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CDEE" w14:textId="77777777" w:rsidR="008F2B6C" w:rsidRDefault="00CB29DD" w:rsidP="00CB29DD">
      <w:pPr>
        <w:pStyle w:val="a5"/>
        <w:ind w:left="360"/>
        <w:jc w:val="right"/>
        <w:rPr>
          <w:b/>
          <w:bCs/>
          <w:color w:val="000000"/>
          <w:u w:color="000000"/>
        </w:rPr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66C9BA61" wp14:editId="640017B1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BE2EAF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7299D630" wp14:editId="12BAD711">
            <wp:simplePos x="0" y="0"/>
            <wp:positionH relativeFrom="column">
              <wp:posOffset>-571500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09D344" w14:textId="77777777" w:rsidR="008F2B6C" w:rsidRPr="00CB29DD" w:rsidRDefault="008F2B6C" w:rsidP="00CB29DD">
      <w:pPr>
        <w:rPr>
          <w:b/>
          <w:bCs/>
          <w:color w:val="000000"/>
          <w:u w:color="000000"/>
        </w:rPr>
      </w:pPr>
      <w:bookmarkStart w:id="0" w:name="_GoBack"/>
      <w:bookmarkEnd w:id="0"/>
    </w:p>
    <w:p w14:paraId="27FAAD33" w14:textId="77777777" w:rsidR="008F2B6C" w:rsidRDefault="00CB29DD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</w:t>
      </w:r>
      <w:r>
        <w:rPr>
          <w:b/>
          <w:bCs/>
          <w:color w:val="000000"/>
          <w:u w:color="000000"/>
        </w:rPr>
        <w:t>ЕСТ</w:t>
      </w:r>
    </w:p>
    <w:p w14:paraId="56D33AAB" w14:textId="77777777" w:rsidR="008F2B6C" w:rsidRDefault="008F2B6C">
      <w:pPr>
        <w:pStyle w:val="a5"/>
        <w:ind w:left="0"/>
        <w:jc w:val="center"/>
        <w:rPr>
          <w:b/>
          <w:bCs/>
          <w:color w:val="000000"/>
          <w:u w:color="000000"/>
        </w:rPr>
      </w:pPr>
    </w:p>
    <w:p w14:paraId="007E945B" w14:textId="77777777" w:rsidR="008F2B6C" w:rsidRDefault="00CB29DD">
      <w:pPr>
        <w:pStyle w:val="a5"/>
        <w:ind w:left="0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ТЕМА 3. Личная финансовая безопасность</w:t>
      </w:r>
    </w:p>
    <w:p w14:paraId="130E1F8F" w14:textId="77777777" w:rsidR="008F2B6C" w:rsidRDefault="008F2B6C">
      <w:pPr>
        <w:pStyle w:val="A6"/>
        <w:rPr>
          <w:color w:val="000000"/>
          <w:u w:color="000000"/>
        </w:rPr>
      </w:pPr>
    </w:p>
    <w:p w14:paraId="1FDD62C8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Calibri Light" w:eastAsia="Calibri Light" w:hAnsi="Calibri Light" w:cs="Calibri Light"/>
          <w:sz w:val="24"/>
          <w:szCs w:val="24"/>
        </w:rPr>
        <w:t>1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Как можно сделать использование банковской карты максимально безопасным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0B23499F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3CC0202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 xml:space="preserve">Никогда не сообщать третьим лицам 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PIN/CVV/CVC-2 </w:t>
      </w:r>
      <w:r>
        <w:rPr>
          <w:rFonts w:ascii="Tahoma" w:hAnsi="Tahoma"/>
          <w:color w:val="4D4D4C"/>
          <w:sz w:val="24"/>
          <w:szCs w:val="24"/>
          <w:u w:color="00B0F0"/>
        </w:rPr>
        <w:t>код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в том числе и сотрудникам банка</w:t>
      </w:r>
    </w:p>
    <w:p w14:paraId="2475F37D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Отправлять фотографию карты с двух </w:t>
      </w:r>
      <w:r>
        <w:rPr>
          <w:rFonts w:ascii="Tahoma" w:hAnsi="Tahoma"/>
          <w:color w:val="4D4D4C"/>
          <w:sz w:val="24"/>
          <w:szCs w:val="24"/>
          <w:u w:color="4D4D4C"/>
        </w:rPr>
        <w:t>сторон тем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кто хочет перевести мне деньги</w:t>
      </w:r>
    </w:p>
    <w:p w14:paraId="5C0ABBA7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Подключить СМС</w:t>
      </w:r>
      <w:r>
        <w:rPr>
          <w:rFonts w:ascii="Tahoma" w:hAnsi="Tahoma"/>
          <w:color w:val="4D4D4C"/>
          <w:sz w:val="24"/>
          <w:szCs w:val="24"/>
          <w:u w:color="00B0F0"/>
        </w:rPr>
        <w:t>-</w:t>
      </w:r>
      <w:r>
        <w:rPr>
          <w:rFonts w:ascii="Tahoma" w:hAnsi="Tahoma"/>
          <w:color w:val="4D4D4C"/>
          <w:sz w:val="24"/>
          <w:szCs w:val="24"/>
          <w:u w:color="00B0F0"/>
        </w:rPr>
        <w:t>информирование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чтобы точно знать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когда происходит операция по карте</w:t>
      </w:r>
    </w:p>
    <w:p w14:paraId="22CDED2E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Сообщать посторонним лицам одноразовый пароль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который приходит по СМС</w:t>
      </w:r>
    </w:p>
    <w:p w14:paraId="5110CCAF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Заблокировать карту при обнаружении ее пропажи</w:t>
      </w:r>
    </w:p>
    <w:p w14:paraId="0C8940A6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Написать </w:t>
      </w:r>
      <w:r>
        <w:rPr>
          <w:rFonts w:ascii="Tahoma" w:hAnsi="Tahoma"/>
          <w:color w:val="4D4D4C"/>
          <w:sz w:val="24"/>
          <w:szCs w:val="24"/>
          <w:u w:color="4D4D4C"/>
        </w:rPr>
        <w:t>ПИН</w:t>
      </w:r>
      <w:r>
        <w:rPr>
          <w:rFonts w:ascii="Tahoma" w:hAnsi="Tahoma"/>
          <w:color w:val="4D4D4C"/>
          <w:sz w:val="24"/>
          <w:szCs w:val="24"/>
          <w:u w:color="4D4D4C"/>
        </w:rPr>
        <w:t>-</w:t>
      </w:r>
      <w:r>
        <w:rPr>
          <w:rFonts w:ascii="Tahoma" w:hAnsi="Tahoma"/>
          <w:color w:val="4D4D4C"/>
          <w:sz w:val="24"/>
          <w:szCs w:val="24"/>
          <w:u w:color="4D4D4C"/>
        </w:rPr>
        <w:t>код непосредственно на карте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не забыть его и случайно не заблокировать карту</w:t>
      </w:r>
    </w:p>
    <w:p w14:paraId="0881E970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Calibri Light" w:eastAsia="Calibri Light" w:hAnsi="Calibri Light" w:cs="Calibri Light"/>
          <w:color w:val="4D4D4C"/>
          <w:sz w:val="24"/>
          <w:szCs w:val="24"/>
          <w:u w:color="4D4D4C"/>
        </w:rPr>
      </w:pPr>
    </w:p>
    <w:p w14:paraId="7AE52BF3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88"/>
          <w:szCs w:val="88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Как безопасней оплачивать товары и услуги через сеть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44D4074F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 помощью своей зарплатной карты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заработать дополнительные бонусы</w:t>
      </w:r>
    </w:p>
    <w:p w14:paraId="15292942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 помощью кредитной карты</w:t>
      </w:r>
    </w:p>
    <w:p w14:paraId="67208E5C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 xml:space="preserve">С помощью </w:t>
      </w:r>
      <w:r>
        <w:rPr>
          <w:rFonts w:ascii="Tahoma" w:hAnsi="Tahoma"/>
          <w:color w:val="4D4D4C"/>
          <w:sz w:val="24"/>
          <w:szCs w:val="24"/>
          <w:u w:color="00B0F0"/>
        </w:rPr>
        <w:t>специальной карты для покупок в Интернете</w:t>
      </w:r>
    </w:p>
    <w:p w14:paraId="670240E7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C80C3D2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Что не является финансовым мошенничеством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  <w:r>
        <w:rPr>
          <w:rFonts w:ascii="Tahoma" w:hAnsi="Tahoma"/>
          <w:color w:val="4D4D4C"/>
          <w:sz w:val="24"/>
          <w:szCs w:val="24"/>
          <w:u w:color="4D4D4C"/>
        </w:rPr>
        <w:t> </w:t>
      </w:r>
    </w:p>
    <w:p w14:paraId="52E52A53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3C95A697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Вам сообщают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вы выиграли приз и просят вас внести регистрационный взнос за выигрыш</w:t>
      </w:r>
    </w:p>
    <w:p w14:paraId="5424D309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Центральный банк РФ сообщает вам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ваша банковская карта заблокирована</w:t>
      </w:r>
    </w:p>
    <w:p w14:paraId="23C0D47E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Сот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рудник банка просит вас назвать </w:t>
      </w:r>
      <w:r>
        <w:rPr>
          <w:rFonts w:ascii="Tahoma" w:hAnsi="Tahoma"/>
          <w:color w:val="4D4D4C"/>
          <w:sz w:val="24"/>
          <w:szCs w:val="24"/>
          <w:u w:color="4D4D4C"/>
        </w:rPr>
        <w:t>PIN-</w:t>
      </w:r>
      <w:r>
        <w:rPr>
          <w:rFonts w:ascii="Tahoma" w:hAnsi="Tahoma"/>
          <w:color w:val="4D4D4C"/>
          <w:sz w:val="24"/>
          <w:szCs w:val="24"/>
          <w:u w:color="4D4D4C"/>
        </w:rPr>
        <w:t>код вашей банковской карты</w:t>
      </w:r>
    </w:p>
    <w:p w14:paraId="37A49F8B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lastRenderedPageBreak/>
        <w:t>При обращении вами в колл</w:t>
      </w:r>
      <w:r>
        <w:rPr>
          <w:rFonts w:ascii="Tahoma" w:hAnsi="Tahoma"/>
          <w:color w:val="4D4D4C"/>
          <w:sz w:val="24"/>
          <w:szCs w:val="24"/>
          <w:u w:color="00B0F0"/>
        </w:rPr>
        <w:t>-</w:t>
      </w:r>
      <w:r>
        <w:rPr>
          <w:rFonts w:ascii="Tahoma" w:hAnsi="Tahoma"/>
          <w:color w:val="4D4D4C"/>
          <w:sz w:val="24"/>
          <w:szCs w:val="24"/>
          <w:u w:color="00B0F0"/>
        </w:rPr>
        <w:t>центр банка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вас просят назвать кодовое слово или паспортные данные</w:t>
      </w:r>
    </w:p>
    <w:p w14:paraId="4189730F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Все описанные ситуации являются мошенничеством</w:t>
      </w:r>
    </w:p>
    <w:p w14:paraId="510FDEF0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8E88AE1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Перечислите способы защиты от интернет</w:t>
      </w:r>
      <w:r>
        <w:rPr>
          <w:rFonts w:ascii="Tahoma" w:hAnsi="Tahoma"/>
          <w:color w:val="4D4D4C"/>
          <w:sz w:val="24"/>
          <w:szCs w:val="24"/>
          <w:u w:color="4D4D4C"/>
        </w:rPr>
        <w:t>-</w:t>
      </w:r>
      <w:r>
        <w:rPr>
          <w:rFonts w:ascii="Tahoma" w:hAnsi="Tahoma"/>
          <w:color w:val="4D4D4C"/>
          <w:sz w:val="24"/>
          <w:szCs w:val="24"/>
          <w:u w:color="4D4D4C"/>
        </w:rPr>
        <w:t>мошеннико</w:t>
      </w:r>
      <w:r>
        <w:rPr>
          <w:rFonts w:ascii="Tahoma" w:hAnsi="Tahoma"/>
          <w:color w:val="4D4D4C"/>
          <w:sz w:val="24"/>
          <w:szCs w:val="24"/>
          <w:u w:color="4D4D4C"/>
        </w:rPr>
        <w:t>в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C24D6F2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6C56C965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Никогда и никому не сообщать пароли</w:t>
      </w:r>
    </w:p>
    <w:p w14:paraId="58790C78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Сообщать пароли только сотрудникам банка</w:t>
      </w:r>
    </w:p>
    <w:p w14:paraId="36E03D46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Никогда не делать копий файлов с секретной информацией</w:t>
      </w:r>
    </w:p>
    <w:p w14:paraId="539B6C90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 xml:space="preserve">Не открывать сайты платежных систем по ссылке </w:t>
      </w:r>
      <w:r>
        <w:rPr>
          <w:rFonts w:ascii="Tahoma" w:hAnsi="Tahoma"/>
          <w:color w:val="4D4D4C"/>
          <w:sz w:val="24"/>
          <w:szCs w:val="24"/>
          <w:u w:color="00B0F0"/>
        </w:rPr>
        <w:t>(</w:t>
      </w:r>
      <w:r>
        <w:rPr>
          <w:rFonts w:ascii="Tahoma" w:hAnsi="Tahoma"/>
          <w:color w:val="4D4D4C"/>
          <w:sz w:val="24"/>
          <w:szCs w:val="24"/>
          <w:u w:color="00B0F0"/>
        </w:rPr>
        <w:t>например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в письмах</w:t>
      </w:r>
      <w:r>
        <w:rPr>
          <w:rFonts w:ascii="Tahoma" w:hAnsi="Tahoma"/>
          <w:color w:val="4D4D4C"/>
          <w:sz w:val="24"/>
          <w:szCs w:val="24"/>
          <w:u w:color="00B0F0"/>
        </w:rPr>
        <w:t>)</w:t>
      </w:r>
    </w:p>
    <w:p w14:paraId="0CA0AAC1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 xml:space="preserve">При поиске удаленной работы не реагировать на </w:t>
      </w:r>
      <w:r>
        <w:rPr>
          <w:rFonts w:ascii="Tahoma" w:hAnsi="Tahoma"/>
          <w:color w:val="4D4D4C"/>
          <w:sz w:val="24"/>
          <w:szCs w:val="24"/>
          <w:u w:color="00B0F0"/>
        </w:rPr>
        <w:t>просьбы оплаты каких</w:t>
      </w:r>
      <w:r>
        <w:rPr>
          <w:rFonts w:ascii="Tahoma" w:hAnsi="Tahoma"/>
          <w:color w:val="4D4D4C"/>
          <w:sz w:val="24"/>
          <w:szCs w:val="24"/>
          <w:u w:color="00B0F0"/>
        </w:rPr>
        <w:t>-</w:t>
      </w:r>
      <w:r>
        <w:rPr>
          <w:rFonts w:ascii="Tahoma" w:hAnsi="Tahoma"/>
          <w:color w:val="4D4D4C"/>
          <w:sz w:val="24"/>
          <w:szCs w:val="24"/>
          <w:u w:color="00B0F0"/>
        </w:rPr>
        <w:t>либо регистрационных взносов</w:t>
      </w:r>
    </w:p>
    <w:p w14:paraId="0AC36ACF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5E53FA0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5.  </w:t>
      </w:r>
      <w:r>
        <w:rPr>
          <w:rFonts w:ascii="Tahoma" w:hAnsi="Tahoma"/>
          <w:color w:val="4D4D4C"/>
          <w:sz w:val="24"/>
          <w:szCs w:val="24"/>
          <w:u w:color="4D4D4C"/>
        </w:rPr>
        <w:t>Друг приглашает вас и еще несколько человек поучаствовать в новом инвестиционном проекте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который вкладывает в высокодоходные бизнесы в Европе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/ </w:t>
      </w:r>
      <w:r>
        <w:rPr>
          <w:rFonts w:ascii="Tahoma" w:hAnsi="Tahoma"/>
          <w:color w:val="4D4D4C"/>
          <w:sz w:val="24"/>
          <w:szCs w:val="24"/>
          <w:u w:color="4D4D4C"/>
        </w:rPr>
        <w:t>за рубежом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Ваше решение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46C687FC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95BA47D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Буду участвовать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я доверяю </w:t>
      </w:r>
      <w:r>
        <w:rPr>
          <w:rFonts w:ascii="Tahoma" w:hAnsi="Tahoma"/>
          <w:color w:val="4D4D4C"/>
          <w:sz w:val="24"/>
          <w:szCs w:val="24"/>
          <w:u w:color="4D4D4C"/>
        </w:rPr>
        <w:t>словам друга</w:t>
      </w:r>
    </w:p>
    <w:p w14:paraId="5BC2365C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Буду участвовать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бизнес в Европе надежнее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чем в России</w:t>
      </w:r>
    </w:p>
    <w:p w14:paraId="44AC574A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Выясню подробности о данной организации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наличие у нее лицензий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договора и только после этого приму решение</w:t>
      </w:r>
    </w:p>
    <w:p w14:paraId="229D92FE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Буду изучать возможности и риски и посоветуюсь с разными специалист</w:t>
      </w:r>
      <w:r>
        <w:rPr>
          <w:rFonts w:ascii="Tahoma" w:hAnsi="Tahoma"/>
          <w:color w:val="4D4D4C"/>
          <w:sz w:val="24"/>
          <w:szCs w:val="24"/>
          <w:u w:color="00B0F0"/>
        </w:rPr>
        <w:t>ами</w:t>
      </w:r>
    </w:p>
    <w:p w14:paraId="121CDD56" w14:textId="77777777" w:rsidR="008F2B6C" w:rsidRDefault="008F2B6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863F585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6.   </w:t>
      </w:r>
      <w:r>
        <w:rPr>
          <w:rFonts w:ascii="Tahoma" w:hAnsi="Tahoma"/>
          <w:color w:val="4D4D4C"/>
          <w:sz w:val="24"/>
          <w:szCs w:val="24"/>
          <w:u w:color="4D4D4C"/>
        </w:rPr>
        <w:t>Вы вложили средства в надежде получить высокую доходность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но выяснили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 организация по всем признакам похожа на финансовую пирамиду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4D4D4C"/>
        </w:rPr>
        <w:t>Каковы ваши дальнейшие действия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2DCEE1E2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Максимально быстро заберу все вложенные средства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>даже ценой потери потенциа</w:t>
      </w:r>
      <w:r>
        <w:rPr>
          <w:rFonts w:ascii="Tahoma" w:hAnsi="Tahoma"/>
          <w:color w:val="4D4D4C"/>
          <w:sz w:val="24"/>
          <w:szCs w:val="24"/>
          <w:u w:color="00B0F0"/>
        </w:rPr>
        <w:t>льного дохода</w:t>
      </w:r>
    </w:p>
    <w:p w14:paraId="74BC6A99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Рискну и оставлю все вложенные деньги</w:t>
      </w:r>
    </w:p>
    <w:p w14:paraId="7B526511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Внесу еще денег и приглашу знакомых для участия в надежде поддержать устойчивость пирамиды</w:t>
      </w:r>
    </w:p>
    <w:p w14:paraId="22FC3630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40B79067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5D2B8566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 xml:space="preserve">7. </w:t>
      </w:r>
      <w:r>
        <w:rPr>
          <w:rFonts w:ascii="Tahoma" w:hAnsi="Tahoma"/>
          <w:color w:val="4D4D4C"/>
          <w:sz w:val="24"/>
          <w:szCs w:val="24"/>
          <w:u w:color="4D4D4C"/>
        </w:rPr>
        <w:t>Как называется вид мошенничества</w:t>
      </w:r>
      <w:r>
        <w:rPr>
          <w:rFonts w:ascii="Tahoma" w:hAnsi="Tahoma"/>
          <w:color w:val="4D4D4C"/>
          <w:sz w:val="24"/>
          <w:szCs w:val="24"/>
          <w:u w:color="4D4D4C"/>
        </w:rPr>
        <w:t>,</w:t>
      </w:r>
      <w:r>
        <w:rPr>
          <w:rFonts w:ascii="Tahoma" w:hAnsi="Tahoma"/>
          <w:color w:val="4D4D4C"/>
          <w:sz w:val="24"/>
          <w:szCs w:val="24"/>
          <w:u w:color="4D4D4C"/>
        </w:rPr>
        <w:t>  предполагающий установку специальных устройств на банкоматы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с помощью </w:t>
      </w:r>
      <w:r>
        <w:rPr>
          <w:rFonts w:ascii="Tahoma" w:hAnsi="Tahoma"/>
          <w:color w:val="4D4D4C"/>
          <w:sz w:val="24"/>
          <w:szCs w:val="24"/>
          <w:u w:color="4D4D4C"/>
        </w:rPr>
        <w:t>которых преступники получают информацию о карте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69A98CEB" w14:textId="77777777" w:rsidR="008F2B6C" w:rsidRDefault="008F2B6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3F3F3F"/>
          <w:sz w:val="28"/>
          <w:szCs w:val="28"/>
          <w:u w:color="3F3F3F"/>
        </w:rPr>
      </w:pPr>
    </w:p>
    <w:p w14:paraId="288FFEAC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Ливанская петля</w:t>
      </w:r>
    </w:p>
    <w:p w14:paraId="3729C428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Фишинг</w:t>
      </w:r>
    </w:p>
    <w:p w14:paraId="58570ACC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Скимминг</w:t>
      </w:r>
    </w:p>
    <w:p w14:paraId="1E460CE7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0069B6C4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Calibri Light" w:eastAsia="Calibri Light" w:hAnsi="Calibri Light" w:cs="Calibri Light"/>
          <w:color w:val="4D4D4C"/>
          <w:sz w:val="88"/>
          <w:szCs w:val="88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8.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На сайте незнакомой вам финансовой компании в Интернете вы увидели выгодное предложение о размещении денег под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25 - 36%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и более годовых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или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2 - 3% </w:t>
      </w:r>
      <w:r>
        <w:rPr>
          <w:rFonts w:ascii="Tahoma" w:hAnsi="Tahoma"/>
          <w:color w:val="4D4D4C"/>
          <w:sz w:val="24"/>
          <w:szCs w:val="24"/>
          <w:u w:color="4D4D4C"/>
        </w:rPr>
        <w:t>и более в месяц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). </w:t>
      </w:r>
      <w:r>
        <w:rPr>
          <w:rFonts w:ascii="Tahoma" w:hAnsi="Tahoma"/>
          <w:color w:val="4D4D4C"/>
          <w:sz w:val="24"/>
          <w:szCs w:val="24"/>
          <w:u w:color="4D4D4C"/>
        </w:rPr>
        <w:t>Какова вероятность того что данная организация является финансовой пирамидой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72951D32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Низкая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они гарантируют возврат денег и доходность</w:t>
      </w:r>
    </w:p>
    <w:p w14:paraId="5D8DF682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Средняя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доходность высокая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значит и риски тоже высокие</w:t>
      </w:r>
    </w:p>
    <w:p w14:paraId="2A36BE4E" w14:textId="77777777" w:rsidR="008F2B6C" w:rsidRDefault="00CB29DD">
      <w:pPr>
        <w:pStyle w:val="a7"/>
        <w:numPr>
          <w:ilvl w:val="1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Высокая вероятность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поскольку такая доходность </w:t>
      </w:r>
      <w:r>
        <w:rPr>
          <w:rFonts w:ascii="Tahoma" w:hAnsi="Tahoma"/>
          <w:color w:val="4D4D4C"/>
          <w:sz w:val="24"/>
          <w:szCs w:val="24"/>
          <w:u w:color="00B0F0"/>
        </w:rPr>
        <w:t>в современных экономических условиях не может быть гарантирована</w:t>
      </w:r>
    </w:p>
    <w:p w14:paraId="112F9174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1"/>
        <w:rPr>
          <w:rFonts w:ascii="Tahoma" w:eastAsia="Tahoma" w:hAnsi="Tahoma" w:cs="Tahoma"/>
          <w:color w:val="00B0F0"/>
          <w:sz w:val="24"/>
          <w:szCs w:val="24"/>
          <w:u w:color="00B0F0"/>
        </w:rPr>
      </w:pPr>
    </w:p>
    <w:p w14:paraId="68EBBDD2" w14:textId="77777777" w:rsidR="008F2B6C" w:rsidRDefault="00CB29DD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9. </w:t>
      </w:r>
      <w:r>
        <w:rPr>
          <w:rFonts w:ascii="Tahoma" w:hAnsi="Tahoma"/>
          <w:color w:val="4D4D4C"/>
          <w:sz w:val="24"/>
          <w:szCs w:val="24"/>
          <w:u w:color="4D4D4C"/>
        </w:rPr>
        <w:t>Какие из утверждений верны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6DE0159" w14:textId="77777777" w:rsidR="008F2B6C" w:rsidRDefault="008F2B6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</w:p>
    <w:p w14:paraId="7DE687EC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 xml:space="preserve">Форекс 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(Forex) </w:t>
      </w:r>
      <w:r>
        <w:rPr>
          <w:rFonts w:ascii="Tahoma" w:hAnsi="Tahoma"/>
          <w:color w:val="4D4D4C"/>
          <w:sz w:val="24"/>
          <w:szCs w:val="24"/>
          <w:u w:color="00B0F0"/>
        </w:rPr>
        <w:t>– это международный межбанковский рынок обмена валюты</w:t>
      </w:r>
    </w:p>
    <w:p w14:paraId="0FF96BB6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00B0F0"/>
        </w:rPr>
      </w:pPr>
      <w:r>
        <w:rPr>
          <w:rFonts w:ascii="Tahoma" w:hAnsi="Tahoma"/>
          <w:color w:val="4D4D4C"/>
          <w:sz w:val="24"/>
          <w:szCs w:val="24"/>
          <w:u w:color="00B0F0"/>
        </w:rPr>
        <w:t xml:space="preserve">Существуют компании </w:t>
      </w:r>
      <w:r>
        <w:rPr>
          <w:rFonts w:ascii="Tahoma" w:hAnsi="Tahoma"/>
          <w:color w:val="4D4D4C"/>
          <w:sz w:val="24"/>
          <w:szCs w:val="24"/>
          <w:u w:color="00B0F0"/>
        </w:rPr>
        <w:t>(</w:t>
      </w:r>
      <w:r>
        <w:rPr>
          <w:rFonts w:ascii="Tahoma" w:hAnsi="Tahoma"/>
          <w:color w:val="4D4D4C"/>
          <w:sz w:val="24"/>
          <w:szCs w:val="24"/>
          <w:u w:color="00B0F0"/>
        </w:rPr>
        <w:t>финансовые посредники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), </w:t>
      </w:r>
      <w:r>
        <w:rPr>
          <w:rFonts w:ascii="Tahoma" w:hAnsi="Tahoma"/>
          <w:color w:val="4D4D4C"/>
          <w:sz w:val="24"/>
          <w:szCs w:val="24"/>
          <w:u w:color="00B0F0"/>
        </w:rPr>
        <w:t>которые предлагают населению принять участие</w:t>
      </w:r>
      <w:r>
        <w:rPr>
          <w:rFonts w:ascii="Tahoma" w:hAnsi="Tahoma"/>
          <w:color w:val="4D4D4C"/>
          <w:sz w:val="24"/>
          <w:szCs w:val="24"/>
          <w:u w:color="00B0F0"/>
        </w:rPr>
        <w:t xml:space="preserve"> в спекулятивной игре на Форексе</w:t>
      </w:r>
    </w:p>
    <w:p w14:paraId="6EA5EC12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Центральный Банк РФ ответственен за все риски потери капитала  при работе граждан с Форекс</w:t>
      </w:r>
      <w:r>
        <w:rPr>
          <w:rFonts w:ascii="Tahoma" w:hAnsi="Tahoma"/>
          <w:color w:val="4D4D4C"/>
          <w:sz w:val="24"/>
          <w:szCs w:val="24"/>
          <w:u w:color="4D4D4C"/>
        </w:rPr>
        <w:t>-</w:t>
      </w:r>
      <w:r>
        <w:rPr>
          <w:rFonts w:ascii="Tahoma" w:hAnsi="Tahoma"/>
          <w:color w:val="4D4D4C"/>
          <w:sz w:val="24"/>
          <w:szCs w:val="24"/>
          <w:u w:color="4D4D4C"/>
        </w:rPr>
        <w:t>компаниями</w:t>
      </w:r>
    </w:p>
    <w:p w14:paraId="6E5E6F43" w14:textId="77777777" w:rsidR="008F2B6C" w:rsidRDefault="00CB29DD">
      <w:pPr>
        <w:pStyle w:val="a7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Все вышеперечисленное</w:t>
      </w:r>
    </w:p>
    <w:p w14:paraId="37DF5FF1" w14:textId="77777777" w:rsidR="008F2B6C" w:rsidRDefault="008F2B6C">
      <w:pPr>
        <w:pStyle w:val="A6"/>
        <w:spacing w:line="288" w:lineRule="auto"/>
        <w:ind w:left="360"/>
        <w:jc w:val="center"/>
        <w:rPr>
          <w:color w:val="000000"/>
          <w:u w:color="000000"/>
        </w:rPr>
      </w:pPr>
    </w:p>
    <w:p w14:paraId="0F706B1C" w14:textId="77777777" w:rsidR="008F2B6C" w:rsidRDefault="00CB29DD">
      <w:pPr>
        <w:pStyle w:val="A6"/>
        <w:spacing w:line="288" w:lineRule="auto"/>
        <w:ind w:left="360"/>
        <w:jc w:val="center"/>
      </w:pPr>
      <w:r>
        <w:rPr>
          <w:b/>
          <w:bCs/>
          <w:color w:val="000000"/>
          <w:u w:color="000000"/>
        </w:rPr>
        <w:t>СПАСИБО!</w:t>
      </w:r>
    </w:p>
    <w:sectPr w:rsidR="008F2B6C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A387" w14:textId="77777777" w:rsidR="00000000" w:rsidRDefault="00CB29DD">
      <w:r>
        <w:separator/>
      </w:r>
    </w:p>
  </w:endnote>
  <w:endnote w:type="continuationSeparator" w:id="0">
    <w:p w14:paraId="2DCD004F" w14:textId="77777777" w:rsidR="00000000" w:rsidRDefault="00CB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3AFF" w14:textId="77777777" w:rsidR="008F2B6C" w:rsidRDefault="008F2B6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8B00" w14:textId="77777777" w:rsidR="00000000" w:rsidRDefault="00CB29DD">
      <w:r>
        <w:separator/>
      </w:r>
    </w:p>
  </w:footnote>
  <w:footnote w:type="continuationSeparator" w:id="0">
    <w:p w14:paraId="033A06D7" w14:textId="77777777" w:rsidR="00000000" w:rsidRDefault="00CB29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73086" w14:textId="77777777" w:rsidR="008F2B6C" w:rsidRDefault="008F2B6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4B66"/>
    <w:multiLevelType w:val="hybridMultilevel"/>
    <w:tmpl w:val="39700404"/>
    <w:numStyleLink w:val="1"/>
  </w:abstractNum>
  <w:abstractNum w:abstractNumId="1">
    <w:nsid w:val="764A3605"/>
    <w:multiLevelType w:val="hybridMultilevel"/>
    <w:tmpl w:val="39700404"/>
    <w:styleLink w:val="1"/>
    <w:lvl w:ilvl="0" w:tplc="735AC01E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CC92A05E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E6EEB86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CBF0675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C3FE735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52ECAC7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F908496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445E605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58CAB20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C"/>
    <w:rsid w:val="008F2B6C"/>
    <w:rsid w:val="00C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05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customStyle="1" w:styleId="A6">
    <w:name w:val="Текстовый блок A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7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Macintosh Word</Application>
  <DocSecurity>0</DocSecurity>
  <Lines>24</Lines>
  <Paragraphs>6</Paragraphs>
  <ScaleCrop>false</ScaleCrop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2017-10-09T07:22:00Z</dcterms:created>
  <dcterms:modified xsi:type="dcterms:W3CDTF">2017-10-09T07:22:00Z</dcterms:modified>
</cp:coreProperties>
</file>