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46B8A" w14:textId="33C22DEE" w:rsidR="00965213" w:rsidRPr="00965213" w:rsidRDefault="00965213" w:rsidP="005B1987">
      <w:pPr>
        <w:suppressAutoHyphens/>
        <w:jc w:val="center"/>
      </w:pPr>
      <w:bookmarkStart w:id="0" w:name="_Hlk492223233"/>
      <w:bookmarkEnd w:id="0"/>
      <w:r w:rsidRPr="00965213">
        <w:t xml:space="preserve">Проект «Содействие повышению уровня финансовой грамотности населения и развитию финансового образования в Российской Федерации» (заем МББР </w:t>
      </w:r>
      <w:r w:rsidR="00D20870">
        <w:t>№ </w:t>
      </w:r>
      <w:r w:rsidRPr="00965213">
        <w:t>79830-RU)</w:t>
      </w:r>
    </w:p>
    <w:p w14:paraId="69AE5DAE" w14:textId="77777777" w:rsidR="00965213" w:rsidRPr="00965213" w:rsidRDefault="00965213" w:rsidP="005B1987">
      <w:pPr>
        <w:suppressAutoHyphens/>
        <w:jc w:val="center"/>
      </w:pPr>
    </w:p>
    <w:p w14:paraId="614CC02A" w14:textId="2304C37F" w:rsidR="00965213" w:rsidRPr="00965213" w:rsidRDefault="00965213" w:rsidP="005B1987">
      <w:pPr>
        <w:suppressAutoHyphens/>
        <w:jc w:val="center"/>
      </w:pPr>
      <w:r w:rsidRPr="00965213">
        <w:t>Контракт «Формирование финансовой грамотности у обучающихся через организацию</w:t>
      </w:r>
      <w:r w:rsidR="008976E3">
        <w:t xml:space="preserve">       </w:t>
      </w:r>
      <w:r w:rsidRPr="00965213">
        <w:t>проектной деятельности и других интерактивных форм обучения в системе</w:t>
      </w:r>
    </w:p>
    <w:p w14:paraId="5874F0EF" w14:textId="08CC9D42" w:rsidR="00965213" w:rsidRPr="00965213" w:rsidRDefault="00965213" w:rsidP="005B1987">
      <w:pPr>
        <w:suppressAutoHyphens/>
        <w:jc w:val="center"/>
      </w:pPr>
      <w:r w:rsidRPr="00965213">
        <w:t xml:space="preserve">общего и дополнительного образования» </w:t>
      </w:r>
      <w:r w:rsidR="00D20870">
        <w:t>№ </w:t>
      </w:r>
      <w:r w:rsidRPr="00965213">
        <w:t>FEFLP/QCBS-3.25</w:t>
      </w:r>
    </w:p>
    <w:p w14:paraId="194BED53" w14:textId="77777777" w:rsidR="00965213" w:rsidRPr="00965213" w:rsidRDefault="00965213" w:rsidP="005B1987">
      <w:pPr>
        <w:suppressAutoHyphens/>
        <w:rPr>
          <w:color w:val="FF0000"/>
        </w:rPr>
      </w:pPr>
    </w:p>
    <w:p w14:paraId="10DC3D3B" w14:textId="77777777" w:rsidR="00965213" w:rsidRPr="00965213" w:rsidRDefault="00965213" w:rsidP="005B1987">
      <w:pPr>
        <w:suppressAutoHyphens/>
        <w:rPr>
          <w:color w:val="FF0000"/>
        </w:rPr>
      </w:pPr>
    </w:p>
    <w:p w14:paraId="6C25BD20" w14:textId="77777777" w:rsidR="00965213" w:rsidRPr="00965213" w:rsidRDefault="00965213" w:rsidP="005B1987">
      <w:pPr>
        <w:suppressAutoHyphens/>
        <w:rPr>
          <w:color w:val="FF0000"/>
        </w:rPr>
      </w:pPr>
    </w:p>
    <w:p w14:paraId="7ED55368" w14:textId="77777777" w:rsidR="00965213" w:rsidRPr="00965213" w:rsidRDefault="00965213" w:rsidP="005B1987">
      <w:pPr>
        <w:suppressAutoHyphens/>
        <w:rPr>
          <w:color w:val="FF0000"/>
        </w:rPr>
      </w:pPr>
    </w:p>
    <w:p w14:paraId="58EDB471" w14:textId="77777777" w:rsidR="00965213" w:rsidRPr="00965213" w:rsidRDefault="00965213" w:rsidP="005B1987">
      <w:pPr>
        <w:suppressAutoHyphens/>
        <w:rPr>
          <w:color w:val="FF0000"/>
        </w:rPr>
      </w:pPr>
    </w:p>
    <w:p w14:paraId="3230300A" w14:textId="77777777" w:rsidR="00965213" w:rsidRPr="00965213" w:rsidRDefault="00965213" w:rsidP="005B1987">
      <w:pPr>
        <w:suppressAutoHyphens/>
        <w:rPr>
          <w:color w:val="FF0000"/>
        </w:rPr>
      </w:pPr>
    </w:p>
    <w:p w14:paraId="7DAFB311" w14:textId="77777777" w:rsidR="00965213" w:rsidRPr="00965213" w:rsidRDefault="00965213" w:rsidP="005B1987">
      <w:pPr>
        <w:suppressAutoHyphens/>
        <w:rPr>
          <w:color w:val="FF0000"/>
        </w:rPr>
      </w:pPr>
    </w:p>
    <w:p w14:paraId="58757F4C" w14:textId="77777777" w:rsidR="00965213" w:rsidRPr="00965213" w:rsidRDefault="00965213" w:rsidP="005B1987">
      <w:pPr>
        <w:suppressAutoHyphens/>
        <w:rPr>
          <w:color w:val="FF0000"/>
        </w:rPr>
      </w:pPr>
    </w:p>
    <w:p w14:paraId="2EA164A5" w14:textId="77777777" w:rsidR="00965213" w:rsidRPr="00965213" w:rsidRDefault="00965213" w:rsidP="005B1987">
      <w:pPr>
        <w:suppressAutoHyphens/>
        <w:rPr>
          <w:color w:val="FF0000"/>
        </w:rPr>
      </w:pPr>
    </w:p>
    <w:p w14:paraId="009EE636" w14:textId="77777777" w:rsidR="00965213" w:rsidRPr="00965213" w:rsidRDefault="00AF5F2B" w:rsidP="005B1987">
      <w:pPr>
        <w:suppressAutoHyphens/>
        <w:spacing w:line="360" w:lineRule="auto"/>
        <w:jc w:val="center"/>
        <w:rPr>
          <w:b/>
          <w:sz w:val="32"/>
          <w:szCs w:val="32"/>
        </w:rPr>
      </w:pPr>
      <w:r>
        <w:rPr>
          <w:b/>
          <w:sz w:val="32"/>
          <w:szCs w:val="32"/>
        </w:rPr>
        <w:t>«Азбука финансовой грамотности»</w:t>
      </w:r>
    </w:p>
    <w:p w14:paraId="6AF2580B" w14:textId="77777777" w:rsidR="00965213" w:rsidRPr="00965213" w:rsidRDefault="00965213" w:rsidP="005B1987">
      <w:pPr>
        <w:suppressAutoHyphens/>
        <w:spacing w:line="360" w:lineRule="auto"/>
        <w:rPr>
          <w:color w:val="FF0000"/>
        </w:rPr>
      </w:pPr>
    </w:p>
    <w:p w14:paraId="6E288133" w14:textId="77777777" w:rsidR="00AF5F2B" w:rsidRDefault="00965213" w:rsidP="005B1987">
      <w:pPr>
        <w:suppressAutoHyphens/>
        <w:spacing w:line="360" w:lineRule="auto"/>
        <w:jc w:val="center"/>
        <w:rPr>
          <w:b/>
          <w:sz w:val="32"/>
          <w:szCs w:val="32"/>
        </w:rPr>
      </w:pPr>
      <w:r w:rsidRPr="00965213">
        <w:rPr>
          <w:b/>
          <w:sz w:val="32"/>
          <w:szCs w:val="32"/>
        </w:rPr>
        <w:t xml:space="preserve">Методическое пособие </w:t>
      </w:r>
    </w:p>
    <w:p w14:paraId="08BFAB9F" w14:textId="5C723D75" w:rsidR="00DF57A2" w:rsidRDefault="00662956" w:rsidP="005B1987">
      <w:pPr>
        <w:suppressAutoHyphens/>
        <w:spacing w:line="360" w:lineRule="auto"/>
        <w:jc w:val="center"/>
        <w:rPr>
          <w:sz w:val="28"/>
          <w:szCs w:val="28"/>
        </w:rPr>
      </w:pPr>
      <w:r w:rsidRPr="00AF5F2B">
        <w:rPr>
          <w:sz w:val="28"/>
          <w:szCs w:val="28"/>
        </w:rPr>
        <w:t xml:space="preserve">для педагогов </w:t>
      </w:r>
      <w:r w:rsidR="00965213" w:rsidRPr="00AF5F2B">
        <w:rPr>
          <w:sz w:val="28"/>
          <w:szCs w:val="28"/>
        </w:rPr>
        <w:t>организаци</w:t>
      </w:r>
      <w:r w:rsidRPr="00AF5F2B">
        <w:rPr>
          <w:sz w:val="28"/>
          <w:szCs w:val="28"/>
        </w:rPr>
        <w:t>й</w:t>
      </w:r>
      <w:r w:rsidR="00965213" w:rsidRPr="00AF5F2B">
        <w:rPr>
          <w:sz w:val="28"/>
          <w:szCs w:val="28"/>
        </w:rPr>
        <w:t xml:space="preserve"> дополнительного образования </w:t>
      </w:r>
      <w:r w:rsidR="00AF5F2B">
        <w:rPr>
          <w:sz w:val="28"/>
          <w:szCs w:val="28"/>
        </w:rPr>
        <w:t>детей</w:t>
      </w:r>
      <w:r w:rsidR="008976E3">
        <w:rPr>
          <w:sz w:val="28"/>
          <w:szCs w:val="28"/>
        </w:rPr>
        <w:t xml:space="preserve"> </w:t>
      </w:r>
      <w:r w:rsidR="00965213" w:rsidRPr="00AF5F2B">
        <w:rPr>
          <w:sz w:val="28"/>
          <w:szCs w:val="28"/>
        </w:rPr>
        <w:t xml:space="preserve">и </w:t>
      </w:r>
    </w:p>
    <w:p w14:paraId="22F179CA" w14:textId="3C27A989" w:rsidR="00965213" w:rsidRPr="00AF5F2B" w:rsidRDefault="00965213" w:rsidP="005B1987">
      <w:pPr>
        <w:suppressAutoHyphens/>
        <w:spacing w:line="360" w:lineRule="auto"/>
        <w:jc w:val="center"/>
        <w:rPr>
          <w:sz w:val="28"/>
          <w:szCs w:val="28"/>
        </w:rPr>
      </w:pPr>
      <w:r w:rsidRPr="00AF5F2B">
        <w:rPr>
          <w:sz w:val="28"/>
          <w:szCs w:val="28"/>
        </w:rPr>
        <w:t>детских выездных оздоровительно-просветительских лагер</w:t>
      </w:r>
      <w:r w:rsidR="00662956" w:rsidRPr="00AF5F2B">
        <w:rPr>
          <w:sz w:val="28"/>
          <w:szCs w:val="28"/>
        </w:rPr>
        <w:t>ей</w:t>
      </w:r>
    </w:p>
    <w:p w14:paraId="24DA0264" w14:textId="77777777" w:rsidR="00965213" w:rsidRPr="00965213" w:rsidRDefault="00965213" w:rsidP="005B1987">
      <w:pPr>
        <w:suppressAutoHyphens/>
        <w:jc w:val="center"/>
      </w:pPr>
    </w:p>
    <w:p w14:paraId="5A9A7F28" w14:textId="77777777" w:rsidR="00965213" w:rsidRPr="00965213" w:rsidRDefault="00965213" w:rsidP="005B1987">
      <w:pPr>
        <w:suppressAutoHyphens/>
        <w:jc w:val="center"/>
        <w:rPr>
          <w:sz w:val="28"/>
          <w:szCs w:val="28"/>
        </w:rPr>
      </w:pPr>
      <w:r w:rsidRPr="00965213">
        <w:rPr>
          <w:sz w:val="28"/>
          <w:szCs w:val="28"/>
        </w:rPr>
        <w:t>Электронное издание</w:t>
      </w:r>
    </w:p>
    <w:p w14:paraId="740D10A6" w14:textId="77777777" w:rsidR="00965213" w:rsidRPr="00965213" w:rsidRDefault="00965213" w:rsidP="005B1987">
      <w:pPr>
        <w:suppressAutoHyphens/>
        <w:jc w:val="center"/>
      </w:pPr>
    </w:p>
    <w:p w14:paraId="34449875" w14:textId="77777777" w:rsidR="00965213" w:rsidRPr="00965213" w:rsidRDefault="00965213" w:rsidP="005B1987">
      <w:pPr>
        <w:suppressAutoHyphens/>
        <w:jc w:val="center"/>
      </w:pPr>
    </w:p>
    <w:p w14:paraId="46998690" w14:textId="77777777" w:rsidR="00965213" w:rsidRPr="00965213" w:rsidRDefault="00965213" w:rsidP="005B1987">
      <w:pPr>
        <w:suppressAutoHyphens/>
        <w:jc w:val="center"/>
      </w:pPr>
      <w:r w:rsidRPr="00965213">
        <w:t>Возраст обучающихся 12-17 лет, срок реализации программы – 1 год</w:t>
      </w:r>
    </w:p>
    <w:p w14:paraId="0ACC15C9" w14:textId="77777777" w:rsidR="00965213" w:rsidRPr="00965213" w:rsidRDefault="00965213" w:rsidP="005B1987">
      <w:pPr>
        <w:suppressAutoHyphens/>
        <w:rPr>
          <w:color w:val="FF0000"/>
        </w:rPr>
      </w:pPr>
    </w:p>
    <w:p w14:paraId="526C80D5" w14:textId="77777777" w:rsidR="00965213" w:rsidRPr="00965213" w:rsidRDefault="00965213" w:rsidP="005B1987">
      <w:pPr>
        <w:suppressAutoHyphens/>
        <w:rPr>
          <w:color w:val="FF0000"/>
        </w:rPr>
      </w:pPr>
    </w:p>
    <w:p w14:paraId="279749CA" w14:textId="77777777" w:rsidR="00965213" w:rsidRPr="00965213" w:rsidRDefault="00965213" w:rsidP="005B1987">
      <w:pPr>
        <w:suppressAutoHyphens/>
        <w:rPr>
          <w:color w:val="FF0000"/>
        </w:rPr>
      </w:pPr>
    </w:p>
    <w:p w14:paraId="71F69F20" w14:textId="77777777" w:rsidR="00965213" w:rsidRPr="00965213" w:rsidRDefault="00965213" w:rsidP="005B1987">
      <w:pPr>
        <w:suppressAutoHyphens/>
        <w:rPr>
          <w:color w:val="FF0000"/>
        </w:rPr>
      </w:pPr>
    </w:p>
    <w:p w14:paraId="1D43792D" w14:textId="77777777" w:rsidR="00965213" w:rsidRPr="00965213" w:rsidRDefault="00965213" w:rsidP="005B1987">
      <w:pPr>
        <w:suppressAutoHyphens/>
        <w:jc w:val="right"/>
      </w:pPr>
      <w:r w:rsidRPr="00965213">
        <w:t>Авторы-составители: Губанов А.Ю., Губанова Т.М.,</w:t>
      </w:r>
    </w:p>
    <w:p w14:paraId="408C7236" w14:textId="77777777" w:rsidR="00965213" w:rsidRPr="00965213" w:rsidRDefault="00965213" w:rsidP="005B1987">
      <w:pPr>
        <w:suppressAutoHyphens/>
        <w:jc w:val="right"/>
      </w:pPr>
      <w:r w:rsidRPr="00965213">
        <w:t>Лозинг В.Р., Лозинг Д.В., Нечипоренко А.В.</w:t>
      </w:r>
    </w:p>
    <w:p w14:paraId="67066AAA" w14:textId="77777777" w:rsidR="00965213" w:rsidRPr="00965213" w:rsidRDefault="00965213" w:rsidP="005B1987">
      <w:pPr>
        <w:suppressAutoHyphens/>
      </w:pPr>
    </w:p>
    <w:p w14:paraId="7C36EEEB" w14:textId="77777777" w:rsidR="00965213" w:rsidRPr="00965213" w:rsidRDefault="00965213" w:rsidP="005B1987">
      <w:pPr>
        <w:suppressAutoHyphens/>
        <w:rPr>
          <w:color w:val="FF0000"/>
        </w:rPr>
      </w:pPr>
    </w:p>
    <w:p w14:paraId="6278B48A" w14:textId="77777777" w:rsidR="00965213" w:rsidRPr="00965213" w:rsidRDefault="00965213" w:rsidP="005B1987">
      <w:pPr>
        <w:suppressAutoHyphens/>
        <w:rPr>
          <w:color w:val="FF0000"/>
        </w:rPr>
      </w:pPr>
    </w:p>
    <w:p w14:paraId="4BB3060C" w14:textId="77777777" w:rsidR="00965213" w:rsidRPr="00965213" w:rsidRDefault="00965213" w:rsidP="005B1987">
      <w:pPr>
        <w:suppressAutoHyphens/>
        <w:rPr>
          <w:color w:val="FF0000"/>
        </w:rPr>
      </w:pPr>
    </w:p>
    <w:p w14:paraId="2DFBD420" w14:textId="77777777" w:rsidR="00965213" w:rsidRPr="00965213" w:rsidRDefault="00965213" w:rsidP="005B1987">
      <w:pPr>
        <w:suppressAutoHyphens/>
        <w:rPr>
          <w:color w:val="FF0000"/>
        </w:rPr>
      </w:pPr>
    </w:p>
    <w:p w14:paraId="31059A54" w14:textId="77777777" w:rsidR="00965213" w:rsidRPr="00965213" w:rsidRDefault="00965213" w:rsidP="005B1987">
      <w:pPr>
        <w:suppressAutoHyphens/>
        <w:rPr>
          <w:color w:val="FF0000"/>
        </w:rPr>
      </w:pPr>
    </w:p>
    <w:p w14:paraId="3EFE6607" w14:textId="77777777" w:rsidR="00965213" w:rsidRPr="00965213" w:rsidRDefault="00965213" w:rsidP="005B1987">
      <w:pPr>
        <w:suppressAutoHyphens/>
        <w:rPr>
          <w:color w:val="FF0000"/>
        </w:rPr>
      </w:pPr>
    </w:p>
    <w:p w14:paraId="409CE865" w14:textId="77777777" w:rsidR="00965213" w:rsidRPr="00965213" w:rsidRDefault="00965213" w:rsidP="005B1987">
      <w:pPr>
        <w:suppressAutoHyphens/>
        <w:rPr>
          <w:color w:val="FF0000"/>
        </w:rPr>
      </w:pPr>
    </w:p>
    <w:p w14:paraId="5E8C39F7" w14:textId="77777777" w:rsidR="00965213" w:rsidRPr="00965213" w:rsidRDefault="00965213" w:rsidP="005B1987">
      <w:pPr>
        <w:suppressAutoHyphens/>
        <w:rPr>
          <w:color w:val="FF0000"/>
        </w:rPr>
      </w:pPr>
    </w:p>
    <w:p w14:paraId="44989950" w14:textId="77777777" w:rsidR="00965213" w:rsidRPr="00965213" w:rsidRDefault="00965213" w:rsidP="005B1987">
      <w:pPr>
        <w:suppressAutoHyphens/>
        <w:rPr>
          <w:color w:val="FF0000"/>
        </w:rPr>
      </w:pPr>
    </w:p>
    <w:p w14:paraId="2D3E7113" w14:textId="77777777" w:rsidR="00965213" w:rsidRDefault="00965213" w:rsidP="005B1987">
      <w:pPr>
        <w:suppressAutoHyphens/>
        <w:rPr>
          <w:color w:val="FF0000"/>
        </w:rPr>
      </w:pPr>
    </w:p>
    <w:p w14:paraId="4F84A5AA" w14:textId="77777777" w:rsidR="00662956" w:rsidRPr="00965213" w:rsidRDefault="00662956" w:rsidP="005B1987">
      <w:pPr>
        <w:suppressAutoHyphens/>
        <w:rPr>
          <w:color w:val="FF0000"/>
        </w:rPr>
      </w:pPr>
    </w:p>
    <w:p w14:paraId="2ED45AB4" w14:textId="77777777" w:rsidR="00965213" w:rsidRPr="00965213" w:rsidRDefault="00965213" w:rsidP="005B1987">
      <w:pPr>
        <w:suppressAutoHyphens/>
        <w:jc w:val="center"/>
      </w:pPr>
      <w:r w:rsidRPr="00965213">
        <w:t>Москва</w:t>
      </w:r>
    </w:p>
    <w:p w14:paraId="23A86D1B" w14:textId="77777777" w:rsidR="00965213" w:rsidRPr="00965213" w:rsidRDefault="00965213" w:rsidP="005B1987">
      <w:pPr>
        <w:suppressAutoHyphens/>
        <w:jc w:val="center"/>
      </w:pPr>
      <w:r w:rsidRPr="00965213">
        <w:t>2017</w:t>
      </w:r>
    </w:p>
    <w:p w14:paraId="0F6E63C0" w14:textId="77777777" w:rsidR="00662956" w:rsidRDefault="00662956" w:rsidP="005B1987">
      <w:pPr>
        <w:suppressAutoHyphens/>
        <w:spacing w:line="360" w:lineRule="auto"/>
        <w:rPr>
          <w:b/>
        </w:rPr>
      </w:pPr>
    </w:p>
    <w:p w14:paraId="18F58668" w14:textId="77777777" w:rsidR="00965213" w:rsidRPr="00965213" w:rsidRDefault="00965213" w:rsidP="005B1987">
      <w:pPr>
        <w:suppressAutoHyphens/>
        <w:spacing w:line="360" w:lineRule="auto"/>
        <w:jc w:val="center"/>
        <w:rPr>
          <w:b/>
        </w:rPr>
      </w:pPr>
      <w:r w:rsidRPr="00965213">
        <w:rPr>
          <w:b/>
        </w:rPr>
        <w:lastRenderedPageBreak/>
        <w:t>Содержание</w:t>
      </w:r>
    </w:p>
    <w:p w14:paraId="1E320C77" w14:textId="77777777" w:rsidR="00965213" w:rsidRPr="00965213" w:rsidRDefault="00965213" w:rsidP="005B1987">
      <w:pPr>
        <w:suppressAutoHyphens/>
        <w:spacing w:line="360" w:lineRule="auto"/>
        <w:ind w:firstLine="709"/>
        <w:jc w:val="center"/>
        <w:rPr>
          <w:b/>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4"/>
        <w:gridCol w:w="576"/>
      </w:tblGrid>
      <w:tr w:rsidR="00965213" w:rsidRPr="00C94EFF" w14:paraId="7F154945" w14:textId="77777777" w:rsidTr="00C1403F">
        <w:tc>
          <w:tcPr>
            <w:tcW w:w="8994" w:type="dxa"/>
          </w:tcPr>
          <w:p w14:paraId="0114EC0E" w14:textId="77777777" w:rsidR="00965213" w:rsidRPr="00C94EFF" w:rsidRDefault="00662956" w:rsidP="005B1987">
            <w:pPr>
              <w:suppressAutoHyphens/>
              <w:spacing w:line="276" w:lineRule="auto"/>
              <w:rPr>
                <w:lang w:eastAsia="en-US"/>
              </w:rPr>
            </w:pPr>
            <w:r w:rsidRPr="00C94EFF">
              <w:rPr>
                <w:lang w:eastAsia="en-US"/>
              </w:rPr>
              <w:t>Введение …………………………………………………………………………………….</w:t>
            </w:r>
          </w:p>
        </w:tc>
        <w:tc>
          <w:tcPr>
            <w:tcW w:w="576" w:type="dxa"/>
          </w:tcPr>
          <w:p w14:paraId="1AB078C1" w14:textId="77777777" w:rsidR="00965213" w:rsidRPr="00C94EFF" w:rsidRDefault="006A091C" w:rsidP="005B1987">
            <w:pPr>
              <w:suppressAutoHyphens/>
              <w:spacing w:line="276" w:lineRule="auto"/>
            </w:pPr>
            <w:r w:rsidRPr="00C94EFF">
              <w:t>5</w:t>
            </w:r>
          </w:p>
        </w:tc>
      </w:tr>
      <w:tr w:rsidR="00965213" w:rsidRPr="00C94EFF" w14:paraId="5E1328FF" w14:textId="77777777" w:rsidTr="00C1403F">
        <w:tc>
          <w:tcPr>
            <w:tcW w:w="8994" w:type="dxa"/>
          </w:tcPr>
          <w:p w14:paraId="6EA8DA81" w14:textId="6ADA1911" w:rsidR="00965213" w:rsidRPr="00C94EFF" w:rsidRDefault="00CC0422" w:rsidP="005B1987">
            <w:pPr>
              <w:suppressAutoHyphens/>
              <w:spacing w:line="276" w:lineRule="auto"/>
            </w:pPr>
            <w:r w:rsidRPr="00C94EFF">
              <w:rPr>
                <w:b/>
              </w:rPr>
              <w:t>Часть</w:t>
            </w:r>
            <w:r w:rsidR="008976E3">
              <w:rPr>
                <w:b/>
              </w:rPr>
              <w:t xml:space="preserve"> </w:t>
            </w:r>
            <w:r w:rsidRPr="00C94EFF">
              <w:rPr>
                <w:b/>
              </w:rPr>
              <w:t>первая</w:t>
            </w:r>
            <w:r w:rsidR="00D26FC5" w:rsidRPr="00C94EFF">
              <w:rPr>
                <w:b/>
              </w:rPr>
              <w:t xml:space="preserve">. </w:t>
            </w:r>
            <w:r w:rsidR="00D26FC5" w:rsidRPr="00C94EFF">
              <w:rPr>
                <w:b/>
                <w:lang w:eastAsia="en-US"/>
              </w:rPr>
              <w:t xml:space="preserve">Финансовая грамотность, интерактивные формы обучения и проектная деятельность </w:t>
            </w:r>
            <w:r w:rsidR="00D26FC5" w:rsidRPr="00C94EFF">
              <w:rPr>
                <w:lang w:eastAsia="en-US"/>
              </w:rPr>
              <w:t>…………………………………………………………</w:t>
            </w:r>
            <w:r w:rsidRPr="00C94EFF">
              <w:rPr>
                <w:lang w:eastAsia="en-US"/>
              </w:rPr>
              <w:t>………</w:t>
            </w:r>
          </w:p>
        </w:tc>
        <w:tc>
          <w:tcPr>
            <w:tcW w:w="576" w:type="dxa"/>
          </w:tcPr>
          <w:p w14:paraId="5ED387D0" w14:textId="77777777" w:rsidR="00033029" w:rsidRPr="00C94EFF" w:rsidRDefault="00033029" w:rsidP="005B1987">
            <w:pPr>
              <w:suppressAutoHyphens/>
              <w:spacing w:line="276" w:lineRule="auto"/>
              <w:rPr>
                <w:b/>
              </w:rPr>
            </w:pPr>
          </w:p>
          <w:p w14:paraId="740E27A0" w14:textId="788A48A3" w:rsidR="006A091C" w:rsidRPr="00C94EFF" w:rsidRDefault="00CB3C3F" w:rsidP="005B1987">
            <w:pPr>
              <w:suppressAutoHyphens/>
              <w:spacing w:line="276" w:lineRule="auto"/>
            </w:pPr>
            <w:r>
              <w:rPr>
                <w:b/>
              </w:rPr>
              <w:t>13</w:t>
            </w:r>
          </w:p>
        </w:tc>
      </w:tr>
      <w:tr w:rsidR="00965213" w:rsidRPr="00C94EFF" w14:paraId="1B43CD6F" w14:textId="77777777" w:rsidTr="00C1403F">
        <w:tc>
          <w:tcPr>
            <w:tcW w:w="8994" w:type="dxa"/>
          </w:tcPr>
          <w:p w14:paraId="2018B2DA" w14:textId="77777777" w:rsidR="00965213" w:rsidRPr="00C94EFF" w:rsidRDefault="00CC0422" w:rsidP="005B1987">
            <w:pPr>
              <w:tabs>
                <w:tab w:val="left" w:pos="1134"/>
              </w:tabs>
              <w:suppressAutoHyphens/>
              <w:spacing w:line="276" w:lineRule="auto"/>
              <w:rPr>
                <w:strike/>
              </w:rPr>
            </w:pPr>
            <w:r w:rsidRPr="00C94EFF">
              <w:t>Глава 1</w:t>
            </w:r>
            <w:r w:rsidR="004E10AA" w:rsidRPr="00C94EFF">
              <w:t xml:space="preserve">. </w:t>
            </w:r>
            <w:r w:rsidR="00D26FC5" w:rsidRPr="00C94EFF">
              <w:t>Ч</w:t>
            </w:r>
            <w:r w:rsidR="004802A2" w:rsidRPr="00C94EFF">
              <w:t>то такое финансовая грамотность и</w:t>
            </w:r>
            <w:r w:rsidR="00D26FC5" w:rsidRPr="00C94EFF">
              <w:t xml:space="preserve"> </w:t>
            </w:r>
            <w:r w:rsidR="004802A2" w:rsidRPr="00C94EFF">
              <w:t>к</w:t>
            </w:r>
            <w:r w:rsidR="00D26FC5" w:rsidRPr="00C94EFF">
              <w:t xml:space="preserve">ак работать с образовательной программой интерактивного обучения </w:t>
            </w:r>
            <w:r w:rsidR="00456F9E" w:rsidRPr="00C94EFF">
              <w:t>финансовой грамотности ………..</w:t>
            </w:r>
            <w:r w:rsidR="00D26FC5" w:rsidRPr="00C94EFF">
              <w:t>……………</w:t>
            </w:r>
          </w:p>
        </w:tc>
        <w:tc>
          <w:tcPr>
            <w:tcW w:w="576" w:type="dxa"/>
          </w:tcPr>
          <w:p w14:paraId="6E922478" w14:textId="77777777" w:rsidR="00AC6645" w:rsidRPr="00C94EFF" w:rsidRDefault="00AC6645" w:rsidP="005B1987">
            <w:pPr>
              <w:suppressAutoHyphens/>
              <w:spacing w:line="276" w:lineRule="auto"/>
            </w:pPr>
          </w:p>
          <w:p w14:paraId="778DF02C" w14:textId="5E3AC7C0" w:rsidR="006A091C" w:rsidRPr="00C94EFF" w:rsidRDefault="00CB3C3F" w:rsidP="005B1987">
            <w:pPr>
              <w:suppressAutoHyphens/>
              <w:spacing w:line="276" w:lineRule="auto"/>
            </w:pPr>
            <w:r>
              <w:t>13</w:t>
            </w:r>
          </w:p>
        </w:tc>
      </w:tr>
      <w:tr w:rsidR="00965213" w:rsidRPr="00C94EFF" w14:paraId="197D41EC" w14:textId="77777777" w:rsidTr="00C1403F">
        <w:tc>
          <w:tcPr>
            <w:tcW w:w="8994" w:type="dxa"/>
          </w:tcPr>
          <w:p w14:paraId="132CE222" w14:textId="1186C854" w:rsidR="00965213" w:rsidRPr="00C94EFF" w:rsidRDefault="00CC0422" w:rsidP="005B1987">
            <w:pPr>
              <w:tabs>
                <w:tab w:val="left" w:pos="1134"/>
              </w:tabs>
              <w:suppressAutoHyphens/>
              <w:spacing w:line="276" w:lineRule="auto"/>
              <w:rPr>
                <w:color w:val="FF0000"/>
              </w:rPr>
            </w:pPr>
            <w:r w:rsidRPr="00C94EFF">
              <w:t>Глава 2</w:t>
            </w:r>
            <w:r w:rsidR="004E10AA" w:rsidRPr="00C94EFF">
              <w:t xml:space="preserve">. </w:t>
            </w:r>
            <w:r w:rsidR="00D26FC5" w:rsidRPr="00C94EFF">
              <w:t>И</w:t>
            </w:r>
            <w:r w:rsidR="00965213" w:rsidRPr="00C94EFF">
              <w:t>нтерактивные формы обучения</w:t>
            </w:r>
            <w:r w:rsidR="00D26FC5" w:rsidRPr="00C94EFF">
              <w:t>.</w:t>
            </w:r>
            <w:r w:rsidR="008976E3">
              <w:t xml:space="preserve"> </w:t>
            </w:r>
            <w:r w:rsidR="00D26FC5" w:rsidRPr="00C94EFF">
              <w:t xml:space="preserve">Профессиональные качества педагога-игротехника </w:t>
            </w:r>
            <w:r w:rsidR="00965213" w:rsidRPr="00C94EFF">
              <w:t>…………………</w:t>
            </w:r>
            <w:r w:rsidR="00D26FC5" w:rsidRPr="00C94EFF">
              <w:t>……………………………………………………</w:t>
            </w:r>
            <w:r w:rsidR="006A091C" w:rsidRPr="00C94EFF">
              <w:t>………</w:t>
            </w:r>
            <w:r w:rsidR="008976E3">
              <w:t xml:space="preserve"> </w:t>
            </w:r>
          </w:p>
        </w:tc>
        <w:tc>
          <w:tcPr>
            <w:tcW w:w="576" w:type="dxa"/>
          </w:tcPr>
          <w:p w14:paraId="3BEBFEC7" w14:textId="77777777" w:rsidR="00965213" w:rsidRPr="00C94EFF" w:rsidRDefault="00965213" w:rsidP="005B1987">
            <w:pPr>
              <w:suppressAutoHyphens/>
              <w:spacing w:line="276" w:lineRule="auto"/>
            </w:pPr>
          </w:p>
          <w:p w14:paraId="6799FC9F" w14:textId="2EB5545F" w:rsidR="006A091C" w:rsidRPr="00C94EFF" w:rsidRDefault="00CB3C3F" w:rsidP="005B1987">
            <w:pPr>
              <w:suppressAutoHyphens/>
              <w:spacing w:line="276" w:lineRule="auto"/>
            </w:pPr>
            <w:r>
              <w:t>19</w:t>
            </w:r>
          </w:p>
        </w:tc>
      </w:tr>
      <w:tr w:rsidR="00965213" w:rsidRPr="00C94EFF" w14:paraId="4AA4721D" w14:textId="77777777" w:rsidTr="00C1403F">
        <w:tc>
          <w:tcPr>
            <w:tcW w:w="8994" w:type="dxa"/>
          </w:tcPr>
          <w:p w14:paraId="7556AC42" w14:textId="77777777" w:rsidR="00965213" w:rsidRPr="00C94EFF" w:rsidRDefault="00CC0422" w:rsidP="005B1987">
            <w:pPr>
              <w:tabs>
                <w:tab w:val="left" w:pos="1134"/>
              </w:tabs>
              <w:suppressAutoHyphens/>
              <w:spacing w:line="276" w:lineRule="auto"/>
            </w:pPr>
            <w:r w:rsidRPr="00C94EFF">
              <w:t>Глава 3</w:t>
            </w:r>
            <w:r w:rsidR="004E10AA" w:rsidRPr="00C94EFF">
              <w:t xml:space="preserve">. </w:t>
            </w:r>
            <w:r w:rsidR="00D26FC5" w:rsidRPr="00C94EFF">
              <w:t>Проектная деятельность как ос</w:t>
            </w:r>
            <w:r w:rsidR="004E10AA" w:rsidRPr="00C94EFF">
              <w:t>обая форма образования …………………</w:t>
            </w:r>
            <w:r w:rsidR="006A091C" w:rsidRPr="00C94EFF">
              <w:t>…...</w:t>
            </w:r>
          </w:p>
        </w:tc>
        <w:tc>
          <w:tcPr>
            <w:tcW w:w="576" w:type="dxa"/>
          </w:tcPr>
          <w:p w14:paraId="191B62A7" w14:textId="0F7EDA6E" w:rsidR="00965213" w:rsidRPr="00C94EFF" w:rsidRDefault="00CB3C3F" w:rsidP="005B1987">
            <w:pPr>
              <w:suppressAutoHyphens/>
              <w:spacing w:line="276" w:lineRule="auto"/>
            </w:pPr>
            <w:r>
              <w:t>26</w:t>
            </w:r>
          </w:p>
        </w:tc>
      </w:tr>
      <w:tr w:rsidR="007649FB" w:rsidRPr="00C94EFF" w14:paraId="6ADC196D" w14:textId="77777777" w:rsidTr="00C1403F">
        <w:tc>
          <w:tcPr>
            <w:tcW w:w="8994" w:type="dxa"/>
          </w:tcPr>
          <w:p w14:paraId="21BAAD63" w14:textId="77777777" w:rsidR="007649FB" w:rsidRPr="00C94EFF" w:rsidRDefault="007649FB" w:rsidP="005B1987">
            <w:pPr>
              <w:suppressAutoHyphens/>
              <w:spacing w:line="276" w:lineRule="auto"/>
              <w:rPr>
                <w:b/>
              </w:rPr>
            </w:pPr>
          </w:p>
        </w:tc>
        <w:tc>
          <w:tcPr>
            <w:tcW w:w="576" w:type="dxa"/>
          </w:tcPr>
          <w:p w14:paraId="119A6331" w14:textId="77777777" w:rsidR="007649FB" w:rsidRPr="00C94EFF" w:rsidRDefault="007649FB" w:rsidP="005B1987">
            <w:pPr>
              <w:suppressAutoHyphens/>
              <w:spacing w:line="276" w:lineRule="auto"/>
              <w:rPr>
                <w:b/>
              </w:rPr>
            </w:pPr>
          </w:p>
        </w:tc>
      </w:tr>
      <w:tr w:rsidR="00965213" w:rsidRPr="00C94EFF" w14:paraId="65A71A92" w14:textId="77777777" w:rsidTr="00C1403F">
        <w:tc>
          <w:tcPr>
            <w:tcW w:w="8994" w:type="dxa"/>
          </w:tcPr>
          <w:p w14:paraId="18C86781" w14:textId="77777777" w:rsidR="00965213" w:rsidRPr="00C94EFF" w:rsidRDefault="000C0854" w:rsidP="005B1987">
            <w:pPr>
              <w:suppressAutoHyphens/>
              <w:spacing w:line="276" w:lineRule="auto"/>
              <w:rPr>
                <w:b/>
                <w:lang w:eastAsia="en-US"/>
              </w:rPr>
            </w:pPr>
            <w:r w:rsidRPr="00C94EFF">
              <w:rPr>
                <w:b/>
              </w:rPr>
              <w:t>Ч</w:t>
            </w:r>
            <w:r w:rsidR="00CC0422" w:rsidRPr="00C94EFF">
              <w:rPr>
                <w:b/>
              </w:rPr>
              <w:t>асть вторая</w:t>
            </w:r>
            <w:r w:rsidR="00965213" w:rsidRPr="00C94EFF">
              <w:rPr>
                <w:b/>
              </w:rPr>
              <w:t>.</w:t>
            </w:r>
            <w:r w:rsidR="00BB69F5" w:rsidRPr="00C94EFF">
              <w:rPr>
                <w:b/>
              </w:rPr>
              <w:t xml:space="preserve"> </w:t>
            </w:r>
            <w:r w:rsidR="00965213" w:rsidRPr="00C94EFF">
              <w:rPr>
                <w:b/>
                <w:lang w:eastAsia="en-US"/>
              </w:rPr>
              <w:t>М</w:t>
            </w:r>
            <w:r w:rsidR="00CC0422" w:rsidRPr="00C94EFF">
              <w:rPr>
                <w:b/>
                <w:lang w:eastAsia="en-US"/>
              </w:rPr>
              <w:t xml:space="preserve">етодика проведения Чемпионата муниципального образования по финансовой грамотности </w:t>
            </w:r>
            <w:r w:rsidR="00BB69F5" w:rsidRPr="00C94EFF">
              <w:rPr>
                <w:b/>
                <w:lang w:eastAsia="en-US"/>
              </w:rPr>
              <w:t>«А</w:t>
            </w:r>
            <w:r w:rsidR="00CC0422" w:rsidRPr="00C94EFF">
              <w:rPr>
                <w:b/>
                <w:lang w:eastAsia="en-US"/>
              </w:rPr>
              <w:t xml:space="preserve">збука финансовой грамотности» </w:t>
            </w:r>
            <w:r w:rsidR="00CC0422" w:rsidRPr="00C94EFF">
              <w:rPr>
                <w:lang w:eastAsia="en-US"/>
              </w:rPr>
              <w:t>…………………</w:t>
            </w:r>
          </w:p>
        </w:tc>
        <w:tc>
          <w:tcPr>
            <w:tcW w:w="576" w:type="dxa"/>
          </w:tcPr>
          <w:p w14:paraId="5B3791E9" w14:textId="77777777" w:rsidR="00965213" w:rsidRPr="00C94EFF" w:rsidRDefault="00965213" w:rsidP="005B1987">
            <w:pPr>
              <w:suppressAutoHyphens/>
              <w:spacing w:line="276" w:lineRule="auto"/>
              <w:rPr>
                <w:b/>
              </w:rPr>
            </w:pPr>
          </w:p>
          <w:p w14:paraId="7DE56D82" w14:textId="6D8D001C" w:rsidR="006A091C" w:rsidRPr="00C94EFF" w:rsidRDefault="00CB3C3F" w:rsidP="005B1987">
            <w:pPr>
              <w:suppressAutoHyphens/>
              <w:spacing w:line="276" w:lineRule="auto"/>
              <w:rPr>
                <w:b/>
              </w:rPr>
            </w:pPr>
            <w:r>
              <w:rPr>
                <w:b/>
              </w:rPr>
              <w:t>29</w:t>
            </w:r>
          </w:p>
        </w:tc>
      </w:tr>
      <w:tr w:rsidR="00965213" w:rsidRPr="00C94EFF" w14:paraId="0E858AF7" w14:textId="77777777" w:rsidTr="00C1403F">
        <w:tc>
          <w:tcPr>
            <w:tcW w:w="8994" w:type="dxa"/>
          </w:tcPr>
          <w:p w14:paraId="56B3471A" w14:textId="7ABFF8BB" w:rsidR="00965213" w:rsidRPr="00C94EFF" w:rsidRDefault="00CF4411" w:rsidP="005B1987">
            <w:pPr>
              <w:tabs>
                <w:tab w:val="left" w:pos="1134"/>
              </w:tabs>
              <w:suppressAutoHyphens/>
              <w:spacing w:line="276" w:lineRule="auto"/>
            </w:pPr>
            <w:r w:rsidRPr="00C94EFF">
              <w:t>Глава 4</w:t>
            </w:r>
            <w:r w:rsidR="00965213" w:rsidRPr="00C94EFF">
              <w:t xml:space="preserve">. </w:t>
            </w:r>
            <w:r w:rsidR="00900800" w:rsidRPr="00C94EFF">
              <w:t>Чемпионат по финансовой грамотности.</w:t>
            </w:r>
            <w:r w:rsidR="008976E3">
              <w:t xml:space="preserve"> </w:t>
            </w:r>
            <w:r w:rsidR="00965213" w:rsidRPr="00C94EFF">
              <w:t>Методика проведения Финансовых боев ……………………………………</w:t>
            </w:r>
            <w:r w:rsidR="00900800" w:rsidRPr="00C94EFF">
              <w:t>…………………………………………………..</w:t>
            </w:r>
          </w:p>
        </w:tc>
        <w:tc>
          <w:tcPr>
            <w:tcW w:w="576" w:type="dxa"/>
          </w:tcPr>
          <w:p w14:paraId="36BB9826" w14:textId="77777777" w:rsidR="00AC6645" w:rsidRPr="00C94EFF" w:rsidRDefault="00AC6645" w:rsidP="005B1987">
            <w:pPr>
              <w:suppressAutoHyphens/>
              <w:spacing w:line="276" w:lineRule="auto"/>
            </w:pPr>
          </w:p>
          <w:p w14:paraId="55C8AC44" w14:textId="2D9B408E" w:rsidR="006A091C" w:rsidRPr="00C94EFF" w:rsidRDefault="00CB3C3F" w:rsidP="005B1987">
            <w:pPr>
              <w:suppressAutoHyphens/>
              <w:spacing w:line="276" w:lineRule="auto"/>
            </w:pPr>
            <w:r>
              <w:t>29</w:t>
            </w:r>
          </w:p>
        </w:tc>
      </w:tr>
      <w:tr w:rsidR="00965213" w:rsidRPr="00C94EFF" w14:paraId="1B0CF048" w14:textId="77777777" w:rsidTr="00C1403F">
        <w:tc>
          <w:tcPr>
            <w:tcW w:w="8994" w:type="dxa"/>
          </w:tcPr>
          <w:p w14:paraId="3430EC8A" w14:textId="77777777" w:rsidR="00965213" w:rsidRPr="00C94EFF" w:rsidRDefault="00CF4411" w:rsidP="005B1987">
            <w:pPr>
              <w:tabs>
                <w:tab w:val="left" w:pos="1134"/>
              </w:tabs>
              <w:suppressAutoHyphens/>
              <w:spacing w:line="276" w:lineRule="auto"/>
              <w:ind w:left="708"/>
            </w:pPr>
            <w:r w:rsidRPr="00C94EFF">
              <w:t>4</w:t>
            </w:r>
            <w:r w:rsidR="00965213" w:rsidRPr="00C94EFF">
              <w:t>.1. Чемпионат по финансовой грамотности</w:t>
            </w:r>
            <w:r w:rsidR="00321D5D" w:rsidRPr="00C94EFF">
              <w:t xml:space="preserve"> …</w:t>
            </w:r>
            <w:r w:rsidR="00832BEB" w:rsidRPr="00C94EFF">
              <w:t>…………………………………..</w:t>
            </w:r>
          </w:p>
        </w:tc>
        <w:tc>
          <w:tcPr>
            <w:tcW w:w="576" w:type="dxa"/>
          </w:tcPr>
          <w:p w14:paraId="53EF368F" w14:textId="1F316F9A" w:rsidR="00965213" w:rsidRPr="00C94EFF" w:rsidRDefault="00CB3C3F" w:rsidP="005B1987">
            <w:pPr>
              <w:suppressAutoHyphens/>
              <w:spacing w:line="276" w:lineRule="auto"/>
            </w:pPr>
            <w:r>
              <w:t>29</w:t>
            </w:r>
          </w:p>
        </w:tc>
      </w:tr>
      <w:tr w:rsidR="00965213" w:rsidRPr="00C94EFF" w14:paraId="1C2D64EF" w14:textId="77777777" w:rsidTr="00C1403F">
        <w:tc>
          <w:tcPr>
            <w:tcW w:w="8994" w:type="dxa"/>
          </w:tcPr>
          <w:p w14:paraId="5A6AB5F3" w14:textId="77777777" w:rsidR="00965213" w:rsidRPr="00C94EFF" w:rsidRDefault="00CF4411" w:rsidP="005B1987">
            <w:pPr>
              <w:tabs>
                <w:tab w:val="left" w:pos="1134"/>
              </w:tabs>
              <w:suppressAutoHyphens/>
              <w:spacing w:line="276" w:lineRule="auto"/>
              <w:ind w:left="708"/>
            </w:pPr>
            <w:r w:rsidRPr="00C94EFF">
              <w:t>4</w:t>
            </w:r>
            <w:r w:rsidR="00965213" w:rsidRPr="00C94EFF">
              <w:t xml:space="preserve">.2. Идея и </w:t>
            </w:r>
            <w:r w:rsidR="00321D5D" w:rsidRPr="00C94EFF">
              <w:t>п</w:t>
            </w:r>
            <w:r w:rsidR="00965213" w:rsidRPr="00C94EFF">
              <w:t>равила финансового боя</w:t>
            </w:r>
            <w:r w:rsidR="00321D5D" w:rsidRPr="00C94EFF">
              <w:t xml:space="preserve"> ……………………………………………</w:t>
            </w:r>
          </w:p>
        </w:tc>
        <w:tc>
          <w:tcPr>
            <w:tcW w:w="576" w:type="dxa"/>
          </w:tcPr>
          <w:p w14:paraId="4AD3032B" w14:textId="0ABEA26A" w:rsidR="00965213" w:rsidRPr="00C94EFF" w:rsidRDefault="00CB3C3F" w:rsidP="005B1987">
            <w:pPr>
              <w:suppressAutoHyphens/>
              <w:spacing w:line="276" w:lineRule="auto"/>
            </w:pPr>
            <w:r>
              <w:t>32</w:t>
            </w:r>
          </w:p>
        </w:tc>
      </w:tr>
      <w:tr w:rsidR="00965213" w:rsidRPr="00C94EFF" w14:paraId="587AEE49" w14:textId="77777777" w:rsidTr="00C1403F">
        <w:tc>
          <w:tcPr>
            <w:tcW w:w="8994" w:type="dxa"/>
          </w:tcPr>
          <w:p w14:paraId="1485F646" w14:textId="77777777" w:rsidR="00965213" w:rsidRPr="00C94EFF" w:rsidRDefault="00CF4411" w:rsidP="005B1987">
            <w:pPr>
              <w:tabs>
                <w:tab w:val="left" w:pos="1134"/>
              </w:tabs>
              <w:suppressAutoHyphens/>
              <w:spacing w:line="276" w:lineRule="auto"/>
              <w:ind w:left="708"/>
            </w:pPr>
            <w:r w:rsidRPr="00C94EFF">
              <w:t>4</w:t>
            </w:r>
            <w:r w:rsidR="00965213" w:rsidRPr="00C94EFF">
              <w:t xml:space="preserve">.3. </w:t>
            </w:r>
            <w:r w:rsidR="00321D5D" w:rsidRPr="00C94EFF">
              <w:t>Задачи и кейсы по теме «Управление личными (семейными) финансами». Разбор решений и оппонирования ………………………………………………</w:t>
            </w:r>
          </w:p>
        </w:tc>
        <w:tc>
          <w:tcPr>
            <w:tcW w:w="576" w:type="dxa"/>
          </w:tcPr>
          <w:p w14:paraId="72459FE9" w14:textId="77777777" w:rsidR="00965213" w:rsidRPr="00C94EFF" w:rsidRDefault="00965213" w:rsidP="005B1987">
            <w:pPr>
              <w:suppressAutoHyphens/>
              <w:spacing w:line="276" w:lineRule="auto"/>
            </w:pPr>
          </w:p>
          <w:p w14:paraId="7414AE98" w14:textId="3D7FA65A" w:rsidR="006A091C" w:rsidRPr="00C94EFF" w:rsidRDefault="00CB3C3F" w:rsidP="005B1987">
            <w:pPr>
              <w:suppressAutoHyphens/>
              <w:spacing w:line="276" w:lineRule="auto"/>
            </w:pPr>
            <w:r>
              <w:t>38</w:t>
            </w:r>
          </w:p>
        </w:tc>
      </w:tr>
      <w:tr w:rsidR="00965213" w:rsidRPr="00C94EFF" w14:paraId="6AA3AFA4" w14:textId="77777777" w:rsidTr="00C1403F">
        <w:tc>
          <w:tcPr>
            <w:tcW w:w="8994" w:type="dxa"/>
          </w:tcPr>
          <w:p w14:paraId="7F14441A" w14:textId="6983E8C7" w:rsidR="00965213" w:rsidRPr="00C94EFF" w:rsidRDefault="00CF4411" w:rsidP="005B1987">
            <w:pPr>
              <w:tabs>
                <w:tab w:val="left" w:pos="1134"/>
              </w:tabs>
              <w:suppressAutoHyphens/>
              <w:spacing w:line="276" w:lineRule="auto"/>
            </w:pPr>
            <w:r w:rsidRPr="00C94EFF">
              <w:t>Глава 5</w:t>
            </w:r>
            <w:r w:rsidR="00965213" w:rsidRPr="00C94EFF">
              <w:t>. Методика про</w:t>
            </w:r>
            <w:r w:rsidR="00CB3C3F">
              <w:t>ведения Коммуникативных боев…….</w:t>
            </w:r>
            <w:r w:rsidR="00965213" w:rsidRPr="00C94EFF">
              <w:t xml:space="preserve"> ………………………….</w:t>
            </w:r>
          </w:p>
        </w:tc>
        <w:tc>
          <w:tcPr>
            <w:tcW w:w="576" w:type="dxa"/>
          </w:tcPr>
          <w:p w14:paraId="478594A1" w14:textId="41F06367" w:rsidR="00965213" w:rsidRPr="00C94EFF" w:rsidRDefault="00CB3C3F" w:rsidP="005B1987">
            <w:pPr>
              <w:suppressAutoHyphens/>
              <w:spacing w:line="276" w:lineRule="auto"/>
            </w:pPr>
            <w:r>
              <w:t>41</w:t>
            </w:r>
          </w:p>
        </w:tc>
      </w:tr>
      <w:tr w:rsidR="00965213" w:rsidRPr="00C94EFF" w14:paraId="20E02B80" w14:textId="77777777" w:rsidTr="00C1403F">
        <w:tc>
          <w:tcPr>
            <w:tcW w:w="8994" w:type="dxa"/>
          </w:tcPr>
          <w:p w14:paraId="2496078A" w14:textId="6945B686" w:rsidR="00965213" w:rsidRPr="00C94EFF" w:rsidRDefault="00CF4411" w:rsidP="005B1987">
            <w:pPr>
              <w:tabs>
                <w:tab w:val="left" w:pos="1134"/>
              </w:tabs>
              <w:suppressAutoHyphens/>
              <w:spacing w:line="276" w:lineRule="auto"/>
              <w:ind w:left="708"/>
            </w:pPr>
            <w:r w:rsidRPr="00C94EFF">
              <w:t>5</w:t>
            </w:r>
            <w:r w:rsidR="00965213" w:rsidRPr="00C94EFF">
              <w:t xml:space="preserve">.1. Идея и </w:t>
            </w:r>
            <w:r w:rsidR="005954DD" w:rsidRPr="00C94EFF">
              <w:t>п</w:t>
            </w:r>
            <w:r w:rsidR="00CB3C3F">
              <w:t>равила коммуникативного боев…...</w:t>
            </w:r>
            <w:r w:rsidR="005954DD" w:rsidRPr="00C94EFF">
              <w:t xml:space="preserve"> ………………………………..</w:t>
            </w:r>
          </w:p>
        </w:tc>
        <w:tc>
          <w:tcPr>
            <w:tcW w:w="576" w:type="dxa"/>
          </w:tcPr>
          <w:p w14:paraId="2AABEE42" w14:textId="7246FAB4" w:rsidR="00965213" w:rsidRPr="00C94EFF" w:rsidRDefault="00CB3C3F" w:rsidP="005B1987">
            <w:pPr>
              <w:suppressAutoHyphens/>
              <w:spacing w:line="276" w:lineRule="auto"/>
            </w:pPr>
            <w:r>
              <w:t>41</w:t>
            </w:r>
          </w:p>
        </w:tc>
      </w:tr>
      <w:tr w:rsidR="00965213" w:rsidRPr="00C94EFF" w14:paraId="3635C02D" w14:textId="77777777" w:rsidTr="00C1403F">
        <w:tc>
          <w:tcPr>
            <w:tcW w:w="8994" w:type="dxa"/>
          </w:tcPr>
          <w:p w14:paraId="52F198F4" w14:textId="1604B06E" w:rsidR="00965213" w:rsidRPr="00C94EFF" w:rsidRDefault="00CF4411" w:rsidP="005B1987">
            <w:pPr>
              <w:tabs>
                <w:tab w:val="left" w:pos="1134"/>
              </w:tabs>
              <w:suppressAutoHyphens/>
              <w:spacing w:line="276" w:lineRule="auto"/>
              <w:ind w:left="708"/>
            </w:pPr>
            <w:r w:rsidRPr="00C94EFF">
              <w:t>5</w:t>
            </w:r>
            <w:r w:rsidR="00965213" w:rsidRPr="00C94EFF">
              <w:t xml:space="preserve">.2. </w:t>
            </w:r>
            <w:r w:rsidR="005954DD" w:rsidRPr="00C94EFF">
              <w:t>Темы коммуникативн</w:t>
            </w:r>
            <w:r w:rsidR="00CB3C3F">
              <w:t>ых боев…….</w:t>
            </w:r>
            <w:r w:rsidR="008976E3">
              <w:t xml:space="preserve"> </w:t>
            </w:r>
            <w:r w:rsidR="00AC6645" w:rsidRPr="00C94EFF">
              <w:t>………………………………………</w:t>
            </w:r>
            <w:r w:rsidR="00D305D0" w:rsidRPr="00C94EFF">
              <w:t>…..</w:t>
            </w:r>
          </w:p>
        </w:tc>
        <w:tc>
          <w:tcPr>
            <w:tcW w:w="576" w:type="dxa"/>
          </w:tcPr>
          <w:p w14:paraId="19859F1C" w14:textId="6B286A1F" w:rsidR="00965213" w:rsidRPr="00C94EFF" w:rsidRDefault="00CB3C3F" w:rsidP="005B1987">
            <w:pPr>
              <w:suppressAutoHyphens/>
              <w:spacing w:line="276" w:lineRule="auto"/>
            </w:pPr>
            <w:r>
              <w:t>48</w:t>
            </w:r>
          </w:p>
        </w:tc>
      </w:tr>
      <w:tr w:rsidR="00965213" w:rsidRPr="00C94EFF" w14:paraId="1205F217" w14:textId="77777777" w:rsidTr="00C1403F">
        <w:tc>
          <w:tcPr>
            <w:tcW w:w="8994" w:type="dxa"/>
          </w:tcPr>
          <w:p w14:paraId="471A515E" w14:textId="6F878207" w:rsidR="00965213" w:rsidRPr="00C94EFF" w:rsidRDefault="00CF4411" w:rsidP="005B1987">
            <w:pPr>
              <w:tabs>
                <w:tab w:val="left" w:pos="1134"/>
              </w:tabs>
              <w:suppressAutoHyphens/>
              <w:spacing w:line="276" w:lineRule="auto"/>
            </w:pPr>
            <w:r w:rsidRPr="00C94EFF">
              <w:t>Глава 6</w:t>
            </w:r>
            <w:r w:rsidR="005954DD" w:rsidRPr="00C94EFF">
              <w:t xml:space="preserve">. </w:t>
            </w:r>
            <w:r w:rsidR="00965213" w:rsidRPr="00C94EFF">
              <w:t xml:space="preserve">Проектная деятельность школьников при подготовке и проведении </w:t>
            </w:r>
            <w:r w:rsidR="00CB3C3F">
              <w:t>Чемпионата «Азбука</w:t>
            </w:r>
            <w:r w:rsidR="009408B3" w:rsidRPr="00C94EFF">
              <w:t xml:space="preserve"> финансовой грамотности</w:t>
            </w:r>
            <w:r w:rsidR="00CB3C3F">
              <w:t>» ………………………</w:t>
            </w:r>
            <w:r w:rsidR="009408B3" w:rsidRPr="00C94EFF">
              <w:t>………</w:t>
            </w:r>
            <w:r w:rsidR="005954DD" w:rsidRPr="00C94EFF">
              <w:t>………..</w:t>
            </w:r>
          </w:p>
        </w:tc>
        <w:tc>
          <w:tcPr>
            <w:tcW w:w="576" w:type="dxa"/>
          </w:tcPr>
          <w:p w14:paraId="57B066E0" w14:textId="77777777" w:rsidR="00965213" w:rsidRPr="00C94EFF" w:rsidRDefault="00965213" w:rsidP="005B1987">
            <w:pPr>
              <w:suppressAutoHyphens/>
              <w:spacing w:line="276" w:lineRule="auto"/>
            </w:pPr>
          </w:p>
          <w:p w14:paraId="25679683" w14:textId="3E8BCF7E" w:rsidR="00AA1F8A" w:rsidRPr="00C94EFF" w:rsidRDefault="00CB3C3F" w:rsidP="005B1987">
            <w:pPr>
              <w:suppressAutoHyphens/>
              <w:spacing w:line="276" w:lineRule="auto"/>
            </w:pPr>
            <w:r>
              <w:t>49</w:t>
            </w:r>
          </w:p>
        </w:tc>
      </w:tr>
      <w:tr w:rsidR="00965213" w:rsidRPr="00C94EFF" w14:paraId="69BDC17D" w14:textId="77777777" w:rsidTr="00C1403F">
        <w:tc>
          <w:tcPr>
            <w:tcW w:w="8994" w:type="dxa"/>
          </w:tcPr>
          <w:p w14:paraId="09250F4F" w14:textId="50491420" w:rsidR="00965213" w:rsidRPr="00C94EFF" w:rsidRDefault="00965213" w:rsidP="005B1987">
            <w:pPr>
              <w:suppressAutoHyphens/>
              <w:spacing w:line="276" w:lineRule="auto"/>
            </w:pPr>
            <w:r w:rsidRPr="00C94EFF">
              <w:t xml:space="preserve">Приложения </w:t>
            </w:r>
            <w:r w:rsidR="007F05EA">
              <w:t>к части второй «Методика</w:t>
            </w:r>
            <w:r w:rsidR="00CC5196" w:rsidRPr="00C94EFF">
              <w:t xml:space="preserve"> </w:t>
            </w:r>
            <w:r w:rsidR="00F837A2" w:rsidRPr="00C94EFF">
              <w:rPr>
                <w:lang w:eastAsia="en-US"/>
              </w:rPr>
              <w:t>проведения</w:t>
            </w:r>
            <w:r w:rsidR="00F837A2" w:rsidRPr="00C94EFF">
              <w:rPr>
                <w:b/>
                <w:lang w:eastAsia="en-US"/>
              </w:rPr>
              <w:t xml:space="preserve"> </w:t>
            </w:r>
            <w:r w:rsidR="00CC5196" w:rsidRPr="00C94EFF">
              <w:t>Чемпионат</w:t>
            </w:r>
            <w:r w:rsidR="007F05EA">
              <w:t>а</w:t>
            </w:r>
            <w:r w:rsidR="00CC5196" w:rsidRPr="00C94EFF">
              <w:t xml:space="preserve"> муниципального образ</w:t>
            </w:r>
            <w:r w:rsidR="007F05EA">
              <w:t>ования</w:t>
            </w:r>
            <w:r w:rsidR="00CC5196" w:rsidRPr="00C94EFF">
              <w:t xml:space="preserve"> «Азбука финансовой грамотности» </w:t>
            </w:r>
            <w:r w:rsidRPr="00C94EFF">
              <w:t>……</w:t>
            </w:r>
            <w:r w:rsidR="00F837A2" w:rsidRPr="00C94EFF">
              <w:t>…………………</w:t>
            </w:r>
            <w:r w:rsidR="007F05EA">
              <w:t>……………..</w:t>
            </w:r>
            <w:r w:rsidR="00F837A2" w:rsidRPr="00C94EFF">
              <w:t>…</w:t>
            </w:r>
          </w:p>
        </w:tc>
        <w:tc>
          <w:tcPr>
            <w:tcW w:w="576" w:type="dxa"/>
          </w:tcPr>
          <w:p w14:paraId="6DC910F4" w14:textId="77777777" w:rsidR="00965213" w:rsidRPr="00C94EFF" w:rsidRDefault="00965213" w:rsidP="005B1987">
            <w:pPr>
              <w:suppressAutoHyphens/>
              <w:spacing w:line="276" w:lineRule="auto"/>
            </w:pPr>
          </w:p>
          <w:p w14:paraId="559C56E0" w14:textId="7DEBF965" w:rsidR="00AA1F8A" w:rsidRPr="00C94EFF" w:rsidRDefault="007F05EA" w:rsidP="005B1987">
            <w:pPr>
              <w:suppressAutoHyphens/>
              <w:spacing w:line="276" w:lineRule="auto"/>
            </w:pPr>
            <w:r>
              <w:t>60</w:t>
            </w:r>
          </w:p>
        </w:tc>
      </w:tr>
      <w:tr w:rsidR="00965213" w:rsidRPr="00C94EFF" w14:paraId="11312928" w14:textId="77777777" w:rsidTr="00C1403F">
        <w:tc>
          <w:tcPr>
            <w:tcW w:w="8994" w:type="dxa"/>
          </w:tcPr>
          <w:p w14:paraId="2FB4CAC1" w14:textId="77777777" w:rsidR="00965213" w:rsidRPr="00C94EFF" w:rsidRDefault="00965213" w:rsidP="005B1987">
            <w:pPr>
              <w:suppressAutoHyphens/>
              <w:spacing w:line="276" w:lineRule="auto"/>
              <w:ind w:left="708"/>
            </w:pPr>
            <w:r w:rsidRPr="00C94EFF">
              <w:rPr>
                <w:i/>
              </w:rPr>
              <w:t>Приложение 1.</w:t>
            </w:r>
            <w:r w:rsidRPr="00C94EFF">
              <w:t xml:space="preserve"> </w:t>
            </w:r>
            <w:r w:rsidR="00F837A2" w:rsidRPr="00C94EFF">
              <w:rPr>
                <w:color w:val="000000"/>
                <w:lang w:eastAsia="en-US"/>
              </w:rPr>
              <w:t>Система (рамка) финансовой компетентности для учащихся школьного возраста ………………………………………………………………..</w:t>
            </w:r>
          </w:p>
        </w:tc>
        <w:tc>
          <w:tcPr>
            <w:tcW w:w="576" w:type="dxa"/>
          </w:tcPr>
          <w:p w14:paraId="45D308A2" w14:textId="77777777" w:rsidR="00965213" w:rsidRPr="00C94EFF" w:rsidRDefault="00965213" w:rsidP="005B1987">
            <w:pPr>
              <w:suppressAutoHyphens/>
              <w:spacing w:line="276" w:lineRule="auto"/>
            </w:pPr>
          </w:p>
          <w:p w14:paraId="4BFF035F" w14:textId="532F209D" w:rsidR="00AA1F8A" w:rsidRPr="00C94EFF" w:rsidRDefault="007F05EA" w:rsidP="005B1987">
            <w:pPr>
              <w:suppressAutoHyphens/>
              <w:spacing w:line="276" w:lineRule="auto"/>
            </w:pPr>
            <w:r>
              <w:t>60</w:t>
            </w:r>
          </w:p>
        </w:tc>
      </w:tr>
      <w:tr w:rsidR="00965213" w:rsidRPr="00C94EFF" w14:paraId="47CA6E83" w14:textId="77777777" w:rsidTr="00C1403F">
        <w:tc>
          <w:tcPr>
            <w:tcW w:w="8994" w:type="dxa"/>
          </w:tcPr>
          <w:p w14:paraId="2604AE9C" w14:textId="5518B015" w:rsidR="00965213" w:rsidRPr="00C94EFF" w:rsidRDefault="00965213" w:rsidP="005B1987">
            <w:pPr>
              <w:suppressAutoHyphens/>
              <w:spacing w:line="276" w:lineRule="auto"/>
              <w:ind w:left="708"/>
            </w:pPr>
            <w:r w:rsidRPr="00C94EFF">
              <w:rPr>
                <w:i/>
              </w:rPr>
              <w:t xml:space="preserve">Приложение 2. </w:t>
            </w:r>
            <w:r w:rsidR="003B4A43" w:rsidRPr="00C94EFF">
              <w:rPr>
                <w:bCs/>
              </w:rPr>
              <w:t>Примерное Положение о Чемпиона</w:t>
            </w:r>
            <w:r w:rsidR="007F05EA">
              <w:rPr>
                <w:bCs/>
              </w:rPr>
              <w:t>те муниципального образования «Азбука</w:t>
            </w:r>
            <w:r w:rsidR="003B4A43" w:rsidRPr="00C94EFF">
              <w:rPr>
                <w:bCs/>
              </w:rPr>
              <w:t xml:space="preserve"> финансовой грамотности</w:t>
            </w:r>
            <w:r w:rsidR="007F05EA">
              <w:rPr>
                <w:bCs/>
              </w:rPr>
              <w:t>» ………………………………</w:t>
            </w:r>
            <w:r w:rsidR="003B4A43" w:rsidRPr="00C94EFF">
              <w:rPr>
                <w:bCs/>
              </w:rPr>
              <w:t>..</w:t>
            </w:r>
          </w:p>
        </w:tc>
        <w:tc>
          <w:tcPr>
            <w:tcW w:w="576" w:type="dxa"/>
          </w:tcPr>
          <w:p w14:paraId="1CAB70AA" w14:textId="77777777" w:rsidR="00965213" w:rsidRPr="00C94EFF" w:rsidRDefault="00965213" w:rsidP="005B1987">
            <w:pPr>
              <w:suppressAutoHyphens/>
              <w:spacing w:line="276" w:lineRule="auto"/>
            </w:pPr>
          </w:p>
          <w:p w14:paraId="780DE300" w14:textId="357FB51F" w:rsidR="00AA1F8A" w:rsidRPr="00C94EFF" w:rsidRDefault="007F05EA" w:rsidP="005B1987">
            <w:pPr>
              <w:suppressAutoHyphens/>
              <w:spacing w:line="276" w:lineRule="auto"/>
            </w:pPr>
            <w:r>
              <w:t>65</w:t>
            </w:r>
          </w:p>
        </w:tc>
      </w:tr>
      <w:tr w:rsidR="00965213" w:rsidRPr="00C94EFF" w14:paraId="1580458E" w14:textId="77777777" w:rsidTr="00C1403F">
        <w:tc>
          <w:tcPr>
            <w:tcW w:w="8994" w:type="dxa"/>
          </w:tcPr>
          <w:p w14:paraId="3BFE66A4" w14:textId="77777777" w:rsidR="00965213" w:rsidRPr="00C94EFF" w:rsidRDefault="00965213" w:rsidP="005B1987">
            <w:pPr>
              <w:suppressAutoHyphens/>
              <w:spacing w:line="276" w:lineRule="auto"/>
              <w:ind w:left="708"/>
            </w:pPr>
            <w:r w:rsidRPr="00C94EFF">
              <w:rPr>
                <w:i/>
              </w:rPr>
              <w:t>Приложение 3.</w:t>
            </w:r>
            <w:r w:rsidRPr="00C94EFF">
              <w:t xml:space="preserve"> </w:t>
            </w:r>
            <w:r w:rsidR="003B4A43" w:rsidRPr="00C94EFF">
              <w:t>Примерное Положение об образовательном объединении «Клуб финансовой грамотности» …………………………………………………</w:t>
            </w:r>
          </w:p>
        </w:tc>
        <w:tc>
          <w:tcPr>
            <w:tcW w:w="576" w:type="dxa"/>
          </w:tcPr>
          <w:p w14:paraId="29B46D42" w14:textId="77777777" w:rsidR="00965213" w:rsidRPr="00C94EFF" w:rsidRDefault="00965213" w:rsidP="005B1987">
            <w:pPr>
              <w:suppressAutoHyphens/>
              <w:spacing w:line="276" w:lineRule="auto"/>
            </w:pPr>
          </w:p>
          <w:p w14:paraId="09D041FD" w14:textId="5A662292" w:rsidR="00AA1F8A" w:rsidRPr="00C94EFF" w:rsidRDefault="00AF573B" w:rsidP="005B1987">
            <w:pPr>
              <w:suppressAutoHyphens/>
              <w:spacing w:line="276" w:lineRule="auto"/>
            </w:pPr>
            <w:r w:rsidRPr="00C94EFF">
              <w:t>6</w:t>
            </w:r>
            <w:r w:rsidR="007F05EA">
              <w:t>7</w:t>
            </w:r>
          </w:p>
        </w:tc>
      </w:tr>
      <w:tr w:rsidR="00965213" w:rsidRPr="00C94EFF" w14:paraId="1E4F65E6" w14:textId="77777777" w:rsidTr="00C1403F">
        <w:tc>
          <w:tcPr>
            <w:tcW w:w="8994" w:type="dxa"/>
          </w:tcPr>
          <w:p w14:paraId="74F9065D" w14:textId="77777777" w:rsidR="00965213" w:rsidRPr="00C94EFF" w:rsidRDefault="00965213" w:rsidP="005B1987">
            <w:pPr>
              <w:suppressAutoHyphens/>
              <w:spacing w:line="276" w:lineRule="auto"/>
              <w:ind w:left="708"/>
            </w:pPr>
            <w:r w:rsidRPr="00C94EFF">
              <w:rPr>
                <w:i/>
              </w:rPr>
              <w:t>Приложение 4.</w:t>
            </w:r>
            <w:r w:rsidRPr="00C94EFF">
              <w:t xml:space="preserve"> </w:t>
            </w:r>
            <w:r w:rsidR="00AC6645" w:rsidRPr="00C94EFF">
              <w:t>Правила финансовых боев</w:t>
            </w:r>
            <w:r w:rsidR="003B4A43" w:rsidRPr="00C94EFF">
              <w:t xml:space="preserve"> ………………………………………</w:t>
            </w:r>
            <w:r w:rsidR="00AC6645" w:rsidRPr="00C94EFF">
              <w:t>.</w:t>
            </w:r>
            <w:r w:rsidRPr="00C94EFF">
              <w:t xml:space="preserve"> </w:t>
            </w:r>
          </w:p>
        </w:tc>
        <w:tc>
          <w:tcPr>
            <w:tcW w:w="576" w:type="dxa"/>
          </w:tcPr>
          <w:p w14:paraId="10761D51" w14:textId="5E3147B8" w:rsidR="00965213" w:rsidRPr="00C94EFF" w:rsidRDefault="00AF573B" w:rsidP="005B1987">
            <w:pPr>
              <w:suppressAutoHyphens/>
              <w:spacing w:line="276" w:lineRule="auto"/>
            </w:pPr>
            <w:r w:rsidRPr="00C94EFF">
              <w:t>6</w:t>
            </w:r>
            <w:r w:rsidR="007F05EA">
              <w:t>8</w:t>
            </w:r>
          </w:p>
        </w:tc>
      </w:tr>
      <w:tr w:rsidR="00AF573B" w:rsidRPr="00C94EFF" w14:paraId="57E4A355" w14:textId="77777777" w:rsidTr="00C1403F">
        <w:tc>
          <w:tcPr>
            <w:tcW w:w="8994" w:type="dxa"/>
          </w:tcPr>
          <w:p w14:paraId="6704E83E" w14:textId="77777777" w:rsidR="00AF573B" w:rsidRPr="00C94EFF" w:rsidRDefault="00AF573B" w:rsidP="005B1987">
            <w:pPr>
              <w:suppressAutoHyphens/>
              <w:ind w:left="708"/>
              <w:rPr>
                <w:i/>
              </w:rPr>
            </w:pPr>
            <w:r w:rsidRPr="00C94EFF">
              <w:rPr>
                <w:i/>
              </w:rPr>
              <w:t xml:space="preserve">Приложение 4а. </w:t>
            </w:r>
            <w:r w:rsidRPr="00C94EFF">
              <w:t>Способы составления расписания (календаря) встреч</w:t>
            </w:r>
          </w:p>
        </w:tc>
        <w:tc>
          <w:tcPr>
            <w:tcW w:w="576" w:type="dxa"/>
          </w:tcPr>
          <w:p w14:paraId="424E7B80" w14:textId="0EDB0531" w:rsidR="00AF573B" w:rsidRPr="00C94EFF" w:rsidRDefault="007F05EA" w:rsidP="005B1987">
            <w:pPr>
              <w:suppressAutoHyphens/>
              <w:spacing w:line="276" w:lineRule="auto"/>
            </w:pPr>
            <w:r>
              <w:t>71</w:t>
            </w:r>
          </w:p>
        </w:tc>
      </w:tr>
      <w:tr w:rsidR="00965213" w:rsidRPr="00C94EFF" w14:paraId="7CFE224F" w14:textId="77777777" w:rsidTr="00C1403F">
        <w:tc>
          <w:tcPr>
            <w:tcW w:w="8994" w:type="dxa"/>
          </w:tcPr>
          <w:p w14:paraId="795AD8CE" w14:textId="4AE25D29" w:rsidR="00965213" w:rsidRPr="00C94EFF" w:rsidRDefault="00965213" w:rsidP="005B1987">
            <w:pPr>
              <w:suppressAutoHyphens/>
              <w:spacing w:line="276" w:lineRule="auto"/>
              <w:ind w:left="708"/>
            </w:pPr>
            <w:r w:rsidRPr="00C94EFF">
              <w:rPr>
                <w:i/>
              </w:rPr>
              <w:t>Приложение 5.</w:t>
            </w:r>
            <w:r w:rsidRPr="00C94EFF">
              <w:t xml:space="preserve"> </w:t>
            </w:r>
            <w:r w:rsidR="007F05EA">
              <w:t>Правила коммуникативных боев…....</w:t>
            </w:r>
            <w:r w:rsidR="003B4A43" w:rsidRPr="00C94EFF">
              <w:t>…………………………..</w:t>
            </w:r>
            <w:r w:rsidR="00AC6645" w:rsidRPr="00C94EFF">
              <w:t>.</w:t>
            </w:r>
          </w:p>
        </w:tc>
        <w:tc>
          <w:tcPr>
            <w:tcW w:w="576" w:type="dxa"/>
          </w:tcPr>
          <w:p w14:paraId="2D3C4A60" w14:textId="04920B7C" w:rsidR="00965213" w:rsidRPr="00C94EFF" w:rsidRDefault="0019062F" w:rsidP="005B1987">
            <w:pPr>
              <w:suppressAutoHyphens/>
              <w:spacing w:line="276" w:lineRule="auto"/>
            </w:pPr>
            <w:r w:rsidRPr="00C94EFF">
              <w:t>7</w:t>
            </w:r>
            <w:r w:rsidR="007F05EA">
              <w:t>9</w:t>
            </w:r>
          </w:p>
        </w:tc>
      </w:tr>
      <w:tr w:rsidR="00965213" w:rsidRPr="00C94EFF" w14:paraId="5F3C3897" w14:textId="77777777" w:rsidTr="00C1403F">
        <w:tc>
          <w:tcPr>
            <w:tcW w:w="8994" w:type="dxa"/>
          </w:tcPr>
          <w:p w14:paraId="3C771DF2" w14:textId="77777777" w:rsidR="00965213" w:rsidRPr="00C94EFF" w:rsidRDefault="00965213" w:rsidP="005B1987">
            <w:pPr>
              <w:suppressAutoHyphens/>
              <w:spacing w:line="276" w:lineRule="auto"/>
              <w:ind w:left="708"/>
              <w:rPr>
                <w:strike/>
              </w:rPr>
            </w:pPr>
            <w:r w:rsidRPr="00C94EFF">
              <w:rPr>
                <w:i/>
              </w:rPr>
              <w:t>Приложение 6.</w:t>
            </w:r>
            <w:r w:rsidRPr="00C94EFF">
              <w:t xml:space="preserve"> </w:t>
            </w:r>
            <w:r w:rsidR="003B4A43" w:rsidRPr="00C94EFF">
              <w:t>Развернутая обобщенная схема организации учебной проектной деятельности …………………………………………………………...</w:t>
            </w:r>
          </w:p>
        </w:tc>
        <w:tc>
          <w:tcPr>
            <w:tcW w:w="576" w:type="dxa"/>
          </w:tcPr>
          <w:p w14:paraId="40C4A076" w14:textId="77777777" w:rsidR="00965213" w:rsidRPr="00C94EFF" w:rsidRDefault="00965213" w:rsidP="005B1987">
            <w:pPr>
              <w:suppressAutoHyphens/>
              <w:spacing w:line="276" w:lineRule="auto"/>
              <w:rPr>
                <w:strike/>
              </w:rPr>
            </w:pPr>
          </w:p>
          <w:p w14:paraId="524C96A6" w14:textId="6CD63492" w:rsidR="00AA1F8A" w:rsidRPr="00C94EFF" w:rsidRDefault="007F05EA" w:rsidP="005B1987">
            <w:pPr>
              <w:suppressAutoHyphens/>
              <w:spacing w:line="276" w:lineRule="auto"/>
            </w:pPr>
            <w:r>
              <w:t>81</w:t>
            </w:r>
          </w:p>
        </w:tc>
      </w:tr>
      <w:tr w:rsidR="00965213" w:rsidRPr="00C94EFF" w14:paraId="51FA141E" w14:textId="77777777" w:rsidTr="00C1403F">
        <w:tc>
          <w:tcPr>
            <w:tcW w:w="8994" w:type="dxa"/>
          </w:tcPr>
          <w:p w14:paraId="2453F457" w14:textId="77777777" w:rsidR="00965213" w:rsidRPr="00C94EFF" w:rsidRDefault="00965213" w:rsidP="005B1987">
            <w:pPr>
              <w:suppressAutoHyphens/>
              <w:spacing w:line="276" w:lineRule="auto"/>
              <w:ind w:left="708"/>
            </w:pPr>
            <w:r w:rsidRPr="00C94EFF">
              <w:rPr>
                <w:i/>
              </w:rPr>
              <w:t>Приложение 7.</w:t>
            </w:r>
            <w:r w:rsidRPr="00C94EFF">
              <w:t xml:space="preserve"> </w:t>
            </w:r>
            <w:r w:rsidR="003B4A43" w:rsidRPr="00C94EFF">
              <w:rPr>
                <w:rFonts w:eastAsiaTheme="minorHAnsi"/>
                <w:lang w:eastAsia="en-US"/>
              </w:rPr>
              <w:t xml:space="preserve">Задачи </w:t>
            </w:r>
            <w:r w:rsidR="00A710D9" w:rsidRPr="00C94EFF">
              <w:rPr>
                <w:rFonts w:eastAsiaTheme="minorHAnsi"/>
                <w:lang w:eastAsia="en-US"/>
              </w:rPr>
              <w:t>(кейсы) и темы для финансовых и коммуникативных боев</w:t>
            </w:r>
            <w:r w:rsidR="003B4A43" w:rsidRPr="00C94EFF">
              <w:rPr>
                <w:rFonts w:eastAsiaTheme="minorHAnsi"/>
                <w:lang w:eastAsia="en-US"/>
              </w:rPr>
              <w:t xml:space="preserve"> ……………………………</w:t>
            </w:r>
            <w:r w:rsidR="00A710D9" w:rsidRPr="00C94EFF">
              <w:rPr>
                <w:rFonts w:eastAsiaTheme="minorHAnsi"/>
                <w:lang w:eastAsia="en-US"/>
              </w:rPr>
              <w:t>…………………………………………………….</w:t>
            </w:r>
            <w:r w:rsidR="00AC6645" w:rsidRPr="00C94EFF">
              <w:t xml:space="preserve"> </w:t>
            </w:r>
          </w:p>
        </w:tc>
        <w:tc>
          <w:tcPr>
            <w:tcW w:w="576" w:type="dxa"/>
          </w:tcPr>
          <w:p w14:paraId="43D16E45" w14:textId="77777777" w:rsidR="00A710D9" w:rsidRPr="00C94EFF" w:rsidRDefault="00A710D9" w:rsidP="005B1987">
            <w:pPr>
              <w:suppressAutoHyphens/>
              <w:spacing w:line="276" w:lineRule="auto"/>
            </w:pPr>
          </w:p>
          <w:p w14:paraId="54801D8A" w14:textId="61B75D64" w:rsidR="00965213" w:rsidRPr="00C94EFF" w:rsidRDefault="007F05EA" w:rsidP="005B1987">
            <w:pPr>
              <w:suppressAutoHyphens/>
              <w:spacing w:line="276" w:lineRule="auto"/>
            </w:pPr>
            <w:r>
              <w:t>84</w:t>
            </w:r>
          </w:p>
        </w:tc>
      </w:tr>
      <w:tr w:rsidR="00965213" w:rsidRPr="00C94EFF" w14:paraId="011240FC" w14:textId="77777777" w:rsidTr="00C1403F">
        <w:tc>
          <w:tcPr>
            <w:tcW w:w="8994" w:type="dxa"/>
          </w:tcPr>
          <w:p w14:paraId="01E2ACB4" w14:textId="77777777" w:rsidR="00965213" w:rsidRPr="00C94EFF" w:rsidRDefault="00965213" w:rsidP="005B1987">
            <w:pPr>
              <w:suppressAutoHyphens/>
              <w:spacing w:line="276" w:lineRule="auto"/>
              <w:ind w:left="708"/>
            </w:pPr>
            <w:r w:rsidRPr="00C94EFF">
              <w:rPr>
                <w:i/>
              </w:rPr>
              <w:t>Приложение 8.</w:t>
            </w:r>
            <w:r w:rsidRPr="00C94EFF">
              <w:t xml:space="preserve"> </w:t>
            </w:r>
            <w:r w:rsidR="00AC6645" w:rsidRPr="00C94EFF">
              <w:t xml:space="preserve">Оценочный лист </w:t>
            </w:r>
            <w:r w:rsidR="003B4A43" w:rsidRPr="00C94EFF">
              <w:t>………………………………………………….</w:t>
            </w:r>
          </w:p>
        </w:tc>
        <w:tc>
          <w:tcPr>
            <w:tcW w:w="576" w:type="dxa"/>
          </w:tcPr>
          <w:p w14:paraId="700814C8" w14:textId="1CC80BD0" w:rsidR="00965213" w:rsidRPr="00C94EFF" w:rsidRDefault="007F05EA" w:rsidP="005B1987">
            <w:pPr>
              <w:suppressAutoHyphens/>
              <w:spacing w:line="276" w:lineRule="auto"/>
            </w:pPr>
            <w:r>
              <w:t>90</w:t>
            </w:r>
          </w:p>
        </w:tc>
      </w:tr>
      <w:tr w:rsidR="00F837A2" w:rsidRPr="00C94EFF" w14:paraId="7684F8DF" w14:textId="77777777" w:rsidTr="00C1403F">
        <w:tc>
          <w:tcPr>
            <w:tcW w:w="8994" w:type="dxa"/>
          </w:tcPr>
          <w:p w14:paraId="3453C58F" w14:textId="77777777" w:rsidR="00F837A2" w:rsidRPr="00C94EFF" w:rsidRDefault="00F837A2" w:rsidP="005B1987">
            <w:pPr>
              <w:suppressAutoHyphens/>
              <w:spacing w:line="276" w:lineRule="auto"/>
            </w:pPr>
            <w:r w:rsidRPr="00C94EFF">
              <w:t>Список литературы …………………………………………………………………..........</w:t>
            </w:r>
          </w:p>
        </w:tc>
        <w:tc>
          <w:tcPr>
            <w:tcW w:w="576" w:type="dxa"/>
          </w:tcPr>
          <w:p w14:paraId="0CCED9C4" w14:textId="65944CDD" w:rsidR="00F837A2" w:rsidRPr="00C94EFF" w:rsidRDefault="007F05EA" w:rsidP="005B1987">
            <w:pPr>
              <w:suppressAutoHyphens/>
              <w:spacing w:line="276" w:lineRule="auto"/>
            </w:pPr>
            <w:r>
              <w:t>91</w:t>
            </w:r>
          </w:p>
        </w:tc>
      </w:tr>
      <w:tr w:rsidR="007649FB" w:rsidRPr="00C94EFF" w14:paraId="4D1B0878" w14:textId="77777777" w:rsidTr="00C1403F">
        <w:tc>
          <w:tcPr>
            <w:tcW w:w="8994" w:type="dxa"/>
          </w:tcPr>
          <w:p w14:paraId="664C8233" w14:textId="77777777" w:rsidR="007649FB" w:rsidRPr="00C94EFF" w:rsidRDefault="007649FB" w:rsidP="005B1987">
            <w:pPr>
              <w:suppressAutoHyphens/>
              <w:spacing w:line="276" w:lineRule="auto"/>
              <w:rPr>
                <w:b/>
              </w:rPr>
            </w:pPr>
          </w:p>
        </w:tc>
        <w:tc>
          <w:tcPr>
            <w:tcW w:w="576" w:type="dxa"/>
          </w:tcPr>
          <w:p w14:paraId="202BD870" w14:textId="77777777" w:rsidR="007649FB" w:rsidRPr="00C94EFF" w:rsidRDefault="007649FB" w:rsidP="005B1987">
            <w:pPr>
              <w:suppressAutoHyphens/>
              <w:spacing w:line="276" w:lineRule="auto"/>
              <w:rPr>
                <w:b/>
              </w:rPr>
            </w:pPr>
          </w:p>
        </w:tc>
      </w:tr>
      <w:tr w:rsidR="00965213" w:rsidRPr="00C94EFF" w14:paraId="7A1687FC" w14:textId="77777777" w:rsidTr="00C1403F">
        <w:tc>
          <w:tcPr>
            <w:tcW w:w="8994" w:type="dxa"/>
          </w:tcPr>
          <w:p w14:paraId="2120BDE2" w14:textId="29BB7F8F" w:rsidR="00965213" w:rsidRPr="005B1987" w:rsidRDefault="006A0906" w:rsidP="005B1987">
            <w:pPr>
              <w:suppressAutoHyphens/>
              <w:spacing w:line="276" w:lineRule="auto"/>
            </w:pPr>
            <w:r w:rsidRPr="00C94EFF">
              <w:rPr>
                <w:b/>
              </w:rPr>
              <w:t>Ч</w:t>
            </w:r>
            <w:r w:rsidR="00CF4411" w:rsidRPr="00C94EFF">
              <w:rPr>
                <w:b/>
              </w:rPr>
              <w:t>асть третья</w:t>
            </w:r>
            <w:r w:rsidRPr="00C94EFF">
              <w:rPr>
                <w:b/>
              </w:rPr>
              <w:t>.</w:t>
            </w:r>
            <w:r w:rsidR="000C0854" w:rsidRPr="00C94EFF">
              <w:rPr>
                <w:b/>
              </w:rPr>
              <w:t xml:space="preserve"> </w:t>
            </w:r>
            <w:r w:rsidRPr="00C94EFF">
              <w:rPr>
                <w:b/>
              </w:rPr>
              <w:t>М</w:t>
            </w:r>
            <w:r w:rsidR="00CF4411" w:rsidRPr="00C94EFF">
              <w:rPr>
                <w:b/>
              </w:rPr>
              <w:t xml:space="preserve">етодика проведения </w:t>
            </w:r>
            <w:r w:rsidRPr="00C94EFF">
              <w:rPr>
                <w:b/>
              </w:rPr>
              <w:t>К</w:t>
            </w:r>
            <w:r w:rsidR="00CF4411" w:rsidRPr="00C94EFF">
              <w:rPr>
                <w:b/>
              </w:rPr>
              <w:t>ейс-игры «Азбука финансовой грамотности</w:t>
            </w:r>
            <w:r w:rsidRPr="00C94EFF">
              <w:rPr>
                <w:b/>
              </w:rPr>
              <w:t>»</w:t>
            </w:r>
            <w:r w:rsidR="005B1987">
              <w:rPr>
                <w:b/>
              </w:rPr>
              <w:t xml:space="preserve"> </w:t>
            </w:r>
            <w:r w:rsidR="005B1987" w:rsidRPr="00C94EFF">
              <w:t>………………………………………………………………….........</w:t>
            </w:r>
            <w:r w:rsidR="005B1987">
              <w:t>...........</w:t>
            </w:r>
          </w:p>
        </w:tc>
        <w:tc>
          <w:tcPr>
            <w:tcW w:w="576" w:type="dxa"/>
          </w:tcPr>
          <w:p w14:paraId="00215C39" w14:textId="77777777" w:rsidR="00AA1F8A" w:rsidRPr="00C94EFF" w:rsidRDefault="00AA1F8A" w:rsidP="005B1987">
            <w:pPr>
              <w:suppressAutoHyphens/>
              <w:spacing w:line="276" w:lineRule="auto"/>
              <w:rPr>
                <w:b/>
              </w:rPr>
            </w:pPr>
          </w:p>
          <w:p w14:paraId="1ADBB75F" w14:textId="1A612175" w:rsidR="003A2D70" w:rsidRPr="00C94EFF" w:rsidRDefault="007F05EA" w:rsidP="005B1987">
            <w:pPr>
              <w:suppressAutoHyphens/>
              <w:spacing w:line="276" w:lineRule="auto"/>
              <w:rPr>
                <w:b/>
              </w:rPr>
            </w:pPr>
            <w:r>
              <w:rPr>
                <w:b/>
              </w:rPr>
              <w:t>92</w:t>
            </w:r>
          </w:p>
        </w:tc>
      </w:tr>
      <w:tr w:rsidR="00965213" w:rsidRPr="00C94EFF" w14:paraId="77E983E3" w14:textId="77777777" w:rsidTr="00C1403F">
        <w:tc>
          <w:tcPr>
            <w:tcW w:w="8994" w:type="dxa"/>
          </w:tcPr>
          <w:p w14:paraId="4D6BB9EB" w14:textId="45A4E2B0" w:rsidR="00965213" w:rsidRPr="00C94EFF" w:rsidRDefault="00BB69F5" w:rsidP="005B1987">
            <w:pPr>
              <w:suppressAutoHyphens/>
              <w:spacing w:line="276" w:lineRule="auto"/>
              <w:jc w:val="both"/>
            </w:pPr>
            <w:r w:rsidRPr="00C94EFF">
              <w:lastRenderedPageBreak/>
              <w:t>Г</w:t>
            </w:r>
            <w:r w:rsidR="00D056B9" w:rsidRPr="00C94EFF">
              <w:t>лава</w:t>
            </w:r>
            <w:r w:rsidRPr="00C94EFF">
              <w:t xml:space="preserve"> </w:t>
            </w:r>
            <w:r w:rsidR="00CF4411" w:rsidRPr="00C94EFF">
              <w:t>7</w:t>
            </w:r>
            <w:r w:rsidRPr="00C94EFF">
              <w:t>. О</w:t>
            </w:r>
            <w:r w:rsidR="00CF4411" w:rsidRPr="00C94EFF">
              <w:t>писание</w:t>
            </w:r>
            <w:r w:rsidRPr="00C94EFF">
              <w:t xml:space="preserve"> К</w:t>
            </w:r>
            <w:r w:rsidR="00CF4411" w:rsidRPr="00C94EFF">
              <w:t>ейс-игры</w:t>
            </w:r>
            <w:r w:rsidRPr="00C94EFF">
              <w:t xml:space="preserve"> «А</w:t>
            </w:r>
            <w:r w:rsidR="00CF4411" w:rsidRPr="00C94EFF">
              <w:t>збука финансовой грамотности</w:t>
            </w:r>
            <w:r w:rsidRPr="00C94EFF">
              <w:t>»</w:t>
            </w:r>
            <w:r w:rsidR="004E10AA" w:rsidRPr="00C94EFF">
              <w:t xml:space="preserve"> ……</w:t>
            </w:r>
            <w:r w:rsidR="00CF4411" w:rsidRPr="00C94EFF">
              <w:t>…………</w:t>
            </w:r>
            <w:r w:rsidR="003A2D70" w:rsidRPr="00C94EFF">
              <w:t>…</w:t>
            </w:r>
            <w:r w:rsidR="005B1987">
              <w:t>….</w:t>
            </w:r>
          </w:p>
        </w:tc>
        <w:tc>
          <w:tcPr>
            <w:tcW w:w="576" w:type="dxa"/>
          </w:tcPr>
          <w:p w14:paraId="38C85173" w14:textId="7F28CE5C" w:rsidR="00965213" w:rsidRPr="00C94EFF" w:rsidRDefault="007F05EA" w:rsidP="005B1987">
            <w:pPr>
              <w:suppressAutoHyphens/>
              <w:spacing w:line="276" w:lineRule="auto"/>
            </w:pPr>
            <w:r>
              <w:t>92</w:t>
            </w:r>
          </w:p>
        </w:tc>
      </w:tr>
      <w:tr w:rsidR="00BB69F5" w:rsidRPr="00C94EFF" w14:paraId="64166C00" w14:textId="77777777" w:rsidTr="00C1403F">
        <w:tc>
          <w:tcPr>
            <w:tcW w:w="8994" w:type="dxa"/>
          </w:tcPr>
          <w:p w14:paraId="547596DF" w14:textId="77777777" w:rsidR="00BB69F5" w:rsidRPr="00C94EFF" w:rsidRDefault="00CF4411" w:rsidP="005B1987">
            <w:pPr>
              <w:suppressAutoHyphens/>
              <w:spacing w:line="276" w:lineRule="auto"/>
              <w:ind w:left="708"/>
            </w:pPr>
            <w:r w:rsidRPr="00C94EFF">
              <w:t>7</w:t>
            </w:r>
            <w:r w:rsidR="00BB69F5" w:rsidRPr="00C94EFF">
              <w:t>.1. Кейс метод и Кейс-игра в обучении школьников финансовой грамотности</w:t>
            </w:r>
            <w:r w:rsidR="004E10AA" w:rsidRPr="00C94EFF">
              <w:t xml:space="preserve"> </w:t>
            </w:r>
          </w:p>
        </w:tc>
        <w:tc>
          <w:tcPr>
            <w:tcW w:w="576" w:type="dxa"/>
          </w:tcPr>
          <w:p w14:paraId="3E29C925" w14:textId="3D664AD3" w:rsidR="00BB69F5" w:rsidRPr="00C94EFF" w:rsidRDefault="007F05EA" w:rsidP="005B1987">
            <w:pPr>
              <w:suppressAutoHyphens/>
              <w:spacing w:line="276" w:lineRule="auto"/>
            </w:pPr>
            <w:r>
              <w:t>92</w:t>
            </w:r>
          </w:p>
        </w:tc>
      </w:tr>
      <w:tr w:rsidR="00BB69F5" w:rsidRPr="00C94EFF" w14:paraId="12D8C3AC" w14:textId="77777777" w:rsidTr="00C1403F">
        <w:tc>
          <w:tcPr>
            <w:tcW w:w="8994" w:type="dxa"/>
          </w:tcPr>
          <w:p w14:paraId="4B3A3ADA" w14:textId="77777777" w:rsidR="00BB69F5" w:rsidRPr="00C94EFF" w:rsidRDefault="00CF4411" w:rsidP="005B1987">
            <w:pPr>
              <w:suppressAutoHyphens/>
              <w:spacing w:line="276" w:lineRule="auto"/>
              <w:ind w:left="708"/>
              <w:rPr>
                <w:i/>
              </w:rPr>
            </w:pPr>
            <w:r w:rsidRPr="00C94EFF">
              <w:rPr>
                <w:i/>
              </w:rPr>
              <w:t>7</w:t>
            </w:r>
            <w:r w:rsidR="00BB69F5" w:rsidRPr="00C94EFF">
              <w:rPr>
                <w:i/>
              </w:rPr>
              <w:t>.1.1. Кейс метод</w:t>
            </w:r>
            <w:r w:rsidR="004E10AA" w:rsidRPr="00C94EFF">
              <w:rPr>
                <w:i/>
              </w:rPr>
              <w:t xml:space="preserve"> ……………………………………………………………………</w:t>
            </w:r>
            <w:r w:rsidR="003A2D70" w:rsidRPr="00C94EFF">
              <w:rPr>
                <w:i/>
              </w:rPr>
              <w:t>……...</w:t>
            </w:r>
          </w:p>
        </w:tc>
        <w:tc>
          <w:tcPr>
            <w:tcW w:w="576" w:type="dxa"/>
          </w:tcPr>
          <w:p w14:paraId="13F0AAE5" w14:textId="7192B965" w:rsidR="00BB69F5" w:rsidRPr="00C94EFF" w:rsidRDefault="007F05EA" w:rsidP="005B1987">
            <w:pPr>
              <w:suppressAutoHyphens/>
              <w:spacing w:line="276" w:lineRule="auto"/>
            </w:pPr>
            <w:r>
              <w:t>92</w:t>
            </w:r>
          </w:p>
        </w:tc>
      </w:tr>
      <w:tr w:rsidR="00BB69F5" w:rsidRPr="00C94EFF" w14:paraId="4EA32CD4" w14:textId="77777777" w:rsidTr="00C1403F">
        <w:tc>
          <w:tcPr>
            <w:tcW w:w="8994" w:type="dxa"/>
          </w:tcPr>
          <w:p w14:paraId="20D764F8" w14:textId="77777777" w:rsidR="00BB69F5" w:rsidRPr="00C94EFF" w:rsidRDefault="00CF4411" w:rsidP="005B1987">
            <w:pPr>
              <w:suppressAutoHyphens/>
              <w:spacing w:line="276" w:lineRule="auto"/>
              <w:ind w:left="708"/>
              <w:rPr>
                <w:i/>
              </w:rPr>
            </w:pPr>
            <w:r w:rsidRPr="00C94EFF">
              <w:rPr>
                <w:i/>
              </w:rPr>
              <w:t>7</w:t>
            </w:r>
            <w:r w:rsidR="00BB69F5" w:rsidRPr="00C94EFF">
              <w:rPr>
                <w:i/>
              </w:rPr>
              <w:t>.1.2. Кейс-игра</w:t>
            </w:r>
            <w:r w:rsidR="004E10AA" w:rsidRPr="00C94EFF">
              <w:rPr>
                <w:i/>
              </w:rPr>
              <w:t xml:space="preserve"> ……………………………………………………………………</w:t>
            </w:r>
            <w:r w:rsidR="003A2D70" w:rsidRPr="00C94EFF">
              <w:rPr>
                <w:i/>
              </w:rPr>
              <w:t>………...</w:t>
            </w:r>
          </w:p>
        </w:tc>
        <w:tc>
          <w:tcPr>
            <w:tcW w:w="576" w:type="dxa"/>
          </w:tcPr>
          <w:p w14:paraId="02493C83" w14:textId="5794C356" w:rsidR="00BB69F5" w:rsidRPr="00C94EFF" w:rsidRDefault="007F05EA" w:rsidP="005B1987">
            <w:pPr>
              <w:suppressAutoHyphens/>
              <w:spacing w:line="276" w:lineRule="auto"/>
            </w:pPr>
            <w:r>
              <w:t>94</w:t>
            </w:r>
          </w:p>
        </w:tc>
      </w:tr>
      <w:tr w:rsidR="00BB69F5" w:rsidRPr="00C94EFF" w14:paraId="6774D110" w14:textId="77777777" w:rsidTr="00C1403F">
        <w:tc>
          <w:tcPr>
            <w:tcW w:w="8994" w:type="dxa"/>
          </w:tcPr>
          <w:p w14:paraId="64FBA68B" w14:textId="77777777" w:rsidR="00BB69F5" w:rsidRPr="00C94EFF" w:rsidRDefault="00CF4411" w:rsidP="005B1987">
            <w:pPr>
              <w:suppressAutoHyphens/>
              <w:spacing w:line="276" w:lineRule="auto"/>
              <w:ind w:left="708"/>
              <w:rPr>
                <w:i/>
                <w:shd w:val="clear" w:color="auto" w:fill="FFFFFF"/>
              </w:rPr>
            </w:pPr>
            <w:r w:rsidRPr="00C94EFF">
              <w:rPr>
                <w:i/>
                <w:shd w:val="clear" w:color="auto" w:fill="FFFFFF"/>
              </w:rPr>
              <w:t>7</w:t>
            </w:r>
            <w:r w:rsidR="00BB69F5" w:rsidRPr="00C94EFF">
              <w:rPr>
                <w:i/>
                <w:shd w:val="clear" w:color="auto" w:fill="FFFFFF"/>
              </w:rPr>
              <w:t>.1.3. Кейс метод и Кейс-игра: общее и различия</w:t>
            </w:r>
            <w:r w:rsidR="004E10AA" w:rsidRPr="00C94EFF">
              <w:rPr>
                <w:i/>
                <w:shd w:val="clear" w:color="auto" w:fill="FFFFFF"/>
              </w:rPr>
              <w:t xml:space="preserve"> ………………………………</w:t>
            </w:r>
            <w:r w:rsidR="003A2D70" w:rsidRPr="00C94EFF">
              <w:rPr>
                <w:i/>
                <w:shd w:val="clear" w:color="auto" w:fill="FFFFFF"/>
              </w:rPr>
              <w:t>……</w:t>
            </w:r>
          </w:p>
        </w:tc>
        <w:tc>
          <w:tcPr>
            <w:tcW w:w="576" w:type="dxa"/>
          </w:tcPr>
          <w:p w14:paraId="2531180F" w14:textId="3A9A6BF5" w:rsidR="00BB69F5" w:rsidRPr="00C94EFF" w:rsidRDefault="007F05EA" w:rsidP="005B1987">
            <w:pPr>
              <w:suppressAutoHyphens/>
              <w:spacing w:line="276" w:lineRule="auto"/>
            </w:pPr>
            <w:r>
              <w:t>96</w:t>
            </w:r>
          </w:p>
        </w:tc>
      </w:tr>
      <w:tr w:rsidR="00BB69F5" w:rsidRPr="00C94EFF" w14:paraId="0D103171" w14:textId="77777777" w:rsidTr="00C1403F">
        <w:tc>
          <w:tcPr>
            <w:tcW w:w="8994" w:type="dxa"/>
          </w:tcPr>
          <w:p w14:paraId="078535F2" w14:textId="77777777" w:rsidR="00BB69F5" w:rsidRPr="00C94EFF" w:rsidRDefault="00CF4411" w:rsidP="005B1987">
            <w:pPr>
              <w:suppressAutoHyphens/>
              <w:spacing w:line="276" w:lineRule="auto"/>
              <w:ind w:left="708"/>
            </w:pPr>
            <w:r w:rsidRPr="00C94EFF">
              <w:t>7</w:t>
            </w:r>
            <w:r w:rsidR="00BB69F5" w:rsidRPr="00C94EFF">
              <w:t>.2. Идея Кейс-игры «Азбука финансовой грамотности»</w:t>
            </w:r>
            <w:r w:rsidR="004E10AA" w:rsidRPr="00C94EFF">
              <w:t xml:space="preserve"> ………………………</w:t>
            </w:r>
            <w:r w:rsidR="003A2D70" w:rsidRPr="00C94EFF">
              <w:t>.</w:t>
            </w:r>
          </w:p>
        </w:tc>
        <w:tc>
          <w:tcPr>
            <w:tcW w:w="576" w:type="dxa"/>
          </w:tcPr>
          <w:p w14:paraId="1C73444E" w14:textId="102781AA" w:rsidR="00BB69F5" w:rsidRPr="00C94EFF" w:rsidRDefault="007F05EA" w:rsidP="005B1987">
            <w:pPr>
              <w:suppressAutoHyphens/>
              <w:spacing w:line="276" w:lineRule="auto"/>
            </w:pPr>
            <w:r>
              <w:t>97</w:t>
            </w:r>
          </w:p>
        </w:tc>
      </w:tr>
      <w:tr w:rsidR="00BB69F5" w:rsidRPr="00C94EFF" w14:paraId="727B5802" w14:textId="77777777" w:rsidTr="00C1403F">
        <w:tc>
          <w:tcPr>
            <w:tcW w:w="8994" w:type="dxa"/>
          </w:tcPr>
          <w:p w14:paraId="41456C01" w14:textId="02C38F6C" w:rsidR="00BB69F5" w:rsidRPr="00C94EFF" w:rsidRDefault="00CF4411" w:rsidP="005B1987">
            <w:pPr>
              <w:suppressAutoHyphens/>
              <w:spacing w:line="276" w:lineRule="auto"/>
              <w:ind w:left="708"/>
              <w:jc w:val="both"/>
              <w:rPr>
                <w:shd w:val="clear" w:color="auto" w:fill="FFFFFF"/>
              </w:rPr>
            </w:pPr>
            <w:r w:rsidRPr="00C94EFF">
              <w:rPr>
                <w:shd w:val="clear" w:color="auto" w:fill="FFFFFF"/>
              </w:rPr>
              <w:t>7</w:t>
            </w:r>
            <w:r w:rsidR="00BB69F5" w:rsidRPr="00C94EFF">
              <w:rPr>
                <w:shd w:val="clear" w:color="auto" w:fill="FFFFFF"/>
              </w:rPr>
              <w:t>.3. Принципы проведения Кейс-игры «Азбука финансовой грамотности»</w:t>
            </w:r>
            <w:r w:rsidR="004E10AA" w:rsidRPr="00C94EFF">
              <w:rPr>
                <w:shd w:val="clear" w:color="auto" w:fill="FFFFFF"/>
              </w:rPr>
              <w:t xml:space="preserve"> …</w:t>
            </w:r>
            <w:r w:rsidR="005B1987">
              <w:rPr>
                <w:shd w:val="clear" w:color="auto" w:fill="FFFFFF"/>
              </w:rPr>
              <w:t>...</w:t>
            </w:r>
            <w:r w:rsidR="00BB69F5" w:rsidRPr="00C94EFF">
              <w:rPr>
                <w:shd w:val="clear" w:color="auto" w:fill="FFFFFF"/>
              </w:rPr>
              <w:t xml:space="preserve"> </w:t>
            </w:r>
          </w:p>
        </w:tc>
        <w:tc>
          <w:tcPr>
            <w:tcW w:w="576" w:type="dxa"/>
          </w:tcPr>
          <w:p w14:paraId="1F4D45CC" w14:textId="1E648014" w:rsidR="00BB69F5" w:rsidRPr="00C94EFF" w:rsidRDefault="00DB5972" w:rsidP="005B1987">
            <w:pPr>
              <w:suppressAutoHyphens/>
              <w:spacing w:line="276" w:lineRule="auto"/>
            </w:pPr>
            <w:r>
              <w:t>99</w:t>
            </w:r>
          </w:p>
        </w:tc>
      </w:tr>
      <w:tr w:rsidR="00BB69F5" w:rsidRPr="00C94EFF" w14:paraId="50D2CA99" w14:textId="77777777" w:rsidTr="00C1403F">
        <w:tc>
          <w:tcPr>
            <w:tcW w:w="8994" w:type="dxa"/>
          </w:tcPr>
          <w:p w14:paraId="00EC27B6" w14:textId="09A07B9C" w:rsidR="00BB69F5" w:rsidRPr="00C94EFF" w:rsidRDefault="00CF4411" w:rsidP="005B1987">
            <w:pPr>
              <w:suppressAutoHyphens/>
              <w:spacing w:line="276" w:lineRule="auto"/>
              <w:ind w:left="708"/>
            </w:pPr>
            <w:r w:rsidRPr="00C94EFF">
              <w:t>7</w:t>
            </w:r>
            <w:r w:rsidR="00BB69F5" w:rsidRPr="00C94EFF">
              <w:t>.4. Этапы, структура и регламент Кейс-игры «Азбука финансовой грамотности</w:t>
            </w:r>
            <w:r w:rsidR="00297D03">
              <w:t>»</w:t>
            </w:r>
            <w:r w:rsidR="004E10AA" w:rsidRPr="00C94EFF">
              <w:t>…...</w:t>
            </w:r>
            <w:r w:rsidR="00BB69F5" w:rsidRPr="00C94EFF">
              <w:t>.</w:t>
            </w:r>
            <w:r w:rsidR="008C1094" w:rsidRPr="00C94EFF">
              <w:t>.......................................................................................................</w:t>
            </w:r>
          </w:p>
        </w:tc>
        <w:tc>
          <w:tcPr>
            <w:tcW w:w="576" w:type="dxa"/>
          </w:tcPr>
          <w:p w14:paraId="7EBC22A4" w14:textId="77777777" w:rsidR="00AA1F8A" w:rsidRPr="00C94EFF" w:rsidRDefault="00AA1F8A" w:rsidP="005B1987">
            <w:pPr>
              <w:suppressAutoHyphens/>
              <w:spacing w:line="276" w:lineRule="auto"/>
            </w:pPr>
          </w:p>
          <w:p w14:paraId="1289F042" w14:textId="51C11B9D" w:rsidR="003A2D70" w:rsidRPr="00C94EFF" w:rsidRDefault="00DB5972" w:rsidP="005B1987">
            <w:pPr>
              <w:suppressAutoHyphens/>
              <w:spacing w:line="276" w:lineRule="auto"/>
            </w:pPr>
            <w:r>
              <w:t>100</w:t>
            </w:r>
          </w:p>
        </w:tc>
      </w:tr>
      <w:tr w:rsidR="00BB69F5" w:rsidRPr="00C94EFF" w14:paraId="753EE961" w14:textId="77777777" w:rsidTr="00C1403F">
        <w:tc>
          <w:tcPr>
            <w:tcW w:w="8994" w:type="dxa"/>
          </w:tcPr>
          <w:p w14:paraId="41B33962" w14:textId="77777777" w:rsidR="00BB69F5" w:rsidRPr="00C94EFF" w:rsidRDefault="00CF4411" w:rsidP="005B1987">
            <w:pPr>
              <w:suppressAutoHyphens/>
              <w:spacing w:line="276" w:lineRule="auto"/>
              <w:ind w:left="708"/>
              <w:rPr>
                <w:i/>
              </w:rPr>
            </w:pPr>
            <w:r w:rsidRPr="00C94EFF">
              <w:rPr>
                <w:i/>
                <w:shd w:val="clear" w:color="auto" w:fill="FFFFFF"/>
              </w:rPr>
              <w:t>7</w:t>
            </w:r>
            <w:r w:rsidR="00BB69F5" w:rsidRPr="00C94EFF">
              <w:rPr>
                <w:i/>
                <w:shd w:val="clear" w:color="auto" w:fill="FFFFFF"/>
              </w:rPr>
              <w:t>.4.1. Этапы проведения Кейс-игры «Азбука финансовой грамотности»</w:t>
            </w:r>
            <w:r w:rsidR="004E10AA" w:rsidRPr="00C94EFF">
              <w:rPr>
                <w:i/>
                <w:shd w:val="clear" w:color="auto" w:fill="FFFFFF"/>
              </w:rPr>
              <w:t xml:space="preserve"> ……..</w:t>
            </w:r>
          </w:p>
        </w:tc>
        <w:tc>
          <w:tcPr>
            <w:tcW w:w="576" w:type="dxa"/>
          </w:tcPr>
          <w:p w14:paraId="13AD2A5D" w14:textId="019FBAB9" w:rsidR="00BB69F5" w:rsidRPr="00C94EFF" w:rsidRDefault="00DB5972" w:rsidP="005B1987">
            <w:pPr>
              <w:suppressAutoHyphens/>
              <w:spacing w:line="276" w:lineRule="auto"/>
            </w:pPr>
            <w:r>
              <w:t>100</w:t>
            </w:r>
          </w:p>
        </w:tc>
      </w:tr>
      <w:tr w:rsidR="00BB69F5" w:rsidRPr="00C94EFF" w14:paraId="132528EF" w14:textId="77777777" w:rsidTr="00C1403F">
        <w:tc>
          <w:tcPr>
            <w:tcW w:w="8994" w:type="dxa"/>
          </w:tcPr>
          <w:p w14:paraId="098C25E7" w14:textId="04B35696" w:rsidR="00BB69F5" w:rsidRPr="00C94EFF" w:rsidRDefault="00CF4411" w:rsidP="005B1987">
            <w:pPr>
              <w:suppressAutoHyphens/>
              <w:spacing w:line="276" w:lineRule="auto"/>
              <w:ind w:left="708"/>
              <w:jc w:val="both"/>
              <w:rPr>
                <w:i/>
                <w:shd w:val="clear" w:color="auto" w:fill="FFFFFF"/>
              </w:rPr>
            </w:pPr>
            <w:r w:rsidRPr="00C94EFF">
              <w:rPr>
                <w:i/>
                <w:shd w:val="clear" w:color="auto" w:fill="FFFFFF"/>
              </w:rPr>
              <w:t>7</w:t>
            </w:r>
            <w:r w:rsidR="00BB69F5" w:rsidRPr="00C94EFF">
              <w:rPr>
                <w:i/>
                <w:shd w:val="clear" w:color="auto" w:fill="FFFFFF"/>
              </w:rPr>
              <w:t>.4.2. Структура Кейс-игры</w:t>
            </w:r>
            <w:r w:rsidR="008976E3">
              <w:rPr>
                <w:i/>
                <w:shd w:val="clear" w:color="auto" w:fill="FFFFFF"/>
              </w:rPr>
              <w:t xml:space="preserve"> </w:t>
            </w:r>
            <w:r w:rsidR="00BB69F5" w:rsidRPr="00C94EFF">
              <w:rPr>
                <w:i/>
                <w:shd w:val="clear" w:color="auto" w:fill="FFFFFF"/>
              </w:rPr>
              <w:t>«Азбука финансовой грамотности»</w:t>
            </w:r>
            <w:r w:rsidR="004E10AA" w:rsidRPr="00C94EFF">
              <w:rPr>
                <w:i/>
                <w:shd w:val="clear" w:color="auto" w:fill="FFFFFF"/>
              </w:rPr>
              <w:t xml:space="preserve"> …………….</w:t>
            </w:r>
            <w:r w:rsidR="005B1987">
              <w:rPr>
                <w:i/>
                <w:shd w:val="clear" w:color="auto" w:fill="FFFFFF"/>
              </w:rPr>
              <w:t>...</w:t>
            </w:r>
            <w:r w:rsidR="008976E3">
              <w:rPr>
                <w:i/>
                <w:shd w:val="clear" w:color="auto" w:fill="FFFFFF"/>
              </w:rPr>
              <w:t xml:space="preserve"> </w:t>
            </w:r>
          </w:p>
        </w:tc>
        <w:tc>
          <w:tcPr>
            <w:tcW w:w="576" w:type="dxa"/>
          </w:tcPr>
          <w:p w14:paraId="6096C58A" w14:textId="007310D5" w:rsidR="00BB69F5" w:rsidRPr="00C94EFF" w:rsidRDefault="00DB5972" w:rsidP="005B1987">
            <w:pPr>
              <w:suppressAutoHyphens/>
              <w:spacing w:line="276" w:lineRule="auto"/>
            </w:pPr>
            <w:r>
              <w:t>101</w:t>
            </w:r>
          </w:p>
        </w:tc>
      </w:tr>
      <w:tr w:rsidR="00BB69F5" w:rsidRPr="00C94EFF" w14:paraId="3122FBA7" w14:textId="77777777" w:rsidTr="00C1403F">
        <w:tc>
          <w:tcPr>
            <w:tcW w:w="8994" w:type="dxa"/>
          </w:tcPr>
          <w:p w14:paraId="13A01E96" w14:textId="70CCC3DE" w:rsidR="00BB69F5" w:rsidRPr="00C94EFF" w:rsidRDefault="00CF4411" w:rsidP="005B1987">
            <w:pPr>
              <w:suppressAutoHyphens/>
              <w:spacing w:line="276" w:lineRule="auto"/>
              <w:ind w:left="708"/>
              <w:jc w:val="both"/>
              <w:rPr>
                <w:i/>
              </w:rPr>
            </w:pPr>
            <w:r w:rsidRPr="00C94EFF">
              <w:rPr>
                <w:i/>
              </w:rPr>
              <w:t>7</w:t>
            </w:r>
            <w:r w:rsidR="00BB69F5" w:rsidRPr="00C94EFF">
              <w:rPr>
                <w:i/>
              </w:rPr>
              <w:t>.4.3. Регламент Кейс-игры</w:t>
            </w:r>
            <w:r w:rsidR="008976E3">
              <w:rPr>
                <w:i/>
              </w:rPr>
              <w:t xml:space="preserve"> </w:t>
            </w:r>
            <w:r w:rsidR="00BB69F5" w:rsidRPr="00C94EFF">
              <w:rPr>
                <w:i/>
                <w:shd w:val="clear" w:color="auto" w:fill="FFFFFF"/>
              </w:rPr>
              <w:t>«Азбука финансовой грамотности»</w:t>
            </w:r>
            <w:r w:rsidR="004E10AA" w:rsidRPr="00C94EFF">
              <w:rPr>
                <w:i/>
                <w:shd w:val="clear" w:color="auto" w:fill="FFFFFF"/>
              </w:rPr>
              <w:t xml:space="preserve"> ……………</w:t>
            </w:r>
            <w:r w:rsidR="005B1987">
              <w:rPr>
                <w:i/>
                <w:shd w:val="clear" w:color="auto" w:fill="FFFFFF"/>
              </w:rPr>
              <w:t>….</w:t>
            </w:r>
          </w:p>
        </w:tc>
        <w:tc>
          <w:tcPr>
            <w:tcW w:w="576" w:type="dxa"/>
          </w:tcPr>
          <w:p w14:paraId="00C21818" w14:textId="4548C5A9" w:rsidR="00BB69F5" w:rsidRPr="00C94EFF" w:rsidRDefault="00DB5972" w:rsidP="005B1987">
            <w:pPr>
              <w:suppressAutoHyphens/>
              <w:spacing w:line="276" w:lineRule="auto"/>
            </w:pPr>
            <w:r>
              <w:t>105</w:t>
            </w:r>
          </w:p>
        </w:tc>
      </w:tr>
      <w:tr w:rsidR="00B771D9" w:rsidRPr="00C94EFF" w14:paraId="4F736FA2" w14:textId="77777777" w:rsidTr="00C1403F">
        <w:tc>
          <w:tcPr>
            <w:tcW w:w="8994" w:type="dxa"/>
          </w:tcPr>
          <w:p w14:paraId="261D1295" w14:textId="29C52264" w:rsidR="00B771D9" w:rsidRPr="00C94EFF" w:rsidRDefault="00CF4411" w:rsidP="005B1987">
            <w:pPr>
              <w:suppressAutoHyphens/>
              <w:spacing w:line="276" w:lineRule="auto"/>
              <w:ind w:left="708"/>
            </w:pPr>
            <w:r w:rsidRPr="00C94EFF">
              <w:t>7</w:t>
            </w:r>
            <w:r w:rsidR="00BB69F5" w:rsidRPr="00C94EFF">
              <w:t>.5. Правила финансовой имитационно-ролевой игры «</w:t>
            </w:r>
            <w:r w:rsidR="003A2D70" w:rsidRPr="00C94EFF">
              <w:t>Домохозяйство</w:t>
            </w:r>
            <w:r w:rsidR="00BB69F5" w:rsidRPr="00C94EFF">
              <w:t>»</w:t>
            </w:r>
            <w:r w:rsidR="005B1987">
              <w:t xml:space="preserve"> (сокращенный вариант) ……</w:t>
            </w:r>
            <w:r w:rsidR="003A2D70" w:rsidRPr="00C94EFF">
              <w:t>………………………………………………………</w:t>
            </w:r>
          </w:p>
        </w:tc>
        <w:tc>
          <w:tcPr>
            <w:tcW w:w="576" w:type="dxa"/>
          </w:tcPr>
          <w:p w14:paraId="445EA619" w14:textId="77777777" w:rsidR="00B771D9" w:rsidRPr="00C94EFF" w:rsidRDefault="00B771D9" w:rsidP="005B1987">
            <w:pPr>
              <w:suppressAutoHyphens/>
              <w:spacing w:line="276" w:lineRule="auto"/>
            </w:pPr>
          </w:p>
          <w:p w14:paraId="7E16E59B" w14:textId="5F0BE484" w:rsidR="003A2D70" w:rsidRPr="00C94EFF" w:rsidRDefault="00DB5972" w:rsidP="005B1987">
            <w:pPr>
              <w:suppressAutoHyphens/>
              <w:spacing w:line="276" w:lineRule="auto"/>
            </w:pPr>
            <w:r>
              <w:t>108</w:t>
            </w:r>
          </w:p>
        </w:tc>
      </w:tr>
      <w:tr w:rsidR="00B771D9" w:rsidRPr="00C94EFF" w14:paraId="6257BC17" w14:textId="77777777" w:rsidTr="00C1403F">
        <w:tc>
          <w:tcPr>
            <w:tcW w:w="8994" w:type="dxa"/>
          </w:tcPr>
          <w:p w14:paraId="1A8E6B4D" w14:textId="73040332" w:rsidR="00B771D9" w:rsidRPr="00C94EFF" w:rsidRDefault="00CF4411" w:rsidP="005B1987">
            <w:pPr>
              <w:pStyle w:val="a9"/>
              <w:suppressAutoHyphens/>
              <w:spacing w:line="276" w:lineRule="auto"/>
              <w:ind w:left="708"/>
              <w:jc w:val="both"/>
              <w:rPr>
                <w:rFonts w:ascii="Times New Roman" w:hAnsi="Times New Roman" w:cs="Times New Roman"/>
                <w:i/>
                <w:sz w:val="24"/>
                <w:szCs w:val="24"/>
              </w:rPr>
            </w:pPr>
            <w:r w:rsidRPr="00C94EFF">
              <w:rPr>
                <w:rFonts w:ascii="Times New Roman" w:hAnsi="Times New Roman" w:cs="Times New Roman"/>
                <w:i/>
                <w:sz w:val="24"/>
                <w:szCs w:val="24"/>
              </w:rPr>
              <w:t>7</w:t>
            </w:r>
            <w:r w:rsidR="00BB69F5" w:rsidRPr="00C94EFF">
              <w:rPr>
                <w:rFonts w:ascii="Times New Roman" w:hAnsi="Times New Roman" w:cs="Times New Roman"/>
                <w:i/>
                <w:sz w:val="24"/>
                <w:szCs w:val="24"/>
              </w:rPr>
              <w:t>.5.1. Управление</w:t>
            </w:r>
            <w:r w:rsidR="00DB5972">
              <w:rPr>
                <w:rFonts w:ascii="Times New Roman" w:hAnsi="Times New Roman" w:cs="Times New Roman"/>
                <w:i/>
                <w:sz w:val="24"/>
                <w:szCs w:val="24"/>
              </w:rPr>
              <w:t xml:space="preserve"> Вольным</w:t>
            </w:r>
            <w:r w:rsidR="00BB69F5" w:rsidRPr="00C94EFF">
              <w:rPr>
                <w:rFonts w:ascii="Times New Roman" w:hAnsi="Times New Roman" w:cs="Times New Roman"/>
                <w:i/>
                <w:sz w:val="24"/>
                <w:szCs w:val="24"/>
              </w:rPr>
              <w:t xml:space="preserve"> Городом</w:t>
            </w:r>
            <w:r w:rsidR="00DB5972">
              <w:rPr>
                <w:rFonts w:ascii="Times New Roman" w:hAnsi="Times New Roman" w:cs="Times New Roman"/>
                <w:i/>
                <w:sz w:val="24"/>
                <w:szCs w:val="24"/>
              </w:rPr>
              <w:t xml:space="preserve"> ……..</w:t>
            </w:r>
            <w:r w:rsidR="008C1094" w:rsidRPr="00C94EFF">
              <w:rPr>
                <w:rFonts w:ascii="Times New Roman" w:hAnsi="Times New Roman" w:cs="Times New Roman"/>
                <w:i/>
                <w:sz w:val="24"/>
                <w:szCs w:val="24"/>
              </w:rPr>
              <w:t>…………………………………………….</w:t>
            </w:r>
            <w:r w:rsidR="00BB69F5" w:rsidRPr="00C94EFF">
              <w:rPr>
                <w:rFonts w:ascii="Times New Roman" w:hAnsi="Times New Roman" w:cs="Times New Roman"/>
                <w:i/>
                <w:sz w:val="24"/>
                <w:szCs w:val="24"/>
              </w:rPr>
              <w:t>.</w:t>
            </w:r>
          </w:p>
        </w:tc>
        <w:tc>
          <w:tcPr>
            <w:tcW w:w="576" w:type="dxa"/>
          </w:tcPr>
          <w:p w14:paraId="64B72D75" w14:textId="0FD161D6" w:rsidR="00B771D9" w:rsidRPr="00C94EFF" w:rsidRDefault="003A2D70" w:rsidP="005B1987">
            <w:pPr>
              <w:suppressAutoHyphens/>
              <w:spacing w:line="276" w:lineRule="auto"/>
            </w:pPr>
            <w:r w:rsidRPr="00C94EFF">
              <w:t>1</w:t>
            </w:r>
            <w:r w:rsidR="00DB5972">
              <w:t>09</w:t>
            </w:r>
          </w:p>
        </w:tc>
      </w:tr>
      <w:tr w:rsidR="00B771D9" w:rsidRPr="00C94EFF" w14:paraId="76C3C658" w14:textId="77777777" w:rsidTr="00C1403F">
        <w:tc>
          <w:tcPr>
            <w:tcW w:w="8994" w:type="dxa"/>
          </w:tcPr>
          <w:p w14:paraId="5AD7AF59" w14:textId="77777777" w:rsidR="00B771D9" w:rsidRPr="00C94EFF" w:rsidRDefault="00CF4411" w:rsidP="005B1987">
            <w:pPr>
              <w:suppressAutoHyphens/>
              <w:spacing w:line="276" w:lineRule="auto"/>
              <w:ind w:left="708"/>
              <w:rPr>
                <w:i/>
              </w:rPr>
            </w:pPr>
            <w:r w:rsidRPr="00C94EFF">
              <w:rPr>
                <w:i/>
              </w:rPr>
              <w:t>7</w:t>
            </w:r>
            <w:r w:rsidR="00BB69F5" w:rsidRPr="00C94EFF">
              <w:rPr>
                <w:i/>
              </w:rPr>
              <w:t>.5.2. Организация экономической жизни в Городе</w:t>
            </w:r>
            <w:r w:rsidR="004E10AA" w:rsidRPr="00C94EFF">
              <w:rPr>
                <w:i/>
              </w:rPr>
              <w:t xml:space="preserve"> ……………………………</w:t>
            </w:r>
            <w:r w:rsidR="003A2D70" w:rsidRPr="00C94EFF">
              <w:rPr>
                <w:i/>
              </w:rPr>
              <w:t>…..</w:t>
            </w:r>
            <w:r w:rsidR="00BB69F5" w:rsidRPr="00C94EFF">
              <w:rPr>
                <w:i/>
              </w:rPr>
              <w:t>.</w:t>
            </w:r>
          </w:p>
        </w:tc>
        <w:tc>
          <w:tcPr>
            <w:tcW w:w="576" w:type="dxa"/>
          </w:tcPr>
          <w:p w14:paraId="1F6EBFE0" w14:textId="09FB1207" w:rsidR="00B771D9" w:rsidRPr="00C94EFF" w:rsidRDefault="00DB5972" w:rsidP="005B1987">
            <w:pPr>
              <w:suppressAutoHyphens/>
              <w:spacing w:line="276" w:lineRule="auto"/>
            </w:pPr>
            <w:r>
              <w:t>110</w:t>
            </w:r>
          </w:p>
        </w:tc>
      </w:tr>
      <w:tr w:rsidR="0076684C" w:rsidRPr="00C94EFF" w14:paraId="52263541" w14:textId="77777777" w:rsidTr="00C1403F">
        <w:tc>
          <w:tcPr>
            <w:tcW w:w="8994" w:type="dxa"/>
          </w:tcPr>
          <w:p w14:paraId="4F9D133B" w14:textId="77777777" w:rsidR="0076684C" w:rsidRPr="00C94EFF" w:rsidRDefault="00CF4411" w:rsidP="005B1987">
            <w:pPr>
              <w:suppressAutoHyphens/>
              <w:spacing w:line="276" w:lineRule="auto"/>
              <w:ind w:left="708"/>
              <w:rPr>
                <w:i/>
              </w:rPr>
            </w:pPr>
            <w:r w:rsidRPr="00C94EFF">
              <w:rPr>
                <w:i/>
              </w:rPr>
              <w:t>7</w:t>
            </w:r>
            <w:r w:rsidR="00BB69F5" w:rsidRPr="00C94EFF">
              <w:rPr>
                <w:i/>
              </w:rPr>
              <w:t>.5.3. Домохозяйства в Городе</w:t>
            </w:r>
            <w:r w:rsidR="004E10AA" w:rsidRPr="00C94EFF">
              <w:rPr>
                <w:i/>
              </w:rPr>
              <w:t xml:space="preserve"> ……………………………………………………</w:t>
            </w:r>
            <w:r w:rsidR="003A2D70" w:rsidRPr="00C94EFF">
              <w:rPr>
                <w:i/>
              </w:rPr>
              <w:t>…….</w:t>
            </w:r>
          </w:p>
        </w:tc>
        <w:tc>
          <w:tcPr>
            <w:tcW w:w="576" w:type="dxa"/>
          </w:tcPr>
          <w:p w14:paraId="57F7A29D" w14:textId="337BE2F3" w:rsidR="0076684C" w:rsidRPr="00C94EFF" w:rsidRDefault="00DB5972" w:rsidP="005B1987">
            <w:pPr>
              <w:suppressAutoHyphens/>
              <w:spacing w:line="276" w:lineRule="auto"/>
            </w:pPr>
            <w:r>
              <w:t>113</w:t>
            </w:r>
          </w:p>
        </w:tc>
      </w:tr>
      <w:tr w:rsidR="0013689E" w:rsidRPr="00C94EFF" w14:paraId="6E1B66E5" w14:textId="77777777" w:rsidTr="00C1403F">
        <w:tc>
          <w:tcPr>
            <w:tcW w:w="8994" w:type="dxa"/>
          </w:tcPr>
          <w:p w14:paraId="1ED5DEC0" w14:textId="77777777" w:rsidR="0013689E" w:rsidRPr="00C94EFF" w:rsidRDefault="0013689E" w:rsidP="005B1987">
            <w:pPr>
              <w:suppressAutoHyphens/>
              <w:spacing w:line="276" w:lineRule="auto"/>
              <w:ind w:left="708"/>
              <w:jc w:val="both"/>
              <w:rPr>
                <w:i/>
              </w:rPr>
            </w:pPr>
            <w:r w:rsidRPr="00C94EFF">
              <w:rPr>
                <w:i/>
              </w:rPr>
              <w:t xml:space="preserve">7.5.4. </w:t>
            </w:r>
            <w:r w:rsidR="000A32D0" w:rsidRPr="00C94EFF">
              <w:rPr>
                <w:i/>
              </w:rPr>
              <w:t xml:space="preserve">Нормы потребления, минимальная заработная плата, цены, платежи, налоги и вакансии на начало игры </w:t>
            </w:r>
            <w:r w:rsidRPr="00C94EFF">
              <w:rPr>
                <w:i/>
              </w:rPr>
              <w:t>………………………………………………………</w:t>
            </w:r>
          </w:p>
        </w:tc>
        <w:tc>
          <w:tcPr>
            <w:tcW w:w="576" w:type="dxa"/>
          </w:tcPr>
          <w:p w14:paraId="0DCF20F4" w14:textId="77777777" w:rsidR="00AA1F8A" w:rsidRPr="00C94EFF" w:rsidRDefault="00AA1F8A" w:rsidP="005B1987">
            <w:pPr>
              <w:suppressAutoHyphens/>
              <w:spacing w:line="276" w:lineRule="auto"/>
            </w:pPr>
          </w:p>
          <w:p w14:paraId="5E2FE2C4" w14:textId="519C43EE" w:rsidR="003A2D70" w:rsidRPr="00C94EFF" w:rsidRDefault="00DB5972" w:rsidP="005B1987">
            <w:pPr>
              <w:suppressAutoHyphens/>
              <w:spacing w:line="276" w:lineRule="auto"/>
            </w:pPr>
            <w:r>
              <w:t>115</w:t>
            </w:r>
          </w:p>
        </w:tc>
      </w:tr>
      <w:tr w:rsidR="001C5CB6" w:rsidRPr="00C94EFF" w14:paraId="3CB1E25A" w14:textId="77777777" w:rsidTr="00C1403F">
        <w:tc>
          <w:tcPr>
            <w:tcW w:w="8994" w:type="dxa"/>
          </w:tcPr>
          <w:p w14:paraId="2C475C66" w14:textId="77777777" w:rsidR="001C5CB6" w:rsidRPr="00C94EFF" w:rsidRDefault="001C5CB6" w:rsidP="005B1987">
            <w:pPr>
              <w:suppressAutoHyphens/>
              <w:spacing w:line="276" w:lineRule="auto"/>
              <w:ind w:left="708"/>
              <w:jc w:val="both"/>
              <w:rPr>
                <w:i/>
              </w:rPr>
            </w:pPr>
            <w:r w:rsidRPr="00C94EFF">
              <w:rPr>
                <w:i/>
              </w:rPr>
              <w:t>7.5.5. Особенности второго этапа финансовой имитационно-ролевой игры «</w:t>
            </w:r>
            <w:r w:rsidR="00917969" w:rsidRPr="00C94EFF">
              <w:rPr>
                <w:i/>
              </w:rPr>
              <w:t>Домохозяйство</w:t>
            </w:r>
            <w:r w:rsidRPr="00C94EFF">
              <w:rPr>
                <w:i/>
              </w:rPr>
              <w:t xml:space="preserve">» </w:t>
            </w:r>
            <w:r w:rsidR="00917969" w:rsidRPr="00C94EFF">
              <w:rPr>
                <w:i/>
              </w:rPr>
              <w:t>.</w:t>
            </w:r>
            <w:r w:rsidRPr="00C94EFF">
              <w:rPr>
                <w:i/>
              </w:rPr>
              <w:t>………………………………………………………………………..</w:t>
            </w:r>
          </w:p>
        </w:tc>
        <w:tc>
          <w:tcPr>
            <w:tcW w:w="576" w:type="dxa"/>
          </w:tcPr>
          <w:p w14:paraId="48B07C9C" w14:textId="77777777" w:rsidR="00AA1F8A" w:rsidRPr="00C94EFF" w:rsidRDefault="00AA1F8A" w:rsidP="005B1987">
            <w:pPr>
              <w:suppressAutoHyphens/>
              <w:spacing w:line="276" w:lineRule="auto"/>
            </w:pPr>
          </w:p>
          <w:p w14:paraId="35A9586B" w14:textId="5B8F7482" w:rsidR="003A2D70" w:rsidRPr="00C94EFF" w:rsidRDefault="00DB5972" w:rsidP="005B1987">
            <w:pPr>
              <w:suppressAutoHyphens/>
              <w:spacing w:line="276" w:lineRule="auto"/>
            </w:pPr>
            <w:r>
              <w:t>118</w:t>
            </w:r>
          </w:p>
        </w:tc>
      </w:tr>
      <w:tr w:rsidR="0076684C" w:rsidRPr="00C94EFF" w14:paraId="225CE713" w14:textId="77777777" w:rsidTr="00C1403F">
        <w:tc>
          <w:tcPr>
            <w:tcW w:w="8994" w:type="dxa"/>
          </w:tcPr>
          <w:p w14:paraId="0F457C9A" w14:textId="77777777" w:rsidR="0076684C" w:rsidRPr="00C94EFF" w:rsidRDefault="00CF4411" w:rsidP="005B1987">
            <w:pPr>
              <w:suppressAutoHyphens/>
              <w:spacing w:line="276" w:lineRule="auto"/>
              <w:ind w:left="708"/>
            </w:pPr>
            <w:r w:rsidRPr="00C94EFF">
              <w:t>7</w:t>
            </w:r>
            <w:r w:rsidR="004E10AA" w:rsidRPr="00C94EFF">
              <w:t>.6. Подготовка помещений, локаций и материалов к Кейс-игре</w:t>
            </w:r>
            <w:r w:rsidR="004E10AA" w:rsidRPr="00C94EFF">
              <w:rPr>
                <w:shd w:val="clear" w:color="auto" w:fill="FFFFFF"/>
              </w:rPr>
              <w:t xml:space="preserve"> «Азбука финансовой грамотности» ………………………………………………………...</w:t>
            </w:r>
            <w:r w:rsidR="004E10AA" w:rsidRPr="00C94EFF">
              <w:t>.</w:t>
            </w:r>
          </w:p>
        </w:tc>
        <w:tc>
          <w:tcPr>
            <w:tcW w:w="576" w:type="dxa"/>
          </w:tcPr>
          <w:p w14:paraId="77C9D49E" w14:textId="77777777" w:rsidR="00AA1F8A" w:rsidRPr="00C94EFF" w:rsidRDefault="00AA1F8A" w:rsidP="005B1987">
            <w:pPr>
              <w:suppressAutoHyphens/>
              <w:spacing w:line="276" w:lineRule="auto"/>
            </w:pPr>
          </w:p>
          <w:p w14:paraId="14EEA5D7" w14:textId="0A0605B2" w:rsidR="003A2D70" w:rsidRPr="00C94EFF" w:rsidRDefault="00DB5972" w:rsidP="005B1987">
            <w:pPr>
              <w:suppressAutoHyphens/>
              <w:spacing w:line="276" w:lineRule="auto"/>
            </w:pPr>
            <w:r>
              <w:t>120</w:t>
            </w:r>
          </w:p>
        </w:tc>
      </w:tr>
      <w:tr w:rsidR="005B1987" w:rsidRPr="00C94EFF" w14:paraId="7FFA1F00" w14:textId="77777777" w:rsidTr="005B1987">
        <w:tc>
          <w:tcPr>
            <w:tcW w:w="9570" w:type="dxa"/>
            <w:gridSpan w:val="2"/>
          </w:tcPr>
          <w:p w14:paraId="26DCCEE6" w14:textId="3E084240" w:rsidR="005B1987" w:rsidRPr="00C94EFF" w:rsidRDefault="005B1987" w:rsidP="009D16C5">
            <w:pPr>
              <w:suppressAutoHyphens/>
              <w:spacing w:line="276" w:lineRule="auto"/>
              <w:ind w:left="709" w:hanging="709"/>
            </w:pPr>
            <w:r w:rsidRPr="00C94EFF">
              <w:t>Глава 8. Методические рекомендации по проведению К</w:t>
            </w:r>
            <w:r>
              <w:t xml:space="preserve">ейс-игры «Азбука финансовой </w:t>
            </w:r>
            <w:r w:rsidRPr="00C94EFF">
              <w:t>грамотности»</w:t>
            </w:r>
            <w:r>
              <w:t>……………………………………………………………</w:t>
            </w:r>
            <w:r w:rsidR="00DB5972">
              <w:t>………</w:t>
            </w:r>
            <w:r w:rsidR="00A87D9F">
              <w:t>……..122</w:t>
            </w:r>
          </w:p>
        </w:tc>
      </w:tr>
      <w:tr w:rsidR="0076684C" w:rsidRPr="00C94EFF" w14:paraId="07B8919C" w14:textId="77777777" w:rsidTr="00C1403F">
        <w:tc>
          <w:tcPr>
            <w:tcW w:w="8994" w:type="dxa"/>
          </w:tcPr>
          <w:p w14:paraId="39842DD9" w14:textId="77777777" w:rsidR="0076684C" w:rsidRPr="00C94EFF" w:rsidRDefault="00CF4411" w:rsidP="005B1987">
            <w:pPr>
              <w:suppressAutoHyphens/>
              <w:spacing w:line="276" w:lineRule="auto"/>
              <w:ind w:left="708"/>
            </w:pPr>
            <w:r w:rsidRPr="00C94EFF">
              <w:rPr>
                <w:iCs/>
              </w:rPr>
              <w:t>8</w:t>
            </w:r>
            <w:r w:rsidR="008C1094" w:rsidRPr="00C94EFF">
              <w:rPr>
                <w:iCs/>
              </w:rPr>
              <w:t>.1. Подготовка программы Кейс-игры «Азбука финансовой грамотности» ….</w:t>
            </w:r>
          </w:p>
        </w:tc>
        <w:tc>
          <w:tcPr>
            <w:tcW w:w="576" w:type="dxa"/>
          </w:tcPr>
          <w:p w14:paraId="1EDFB893" w14:textId="796B5BCD" w:rsidR="0076684C" w:rsidRPr="00C94EFF" w:rsidRDefault="00A87D9F" w:rsidP="005B1987">
            <w:pPr>
              <w:suppressAutoHyphens/>
              <w:spacing w:line="276" w:lineRule="auto"/>
            </w:pPr>
            <w:r>
              <w:t>122</w:t>
            </w:r>
          </w:p>
        </w:tc>
      </w:tr>
      <w:tr w:rsidR="0076684C" w:rsidRPr="00C94EFF" w14:paraId="12E98E8D" w14:textId="77777777" w:rsidTr="00C1403F">
        <w:tc>
          <w:tcPr>
            <w:tcW w:w="8994" w:type="dxa"/>
          </w:tcPr>
          <w:p w14:paraId="4EB6B59C" w14:textId="77777777" w:rsidR="0076684C" w:rsidRPr="00C94EFF" w:rsidRDefault="00CF4411" w:rsidP="005B1987">
            <w:pPr>
              <w:pStyle w:val="a9"/>
              <w:suppressAutoHyphens/>
              <w:spacing w:line="276" w:lineRule="auto"/>
              <w:ind w:left="708"/>
              <w:rPr>
                <w:rFonts w:ascii="Times New Roman" w:hAnsi="Times New Roman" w:cs="Times New Roman"/>
                <w:sz w:val="24"/>
                <w:szCs w:val="24"/>
              </w:rPr>
            </w:pPr>
            <w:r w:rsidRPr="00C94EFF">
              <w:rPr>
                <w:rFonts w:ascii="Times New Roman" w:hAnsi="Times New Roman" w:cs="Times New Roman"/>
                <w:iCs/>
                <w:sz w:val="24"/>
                <w:szCs w:val="24"/>
              </w:rPr>
              <w:t>8</w:t>
            </w:r>
            <w:r w:rsidR="008C1094" w:rsidRPr="00C94EFF">
              <w:rPr>
                <w:rFonts w:ascii="Times New Roman" w:hAnsi="Times New Roman" w:cs="Times New Roman"/>
                <w:iCs/>
                <w:sz w:val="24"/>
                <w:szCs w:val="24"/>
              </w:rPr>
              <w:t>.2. План-конспект в Кейс-игре «Азбука финансовой грамотности» …………..</w:t>
            </w:r>
          </w:p>
        </w:tc>
        <w:tc>
          <w:tcPr>
            <w:tcW w:w="576" w:type="dxa"/>
          </w:tcPr>
          <w:p w14:paraId="5261F464" w14:textId="38EC7206" w:rsidR="0076684C" w:rsidRPr="00C94EFF" w:rsidRDefault="00A87D9F" w:rsidP="005B1987">
            <w:pPr>
              <w:suppressAutoHyphens/>
              <w:spacing w:line="276" w:lineRule="auto"/>
            </w:pPr>
            <w:r>
              <w:t>124</w:t>
            </w:r>
          </w:p>
        </w:tc>
      </w:tr>
      <w:tr w:rsidR="0076684C" w:rsidRPr="00C94EFF" w14:paraId="6EDD2D2B" w14:textId="77777777" w:rsidTr="00C1403F">
        <w:tc>
          <w:tcPr>
            <w:tcW w:w="8994" w:type="dxa"/>
          </w:tcPr>
          <w:p w14:paraId="250E721E" w14:textId="77777777" w:rsidR="0076684C" w:rsidRPr="00C94EFF" w:rsidRDefault="00CF4411" w:rsidP="005B1987">
            <w:pPr>
              <w:pStyle w:val="a9"/>
              <w:suppressAutoHyphens/>
              <w:spacing w:line="276" w:lineRule="auto"/>
              <w:ind w:left="708"/>
              <w:rPr>
                <w:rFonts w:ascii="Times New Roman" w:hAnsi="Times New Roman" w:cs="Times New Roman"/>
                <w:sz w:val="24"/>
                <w:szCs w:val="24"/>
              </w:rPr>
            </w:pPr>
            <w:r w:rsidRPr="00C94EFF">
              <w:rPr>
                <w:rFonts w:ascii="Times New Roman" w:hAnsi="Times New Roman" w:cs="Times New Roman"/>
                <w:sz w:val="24"/>
                <w:szCs w:val="24"/>
              </w:rPr>
              <w:t>8</w:t>
            </w:r>
            <w:r w:rsidR="008C1094" w:rsidRPr="00C94EFF">
              <w:rPr>
                <w:rFonts w:ascii="Times New Roman" w:hAnsi="Times New Roman" w:cs="Times New Roman"/>
                <w:sz w:val="24"/>
                <w:szCs w:val="24"/>
              </w:rPr>
              <w:t>.3. Подготовка сценария проведения модуля Кейс-игры «Азбука финансовой грамотности» ………………………………………………………………………..</w:t>
            </w:r>
          </w:p>
        </w:tc>
        <w:tc>
          <w:tcPr>
            <w:tcW w:w="576" w:type="dxa"/>
          </w:tcPr>
          <w:p w14:paraId="363CB9E6" w14:textId="77777777" w:rsidR="00AA1F8A" w:rsidRPr="00C94EFF" w:rsidRDefault="00AA1F8A" w:rsidP="005B1987">
            <w:pPr>
              <w:suppressAutoHyphens/>
              <w:spacing w:line="276" w:lineRule="auto"/>
            </w:pPr>
          </w:p>
          <w:p w14:paraId="52B46D97" w14:textId="72FD452A" w:rsidR="003A2D70" w:rsidRPr="00C94EFF" w:rsidRDefault="00A87D9F" w:rsidP="005B1987">
            <w:pPr>
              <w:suppressAutoHyphens/>
              <w:spacing w:line="276" w:lineRule="auto"/>
            </w:pPr>
            <w:r>
              <w:t>126</w:t>
            </w:r>
          </w:p>
        </w:tc>
      </w:tr>
      <w:tr w:rsidR="00235DD1" w:rsidRPr="00C94EFF" w14:paraId="3F28DE42" w14:textId="77777777" w:rsidTr="00A85E32">
        <w:tc>
          <w:tcPr>
            <w:tcW w:w="9570" w:type="dxa"/>
            <w:gridSpan w:val="2"/>
          </w:tcPr>
          <w:p w14:paraId="2CF7F2C3" w14:textId="138AE56B" w:rsidR="00235DD1" w:rsidRPr="00C94EFF" w:rsidRDefault="00235DD1" w:rsidP="00235DD1">
            <w:pPr>
              <w:suppressAutoHyphens/>
              <w:spacing w:line="276" w:lineRule="auto"/>
              <w:ind w:left="708"/>
            </w:pPr>
            <w:r w:rsidRPr="00C94EFF">
              <w:t>8.4. Методические рекомендации по проведению «Модуля 1. Личные (семейные) финансы. Финансовое планирование и бюджет</w:t>
            </w:r>
            <w:r>
              <w:t>»</w:t>
            </w:r>
            <w:r w:rsidRPr="00C94EFF">
              <w:t>…………………………</w:t>
            </w:r>
            <w:r>
              <w:t>………...</w:t>
            </w:r>
            <w:r w:rsidR="00A87D9F">
              <w:t>128</w:t>
            </w:r>
          </w:p>
        </w:tc>
      </w:tr>
      <w:tr w:rsidR="00235DD1" w:rsidRPr="00C94EFF" w14:paraId="681F0AF0" w14:textId="77777777" w:rsidTr="00A85E32">
        <w:tc>
          <w:tcPr>
            <w:tcW w:w="9570" w:type="dxa"/>
            <w:gridSpan w:val="2"/>
          </w:tcPr>
          <w:p w14:paraId="47C4E8AD" w14:textId="6CB178AC" w:rsidR="00235DD1" w:rsidRPr="00235DD1" w:rsidRDefault="00235DD1" w:rsidP="00235DD1">
            <w:pPr>
              <w:pStyle w:val="a9"/>
              <w:suppressAutoHyphens/>
              <w:spacing w:line="276" w:lineRule="auto"/>
              <w:ind w:left="708"/>
              <w:rPr>
                <w:rFonts w:ascii="Times New Roman" w:hAnsi="Times New Roman" w:cs="Times New Roman"/>
                <w:i/>
                <w:sz w:val="24"/>
                <w:szCs w:val="24"/>
              </w:rPr>
            </w:pPr>
            <w:r w:rsidRPr="00C94EFF">
              <w:rPr>
                <w:rFonts w:ascii="Times New Roman" w:hAnsi="Times New Roman" w:cs="Times New Roman"/>
                <w:i/>
                <w:sz w:val="24"/>
                <w:szCs w:val="24"/>
              </w:rPr>
              <w:t xml:space="preserve">8.4.1. План-конспект проведения установочного доклада «Кейс </w:t>
            </w:r>
            <w:r>
              <w:rPr>
                <w:rFonts w:ascii="Times New Roman" w:hAnsi="Times New Roman" w:cs="Times New Roman"/>
                <w:i/>
                <w:sz w:val="24"/>
                <w:szCs w:val="24"/>
              </w:rPr>
              <w:t>№ </w:t>
            </w:r>
            <w:r w:rsidRPr="00C94EFF">
              <w:rPr>
                <w:rFonts w:ascii="Times New Roman" w:hAnsi="Times New Roman" w:cs="Times New Roman"/>
                <w:i/>
                <w:sz w:val="24"/>
                <w:szCs w:val="24"/>
              </w:rPr>
              <w:t>1 «Планирование семейного благосостояния, оформление бюджета» …………..............</w:t>
            </w:r>
            <w:r>
              <w:rPr>
                <w:rFonts w:ascii="Times New Roman" w:hAnsi="Times New Roman" w:cs="Times New Roman"/>
                <w:i/>
                <w:sz w:val="24"/>
                <w:szCs w:val="24"/>
              </w:rPr>
              <w:t>....................</w:t>
            </w:r>
            <w:r w:rsidR="00A87D9F" w:rsidRPr="00A87D9F">
              <w:rPr>
                <w:rFonts w:ascii="Times New Roman" w:hAnsi="Times New Roman" w:cs="Times New Roman"/>
                <w:sz w:val="24"/>
                <w:szCs w:val="24"/>
              </w:rPr>
              <w:t>129</w:t>
            </w:r>
          </w:p>
        </w:tc>
      </w:tr>
      <w:tr w:rsidR="00235DD1" w:rsidRPr="00C94EFF" w14:paraId="188CBC9F" w14:textId="77777777" w:rsidTr="00A85E32">
        <w:tc>
          <w:tcPr>
            <w:tcW w:w="9570" w:type="dxa"/>
            <w:gridSpan w:val="2"/>
          </w:tcPr>
          <w:p w14:paraId="032E0BF1" w14:textId="2D9558D4" w:rsidR="00235DD1" w:rsidRPr="00235DD1" w:rsidRDefault="00235DD1" w:rsidP="00235DD1">
            <w:pPr>
              <w:pStyle w:val="a9"/>
              <w:suppressAutoHyphens/>
              <w:spacing w:line="276" w:lineRule="auto"/>
              <w:ind w:left="708"/>
              <w:rPr>
                <w:rFonts w:ascii="Times New Roman" w:hAnsi="Times New Roman" w:cs="Times New Roman"/>
                <w:i/>
                <w:sz w:val="24"/>
                <w:szCs w:val="24"/>
              </w:rPr>
            </w:pPr>
            <w:r w:rsidRPr="00C94EFF">
              <w:rPr>
                <w:rFonts w:ascii="Times New Roman" w:hAnsi="Times New Roman" w:cs="Times New Roman"/>
                <w:i/>
                <w:sz w:val="24"/>
                <w:szCs w:val="24"/>
              </w:rPr>
              <w:t>8.4.2. План-конспект проведения проектной сессии «Планирование повышения уровня семейного благосостояния, оформление бюджета домохозяйства»</w:t>
            </w:r>
            <w:r>
              <w:rPr>
                <w:rFonts w:ascii="Times New Roman" w:hAnsi="Times New Roman" w:cs="Times New Roman"/>
                <w:i/>
                <w:sz w:val="24"/>
                <w:szCs w:val="24"/>
              </w:rPr>
              <w:t xml:space="preserve">         </w:t>
            </w:r>
            <w:r w:rsidRPr="00A87D9F">
              <w:rPr>
                <w:rFonts w:ascii="Times New Roman" w:hAnsi="Times New Roman" w:cs="Times New Roman"/>
                <w:sz w:val="24"/>
                <w:szCs w:val="24"/>
              </w:rPr>
              <w:t>1</w:t>
            </w:r>
            <w:r w:rsidR="00A87D9F">
              <w:rPr>
                <w:rFonts w:ascii="Times New Roman" w:hAnsi="Times New Roman" w:cs="Times New Roman"/>
                <w:sz w:val="24"/>
                <w:szCs w:val="24"/>
              </w:rPr>
              <w:t>31</w:t>
            </w:r>
          </w:p>
        </w:tc>
      </w:tr>
      <w:tr w:rsidR="0076684C" w:rsidRPr="00C94EFF" w14:paraId="09140D48" w14:textId="77777777" w:rsidTr="00C1403F">
        <w:tc>
          <w:tcPr>
            <w:tcW w:w="8994" w:type="dxa"/>
          </w:tcPr>
          <w:p w14:paraId="6A2CEFB6" w14:textId="2AF9C515" w:rsidR="0076684C" w:rsidRPr="00C94EFF" w:rsidRDefault="00CF4411" w:rsidP="005B1987">
            <w:pPr>
              <w:suppressAutoHyphens/>
              <w:spacing w:line="276" w:lineRule="auto"/>
              <w:ind w:left="708"/>
              <w:rPr>
                <w:i/>
              </w:rPr>
            </w:pPr>
            <w:r w:rsidRPr="00C94EFF">
              <w:rPr>
                <w:i/>
              </w:rPr>
              <w:t>8</w:t>
            </w:r>
            <w:r w:rsidR="008C1094" w:rsidRPr="00C94EFF">
              <w:rPr>
                <w:i/>
              </w:rPr>
              <w:t>.4.3. План-конспект проведения первого цикла ФИРИ «</w:t>
            </w:r>
            <w:r w:rsidR="00C94EFF" w:rsidRPr="00C94EFF">
              <w:rPr>
                <w:i/>
              </w:rPr>
              <w:t>Домохозяйство</w:t>
            </w:r>
            <w:r w:rsidR="008C1094" w:rsidRPr="00C94EFF">
              <w:rPr>
                <w:i/>
              </w:rPr>
              <w:t>» по реализации плана повышения уровня семейного благосостояния</w:t>
            </w:r>
            <w:r w:rsidR="00C94EFF" w:rsidRPr="00C94EFF">
              <w:rPr>
                <w:i/>
              </w:rPr>
              <w:t xml:space="preserve"> ………………</w:t>
            </w:r>
          </w:p>
        </w:tc>
        <w:tc>
          <w:tcPr>
            <w:tcW w:w="576" w:type="dxa"/>
          </w:tcPr>
          <w:p w14:paraId="58F502B1" w14:textId="77777777" w:rsidR="000B6A88" w:rsidRPr="00C94EFF" w:rsidRDefault="000B6A88" w:rsidP="005B1987">
            <w:pPr>
              <w:suppressAutoHyphens/>
              <w:spacing w:line="276" w:lineRule="auto"/>
            </w:pPr>
          </w:p>
          <w:p w14:paraId="4A751784" w14:textId="61BF97BD" w:rsidR="00C94EFF" w:rsidRPr="00C94EFF" w:rsidRDefault="00A87D9F" w:rsidP="005B1987">
            <w:pPr>
              <w:suppressAutoHyphens/>
              <w:spacing w:line="276" w:lineRule="auto"/>
            </w:pPr>
            <w:r>
              <w:t>132</w:t>
            </w:r>
          </w:p>
        </w:tc>
      </w:tr>
      <w:tr w:rsidR="00235DD1" w:rsidRPr="00C94EFF" w14:paraId="075D905C" w14:textId="77777777" w:rsidTr="00A85E32">
        <w:tc>
          <w:tcPr>
            <w:tcW w:w="9570" w:type="dxa"/>
            <w:gridSpan w:val="2"/>
          </w:tcPr>
          <w:p w14:paraId="4D74729B" w14:textId="228EA25E" w:rsidR="00235DD1" w:rsidRPr="00235DD1" w:rsidRDefault="00235DD1" w:rsidP="00235DD1">
            <w:pPr>
              <w:pStyle w:val="a9"/>
              <w:suppressAutoHyphens/>
              <w:spacing w:line="276" w:lineRule="auto"/>
              <w:ind w:left="708"/>
              <w:rPr>
                <w:rFonts w:ascii="Times New Roman" w:hAnsi="Times New Roman" w:cs="Times New Roman"/>
                <w:i/>
                <w:sz w:val="24"/>
                <w:szCs w:val="24"/>
              </w:rPr>
            </w:pPr>
            <w:r w:rsidRPr="00C94EFF">
              <w:rPr>
                <w:rFonts w:ascii="Times New Roman" w:hAnsi="Times New Roman" w:cs="Times New Roman"/>
                <w:i/>
                <w:sz w:val="24"/>
                <w:szCs w:val="24"/>
              </w:rPr>
              <w:t>8.4.4. План-конспект проведения экспертно-консультативной сессии «Коррекция деятельности домохозяйств по повышению уровня семейного благосостояния»</w:t>
            </w:r>
            <w:r>
              <w:rPr>
                <w:rFonts w:ascii="Times New Roman" w:hAnsi="Times New Roman" w:cs="Times New Roman"/>
                <w:i/>
                <w:sz w:val="24"/>
                <w:szCs w:val="24"/>
              </w:rPr>
              <w:t xml:space="preserve"> </w:t>
            </w:r>
            <w:r w:rsidR="00A87D9F" w:rsidRPr="00A87D9F">
              <w:rPr>
                <w:rFonts w:ascii="Times New Roman" w:hAnsi="Times New Roman" w:cs="Times New Roman"/>
                <w:sz w:val="24"/>
                <w:szCs w:val="24"/>
              </w:rPr>
              <w:t>134</w:t>
            </w:r>
          </w:p>
        </w:tc>
      </w:tr>
      <w:tr w:rsidR="00235DD1" w:rsidRPr="00C94EFF" w14:paraId="74732872" w14:textId="77777777" w:rsidTr="00A85E32">
        <w:tc>
          <w:tcPr>
            <w:tcW w:w="9570" w:type="dxa"/>
            <w:gridSpan w:val="2"/>
          </w:tcPr>
          <w:p w14:paraId="73D60462" w14:textId="378121AF" w:rsidR="00235DD1" w:rsidRPr="00235DD1" w:rsidRDefault="00235DD1" w:rsidP="00235DD1">
            <w:pPr>
              <w:pStyle w:val="a9"/>
              <w:suppressAutoHyphens/>
              <w:spacing w:line="276" w:lineRule="auto"/>
              <w:ind w:left="708"/>
              <w:rPr>
                <w:rFonts w:ascii="Times New Roman" w:hAnsi="Times New Roman" w:cs="Times New Roman"/>
                <w:i/>
                <w:sz w:val="24"/>
                <w:szCs w:val="24"/>
              </w:rPr>
            </w:pPr>
            <w:r w:rsidRPr="00C94EFF">
              <w:rPr>
                <w:rFonts w:ascii="Times New Roman" w:hAnsi="Times New Roman" w:cs="Times New Roman"/>
                <w:i/>
                <w:sz w:val="24"/>
                <w:szCs w:val="24"/>
              </w:rPr>
              <w:t>8.4.5. План-конспект проведения второго цикла ФИРИ «Домохозяйство» по реализации откорректированного плана повышения уровня семейного благо</w:t>
            </w:r>
            <w:r w:rsidR="00A87D9F">
              <w:rPr>
                <w:rFonts w:ascii="Times New Roman" w:hAnsi="Times New Roman" w:cs="Times New Roman"/>
                <w:i/>
                <w:sz w:val="24"/>
                <w:szCs w:val="24"/>
              </w:rPr>
              <w:t>состояния ………………………………</w:t>
            </w:r>
            <w:r w:rsidRPr="00C94EFF">
              <w:rPr>
                <w:rFonts w:ascii="Times New Roman" w:hAnsi="Times New Roman" w:cs="Times New Roman"/>
                <w:i/>
                <w:sz w:val="24"/>
                <w:szCs w:val="24"/>
              </w:rPr>
              <w:t>…………………………………………</w:t>
            </w:r>
            <w:r>
              <w:rPr>
                <w:rFonts w:ascii="Times New Roman" w:hAnsi="Times New Roman" w:cs="Times New Roman"/>
                <w:i/>
                <w:sz w:val="24"/>
                <w:szCs w:val="24"/>
              </w:rPr>
              <w:t>…...</w:t>
            </w:r>
            <w:r w:rsidR="00A87D9F" w:rsidRPr="00A87D9F">
              <w:rPr>
                <w:rFonts w:ascii="Times New Roman" w:hAnsi="Times New Roman" w:cs="Times New Roman"/>
                <w:sz w:val="24"/>
                <w:szCs w:val="24"/>
              </w:rPr>
              <w:t>135</w:t>
            </w:r>
          </w:p>
        </w:tc>
      </w:tr>
      <w:tr w:rsidR="00235DD1" w:rsidRPr="00C94EFF" w14:paraId="72AC8AB2" w14:textId="77777777" w:rsidTr="00A85E32">
        <w:tc>
          <w:tcPr>
            <w:tcW w:w="9570" w:type="dxa"/>
            <w:gridSpan w:val="2"/>
          </w:tcPr>
          <w:p w14:paraId="43035A50" w14:textId="4B26039B" w:rsidR="00235DD1" w:rsidRPr="00235DD1" w:rsidRDefault="00235DD1" w:rsidP="00A87D9F">
            <w:pPr>
              <w:pStyle w:val="a9"/>
              <w:suppressAutoHyphens/>
              <w:spacing w:line="276" w:lineRule="auto"/>
              <w:ind w:left="708"/>
              <w:rPr>
                <w:rFonts w:ascii="Times New Roman" w:hAnsi="Times New Roman" w:cs="Times New Roman"/>
                <w:i/>
                <w:sz w:val="24"/>
                <w:szCs w:val="24"/>
              </w:rPr>
            </w:pPr>
            <w:r w:rsidRPr="00C94EFF">
              <w:rPr>
                <w:rFonts w:ascii="Times New Roman" w:hAnsi="Times New Roman" w:cs="Times New Roman"/>
                <w:i/>
                <w:sz w:val="24"/>
                <w:szCs w:val="24"/>
              </w:rPr>
              <w:t xml:space="preserve">8.4.6. План-конспект проведения аналитической сессии «Стратегии и способы повышения уровня семейного благосостояния, примененные </w:t>
            </w:r>
            <w:r w:rsidR="009D16C5">
              <w:rPr>
                <w:rFonts w:ascii="Times New Roman" w:hAnsi="Times New Roman" w:cs="Times New Roman"/>
                <w:i/>
                <w:sz w:val="24"/>
                <w:szCs w:val="24"/>
              </w:rPr>
              <w:br/>
            </w:r>
            <w:r w:rsidRPr="00C94EFF">
              <w:rPr>
                <w:rFonts w:ascii="Times New Roman" w:hAnsi="Times New Roman" w:cs="Times New Roman"/>
                <w:i/>
                <w:sz w:val="24"/>
                <w:szCs w:val="24"/>
              </w:rPr>
              <w:lastRenderedPageBreak/>
              <w:t xml:space="preserve">домохозяйством» </w:t>
            </w:r>
            <w:r>
              <w:rPr>
                <w:rFonts w:ascii="Times New Roman" w:hAnsi="Times New Roman" w:cs="Times New Roman"/>
                <w:i/>
                <w:sz w:val="24"/>
                <w:szCs w:val="24"/>
              </w:rPr>
              <w:t>….</w:t>
            </w:r>
            <w:r w:rsidRPr="00C94EFF">
              <w:rPr>
                <w:rFonts w:ascii="Times New Roman" w:hAnsi="Times New Roman" w:cs="Times New Roman"/>
                <w:i/>
                <w:sz w:val="24"/>
                <w:szCs w:val="24"/>
              </w:rPr>
              <w:t>……………………………………………</w:t>
            </w:r>
            <w:r>
              <w:rPr>
                <w:rFonts w:ascii="Times New Roman" w:hAnsi="Times New Roman" w:cs="Times New Roman"/>
                <w:i/>
                <w:sz w:val="24"/>
                <w:szCs w:val="24"/>
              </w:rPr>
              <w:t>……………………</w:t>
            </w:r>
            <w:r w:rsidR="009D16C5">
              <w:rPr>
                <w:rFonts w:ascii="Times New Roman" w:hAnsi="Times New Roman" w:cs="Times New Roman"/>
                <w:i/>
                <w:sz w:val="24"/>
                <w:szCs w:val="24"/>
              </w:rPr>
              <w:t>………..</w:t>
            </w:r>
            <w:r w:rsidR="00A87D9F" w:rsidRPr="00A87D9F">
              <w:rPr>
                <w:rFonts w:ascii="Times New Roman" w:hAnsi="Times New Roman" w:cs="Times New Roman"/>
                <w:sz w:val="24"/>
                <w:szCs w:val="24"/>
              </w:rPr>
              <w:t>137</w:t>
            </w:r>
          </w:p>
        </w:tc>
      </w:tr>
      <w:tr w:rsidR="009C7A3E" w:rsidRPr="00C94EFF" w14:paraId="5E4608EC" w14:textId="77777777" w:rsidTr="00C1403F">
        <w:tc>
          <w:tcPr>
            <w:tcW w:w="8994" w:type="dxa"/>
          </w:tcPr>
          <w:p w14:paraId="6051D47C" w14:textId="77777777" w:rsidR="009C7A3E" w:rsidRPr="00C94EFF" w:rsidRDefault="00CF4411" w:rsidP="005B1987">
            <w:pPr>
              <w:pStyle w:val="a9"/>
              <w:suppressAutoHyphens/>
              <w:spacing w:line="276" w:lineRule="auto"/>
              <w:ind w:left="708"/>
              <w:rPr>
                <w:rFonts w:ascii="Times New Roman" w:hAnsi="Times New Roman" w:cs="Times New Roman"/>
                <w:i/>
                <w:sz w:val="24"/>
                <w:szCs w:val="24"/>
              </w:rPr>
            </w:pPr>
            <w:r w:rsidRPr="00C94EFF">
              <w:rPr>
                <w:rFonts w:ascii="Times New Roman" w:hAnsi="Times New Roman" w:cs="Times New Roman"/>
                <w:i/>
                <w:sz w:val="24"/>
                <w:szCs w:val="24"/>
              </w:rPr>
              <w:lastRenderedPageBreak/>
              <w:t>8</w:t>
            </w:r>
            <w:r w:rsidR="008C1094" w:rsidRPr="00C94EFF">
              <w:rPr>
                <w:rFonts w:ascii="Times New Roman" w:hAnsi="Times New Roman" w:cs="Times New Roman"/>
                <w:i/>
                <w:sz w:val="24"/>
                <w:szCs w:val="24"/>
              </w:rPr>
              <w:t>.4.7. План-конспект проведения круглого стола «Эффективные стратегии и оптимальные способы повышения уровня семейного благосостояния»</w:t>
            </w:r>
            <w:r w:rsidRPr="00C94EFF">
              <w:rPr>
                <w:rFonts w:ascii="Times New Roman" w:hAnsi="Times New Roman" w:cs="Times New Roman"/>
                <w:i/>
                <w:sz w:val="24"/>
                <w:szCs w:val="24"/>
              </w:rPr>
              <w:t xml:space="preserve"> ………..</w:t>
            </w:r>
          </w:p>
        </w:tc>
        <w:tc>
          <w:tcPr>
            <w:tcW w:w="576" w:type="dxa"/>
          </w:tcPr>
          <w:p w14:paraId="3E5182C5" w14:textId="77777777" w:rsidR="000B6A88" w:rsidRDefault="000B6A88" w:rsidP="005B1987">
            <w:pPr>
              <w:suppressAutoHyphens/>
              <w:spacing w:line="276" w:lineRule="auto"/>
            </w:pPr>
          </w:p>
          <w:p w14:paraId="5812A4B8" w14:textId="1C47BFB8" w:rsidR="00C94EFF" w:rsidRPr="00C94EFF" w:rsidRDefault="00A87D9F" w:rsidP="005B1987">
            <w:pPr>
              <w:suppressAutoHyphens/>
              <w:spacing w:line="276" w:lineRule="auto"/>
            </w:pPr>
            <w:r>
              <w:t>138</w:t>
            </w:r>
          </w:p>
        </w:tc>
      </w:tr>
      <w:tr w:rsidR="009D16C5" w:rsidRPr="00C94EFF" w14:paraId="703DD128" w14:textId="77777777" w:rsidTr="00A85E32">
        <w:tc>
          <w:tcPr>
            <w:tcW w:w="9570" w:type="dxa"/>
            <w:gridSpan w:val="2"/>
          </w:tcPr>
          <w:p w14:paraId="0D1B6D53" w14:textId="6275E46B" w:rsidR="009D16C5" w:rsidRPr="009D16C5" w:rsidRDefault="009D16C5" w:rsidP="00A87D9F">
            <w:pPr>
              <w:pStyle w:val="a9"/>
              <w:suppressAutoHyphens/>
              <w:spacing w:line="276" w:lineRule="auto"/>
              <w:ind w:left="708"/>
              <w:rPr>
                <w:rFonts w:ascii="Times New Roman" w:hAnsi="Times New Roman" w:cs="Times New Roman"/>
                <w:i/>
                <w:sz w:val="24"/>
                <w:szCs w:val="24"/>
              </w:rPr>
            </w:pPr>
            <w:r w:rsidRPr="00C94EFF">
              <w:rPr>
                <w:rFonts w:ascii="Times New Roman" w:hAnsi="Times New Roman" w:cs="Times New Roman"/>
                <w:i/>
                <w:sz w:val="24"/>
                <w:szCs w:val="24"/>
              </w:rPr>
              <w:t>8.4.8. План-конспект проведения групповой рефлексии «Совместное обсуждение и анализ случившихся событий» ………………………………………...</w:t>
            </w:r>
            <w:r>
              <w:rPr>
                <w:rFonts w:ascii="Times New Roman" w:hAnsi="Times New Roman" w:cs="Times New Roman"/>
                <w:i/>
                <w:sz w:val="24"/>
                <w:szCs w:val="24"/>
              </w:rPr>
              <w:t>...........</w:t>
            </w:r>
            <w:r w:rsidR="00A87D9F">
              <w:rPr>
                <w:rFonts w:ascii="Times New Roman" w:hAnsi="Times New Roman" w:cs="Times New Roman"/>
                <w:i/>
                <w:sz w:val="24"/>
                <w:szCs w:val="24"/>
              </w:rPr>
              <w:t>................</w:t>
            </w:r>
            <w:r>
              <w:rPr>
                <w:rFonts w:ascii="Times New Roman" w:hAnsi="Times New Roman" w:cs="Times New Roman"/>
                <w:i/>
                <w:sz w:val="24"/>
                <w:szCs w:val="24"/>
              </w:rPr>
              <w:t>.</w:t>
            </w:r>
            <w:r w:rsidR="00A87D9F" w:rsidRPr="00A87D9F">
              <w:rPr>
                <w:rFonts w:ascii="Times New Roman" w:hAnsi="Times New Roman" w:cs="Times New Roman"/>
                <w:sz w:val="24"/>
                <w:szCs w:val="24"/>
              </w:rPr>
              <w:t>139</w:t>
            </w:r>
          </w:p>
        </w:tc>
      </w:tr>
      <w:tr w:rsidR="009C7A3E" w:rsidRPr="00C94EFF" w14:paraId="4F208A4D" w14:textId="77777777" w:rsidTr="00C1403F">
        <w:tc>
          <w:tcPr>
            <w:tcW w:w="8994" w:type="dxa"/>
          </w:tcPr>
          <w:p w14:paraId="0E8DDABA" w14:textId="77777777" w:rsidR="009C7A3E" w:rsidRPr="00C94EFF" w:rsidRDefault="007A2041" w:rsidP="009D16C5">
            <w:pPr>
              <w:suppressAutoHyphens/>
              <w:spacing w:line="276" w:lineRule="auto"/>
            </w:pPr>
            <w:r w:rsidRPr="00C94EFF">
              <w:t>Г</w:t>
            </w:r>
            <w:r w:rsidR="00CF4411" w:rsidRPr="00C94EFF">
              <w:t>лава</w:t>
            </w:r>
            <w:r w:rsidRPr="00C94EFF">
              <w:t xml:space="preserve"> </w:t>
            </w:r>
            <w:r w:rsidR="00CF4411" w:rsidRPr="00C94EFF">
              <w:t>9</w:t>
            </w:r>
            <w:r w:rsidRPr="00C94EFF">
              <w:t>. А</w:t>
            </w:r>
            <w:r w:rsidR="00CF4411" w:rsidRPr="00C94EFF">
              <w:t>ттестация участников Кейс-игры по финансовой грамотности ..</w:t>
            </w:r>
            <w:r w:rsidRPr="00C94EFF">
              <w:t>……………</w:t>
            </w:r>
          </w:p>
        </w:tc>
        <w:tc>
          <w:tcPr>
            <w:tcW w:w="576" w:type="dxa"/>
          </w:tcPr>
          <w:p w14:paraId="730CDA53" w14:textId="25B1F555" w:rsidR="009C7A3E" w:rsidRPr="00C94EFF" w:rsidRDefault="00A87D9F" w:rsidP="005B1987">
            <w:pPr>
              <w:suppressAutoHyphens/>
              <w:spacing w:line="276" w:lineRule="auto"/>
            </w:pPr>
            <w:r>
              <w:t>140</w:t>
            </w:r>
          </w:p>
        </w:tc>
      </w:tr>
      <w:tr w:rsidR="009C7A3E" w:rsidRPr="00C94EFF" w14:paraId="13160AF4" w14:textId="77777777" w:rsidTr="00C1403F">
        <w:tc>
          <w:tcPr>
            <w:tcW w:w="8994" w:type="dxa"/>
          </w:tcPr>
          <w:p w14:paraId="2E669865" w14:textId="3BF3A7CF" w:rsidR="009C7A3E" w:rsidRPr="00C94EFF" w:rsidRDefault="00CF4411" w:rsidP="005B1987">
            <w:pPr>
              <w:pStyle w:val="a9"/>
              <w:suppressAutoHyphens/>
              <w:spacing w:line="276" w:lineRule="auto"/>
              <w:ind w:left="708"/>
              <w:jc w:val="both"/>
              <w:rPr>
                <w:rFonts w:ascii="Times New Roman" w:eastAsia="Times New Roman" w:hAnsi="Times New Roman" w:cs="Times New Roman"/>
                <w:sz w:val="24"/>
                <w:szCs w:val="24"/>
              </w:rPr>
            </w:pPr>
            <w:r w:rsidRPr="00C94EFF">
              <w:rPr>
                <w:rFonts w:ascii="Times New Roman" w:eastAsia="Times New Roman" w:hAnsi="Times New Roman" w:cs="Times New Roman"/>
                <w:sz w:val="24"/>
                <w:szCs w:val="24"/>
              </w:rPr>
              <w:t>9</w:t>
            </w:r>
            <w:r w:rsidR="007A2041" w:rsidRPr="00C94EFF">
              <w:rPr>
                <w:rFonts w:ascii="Times New Roman" w:eastAsia="Times New Roman" w:hAnsi="Times New Roman" w:cs="Times New Roman"/>
                <w:sz w:val="24"/>
                <w:szCs w:val="24"/>
              </w:rPr>
              <w:t>.1. Организация вводного контроля знаний и умений по финансовой грамотности у участников Кейс-игры ………………</w:t>
            </w:r>
            <w:r w:rsidR="009D16C5">
              <w:rPr>
                <w:rFonts w:ascii="Times New Roman" w:eastAsia="Times New Roman" w:hAnsi="Times New Roman" w:cs="Times New Roman"/>
                <w:sz w:val="24"/>
                <w:szCs w:val="24"/>
              </w:rPr>
              <w:t>…………………………….</w:t>
            </w:r>
          </w:p>
        </w:tc>
        <w:tc>
          <w:tcPr>
            <w:tcW w:w="576" w:type="dxa"/>
          </w:tcPr>
          <w:p w14:paraId="30F12E2A" w14:textId="77777777" w:rsidR="000B6A88" w:rsidRDefault="000B6A88" w:rsidP="005B1987">
            <w:pPr>
              <w:suppressAutoHyphens/>
              <w:spacing w:line="276" w:lineRule="auto"/>
            </w:pPr>
          </w:p>
          <w:p w14:paraId="2F84C212" w14:textId="5EBCC394" w:rsidR="00C94EFF" w:rsidRPr="00C94EFF" w:rsidRDefault="00A87D9F" w:rsidP="005B1987">
            <w:pPr>
              <w:suppressAutoHyphens/>
              <w:spacing w:line="276" w:lineRule="auto"/>
            </w:pPr>
            <w:r>
              <w:t>141</w:t>
            </w:r>
          </w:p>
        </w:tc>
      </w:tr>
      <w:tr w:rsidR="009C7A3E" w:rsidRPr="00C94EFF" w14:paraId="3AD3DC67" w14:textId="77777777" w:rsidTr="00C1403F">
        <w:tc>
          <w:tcPr>
            <w:tcW w:w="8994" w:type="dxa"/>
          </w:tcPr>
          <w:p w14:paraId="4FAEE105" w14:textId="77777777" w:rsidR="009C7A3E" w:rsidRPr="00C94EFF" w:rsidRDefault="00CF4411" w:rsidP="005B1987">
            <w:pPr>
              <w:pStyle w:val="a9"/>
              <w:suppressAutoHyphens/>
              <w:spacing w:line="276" w:lineRule="auto"/>
              <w:ind w:left="708"/>
              <w:jc w:val="both"/>
              <w:rPr>
                <w:rFonts w:ascii="Times New Roman" w:eastAsia="Times New Roman" w:hAnsi="Times New Roman" w:cs="Times New Roman"/>
                <w:sz w:val="24"/>
                <w:szCs w:val="24"/>
              </w:rPr>
            </w:pPr>
            <w:r w:rsidRPr="00C94EFF">
              <w:rPr>
                <w:rFonts w:ascii="Times New Roman" w:eastAsia="Times New Roman" w:hAnsi="Times New Roman" w:cs="Times New Roman"/>
                <w:sz w:val="24"/>
                <w:szCs w:val="24"/>
              </w:rPr>
              <w:t>9</w:t>
            </w:r>
            <w:r w:rsidR="007A2041" w:rsidRPr="00C94EFF">
              <w:rPr>
                <w:rFonts w:ascii="Times New Roman" w:eastAsia="Times New Roman" w:hAnsi="Times New Roman" w:cs="Times New Roman"/>
                <w:sz w:val="24"/>
                <w:szCs w:val="24"/>
              </w:rPr>
              <w:t>.2. Организация итоговой аттестации участников Кейс-игры по финансовой грамотности ……………………………………………………………………….</w:t>
            </w:r>
          </w:p>
        </w:tc>
        <w:tc>
          <w:tcPr>
            <w:tcW w:w="576" w:type="dxa"/>
          </w:tcPr>
          <w:p w14:paraId="02FB675E" w14:textId="77777777" w:rsidR="000B6A88" w:rsidRDefault="000B6A88" w:rsidP="005B1987">
            <w:pPr>
              <w:suppressAutoHyphens/>
              <w:spacing w:line="276" w:lineRule="auto"/>
            </w:pPr>
          </w:p>
          <w:p w14:paraId="01B93FDE" w14:textId="0C3AC835" w:rsidR="00C94EFF" w:rsidRPr="00C94EFF" w:rsidRDefault="00A87D9F" w:rsidP="005B1987">
            <w:pPr>
              <w:suppressAutoHyphens/>
              <w:spacing w:line="276" w:lineRule="auto"/>
            </w:pPr>
            <w:r>
              <w:t>148</w:t>
            </w:r>
          </w:p>
        </w:tc>
      </w:tr>
      <w:tr w:rsidR="00A87D9F" w:rsidRPr="00C94EFF" w14:paraId="0A7EE297" w14:textId="77777777" w:rsidTr="00062727">
        <w:tc>
          <w:tcPr>
            <w:tcW w:w="9570" w:type="dxa"/>
            <w:gridSpan w:val="2"/>
          </w:tcPr>
          <w:p w14:paraId="61F18B6E" w14:textId="233F1C1B" w:rsidR="00A87D9F" w:rsidRPr="00C94EFF" w:rsidRDefault="00A87D9F" w:rsidP="005B1987">
            <w:pPr>
              <w:suppressAutoHyphens/>
              <w:spacing w:line="276" w:lineRule="auto"/>
            </w:pPr>
            <w:r>
              <w:t>Приложение</w:t>
            </w:r>
            <w:r w:rsidRPr="00C94EFF">
              <w:t xml:space="preserve"> к </w:t>
            </w:r>
            <w:r>
              <w:t>третьей части «Методика</w:t>
            </w:r>
            <w:r w:rsidRPr="00C94EFF">
              <w:t xml:space="preserve"> Кейс-игры «А</w:t>
            </w:r>
            <w:r>
              <w:t>збука финансовой грамотности»151</w:t>
            </w:r>
          </w:p>
        </w:tc>
      </w:tr>
      <w:tr w:rsidR="00917969" w:rsidRPr="00C94EFF" w14:paraId="353950F5" w14:textId="77777777" w:rsidTr="00C1403F">
        <w:tc>
          <w:tcPr>
            <w:tcW w:w="8994" w:type="dxa"/>
          </w:tcPr>
          <w:p w14:paraId="40C77659" w14:textId="589FC368" w:rsidR="00917969" w:rsidRPr="00C94EFF" w:rsidRDefault="00C94EFF" w:rsidP="005B1987">
            <w:pPr>
              <w:suppressAutoHyphens/>
              <w:spacing w:line="276" w:lineRule="auto"/>
              <w:ind w:left="708"/>
              <w:rPr>
                <w:i/>
              </w:rPr>
            </w:pPr>
            <w:r>
              <w:rPr>
                <w:i/>
              </w:rPr>
              <w:t>Правила финансовой имитационно-ролевой игры «Домохозяйство</w:t>
            </w:r>
            <w:r w:rsidR="00297D03">
              <w:rPr>
                <w:i/>
              </w:rPr>
              <w:t>»</w:t>
            </w:r>
            <w:r>
              <w:rPr>
                <w:i/>
              </w:rPr>
              <w:t xml:space="preserve"> (полная версия)………………………………………………………………………………………….</w:t>
            </w:r>
          </w:p>
        </w:tc>
        <w:tc>
          <w:tcPr>
            <w:tcW w:w="576" w:type="dxa"/>
          </w:tcPr>
          <w:p w14:paraId="3F1416B7" w14:textId="77777777" w:rsidR="00917969" w:rsidRDefault="00917969" w:rsidP="005B1987">
            <w:pPr>
              <w:suppressAutoHyphens/>
              <w:spacing w:line="276" w:lineRule="auto"/>
            </w:pPr>
          </w:p>
          <w:p w14:paraId="00B830EB" w14:textId="65086A19" w:rsidR="00C94EFF" w:rsidRPr="00C94EFF" w:rsidRDefault="00A87D9F" w:rsidP="005B1987">
            <w:pPr>
              <w:suppressAutoHyphens/>
              <w:spacing w:line="276" w:lineRule="auto"/>
            </w:pPr>
            <w:r>
              <w:t>151</w:t>
            </w:r>
          </w:p>
        </w:tc>
      </w:tr>
      <w:tr w:rsidR="000F009B" w:rsidRPr="00C94EFF" w14:paraId="0A806B56" w14:textId="77777777" w:rsidTr="00C1403F">
        <w:tc>
          <w:tcPr>
            <w:tcW w:w="8994" w:type="dxa"/>
          </w:tcPr>
          <w:p w14:paraId="72E39993" w14:textId="77777777" w:rsidR="000F009B" w:rsidRPr="00C94EFF" w:rsidRDefault="000F009B" w:rsidP="005B1987">
            <w:pPr>
              <w:suppressAutoHyphens/>
              <w:spacing w:line="276" w:lineRule="auto"/>
            </w:pPr>
            <w:r w:rsidRPr="00C94EFF">
              <w:t>Список литературы ………………………………………………………………………..</w:t>
            </w:r>
          </w:p>
        </w:tc>
        <w:tc>
          <w:tcPr>
            <w:tcW w:w="576" w:type="dxa"/>
          </w:tcPr>
          <w:p w14:paraId="20878830" w14:textId="49269E29" w:rsidR="000F009B" w:rsidRPr="00C94EFF" w:rsidRDefault="00A87D9F" w:rsidP="005B1987">
            <w:pPr>
              <w:suppressAutoHyphens/>
              <w:spacing w:line="276" w:lineRule="auto"/>
            </w:pPr>
            <w:r>
              <w:t>208</w:t>
            </w:r>
          </w:p>
        </w:tc>
      </w:tr>
    </w:tbl>
    <w:p w14:paraId="7BA28A2C" w14:textId="77777777" w:rsidR="00CF4411" w:rsidRDefault="00CF4411" w:rsidP="005B1987">
      <w:pPr>
        <w:suppressAutoHyphens/>
        <w:rPr>
          <w:b/>
          <w:sz w:val="22"/>
          <w:szCs w:val="22"/>
        </w:rPr>
      </w:pPr>
    </w:p>
    <w:p w14:paraId="259BA236" w14:textId="77777777" w:rsidR="00576B36" w:rsidRDefault="00576B36" w:rsidP="005B1987">
      <w:pPr>
        <w:suppressAutoHyphens/>
        <w:rPr>
          <w:b/>
          <w:sz w:val="22"/>
          <w:szCs w:val="22"/>
        </w:rPr>
      </w:pPr>
    </w:p>
    <w:p w14:paraId="07C811E3" w14:textId="77777777" w:rsidR="009D16C5" w:rsidRDefault="009D16C5" w:rsidP="005B1987">
      <w:pPr>
        <w:suppressAutoHyphens/>
        <w:jc w:val="center"/>
      </w:pPr>
      <w:r>
        <w:br w:type="page"/>
      </w:r>
    </w:p>
    <w:p w14:paraId="172DD760" w14:textId="2162E312" w:rsidR="00D447CB" w:rsidRPr="009D16C5" w:rsidRDefault="007A0A0D" w:rsidP="009D16C5">
      <w:pPr>
        <w:suppressAutoHyphens/>
        <w:jc w:val="center"/>
        <w:rPr>
          <w:b/>
          <w:sz w:val="22"/>
          <w:szCs w:val="22"/>
        </w:rPr>
      </w:pPr>
      <w:r w:rsidRPr="00D80677">
        <w:rPr>
          <w:b/>
          <w:sz w:val="22"/>
          <w:szCs w:val="22"/>
        </w:rPr>
        <w:lastRenderedPageBreak/>
        <w:t>В</w:t>
      </w:r>
      <w:r w:rsidR="00D80677" w:rsidRPr="00D80677">
        <w:rPr>
          <w:b/>
          <w:sz w:val="22"/>
          <w:szCs w:val="22"/>
        </w:rPr>
        <w:t>ВЕДЕНИЕ</w:t>
      </w:r>
    </w:p>
    <w:p w14:paraId="54AC3B04" w14:textId="77777777" w:rsidR="00564D6F" w:rsidRDefault="00564D6F" w:rsidP="005B1987">
      <w:pPr>
        <w:suppressAutoHyphens/>
        <w:spacing w:line="360" w:lineRule="auto"/>
        <w:ind w:firstLine="709"/>
        <w:jc w:val="both"/>
      </w:pPr>
    </w:p>
    <w:p w14:paraId="6E60EAAE" w14:textId="70EEF091" w:rsidR="00034C13" w:rsidRDefault="00034C13" w:rsidP="005B1987">
      <w:pPr>
        <w:suppressAutoHyphens/>
        <w:spacing w:line="360" w:lineRule="auto"/>
        <w:ind w:firstLine="709"/>
        <w:jc w:val="both"/>
      </w:pPr>
      <w:r w:rsidRPr="00034C13">
        <w:t>Финансовая грамотность в XXI веке представляет собой важнейшую компетенцию,</w:t>
      </w:r>
      <w:r w:rsidR="008976E3">
        <w:t xml:space="preserve"> </w:t>
      </w:r>
      <w:r w:rsidRPr="00034C13">
        <w:t>она так же жизненно важна для каждого современного человека, как умение писать</w:t>
      </w:r>
      <w:r w:rsidR="001631C0">
        <w:t>, читать</w:t>
      </w:r>
      <w:r w:rsidRPr="00034C13">
        <w:t xml:space="preserve"> и считать. </w:t>
      </w:r>
    </w:p>
    <w:p w14:paraId="17181A70" w14:textId="77777777" w:rsidR="00034C13" w:rsidRPr="00034C13" w:rsidRDefault="00034C13" w:rsidP="005B1987">
      <w:pPr>
        <w:suppressAutoHyphens/>
        <w:spacing w:line="360" w:lineRule="auto"/>
        <w:ind w:firstLine="709"/>
        <w:jc w:val="both"/>
      </w:pPr>
      <w:r w:rsidRPr="00034C13">
        <w:t>Финансовая грамотность помогает эффективно планировать и использовать свой бюджет, принимать решения в области личных финансов, исходя из своих долгосрочных интересов, избегать излишней задолженности, ориентироваться в сложных услугах и продуктах, предлагаемых финансовыми институтами, распознавать угрозы и снижать риски мошенничества со стороны потенциально недобросовестных участников рынка. В целом суть финансовой грамотности можно определить как способность максимально осознанно и ответственно подходить к решению любых финансовых вопросов на протяжении всего жизненного цикла человека</w:t>
      </w:r>
      <w:r w:rsidRPr="00034C13">
        <w:rPr>
          <w:vertAlign w:val="superscript"/>
        </w:rPr>
        <w:footnoteReference w:id="1"/>
      </w:r>
      <w:r w:rsidRPr="00034C13">
        <w:t>.</w:t>
      </w:r>
    </w:p>
    <w:p w14:paraId="12BAECAB" w14:textId="7DB8F9E2" w:rsidR="00034C13" w:rsidRDefault="002373F1" w:rsidP="005B1987">
      <w:pPr>
        <w:suppressAutoHyphens/>
        <w:spacing w:line="360" w:lineRule="auto"/>
        <w:ind w:firstLine="709"/>
        <w:jc w:val="both"/>
      </w:pPr>
      <w:r>
        <w:t>Однако в</w:t>
      </w:r>
      <w:r w:rsidRPr="00034C13">
        <w:t xml:space="preserve"> настоящее время умением рационально распоряжаться деньгами обладает лишь малая часть населения Российской Федерации. </w:t>
      </w:r>
      <w:r w:rsidR="00034C13" w:rsidRPr="00034C13">
        <w:t xml:space="preserve">Проблема низкой финансовой грамотности </w:t>
      </w:r>
      <w:r w:rsidR="004C6C37">
        <w:t>чрезвычайно актуальна</w:t>
      </w:r>
      <w:r w:rsidR="00034C13" w:rsidRPr="00034C13">
        <w:t xml:space="preserve"> для России</w:t>
      </w:r>
      <w:r w:rsidR="00ED23D0">
        <w:t>.</w:t>
      </w:r>
      <w:r w:rsidR="008976E3">
        <w:t xml:space="preserve"> </w:t>
      </w:r>
      <w:r w:rsidR="00B27209">
        <w:t>Одна из важных задач образования сегодня</w:t>
      </w:r>
      <w:r w:rsidR="00063B7D">
        <w:t> </w:t>
      </w:r>
      <w:r w:rsidR="00B27209">
        <w:t xml:space="preserve">– </w:t>
      </w:r>
      <w:r w:rsidR="00ED23D0">
        <w:t xml:space="preserve">воспитывать новое поколение </w:t>
      </w:r>
      <w:r w:rsidR="00B27209" w:rsidRPr="00034C13">
        <w:t>людей</w:t>
      </w:r>
      <w:r w:rsidR="00B27209">
        <w:t xml:space="preserve">, обладающих культурой </w:t>
      </w:r>
      <w:r w:rsidR="00ED23D0" w:rsidRPr="00034C13">
        <w:t>финансово</w:t>
      </w:r>
      <w:r w:rsidR="00B27209">
        <w:t>го поведения, умеющих грамотно управлять личными финансами.</w:t>
      </w:r>
      <w:r w:rsidR="008976E3">
        <w:t xml:space="preserve"> </w:t>
      </w:r>
    </w:p>
    <w:p w14:paraId="28161585" w14:textId="660CD1EE" w:rsidR="00E16E2E" w:rsidRDefault="00D864E2" w:rsidP="005B1987">
      <w:pPr>
        <w:suppressAutoHyphens/>
        <w:spacing w:line="360" w:lineRule="auto"/>
        <w:ind w:firstLine="709"/>
        <w:jc w:val="both"/>
      </w:pPr>
      <w:r>
        <w:t xml:space="preserve">В последние годы </w:t>
      </w:r>
      <w:r w:rsidR="00E16E2E" w:rsidRPr="00E16E2E">
        <w:t>в рамках Проекта Минфина России и Всемирного банка «Содействие повышению уровня финансовой грамотности населения и развитию финансового образования в Российской Федерации»</w:t>
      </w:r>
      <w:r w:rsidR="00E16E2E" w:rsidRPr="00E16E2E">
        <w:rPr>
          <w:color w:val="FF0000"/>
        </w:rPr>
        <w:t xml:space="preserve"> </w:t>
      </w:r>
      <w:r>
        <w:t>российскими учеными, методистами и педагогами</w:t>
      </w:r>
      <w:r w:rsidR="00E16E2E">
        <w:t>-</w:t>
      </w:r>
      <w:r>
        <w:t xml:space="preserve">практиками разработано достаточно большое количество </w:t>
      </w:r>
      <w:r w:rsidR="0049236F">
        <w:t xml:space="preserve">качественных </w:t>
      </w:r>
      <w:r>
        <w:t>материалов</w:t>
      </w:r>
      <w:r w:rsidR="0049236F">
        <w:t xml:space="preserve"> для освоения финансовой грамотности учащимися разных возрастов</w:t>
      </w:r>
      <w:r w:rsidR="00B27209">
        <w:t>.</w:t>
      </w:r>
      <w:r w:rsidR="008976E3">
        <w:t xml:space="preserve"> </w:t>
      </w:r>
      <w:r w:rsidR="0049236F">
        <w:t xml:space="preserve">Многие из этих материалов представлены на </w:t>
      </w:r>
      <w:r w:rsidR="004C6C37">
        <w:t>сайт</w:t>
      </w:r>
      <w:r w:rsidR="00E16E2E">
        <w:t>ах:</w:t>
      </w:r>
      <w:r w:rsidR="004C6C37">
        <w:t xml:space="preserve"> </w:t>
      </w:r>
      <w:hyperlink r:id="rId8" w:history="1">
        <w:r w:rsidR="004C6C37" w:rsidRPr="00E27C56">
          <w:rPr>
            <w:rStyle w:val="ac"/>
          </w:rPr>
          <w:t>http://хочумогузнаю.рф</w:t>
        </w:r>
      </w:hyperlink>
      <w:r w:rsidR="00E16E2E">
        <w:t>,</w:t>
      </w:r>
      <w:r w:rsidR="008976E3">
        <w:t xml:space="preserve"> </w:t>
      </w:r>
      <w:hyperlink r:id="rId9" w:history="1">
        <w:r w:rsidR="00E16E2E" w:rsidRPr="00E27C56">
          <w:rPr>
            <w:rStyle w:val="ac"/>
          </w:rPr>
          <w:t>http://вашифинансы.рф</w:t>
        </w:r>
      </w:hyperlink>
      <w:r w:rsidR="00E16E2E">
        <w:t xml:space="preserve">. </w:t>
      </w:r>
    </w:p>
    <w:p w14:paraId="72444809" w14:textId="3892DBC5" w:rsidR="00045B70" w:rsidRDefault="0049236F" w:rsidP="005B1987">
      <w:pPr>
        <w:suppressAutoHyphens/>
        <w:spacing w:line="360" w:lineRule="auto"/>
        <w:ind w:firstLine="709"/>
        <w:jc w:val="both"/>
      </w:pPr>
      <w:r>
        <w:t xml:space="preserve">Данное методическое пособие предназначено для педагогов </w:t>
      </w:r>
      <w:r w:rsidR="002373F1">
        <w:t xml:space="preserve">дополнительного образования. Оно </w:t>
      </w:r>
      <w:r>
        <w:t xml:space="preserve">нацелено на освоение финансовой грамотности </w:t>
      </w:r>
      <w:r w:rsidR="00302F2F">
        <w:t>обучающимися</w:t>
      </w:r>
      <w:r>
        <w:t xml:space="preserve"> в интерактивной форме и в форме проектной деятельности в системе дополнительного образования</w:t>
      </w:r>
      <w:r w:rsidR="00302F2F">
        <w:t xml:space="preserve"> детей</w:t>
      </w:r>
      <w:r w:rsidR="00D42C4B">
        <w:t>:</w:t>
      </w:r>
      <w:r>
        <w:t xml:space="preserve"> </w:t>
      </w:r>
      <w:r w:rsidR="00302F2F">
        <w:t xml:space="preserve">в </w:t>
      </w:r>
      <w:r w:rsidR="0021703B">
        <w:t>д</w:t>
      </w:r>
      <w:r>
        <w:t xml:space="preserve">омах творчества и в </w:t>
      </w:r>
      <w:r w:rsidR="00302F2F">
        <w:t>детских</w:t>
      </w:r>
      <w:r w:rsidR="00D42C4B">
        <w:t xml:space="preserve"> выездных </w:t>
      </w:r>
      <w:r w:rsidR="00302F2F">
        <w:t>оздоровительно-просветительских</w:t>
      </w:r>
      <w:r>
        <w:t xml:space="preserve"> лагер</w:t>
      </w:r>
      <w:r w:rsidR="00302F2F">
        <w:t>ях</w:t>
      </w:r>
      <w:r>
        <w:t>.</w:t>
      </w:r>
      <w:r w:rsidR="008976E3">
        <w:t xml:space="preserve"> </w:t>
      </w:r>
      <w:r w:rsidR="00ED23D0">
        <w:t>Формы обучения и его содержание, описываемые в пособии,</w:t>
      </w:r>
      <w:r w:rsidR="008976E3">
        <w:t xml:space="preserve"> </w:t>
      </w:r>
      <w:r w:rsidR="00ED23D0">
        <w:t>ориентированы на категорию учащихся 12-17 лет, не имеющих предварительной подготовки по финансовой грамотности.</w:t>
      </w:r>
    </w:p>
    <w:p w14:paraId="408C6E5E" w14:textId="7DF15076" w:rsidR="00C72B87" w:rsidRDefault="004F4458" w:rsidP="005B1987">
      <w:pPr>
        <w:suppressAutoHyphens/>
        <w:spacing w:line="360" w:lineRule="auto"/>
        <w:ind w:firstLine="709"/>
        <w:jc w:val="both"/>
      </w:pPr>
      <w:r>
        <w:lastRenderedPageBreak/>
        <w:t>С</w:t>
      </w:r>
      <w:r w:rsidRPr="004F4458">
        <w:t xml:space="preserve">пецифика дополнительного образования предъявляет свои требования к </w:t>
      </w:r>
      <w:r>
        <w:t>обучению.</w:t>
      </w:r>
      <w:r w:rsidR="008976E3">
        <w:t xml:space="preserve"> </w:t>
      </w:r>
      <w:r w:rsidRPr="004F4458">
        <w:t xml:space="preserve">В условиях обязательного образования </w:t>
      </w:r>
      <w:r>
        <w:t>обучение</w:t>
      </w:r>
      <w:r w:rsidRPr="004F4458">
        <w:t xml:space="preserve"> подчинено принципу последовательности, полноты и систематичности подачи материала</w:t>
      </w:r>
      <w:r>
        <w:t>; л</w:t>
      </w:r>
      <w:r w:rsidRPr="004F4458">
        <w:t xml:space="preserve">ичностная вовлеченность учащихся желательна, но </w:t>
      </w:r>
      <w:r>
        <w:t xml:space="preserve">и её отсутствие </w:t>
      </w:r>
      <w:r w:rsidRPr="004F4458">
        <w:t xml:space="preserve">не является критическим фактором. В условиях дополнительного образования, наоборот, полнота и систематичность освоения содержания следуют за вовлеченностью и поддержанием устойчивого интереса </w:t>
      </w:r>
      <w:r w:rsidR="00302F2F">
        <w:t>обучающихся</w:t>
      </w:r>
      <w:r w:rsidRPr="004F4458">
        <w:t xml:space="preserve">. </w:t>
      </w:r>
    </w:p>
    <w:p w14:paraId="6672D19B" w14:textId="6E05681F" w:rsidR="004F4458" w:rsidRDefault="00C72B87" w:rsidP="005B1987">
      <w:pPr>
        <w:suppressAutoHyphens/>
        <w:spacing w:line="360" w:lineRule="auto"/>
        <w:ind w:firstLine="709"/>
        <w:jc w:val="both"/>
      </w:pPr>
      <w:r>
        <w:t>На наш взгляд</w:t>
      </w:r>
      <w:r w:rsidR="004F4458" w:rsidRPr="004F4458">
        <w:t xml:space="preserve">, в условиях дополнительного образования более правильным </w:t>
      </w:r>
      <w:r w:rsidR="00302F2F">
        <w:t xml:space="preserve">будет </w:t>
      </w:r>
      <w:r w:rsidR="004F4458" w:rsidRPr="004F4458">
        <w:t>обеспеч</w:t>
      </w:r>
      <w:r w:rsidR="00302F2F">
        <w:t>ение высокой</w:t>
      </w:r>
      <w:r w:rsidR="004F4458" w:rsidRPr="004F4458">
        <w:t xml:space="preserve"> вовлеченност</w:t>
      </w:r>
      <w:r w:rsidR="00302F2F">
        <w:t>и</w:t>
      </w:r>
      <w:r w:rsidR="004F4458" w:rsidRPr="004F4458">
        <w:t xml:space="preserve"> и устойчив</w:t>
      </w:r>
      <w:r w:rsidR="00302F2F">
        <w:t>ого</w:t>
      </w:r>
      <w:r w:rsidR="004F4458" w:rsidRPr="004F4458">
        <w:t xml:space="preserve"> интерес</w:t>
      </w:r>
      <w:r w:rsidR="00302F2F">
        <w:t>а</w:t>
      </w:r>
      <w:r w:rsidR="004F4458" w:rsidRPr="004F4458">
        <w:t xml:space="preserve"> к продолжению деятельности на материале одной темы,</w:t>
      </w:r>
      <w:r w:rsidR="008976E3">
        <w:t xml:space="preserve"> </w:t>
      </w:r>
      <w:r w:rsidR="004F4458" w:rsidRPr="004F4458">
        <w:t>нежели пройти галопом по Европам все темы, претендуя на полноту охвата предметного материала, но потеряв детей, утративших интерес к занятиям.</w:t>
      </w:r>
    </w:p>
    <w:p w14:paraId="5DE00FC2" w14:textId="0426A159" w:rsidR="00283430" w:rsidRDefault="003D789B" w:rsidP="005B1987">
      <w:pPr>
        <w:suppressAutoHyphens/>
        <w:spacing w:line="360" w:lineRule="auto"/>
        <w:ind w:firstLine="709"/>
        <w:jc w:val="both"/>
      </w:pPr>
      <w:r>
        <w:t>С учетом отсутствия предварительных специальных знаний у нашей целевой аудитории и специфики дополнительного (а значит и необязательного!) образования в данном пособии сделана ставка не на последовательное и систематичное обучение</w:t>
      </w:r>
      <w:r w:rsidR="008976E3">
        <w:t xml:space="preserve"> </w:t>
      </w:r>
      <w:r>
        <w:t xml:space="preserve">финансовой грамотности, а на вовлекающий </w:t>
      </w:r>
      <w:r w:rsidRPr="003D789B">
        <w:t>потенциал интерактивных форм обучения.</w:t>
      </w:r>
      <w:r>
        <w:t xml:space="preserve"> Этот потенциал реализуется на отдельных ключевых темах, связанных, прежде всего с личными </w:t>
      </w:r>
      <w:r w:rsidR="00302F2F">
        <w:t xml:space="preserve">(семейными) </w:t>
      </w:r>
      <w:r>
        <w:t>финансами.</w:t>
      </w:r>
    </w:p>
    <w:p w14:paraId="77C96741" w14:textId="367EEC81" w:rsidR="0049236F" w:rsidRDefault="003D789B" w:rsidP="005B1987">
      <w:pPr>
        <w:suppressAutoHyphens/>
        <w:spacing w:line="360" w:lineRule="auto"/>
        <w:ind w:firstLine="709"/>
        <w:jc w:val="both"/>
      </w:pPr>
      <w:r>
        <w:t>Здесь уместно сказать, что ф</w:t>
      </w:r>
      <w:r w:rsidR="00025BFA">
        <w:t xml:space="preserve">инансовая грамотность не является </w:t>
      </w:r>
      <w:r>
        <w:t xml:space="preserve">какой-то отдельной наукой или отдельным </w:t>
      </w:r>
      <w:r w:rsidR="00025BFA">
        <w:t xml:space="preserve">учебным предметом. Самое неудачное, что можно сделать – это </w:t>
      </w:r>
      <w:r>
        <w:t>смотреть на</w:t>
      </w:r>
      <w:r w:rsidR="00025BFA">
        <w:t xml:space="preserve"> эту важную для каждого человека область </w:t>
      </w:r>
      <w:r w:rsidR="0099636F">
        <w:t xml:space="preserve">опыта </w:t>
      </w:r>
      <w:r>
        <w:t>как на</w:t>
      </w:r>
      <w:r w:rsidR="00025BFA">
        <w:t xml:space="preserve"> учебный предмет. </w:t>
      </w:r>
      <w:r w:rsidR="00045B70">
        <w:t xml:space="preserve">О том, что такое «финансовая грамотность» и как педагог может ориентироваться в образовательной программе по финансовой грамотности, </w:t>
      </w:r>
      <w:r>
        <w:t>адаптируя</w:t>
      </w:r>
      <w:r w:rsidR="00D42C4B">
        <w:t xml:space="preserve"> её для конкретных условий своей работы (на базе домов творчества или выездного лагеря), </w:t>
      </w:r>
      <w:r w:rsidR="00045B70">
        <w:t xml:space="preserve">кратко рассказано в первой главе </w:t>
      </w:r>
      <w:r w:rsidR="004D5FAA">
        <w:t xml:space="preserve">настоящего </w:t>
      </w:r>
      <w:r w:rsidR="00045B70">
        <w:t>пособия.</w:t>
      </w:r>
      <w:r w:rsidR="008976E3">
        <w:t xml:space="preserve">  </w:t>
      </w:r>
    </w:p>
    <w:p w14:paraId="048B2A65" w14:textId="60D603EC" w:rsidR="0099636F" w:rsidRDefault="0049236F" w:rsidP="005B1987">
      <w:pPr>
        <w:suppressAutoHyphens/>
        <w:spacing w:line="360" w:lineRule="auto"/>
        <w:ind w:firstLine="709"/>
        <w:jc w:val="both"/>
      </w:pPr>
      <w:r>
        <w:t xml:space="preserve">Существенным в </w:t>
      </w:r>
      <w:r w:rsidR="0097345C">
        <w:t xml:space="preserve">предлагаемой образовательной программе </w:t>
      </w:r>
      <w:r w:rsidR="00432104">
        <w:t xml:space="preserve">«Азбука финансовой грамотности» </w:t>
      </w:r>
      <w:r w:rsidR="0097345C">
        <w:t xml:space="preserve">и в </w:t>
      </w:r>
      <w:r>
        <w:t>данном пособии является ориентация именно на интерактивные формы о</w:t>
      </w:r>
      <w:r w:rsidR="00302F2F">
        <w:t>бучения</w:t>
      </w:r>
      <w:r>
        <w:t xml:space="preserve">. </w:t>
      </w:r>
      <w:r w:rsidR="00025BFA">
        <w:t xml:space="preserve">Сегодня интерактивные формы обучения и обучающие игры стали модным делом, появился даже новый термин – «игрофикация». </w:t>
      </w:r>
      <w:r w:rsidR="001932DA">
        <w:t>Некоторыми педагогами</w:t>
      </w:r>
      <w:r>
        <w:t xml:space="preserve"> </w:t>
      </w:r>
      <w:r w:rsidR="00045B70">
        <w:t xml:space="preserve">и родителями </w:t>
      </w:r>
      <w:r w:rsidR="00025BFA">
        <w:t xml:space="preserve">игровые </w:t>
      </w:r>
      <w:r>
        <w:t xml:space="preserve">интерактивные формы понимаются как занимательная </w:t>
      </w:r>
      <w:r w:rsidR="00025BFA">
        <w:t xml:space="preserve">или развлекательная </w:t>
      </w:r>
      <w:r>
        <w:t>оболочка</w:t>
      </w:r>
      <w:r w:rsidR="00E56114">
        <w:t xml:space="preserve"> </w:t>
      </w:r>
      <w:r>
        <w:t xml:space="preserve">для </w:t>
      </w:r>
      <w:r w:rsidR="00025BFA">
        <w:t xml:space="preserve">отдельно существующего предметного </w:t>
      </w:r>
      <w:r>
        <w:t>содержания</w:t>
      </w:r>
      <w:r w:rsidR="001932DA">
        <w:t xml:space="preserve">, </w:t>
      </w:r>
      <w:r w:rsidR="00025BFA">
        <w:t>как правило,</w:t>
      </w:r>
      <w:r w:rsidR="008976E3">
        <w:t xml:space="preserve"> </w:t>
      </w:r>
      <w:r w:rsidR="00025BFA">
        <w:t>невероятно скучного.</w:t>
      </w:r>
      <w:r w:rsidR="001932DA">
        <w:t xml:space="preserve"> Данное пособие ориентировано на другой подход – </w:t>
      </w:r>
      <w:r w:rsidR="008C5000">
        <w:t xml:space="preserve">интерактивные формы обучения </w:t>
      </w:r>
      <w:r w:rsidR="00025BFA">
        <w:t xml:space="preserve">ценны тем, что </w:t>
      </w:r>
      <w:r w:rsidR="008C5000">
        <w:t xml:space="preserve">дают человеку возможность действовать самому, </w:t>
      </w:r>
      <w:r w:rsidR="00025BFA">
        <w:t xml:space="preserve">причем действовать не обязательно правильно, </w:t>
      </w:r>
      <w:r w:rsidR="008C5000">
        <w:t>совершать ошибки</w:t>
      </w:r>
      <w:r w:rsidR="00025BFA">
        <w:t xml:space="preserve">, однако делать </w:t>
      </w:r>
      <w:r w:rsidR="00025BFA">
        <w:lastRenderedPageBreak/>
        <w:t>это «</w:t>
      </w:r>
      <w:r w:rsidR="008C5000">
        <w:t>в безопасном режиме</w:t>
      </w:r>
      <w:r w:rsidR="00025BFA">
        <w:t xml:space="preserve">». </w:t>
      </w:r>
      <w:r w:rsidR="00C5124C">
        <w:t>Все знают</w:t>
      </w:r>
      <w:r w:rsidR="00025BFA">
        <w:t>, что в</w:t>
      </w:r>
      <w:r w:rsidR="008C5000">
        <w:t xml:space="preserve"> играх человек </w:t>
      </w:r>
      <w:r w:rsidR="00025BFA">
        <w:t>испытыва</w:t>
      </w:r>
      <w:r w:rsidR="00C5124C">
        <w:t xml:space="preserve">ет часто </w:t>
      </w:r>
      <w:r w:rsidR="00EB2B67">
        <w:t xml:space="preserve">более </w:t>
      </w:r>
      <w:r w:rsidR="008C5000">
        <w:t xml:space="preserve">тяжелые </w:t>
      </w:r>
      <w:r w:rsidR="00EB2B67">
        <w:t xml:space="preserve">нагрузки, нежели на уроках или на работе. </w:t>
      </w:r>
      <w:r w:rsidR="00C5124C">
        <w:t>Тем не менее,</w:t>
      </w:r>
      <w:r w:rsidR="008C5000">
        <w:t xml:space="preserve"> по сравнению</w:t>
      </w:r>
      <w:r w:rsidR="008976E3">
        <w:t xml:space="preserve"> </w:t>
      </w:r>
      <w:r w:rsidR="00EB2B67">
        <w:t xml:space="preserve">с учебой или трудом </w:t>
      </w:r>
      <w:r w:rsidR="008C5000">
        <w:t xml:space="preserve">игра </w:t>
      </w:r>
      <w:r w:rsidR="00EB2B67">
        <w:t>переживается людьми</w:t>
      </w:r>
      <w:r w:rsidR="008C5000">
        <w:t xml:space="preserve"> как </w:t>
      </w:r>
      <w:r w:rsidR="00C5124C">
        <w:t xml:space="preserve">«легкость», </w:t>
      </w:r>
      <w:r w:rsidR="008C5000">
        <w:t xml:space="preserve">пространство свободы. </w:t>
      </w:r>
      <w:r w:rsidR="00EB2B67">
        <w:t>Сочетание пробного действия</w:t>
      </w:r>
      <w:r w:rsidR="00045B70">
        <w:t xml:space="preserve">, </w:t>
      </w:r>
      <w:r w:rsidR="00EB2B67">
        <w:t xml:space="preserve">свободы и азарта </w:t>
      </w:r>
      <w:r w:rsidR="00302F2F">
        <w:t xml:space="preserve">– </w:t>
      </w:r>
      <w:r w:rsidR="00EB2B67">
        <w:t xml:space="preserve">более крепкий коктейль, нежели развлечение. </w:t>
      </w:r>
      <w:r w:rsidR="0097345C">
        <w:t>Этим</w:t>
      </w:r>
      <w:r w:rsidR="00EB2B67">
        <w:t xml:space="preserve"> </w:t>
      </w:r>
      <w:r w:rsidR="00045B70">
        <w:t>хотя бы отчасти</w:t>
      </w:r>
      <w:r w:rsidR="00EB2B67">
        <w:t xml:space="preserve"> объясняет</w:t>
      </w:r>
      <w:r w:rsidR="0097345C">
        <w:t>ся</w:t>
      </w:r>
      <w:r w:rsidR="00045B70">
        <w:t xml:space="preserve"> вечный интерес человечества к игре и образовательный потенциал «</w:t>
      </w:r>
      <w:r w:rsidR="008C5000">
        <w:t>и</w:t>
      </w:r>
      <w:r w:rsidR="00045B70">
        <w:t>нтерактивных форм обучения».</w:t>
      </w:r>
      <w:r w:rsidR="00EB2B67">
        <w:t xml:space="preserve"> </w:t>
      </w:r>
    </w:p>
    <w:p w14:paraId="69E608E1" w14:textId="77777777" w:rsidR="0097345C" w:rsidRDefault="0097345C" w:rsidP="005B1987">
      <w:pPr>
        <w:suppressAutoHyphens/>
        <w:spacing w:line="360" w:lineRule="auto"/>
        <w:ind w:firstLine="709"/>
        <w:jc w:val="both"/>
      </w:pPr>
      <w:r>
        <w:t>К</w:t>
      </w:r>
      <w:r w:rsidR="0099636F">
        <w:t xml:space="preserve">ак всякий инструмент работает не сам по себе в автоматическом режиме, а лишь в руках мастера (пусть и ремесленника), так и интерактивные формы обучения нуждаются в правильном применении. </w:t>
      </w:r>
      <w:r w:rsidR="00EB2B67">
        <w:t xml:space="preserve">Краткая </w:t>
      </w:r>
      <w:r w:rsidR="004D5FAA">
        <w:t xml:space="preserve">психолого-педагогическая </w:t>
      </w:r>
      <w:r w:rsidR="00EB2B67">
        <w:t xml:space="preserve">характеристика интерактивных форм обучения и </w:t>
      </w:r>
      <w:r w:rsidR="0099636F">
        <w:t xml:space="preserve">также </w:t>
      </w:r>
      <w:r w:rsidR="004D5FAA">
        <w:t>представлен</w:t>
      </w:r>
      <w:r w:rsidR="00BB1F3D">
        <w:t>а</w:t>
      </w:r>
      <w:r w:rsidR="004D5FAA">
        <w:t xml:space="preserve"> </w:t>
      </w:r>
      <w:r w:rsidR="0099636F">
        <w:t>в первой главе.</w:t>
      </w:r>
    </w:p>
    <w:p w14:paraId="38EF95AD" w14:textId="6AF31958" w:rsidR="008C6973" w:rsidRPr="00045B70" w:rsidRDefault="0097345C" w:rsidP="005B1987">
      <w:pPr>
        <w:suppressAutoHyphens/>
        <w:spacing w:line="360" w:lineRule="auto"/>
        <w:ind w:firstLine="709"/>
        <w:jc w:val="both"/>
        <w:rPr>
          <w:sz w:val="20"/>
          <w:szCs w:val="20"/>
        </w:rPr>
      </w:pPr>
      <w:r>
        <w:t>Важная установка современной педагогики – использование проектных форм обучения. Требование использовать проектные формы</w:t>
      </w:r>
      <w:r w:rsidR="008976E3">
        <w:t xml:space="preserve"> </w:t>
      </w:r>
      <w:r>
        <w:t xml:space="preserve">обучения зафиксировано в Федеральных государственных </w:t>
      </w:r>
      <w:r w:rsidR="00302F2F">
        <w:t xml:space="preserve">образовательных </w:t>
      </w:r>
      <w:r>
        <w:t xml:space="preserve">стандартах. Для многих педагогов современной школы и дополнительного образования проектный метод работы является относительно новым делом. Краткое введение в суть проектного метода обучения и </w:t>
      </w:r>
      <w:r w:rsidR="005A3CA3">
        <w:t xml:space="preserve">отличия проектной работы от внешне похожих </w:t>
      </w:r>
      <w:r w:rsidR="003D2D58">
        <w:t xml:space="preserve">на неё </w:t>
      </w:r>
      <w:r w:rsidR="005A3CA3">
        <w:t xml:space="preserve">форм </w:t>
      </w:r>
      <w:r w:rsidR="00302F2F">
        <w:t>изложены</w:t>
      </w:r>
      <w:r w:rsidR="005A3CA3">
        <w:t xml:space="preserve"> </w:t>
      </w:r>
      <w:r w:rsidR="004D5FAA">
        <w:t xml:space="preserve">также </w:t>
      </w:r>
      <w:r w:rsidR="005A3CA3">
        <w:t xml:space="preserve">в первой </w:t>
      </w:r>
      <w:r w:rsidR="00D056B9">
        <w:t>части пособия</w:t>
      </w:r>
      <w:r w:rsidR="005A3CA3">
        <w:t>.</w:t>
      </w:r>
    </w:p>
    <w:p w14:paraId="5A4DE3F0" w14:textId="236B4CE5" w:rsidR="003D2D58" w:rsidRDefault="00D42C4B" w:rsidP="005B1987">
      <w:pPr>
        <w:suppressAutoHyphens/>
        <w:spacing w:line="360" w:lineRule="auto"/>
        <w:ind w:firstLine="709"/>
        <w:jc w:val="both"/>
      </w:pPr>
      <w:r w:rsidRPr="00D42C4B">
        <w:t xml:space="preserve">Таким образом, </w:t>
      </w:r>
      <w:r w:rsidR="005A3CA3">
        <w:t>в</w:t>
      </w:r>
      <w:r w:rsidRPr="00D42C4B">
        <w:t xml:space="preserve"> первой </w:t>
      </w:r>
      <w:r w:rsidR="00D056B9">
        <w:t>части</w:t>
      </w:r>
      <w:r w:rsidRPr="00D42C4B">
        <w:t xml:space="preserve"> </w:t>
      </w:r>
      <w:r w:rsidR="004D5FAA">
        <w:t xml:space="preserve">настоящего пособия </w:t>
      </w:r>
      <w:r w:rsidR="005A3CA3">
        <w:t>объединены</w:t>
      </w:r>
      <w:r w:rsidRPr="00D42C4B">
        <w:t xml:space="preserve"> материал</w:t>
      </w:r>
      <w:r w:rsidR="005A3CA3">
        <w:t>ы</w:t>
      </w:r>
      <w:r>
        <w:t xml:space="preserve">, </w:t>
      </w:r>
      <w:r w:rsidR="008C6973">
        <w:t>представляющи</w:t>
      </w:r>
      <w:r w:rsidR="005A3CA3">
        <w:t xml:space="preserve">е как бы фундамент </w:t>
      </w:r>
      <w:r w:rsidR="008C6973">
        <w:t>освоени</w:t>
      </w:r>
      <w:r w:rsidR="005A3CA3">
        <w:t>я</w:t>
      </w:r>
      <w:r w:rsidR="008C6973">
        <w:t xml:space="preserve"> финансовой грамотности через интерактивные </w:t>
      </w:r>
      <w:r w:rsidR="005A3CA3">
        <w:t xml:space="preserve">и проектные </w:t>
      </w:r>
      <w:r w:rsidR="008C6973">
        <w:t xml:space="preserve">формы обучения. </w:t>
      </w:r>
      <w:r w:rsidR="003D2D58">
        <w:t>Основные компоненты, которые должны быть практически объединены в нашей теме</w:t>
      </w:r>
      <w:r w:rsidR="00895A6C">
        <w:t>,</w:t>
      </w:r>
      <w:r w:rsidR="003D2D58">
        <w:t xml:space="preserve"> – финансовая грамотность, интерактивные формы, проектная форма обучения – в первой </w:t>
      </w:r>
      <w:r w:rsidR="00D056B9">
        <w:t>части</w:t>
      </w:r>
      <w:r w:rsidR="003D2D58">
        <w:t xml:space="preserve"> </w:t>
      </w:r>
      <w:r w:rsidR="003D2D58" w:rsidRPr="003A2B13">
        <w:t xml:space="preserve">осознанно даны </w:t>
      </w:r>
      <w:r w:rsidR="003A2B13" w:rsidRPr="003A2B13">
        <w:t>в двух планах</w:t>
      </w:r>
      <w:r w:rsidR="003A2B13">
        <w:t>. С одной стороны</w:t>
      </w:r>
      <w:r w:rsidR="00895A6C">
        <w:t>,</w:t>
      </w:r>
      <w:r w:rsidR="003A2B13">
        <w:t xml:space="preserve"> как относительно самостоятельные компоненты, имеющие</w:t>
      </w:r>
      <w:r w:rsidR="003D2D58">
        <w:t xml:space="preserve"> свою собственную историю и свои особенности. </w:t>
      </w:r>
      <w:r w:rsidR="003A2B13" w:rsidRPr="003A2B13">
        <w:t xml:space="preserve">С другой стороны – </w:t>
      </w:r>
      <w:r w:rsidR="00E03DD7" w:rsidRPr="003A2B13">
        <w:t xml:space="preserve">в связи </w:t>
      </w:r>
      <w:r w:rsidR="003A2B13">
        <w:t xml:space="preserve">друг с другом </w:t>
      </w:r>
      <w:r w:rsidR="00D012C6">
        <w:t xml:space="preserve">и </w:t>
      </w:r>
      <w:r w:rsidR="00E03DD7" w:rsidRPr="003A2B13">
        <w:t>с программой интерактивного освоения</w:t>
      </w:r>
      <w:r w:rsidR="003A2B13" w:rsidRPr="003A2B13">
        <w:t xml:space="preserve"> финансовой грамотности.</w:t>
      </w:r>
      <w:r w:rsidR="003A2B13">
        <w:t xml:space="preserve"> </w:t>
      </w:r>
      <w:r w:rsidR="003D2D58">
        <w:t xml:space="preserve">Мы считаем такой подход полезным, так он позволяет избежать последующей путаницы в основополагающих понятиях и </w:t>
      </w:r>
      <w:r w:rsidR="00283430">
        <w:t>дает возможность педагогу адаптировать методические предложения к конкретным условиям</w:t>
      </w:r>
      <w:r w:rsidR="003D2D58">
        <w:t xml:space="preserve"> обучения. </w:t>
      </w:r>
    </w:p>
    <w:p w14:paraId="039BB788" w14:textId="0B2042ED" w:rsidR="007649FB" w:rsidRDefault="00D056B9" w:rsidP="005B1987">
      <w:pPr>
        <w:suppressAutoHyphens/>
        <w:spacing w:line="360" w:lineRule="auto"/>
        <w:ind w:firstLine="709"/>
        <w:jc w:val="both"/>
      </w:pPr>
      <w:r>
        <w:t>Методические рекомендации по проведению Чемпионата муниципального образования по финансовой грамотности «Азбука финансовой грамотности» (далее по тексту – Чемпионат по фин</w:t>
      </w:r>
      <w:r w:rsidR="007649FB">
        <w:t>ансовой грамотности) и Кейс-игры</w:t>
      </w:r>
      <w:r>
        <w:t xml:space="preserve"> «Азбука финансовой грамотности» для детских выездных оздоровительно-просветительских лагерей (далее по тексту – Кейс-игра «Азбука финансовой грамотности») изложены соответственно во второй и третьей частях настоящего пособия. </w:t>
      </w:r>
    </w:p>
    <w:p w14:paraId="07DC97FA" w14:textId="77777777" w:rsidR="00432104" w:rsidRPr="00432104" w:rsidRDefault="00432104" w:rsidP="005B1987">
      <w:pPr>
        <w:suppressAutoHyphens/>
        <w:spacing w:line="360" w:lineRule="auto"/>
        <w:ind w:firstLine="709"/>
        <w:jc w:val="both"/>
        <w:rPr>
          <w:b/>
          <w:i/>
        </w:rPr>
      </w:pPr>
      <w:r w:rsidRPr="005B1987">
        <w:lastRenderedPageBreak/>
        <w:t>В</w:t>
      </w:r>
      <w:r w:rsidR="00ED4114" w:rsidRPr="005B1987">
        <w:t>о</w:t>
      </w:r>
      <w:r w:rsidRPr="005B1987">
        <w:t xml:space="preserve"> </w:t>
      </w:r>
      <w:r w:rsidR="00D056B9" w:rsidRPr="005B1987">
        <w:t xml:space="preserve">второй </w:t>
      </w:r>
      <w:r w:rsidRPr="005B1987">
        <w:t xml:space="preserve">части </w:t>
      </w:r>
      <w:r w:rsidR="007649FB" w:rsidRPr="005B1987">
        <w:t xml:space="preserve">настоящего пособия </w:t>
      </w:r>
      <w:r w:rsidRPr="005B1987">
        <w:t>«Методика проведения Чемпионата муниципального образования «Азбука финансовой грамотности»</w:t>
      </w:r>
      <w:r w:rsidRPr="00B47780">
        <w:t xml:space="preserve"> описывается методика проведения финансовых </w:t>
      </w:r>
      <w:r w:rsidR="00564D6F" w:rsidRPr="00FD494D">
        <w:t xml:space="preserve">и коммуникативных </w:t>
      </w:r>
      <w:r w:rsidRPr="00FD494D">
        <w:t xml:space="preserve">боев. Особое место </w:t>
      </w:r>
      <w:r w:rsidR="004D5FAA" w:rsidRPr="00FD494D">
        <w:t>в</w:t>
      </w:r>
      <w:r w:rsidR="00D056B9" w:rsidRPr="00FD494D">
        <w:t>о</w:t>
      </w:r>
      <w:r w:rsidR="004D5FAA" w:rsidRPr="00FD494D">
        <w:t xml:space="preserve"> </w:t>
      </w:r>
      <w:r w:rsidR="00D056B9" w:rsidRPr="00FD494D">
        <w:t>второй</w:t>
      </w:r>
      <w:r w:rsidR="004D5FAA" w:rsidRPr="00FD494D">
        <w:t xml:space="preserve"> части пособия </w:t>
      </w:r>
      <w:r w:rsidRPr="00FD494D">
        <w:t>занимает</w:t>
      </w:r>
      <w:r>
        <w:t xml:space="preserve"> описание проектной деятельности старшеклассников</w:t>
      </w:r>
      <w:r w:rsidR="004D5FAA">
        <w:t>,</w:t>
      </w:r>
      <w:r>
        <w:t xml:space="preserve"> </w:t>
      </w:r>
      <w:r w:rsidR="004D5FAA">
        <w:t>организующих Чемпионат</w:t>
      </w:r>
      <w:r>
        <w:t xml:space="preserve"> по финансовой грамотности.</w:t>
      </w:r>
      <w:r w:rsidRPr="00432104">
        <w:rPr>
          <w:b/>
          <w:i/>
        </w:rPr>
        <w:t xml:space="preserve"> </w:t>
      </w:r>
    </w:p>
    <w:p w14:paraId="34BF14CF" w14:textId="6271F944" w:rsidR="005F36B5" w:rsidRPr="00B40A0D" w:rsidRDefault="005F36B5" w:rsidP="005B1987">
      <w:pPr>
        <w:suppressAutoHyphens/>
        <w:spacing w:line="360" w:lineRule="auto"/>
        <w:ind w:firstLine="709"/>
        <w:jc w:val="both"/>
      </w:pPr>
      <w:r w:rsidRPr="00B40A0D">
        <w:t xml:space="preserve">Чемпионат </w:t>
      </w:r>
      <w:r w:rsidR="00564D6F">
        <w:t xml:space="preserve">муниципального образования «Азбука </w:t>
      </w:r>
      <w:r w:rsidR="005103B4">
        <w:t>финансовой грамотности</w:t>
      </w:r>
      <w:r w:rsidR="00564D6F">
        <w:t>»</w:t>
      </w:r>
      <w:r w:rsidR="005103B4">
        <w:t xml:space="preserve"> </w:t>
      </w:r>
      <w:r w:rsidRPr="00B40A0D">
        <w:t xml:space="preserve">– это не </w:t>
      </w:r>
      <w:r w:rsidR="00564D6F">
        <w:t xml:space="preserve">только </w:t>
      </w:r>
      <w:r w:rsidR="00283430">
        <w:t>отдельная</w:t>
      </w:r>
      <w:r w:rsidR="003A2B13">
        <w:t xml:space="preserve"> </w:t>
      </w:r>
      <w:r w:rsidR="00564D6F">
        <w:t xml:space="preserve">комплексная </w:t>
      </w:r>
      <w:r w:rsidRPr="00B40A0D">
        <w:t xml:space="preserve">интерактивная форма образования, </w:t>
      </w:r>
      <w:r w:rsidR="00564D6F">
        <w:t>но и</w:t>
      </w:r>
      <w:r w:rsidR="003A2B13">
        <w:t xml:space="preserve"> </w:t>
      </w:r>
      <w:r w:rsidRPr="00B40A0D">
        <w:t xml:space="preserve">организационная стратегия вовлечения </w:t>
      </w:r>
      <w:r w:rsidR="005103B4">
        <w:t>обучающихся</w:t>
      </w:r>
      <w:r w:rsidR="00283430">
        <w:t xml:space="preserve"> и педагогов</w:t>
      </w:r>
      <w:r w:rsidR="008976E3">
        <w:t xml:space="preserve"> </w:t>
      </w:r>
      <w:r w:rsidR="005103B4">
        <w:t xml:space="preserve">любого </w:t>
      </w:r>
      <w:r w:rsidRPr="00B40A0D">
        <w:t xml:space="preserve">муниципального образования в освоение финансовой грамотности. </w:t>
      </w:r>
    </w:p>
    <w:p w14:paraId="218E0B83" w14:textId="2F26ECC5" w:rsidR="0099636F" w:rsidRPr="00F67465" w:rsidRDefault="0099636F" w:rsidP="005B1987">
      <w:pPr>
        <w:suppressAutoHyphens/>
        <w:spacing w:line="360" w:lineRule="auto"/>
        <w:ind w:firstLine="709"/>
        <w:jc w:val="both"/>
      </w:pPr>
      <w:r w:rsidRPr="00F67465">
        <w:t>Чемпионат по фин</w:t>
      </w:r>
      <w:r w:rsidR="00FC1025">
        <w:t xml:space="preserve">ансовой </w:t>
      </w:r>
      <w:r w:rsidRPr="00F67465">
        <w:t>грамотности позволяет собрать школьников из разных школ и вовлечь их в освоение финансовой грамотности через соревнование и игру. Сильная сторона такой организационной формы в том, что участники могут и не иметь начальной предварительной подготовки, из собравшихся можно создавать разновозрастные команды участников, соревновательный характер мероприятия способствует вовлечению участников, задания и формы активности участников разнообразны и задействуют разные стороны личности.</w:t>
      </w:r>
      <w:r w:rsidR="00283430">
        <w:t xml:space="preserve"> При этом а</w:t>
      </w:r>
      <w:r w:rsidRPr="00F67465">
        <w:t xml:space="preserve">ктивные старшеклассники могут участвовать в подготовке и проведении </w:t>
      </w:r>
      <w:r w:rsidR="005103B4" w:rsidRPr="00F67465">
        <w:t>Чемпионат</w:t>
      </w:r>
      <w:r w:rsidR="00B47780">
        <w:t>а</w:t>
      </w:r>
      <w:r w:rsidR="005103B4" w:rsidRPr="00F67465">
        <w:t xml:space="preserve"> по фин</w:t>
      </w:r>
      <w:r w:rsidR="005103B4">
        <w:t xml:space="preserve">ансовой </w:t>
      </w:r>
      <w:r w:rsidR="005103B4" w:rsidRPr="00F67465">
        <w:t>грамотности</w:t>
      </w:r>
      <w:r w:rsidRPr="00F67465">
        <w:t>, осуществляя проектную деятельность.</w:t>
      </w:r>
    </w:p>
    <w:p w14:paraId="615C70E9" w14:textId="49748ED4" w:rsidR="0099636F" w:rsidRDefault="0099636F" w:rsidP="005B1987">
      <w:pPr>
        <w:suppressAutoHyphens/>
        <w:spacing w:line="360" w:lineRule="auto"/>
        <w:ind w:firstLine="709"/>
        <w:jc w:val="both"/>
      </w:pPr>
      <w:r>
        <w:t xml:space="preserve">Предполагается, что проводится </w:t>
      </w:r>
      <w:r w:rsidR="00564D6F">
        <w:t xml:space="preserve">четыре турнира </w:t>
      </w:r>
      <w:r w:rsidR="00564D6F" w:rsidRPr="00F67465">
        <w:t>Чемпионат</w:t>
      </w:r>
      <w:r w:rsidR="00564D6F">
        <w:t>а</w:t>
      </w:r>
      <w:r w:rsidR="00564D6F" w:rsidRPr="00F67465">
        <w:t xml:space="preserve"> по фин</w:t>
      </w:r>
      <w:r w:rsidR="00564D6F">
        <w:t xml:space="preserve">ансовой </w:t>
      </w:r>
      <w:r w:rsidR="00564D6F" w:rsidRPr="00F67465">
        <w:t>грамотности</w:t>
      </w:r>
      <w:r w:rsidR="00564D6F">
        <w:t xml:space="preserve"> </w:t>
      </w:r>
      <w:r>
        <w:t xml:space="preserve">в течение учебного года (например, </w:t>
      </w:r>
      <w:r w:rsidR="005103B4">
        <w:t xml:space="preserve">один </w:t>
      </w:r>
      <w:r w:rsidR="00564D6F">
        <w:t>турнир</w:t>
      </w:r>
      <w:r w:rsidR="005103B4">
        <w:t xml:space="preserve"> проводится в рамках одной</w:t>
      </w:r>
      <w:r>
        <w:t xml:space="preserve"> </w:t>
      </w:r>
      <w:r w:rsidR="005103B4">
        <w:t>учебной</w:t>
      </w:r>
      <w:r>
        <w:t xml:space="preserve"> четверт</w:t>
      </w:r>
      <w:r w:rsidR="005103B4">
        <w:t>и</w:t>
      </w:r>
      <w:r>
        <w:t xml:space="preserve">). Участие в </w:t>
      </w:r>
      <w:r w:rsidR="00D012C6">
        <w:t xml:space="preserve">одном </w:t>
      </w:r>
      <w:r w:rsidR="00564D6F">
        <w:t>турнире</w:t>
      </w:r>
      <w:r w:rsidR="00D012C6">
        <w:t xml:space="preserve"> </w:t>
      </w:r>
      <w:r w:rsidR="00564D6F">
        <w:t>Ч</w:t>
      </w:r>
      <w:r>
        <w:t>емпионат</w:t>
      </w:r>
      <w:r w:rsidR="00D012C6">
        <w:t>а</w:t>
      </w:r>
      <w:r>
        <w:t xml:space="preserve"> соответствует </w:t>
      </w:r>
      <w:r w:rsidR="00D012C6">
        <w:t>18</w:t>
      </w:r>
      <w:r>
        <w:t xml:space="preserve"> учебным часам</w:t>
      </w:r>
      <w:r w:rsidR="005103B4">
        <w:t xml:space="preserve"> образовательной программы для организаций дополнительного образования детей. При этом</w:t>
      </w:r>
      <w:r>
        <w:t xml:space="preserve"> </w:t>
      </w:r>
      <w:r w:rsidR="00AC2370">
        <w:t>проектирование</w:t>
      </w:r>
      <w:r>
        <w:t xml:space="preserve"> </w:t>
      </w:r>
      <w:r w:rsidR="005103B4" w:rsidRPr="00F67465">
        <w:t>Чемпионат</w:t>
      </w:r>
      <w:r w:rsidR="00AC2370">
        <w:t>а</w:t>
      </w:r>
      <w:r w:rsidR="005103B4" w:rsidRPr="00F67465">
        <w:t xml:space="preserve"> по фин</w:t>
      </w:r>
      <w:r w:rsidR="005103B4">
        <w:t xml:space="preserve">ансовой </w:t>
      </w:r>
      <w:r w:rsidR="005103B4" w:rsidRPr="00F67465">
        <w:t>грамотности</w:t>
      </w:r>
      <w:r>
        <w:t xml:space="preserve"> </w:t>
      </w:r>
      <w:r w:rsidR="00E74C7F">
        <w:t xml:space="preserve">может </w:t>
      </w:r>
      <w:r w:rsidR="00AC2370">
        <w:t xml:space="preserve">быть поручено старшеклассникам и </w:t>
      </w:r>
      <w:r>
        <w:t>соответств</w:t>
      </w:r>
      <w:r w:rsidR="00E74C7F">
        <w:t>овать</w:t>
      </w:r>
      <w:r>
        <w:t xml:space="preserve"> </w:t>
      </w:r>
      <w:r w:rsidR="00564D6F">
        <w:t xml:space="preserve">еще </w:t>
      </w:r>
      <w:r>
        <w:t>72 учебным часам, отводимым на проектную деятельность в старшей школе согласно ФГОС</w:t>
      </w:r>
      <w:r w:rsidR="00564D6F">
        <w:t xml:space="preserve"> или в К</w:t>
      </w:r>
      <w:r w:rsidR="00AC2370">
        <w:t>лубе финансовой грамотности в организации дополнительного образования</w:t>
      </w:r>
      <w:r w:rsidR="00300D75">
        <w:t xml:space="preserve"> детей</w:t>
      </w:r>
      <w:r>
        <w:t>.</w:t>
      </w:r>
    </w:p>
    <w:p w14:paraId="3264900F" w14:textId="546482E2" w:rsidR="0099636F" w:rsidRDefault="0099636F" w:rsidP="005B1987">
      <w:pPr>
        <w:suppressAutoHyphens/>
        <w:spacing w:line="360" w:lineRule="auto"/>
        <w:ind w:firstLine="709"/>
        <w:jc w:val="both"/>
      </w:pPr>
      <w:r>
        <w:t xml:space="preserve">Понятно, что </w:t>
      </w:r>
      <w:r w:rsidR="00300D75">
        <w:t>соревнование по финансовой грамотности</w:t>
      </w:r>
      <w:r>
        <w:t xml:space="preserve"> может быть организован</w:t>
      </w:r>
      <w:r w:rsidR="00300D75">
        <w:t>о</w:t>
      </w:r>
      <w:r>
        <w:t xml:space="preserve"> по-разному: как конкурс, как олимпиада и </w:t>
      </w:r>
      <w:r w:rsidR="00B36CE1">
        <w:t>т. д.</w:t>
      </w:r>
      <w:r w:rsidR="008976E3">
        <w:t xml:space="preserve"> </w:t>
      </w:r>
      <w:r>
        <w:t xml:space="preserve">Один из интересных современных вариантов организации </w:t>
      </w:r>
      <w:r w:rsidR="00300D75">
        <w:t xml:space="preserve">соревнования </w:t>
      </w:r>
      <w:r>
        <w:t>представлен в «математических боях».</w:t>
      </w:r>
      <w:r w:rsidR="008976E3">
        <w:t xml:space="preserve"> </w:t>
      </w:r>
      <w:r>
        <w:t>Сегодня «математические бои</w:t>
      </w:r>
      <w:r w:rsidR="00300D75">
        <w:t>»</w:t>
      </w:r>
      <w:r w:rsidR="008976E3">
        <w:t xml:space="preserve"> </w:t>
      </w:r>
      <w:r>
        <w:t>являются популярным движением, охватившим многие регионы России и даже зарубеж</w:t>
      </w:r>
      <w:r w:rsidR="00300D75">
        <w:t>ные страны</w:t>
      </w:r>
      <w:r>
        <w:t>. По аналогии с «математическими боями» развивается международное движение «бои юных физиков». Что же привлекает учащихся, педагогов и родителей в такой форме активности?</w:t>
      </w:r>
    </w:p>
    <w:p w14:paraId="56F75B20" w14:textId="67B3B4EF" w:rsidR="0099636F" w:rsidRDefault="0099636F" w:rsidP="005B1987">
      <w:pPr>
        <w:suppressAutoHyphens/>
        <w:spacing w:line="360" w:lineRule="auto"/>
        <w:ind w:firstLine="709"/>
        <w:jc w:val="both"/>
      </w:pPr>
      <w:r>
        <w:lastRenderedPageBreak/>
        <w:t>Во-первых, это командная игра, где для победы важно распределение ролей,</w:t>
      </w:r>
      <w:r w:rsidR="008976E3">
        <w:t xml:space="preserve"> </w:t>
      </w:r>
      <w:r>
        <w:t>внутрикомандное слаженное взаимодействие, командный дух.</w:t>
      </w:r>
      <w:r w:rsidR="008976E3">
        <w:t xml:space="preserve"> </w:t>
      </w:r>
      <w:r>
        <w:t>Во-вторых, это азартное соревнование, где команды интенсивно взаимодействуют друг с другом, где нужно вырабатывать тактику действий</w:t>
      </w:r>
      <w:r w:rsidR="00300D75">
        <w:t xml:space="preserve"> и</w:t>
      </w:r>
      <w:r>
        <w:t xml:space="preserve"> возможны «военные хитрости». В математических боях зарабатывать очки можно не только за счет успешного решения задач, но и за счет успешного противостояния, оппонирования противнику, согласованной слаженной командной работы, эффективной стратегии выступлений в состязаниях, проектирования победы. </w:t>
      </w:r>
    </w:p>
    <w:p w14:paraId="6A6FC5FF" w14:textId="50E458CA" w:rsidR="0099636F" w:rsidRDefault="0099636F" w:rsidP="005B1987">
      <w:pPr>
        <w:suppressAutoHyphens/>
        <w:spacing w:line="360" w:lineRule="auto"/>
        <w:ind w:firstLine="709"/>
        <w:jc w:val="both"/>
      </w:pPr>
      <w:r>
        <w:t>По аналогии с математическими боями, взяв их как базовую модель,</w:t>
      </w:r>
      <w:r w:rsidR="008976E3">
        <w:t xml:space="preserve"> </w:t>
      </w:r>
      <w:r>
        <w:t xml:space="preserve">можно организовать </w:t>
      </w:r>
      <w:r w:rsidRPr="00B40A0D">
        <w:rPr>
          <w:i/>
        </w:rPr>
        <w:t>финансовые бои</w:t>
      </w:r>
      <w:r>
        <w:t xml:space="preserve">, где предметом работы школьников будут задачи </w:t>
      </w:r>
      <w:r w:rsidR="00300D75">
        <w:t xml:space="preserve">(кейсы) </w:t>
      </w:r>
      <w:r>
        <w:t>по финансовой грамотности.</w:t>
      </w:r>
      <w:r w:rsidR="008976E3">
        <w:t xml:space="preserve"> </w:t>
      </w:r>
      <w:r>
        <w:t xml:space="preserve">Поскольку в финансовую грамотность входят не только знания и умения, но и личные установки </w:t>
      </w:r>
      <w:r w:rsidR="00300D75">
        <w:t>обучающихся</w:t>
      </w:r>
      <w:r>
        <w:t xml:space="preserve">, финансовые бои целесообразно дополнить другой формой работы – </w:t>
      </w:r>
      <w:r w:rsidRPr="008C6973">
        <w:rPr>
          <w:i/>
        </w:rPr>
        <w:t xml:space="preserve">коммуникативными </w:t>
      </w:r>
      <w:r w:rsidR="00564D6F">
        <w:rPr>
          <w:i/>
        </w:rPr>
        <w:t>боями</w:t>
      </w:r>
      <w:r w:rsidRPr="008C6973">
        <w:rPr>
          <w:i/>
        </w:rPr>
        <w:t>.</w:t>
      </w:r>
      <w:r>
        <w:t xml:space="preserve"> Коммуникативные </w:t>
      </w:r>
      <w:r w:rsidR="00564D6F">
        <w:t>бои</w:t>
      </w:r>
      <w:r>
        <w:t xml:space="preserve"> позволяют обсуждать проблемные вопросы, связанные с ролью денег в жизни, по которым не может быть одной правильной точки зрения, но могут быть сформулированы (самими </w:t>
      </w:r>
      <w:r w:rsidR="00300D75">
        <w:t>обучающимися</w:t>
      </w:r>
      <w:r>
        <w:t>) более или менее осознанные, последовательные и убедительные</w:t>
      </w:r>
      <w:r w:rsidR="008976E3">
        <w:t xml:space="preserve"> </w:t>
      </w:r>
      <w:r>
        <w:t xml:space="preserve">личные позиции. </w:t>
      </w:r>
    </w:p>
    <w:p w14:paraId="5D0BACA3" w14:textId="6056EF4A" w:rsidR="0099636F" w:rsidRDefault="0099636F" w:rsidP="005B1987">
      <w:pPr>
        <w:suppressAutoHyphens/>
        <w:spacing w:line="360" w:lineRule="auto"/>
        <w:ind w:firstLine="709"/>
        <w:jc w:val="both"/>
      </w:pPr>
      <w:r>
        <w:t>Как устроен</w:t>
      </w:r>
      <w:r w:rsidR="00564D6F">
        <w:t>ы</w:t>
      </w:r>
      <w:r>
        <w:t xml:space="preserve"> финансовы</w:t>
      </w:r>
      <w:r w:rsidR="00564D6F">
        <w:t>е и</w:t>
      </w:r>
      <w:r>
        <w:t xml:space="preserve"> </w:t>
      </w:r>
      <w:r w:rsidR="00564D6F">
        <w:t xml:space="preserve">коммуникативные </w:t>
      </w:r>
      <w:r>
        <w:t>бо</w:t>
      </w:r>
      <w:r w:rsidR="00564D6F">
        <w:t>и</w:t>
      </w:r>
      <w:r>
        <w:t xml:space="preserve"> описано в</w:t>
      </w:r>
      <w:r w:rsidR="00FC1025">
        <w:t xml:space="preserve"> </w:t>
      </w:r>
      <w:r w:rsidR="00ED4114">
        <w:t>четвертой</w:t>
      </w:r>
      <w:r w:rsidR="00FC1025">
        <w:t xml:space="preserve"> и </w:t>
      </w:r>
      <w:r w:rsidR="00ED4114">
        <w:t>пятой</w:t>
      </w:r>
      <w:r w:rsidR="00FC1025">
        <w:t xml:space="preserve"> главах</w:t>
      </w:r>
      <w:r>
        <w:t>. Здесь же уместно сказать что, что математические бои, бои юных математиков представляют собой продвинутый уровень образования. В этих состязаниях участвуют одаренные дети, желающие действительно развить собственное математическое мышление, а не просто сдать экзамен, пусть даже и «на пять».</w:t>
      </w:r>
      <w:r w:rsidR="008976E3">
        <w:t xml:space="preserve"> </w:t>
      </w:r>
      <w:r>
        <w:t>Они специально готовятся</w:t>
      </w:r>
      <w:r w:rsidR="008976E3">
        <w:t xml:space="preserve"> </w:t>
      </w:r>
      <w:r>
        <w:t xml:space="preserve">к решению неординарных математических (физических и </w:t>
      </w:r>
      <w:r w:rsidR="00B36CE1">
        <w:t>т. д.</w:t>
      </w:r>
      <w:r>
        <w:t>) задач в соревновании с такими же одаренными и мотивированными детьми.</w:t>
      </w:r>
    </w:p>
    <w:p w14:paraId="052F0960" w14:textId="0F57797C" w:rsidR="007649FB" w:rsidRDefault="0099636F" w:rsidP="005B1987">
      <w:pPr>
        <w:suppressAutoHyphens/>
        <w:spacing w:line="360" w:lineRule="auto"/>
        <w:ind w:firstLine="709"/>
        <w:jc w:val="both"/>
        <w:rPr>
          <w:i/>
        </w:rPr>
      </w:pPr>
      <w:r w:rsidRPr="00C81DFC">
        <w:t xml:space="preserve">Мы же </w:t>
      </w:r>
      <w:r w:rsidR="005732C5" w:rsidRPr="00C81DFC">
        <w:t>предлагаем использовать форму боев для детей даже не знакомых предварительно с</w:t>
      </w:r>
      <w:r w:rsidR="005732C5">
        <w:t xml:space="preserve"> финансовой грамотностью, именно для того, чтобы они начали осваивать </w:t>
      </w:r>
      <w:r w:rsidR="00341BFE">
        <w:t>проблематику финансовой грамотности</w:t>
      </w:r>
      <w:r w:rsidR="005732C5">
        <w:t xml:space="preserve"> и самоопределяться в ней.</w:t>
      </w:r>
      <w:r>
        <w:t xml:space="preserve"> Минимум знаний (сведений) вводится в рамках самого </w:t>
      </w:r>
      <w:r w:rsidR="00300D75" w:rsidRPr="00F67465">
        <w:t>Чемпионат по фин</w:t>
      </w:r>
      <w:r w:rsidR="00300D75">
        <w:t xml:space="preserve">ансовой </w:t>
      </w:r>
      <w:r w:rsidR="00300D75" w:rsidRPr="00F67465">
        <w:t>грамотности</w:t>
      </w:r>
      <w:r w:rsidR="00341BFE">
        <w:t xml:space="preserve">, а также содержится в </w:t>
      </w:r>
      <w:r w:rsidR="00503FDC">
        <w:t>Справочнике школьника (</w:t>
      </w:r>
      <w:r w:rsidR="00300D75">
        <w:t>информационно-просветительском пособии</w:t>
      </w:r>
      <w:r w:rsidR="00503FDC">
        <w:t>)</w:t>
      </w:r>
      <w:r w:rsidR="00300D75">
        <w:t xml:space="preserve"> по финансовой грамотности «Азбука финансовой грамотности»</w:t>
      </w:r>
      <w:r w:rsidR="00341BFE">
        <w:t>, к которому участники будут вынуждены обращаться</w:t>
      </w:r>
      <w:r>
        <w:t xml:space="preserve">. </w:t>
      </w:r>
    </w:p>
    <w:p w14:paraId="78876131" w14:textId="77777777" w:rsidR="000260F4" w:rsidRDefault="007649FB" w:rsidP="005B1987">
      <w:pPr>
        <w:suppressAutoHyphens/>
        <w:spacing w:line="360" w:lineRule="auto"/>
        <w:ind w:firstLine="709"/>
        <w:jc w:val="both"/>
      </w:pPr>
      <w:r w:rsidRPr="005B1987">
        <w:t>В седьмой главе третьей части настоящего пособия «Методика проведения Кейс-игры «Азбука финансовой грамотности»</w:t>
      </w:r>
      <w:r w:rsidRPr="00292A33">
        <w:t xml:space="preserve"> </w:t>
      </w:r>
      <w:r w:rsidR="00A75E7E" w:rsidRPr="00A75E7E">
        <w:t xml:space="preserve">описываются общие черты и существенные </w:t>
      </w:r>
      <w:r w:rsidR="00A75E7E" w:rsidRPr="00A75E7E">
        <w:lastRenderedPageBreak/>
        <w:t>различия между кейс методом (case study) и Кейс-игрой, идея, п</w:t>
      </w:r>
      <w:r w:rsidR="00A75E7E" w:rsidRPr="00A75E7E">
        <w:rPr>
          <w:shd w:val="clear" w:color="auto" w:fill="FFFFFF"/>
        </w:rPr>
        <w:t>ринципы проведения, э</w:t>
      </w:r>
      <w:r w:rsidR="00A75E7E" w:rsidRPr="00A75E7E">
        <w:t xml:space="preserve">тапы, структура и регламент Кейс-игры «Азбука финансовой грамотности. </w:t>
      </w:r>
    </w:p>
    <w:p w14:paraId="7CA89347" w14:textId="23A6F6A1" w:rsidR="00A75E7E" w:rsidRPr="00A75E7E" w:rsidRDefault="00A75E7E" w:rsidP="005B1987">
      <w:pPr>
        <w:pStyle w:val="a9"/>
        <w:suppressAutoHyphens/>
        <w:spacing w:line="360" w:lineRule="auto"/>
        <w:ind w:firstLine="708"/>
        <w:jc w:val="both"/>
        <w:rPr>
          <w:rFonts w:ascii="Times New Roman" w:hAnsi="Times New Roman" w:cs="Times New Roman"/>
          <w:color w:val="000000"/>
          <w:sz w:val="24"/>
          <w:szCs w:val="24"/>
        </w:rPr>
      </w:pPr>
      <w:r w:rsidRPr="00A75E7E">
        <w:rPr>
          <w:rFonts w:ascii="Times New Roman" w:hAnsi="Times New Roman" w:cs="Times New Roman"/>
          <w:sz w:val="24"/>
          <w:szCs w:val="24"/>
        </w:rPr>
        <w:t>Кейс-игра</w:t>
      </w:r>
      <w:r w:rsidR="000260F4">
        <w:rPr>
          <w:rFonts w:ascii="Times New Roman" w:hAnsi="Times New Roman" w:cs="Times New Roman"/>
          <w:sz w:val="24"/>
          <w:szCs w:val="24"/>
        </w:rPr>
        <w:t>,</w:t>
      </w:r>
      <w:r>
        <w:rPr>
          <w:rFonts w:ascii="Times New Roman" w:hAnsi="Times New Roman" w:cs="Times New Roman"/>
          <w:sz w:val="24"/>
          <w:szCs w:val="24"/>
        </w:rPr>
        <w:t xml:space="preserve"> рекомендуе</w:t>
      </w:r>
      <w:r w:rsidR="000260F4">
        <w:rPr>
          <w:rFonts w:ascii="Times New Roman" w:hAnsi="Times New Roman" w:cs="Times New Roman"/>
          <w:sz w:val="24"/>
          <w:szCs w:val="24"/>
        </w:rPr>
        <w:t>мая</w:t>
      </w:r>
      <w:r>
        <w:rPr>
          <w:rFonts w:ascii="Times New Roman" w:hAnsi="Times New Roman" w:cs="Times New Roman"/>
          <w:sz w:val="24"/>
          <w:szCs w:val="24"/>
        </w:rPr>
        <w:t xml:space="preserve"> для детских выездных оздоровительно-просветительских лагерей, является</w:t>
      </w:r>
      <w:r w:rsidRPr="00A75E7E">
        <w:rPr>
          <w:rFonts w:ascii="Times New Roman" w:hAnsi="Times New Roman" w:cs="Times New Roman"/>
          <w:sz w:val="24"/>
          <w:szCs w:val="24"/>
        </w:rPr>
        <w:t xml:space="preserve"> </w:t>
      </w:r>
      <w:r w:rsidR="00503FDC">
        <w:rPr>
          <w:rFonts w:ascii="Times New Roman" w:hAnsi="Times New Roman" w:cs="Times New Roman"/>
          <w:sz w:val="24"/>
          <w:szCs w:val="24"/>
        </w:rPr>
        <w:t xml:space="preserve">комплексной </w:t>
      </w:r>
      <w:r w:rsidRPr="00A75E7E">
        <w:rPr>
          <w:rFonts w:ascii="Times New Roman" w:hAnsi="Times New Roman" w:cs="Times New Roman"/>
          <w:sz w:val="24"/>
          <w:szCs w:val="24"/>
        </w:rPr>
        <w:t>интерактивн</w:t>
      </w:r>
      <w:r>
        <w:rPr>
          <w:rFonts w:ascii="Times New Roman" w:hAnsi="Times New Roman" w:cs="Times New Roman"/>
          <w:sz w:val="24"/>
          <w:szCs w:val="24"/>
        </w:rPr>
        <w:t>ой</w:t>
      </w:r>
      <w:r w:rsidRPr="00A75E7E">
        <w:rPr>
          <w:rFonts w:ascii="Times New Roman" w:hAnsi="Times New Roman" w:cs="Times New Roman"/>
          <w:sz w:val="24"/>
          <w:szCs w:val="24"/>
        </w:rPr>
        <w:t xml:space="preserve"> технологи</w:t>
      </w:r>
      <w:r>
        <w:rPr>
          <w:rFonts w:ascii="Times New Roman" w:hAnsi="Times New Roman" w:cs="Times New Roman"/>
          <w:sz w:val="24"/>
          <w:szCs w:val="24"/>
        </w:rPr>
        <w:t>ей</w:t>
      </w:r>
      <w:r w:rsidRPr="00A75E7E">
        <w:rPr>
          <w:rFonts w:ascii="Times New Roman" w:hAnsi="Times New Roman" w:cs="Times New Roman"/>
          <w:sz w:val="24"/>
          <w:szCs w:val="24"/>
        </w:rPr>
        <w:t xml:space="preserve"> </w:t>
      </w:r>
      <w:r w:rsidRPr="00A75E7E">
        <w:rPr>
          <w:rFonts w:ascii="Times New Roman" w:hAnsi="Times New Roman" w:cs="Times New Roman"/>
          <w:sz w:val="24"/>
          <w:szCs w:val="24"/>
          <w:shd w:val="clear" w:color="auto" w:fill="FFFFFF"/>
        </w:rPr>
        <w:t>обучения, использующ</w:t>
      </w:r>
      <w:r>
        <w:rPr>
          <w:rFonts w:ascii="Times New Roman" w:hAnsi="Times New Roman" w:cs="Times New Roman"/>
          <w:sz w:val="24"/>
          <w:szCs w:val="24"/>
          <w:shd w:val="clear" w:color="auto" w:fill="FFFFFF"/>
        </w:rPr>
        <w:t>ей</w:t>
      </w:r>
      <w:r w:rsidRPr="00A75E7E">
        <w:rPr>
          <w:rFonts w:ascii="Times New Roman" w:hAnsi="Times New Roman" w:cs="Times New Roman"/>
          <w:sz w:val="24"/>
          <w:szCs w:val="24"/>
          <w:shd w:val="clear" w:color="auto" w:fill="FFFFFF"/>
        </w:rPr>
        <w:t xml:space="preserve"> кейс метод </w:t>
      </w:r>
      <w:r w:rsidRPr="00A75E7E">
        <w:rPr>
          <w:rFonts w:ascii="Times New Roman" w:hAnsi="Times New Roman" w:cs="Times New Roman"/>
          <w:sz w:val="24"/>
          <w:szCs w:val="24"/>
        </w:rPr>
        <w:t xml:space="preserve">(case study) </w:t>
      </w:r>
      <w:r w:rsidRPr="00A75E7E">
        <w:rPr>
          <w:rFonts w:ascii="Times New Roman" w:hAnsi="Times New Roman" w:cs="Times New Roman"/>
          <w:sz w:val="24"/>
          <w:szCs w:val="24"/>
          <w:shd w:val="clear" w:color="auto" w:fill="FFFFFF"/>
        </w:rPr>
        <w:t xml:space="preserve">для </w:t>
      </w:r>
      <w:r w:rsidR="000260F4">
        <w:rPr>
          <w:rFonts w:ascii="Times New Roman" w:hAnsi="Times New Roman" w:cs="Times New Roman"/>
          <w:sz w:val="24"/>
          <w:szCs w:val="24"/>
          <w:shd w:val="clear" w:color="auto" w:fill="FFFFFF"/>
        </w:rPr>
        <w:t>разработки личного (семейного) бюджета. Кроме того</w:t>
      </w:r>
      <w:r w:rsidR="00292A33">
        <w:rPr>
          <w:rFonts w:ascii="Times New Roman" w:hAnsi="Times New Roman" w:cs="Times New Roman"/>
          <w:sz w:val="24"/>
          <w:szCs w:val="24"/>
          <w:shd w:val="clear" w:color="auto" w:fill="FFFFFF"/>
        </w:rPr>
        <w:t>,</w:t>
      </w:r>
      <w:r w:rsidR="000260F4">
        <w:rPr>
          <w:rFonts w:ascii="Times New Roman" w:hAnsi="Times New Roman" w:cs="Times New Roman"/>
          <w:sz w:val="24"/>
          <w:szCs w:val="24"/>
          <w:shd w:val="clear" w:color="auto" w:fill="FFFFFF"/>
        </w:rPr>
        <w:t xml:space="preserve"> в Кейс-игре большое внимание уделяется:</w:t>
      </w:r>
      <w:r w:rsidRPr="00A75E7E">
        <w:rPr>
          <w:rFonts w:ascii="Times New Roman" w:hAnsi="Times New Roman" w:cs="Times New Roman"/>
          <w:sz w:val="24"/>
          <w:szCs w:val="24"/>
          <w:shd w:val="clear" w:color="auto" w:fill="FFFFFF"/>
        </w:rPr>
        <w:t xml:space="preserve"> </w:t>
      </w:r>
      <w:r w:rsidR="000260F4">
        <w:rPr>
          <w:rFonts w:ascii="Times New Roman" w:hAnsi="Times New Roman" w:cs="Times New Roman"/>
          <w:sz w:val="24"/>
          <w:szCs w:val="24"/>
          <w:shd w:val="clear" w:color="auto" w:fill="FFFFFF"/>
        </w:rPr>
        <w:t xml:space="preserve">а) созданию проекта, включающего стратегию и способы исполнения личного (семейного) бюджета; б) реализацию проекта </w:t>
      </w:r>
      <w:r w:rsidRPr="00A75E7E">
        <w:rPr>
          <w:rFonts w:ascii="Times New Roman" w:hAnsi="Times New Roman" w:cs="Times New Roman"/>
          <w:sz w:val="24"/>
          <w:szCs w:val="24"/>
          <w:shd w:val="clear" w:color="auto" w:fill="FFFFFF"/>
        </w:rPr>
        <w:t xml:space="preserve">в имитационно-ролевой игре </w:t>
      </w:r>
      <w:r w:rsidR="000260F4">
        <w:rPr>
          <w:rFonts w:ascii="Times New Roman" w:hAnsi="Times New Roman" w:cs="Times New Roman"/>
          <w:sz w:val="24"/>
          <w:szCs w:val="24"/>
          <w:shd w:val="clear" w:color="auto" w:fill="FFFFFF"/>
        </w:rPr>
        <w:t xml:space="preserve">с целью повышения благосостояния игровых домохозяйств; в) проведению </w:t>
      </w:r>
      <w:r w:rsidRPr="00A75E7E">
        <w:rPr>
          <w:rFonts w:ascii="Times New Roman" w:hAnsi="Times New Roman" w:cs="Times New Roman"/>
          <w:sz w:val="24"/>
          <w:szCs w:val="24"/>
          <w:shd w:val="clear" w:color="auto" w:fill="FFFFFF"/>
        </w:rPr>
        <w:t>анализ</w:t>
      </w:r>
      <w:r w:rsidR="000260F4">
        <w:rPr>
          <w:rFonts w:ascii="Times New Roman" w:hAnsi="Times New Roman" w:cs="Times New Roman"/>
          <w:sz w:val="24"/>
          <w:szCs w:val="24"/>
          <w:shd w:val="clear" w:color="auto" w:fill="FFFFFF"/>
        </w:rPr>
        <w:t>а</w:t>
      </w:r>
      <w:r w:rsidRPr="00A75E7E">
        <w:rPr>
          <w:rFonts w:ascii="Times New Roman" w:hAnsi="Times New Roman" w:cs="Times New Roman"/>
          <w:sz w:val="24"/>
          <w:szCs w:val="24"/>
          <w:shd w:val="clear" w:color="auto" w:fill="FFFFFF"/>
        </w:rPr>
        <w:t xml:space="preserve"> процесса и результатов реализации </w:t>
      </w:r>
      <w:r w:rsidR="000260F4">
        <w:rPr>
          <w:rFonts w:ascii="Times New Roman" w:hAnsi="Times New Roman" w:cs="Times New Roman"/>
          <w:sz w:val="24"/>
          <w:szCs w:val="24"/>
          <w:shd w:val="clear" w:color="auto" w:fill="FFFFFF"/>
        </w:rPr>
        <w:t>проекта</w:t>
      </w:r>
      <w:r w:rsidRPr="00A75E7E">
        <w:rPr>
          <w:rFonts w:ascii="Times New Roman" w:hAnsi="Times New Roman" w:cs="Times New Roman"/>
          <w:sz w:val="24"/>
          <w:szCs w:val="24"/>
          <w:shd w:val="clear" w:color="auto" w:fill="FFFFFF"/>
        </w:rPr>
        <w:t xml:space="preserve">; </w:t>
      </w:r>
      <w:r w:rsidR="000260F4">
        <w:rPr>
          <w:rFonts w:ascii="Times New Roman" w:hAnsi="Times New Roman" w:cs="Times New Roman"/>
          <w:sz w:val="24"/>
          <w:szCs w:val="24"/>
          <w:shd w:val="clear" w:color="auto" w:fill="FFFFFF"/>
        </w:rPr>
        <w:t>г) выделению наиболее эффективных стратегий и оптимальных способов повышения благосостояния домохозяйств.</w:t>
      </w:r>
    </w:p>
    <w:p w14:paraId="6A26FC02" w14:textId="047589B9" w:rsidR="00A75E7E" w:rsidRPr="00A75E7E" w:rsidRDefault="000260F4" w:rsidP="005B1987">
      <w:pPr>
        <w:pStyle w:val="a9"/>
        <w:suppressAutoHyphens/>
        <w:spacing w:line="360" w:lineRule="auto"/>
        <w:ind w:firstLine="708"/>
        <w:jc w:val="both"/>
        <w:rPr>
          <w:rFonts w:ascii="Times New Roman" w:hAnsi="Times New Roman" w:cs="Times New Roman"/>
          <w:color w:val="000000"/>
          <w:sz w:val="24"/>
          <w:szCs w:val="24"/>
        </w:rPr>
      </w:pPr>
      <w:r w:rsidRPr="00A75E7E">
        <w:rPr>
          <w:rFonts w:ascii="Times New Roman" w:hAnsi="Times New Roman" w:cs="Times New Roman"/>
          <w:sz w:val="24"/>
          <w:szCs w:val="24"/>
        </w:rPr>
        <w:t>Кейс-игра</w:t>
      </w:r>
      <w:r>
        <w:rPr>
          <w:rFonts w:ascii="Times New Roman" w:hAnsi="Times New Roman" w:cs="Times New Roman"/>
          <w:sz w:val="24"/>
          <w:szCs w:val="24"/>
        </w:rPr>
        <w:t xml:space="preserve"> не явля</w:t>
      </w:r>
      <w:r w:rsidR="00BB1F3D">
        <w:rPr>
          <w:rFonts w:ascii="Times New Roman" w:hAnsi="Times New Roman" w:cs="Times New Roman"/>
          <w:sz w:val="24"/>
          <w:szCs w:val="24"/>
        </w:rPr>
        <w:t>ется</w:t>
      </w:r>
      <w:r>
        <w:rPr>
          <w:rFonts w:ascii="Times New Roman" w:hAnsi="Times New Roman" w:cs="Times New Roman"/>
          <w:sz w:val="24"/>
          <w:szCs w:val="24"/>
        </w:rPr>
        <w:t xml:space="preserve"> систематическо</w:t>
      </w:r>
      <w:r w:rsidR="00633F3A">
        <w:rPr>
          <w:rFonts w:ascii="Times New Roman" w:hAnsi="Times New Roman" w:cs="Times New Roman"/>
          <w:sz w:val="24"/>
          <w:szCs w:val="24"/>
        </w:rPr>
        <w:t>й формой освоения знаний</w:t>
      </w:r>
      <w:r>
        <w:rPr>
          <w:rFonts w:ascii="Times New Roman" w:hAnsi="Times New Roman" w:cs="Times New Roman"/>
          <w:sz w:val="24"/>
          <w:szCs w:val="24"/>
        </w:rPr>
        <w:t>,</w:t>
      </w:r>
      <w:r w:rsidRPr="00A75E7E">
        <w:rPr>
          <w:rFonts w:ascii="Times New Roman" w:hAnsi="Times New Roman" w:cs="Times New Roman"/>
          <w:color w:val="000000"/>
          <w:sz w:val="24"/>
          <w:szCs w:val="24"/>
        </w:rPr>
        <w:t xml:space="preserve"> </w:t>
      </w:r>
      <w:r w:rsidR="00BB1F3D">
        <w:rPr>
          <w:rFonts w:ascii="Times New Roman" w:hAnsi="Times New Roman" w:cs="Times New Roman"/>
          <w:color w:val="000000"/>
          <w:sz w:val="24"/>
          <w:szCs w:val="24"/>
        </w:rPr>
        <w:t xml:space="preserve">но она </w:t>
      </w:r>
      <w:r w:rsidR="00A75E7E" w:rsidRPr="00A75E7E">
        <w:rPr>
          <w:rFonts w:ascii="Times New Roman" w:hAnsi="Times New Roman" w:cs="Times New Roman"/>
          <w:color w:val="000000"/>
          <w:sz w:val="24"/>
          <w:szCs w:val="24"/>
        </w:rPr>
        <w:t>позволя</w:t>
      </w:r>
      <w:r>
        <w:rPr>
          <w:rFonts w:ascii="Times New Roman" w:hAnsi="Times New Roman" w:cs="Times New Roman"/>
          <w:color w:val="000000"/>
          <w:sz w:val="24"/>
          <w:szCs w:val="24"/>
        </w:rPr>
        <w:t>ет</w:t>
      </w:r>
      <w:r w:rsidR="00A75E7E" w:rsidRPr="00A75E7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эффективно вовлекать участников игры в работу с материалом по финансовой грамотности, </w:t>
      </w:r>
      <w:r w:rsidR="00633F3A" w:rsidRPr="00A75E7E">
        <w:rPr>
          <w:rFonts w:ascii="Times New Roman" w:hAnsi="Times New Roman" w:cs="Times New Roman"/>
          <w:color w:val="000000"/>
          <w:sz w:val="24"/>
          <w:szCs w:val="24"/>
        </w:rPr>
        <w:t>осваи</w:t>
      </w:r>
      <w:r w:rsidR="00633F3A">
        <w:rPr>
          <w:rFonts w:ascii="Times New Roman" w:hAnsi="Times New Roman" w:cs="Times New Roman"/>
          <w:color w:val="000000"/>
          <w:sz w:val="24"/>
          <w:szCs w:val="24"/>
        </w:rPr>
        <w:t>ва</w:t>
      </w:r>
      <w:r w:rsidR="00633F3A" w:rsidRPr="00A75E7E">
        <w:rPr>
          <w:rFonts w:ascii="Times New Roman" w:hAnsi="Times New Roman" w:cs="Times New Roman"/>
          <w:color w:val="000000"/>
          <w:sz w:val="24"/>
          <w:szCs w:val="24"/>
        </w:rPr>
        <w:t>ть</w:t>
      </w:r>
      <w:r w:rsidR="00633F3A">
        <w:rPr>
          <w:rFonts w:ascii="Times New Roman" w:hAnsi="Times New Roman" w:cs="Times New Roman"/>
          <w:color w:val="000000"/>
          <w:sz w:val="24"/>
          <w:szCs w:val="24"/>
        </w:rPr>
        <w:t xml:space="preserve"> и</w:t>
      </w:r>
      <w:r w:rsidR="00A75E7E" w:rsidRPr="00A75E7E">
        <w:rPr>
          <w:rFonts w:ascii="Times New Roman" w:hAnsi="Times New Roman" w:cs="Times New Roman"/>
          <w:color w:val="000000"/>
          <w:sz w:val="24"/>
          <w:szCs w:val="24"/>
        </w:rPr>
        <w:t xml:space="preserve"> закреп</w:t>
      </w:r>
      <w:r w:rsidR="00633F3A">
        <w:rPr>
          <w:rFonts w:ascii="Times New Roman" w:hAnsi="Times New Roman" w:cs="Times New Roman"/>
          <w:color w:val="000000"/>
          <w:sz w:val="24"/>
          <w:szCs w:val="24"/>
        </w:rPr>
        <w:t>ля</w:t>
      </w:r>
      <w:r w:rsidR="00A75E7E" w:rsidRPr="00A75E7E">
        <w:rPr>
          <w:rFonts w:ascii="Times New Roman" w:hAnsi="Times New Roman" w:cs="Times New Roman"/>
          <w:color w:val="000000"/>
          <w:sz w:val="24"/>
          <w:szCs w:val="24"/>
        </w:rPr>
        <w:t>ть необходимые знания через проживание спец</w:t>
      </w:r>
      <w:r w:rsidR="00633F3A">
        <w:rPr>
          <w:rFonts w:ascii="Times New Roman" w:hAnsi="Times New Roman" w:cs="Times New Roman"/>
          <w:color w:val="000000"/>
          <w:sz w:val="24"/>
          <w:szCs w:val="24"/>
        </w:rPr>
        <w:t>иально смоделированных ситуаций. Кроме того, Кейс-игра наиболее приспособлена для</w:t>
      </w:r>
      <w:r w:rsidR="008976E3">
        <w:rPr>
          <w:rFonts w:ascii="Times New Roman" w:hAnsi="Times New Roman" w:cs="Times New Roman"/>
          <w:color w:val="000000"/>
          <w:sz w:val="24"/>
          <w:szCs w:val="24"/>
        </w:rPr>
        <w:t xml:space="preserve"> </w:t>
      </w:r>
      <w:r w:rsidR="00A75E7E" w:rsidRPr="00A75E7E">
        <w:rPr>
          <w:rFonts w:ascii="Times New Roman" w:hAnsi="Times New Roman" w:cs="Times New Roman"/>
          <w:sz w:val="24"/>
          <w:szCs w:val="24"/>
        </w:rPr>
        <w:t xml:space="preserve">овладения умением грамотно и эффективно принимать </w:t>
      </w:r>
      <w:r w:rsidR="00633F3A">
        <w:rPr>
          <w:rFonts w:ascii="Times New Roman" w:hAnsi="Times New Roman" w:cs="Times New Roman"/>
          <w:sz w:val="24"/>
          <w:szCs w:val="24"/>
        </w:rPr>
        <w:t xml:space="preserve">финансовые </w:t>
      </w:r>
      <w:r w:rsidR="00A75E7E" w:rsidRPr="00A75E7E">
        <w:rPr>
          <w:rFonts w:ascii="Times New Roman" w:hAnsi="Times New Roman" w:cs="Times New Roman"/>
          <w:sz w:val="24"/>
          <w:szCs w:val="24"/>
        </w:rPr>
        <w:t xml:space="preserve">решения </w:t>
      </w:r>
      <w:r w:rsidR="00633F3A">
        <w:rPr>
          <w:rFonts w:ascii="Times New Roman" w:hAnsi="Times New Roman" w:cs="Times New Roman"/>
          <w:sz w:val="24"/>
          <w:szCs w:val="24"/>
        </w:rPr>
        <w:t>в ситуациях с множеством выборов</w:t>
      </w:r>
      <w:r w:rsidR="00A75E7E" w:rsidRPr="00A75E7E">
        <w:rPr>
          <w:rFonts w:ascii="Times New Roman" w:hAnsi="Times New Roman" w:cs="Times New Roman"/>
          <w:sz w:val="24"/>
          <w:szCs w:val="24"/>
          <w:shd w:val="clear" w:color="auto" w:fill="FFFFFF"/>
        </w:rPr>
        <w:t>.</w:t>
      </w:r>
      <w:r w:rsidR="00A75E7E" w:rsidRPr="00A75E7E">
        <w:rPr>
          <w:rFonts w:ascii="Times New Roman" w:hAnsi="Times New Roman" w:cs="Times New Roman"/>
          <w:sz w:val="24"/>
          <w:szCs w:val="24"/>
        </w:rPr>
        <w:t xml:space="preserve"> </w:t>
      </w:r>
      <w:r w:rsidR="00A75E7E" w:rsidRPr="00A75E7E">
        <w:rPr>
          <w:rFonts w:ascii="Times New Roman" w:hAnsi="Times New Roman" w:cs="Times New Roman"/>
          <w:color w:val="000000"/>
          <w:sz w:val="24"/>
          <w:szCs w:val="24"/>
        </w:rPr>
        <w:t>Формат Кейс-игры обеспечивает гораздо более высокий уровень вовлеченности и мотивации участников, чем классические формы обучения, что способствует быстрому и качественному усвоению материала.</w:t>
      </w:r>
    </w:p>
    <w:p w14:paraId="749EC43F" w14:textId="77777777" w:rsidR="00DC1F2D" w:rsidRDefault="00633F3A" w:rsidP="005B1987">
      <w:pPr>
        <w:suppressAutoHyphens/>
        <w:spacing w:line="360" w:lineRule="auto"/>
        <w:ind w:firstLine="709"/>
        <w:jc w:val="both"/>
      </w:pPr>
      <w:r w:rsidRPr="00A75E7E">
        <w:t>В</w:t>
      </w:r>
      <w:r w:rsidRPr="00A75E7E">
        <w:rPr>
          <w:b/>
          <w:i/>
        </w:rPr>
        <w:t xml:space="preserve"> </w:t>
      </w:r>
      <w:r w:rsidR="003A56C5">
        <w:t>восьмой</w:t>
      </w:r>
      <w:r w:rsidRPr="00A75E7E">
        <w:t xml:space="preserve"> главе</w:t>
      </w:r>
      <w:r w:rsidRPr="00A75E7E">
        <w:rPr>
          <w:b/>
          <w:i/>
        </w:rPr>
        <w:t xml:space="preserve"> </w:t>
      </w:r>
      <w:r w:rsidRPr="00A75E7E">
        <w:t xml:space="preserve">пособия </w:t>
      </w:r>
      <w:r w:rsidR="00BB1F3D">
        <w:t xml:space="preserve">педагогам, работающим в детских выездных лагерях, </w:t>
      </w:r>
      <w:r w:rsidR="00BC6EC0">
        <w:t>предлагаются методические рекомендации по проведению Кейс-игры «Азбука финансовой грамотности»</w:t>
      </w:r>
      <w:r w:rsidR="00DC1F2D">
        <w:t xml:space="preserve">, дающие представление о том: </w:t>
      </w:r>
    </w:p>
    <w:p w14:paraId="09DB97D5" w14:textId="77777777" w:rsidR="00DC1F2D" w:rsidRDefault="00DC1F2D" w:rsidP="005B1987">
      <w:pPr>
        <w:suppressAutoHyphens/>
        <w:spacing w:line="360" w:lineRule="auto"/>
        <w:ind w:firstLine="709"/>
        <w:jc w:val="both"/>
      </w:pPr>
      <w:r>
        <w:t xml:space="preserve">а) </w:t>
      </w:r>
      <w:r w:rsidR="00895766">
        <w:t xml:space="preserve">зачем нужна программа Кейс-игры «Азбука финансовой грамотности» для тематических смен детских выездных лагерей и </w:t>
      </w:r>
      <w:r>
        <w:t xml:space="preserve">как </w:t>
      </w:r>
      <w:r w:rsidR="00895766">
        <w:t xml:space="preserve">ее </w:t>
      </w:r>
      <w:r>
        <w:t xml:space="preserve">грамотно составлять; </w:t>
      </w:r>
    </w:p>
    <w:p w14:paraId="485C6C11" w14:textId="2C312745" w:rsidR="004B0ED6" w:rsidRDefault="00DC1F2D" w:rsidP="005B1987">
      <w:pPr>
        <w:suppressAutoHyphens/>
        <w:spacing w:line="360" w:lineRule="auto"/>
        <w:ind w:firstLine="709"/>
        <w:jc w:val="both"/>
      </w:pPr>
      <w:r>
        <w:t>б)</w:t>
      </w:r>
      <w:r w:rsidR="008976E3">
        <w:t xml:space="preserve"> </w:t>
      </w:r>
      <w:r w:rsidR="00895766">
        <w:t>зачем нужны</w:t>
      </w:r>
      <w:r>
        <w:t xml:space="preserve"> план</w:t>
      </w:r>
      <w:r w:rsidR="00895766">
        <w:t>ы</w:t>
      </w:r>
      <w:r>
        <w:t>-конспект</w:t>
      </w:r>
      <w:r w:rsidR="00895766">
        <w:t>ы</w:t>
      </w:r>
      <w:r>
        <w:t xml:space="preserve"> проведения </w:t>
      </w:r>
      <w:r w:rsidR="00895766">
        <w:t>отдельных подмодулей Кейс-игры «Азбука финансовой грамотности» и как их грамотно составлять;</w:t>
      </w:r>
    </w:p>
    <w:p w14:paraId="1CAAB007" w14:textId="77777777" w:rsidR="00895766" w:rsidRDefault="00895766" w:rsidP="005B1987">
      <w:pPr>
        <w:suppressAutoHyphens/>
        <w:spacing w:line="360" w:lineRule="auto"/>
        <w:ind w:firstLine="709"/>
        <w:jc w:val="both"/>
      </w:pPr>
      <w:r>
        <w:t>в) зачем нужны сценарии проведения модулей Кейс-игры «Азбука финансовой грамотности» и как их грамотно составлять.</w:t>
      </w:r>
    </w:p>
    <w:p w14:paraId="5B2FCCF1" w14:textId="5B8C1718" w:rsidR="004B0ED6" w:rsidRPr="007649FB" w:rsidRDefault="00895766" w:rsidP="005B1987">
      <w:pPr>
        <w:pStyle w:val="a9"/>
        <w:suppressAutoHyphens/>
        <w:spacing w:line="360" w:lineRule="auto"/>
        <w:ind w:firstLine="708"/>
        <w:jc w:val="both"/>
        <w:rPr>
          <w:rFonts w:ascii="Times New Roman" w:hAnsi="Times New Roman" w:cs="Times New Roman"/>
          <w:sz w:val="24"/>
          <w:szCs w:val="24"/>
        </w:rPr>
      </w:pPr>
      <w:r w:rsidRPr="007649FB">
        <w:rPr>
          <w:rFonts w:ascii="Times New Roman" w:hAnsi="Times New Roman" w:cs="Times New Roman"/>
          <w:sz w:val="24"/>
          <w:szCs w:val="24"/>
        </w:rPr>
        <w:t xml:space="preserve">В </w:t>
      </w:r>
      <w:r w:rsidR="003A56C5" w:rsidRPr="007649FB">
        <w:rPr>
          <w:rFonts w:ascii="Times New Roman" w:hAnsi="Times New Roman" w:cs="Times New Roman"/>
          <w:sz w:val="24"/>
          <w:szCs w:val="24"/>
        </w:rPr>
        <w:t>этой же</w:t>
      </w:r>
      <w:r w:rsidRPr="007649FB">
        <w:rPr>
          <w:rFonts w:ascii="Times New Roman" w:hAnsi="Times New Roman" w:cs="Times New Roman"/>
          <w:sz w:val="24"/>
          <w:szCs w:val="24"/>
        </w:rPr>
        <w:t xml:space="preserve"> главе педагогам предложены конкретные методические разработки проведения </w:t>
      </w:r>
      <w:r w:rsidR="00623515" w:rsidRPr="007649FB">
        <w:rPr>
          <w:rFonts w:ascii="Times New Roman" w:hAnsi="Times New Roman" w:cs="Times New Roman"/>
          <w:sz w:val="24"/>
          <w:szCs w:val="24"/>
        </w:rPr>
        <w:t xml:space="preserve">таких </w:t>
      </w:r>
      <w:r w:rsidRPr="007649FB">
        <w:rPr>
          <w:rFonts w:ascii="Times New Roman" w:hAnsi="Times New Roman" w:cs="Times New Roman"/>
          <w:sz w:val="24"/>
          <w:szCs w:val="24"/>
        </w:rPr>
        <w:t>отдельных интерактивных форм, являющихся элементами Кейс-игры</w:t>
      </w:r>
      <w:r w:rsidR="00623515" w:rsidRPr="007649FB">
        <w:rPr>
          <w:rFonts w:ascii="Times New Roman" w:hAnsi="Times New Roman" w:cs="Times New Roman"/>
          <w:sz w:val="24"/>
          <w:szCs w:val="24"/>
        </w:rPr>
        <w:t>, как</w:t>
      </w:r>
      <w:r w:rsidRPr="007649FB">
        <w:rPr>
          <w:rFonts w:ascii="Times New Roman" w:hAnsi="Times New Roman" w:cs="Times New Roman"/>
          <w:sz w:val="24"/>
          <w:szCs w:val="24"/>
        </w:rPr>
        <w:t xml:space="preserve"> установочный доклад, проектная сессия, финансовая имитационно-ролевая игра, экспертно-консультативная сессия, аналитическая сессия, кругл</w:t>
      </w:r>
      <w:r w:rsidR="00C746F3" w:rsidRPr="007649FB">
        <w:rPr>
          <w:rFonts w:ascii="Times New Roman" w:hAnsi="Times New Roman" w:cs="Times New Roman"/>
          <w:sz w:val="24"/>
          <w:szCs w:val="24"/>
        </w:rPr>
        <w:t>ый</w:t>
      </w:r>
      <w:r w:rsidRPr="007649FB">
        <w:rPr>
          <w:rFonts w:ascii="Times New Roman" w:hAnsi="Times New Roman" w:cs="Times New Roman"/>
          <w:sz w:val="24"/>
          <w:szCs w:val="24"/>
        </w:rPr>
        <w:t xml:space="preserve"> стол и </w:t>
      </w:r>
      <w:r w:rsidR="00292A33" w:rsidRPr="007649FB">
        <w:rPr>
          <w:rFonts w:ascii="Times New Roman" w:hAnsi="Times New Roman" w:cs="Times New Roman"/>
          <w:sz w:val="24"/>
          <w:szCs w:val="24"/>
        </w:rPr>
        <w:t>группов</w:t>
      </w:r>
      <w:r w:rsidR="00292A33">
        <w:rPr>
          <w:rFonts w:ascii="Times New Roman" w:hAnsi="Times New Roman" w:cs="Times New Roman"/>
          <w:sz w:val="24"/>
          <w:szCs w:val="24"/>
        </w:rPr>
        <w:t>ая</w:t>
      </w:r>
      <w:r w:rsidR="00292A33" w:rsidRPr="007649FB">
        <w:rPr>
          <w:rFonts w:ascii="Times New Roman" w:hAnsi="Times New Roman" w:cs="Times New Roman"/>
          <w:sz w:val="24"/>
          <w:szCs w:val="24"/>
        </w:rPr>
        <w:t xml:space="preserve"> рефлекси</w:t>
      </w:r>
      <w:r w:rsidR="00292A33">
        <w:rPr>
          <w:rFonts w:ascii="Times New Roman" w:hAnsi="Times New Roman" w:cs="Times New Roman"/>
          <w:sz w:val="24"/>
          <w:szCs w:val="24"/>
        </w:rPr>
        <w:t>я</w:t>
      </w:r>
      <w:r w:rsidRPr="007649FB">
        <w:rPr>
          <w:rFonts w:ascii="Times New Roman" w:hAnsi="Times New Roman" w:cs="Times New Roman"/>
          <w:sz w:val="24"/>
          <w:szCs w:val="24"/>
        </w:rPr>
        <w:t>.</w:t>
      </w:r>
      <w:r w:rsidR="008976E3">
        <w:rPr>
          <w:rFonts w:ascii="Times New Roman" w:hAnsi="Times New Roman" w:cs="Times New Roman"/>
          <w:sz w:val="24"/>
          <w:szCs w:val="24"/>
        </w:rPr>
        <w:t xml:space="preserve"> </w:t>
      </w:r>
      <w:r w:rsidR="00C746F3" w:rsidRPr="007649FB">
        <w:rPr>
          <w:rFonts w:ascii="Times New Roman" w:hAnsi="Times New Roman" w:cs="Times New Roman"/>
          <w:sz w:val="24"/>
          <w:szCs w:val="24"/>
        </w:rPr>
        <w:t xml:space="preserve">Методические разработки интерактивных форм сделаны </w:t>
      </w:r>
      <w:r w:rsidRPr="007649FB">
        <w:rPr>
          <w:rFonts w:ascii="Times New Roman" w:hAnsi="Times New Roman" w:cs="Times New Roman"/>
          <w:sz w:val="24"/>
          <w:szCs w:val="24"/>
        </w:rPr>
        <w:t xml:space="preserve">на примере первого </w:t>
      </w:r>
      <w:r w:rsidRPr="007649FB">
        <w:rPr>
          <w:rFonts w:ascii="Times New Roman" w:hAnsi="Times New Roman" w:cs="Times New Roman"/>
          <w:sz w:val="24"/>
          <w:szCs w:val="24"/>
        </w:rPr>
        <w:lastRenderedPageBreak/>
        <w:t xml:space="preserve">модуля </w:t>
      </w:r>
      <w:r w:rsidR="00BB1F3D" w:rsidRPr="007649FB">
        <w:rPr>
          <w:rFonts w:ascii="Times New Roman" w:hAnsi="Times New Roman" w:cs="Times New Roman"/>
          <w:sz w:val="24"/>
          <w:szCs w:val="24"/>
        </w:rPr>
        <w:t>«</w:t>
      </w:r>
      <w:r w:rsidR="007649FB" w:rsidRPr="007649FB">
        <w:rPr>
          <w:rFonts w:ascii="Times New Roman" w:hAnsi="Times New Roman" w:cs="Times New Roman"/>
          <w:sz w:val="24"/>
          <w:szCs w:val="24"/>
        </w:rPr>
        <w:t>Личные (семейные) финансы. Финансовое планирование и бюджет</w:t>
      </w:r>
      <w:r w:rsidR="00BB1F3D" w:rsidRPr="007649FB">
        <w:rPr>
          <w:rFonts w:ascii="Times New Roman" w:hAnsi="Times New Roman" w:cs="Times New Roman"/>
          <w:sz w:val="24"/>
          <w:szCs w:val="24"/>
        </w:rPr>
        <w:t xml:space="preserve">» </w:t>
      </w:r>
      <w:r w:rsidRPr="007649FB">
        <w:rPr>
          <w:rFonts w:ascii="Times New Roman" w:hAnsi="Times New Roman" w:cs="Times New Roman"/>
          <w:sz w:val="24"/>
          <w:szCs w:val="24"/>
        </w:rPr>
        <w:t>Кейс-игры «Азбука финансовой грамотности»</w:t>
      </w:r>
      <w:r w:rsidR="00623515" w:rsidRPr="007649FB">
        <w:rPr>
          <w:rFonts w:ascii="Times New Roman" w:hAnsi="Times New Roman" w:cs="Times New Roman"/>
          <w:sz w:val="24"/>
          <w:szCs w:val="24"/>
        </w:rPr>
        <w:t>.</w:t>
      </w:r>
    </w:p>
    <w:p w14:paraId="53D60F91" w14:textId="77777777" w:rsidR="00A654C8" w:rsidRDefault="00623515" w:rsidP="005B1987">
      <w:pPr>
        <w:suppressAutoHyphens/>
        <w:spacing w:line="360" w:lineRule="auto"/>
        <w:ind w:firstLine="709"/>
        <w:jc w:val="both"/>
      </w:pPr>
      <w:r>
        <w:t xml:space="preserve">В </w:t>
      </w:r>
      <w:r w:rsidR="003A56C5">
        <w:t>девятой</w:t>
      </w:r>
      <w:r>
        <w:t xml:space="preserve"> главе пособия педагогам предложены два варианта аттестации знаний и умений </w:t>
      </w:r>
      <w:r w:rsidR="00BB1F3D">
        <w:t>участников</w:t>
      </w:r>
      <w:r w:rsidR="00A654C8">
        <w:t xml:space="preserve"> Кейс-игр</w:t>
      </w:r>
      <w:r w:rsidR="00BB1F3D">
        <w:t>ы</w:t>
      </w:r>
      <w:r w:rsidR="00503FDC">
        <w:t>: вводная и</w:t>
      </w:r>
      <w:r w:rsidR="00A654C8">
        <w:t xml:space="preserve"> итоговая аттестация.</w:t>
      </w:r>
      <w:r>
        <w:t xml:space="preserve"> </w:t>
      </w:r>
      <w:r w:rsidR="00A654C8">
        <w:t>Вводн</w:t>
      </w:r>
      <w:r w:rsidR="00503FDC">
        <w:t>ая аттестация для моделей «Профи» и «Базис» Кейс-игры</w:t>
      </w:r>
      <w:r w:rsidR="00A654C8">
        <w:t xml:space="preserve"> проводится перед началом игры с целью определения имеющегося уровня знаний и умений по финансовой грамотности у участников игры</w:t>
      </w:r>
      <w:r w:rsidR="00503FDC">
        <w:t>.</w:t>
      </w:r>
      <w:r w:rsidR="00BB1F3D">
        <w:t xml:space="preserve"> </w:t>
      </w:r>
      <w:r w:rsidR="00503FDC">
        <w:t xml:space="preserve">Вводная аттестация </w:t>
      </w:r>
      <w:r w:rsidR="00A654C8">
        <w:t>проводится в форме</w:t>
      </w:r>
      <w:r w:rsidR="00A654C8" w:rsidRPr="004C034F">
        <w:t xml:space="preserve"> </w:t>
      </w:r>
      <w:r w:rsidR="00BB1F3D">
        <w:t>тестирования.</w:t>
      </w:r>
      <w:r w:rsidR="00A654C8">
        <w:t xml:space="preserve"> </w:t>
      </w:r>
      <w:r w:rsidR="00BB1F3D">
        <w:t>Т</w:t>
      </w:r>
      <w:r w:rsidR="00A654C8">
        <w:t xml:space="preserve">ест, условия его проведения и система оценивания приведены в </w:t>
      </w:r>
      <w:r w:rsidR="00503FDC">
        <w:t xml:space="preserve">данном </w:t>
      </w:r>
      <w:r w:rsidR="00A654C8">
        <w:t xml:space="preserve">пособии. Итоговая аттестация </w:t>
      </w:r>
      <w:r w:rsidR="00503FDC">
        <w:t xml:space="preserve">в рамках модели «Профи» проводится </w:t>
      </w:r>
      <w:r w:rsidR="00A654C8">
        <w:t>в форме боев по финансовой грамотности с частично измененными правилами, направленными на усиление роли оценочной деятельности в финансовых боях.</w:t>
      </w:r>
      <w:r w:rsidR="00503FDC">
        <w:t xml:space="preserve"> Итоговая аттестация в рамках модели «Базис» проводится в форме тестирования. Используется тест вводной аттестации.</w:t>
      </w:r>
    </w:p>
    <w:p w14:paraId="56201B98" w14:textId="285ED7C0" w:rsidR="003E71EF" w:rsidRPr="003E71EF" w:rsidRDefault="00A654C8" w:rsidP="005B1987">
      <w:pPr>
        <w:suppressAutoHyphens/>
        <w:spacing w:line="360" w:lineRule="auto"/>
        <w:ind w:firstLine="709"/>
        <w:jc w:val="both"/>
      </w:pPr>
      <w:r>
        <w:t>О</w:t>
      </w:r>
      <w:r w:rsidR="004D5FAA">
        <w:t>бразовательн</w:t>
      </w:r>
      <w:r>
        <w:t>ая</w:t>
      </w:r>
      <w:r w:rsidR="004D5FAA">
        <w:t xml:space="preserve"> </w:t>
      </w:r>
      <w:r>
        <w:t>программа</w:t>
      </w:r>
      <w:r w:rsidR="003E71EF" w:rsidRPr="003E71EF">
        <w:t xml:space="preserve"> </w:t>
      </w:r>
      <w:r w:rsidR="004D5FAA">
        <w:t xml:space="preserve">«Азбука финансовой грамотности» </w:t>
      </w:r>
      <w:r>
        <w:t xml:space="preserve">и методическое пособие </w:t>
      </w:r>
      <w:r w:rsidR="00BB1F3D">
        <w:t>удерживают</w:t>
      </w:r>
      <w:r w:rsidR="003E71EF" w:rsidRPr="003E71EF">
        <w:t xml:space="preserve"> </w:t>
      </w:r>
      <w:r w:rsidR="00BB1F3D">
        <w:t>идеологию</w:t>
      </w:r>
      <w:r w:rsidR="003E71EF" w:rsidRPr="003E71EF">
        <w:t xml:space="preserve"> р</w:t>
      </w:r>
      <w:r w:rsidR="00BB1F3D">
        <w:t>азвивающего обучения и идеологию</w:t>
      </w:r>
      <w:r w:rsidR="003E71EF" w:rsidRPr="003E71EF">
        <w:t xml:space="preserve"> интерактивного обучения</w:t>
      </w:r>
      <w:r w:rsidR="00BB1F3D">
        <w:t>, которые</w:t>
      </w:r>
      <w:r w:rsidR="003E71EF" w:rsidRPr="003E71EF">
        <w:t xml:space="preserve"> считают, что человек может действовать до того, как он получил систематическое знание. Это действие является личным пробным, поисковым действием. Конечно, мы не можем надеяться, что отдельный человек, тем более подросток, сможет за счет своих пробных действий самостоятельно «переоткрыть»</w:t>
      </w:r>
      <w:r w:rsidR="008976E3">
        <w:t xml:space="preserve"> </w:t>
      </w:r>
      <w:r w:rsidR="003E71EF" w:rsidRPr="003E71EF">
        <w:t xml:space="preserve">всю культуру финансовой грамотности. Однако на фоне попыток личного пробного действия и осмысления его результатов, знания </w:t>
      </w:r>
      <w:r w:rsidR="004D5FAA">
        <w:t xml:space="preserve">и умения </w:t>
      </w:r>
      <w:r w:rsidR="003E71EF" w:rsidRPr="003E71EF">
        <w:t xml:space="preserve">усваиваются гораздо быстрее и прочнее. </w:t>
      </w:r>
      <w:r w:rsidR="00033029">
        <w:t>В обучении личное пробное действие возможно в игровых условиях, которые обеспечивают одновременно и высокую напряженность (соревновательный азарт и риск) и</w:t>
      </w:r>
      <w:r w:rsidR="003E71EF" w:rsidRPr="003E71EF">
        <w:t xml:space="preserve"> </w:t>
      </w:r>
      <w:r w:rsidR="00033029">
        <w:t>безопасность.</w:t>
      </w:r>
    </w:p>
    <w:p w14:paraId="28CF81F8" w14:textId="5987A708" w:rsidR="003E71EF" w:rsidRPr="003E71EF" w:rsidRDefault="00BB1F3D" w:rsidP="005B1987">
      <w:pPr>
        <w:suppressAutoHyphens/>
        <w:spacing w:line="360" w:lineRule="auto"/>
        <w:ind w:firstLine="709"/>
        <w:jc w:val="both"/>
      </w:pPr>
      <w:r>
        <w:t>Для успешной реализации</w:t>
      </w:r>
      <w:r w:rsidR="003E71EF" w:rsidRPr="003E71EF">
        <w:t xml:space="preserve"> </w:t>
      </w:r>
      <w:r>
        <w:t xml:space="preserve">образовательной </w:t>
      </w:r>
      <w:r w:rsidR="003E71EF" w:rsidRPr="003E71EF">
        <w:t>программ</w:t>
      </w:r>
      <w:r>
        <w:t>ы</w:t>
      </w:r>
      <w:r w:rsidR="003E71EF" w:rsidRPr="003E71EF">
        <w:t xml:space="preserve"> </w:t>
      </w:r>
      <w:r>
        <w:t>«Азбука финансовой грамотности» для обучающих</w:t>
      </w:r>
      <w:r w:rsidR="004D2F0B">
        <w:t>ся</w:t>
      </w:r>
      <w:r>
        <w:t xml:space="preserve"> и педагогов</w:t>
      </w:r>
      <w:r w:rsidR="003E71EF" w:rsidRPr="003E71EF">
        <w:t xml:space="preserve"> </w:t>
      </w:r>
      <w:r>
        <w:t>разработано</w:t>
      </w:r>
      <w:r w:rsidR="00EE65B0">
        <w:t xml:space="preserve"> два справочника</w:t>
      </w:r>
      <w:r>
        <w:t xml:space="preserve"> </w:t>
      </w:r>
      <w:r w:rsidR="00EE65B0">
        <w:t>(</w:t>
      </w:r>
      <w:r w:rsidR="004D2F0B">
        <w:t>информационно-просветительск</w:t>
      </w:r>
      <w:r w:rsidR="00EE65B0">
        <w:t>их</w:t>
      </w:r>
      <w:r w:rsidR="004D2F0B">
        <w:t xml:space="preserve"> пособи</w:t>
      </w:r>
      <w:r w:rsidR="00EE65B0">
        <w:t>я)</w:t>
      </w:r>
      <w:r w:rsidR="004D2F0B">
        <w:t xml:space="preserve"> «Азбука финансовой грамотности»</w:t>
      </w:r>
      <w:r w:rsidR="00EE65B0">
        <w:t xml:space="preserve"> для организаций дополнительного образования и детских выездных лагерей</w:t>
      </w:r>
      <w:r w:rsidR="003E71EF" w:rsidRPr="003E71EF">
        <w:t xml:space="preserve">. </w:t>
      </w:r>
      <w:r w:rsidR="00EE65B0">
        <w:t>Они</w:t>
      </w:r>
      <w:r w:rsidR="003E71EF" w:rsidRPr="003E71EF">
        <w:t xml:space="preserve"> составлен</w:t>
      </w:r>
      <w:r w:rsidR="00EE65B0">
        <w:t>ы</w:t>
      </w:r>
      <w:r w:rsidR="003E71EF" w:rsidRPr="003E71EF">
        <w:t xml:space="preserve"> по материалам </w:t>
      </w:r>
      <w:r w:rsidR="00CC0422">
        <w:t xml:space="preserve">уже действующих </w:t>
      </w:r>
      <w:r w:rsidR="003E71EF" w:rsidRPr="003E71EF">
        <w:t xml:space="preserve">программ и пособий, разработанных для систематических </w:t>
      </w:r>
      <w:r w:rsidR="004D2F0B">
        <w:t>занятий</w:t>
      </w:r>
      <w:r w:rsidR="003E71EF" w:rsidRPr="003E71EF">
        <w:t xml:space="preserve"> по финансовой грамотности.</w:t>
      </w:r>
      <w:r w:rsidR="008976E3">
        <w:t xml:space="preserve"> </w:t>
      </w:r>
    </w:p>
    <w:p w14:paraId="3BB9C236" w14:textId="77110490" w:rsidR="003E71EF" w:rsidRPr="003E71EF" w:rsidRDefault="00CC0422" w:rsidP="005B1987">
      <w:pPr>
        <w:suppressAutoHyphens/>
        <w:spacing w:line="360" w:lineRule="auto"/>
        <w:ind w:firstLine="709"/>
        <w:jc w:val="both"/>
      </w:pPr>
      <w:r>
        <w:t>И наконец, педагоги</w:t>
      </w:r>
      <w:r w:rsidR="00FD494D">
        <w:t>,</w:t>
      </w:r>
      <w:r>
        <w:t xml:space="preserve"> реализующие </w:t>
      </w:r>
      <w:r w:rsidR="003E71EF" w:rsidRPr="003E71EF">
        <w:t>программ</w:t>
      </w:r>
      <w:r>
        <w:t>у</w:t>
      </w:r>
      <w:r w:rsidR="003E71EF" w:rsidRPr="003E71EF">
        <w:t xml:space="preserve"> </w:t>
      </w:r>
      <w:r w:rsidR="00FD494D">
        <w:t>«</w:t>
      </w:r>
      <w:r>
        <w:t>Азбука финансовой грамотности», должны знать, что</w:t>
      </w:r>
      <w:r w:rsidR="003E71EF" w:rsidRPr="003E71EF">
        <w:t>:</w:t>
      </w:r>
    </w:p>
    <w:p w14:paraId="605C7785" w14:textId="77777777" w:rsidR="003E71EF" w:rsidRPr="003E71EF" w:rsidRDefault="00CC0422" w:rsidP="005B1987">
      <w:pPr>
        <w:suppressAutoHyphens/>
        <w:spacing w:line="360" w:lineRule="auto"/>
        <w:ind w:firstLine="708"/>
        <w:jc w:val="both"/>
      </w:pPr>
      <w:r>
        <w:t>а) п</w:t>
      </w:r>
      <w:r w:rsidR="002334CA" w:rsidRPr="003E71EF">
        <w:t xml:space="preserve">рограмма </w:t>
      </w:r>
      <w:r w:rsidR="003E71EF" w:rsidRPr="003E71EF">
        <w:t>имеет пропедевтический и мотивационный характер, она не является прогр</w:t>
      </w:r>
      <w:r>
        <w:t>аммой систематического обучения;</w:t>
      </w:r>
      <w:r w:rsidR="003E71EF" w:rsidRPr="003E71EF">
        <w:t xml:space="preserve"> </w:t>
      </w:r>
    </w:p>
    <w:p w14:paraId="5662045A" w14:textId="77777777" w:rsidR="003E71EF" w:rsidRPr="003E71EF" w:rsidRDefault="00CC0422" w:rsidP="005B1987">
      <w:pPr>
        <w:suppressAutoHyphens/>
        <w:spacing w:line="360" w:lineRule="auto"/>
        <w:ind w:firstLine="708"/>
        <w:jc w:val="both"/>
      </w:pPr>
      <w:r>
        <w:lastRenderedPageBreak/>
        <w:t>б) в</w:t>
      </w:r>
      <w:r w:rsidR="003E71EF" w:rsidRPr="003E71EF">
        <w:t>едущим началом программы являются интерактивные формы работы, которые обеспечивают участник</w:t>
      </w:r>
      <w:r w:rsidR="00033029">
        <w:t>ам возможность действовать еще до того,</w:t>
      </w:r>
      <w:r>
        <w:t xml:space="preserve"> как они получили систематические знания</w:t>
      </w:r>
      <w:r w:rsidR="00033029">
        <w:t xml:space="preserve"> </w:t>
      </w:r>
      <w:r w:rsidR="004D2F0B">
        <w:t xml:space="preserve">по </w:t>
      </w:r>
      <w:r w:rsidR="00033029">
        <w:t>финансовой грамотности</w:t>
      </w:r>
      <w:r>
        <w:t>;</w:t>
      </w:r>
    </w:p>
    <w:p w14:paraId="448AA881" w14:textId="466A6037" w:rsidR="00FD494D" w:rsidRDefault="00CC0422" w:rsidP="005B1987">
      <w:pPr>
        <w:suppressAutoHyphens/>
        <w:spacing w:line="360" w:lineRule="auto"/>
        <w:ind w:firstLine="708"/>
        <w:jc w:val="both"/>
        <w:rPr>
          <w:highlight w:val="yellow"/>
        </w:rPr>
      </w:pPr>
      <w:r>
        <w:t>в) п</w:t>
      </w:r>
      <w:r w:rsidR="002334CA" w:rsidRPr="003E71EF">
        <w:t>рограмма</w:t>
      </w:r>
      <w:r w:rsidR="008976E3">
        <w:t xml:space="preserve"> </w:t>
      </w:r>
      <w:r w:rsidR="003E71EF" w:rsidRPr="003E71EF">
        <w:t>позволяет работать с разновозрастными группами подростков, в том числе</w:t>
      </w:r>
      <w:r w:rsidR="008976E3">
        <w:t xml:space="preserve"> </w:t>
      </w:r>
      <w:r w:rsidR="003E71EF" w:rsidRPr="003E71EF">
        <w:t xml:space="preserve">с </w:t>
      </w:r>
      <w:r w:rsidR="004D2F0B">
        <w:t xml:space="preserve">теми, кто </w:t>
      </w:r>
      <w:r w:rsidR="003E71EF" w:rsidRPr="003E71EF">
        <w:t>не име</w:t>
      </w:r>
      <w:r w:rsidR="004D2F0B">
        <w:t>ет</w:t>
      </w:r>
      <w:r w:rsidR="003E71EF" w:rsidRPr="003E71EF">
        <w:t xml:space="preserve"> предварительной </w:t>
      </w:r>
      <w:r>
        <w:t xml:space="preserve">финансовой </w:t>
      </w:r>
      <w:r w:rsidR="003E71EF" w:rsidRPr="003E71EF">
        <w:t>подготовки.</w:t>
      </w:r>
    </w:p>
    <w:p w14:paraId="62E8FC26" w14:textId="77777777" w:rsidR="00FD494D" w:rsidRDefault="00FD494D" w:rsidP="005B1987">
      <w:pPr>
        <w:suppressAutoHyphens/>
        <w:spacing w:line="360" w:lineRule="auto"/>
        <w:ind w:left="709"/>
        <w:jc w:val="both"/>
        <w:rPr>
          <w:b/>
        </w:rPr>
      </w:pPr>
    </w:p>
    <w:p w14:paraId="3A55E613" w14:textId="77777777" w:rsidR="00FD494D" w:rsidRDefault="00FD494D" w:rsidP="005B1987">
      <w:pPr>
        <w:suppressAutoHyphens/>
        <w:spacing w:line="360" w:lineRule="auto"/>
        <w:jc w:val="center"/>
        <w:rPr>
          <w:b/>
          <w:sz w:val="22"/>
          <w:szCs w:val="22"/>
        </w:rPr>
      </w:pPr>
      <w:r>
        <w:rPr>
          <w:b/>
          <w:sz w:val="22"/>
          <w:szCs w:val="22"/>
        </w:rPr>
        <w:br w:type="page"/>
      </w:r>
    </w:p>
    <w:p w14:paraId="23FE6F8A" w14:textId="5E854932" w:rsidR="00917969" w:rsidRDefault="003A56C5" w:rsidP="005B1987">
      <w:pPr>
        <w:suppressAutoHyphens/>
        <w:spacing w:line="360" w:lineRule="auto"/>
        <w:jc w:val="center"/>
        <w:rPr>
          <w:b/>
          <w:sz w:val="22"/>
          <w:szCs w:val="22"/>
        </w:rPr>
      </w:pPr>
      <w:r w:rsidRPr="00D43D86">
        <w:rPr>
          <w:b/>
          <w:sz w:val="22"/>
          <w:szCs w:val="22"/>
        </w:rPr>
        <w:lastRenderedPageBreak/>
        <w:t>ЧАСТЬ ПЕРВАЯ</w:t>
      </w:r>
      <w:r w:rsidR="008912F2" w:rsidRPr="00D43D86">
        <w:rPr>
          <w:b/>
          <w:sz w:val="22"/>
          <w:szCs w:val="22"/>
        </w:rPr>
        <w:t>.</w:t>
      </w:r>
    </w:p>
    <w:p w14:paraId="7309D99F" w14:textId="77777777" w:rsidR="007A3445" w:rsidRPr="00D43D86" w:rsidRDefault="00CE37EA" w:rsidP="005B1987">
      <w:pPr>
        <w:suppressAutoHyphens/>
        <w:spacing w:line="360" w:lineRule="auto"/>
        <w:jc w:val="center"/>
        <w:rPr>
          <w:b/>
          <w:sz w:val="22"/>
          <w:szCs w:val="22"/>
        </w:rPr>
      </w:pPr>
      <w:r w:rsidRPr="00D43D86">
        <w:rPr>
          <w:b/>
          <w:sz w:val="22"/>
          <w:szCs w:val="22"/>
        </w:rPr>
        <w:t>Ф</w:t>
      </w:r>
      <w:r w:rsidR="00B80472" w:rsidRPr="00D43D86">
        <w:rPr>
          <w:b/>
          <w:sz w:val="22"/>
          <w:szCs w:val="22"/>
        </w:rPr>
        <w:t>ИНАНСОВАЯ ГРАМОТНОСТЬ, ИНТЕРАТКТИВНЫЕ ФОРМЫ ОБУЧЕНИЯ И ПРОЕКТНАЯ ДЕЯТЕЛЬНОСТЬ</w:t>
      </w:r>
    </w:p>
    <w:p w14:paraId="5BEE9675" w14:textId="77777777" w:rsidR="0088524D" w:rsidRPr="00D43D86" w:rsidRDefault="0088524D" w:rsidP="005B1987">
      <w:pPr>
        <w:suppressAutoHyphens/>
        <w:spacing w:line="276" w:lineRule="auto"/>
        <w:ind w:left="709"/>
        <w:jc w:val="both"/>
        <w:rPr>
          <w:sz w:val="22"/>
          <w:szCs w:val="22"/>
        </w:rPr>
      </w:pPr>
    </w:p>
    <w:p w14:paraId="6B0EDD58" w14:textId="1DDC37EE" w:rsidR="007A3445" w:rsidRPr="00EE65B0" w:rsidRDefault="00EE65B0" w:rsidP="005B1987">
      <w:pPr>
        <w:suppressAutoHyphens/>
        <w:spacing w:line="360" w:lineRule="auto"/>
        <w:jc w:val="center"/>
        <w:rPr>
          <w:b/>
        </w:rPr>
      </w:pPr>
      <w:r w:rsidRPr="00EE65B0">
        <w:rPr>
          <w:b/>
        </w:rPr>
        <w:t>Глава</w:t>
      </w:r>
      <w:r w:rsidR="00145DB7" w:rsidRPr="00EE65B0">
        <w:rPr>
          <w:b/>
        </w:rPr>
        <w:t xml:space="preserve"> 1</w:t>
      </w:r>
      <w:r w:rsidR="008912F2" w:rsidRPr="00EE65B0">
        <w:rPr>
          <w:b/>
        </w:rPr>
        <w:t xml:space="preserve">. </w:t>
      </w:r>
      <w:r w:rsidRPr="00EE65B0">
        <w:rPr>
          <w:b/>
        </w:rPr>
        <w:t>Что такое финансовая грамотность и как работать с образовательной</w:t>
      </w:r>
      <w:r w:rsidR="008976E3">
        <w:rPr>
          <w:b/>
        </w:rPr>
        <w:t xml:space="preserve">              </w:t>
      </w:r>
      <w:r w:rsidRPr="00EE65B0">
        <w:rPr>
          <w:b/>
        </w:rPr>
        <w:t>программой интерактивного обучения финансовой грамотности</w:t>
      </w:r>
    </w:p>
    <w:p w14:paraId="344E66D1" w14:textId="25999196" w:rsidR="00F72E14" w:rsidRDefault="00D52F42" w:rsidP="005B1987">
      <w:pPr>
        <w:suppressAutoHyphens/>
        <w:spacing w:line="360" w:lineRule="auto"/>
        <w:ind w:firstLine="709"/>
        <w:jc w:val="both"/>
      </w:pPr>
      <w:r>
        <w:t xml:space="preserve">Педагоги, родители и дети привыкли к тому, что учебному предмету в школе соответствует какая-то определенная наука во «взрослом» мире. </w:t>
      </w:r>
      <w:r w:rsidR="00B809A5">
        <w:t xml:space="preserve">Самое первое, что важно понимать педагогу о финансовой грамотности – это </w:t>
      </w:r>
      <w:r w:rsidR="00B809A5" w:rsidRPr="00504AF5">
        <w:t xml:space="preserve">не отдельная наука и не </w:t>
      </w:r>
      <w:r w:rsidR="00B809A5">
        <w:t>часть</w:t>
      </w:r>
      <w:r w:rsidR="00B809A5" w:rsidRPr="00504AF5">
        <w:t xml:space="preserve"> науки, не отдельный учебный предмет.</w:t>
      </w:r>
      <w:r w:rsidR="00B809A5">
        <w:t xml:space="preserve"> Финансовая грамотность скорее является областью социального опыта – нашего с вами опыта существования в мире денег: как строить сбалансированный семейный бюджет,</w:t>
      </w:r>
      <w:r w:rsidR="008976E3">
        <w:t xml:space="preserve"> </w:t>
      </w:r>
      <w:r w:rsidR="00E7771B">
        <w:t>как накопить средства</w:t>
      </w:r>
      <w:r w:rsidR="00294B4D">
        <w:t>, чтобы создать «подушку безопасности»,</w:t>
      </w:r>
      <w:r w:rsidR="008976E3">
        <w:t xml:space="preserve"> </w:t>
      </w:r>
      <w:r w:rsidR="00294B4D">
        <w:t>как накопить</w:t>
      </w:r>
      <w:r w:rsidR="00E7771B">
        <w:t xml:space="preserve"> на крупную покупку, </w:t>
      </w:r>
      <w:r w:rsidR="00B809A5">
        <w:t>следует ли брать кредит и как лучше это сделать</w:t>
      </w:r>
      <w:r w:rsidR="00E7771B">
        <w:t>, как можно защитить свои сбережения</w:t>
      </w:r>
      <w:r w:rsidR="00B809A5">
        <w:t xml:space="preserve"> и </w:t>
      </w:r>
      <w:r w:rsidR="00B36CE1">
        <w:t>т. д.</w:t>
      </w:r>
      <w:r w:rsidR="008976E3">
        <w:t xml:space="preserve"> </w:t>
      </w:r>
    </w:p>
    <w:p w14:paraId="3ECB1E7E" w14:textId="0BB74D81" w:rsidR="00F72E14" w:rsidRPr="00F72E14" w:rsidRDefault="00E7771B" w:rsidP="005B1987">
      <w:pPr>
        <w:suppressAutoHyphens/>
        <w:spacing w:line="360" w:lineRule="auto"/>
        <w:ind w:firstLine="709"/>
        <w:jc w:val="both"/>
      </w:pPr>
      <w:r>
        <w:t xml:space="preserve">Взрослые люди хорошо понимают, что в </w:t>
      </w:r>
      <w:r w:rsidR="00294B4D">
        <w:t xml:space="preserve">решении </w:t>
      </w:r>
      <w:r>
        <w:t>подобных вопросах нет</w:t>
      </w:r>
      <w:r w:rsidR="00F72E14">
        <w:t xml:space="preserve"> </w:t>
      </w:r>
      <w:r>
        <w:t xml:space="preserve">и не может быть </w:t>
      </w:r>
      <w:r w:rsidR="00F72E14">
        <w:t xml:space="preserve">алгоритмов </w:t>
      </w:r>
      <w:r>
        <w:t>действий.</w:t>
      </w:r>
      <w:r w:rsidR="008976E3">
        <w:t xml:space="preserve"> </w:t>
      </w:r>
      <w:r>
        <w:t xml:space="preserve">Вместе с тем </w:t>
      </w:r>
      <w:r w:rsidR="00294B4D">
        <w:t xml:space="preserve">определенно </w:t>
      </w:r>
      <w:r w:rsidR="00F72E14">
        <w:t xml:space="preserve">есть элементарные знания о мире финансов и </w:t>
      </w:r>
      <w:r>
        <w:t xml:space="preserve">образцы </w:t>
      </w:r>
      <w:r w:rsidR="00F72E14" w:rsidRPr="00F72E14">
        <w:t xml:space="preserve">рационального действия в </w:t>
      </w:r>
      <w:r w:rsidR="007D2B81">
        <w:t>нём</w:t>
      </w:r>
      <w:r w:rsidR="00F72E14" w:rsidRPr="00F72E14">
        <w:t xml:space="preserve">, к которым каждый человек вправе относиться по-своему. Поэтому финансовая грамотность (компетентность) определяется как </w:t>
      </w:r>
      <w:r w:rsidR="00F72E14" w:rsidRPr="00F72E14">
        <w:rPr>
          <w:i/>
        </w:rPr>
        <w:t>сочетание знаний, навыков и личных установок</w:t>
      </w:r>
      <w:r w:rsidR="00F72E14" w:rsidRPr="00F72E14">
        <w:t xml:space="preserve">, необходимых для принятия взвешенных решений в сфере личных </w:t>
      </w:r>
      <w:r w:rsidR="00AC7AE2">
        <w:t xml:space="preserve">(семейных) </w:t>
      </w:r>
      <w:r w:rsidR="00F72E14" w:rsidRPr="00F72E14">
        <w:t xml:space="preserve">финансов. </w:t>
      </w:r>
    </w:p>
    <w:p w14:paraId="115D94F4" w14:textId="77777777" w:rsidR="00F72E14" w:rsidRDefault="00F72E14" w:rsidP="005B1987">
      <w:pPr>
        <w:suppressAutoHyphens/>
        <w:spacing w:line="360" w:lineRule="auto"/>
        <w:ind w:firstLine="709"/>
        <w:jc w:val="both"/>
      </w:pPr>
      <w:r>
        <w:t>В</w:t>
      </w:r>
      <w:r w:rsidR="00B809A5">
        <w:t xml:space="preserve"> области финансовой грамотности используются определенные знания из экономики, права и математики</w:t>
      </w:r>
      <w:r w:rsidR="00E7771B">
        <w:t xml:space="preserve">. Также важны умения построить таблицу доходов и расходов семьи, внимательно и критически прочитать трудовой договор или кредитный договор с банком. </w:t>
      </w:r>
      <w:r w:rsidR="002C4E00">
        <w:t xml:space="preserve">Основное </w:t>
      </w:r>
      <w:r w:rsidR="00E7771B">
        <w:t xml:space="preserve">же </w:t>
      </w:r>
      <w:r w:rsidR="002C4E00">
        <w:t xml:space="preserve">в финансовой грамотности – приучение человека анализировать альтернативные линии поведения в финансовой ситуации и совершать рациональный выбор из этих альтернатив. </w:t>
      </w:r>
    </w:p>
    <w:p w14:paraId="4E280B90" w14:textId="66CB0B5E" w:rsidR="00F72E14" w:rsidRDefault="00F72E14" w:rsidP="005B1987">
      <w:pPr>
        <w:suppressAutoHyphens/>
        <w:spacing w:line="360" w:lineRule="auto"/>
        <w:ind w:firstLine="709"/>
        <w:jc w:val="both"/>
      </w:pPr>
      <w:r>
        <w:t>Граница грамотного и неграмотного финансового поведения</w:t>
      </w:r>
      <w:r w:rsidR="008976E3">
        <w:t xml:space="preserve"> </w:t>
      </w:r>
      <w:r>
        <w:t xml:space="preserve">проходит по одному только вопросу: </w:t>
      </w:r>
      <w:r w:rsidR="00FD494D">
        <w:t xml:space="preserve">«Я </w:t>
      </w:r>
      <w:r>
        <w:t>действую по отношению к своим деньгам осознанно, рационально, ответственно или спонтанно, импульсивно, нерационально и безответственно</w:t>
      </w:r>
      <w:r w:rsidR="00FD494D">
        <w:t>?»</w:t>
      </w:r>
      <w:r w:rsidR="008976E3">
        <w:t xml:space="preserve"> </w:t>
      </w:r>
    </w:p>
    <w:p w14:paraId="7150729E" w14:textId="77777777" w:rsidR="007D6B08" w:rsidRPr="00595AEE" w:rsidRDefault="00CF6123" w:rsidP="005B1987">
      <w:pPr>
        <w:suppressAutoHyphens/>
        <w:spacing w:line="360" w:lineRule="auto"/>
        <w:ind w:firstLine="709"/>
        <w:jc w:val="both"/>
      </w:pPr>
      <w:r w:rsidRPr="00595AEE">
        <w:t>Система</w:t>
      </w:r>
      <w:r w:rsidR="007D6B08" w:rsidRPr="00595AEE">
        <w:t xml:space="preserve">тизация области </w:t>
      </w:r>
      <w:r w:rsidRPr="00595AEE">
        <w:t xml:space="preserve">финансовой компетентности для </w:t>
      </w:r>
      <w:r w:rsidR="007D6B08" w:rsidRPr="00595AEE">
        <w:t xml:space="preserve">целей обучения </w:t>
      </w:r>
      <w:r w:rsidR="00595AEE" w:rsidRPr="00595AEE">
        <w:t xml:space="preserve">всех возрастных категорий населения </w:t>
      </w:r>
      <w:r w:rsidR="007D6B08" w:rsidRPr="00595AEE">
        <w:t xml:space="preserve">была </w:t>
      </w:r>
      <w:r w:rsidRPr="00595AEE">
        <w:t xml:space="preserve">разработана </w:t>
      </w:r>
      <w:r w:rsidR="00AC7AE2" w:rsidRPr="00595AEE">
        <w:t xml:space="preserve">совместно </w:t>
      </w:r>
      <w:r w:rsidRPr="00595AEE">
        <w:t xml:space="preserve">Минфином РФ и Всемирным банком в рамках проекта «Содействие повышению уровня финансовой грамотности населения и развитию финансового образования в Российской Федерации». Данная система включает в себя девять </w:t>
      </w:r>
      <w:r w:rsidR="007D6B08" w:rsidRPr="00595AEE">
        <w:t>тематических</w:t>
      </w:r>
      <w:r w:rsidRPr="00595AEE">
        <w:t xml:space="preserve"> областей: </w:t>
      </w:r>
    </w:p>
    <w:p w14:paraId="364A1966" w14:textId="77777777" w:rsidR="007D6B08" w:rsidRPr="00595AEE" w:rsidRDefault="00AC7AE2" w:rsidP="005B1987">
      <w:pPr>
        <w:pStyle w:val="a7"/>
        <w:numPr>
          <w:ilvl w:val="0"/>
          <w:numId w:val="3"/>
        </w:numPr>
        <w:suppressAutoHyphens/>
        <w:spacing w:line="360" w:lineRule="auto"/>
        <w:ind w:left="993" w:hanging="284"/>
        <w:jc w:val="both"/>
      </w:pPr>
      <w:r>
        <w:t>Д</w:t>
      </w:r>
      <w:r w:rsidR="00CF6123" w:rsidRPr="00595AEE">
        <w:t>оходы и расходы</w:t>
      </w:r>
      <w:r>
        <w:t>.</w:t>
      </w:r>
      <w:r w:rsidR="00CF6123" w:rsidRPr="00595AEE">
        <w:t xml:space="preserve"> </w:t>
      </w:r>
    </w:p>
    <w:p w14:paraId="53BD3D96" w14:textId="77777777" w:rsidR="007D6B08" w:rsidRPr="00595AEE" w:rsidRDefault="00AC7AE2" w:rsidP="005B1987">
      <w:pPr>
        <w:pStyle w:val="a7"/>
        <w:numPr>
          <w:ilvl w:val="0"/>
          <w:numId w:val="3"/>
        </w:numPr>
        <w:suppressAutoHyphens/>
        <w:spacing w:line="360" w:lineRule="auto"/>
        <w:ind w:left="993" w:hanging="284"/>
        <w:jc w:val="both"/>
      </w:pPr>
      <w:r>
        <w:lastRenderedPageBreak/>
        <w:t>Финансовое планирование и бюджет.</w:t>
      </w:r>
    </w:p>
    <w:p w14:paraId="1DF09409" w14:textId="77777777" w:rsidR="007D6B08" w:rsidRPr="00595AEE" w:rsidRDefault="00AC7AE2" w:rsidP="005B1987">
      <w:pPr>
        <w:pStyle w:val="a7"/>
        <w:numPr>
          <w:ilvl w:val="0"/>
          <w:numId w:val="3"/>
        </w:numPr>
        <w:suppressAutoHyphens/>
        <w:spacing w:line="360" w:lineRule="auto"/>
        <w:ind w:left="993" w:hanging="284"/>
        <w:jc w:val="both"/>
      </w:pPr>
      <w:r>
        <w:t>Личные сбережения.</w:t>
      </w:r>
    </w:p>
    <w:p w14:paraId="316BF05E" w14:textId="77777777" w:rsidR="007D6B08" w:rsidRPr="00595AEE" w:rsidRDefault="00AC7AE2" w:rsidP="005B1987">
      <w:pPr>
        <w:pStyle w:val="a7"/>
        <w:numPr>
          <w:ilvl w:val="0"/>
          <w:numId w:val="3"/>
        </w:numPr>
        <w:suppressAutoHyphens/>
        <w:spacing w:line="360" w:lineRule="auto"/>
        <w:ind w:left="993" w:hanging="284"/>
        <w:jc w:val="both"/>
      </w:pPr>
      <w:r>
        <w:t>Кредитование.</w:t>
      </w:r>
      <w:r w:rsidR="00CF6123" w:rsidRPr="00595AEE">
        <w:t xml:space="preserve"> </w:t>
      </w:r>
    </w:p>
    <w:p w14:paraId="14F10A7C" w14:textId="77777777" w:rsidR="007D6B08" w:rsidRPr="00595AEE" w:rsidRDefault="00AC7AE2" w:rsidP="005B1987">
      <w:pPr>
        <w:pStyle w:val="a7"/>
        <w:numPr>
          <w:ilvl w:val="0"/>
          <w:numId w:val="3"/>
        </w:numPr>
        <w:suppressAutoHyphens/>
        <w:spacing w:line="360" w:lineRule="auto"/>
        <w:ind w:left="993" w:hanging="284"/>
        <w:jc w:val="both"/>
      </w:pPr>
      <w:r>
        <w:t>Инвестирование.</w:t>
      </w:r>
      <w:r w:rsidR="00CF6123" w:rsidRPr="00595AEE">
        <w:t xml:space="preserve"> </w:t>
      </w:r>
    </w:p>
    <w:p w14:paraId="7E2C03B2" w14:textId="77777777" w:rsidR="007D6B08" w:rsidRPr="00595AEE" w:rsidRDefault="00AC7AE2" w:rsidP="005B1987">
      <w:pPr>
        <w:pStyle w:val="a7"/>
        <w:numPr>
          <w:ilvl w:val="0"/>
          <w:numId w:val="3"/>
        </w:numPr>
        <w:suppressAutoHyphens/>
        <w:spacing w:line="360" w:lineRule="auto"/>
        <w:ind w:left="993" w:hanging="284"/>
        <w:jc w:val="both"/>
      </w:pPr>
      <w:r>
        <w:t>С</w:t>
      </w:r>
      <w:r w:rsidR="00CF6123" w:rsidRPr="00595AEE">
        <w:t>трахование</w:t>
      </w:r>
      <w:r>
        <w:t>.</w:t>
      </w:r>
      <w:r w:rsidR="00CF6123" w:rsidRPr="00595AEE">
        <w:t xml:space="preserve"> </w:t>
      </w:r>
    </w:p>
    <w:p w14:paraId="7996BCE5" w14:textId="77777777" w:rsidR="007D6B08" w:rsidRPr="00595AEE" w:rsidRDefault="00AC7AE2" w:rsidP="005B1987">
      <w:pPr>
        <w:pStyle w:val="a7"/>
        <w:numPr>
          <w:ilvl w:val="0"/>
          <w:numId w:val="3"/>
        </w:numPr>
        <w:suppressAutoHyphens/>
        <w:spacing w:line="360" w:lineRule="auto"/>
        <w:ind w:left="993" w:hanging="284"/>
        <w:jc w:val="both"/>
      </w:pPr>
      <w:r>
        <w:t>Р</w:t>
      </w:r>
      <w:r w:rsidR="00CF6123" w:rsidRPr="00595AEE">
        <w:t>иски и финансовая безопасность</w:t>
      </w:r>
      <w:r>
        <w:t>.</w:t>
      </w:r>
      <w:r w:rsidR="00CF6123" w:rsidRPr="00595AEE">
        <w:t xml:space="preserve"> </w:t>
      </w:r>
    </w:p>
    <w:p w14:paraId="26D99980" w14:textId="77777777" w:rsidR="007D6B08" w:rsidRPr="00595AEE" w:rsidRDefault="00AC7AE2" w:rsidP="005B1987">
      <w:pPr>
        <w:pStyle w:val="a7"/>
        <w:numPr>
          <w:ilvl w:val="0"/>
          <w:numId w:val="3"/>
        </w:numPr>
        <w:suppressAutoHyphens/>
        <w:spacing w:line="360" w:lineRule="auto"/>
        <w:ind w:left="993" w:hanging="284"/>
        <w:jc w:val="both"/>
      </w:pPr>
      <w:r>
        <w:t>Защита прав потребителей.</w:t>
      </w:r>
      <w:r w:rsidR="00CF6123" w:rsidRPr="00595AEE">
        <w:t xml:space="preserve"> </w:t>
      </w:r>
    </w:p>
    <w:p w14:paraId="04E2842B" w14:textId="77777777" w:rsidR="007D6B08" w:rsidRPr="00595AEE" w:rsidRDefault="00AC7AE2" w:rsidP="005B1987">
      <w:pPr>
        <w:pStyle w:val="a7"/>
        <w:numPr>
          <w:ilvl w:val="0"/>
          <w:numId w:val="3"/>
        </w:numPr>
        <w:suppressAutoHyphens/>
        <w:spacing w:line="360" w:lineRule="auto"/>
        <w:ind w:left="993" w:hanging="284"/>
        <w:jc w:val="both"/>
      </w:pPr>
      <w:r>
        <w:t>О</w:t>
      </w:r>
      <w:r w:rsidR="00CF6123" w:rsidRPr="00595AEE">
        <w:t xml:space="preserve">бщие знания экономики и азы финансовой арифметики. </w:t>
      </w:r>
    </w:p>
    <w:p w14:paraId="00F50FBC" w14:textId="72C7536E" w:rsidR="00CF6123" w:rsidRPr="00595AEE" w:rsidRDefault="00CF6123" w:rsidP="005B1987">
      <w:pPr>
        <w:suppressAutoHyphens/>
        <w:spacing w:line="360" w:lineRule="auto"/>
        <w:ind w:firstLine="709"/>
        <w:jc w:val="both"/>
      </w:pPr>
      <w:r w:rsidRPr="00595AEE">
        <w:t>Для каждой из областей определ</w:t>
      </w:r>
      <w:r w:rsidR="00AC7AE2">
        <w:t>ены</w:t>
      </w:r>
      <w:r w:rsidRPr="00595AEE">
        <w:t xml:space="preserve"> знания, </w:t>
      </w:r>
      <w:r w:rsidR="00AC7AE2">
        <w:t>умения</w:t>
      </w:r>
      <w:r w:rsidRPr="00595AEE">
        <w:t xml:space="preserve"> и личные установки на базовом и продвинутом уровнях</w:t>
      </w:r>
      <w:r w:rsidR="00595AEE" w:rsidRPr="00595AEE">
        <w:t xml:space="preserve"> (сводная таблица, систематизирующая сферу финансовой грамотности для старшеклассников</w:t>
      </w:r>
      <w:r w:rsidR="00267947">
        <w:t>,</w:t>
      </w:r>
      <w:r w:rsidR="00595AEE" w:rsidRPr="00595AEE">
        <w:t xml:space="preserve"> приведена в </w:t>
      </w:r>
      <w:r w:rsidR="00AC7AE2" w:rsidRPr="005B1987">
        <w:t>п</w:t>
      </w:r>
      <w:r w:rsidR="00595AEE" w:rsidRPr="005B1987">
        <w:t xml:space="preserve">риложении </w:t>
      </w:r>
      <w:r w:rsidR="00ED1217" w:rsidRPr="005B1987">
        <w:t>1</w:t>
      </w:r>
      <w:r w:rsidR="00AC7AE2" w:rsidRPr="00267947">
        <w:t xml:space="preserve"> ко</w:t>
      </w:r>
      <w:r w:rsidR="00AC7AE2">
        <w:t xml:space="preserve"> второй части пособия</w:t>
      </w:r>
      <w:r w:rsidR="00595AEE" w:rsidRPr="00ED1217">
        <w:t>)</w:t>
      </w:r>
      <w:r w:rsidRPr="00ED1217">
        <w:t>.</w:t>
      </w:r>
    </w:p>
    <w:p w14:paraId="546955EB" w14:textId="77777777" w:rsidR="00595AEE" w:rsidRPr="00505A16" w:rsidRDefault="003D42B0" w:rsidP="005B1987">
      <w:pPr>
        <w:suppressAutoHyphens/>
        <w:spacing w:line="360" w:lineRule="auto"/>
        <w:ind w:firstLine="709"/>
        <w:jc w:val="both"/>
      </w:pPr>
      <w:r>
        <w:t>Считаем важным обратить внимание педагогов дополнительного образования</w:t>
      </w:r>
      <w:r w:rsidR="008332BD" w:rsidRPr="00286E63">
        <w:t xml:space="preserve"> на следующие моменты.</w:t>
      </w:r>
    </w:p>
    <w:p w14:paraId="6812022B" w14:textId="167FFF06" w:rsidR="00AA2ED2" w:rsidRPr="00EE65B0" w:rsidRDefault="008332BD" w:rsidP="005B1987">
      <w:pPr>
        <w:suppressAutoHyphens/>
        <w:spacing w:line="360" w:lineRule="auto"/>
        <w:ind w:firstLine="709"/>
        <w:jc w:val="both"/>
      </w:pPr>
      <w:r w:rsidRPr="00EE65B0">
        <w:t>1. Первые восемь тематических областей сосредоточены вокруг личных финансов (финансов семьи или, что то же самое</w:t>
      </w:r>
      <w:r w:rsidR="00267947">
        <w:t>,</w:t>
      </w:r>
      <w:r w:rsidRPr="00EE65B0">
        <w:t xml:space="preserve"> </w:t>
      </w:r>
      <w:r w:rsidR="00AC7AE2" w:rsidRPr="00EE65B0">
        <w:t xml:space="preserve">финансов </w:t>
      </w:r>
      <w:r w:rsidRPr="00EE65B0">
        <w:t>домохозяйства). Последняя, девятая, выделена отдельно в целях систематизации. При создании и реализации</w:t>
      </w:r>
      <w:r w:rsidR="00916D29" w:rsidRPr="00EE65B0">
        <w:t xml:space="preserve"> программ обучения материал из данной области нет смысла давать отдельно, его элементы по необходимости входят в ту тему из первых восьми, которая осваивается.</w:t>
      </w:r>
      <w:r w:rsidR="00AA2ED2" w:rsidRPr="00EE65B0">
        <w:t xml:space="preserve"> </w:t>
      </w:r>
      <w:r w:rsidR="00916D29" w:rsidRPr="00EE65B0">
        <w:t xml:space="preserve">Темы восьми тематических областей могут быть сгруппированы в зависимости от назначения программы обучения, интересов обучаемых и их уровня. </w:t>
      </w:r>
    </w:p>
    <w:p w14:paraId="15EA2336" w14:textId="476755E8" w:rsidR="00AB03FF" w:rsidRDefault="00AA2ED2" w:rsidP="005B1987">
      <w:pPr>
        <w:suppressAutoHyphens/>
        <w:spacing w:line="360" w:lineRule="auto"/>
        <w:ind w:firstLine="708"/>
        <w:jc w:val="both"/>
      </w:pPr>
      <w:r w:rsidRPr="00EE65B0">
        <w:t xml:space="preserve">2. </w:t>
      </w:r>
      <w:r w:rsidR="00022BF0" w:rsidRPr="00EE65B0">
        <w:t>Логика</w:t>
      </w:r>
      <w:r w:rsidR="00022BF0">
        <w:t xml:space="preserve"> компоновки образовательной программы «Чемпионат муниципального образования «Азбука финансовой грамотности» для организаций дополнительного образования» представлена в </w:t>
      </w:r>
      <w:r w:rsidR="002F2CEC">
        <w:t>Кратк</w:t>
      </w:r>
      <w:r w:rsidR="00022BF0">
        <w:t>ом</w:t>
      </w:r>
      <w:r w:rsidR="002F2CEC">
        <w:t xml:space="preserve"> учебно-тематическ</w:t>
      </w:r>
      <w:r w:rsidR="00022BF0">
        <w:t>ом</w:t>
      </w:r>
      <w:r w:rsidR="002F2CEC">
        <w:t xml:space="preserve"> план</w:t>
      </w:r>
      <w:r w:rsidR="00022BF0">
        <w:t>е</w:t>
      </w:r>
      <w:r w:rsidR="002F2CEC">
        <w:t xml:space="preserve"> </w:t>
      </w:r>
      <w:r w:rsidR="00286E63">
        <w:t>в табл</w:t>
      </w:r>
      <w:r w:rsidR="00AC7AE2">
        <w:t>ице</w:t>
      </w:r>
      <w:r w:rsidR="002F2CEC">
        <w:t xml:space="preserve"> </w:t>
      </w:r>
      <w:r w:rsidR="00286E63">
        <w:t>1.</w:t>
      </w:r>
      <w:r w:rsidR="008976E3">
        <w:t xml:space="preserve"> </w:t>
      </w:r>
    </w:p>
    <w:p w14:paraId="0F18191E" w14:textId="77777777" w:rsidR="00267947" w:rsidRDefault="00267947" w:rsidP="005B1987">
      <w:pPr>
        <w:suppressAutoHyphens/>
        <w:spacing w:line="360" w:lineRule="auto"/>
      </w:pPr>
    </w:p>
    <w:p w14:paraId="3D9DE767" w14:textId="51B499EF" w:rsidR="002F2CEC" w:rsidRDefault="00EE65B0" w:rsidP="005B1987">
      <w:pPr>
        <w:suppressAutoHyphens/>
        <w:spacing w:line="360" w:lineRule="auto"/>
      </w:pPr>
      <w:r w:rsidRPr="005B1987">
        <w:t>Таблица 1</w:t>
      </w:r>
      <w:r w:rsidR="00267947">
        <w:t xml:space="preserve"> – </w:t>
      </w:r>
      <w:r w:rsidR="002F2CEC" w:rsidRPr="005B1987">
        <w:t xml:space="preserve">Краткий учебно-тематический план </w:t>
      </w:r>
      <w:r w:rsidR="00F26831" w:rsidRPr="005B1987">
        <w:t>образовательной программы</w:t>
      </w:r>
      <w:r w:rsidR="00267947">
        <w:t xml:space="preserve"> </w:t>
      </w:r>
      <w:r w:rsidR="00F26831" w:rsidRPr="005B1987">
        <w:t>«Чемпионат</w:t>
      </w:r>
      <w:r w:rsidR="002F2CEC" w:rsidRPr="005B1987">
        <w:t xml:space="preserve"> муниципального образования «Азбука финансовой грамотности»</w:t>
      </w:r>
    </w:p>
    <w:tbl>
      <w:tblPr>
        <w:tblStyle w:val="a3"/>
        <w:tblW w:w="5000" w:type="pct"/>
        <w:tblLook w:val="04A0" w:firstRow="1" w:lastRow="0" w:firstColumn="1" w:lastColumn="0" w:noHBand="0" w:noVBand="1"/>
      </w:tblPr>
      <w:tblGrid>
        <w:gridCol w:w="808"/>
        <w:gridCol w:w="3700"/>
        <w:gridCol w:w="1110"/>
        <w:gridCol w:w="3952"/>
      </w:tblGrid>
      <w:tr w:rsidR="00286E63" w:rsidRPr="00285E30" w14:paraId="7CA1E21F" w14:textId="77777777" w:rsidTr="005511E7">
        <w:trPr>
          <w:trHeight w:val="680"/>
        </w:trPr>
        <w:tc>
          <w:tcPr>
            <w:tcW w:w="422" w:type="pct"/>
            <w:vAlign w:val="center"/>
          </w:tcPr>
          <w:p w14:paraId="6DC33B86" w14:textId="57BFEF34" w:rsidR="00286E63" w:rsidRPr="00285E30" w:rsidRDefault="00D20870" w:rsidP="005B1987">
            <w:pPr>
              <w:pStyle w:val="a9"/>
              <w:suppressAutoHyphens/>
              <w:jc w:val="center"/>
              <w:rPr>
                <w:rFonts w:ascii="Times New Roman" w:hAnsi="Times New Roman" w:cs="Times New Roman"/>
                <w:b/>
              </w:rPr>
            </w:pPr>
            <w:r>
              <w:rPr>
                <w:rFonts w:ascii="Times New Roman" w:hAnsi="Times New Roman" w:cs="Times New Roman"/>
                <w:b/>
              </w:rPr>
              <w:t>№ </w:t>
            </w:r>
            <w:r w:rsidR="002F2CEC" w:rsidRPr="00285E30">
              <w:rPr>
                <w:rFonts w:ascii="Times New Roman" w:hAnsi="Times New Roman" w:cs="Times New Roman"/>
                <w:b/>
              </w:rPr>
              <w:t>п/п</w:t>
            </w:r>
          </w:p>
        </w:tc>
        <w:tc>
          <w:tcPr>
            <w:tcW w:w="1933" w:type="pct"/>
            <w:vAlign w:val="center"/>
          </w:tcPr>
          <w:p w14:paraId="75CF6D1A" w14:textId="77777777" w:rsidR="002F2CEC" w:rsidRPr="00285E30" w:rsidRDefault="002F2CEC" w:rsidP="005B1987">
            <w:pPr>
              <w:pStyle w:val="a9"/>
              <w:suppressAutoHyphens/>
              <w:jc w:val="center"/>
              <w:rPr>
                <w:rFonts w:ascii="Times New Roman" w:hAnsi="Times New Roman" w:cs="Times New Roman"/>
                <w:b/>
              </w:rPr>
            </w:pPr>
            <w:r w:rsidRPr="00285E30">
              <w:rPr>
                <w:rFonts w:ascii="Times New Roman" w:hAnsi="Times New Roman" w:cs="Times New Roman"/>
                <w:b/>
              </w:rPr>
              <w:t>Модули</w:t>
            </w:r>
          </w:p>
          <w:p w14:paraId="31996E2A" w14:textId="77777777" w:rsidR="00286E63" w:rsidRPr="00285E30" w:rsidRDefault="002F2CEC" w:rsidP="005B1987">
            <w:pPr>
              <w:pStyle w:val="a9"/>
              <w:suppressAutoHyphens/>
              <w:jc w:val="center"/>
              <w:rPr>
                <w:rFonts w:ascii="Times New Roman" w:hAnsi="Times New Roman" w:cs="Times New Roman"/>
                <w:b/>
              </w:rPr>
            </w:pPr>
            <w:r w:rsidRPr="00285E30">
              <w:rPr>
                <w:rFonts w:ascii="Times New Roman" w:hAnsi="Times New Roman" w:cs="Times New Roman"/>
                <w:b/>
              </w:rPr>
              <w:t>образовательной программы</w:t>
            </w:r>
          </w:p>
        </w:tc>
        <w:tc>
          <w:tcPr>
            <w:tcW w:w="580" w:type="pct"/>
            <w:vAlign w:val="center"/>
          </w:tcPr>
          <w:p w14:paraId="66241480" w14:textId="77777777" w:rsidR="00286E63" w:rsidRPr="00285E30" w:rsidRDefault="002F2CEC" w:rsidP="005B1987">
            <w:pPr>
              <w:pStyle w:val="a9"/>
              <w:suppressAutoHyphens/>
              <w:jc w:val="center"/>
              <w:rPr>
                <w:rFonts w:ascii="Times New Roman" w:hAnsi="Times New Roman" w:cs="Times New Roman"/>
                <w:b/>
              </w:rPr>
            </w:pPr>
            <w:r w:rsidRPr="00285E30">
              <w:rPr>
                <w:rFonts w:ascii="Times New Roman" w:hAnsi="Times New Roman" w:cs="Times New Roman"/>
                <w:b/>
              </w:rPr>
              <w:t>Кол-во часов</w:t>
            </w:r>
          </w:p>
        </w:tc>
        <w:tc>
          <w:tcPr>
            <w:tcW w:w="2065" w:type="pct"/>
            <w:vAlign w:val="center"/>
          </w:tcPr>
          <w:p w14:paraId="11336B23" w14:textId="77777777" w:rsidR="00286E63" w:rsidRPr="00285E30" w:rsidRDefault="00286E63" w:rsidP="005B1987">
            <w:pPr>
              <w:pStyle w:val="a9"/>
              <w:suppressAutoHyphens/>
              <w:jc w:val="center"/>
              <w:rPr>
                <w:rFonts w:ascii="Times New Roman" w:hAnsi="Times New Roman" w:cs="Times New Roman"/>
                <w:b/>
              </w:rPr>
            </w:pPr>
            <w:r w:rsidRPr="00285E30">
              <w:rPr>
                <w:rFonts w:ascii="Times New Roman" w:hAnsi="Times New Roman" w:cs="Times New Roman"/>
                <w:b/>
              </w:rPr>
              <w:t>Формы работы в каждом модуле</w:t>
            </w:r>
          </w:p>
        </w:tc>
      </w:tr>
      <w:tr w:rsidR="00286E63" w:rsidRPr="00ED4702" w14:paraId="6C002E52" w14:textId="77777777" w:rsidTr="005511E7">
        <w:trPr>
          <w:trHeight w:val="435"/>
        </w:trPr>
        <w:tc>
          <w:tcPr>
            <w:tcW w:w="422" w:type="pct"/>
          </w:tcPr>
          <w:p w14:paraId="696CB93E" w14:textId="77777777" w:rsidR="00286E63" w:rsidRPr="00ED4702" w:rsidRDefault="002F2CEC" w:rsidP="005B1987">
            <w:pPr>
              <w:pStyle w:val="a9"/>
              <w:suppressAutoHyphens/>
              <w:jc w:val="center"/>
              <w:rPr>
                <w:rFonts w:ascii="Times New Roman" w:hAnsi="Times New Roman" w:cs="Times New Roman"/>
              </w:rPr>
            </w:pPr>
            <w:r w:rsidRPr="00ED4702">
              <w:rPr>
                <w:rFonts w:ascii="Times New Roman" w:hAnsi="Times New Roman" w:cs="Times New Roman"/>
              </w:rPr>
              <w:t>1</w:t>
            </w:r>
          </w:p>
        </w:tc>
        <w:tc>
          <w:tcPr>
            <w:tcW w:w="1933" w:type="pct"/>
          </w:tcPr>
          <w:p w14:paraId="0B0B74A4" w14:textId="77777777" w:rsidR="00286E63" w:rsidRPr="00ED4702" w:rsidRDefault="005E54BE" w:rsidP="005B1987">
            <w:pPr>
              <w:pStyle w:val="a9"/>
              <w:suppressAutoHyphens/>
              <w:rPr>
                <w:rFonts w:ascii="Times New Roman" w:hAnsi="Times New Roman" w:cs="Times New Roman"/>
              </w:rPr>
            </w:pPr>
            <w:r w:rsidRPr="00ED4702">
              <w:rPr>
                <w:rFonts w:ascii="Times New Roman" w:hAnsi="Times New Roman" w:cs="Times New Roman"/>
              </w:rPr>
              <w:t>Личные (семейные) финансы. Финансовое планирование и бюджет</w:t>
            </w:r>
          </w:p>
        </w:tc>
        <w:tc>
          <w:tcPr>
            <w:tcW w:w="580" w:type="pct"/>
          </w:tcPr>
          <w:p w14:paraId="51866762" w14:textId="77777777" w:rsidR="00286E63" w:rsidRPr="00ED4702" w:rsidRDefault="00286E63" w:rsidP="005B1987">
            <w:pPr>
              <w:pStyle w:val="a9"/>
              <w:suppressAutoHyphens/>
              <w:jc w:val="center"/>
              <w:rPr>
                <w:rFonts w:ascii="Times New Roman" w:hAnsi="Times New Roman" w:cs="Times New Roman"/>
              </w:rPr>
            </w:pPr>
            <w:r w:rsidRPr="00ED4702">
              <w:rPr>
                <w:rFonts w:ascii="Times New Roman" w:hAnsi="Times New Roman" w:cs="Times New Roman"/>
              </w:rPr>
              <w:t>18</w:t>
            </w:r>
          </w:p>
        </w:tc>
        <w:tc>
          <w:tcPr>
            <w:tcW w:w="2065" w:type="pct"/>
            <w:vMerge w:val="restart"/>
          </w:tcPr>
          <w:p w14:paraId="2C38F019" w14:textId="77777777" w:rsidR="00286E63" w:rsidRPr="00ED4702" w:rsidRDefault="00286E63" w:rsidP="005B1987">
            <w:pPr>
              <w:pStyle w:val="a9"/>
              <w:numPr>
                <w:ilvl w:val="0"/>
                <w:numId w:val="27"/>
              </w:numPr>
              <w:suppressAutoHyphens/>
              <w:rPr>
                <w:rFonts w:ascii="Times New Roman" w:hAnsi="Times New Roman" w:cs="Times New Roman"/>
              </w:rPr>
            </w:pPr>
            <w:r w:rsidRPr="00ED4702">
              <w:rPr>
                <w:rFonts w:ascii="Times New Roman" w:hAnsi="Times New Roman" w:cs="Times New Roman"/>
              </w:rPr>
              <w:t>Установочная лекция</w:t>
            </w:r>
          </w:p>
          <w:p w14:paraId="1F5FAC3A" w14:textId="77777777" w:rsidR="00286E63" w:rsidRPr="00ED4702" w:rsidRDefault="00286E63" w:rsidP="005B1987">
            <w:pPr>
              <w:pStyle w:val="a9"/>
              <w:numPr>
                <w:ilvl w:val="0"/>
                <w:numId w:val="27"/>
              </w:numPr>
              <w:suppressAutoHyphens/>
              <w:rPr>
                <w:rFonts w:ascii="Times New Roman" w:hAnsi="Times New Roman" w:cs="Times New Roman"/>
              </w:rPr>
            </w:pPr>
            <w:r w:rsidRPr="00ED4702">
              <w:rPr>
                <w:rFonts w:ascii="Times New Roman" w:hAnsi="Times New Roman" w:cs="Times New Roman"/>
              </w:rPr>
              <w:t>Самостоятельная подготовка учащихся в индивидуальной и групповой форме</w:t>
            </w:r>
          </w:p>
          <w:p w14:paraId="345EE8F0" w14:textId="77777777" w:rsidR="00286E63" w:rsidRPr="00ED4702" w:rsidRDefault="00286E63" w:rsidP="005B1987">
            <w:pPr>
              <w:pStyle w:val="a9"/>
              <w:numPr>
                <w:ilvl w:val="0"/>
                <w:numId w:val="27"/>
              </w:numPr>
              <w:suppressAutoHyphens/>
              <w:rPr>
                <w:rFonts w:ascii="Times New Roman" w:hAnsi="Times New Roman" w:cs="Times New Roman"/>
              </w:rPr>
            </w:pPr>
            <w:r w:rsidRPr="00ED4702">
              <w:rPr>
                <w:rFonts w:ascii="Times New Roman" w:hAnsi="Times New Roman" w:cs="Times New Roman"/>
              </w:rPr>
              <w:t>Участие в финансовых боях и коммуникативном турнире</w:t>
            </w:r>
          </w:p>
          <w:p w14:paraId="381B1E0C" w14:textId="77777777" w:rsidR="00286E63" w:rsidRPr="00ED4702" w:rsidRDefault="00286E63" w:rsidP="005B1987">
            <w:pPr>
              <w:pStyle w:val="a9"/>
              <w:numPr>
                <w:ilvl w:val="0"/>
                <w:numId w:val="27"/>
              </w:numPr>
              <w:suppressAutoHyphens/>
              <w:rPr>
                <w:rFonts w:ascii="Times New Roman" w:hAnsi="Times New Roman" w:cs="Times New Roman"/>
              </w:rPr>
            </w:pPr>
            <w:r w:rsidRPr="00ED4702">
              <w:rPr>
                <w:rFonts w:ascii="Times New Roman" w:hAnsi="Times New Roman" w:cs="Times New Roman"/>
              </w:rPr>
              <w:t>Рефлексия (анализ и оценка результатов участия в Чемпионате)</w:t>
            </w:r>
          </w:p>
          <w:p w14:paraId="035C8A8E" w14:textId="77777777" w:rsidR="00286E63" w:rsidRPr="00ED4702" w:rsidRDefault="00ED4702" w:rsidP="005B1987">
            <w:pPr>
              <w:pStyle w:val="a9"/>
              <w:numPr>
                <w:ilvl w:val="0"/>
                <w:numId w:val="27"/>
              </w:numPr>
              <w:suppressAutoHyphens/>
              <w:rPr>
                <w:rFonts w:ascii="Times New Roman" w:hAnsi="Times New Roman" w:cs="Times New Roman"/>
              </w:rPr>
            </w:pPr>
            <w:r w:rsidRPr="00ED4702">
              <w:rPr>
                <w:rFonts w:ascii="Times New Roman" w:hAnsi="Times New Roman" w:cs="Times New Roman"/>
              </w:rPr>
              <w:t>Написание эссе</w:t>
            </w:r>
          </w:p>
          <w:p w14:paraId="103C150C" w14:textId="77777777" w:rsidR="00286E63" w:rsidRPr="00ED4702" w:rsidRDefault="00286E63" w:rsidP="005B1987">
            <w:pPr>
              <w:pStyle w:val="a9"/>
              <w:numPr>
                <w:ilvl w:val="0"/>
                <w:numId w:val="27"/>
              </w:numPr>
              <w:suppressAutoHyphens/>
              <w:rPr>
                <w:rFonts w:ascii="Times New Roman" w:hAnsi="Times New Roman" w:cs="Times New Roman"/>
              </w:rPr>
            </w:pPr>
            <w:r w:rsidRPr="00ED4702">
              <w:rPr>
                <w:rFonts w:ascii="Times New Roman" w:hAnsi="Times New Roman" w:cs="Times New Roman"/>
              </w:rPr>
              <w:lastRenderedPageBreak/>
              <w:t>Проектная деятельность учащихся (для участников клуба)</w:t>
            </w:r>
          </w:p>
        </w:tc>
      </w:tr>
      <w:tr w:rsidR="00286E63" w:rsidRPr="00ED4702" w14:paraId="0790EE82" w14:textId="77777777" w:rsidTr="005511E7">
        <w:trPr>
          <w:trHeight w:val="485"/>
        </w:trPr>
        <w:tc>
          <w:tcPr>
            <w:tcW w:w="422" w:type="pct"/>
          </w:tcPr>
          <w:p w14:paraId="5DFDEC22" w14:textId="77777777" w:rsidR="00286E63" w:rsidRPr="00ED4702" w:rsidRDefault="002F2CEC" w:rsidP="005B1987">
            <w:pPr>
              <w:pStyle w:val="a9"/>
              <w:suppressAutoHyphens/>
              <w:jc w:val="center"/>
              <w:rPr>
                <w:rFonts w:ascii="Times New Roman" w:hAnsi="Times New Roman" w:cs="Times New Roman"/>
              </w:rPr>
            </w:pPr>
            <w:r w:rsidRPr="00ED4702">
              <w:rPr>
                <w:rFonts w:ascii="Times New Roman" w:hAnsi="Times New Roman" w:cs="Times New Roman"/>
              </w:rPr>
              <w:t>2</w:t>
            </w:r>
          </w:p>
        </w:tc>
        <w:tc>
          <w:tcPr>
            <w:tcW w:w="1933" w:type="pct"/>
          </w:tcPr>
          <w:p w14:paraId="7158C75D" w14:textId="77777777" w:rsidR="00286E63" w:rsidRPr="00ED4702" w:rsidRDefault="005E54BE" w:rsidP="005B1987">
            <w:pPr>
              <w:pStyle w:val="a9"/>
              <w:suppressAutoHyphens/>
              <w:rPr>
                <w:rFonts w:ascii="Times New Roman" w:hAnsi="Times New Roman" w:cs="Times New Roman"/>
              </w:rPr>
            </w:pPr>
            <w:r w:rsidRPr="00ED4702">
              <w:rPr>
                <w:rFonts w:ascii="Times New Roman" w:eastAsia="Calibri" w:hAnsi="Times New Roman" w:cs="Times New Roman"/>
              </w:rPr>
              <w:t>Сбережения семьи. Услуги банковских организаций.</w:t>
            </w:r>
          </w:p>
        </w:tc>
        <w:tc>
          <w:tcPr>
            <w:tcW w:w="580" w:type="pct"/>
            <w:vAlign w:val="center"/>
          </w:tcPr>
          <w:p w14:paraId="75E53404" w14:textId="77777777" w:rsidR="00286E63" w:rsidRPr="00ED4702" w:rsidRDefault="00286E63" w:rsidP="005B1987">
            <w:pPr>
              <w:pStyle w:val="a9"/>
              <w:suppressAutoHyphens/>
              <w:jc w:val="center"/>
              <w:rPr>
                <w:rFonts w:ascii="Times New Roman" w:hAnsi="Times New Roman" w:cs="Times New Roman"/>
              </w:rPr>
            </w:pPr>
            <w:r w:rsidRPr="00ED4702">
              <w:rPr>
                <w:rFonts w:ascii="Times New Roman" w:hAnsi="Times New Roman" w:cs="Times New Roman"/>
              </w:rPr>
              <w:t>18</w:t>
            </w:r>
          </w:p>
        </w:tc>
        <w:tc>
          <w:tcPr>
            <w:tcW w:w="2065" w:type="pct"/>
            <w:vMerge/>
            <w:vAlign w:val="center"/>
          </w:tcPr>
          <w:p w14:paraId="750979C2" w14:textId="77777777" w:rsidR="00286E63" w:rsidRPr="00ED4702" w:rsidRDefault="00286E63" w:rsidP="005B1987">
            <w:pPr>
              <w:pStyle w:val="a9"/>
              <w:suppressAutoHyphens/>
              <w:jc w:val="center"/>
              <w:rPr>
                <w:rFonts w:ascii="Times New Roman" w:hAnsi="Times New Roman" w:cs="Times New Roman"/>
              </w:rPr>
            </w:pPr>
          </w:p>
        </w:tc>
      </w:tr>
      <w:tr w:rsidR="00286E63" w:rsidRPr="00ED4702" w14:paraId="46F0DFE5" w14:textId="77777777" w:rsidTr="005511E7">
        <w:trPr>
          <w:trHeight w:val="680"/>
        </w:trPr>
        <w:tc>
          <w:tcPr>
            <w:tcW w:w="422" w:type="pct"/>
          </w:tcPr>
          <w:p w14:paraId="5E1A9B69" w14:textId="77777777" w:rsidR="00286E63" w:rsidRPr="00ED4702" w:rsidRDefault="002F2CEC" w:rsidP="005B1987">
            <w:pPr>
              <w:pStyle w:val="a9"/>
              <w:suppressAutoHyphens/>
              <w:jc w:val="center"/>
              <w:rPr>
                <w:rFonts w:ascii="Times New Roman" w:hAnsi="Times New Roman" w:cs="Times New Roman"/>
              </w:rPr>
            </w:pPr>
            <w:r w:rsidRPr="00ED4702">
              <w:rPr>
                <w:rFonts w:ascii="Times New Roman" w:hAnsi="Times New Roman" w:cs="Times New Roman"/>
              </w:rPr>
              <w:t>3</w:t>
            </w:r>
          </w:p>
        </w:tc>
        <w:tc>
          <w:tcPr>
            <w:tcW w:w="1933" w:type="pct"/>
          </w:tcPr>
          <w:p w14:paraId="3DC8EF19" w14:textId="77777777" w:rsidR="00286E63" w:rsidRPr="00ED4702" w:rsidRDefault="005E54BE" w:rsidP="005B1987">
            <w:pPr>
              <w:pStyle w:val="a9"/>
              <w:suppressAutoHyphens/>
              <w:rPr>
                <w:rFonts w:ascii="Times New Roman" w:hAnsi="Times New Roman" w:cs="Times New Roman"/>
              </w:rPr>
            </w:pPr>
            <w:r w:rsidRPr="00ED4702">
              <w:rPr>
                <w:rFonts w:ascii="Times New Roman" w:eastAsia="Calibri" w:hAnsi="Times New Roman" w:cs="Times New Roman"/>
              </w:rPr>
              <w:t>Кредитование. Услуги кредитных организаций.</w:t>
            </w:r>
          </w:p>
        </w:tc>
        <w:tc>
          <w:tcPr>
            <w:tcW w:w="580" w:type="pct"/>
            <w:vAlign w:val="center"/>
          </w:tcPr>
          <w:p w14:paraId="608977C2" w14:textId="77777777" w:rsidR="00286E63" w:rsidRPr="00ED4702" w:rsidRDefault="00286E63" w:rsidP="005B1987">
            <w:pPr>
              <w:pStyle w:val="a9"/>
              <w:suppressAutoHyphens/>
              <w:jc w:val="center"/>
              <w:rPr>
                <w:rFonts w:ascii="Times New Roman" w:hAnsi="Times New Roman" w:cs="Times New Roman"/>
              </w:rPr>
            </w:pPr>
            <w:r w:rsidRPr="00ED4702">
              <w:rPr>
                <w:rFonts w:ascii="Times New Roman" w:hAnsi="Times New Roman" w:cs="Times New Roman"/>
              </w:rPr>
              <w:t>18</w:t>
            </w:r>
          </w:p>
        </w:tc>
        <w:tc>
          <w:tcPr>
            <w:tcW w:w="2065" w:type="pct"/>
            <w:vMerge/>
            <w:vAlign w:val="center"/>
          </w:tcPr>
          <w:p w14:paraId="14C439FA" w14:textId="77777777" w:rsidR="00286E63" w:rsidRPr="00ED4702" w:rsidRDefault="00286E63" w:rsidP="005B1987">
            <w:pPr>
              <w:pStyle w:val="a9"/>
              <w:suppressAutoHyphens/>
              <w:jc w:val="center"/>
              <w:rPr>
                <w:rFonts w:ascii="Times New Roman" w:hAnsi="Times New Roman" w:cs="Times New Roman"/>
              </w:rPr>
            </w:pPr>
          </w:p>
        </w:tc>
      </w:tr>
      <w:tr w:rsidR="00286E63" w:rsidRPr="00ED4702" w14:paraId="4330959E" w14:textId="77777777" w:rsidTr="005511E7">
        <w:trPr>
          <w:trHeight w:val="680"/>
        </w:trPr>
        <w:tc>
          <w:tcPr>
            <w:tcW w:w="422" w:type="pct"/>
          </w:tcPr>
          <w:p w14:paraId="21CA3740" w14:textId="77777777" w:rsidR="00286E63" w:rsidRPr="00ED4702" w:rsidRDefault="002F2CEC" w:rsidP="005B1987">
            <w:pPr>
              <w:pStyle w:val="a9"/>
              <w:suppressAutoHyphens/>
              <w:jc w:val="center"/>
              <w:rPr>
                <w:rFonts w:ascii="Times New Roman" w:hAnsi="Times New Roman" w:cs="Times New Roman"/>
              </w:rPr>
            </w:pPr>
            <w:r w:rsidRPr="00ED4702">
              <w:rPr>
                <w:rFonts w:ascii="Times New Roman" w:hAnsi="Times New Roman" w:cs="Times New Roman"/>
              </w:rPr>
              <w:t>4</w:t>
            </w:r>
          </w:p>
        </w:tc>
        <w:tc>
          <w:tcPr>
            <w:tcW w:w="1933" w:type="pct"/>
          </w:tcPr>
          <w:p w14:paraId="65B64AAB" w14:textId="77777777" w:rsidR="00286E63" w:rsidRPr="00ED4702" w:rsidRDefault="005E54BE" w:rsidP="005B1987">
            <w:pPr>
              <w:pStyle w:val="a9"/>
              <w:suppressAutoHyphens/>
              <w:rPr>
                <w:rFonts w:ascii="Times New Roman" w:hAnsi="Times New Roman" w:cs="Times New Roman"/>
              </w:rPr>
            </w:pPr>
            <w:r w:rsidRPr="00ED4702">
              <w:rPr>
                <w:rFonts w:ascii="Times New Roman" w:eastAsia="Calibri" w:hAnsi="Times New Roman" w:cs="Times New Roman"/>
              </w:rPr>
              <w:t>Страхование. Услуги страховых организаций.</w:t>
            </w:r>
          </w:p>
        </w:tc>
        <w:tc>
          <w:tcPr>
            <w:tcW w:w="580" w:type="pct"/>
            <w:vAlign w:val="center"/>
          </w:tcPr>
          <w:p w14:paraId="1D5B79B6" w14:textId="77777777" w:rsidR="00286E63" w:rsidRPr="00ED4702" w:rsidRDefault="00286E63" w:rsidP="005B1987">
            <w:pPr>
              <w:pStyle w:val="a9"/>
              <w:suppressAutoHyphens/>
              <w:jc w:val="center"/>
              <w:rPr>
                <w:rFonts w:ascii="Times New Roman" w:hAnsi="Times New Roman" w:cs="Times New Roman"/>
              </w:rPr>
            </w:pPr>
            <w:r w:rsidRPr="00ED4702">
              <w:rPr>
                <w:rFonts w:ascii="Times New Roman" w:hAnsi="Times New Roman" w:cs="Times New Roman"/>
              </w:rPr>
              <w:t>18</w:t>
            </w:r>
          </w:p>
        </w:tc>
        <w:tc>
          <w:tcPr>
            <w:tcW w:w="2065" w:type="pct"/>
            <w:vMerge/>
            <w:vAlign w:val="center"/>
          </w:tcPr>
          <w:p w14:paraId="5958EAB2" w14:textId="77777777" w:rsidR="00286E63" w:rsidRPr="00ED4702" w:rsidRDefault="00286E63" w:rsidP="005B1987">
            <w:pPr>
              <w:pStyle w:val="a9"/>
              <w:suppressAutoHyphens/>
              <w:jc w:val="center"/>
              <w:rPr>
                <w:rFonts w:ascii="Times New Roman" w:hAnsi="Times New Roman" w:cs="Times New Roman"/>
              </w:rPr>
            </w:pPr>
          </w:p>
        </w:tc>
      </w:tr>
      <w:tr w:rsidR="00286E63" w:rsidRPr="00ED4702" w14:paraId="3C1ECD0F" w14:textId="77777777" w:rsidTr="005511E7">
        <w:trPr>
          <w:trHeight w:val="680"/>
        </w:trPr>
        <w:tc>
          <w:tcPr>
            <w:tcW w:w="422" w:type="pct"/>
          </w:tcPr>
          <w:p w14:paraId="39E897E7" w14:textId="77777777" w:rsidR="00286E63" w:rsidRPr="00ED4702" w:rsidRDefault="002F2CEC" w:rsidP="005B1987">
            <w:pPr>
              <w:pStyle w:val="a9"/>
              <w:suppressAutoHyphens/>
              <w:jc w:val="center"/>
              <w:rPr>
                <w:rFonts w:ascii="Times New Roman" w:hAnsi="Times New Roman" w:cs="Times New Roman"/>
              </w:rPr>
            </w:pPr>
            <w:r w:rsidRPr="00ED4702">
              <w:rPr>
                <w:rFonts w:ascii="Times New Roman" w:hAnsi="Times New Roman" w:cs="Times New Roman"/>
              </w:rPr>
              <w:lastRenderedPageBreak/>
              <w:t>5</w:t>
            </w:r>
          </w:p>
        </w:tc>
        <w:tc>
          <w:tcPr>
            <w:tcW w:w="1933" w:type="pct"/>
          </w:tcPr>
          <w:p w14:paraId="2B185A07" w14:textId="77777777" w:rsidR="00286E63" w:rsidRPr="00ED4702" w:rsidRDefault="005E54BE" w:rsidP="005B1987">
            <w:pPr>
              <w:pStyle w:val="a9"/>
              <w:suppressAutoHyphens/>
              <w:rPr>
                <w:rFonts w:ascii="Times New Roman" w:hAnsi="Times New Roman" w:cs="Times New Roman"/>
              </w:rPr>
            </w:pPr>
            <w:r w:rsidRPr="00ED4702">
              <w:rPr>
                <w:rFonts w:ascii="Times New Roman" w:eastAsia="Calibri" w:hAnsi="Times New Roman" w:cs="Times New Roman"/>
              </w:rPr>
              <w:t>Инвестирование. Услуги инвестиционных организаций</w:t>
            </w:r>
            <w:r w:rsidR="00286E63" w:rsidRPr="00ED4702">
              <w:rPr>
                <w:rFonts w:ascii="Times New Roman" w:hAnsi="Times New Roman" w:cs="Times New Roman"/>
              </w:rPr>
              <w:t xml:space="preserve"> (резервная тема)</w:t>
            </w:r>
          </w:p>
        </w:tc>
        <w:tc>
          <w:tcPr>
            <w:tcW w:w="580" w:type="pct"/>
            <w:vAlign w:val="center"/>
          </w:tcPr>
          <w:p w14:paraId="6042819A" w14:textId="77777777" w:rsidR="00286E63" w:rsidRPr="00ED4702" w:rsidRDefault="00286E63" w:rsidP="005B1987">
            <w:pPr>
              <w:pStyle w:val="a9"/>
              <w:suppressAutoHyphens/>
              <w:jc w:val="center"/>
              <w:rPr>
                <w:rFonts w:ascii="Times New Roman" w:hAnsi="Times New Roman" w:cs="Times New Roman"/>
              </w:rPr>
            </w:pPr>
            <w:r w:rsidRPr="00ED4702">
              <w:rPr>
                <w:rFonts w:ascii="Times New Roman" w:hAnsi="Times New Roman" w:cs="Times New Roman"/>
              </w:rPr>
              <w:t>--</w:t>
            </w:r>
          </w:p>
        </w:tc>
        <w:tc>
          <w:tcPr>
            <w:tcW w:w="2065" w:type="pct"/>
            <w:vMerge/>
            <w:vAlign w:val="center"/>
          </w:tcPr>
          <w:p w14:paraId="7272E096" w14:textId="77777777" w:rsidR="00286E63" w:rsidRPr="00ED4702" w:rsidRDefault="00286E63" w:rsidP="005B1987">
            <w:pPr>
              <w:pStyle w:val="a9"/>
              <w:suppressAutoHyphens/>
              <w:jc w:val="center"/>
              <w:rPr>
                <w:rFonts w:ascii="Times New Roman" w:hAnsi="Times New Roman" w:cs="Times New Roman"/>
              </w:rPr>
            </w:pPr>
          </w:p>
        </w:tc>
      </w:tr>
      <w:tr w:rsidR="002F2CEC" w:rsidRPr="00285E30" w14:paraId="4BB5AB10" w14:textId="77777777" w:rsidTr="005511E7">
        <w:trPr>
          <w:trHeight w:val="319"/>
        </w:trPr>
        <w:tc>
          <w:tcPr>
            <w:tcW w:w="2355" w:type="pct"/>
            <w:gridSpan w:val="2"/>
            <w:vAlign w:val="center"/>
          </w:tcPr>
          <w:p w14:paraId="04AD87F4" w14:textId="77777777" w:rsidR="002F2CEC" w:rsidRPr="00285E30" w:rsidRDefault="002F2CEC" w:rsidP="005B1987">
            <w:pPr>
              <w:pStyle w:val="a9"/>
              <w:suppressAutoHyphens/>
              <w:jc w:val="right"/>
              <w:rPr>
                <w:rFonts w:ascii="Times New Roman" w:hAnsi="Times New Roman" w:cs="Times New Roman"/>
                <w:b/>
              </w:rPr>
            </w:pPr>
            <w:r w:rsidRPr="00285E30">
              <w:rPr>
                <w:rFonts w:ascii="Times New Roman" w:hAnsi="Times New Roman" w:cs="Times New Roman"/>
                <w:b/>
              </w:rPr>
              <w:t>Итого</w:t>
            </w:r>
          </w:p>
        </w:tc>
        <w:tc>
          <w:tcPr>
            <w:tcW w:w="580" w:type="pct"/>
            <w:vAlign w:val="center"/>
          </w:tcPr>
          <w:p w14:paraId="10454468" w14:textId="77777777" w:rsidR="002F2CEC" w:rsidRPr="00285E30" w:rsidRDefault="002F2CEC" w:rsidP="005B1987">
            <w:pPr>
              <w:pStyle w:val="a9"/>
              <w:suppressAutoHyphens/>
              <w:jc w:val="center"/>
              <w:rPr>
                <w:rFonts w:ascii="Times New Roman" w:hAnsi="Times New Roman" w:cs="Times New Roman"/>
                <w:b/>
              </w:rPr>
            </w:pPr>
            <w:r w:rsidRPr="00285E30">
              <w:rPr>
                <w:rFonts w:ascii="Times New Roman" w:hAnsi="Times New Roman" w:cs="Times New Roman"/>
                <w:b/>
              </w:rPr>
              <w:t>72</w:t>
            </w:r>
          </w:p>
        </w:tc>
        <w:tc>
          <w:tcPr>
            <w:tcW w:w="2065" w:type="pct"/>
            <w:vMerge/>
            <w:vAlign w:val="center"/>
          </w:tcPr>
          <w:p w14:paraId="4C5DF610" w14:textId="77777777" w:rsidR="002F2CEC" w:rsidRPr="00285E30" w:rsidRDefault="002F2CEC" w:rsidP="005B1987">
            <w:pPr>
              <w:pStyle w:val="a9"/>
              <w:suppressAutoHyphens/>
              <w:jc w:val="center"/>
              <w:rPr>
                <w:rFonts w:ascii="Times New Roman" w:hAnsi="Times New Roman" w:cs="Times New Roman"/>
                <w:b/>
              </w:rPr>
            </w:pPr>
          </w:p>
        </w:tc>
      </w:tr>
    </w:tbl>
    <w:p w14:paraId="13706A32" w14:textId="77777777" w:rsidR="00E03DD7" w:rsidRPr="00ED4702" w:rsidRDefault="00E03DD7" w:rsidP="005B1987">
      <w:pPr>
        <w:pStyle w:val="a9"/>
        <w:suppressAutoHyphens/>
        <w:rPr>
          <w:rFonts w:ascii="Times New Roman" w:hAnsi="Times New Roman" w:cs="Times New Roman"/>
        </w:rPr>
      </w:pPr>
    </w:p>
    <w:p w14:paraId="5AA6AA6C" w14:textId="79489001" w:rsidR="00285E30" w:rsidRDefault="00285E30" w:rsidP="005B1987">
      <w:pPr>
        <w:suppressAutoHyphens/>
        <w:spacing w:line="360" w:lineRule="auto"/>
        <w:ind w:firstLine="709"/>
        <w:jc w:val="both"/>
      </w:pPr>
      <w:r>
        <w:t>Логика такой компоновки проста. В качестве «точки отсчета» в Чемпионате по финансовой грамотности берется семья (домохозяйство) и все, что связано с домохозяйством и с общим экономическим фоном его существования (доходы и расходы, отношения с работодателями, налоги, финансовые цели семьи, бюджет, риски инфляции).</w:t>
      </w:r>
      <w:r w:rsidR="008976E3">
        <w:t xml:space="preserve"> </w:t>
      </w:r>
    </w:p>
    <w:p w14:paraId="46E4DC28" w14:textId="6FC968B4" w:rsidR="00285E30" w:rsidRDefault="00285E30" w:rsidP="005B1987">
      <w:pPr>
        <w:suppressAutoHyphens/>
        <w:spacing w:line="360" w:lineRule="auto"/>
        <w:ind w:firstLine="709"/>
        <w:jc w:val="both"/>
      </w:pPr>
      <w:r>
        <w:t>Затем берутся цели и ситуации, требующие установления отношений с внешними агентами, например банками, обеспечивающими более рациональное сбережение сэкономленных семейных средств. Далее рассматривается ситуация «Большой Покупки», предполагающая заимствование и возвращение заемных средств (кредит и все с ним связанное), ситуация, когда возникает необходимость или желание защитить нажитое имущество, а также здоровье и жизнь (страхование). И, разумеется, необходима тема для учащихся со «здоровыми амбициями»</w:t>
      </w:r>
      <w:r w:rsidR="008976E3">
        <w:t xml:space="preserve"> </w:t>
      </w:r>
      <w:r>
        <w:t>– инвестирование и частное предпринимательство.</w:t>
      </w:r>
    </w:p>
    <w:p w14:paraId="54DECC16" w14:textId="46E226C4" w:rsidR="00285E30" w:rsidRDefault="00285E30" w:rsidP="005B1987">
      <w:pPr>
        <w:suppressAutoHyphens/>
        <w:spacing w:line="360" w:lineRule="auto"/>
        <w:ind w:firstLine="709"/>
        <w:jc w:val="both"/>
      </w:pPr>
      <w:r>
        <w:t xml:space="preserve">Из приведенного списка модулей видно, что они в данном случае концентрируются вокруг типовых жизненных ситуаций, возникающих на разных этапах жизненного пути и связанных с личными (семейными) финансами. </w:t>
      </w:r>
      <w:r w:rsidRPr="007D3F3A">
        <w:t>Такой подход</w:t>
      </w:r>
      <w:r>
        <w:t xml:space="preserve"> не исключает освоения разделов финансовой грамотности, прямо не включенных в программу. Например, мы полагаем разумным отдельные вопросы защиты прав работника и потребителя, защиты от мошенничества и </w:t>
      </w:r>
      <w:r w:rsidR="00B36CE1">
        <w:t>т. д.</w:t>
      </w:r>
      <w:r>
        <w:t xml:space="preserve"> включать во все темы программы в логике встречающихся жизненных ситуаций.</w:t>
      </w:r>
      <w:r w:rsidR="008976E3">
        <w:t xml:space="preserve"> </w:t>
      </w:r>
      <w:r>
        <w:t>Что же касается последовательности освоения,</w:t>
      </w:r>
      <w:r w:rsidR="008976E3">
        <w:t xml:space="preserve"> </w:t>
      </w:r>
      <w:r>
        <w:t>то исходной темой для школьников,</w:t>
      </w:r>
      <w:r w:rsidR="008976E3">
        <w:t xml:space="preserve"> </w:t>
      </w:r>
      <w:r>
        <w:t>на наш взгляд,</w:t>
      </w:r>
      <w:r w:rsidR="008976E3">
        <w:t xml:space="preserve"> </w:t>
      </w:r>
      <w:r>
        <w:t>должна быть тема «Семейный бюджет (личные финансы)».</w:t>
      </w:r>
      <w:r w:rsidR="008976E3">
        <w:t xml:space="preserve"> </w:t>
      </w:r>
    </w:p>
    <w:p w14:paraId="024854DE" w14:textId="39621339" w:rsidR="002974B2" w:rsidRDefault="00285E30" w:rsidP="005B1987">
      <w:pPr>
        <w:suppressAutoHyphens/>
        <w:spacing w:line="360" w:lineRule="auto"/>
        <w:ind w:firstLine="708"/>
        <w:jc w:val="both"/>
      </w:pPr>
      <w:r>
        <w:t xml:space="preserve">3. </w:t>
      </w:r>
      <w:r w:rsidR="00022BF0">
        <w:t>Логика компоновки обр</w:t>
      </w:r>
      <w:r w:rsidR="00EE65B0">
        <w:t>азовательной программы «Кейс-игра</w:t>
      </w:r>
      <w:r w:rsidR="00022BF0">
        <w:t xml:space="preserve"> «Азбука финансовой грамотности» для детских выездных оздоровительно-просветительских лагерей</w:t>
      </w:r>
      <w:r w:rsidR="008976E3">
        <w:t xml:space="preserve"> </w:t>
      </w:r>
      <w:r w:rsidR="00022BF0">
        <w:t xml:space="preserve">представлена в Кратком учебно-тематическом плане </w:t>
      </w:r>
      <w:r w:rsidR="00907ADC">
        <w:t>в таблице 2</w:t>
      </w:r>
      <w:r w:rsidR="002974B2">
        <w:t>.</w:t>
      </w:r>
      <w:r w:rsidR="008976E3">
        <w:t xml:space="preserve"> </w:t>
      </w:r>
    </w:p>
    <w:p w14:paraId="4AC55343" w14:textId="77777777" w:rsidR="00267947" w:rsidRDefault="00267947" w:rsidP="005B1987">
      <w:pPr>
        <w:suppressAutoHyphens/>
        <w:spacing w:line="360" w:lineRule="auto"/>
      </w:pPr>
    </w:p>
    <w:p w14:paraId="594B9744" w14:textId="40E6D59E" w:rsidR="00907ADC" w:rsidRPr="005B1987" w:rsidRDefault="00EE65B0" w:rsidP="005B1987">
      <w:pPr>
        <w:suppressAutoHyphens/>
        <w:spacing w:line="360" w:lineRule="auto"/>
      </w:pPr>
      <w:r w:rsidRPr="005B1987">
        <w:t>Таблица 2</w:t>
      </w:r>
      <w:r w:rsidR="00267947">
        <w:t xml:space="preserve"> – </w:t>
      </w:r>
      <w:r w:rsidR="00907ADC" w:rsidRPr="005B1987">
        <w:t xml:space="preserve">Краткий учебно-тематический план </w:t>
      </w:r>
      <w:r w:rsidR="00F26831" w:rsidRPr="005B1987">
        <w:t>образовательной программы</w:t>
      </w:r>
      <w:r w:rsidR="00267947">
        <w:t xml:space="preserve"> </w:t>
      </w:r>
      <w:r w:rsidR="00F26831" w:rsidRPr="005B1987">
        <w:t>«Кейс-игра</w:t>
      </w:r>
      <w:r w:rsidR="00907ADC" w:rsidRPr="005B1987">
        <w:t xml:space="preserve"> «Азбука финансовой грамотности»</w:t>
      </w:r>
      <w:r w:rsidR="00676B14" w:rsidRPr="005B1987">
        <w:t xml:space="preserve"> </w:t>
      </w:r>
    </w:p>
    <w:tbl>
      <w:tblPr>
        <w:tblStyle w:val="a3"/>
        <w:tblW w:w="5000" w:type="pct"/>
        <w:tblLook w:val="04A0" w:firstRow="1" w:lastRow="0" w:firstColumn="1" w:lastColumn="0" w:noHBand="0" w:noVBand="1"/>
      </w:tblPr>
      <w:tblGrid>
        <w:gridCol w:w="807"/>
        <w:gridCol w:w="3706"/>
        <w:gridCol w:w="1110"/>
        <w:gridCol w:w="3947"/>
      </w:tblGrid>
      <w:tr w:rsidR="002974B2" w:rsidRPr="00285E30" w14:paraId="5DE815A2" w14:textId="77777777" w:rsidTr="005511E7">
        <w:trPr>
          <w:trHeight w:val="680"/>
        </w:trPr>
        <w:tc>
          <w:tcPr>
            <w:tcW w:w="422" w:type="pct"/>
            <w:vAlign w:val="center"/>
          </w:tcPr>
          <w:p w14:paraId="43F6E89D" w14:textId="729DF653" w:rsidR="002974B2" w:rsidRPr="00285E30" w:rsidRDefault="00D20870" w:rsidP="005B1987">
            <w:pPr>
              <w:pStyle w:val="a9"/>
              <w:suppressAutoHyphens/>
              <w:jc w:val="center"/>
              <w:rPr>
                <w:rFonts w:ascii="Times New Roman" w:hAnsi="Times New Roman" w:cs="Times New Roman"/>
                <w:b/>
              </w:rPr>
            </w:pPr>
            <w:r>
              <w:rPr>
                <w:rFonts w:ascii="Times New Roman" w:hAnsi="Times New Roman" w:cs="Times New Roman"/>
                <w:b/>
              </w:rPr>
              <w:t>№ </w:t>
            </w:r>
            <w:r w:rsidR="002974B2" w:rsidRPr="00285E30">
              <w:rPr>
                <w:rFonts w:ascii="Times New Roman" w:hAnsi="Times New Roman" w:cs="Times New Roman"/>
                <w:b/>
              </w:rPr>
              <w:t>п/п</w:t>
            </w:r>
          </w:p>
        </w:tc>
        <w:tc>
          <w:tcPr>
            <w:tcW w:w="1936" w:type="pct"/>
            <w:vAlign w:val="center"/>
          </w:tcPr>
          <w:p w14:paraId="7246B1DD" w14:textId="77777777" w:rsidR="002974B2" w:rsidRPr="00285E30" w:rsidRDefault="002974B2" w:rsidP="005B1987">
            <w:pPr>
              <w:pStyle w:val="a9"/>
              <w:suppressAutoHyphens/>
              <w:jc w:val="center"/>
              <w:rPr>
                <w:rFonts w:ascii="Times New Roman" w:hAnsi="Times New Roman" w:cs="Times New Roman"/>
                <w:b/>
              </w:rPr>
            </w:pPr>
            <w:r w:rsidRPr="00285E30">
              <w:rPr>
                <w:rFonts w:ascii="Times New Roman" w:hAnsi="Times New Roman" w:cs="Times New Roman"/>
                <w:b/>
              </w:rPr>
              <w:t>Модули</w:t>
            </w:r>
          </w:p>
          <w:p w14:paraId="1D225B88" w14:textId="77777777" w:rsidR="002974B2" w:rsidRPr="00285E30" w:rsidRDefault="002974B2" w:rsidP="005B1987">
            <w:pPr>
              <w:pStyle w:val="a9"/>
              <w:suppressAutoHyphens/>
              <w:jc w:val="center"/>
              <w:rPr>
                <w:rFonts w:ascii="Times New Roman" w:hAnsi="Times New Roman" w:cs="Times New Roman"/>
                <w:b/>
              </w:rPr>
            </w:pPr>
            <w:r w:rsidRPr="00285E30">
              <w:rPr>
                <w:rFonts w:ascii="Times New Roman" w:hAnsi="Times New Roman" w:cs="Times New Roman"/>
                <w:b/>
              </w:rPr>
              <w:t>образовательной программы</w:t>
            </w:r>
          </w:p>
        </w:tc>
        <w:tc>
          <w:tcPr>
            <w:tcW w:w="580" w:type="pct"/>
            <w:vAlign w:val="center"/>
          </w:tcPr>
          <w:p w14:paraId="4A1E27C7" w14:textId="77777777" w:rsidR="002974B2" w:rsidRPr="00285E30" w:rsidRDefault="002974B2" w:rsidP="005B1987">
            <w:pPr>
              <w:pStyle w:val="a9"/>
              <w:suppressAutoHyphens/>
              <w:jc w:val="center"/>
              <w:rPr>
                <w:rFonts w:ascii="Times New Roman" w:hAnsi="Times New Roman" w:cs="Times New Roman"/>
                <w:b/>
              </w:rPr>
            </w:pPr>
            <w:r w:rsidRPr="00285E30">
              <w:rPr>
                <w:rFonts w:ascii="Times New Roman" w:hAnsi="Times New Roman" w:cs="Times New Roman"/>
                <w:b/>
              </w:rPr>
              <w:t>Кол-во часов</w:t>
            </w:r>
          </w:p>
        </w:tc>
        <w:tc>
          <w:tcPr>
            <w:tcW w:w="2062" w:type="pct"/>
            <w:vAlign w:val="center"/>
          </w:tcPr>
          <w:p w14:paraId="01E8E00D" w14:textId="77777777" w:rsidR="002974B2" w:rsidRPr="00285E30" w:rsidRDefault="002974B2" w:rsidP="005B1987">
            <w:pPr>
              <w:pStyle w:val="a9"/>
              <w:suppressAutoHyphens/>
              <w:jc w:val="center"/>
              <w:rPr>
                <w:rFonts w:ascii="Times New Roman" w:hAnsi="Times New Roman" w:cs="Times New Roman"/>
                <w:b/>
              </w:rPr>
            </w:pPr>
            <w:r w:rsidRPr="00285E30">
              <w:rPr>
                <w:rFonts w:ascii="Times New Roman" w:hAnsi="Times New Roman" w:cs="Times New Roman"/>
                <w:b/>
              </w:rPr>
              <w:t>Формы работы в каждом модуле</w:t>
            </w:r>
          </w:p>
        </w:tc>
      </w:tr>
      <w:tr w:rsidR="002974B2" w:rsidRPr="00285E30" w14:paraId="266D772F" w14:textId="77777777" w:rsidTr="005511E7">
        <w:trPr>
          <w:trHeight w:val="266"/>
        </w:trPr>
        <w:tc>
          <w:tcPr>
            <w:tcW w:w="422" w:type="pct"/>
          </w:tcPr>
          <w:p w14:paraId="2B92C990" w14:textId="77777777" w:rsidR="002974B2" w:rsidRPr="00285E30" w:rsidRDefault="002974B2" w:rsidP="005B1987">
            <w:pPr>
              <w:suppressAutoHyphens/>
              <w:spacing w:line="360" w:lineRule="auto"/>
              <w:jc w:val="center"/>
              <w:rPr>
                <w:sz w:val="22"/>
                <w:szCs w:val="22"/>
              </w:rPr>
            </w:pPr>
            <w:r w:rsidRPr="00285E30">
              <w:rPr>
                <w:sz w:val="22"/>
                <w:szCs w:val="22"/>
              </w:rPr>
              <w:t>1</w:t>
            </w:r>
          </w:p>
        </w:tc>
        <w:tc>
          <w:tcPr>
            <w:tcW w:w="1936" w:type="pct"/>
          </w:tcPr>
          <w:p w14:paraId="394B5E66" w14:textId="77777777" w:rsidR="002974B2" w:rsidRPr="00285E30" w:rsidRDefault="002974B2" w:rsidP="005B1987">
            <w:pPr>
              <w:suppressAutoHyphens/>
              <w:ind w:firstLine="33"/>
              <w:rPr>
                <w:sz w:val="22"/>
                <w:szCs w:val="22"/>
              </w:rPr>
            </w:pPr>
            <w:r w:rsidRPr="00285E30">
              <w:rPr>
                <w:sz w:val="22"/>
                <w:szCs w:val="22"/>
              </w:rPr>
              <w:t>Вводный контроль</w:t>
            </w:r>
          </w:p>
        </w:tc>
        <w:tc>
          <w:tcPr>
            <w:tcW w:w="580" w:type="pct"/>
          </w:tcPr>
          <w:p w14:paraId="1B7134AA" w14:textId="77777777" w:rsidR="002974B2" w:rsidRPr="00285E30" w:rsidRDefault="002974B2" w:rsidP="005B1987">
            <w:pPr>
              <w:suppressAutoHyphens/>
              <w:spacing w:line="360" w:lineRule="auto"/>
              <w:jc w:val="center"/>
              <w:rPr>
                <w:sz w:val="22"/>
                <w:szCs w:val="22"/>
              </w:rPr>
            </w:pPr>
            <w:r w:rsidRPr="00285E30">
              <w:rPr>
                <w:sz w:val="22"/>
                <w:szCs w:val="22"/>
              </w:rPr>
              <w:t>2</w:t>
            </w:r>
          </w:p>
        </w:tc>
        <w:tc>
          <w:tcPr>
            <w:tcW w:w="2062" w:type="pct"/>
            <w:vMerge w:val="restart"/>
          </w:tcPr>
          <w:p w14:paraId="60FE2DC8" w14:textId="77777777" w:rsidR="00907ADC" w:rsidRPr="00285E30" w:rsidRDefault="00907ADC" w:rsidP="005B1987">
            <w:pPr>
              <w:pStyle w:val="a7"/>
              <w:numPr>
                <w:ilvl w:val="0"/>
                <w:numId w:val="11"/>
              </w:numPr>
              <w:suppressAutoHyphens/>
              <w:rPr>
                <w:sz w:val="22"/>
                <w:szCs w:val="22"/>
              </w:rPr>
            </w:pPr>
            <w:r w:rsidRPr="00285E30">
              <w:rPr>
                <w:sz w:val="22"/>
                <w:szCs w:val="22"/>
              </w:rPr>
              <w:t>Установочный доклад</w:t>
            </w:r>
          </w:p>
          <w:p w14:paraId="122F2B33" w14:textId="77777777" w:rsidR="00907ADC" w:rsidRPr="00285E30" w:rsidRDefault="00907ADC" w:rsidP="005B1987">
            <w:pPr>
              <w:pStyle w:val="a7"/>
              <w:numPr>
                <w:ilvl w:val="0"/>
                <w:numId w:val="11"/>
              </w:numPr>
              <w:suppressAutoHyphens/>
              <w:rPr>
                <w:sz w:val="22"/>
                <w:szCs w:val="22"/>
              </w:rPr>
            </w:pPr>
            <w:r w:rsidRPr="00285E30">
              <w:rPr>
                <w:sz w:val="22"/>
                <w:szCs w:val="22"/>
              </w:rPr>
              <w:t>Проектная сессия</w:t>
            </w:r>
          </w:p>
          <w:p w14:paraId="3698F954" w14:textId="77777777" w:rsidR="00907ADC" w:rsidRPr="00285E30" w:rsidRDefault="00907ADC" w:rsidP="005B1987">
            <w:pPr>
              <w:pStyle w:val="a7"/>
              <w:numPr>
                <w:ilvl w:val="0"/>
                <w:numId w:val="11"/>
              </w:numPr>
              <w:suppressAutoHyphens/>
              <w:rPr>
                <w:sz w:val="22"/>
                <w:szCs w:val="22"/>
              </w:rPr>
            </w:pPr>
            <w:r w:rsidRPr="00285E30">
              <w:rPr>
                <w:sz w:val="22"/>
                <w:szCs w:val="22"/>
              </w:rPr>
              <w:t xml:space="preserve">Финансовая имитационно-ролевая </w:t>
            </w:r>
            <w:r w:rsidRPr="00285E30">
              <w:rPr>
                <w:sz w:val="22"/>
                <w:szCs w:val="22"/>
              </w:rPr>
              <w:lastRenderedPageBreak/>
              <w:t>игра «</w:t>
            </w:r>
            <w:r w:rsidR="00EE65B0" w:rsidRPr="00285E30">
              <w:rPr>
                <w:sz w:val="22"/>
                <w:szCs w:val="22"/>
              </w:rPr>
              <w:t>Домохозяйство</w:t>
            </w:r>
            <w:r w:rsidRPr="00285E30">
              <w:rPr>
                <w:sz w:val="22"/>
                <w:szCs w:val="22"/>
              </w:rPr>
              <w:t>»</w:t>
            </w:r>
          </w:p>
          <w:p w14:paraId="25A1CF07" w14:textId="77777777" w:rsidR="00907ADC" w:rsidRPr="00285E30" w:rsidRDefault="00907ADC" w:rsidP="005B1987">
            <w:pPr>
              <w:pStyle w:val="a7"/>
              <w:numPr>
                <w:ilvl w:val="0"/>
                <w:numId w:val="11"/>
              </w:numPr>
              <w:suppressAutoHyphens/>
              <w:rPr>
                <w:sz w:val="22"/>
                <w:szCs w:val="22"/>
              </w:rPr>
            </w:pPr>
            <w:r w:rsidRPr="00285E30">
              <w:rPr>
                <w:sz w:val="22"/>
                <w:szCs w:val="22"/>
              </w:rPr>
              <w:t>Экспертно-консультативная сессия</w:t>
            </w:r>
          </w:p>
          <w:p w14:paraId="4B900C45" w14:textId="77777777" w:rsidR="00907ADC" w:rsidRPr="00285E30" w:rsidRDefault="00907ADC" w:rsidP="005B1987">
            <w:pPr>
              <w:pStyle w:val="a7"/>
              <w:numPr>
                <w:ilvl w:val="0"/>
                <w:numId w:val="11"/>
              </w:numPr>
              <w:suppressAutoHyphens/>
              <w:rPr>
                <w:sz w:val="22"/>
                <w:szCs w:val="22"/>
              </w:rPr>
            </w:pPr>
            <w:r w:rsidRPr="00285E30">
              <w:rPr>
                <w:sz w:val="22"/>
                <w:szCs w:val="22"/>
              </w:rPr>
              <w:t>Аналитическая сессия</w:t>
            </w:r>
          </w:p>
          <w:p w14:paraId="70338CE7" w14:textId="77777777" w:rsidR="00907ADC" w:rsidRPr="00285E30" w:rsidRDefault="00907ADC" w:rsidP="005B1987">
            <w:pPr>
              <w:pStyle w:val="a7"/>
              <w:numPr>
                <w:ilvl w:val="0"/>
                <w:numId w:val="11"/>
              </w:numPr>
              <w:suppressAutoHyphens/>
              <w:rPr>
                <w:sz w:val="22"/>
                <w:szCs w:val="22"/>
              </w:rPr>
            </w:pPr>
            <w:r w:rsidRPr="00285E30">
              <w:rPr>
                <w:sz w:val="22"/>
                <w:szCs w:val="22"/>
              </w:rPr>
              <w:t>Круглый стол</w:t>
            </w:r>
          </w:p>
          <w:p w14:paraId="04B171F5" w14:textId="77777777" w:rsidR="002974B2" w:rsidRPr="00285E30" w:rsidRDefault="00907ADC" w:rsidP="005B1987">
            <w:pPr>
              <w:pStyle w:val="a7"/>
              <w:numPr>
                <w:ilvl w:val="0"/>
                <w:numId w:val="11"/>
              </w:numPr>
              <w:suppressAutoHyphens/>
              <w:rPr>
                <w:sz w:val="22"/>
                <w:szCs w:val="22"/>
              </w:rPr>
            </w:pPr>
            <w:r w:rsidRPr="00285E30">
              <w:rPr>
                <w:sz w:val="22"/>
                <w:szCs w:val="22"/>
              </w:rPr>
              <w:t>Групповая рефлексия</w:t>
            </w:r>
          </w:p>
        </w:tc>
      </w:tr>
      <w:tr w:rsidR="00ED4702" w:rsidRPr="00285E30" w14:paraId="2372DA41" w14:textId="77777777" w:rsidTr="005511E7">
        <w:trPr>
          <w:trHeight w:val="541"/>
        </w:trPr>
        <w:tc>
          <w:tcPr>
            <w:tcW w:w="422" w:type="pct"/>
          </w:tcPr>
          <w:p w14:paraId="5081FBDF" w14:textId="77777777" w:rsidR="00ED4702" w:rsidRPr="00285E30" w:rsidRDefault="00ED4702" w:rsidP="005B1987">
            <w:pPr>
              <w:pStyle w:val="a9"/>
              <w:suppressAutoHyphens/>
              <w:jc w:val="center"/>
              <w:rPr>
                <w:rFonts w:ascii="Times New Roman" w:hAnsi="Times New Roman" w:cs="Times New Roman"/>
              </w:rPr>
            </w:pPr>
            <w:r w:rsidRPr="00285E30">
              <w:rPr>
                <w:rFonts w:ascii="Times New Roman" w:hAnsi="Times New Roman" w:cs="Times New Roman"/>
              </w:rPr>
              <w:t>2</w:t>
            </w:r>
          </w:p>
        </w:tc>
        <w:tc>
          <w:tcPr>
            <w:tcW w:w="1936" w:type="pct"/>
          </w:tcPr>
          <w:p w14:paraId="25A883E3" w14:textId="77777777" w:rsidR="00ED4702" w:rsidRPr="00285E30" w:rsidRDefault="00ED4702" w:rsidP="005B1987">
            <w:pPr>
              <w:pStyle w:val="a9"/>
              <w:suppressAutoHyphens/>
              <w:rPr>
                <w:rFonts w:ascii="Times New Roman" w:hAnsi="Times New Roman" w:cs="Times New Roman"/>
              </w:rPr>
            </w:pPr>
            <w:r w:rsidRPr="00285E30">
              <w:rPr>
                <w:rFonts w:ascii="Times New Roman" w:hAnsi="Times New Roman" w:cs="Times New Roman"/>
              </w:rPr>
              <w:t>Личные (семейные) финансы. Финансовое планирование и бюджет</w:t>
            </w:r>
          </w:p>
        </w:tc>
        <w:tc>
          <w:tcPr>
            <w:tcW w:w="580" w:type="pct"/>
          </w:tcPr>
          <w:p w14:paraId="4CD86831" w14:textId="77777777" w:rsidR="00ED4702" w:rsidRPr="00285E30" w:rsidRDefault="00ED4702" w:rsidP="005B1987">
            <w:pPr>
              <w:pStyle w:val="a9"/>
              <w:suppressAutoHyphens/>
              <w:jc w:val="center"/>
              <w:rPr>
                <w:rFonts w:ascii="Times New Roman" w:hAnsi="Times New Roman" w:cs="Times New Roman"/>
              </w:rPr>
            </w:pPr>
            <w:r w:rsidRPr="00285E30">
              <w:t>8</w:t>
            </w:r>
          </w:p>
        </w:tc>
        <w:tc>
          <w:tcPr>
            <w:tcW w:w="2062" w:type="pct"/>
            <w:vMerge/>
            <w:vAlign w:val="center"/>
          </w:tcPr>
          <w:p w14:paraId="2521F9A4" w14:textId="77777777" w:rsidR="00ED4702" w:rsidRPr="00285E30" w:rsidRDefault="00ED4702" w:rsidP="005B1987">
            <w:pPr>
              <w:pStyle w:val="a9"/>
              <w:suppressAutoHyphens/>
            </w:pPr>
          </w:p>
        </w:tc>
      </w:tr>
      <w:tr w:rsidR="00ED4702" w:rsidRPr="00285E30" w14:paraId="492DA943" w14:textId="77777777" w:rsidTr="005511E7">
        <w:trPr>
          <w:trHeight w:val="539"/>
        </w:trPr>
        <w:tc>
          <w:tcPr>
            <w:tcW w:w="422" w:type="pct"/>
          </w:tcPr>
          <w:p w14:paraId="082BA2A5" w14:textId="77777777" w:rsidR="00ED4702" w:rsidRPr="00285E30" w:rsidRDefault="00ED4702" w:rsidP="005B1987">
            <w:pPr>
              <w:suppressAutoHyphens/>
              <w:spacing w:line="360" w:lineRule="auto"/>
              <w:jc w:val="center"/>
              <w:rPr>
                <w:sz w:val="22"/>
                <w:szCs w:val="22"/>
              </w:rPr>
            </w:pPr>
            <w:r w:rsidRPr="00285E30">
              <w:rPr>
                <w:sz w:val="22"/>
                <w:szCs w:val="22"/>
              </w:rPr>
              <w:lastRenderedPageBreak/>
              <w:t>3</w:t>
            </w:r>
          </w:p>
        </w:tc>
        <w:tc>
          <w:tcPr>
            <w:tcW w:w="1936" w:type="pct"/>
          </w:tcPr>
          <w:p w14:paraId="0D0B3BCF" w14:textId="77777777" w:rsidR="00ED4702" w:rsidRPr="00285E30" w:rsidRDefault="00ED4702" w:rsidP="005B1987">
            <w:pPr>
              <w:pStyle w:val="a9"/>
              <w:suppressAutoHyphens/>
              <w:rPr>
                <w:rFonts w:ascii="Times New Roman" w:hAnsi="Times New Roman" w:cs="Times New Roman"/>
              </w:rPr>
            </w:pPr>
            <w:r w:rsidRPr="00285E30">
              <w:rPr>
                <w:rFonts w:ascii="Times New Roman" w:eastAsia="Calibri" w:hAnsi="Times New Roman" w:cs="Times New Roman"/>
              </w:rPr>
              <w:t>Сбережения семьи. Услуги банковских организаций.</w:t>
            </w:r>
          </w:p>
        </w:tc>
        <w:tc>
          <w:tcPr>
            <w:tcW w:w="580" w:type="pct"/>
          </w:tcPr>
          <w:p w14:paraId="03021998" w14:textId="77777777" w:rsidR="00ED4702" w:rsidRPr="00285E30" w:rsidRDefault="00ED4702" w:rsidP="005B1987">
            <w:pPr>
              <w:suppressAutoHyphens/>
              <w:spacing w:line="360" w:lineRule="auto"/>
              <w:jc w:val="center"/>
              <w:rPr>
                <w:sz w:val="22"/>
                <w:szCs w:val="22"/>
              </w:rPr>
            </w:pPr>
            <w:r w:rsidRPr="00285E30">
              <w:rPr>
                <w:sz w:val="22"/>
                <w:szCs w:val="22"/>
              </w:rPr>
              <w:t>8</w:t>
            </w:r>
          </w:p>
        </w:tc>
        <w:tc>
          <w:tcPr>
            <w:tcW w:w="2062" w:type="pct"/>
            <w:vMerge/>
            <w:vAlign w:val="center"/>
          </w:tcPr>
          <w:p w14:paraId="029C81D6" w14:textId="77777777" w:rsidR="00ED4702" w:rsidRPr="00285E30" w:rsidRDefault="00ED4702" w:rsidP="005B1987">
            <w:pPr>
              <w:suppressAutoHyphens/>
              <w:rPr>
                <w:sz w:val="22"/>
                <w:szCs w:val="22"/>
              </w:rPr>
            </w:pPr>
          </w:p>
        </w:tc>
      </w:tr>
      <w:tr w:rsidR="00ED4702" w:rsidRPr="00285E30" w14:paraId="3932BDD6" w14:textId="77777777" w:rsidTr="005511E7">
        <w:trPr>
          <w:trHeight w:val="563"/>
        </w:trPr>
        <w:tc>
          <w:tcPr>
            <w:tcW w:w="422" w:type="pct"/>
          </w:tcPr>
          <w:p w14:paraId="77C35ADB" w14:textId="77777777" w:rsidR="00ED4702" w:rsidRPr="00285E30" w:rsidRDefault="00ED4702" w:rsidP="005B1987">
            <w:pPr>
              <w:suppressAutoHyphens/>
              <w:spacing w:line="360" w:lineRule="auto"/>
              <w:jc w:val="center"/>
              <w:rPr>
                <w:sz w:val="22"/>
                <w:szCs w:val="22"/>
              </w:rPr>
            </w:pPr>
            <w:r w:rsidRPr="00285E30">
              <w:rPr>
                <w:sz w:val="22"/>
                <w:szCs w:val="22"/>
              </w:rPr>
              <w:t>4</w:t>
            </w:r>
          </w:p>
        </w:tc>
        <w:tc>
          <w:tcPr>
            <w:tcW w:w="1936" w:type="pct"/>
          </w:tcPr>
          <w:p w14:paraId="1C816EDC" w14:textId="77777777" w:rsidR="00ED4702" w:rsidRPr="00285E30" w:rsidRDefault="00ED4702" w:rsidP="005B1987">
            <w:pPr>
              <w:pStyle w:val="a9"/>
              <w:suppressAutoHyphens/>
              <w:rPr>
                <w:rFonts w:ascii="Times New Roman" w:hAnsi="Times New Roman" w:cs="Times New Roman"/>
              </w:rPr>
            </w:pPr>
            <w:r w:rsidRPr="00285E30">
              <w:rPr>
                <w:rFonts w:ascii="Times New Roman" w:eastAsia="Calibri" w:hAnsi="Times New Roman" w:cs="Times New Roman"/>
              </w:rPr>
              <w:t>Кредитование. Услуги кредитных организаций.</w:t>
            </w:r>
          </w:p>
        </w:tc>
        <w:tc>
          <w:tcPr>
            <w:tcW w:w="580" w:type="pct"/>
          </w:tcPr>
          <w:p w14:paraId="2C86A598" w14:textId="77777777" w:rsidR="00ED4702" w:rsidRPr="00285E30" w:rsidRDefault="00ED4702" w:rsidP="005B1987">
            <w:pPr>
              <w:suppressAutoHyphens/>
              <w:spacing w:line="360" w:lineRule="auto"/>
              <w:jc w:val="center"/>
              <w:rPr>
                <w:sz w:val="22"/>
                <w:szCs w:val="22"/>
              </w:rPr>
            </w:pPr>
            <w:r w:rsidRPr="00285E30">
              <w:rPr>
                <w:sz w:val="22"/>
                <w:szCs w:val="22"/>
              </w:rPr>
              <w:t>8</w:t>
            </w:r>
          </w:p>
        </w:tc>
        <w:tc>
          <w:tcPr>
            <w:tcW w:w="2062" w:type="pct"/>
            <w:vMerge/>
            <w:vAlign w:val="center"/>
          </w:tcPr>
          <w:p w14:paraId="448B907C" w14:textId="77777777" w:rsidR="00ED4702" w:rsidRPr="00285E30" w:rsidRDefault="00ED4702" w:rsidP="005B1987">
            <w:pPr>
              <w:suppressAutoHyphens/>
              <w:rPr>
                <w:sz w:val="22"/>
                <w:szCs w:val="22"/>
              </w:rPr>
            </w:pPr>
          </w:p>
        </w:tc>
      </w:tr>
      <w:tr w:rsidR="002974B2" w:rsidRPr="00285E30" w14:paraId="0137B879" w14:textId="77777777" w:rsidTr="005511E7">
        <w:trPr>
          <w:trHeight w:val="479"/>
        </w:trPr>
        <w:tc>
          <w:tcPr>
            <w:tcW w:w="422" w:type="pct"/>
          </w:tcPr>
          <w:p w14:paraId="6AA99DF2" w14:textId="77777777" w:rsidR="002974B2" w:rsidRPr="00285E30" w:rsidRDefault="002974B2" w:rsidP="005B1987">
            <w:pPr>
              <w:suppressAutoHyphens/>
              <w:spacing w:line="360" w:lineRule="auto"/>
              <w:jc w:val="center"/>
              <w:rPr>
                <w:sz w:val="22"/>
                <w:szCs w:val="22"/>
              </w:rPr>
            </w:pPr>
            <w:r w:rsidRPr="00285E30">
              <w:rPr>
                <w:sz w:val="22"/>
                <w:szCs w:val="22"/>
              </w:rPr>
              <w:t>5</w:t>
            </w:r>
          </w:p>
        </w:tc>
        <w:tc>
          <w:tcPr>
            <w:tcW w:w="1936" w:type="pct"/>
          </w:tcPr>
          <w:p w14:paraId="081D39A4" w14:textId="77777777" w:rsidR="002974B2" w:rsidRPr="00285E30" w:rsidRDefault="00285E30" w:rsidP="005B1987">
            <w:pPr>
              <w:pStyle w:val="a9"/>
              <w:suppressAutoHyphens/>
              <w:rPr>
                <w:rFonts w:ascii="Times New Roman" w:hAnsi="Times New Roman" w:cs="Times New Roman"/>
              </w:rPr>
            </w:pPr>
            <w:r w:rsidRPr="00285E30">
              <w:rPr>
                <w:rFonts w:ascii="Times New Roman" w:hAnsi="Times New Roman" w:cs="Times New Roman"/>
              </w:rPr>
              <w:t>Сбережения домохозяйства и кредитование. Услуги банков</w:t>
            </w:r>
          </w:p>
        </w:tc>
        <w:tc>
          <w:tcPr>
            <w:tcW w:w="580" w:type="pct"/>
          </w:tcPr>
          <w:p w14:paraId="6438EB31" w14:textId="77777777" w:rsidR="002974B2" w:rsidRPr="00285E30" w:rsidRDefault="002974B2" w:rsidP="005B1987">
            <w:pPr>
              <w:suppressAutoHyphens/>
              <w:spacing w:line="360" w:lineRule="auto"/>
              <w:jc w:val="center"/>
              <w:rPr>
                <w:sz w:val="22"/>
                <w:szCs w:val="22"/>
              </w:rPr>
            </w:pPr>
            <w:r w:rsidRPr="00285E30">
              <w:rPr>
                <w:sz w:val="22"/>
                <w:szCs w:val="22"/>
              </w:rPr>
              <w:t>8</w:t>
            </w:r>
          </w:p>
        </w:tc>
        <w:tc>
          <w:tcPr>
            <w:tcW w:w="2062" w:type="pct"/>
            <w:vMerge/>
            <w:vAlign w:val="center"/>
          </w:tcPr>
          <w:p w14:paraId="76A3B3DA" w14:textId="77777777" w:rsidR="002974B2" w:rsidRPr="00285E30" w:rsidRDefault="002974B2" w:rsidP="005B1987">
            <w:pPr>
              <w:suppressAutoHyphens/>
              <w:rPr>
                <w:sz w:val="22"/>
                <w:szCs w:val="22"/>
              </w:rPr>
            </w:pPr>
          </w:p>
        </w:tc>
      </w:tr>
      <w:tr w:rsidR="00ED4702" w:rsidRPr="00285E30" w14:paraId="5CB37A20" w14:textId="77777777" w:rsidTr="005511E7">
        <w:trPr>
          <w:trHeight w:val="451"/>
        </w:trPr>
        <w:tc>
          <w:tcPr>
            <w:tcW w:w="422" w:type="pct"/>
          </w:tcPr>
          <w:p w14:paraId="51AC9A40" w14:textId="77777777" w:rsidR="00ED4702" w:rsidRPr="00285E30" w:rsidRDefault="00ED4702" w:rsidP="005B1987">
            <w:pPr>
              <w:suppressAutoHyphens/>
              <w:spacing w:line="360" w:lineRule="auto"/>
              <w:jc w:val="center"/>
              <w:rPr>
                <w:sz w:val="22"/>
                <w:szCs w:val="22"/>
              </w:rPr>
            </w:pPr>
            <w:r w:rsidRPr="00285E30">
              <w:rPr>
                <w:sz w:val="22"/>
                <w:szCs w:val="22"/>
              </w:rPr>
              <w:t>6</w:t>
            </w:r>
          </w:p>
        </w:tc>
        <w:tc>
          <w:tcPr>
            <w:tcW w:w="1936" w:type="pct"/>
          </w:tcPr>
          <w:p w14:paraId="65A66E1A" w14:textId="77777777" w:rsidR="00ED4702" w:rsidRPr="00285E30" w:rsidRDefault="00ED4702" w:rsidP="005B1987">
            <w:pPr>
              <w:pStyle w:val="a9"/>
              <w:suppressAutoHyphens/>
              <w:rPr>
                <w:rFonts w:ascii="Times New Roman" w:hAnsi="Times New Roman" w:cs="Times New Roman"/>
              </w:rPr>
            </w:pPr>
            <w:r w:rsidRPr="00285E30">
              <w:rPr>
                <w:rFonts w:ascii="Times New Roman" w:eastAsia="Calibri" w:hAnsi="Times New Roman" w:cs="Times New Roman"/>
              </w:rPr>
              <w:t>Страхование. Услуги страховых организаций.</w:t>
            </w:r>
          </w:p>
        </w:tc>
        <w:tc>
          <w:tcPr>
            <w:tcW w:w="580" w:type="pct"/>
          </w:tcPr>
          <w:p w14:paraId="3CDAD37B" w14:textId="77777777" w:rsidR="00ED4702" w:rsidRPr="00285E30" w:rsidRDefault="00ED4702" w:rsidP="005B1987">
            <w:pPr>
              <w:suppressAutoHyphens/>
              <w:spacing w:line="360" w:lineRule="auto"/>
              <w:jc w:val="center"/>
              <w:rPr>
                <w:sz w:val="22"/>
                <w:szCs w:val="22"/>
              </w:rPr>
            </w:pPr>
            <w:r w:rsidRPr="00285E30">
              <w:rPr>
                <w:sz w:val="22"/>
                <w:szCs w:val="22"/>
              </w:rPr>
              <w:t>8</w:t>
            </w:r>
          </w:p>
        </w:tc>
        <w:tc>
          <w:tcPr>
            <w:tcW w:w="2062" w:type="pct"/>
            <w:vMerge/>
            <w:vAlign w:val="center"/>
          </w:tcPr>
          <w:p w14:paraId="31EFEF13" w14:textId="77777777" w:rsidR="00ED4702" w:rsidRPr="00285E30" w:rsidRDefault="00ED4702" w:rsidP="005B1987">
            <w:pPr>
              <w:suppressAutoHyphens/>
              <w:rPr>
                <w:sz w:val="22"/>
                <w:szCs w:val="22"/>
              </w:rPr>
            </w:pPr>
          </w:p>
        </w:tc>
      </w:tr>
      <w:tr w:rsidR="00ED4702" w:rsidRPr="00285E30" w14:paraId="318C9F30" w14:textId="77777777" w:rsidTr="005511E7">
        <w:trPr>
          <w:trHeight w:val="680"/>
        </w:trPr>
        <w:tc>
          <w:tcPr>
            <w:tcW w:w="422" w:type="pct"/>
          </w:tcPr>
          <w:p w14:paraId="6C610FBD" w14:textId="77777777" w:rsidR="00ED4702" w:rsidRPr="00285E30" w:rsidRDefault="00ED4702" w:rsidP="005B1987">
            <w:pPr>
              <w:suppressAutoHyphens/>
              <w:spacing w:line="360" w:lineRule="auto"/>
              <w:jc w:val="center"/>
              <w:rPr>
                <w:sz w:val="22"/>
                <w:szCs w:val="22"/>
              </w:rPr>
            </w:pPr>
            <w:r w:rsidRPr="00285E30">
              <w:rPr>
                <w:sz w:val="22"/>
                <w:szCs w:val="22"/>
              </w:rPr>
              <w:t>7</w:t>
            </w:r>
          </w:p>
        </w:tc>
        <w:tc>
          <w:tcPr>
            <w:tcW w:w="1936" w:type="pct"/>
          </w:tcPr>
          <w:p w14:paraId="62A5B800" w14:textId="77777777" w:rsidR="00ED4702" w:rsidRPr="00285E30" w:rsidRDefault="00ED4702" w:rsidP="005B1987">
            <w:pPr>
              <w:pStyle w:val="a9"/>
              <w:suppressAutoHyphens/>
              <w:rPr>
                <w:rFonts w:ascii="Times New Roman" w:hAnsi="Times New Roman" w:cs="Times New Roman"/>
              </w:rPr>
            </w:pPr>
            <w:r w:rsidRPr="00285E30">
              <w:rPr>
                <w:rFonts w:ascii="Times New Roman" w:eastAsia="Calibri" w:hAnsi="Times New Roman" w:cs="Times New Roman"/>
              </w:rPr>
              <w:t>Инвестирование. Услуги инвестиционных организаций</w:t>
            </w:r>
            <w:r w:rsidRPr="00285E30">
              <w:rPr>
                <w:rFonts w:ascii="Times New Roman" w:hAnsi="Times New Roman" w:cs="Times New Roman"/>
              </w:rPr>
              <w:t xml:space="preserve"> (резервная тема)</w:t>
            </w:r>
          </w:p>
        </w:tc>
        <w:tc>
          <w:tcPr>
            <w:tcW w:w="580" w:type="pct"/>
          </w:tcPr>
          <w:p w14:paraId="0A90B909" w14:textId="77777777" w:rsidR="00ED4702" w:rsidRPr="00285E30" w:rsidRDefault="00ED4702" w:rsidP="005B1987">
            <w:pPr>
              <w:suppressAutoHyphens/>
              <w:spacing w:line="360" w:lineRule="auto"/>
              <w:jc w:val="center"/>
              <w:rPr>
                <w:sz w:val="22"/>
                <w:szCs w:val="22"/>
              </w:rPr>
            </w:pPr>
            <w:r w:rsidRPr="00285E30">
              <w:rPr>
                <w:sz w:val="22"/>
                <w:szCs w:val="22"/>
              </w:rPr>
              <w:t>8</w:t>
            </w:r>
          </w:p>
        </w:tc>
        <w:tc>
          <w:tcPr>
            <w:tcW w:w="2062" w:type="pct"/>
            <w:vMerge/>
            <w:vAlign w:val="center"/>
          </w:tcPr>
          <w:p w14:paraId="6D174A5C" w14:textId="77777777" w:rsidR="00ED4702" w:rsidRPr="00285E30" w:rsidRDefault="00ED4702" w:rsidP="005B1987">
            <w:pPr>
              <w:suppressAutoHyphens/>
              <w:rPr>
                <w:sz w:val="22"/>
                <w:szCs w:val="22"/>
              </w:rPr>
            </w:pPr>
          </w:p>
        </w:tc>
      </w:tr>
      <w:tr w:rsidR="002974B2" w:rsidRPr="00285E30" w14:paraId="65B1CD2D" w14:textId="77777777" w:rsidTr="005511E7">
        <w:trPr>
          <w:trHeight w:val="299"/>
        </w:trPr>
        <w:tc>
          <w:tcPr>
            <w:tcW w:w="422" w:type="pct"/>
          </w:tcPr>
          <w:p w14:paraId="7AC3C056" w14:textId="77777777" w:rsidR="002974B2" w:rsidRPr="00285E30" w:rsidRDefault="002974B2" w:rsidP="005B1987">
            <w:pPr>
              <w:suppressAutoHyphens/>
              <w:spacing w:line="360" w:lineRule="auto"/>
              <w:jc w:val="center"/>
              <w:rPr>
                <w:sz w:val="22"/>
                <w:szCs w:val="22"/>
              </w:rPr>
            </w:pPr>
            <w:r w:rsidRPr="00285E30">
              <w:rPr>
                <w:sz w:val="22"/>
                <w:szCs w:val="22"/>
              </w:rPr>
              <w:t>8</w:t>
            </w:r>
          </w:p>
        </w:tc>
        <w:tc>
          <w:tcPr>
            <w:tcW w:w="1936" w:type="pct"/>
          </w:tcPr>
          <w:p w14:paraId="42B6A385" w14:textId="77777777" w:rsidR="002974B2" w:rsidRPr="00285E30" w:rsidRDefault="002974B2" w:rsidP="005B1987">
            <w:pPr>
              <w:pStyle w:val="a9"/>
              <w:suppressAutoHyphens/>
              <w:rPr>
                <w:rFonts w:ascii="Times New Roman" w:hAnsi="Times New Roman" w:cs="Times New Roman"/>
              </w:rPr>
            </w:pPr>
            <w:r w:rsidRPr="00285E30">
              <w:rPr>
                <w:rFonts w:ascii="Times New Roman" w:hAnsi="Times New Roman" w:cs="Times New Roman"/>
              </w:rPr>
              <w:t>Итоговая аттестация</w:t>
            </w:r>
          </w:p>
        </w:tc>
        <w:tc>
          <w:tcPr>
            <w:tcW w:w="580" w:type="pct"/>
          </w:tcPr>
          <w:p w14:paraId="73ABFDF4" w14:textId="77777777" w:rsidR="002974B2" w:rsidRPr="00285E30" w:rsidRDefault="002974B2" w:rsidP="005B1987">
            <w:pPr>
              <w:suppressAutoHyphens/>
              <w:spacing w:line="360" w:lineRule="auto"/>
              <w:jc w:val="center"/>
              <w:rPr>
                <w:sz w:val="22"/>
                <w:szCs w:val="22"/>
              </w:rPr>
            </w:pPr>
            <w:r w:rsidRPr="00285E30">
              <w:rPr>
                <w:sz w:val="22"/>
                <w:szCs w:val="22"/>
              </w:rPr>
              <w:t>2</w:t>
            </w:r>
          </w:p>
        </w:tc>
        <w:tc>
          <w:tcPr>
            <w:tcW w:w="2062" w:type="pct"/>
            <w:vMerge/>
            <w:vAlign w:val="center"/>
          </w:tcPr>
          <w:p w14:paraId="283A7546" w14:textId="77777777" w:rsidR="002974B2" w:rsidRPr="00285E30" w:rsidRDefault="002974B2" w:rsidP="005B1987">
            <w:pPr>
              <w:suppressAutoHyphens/>
              <w:rPr>
                <w:sz w:val="22"/>
                <w:szCs w:val="22"/>
              </w:rPr>
            </w:pPr>
          </w:p>
        </w:tc>
      </w:tr>
      <w:tr w:rsidR="002974B2" w:rsidRPr="00ED4702" w14:paraId="02AFFF5E" w14:textId="77777777" w:rsidTr="005511E7">
        <w:trPr>
          <w:trHeight w:val="335"/>
        </w:trPr>
        <w:tc>
          <w:tcPr>
            <w:tcW w:w="2358" w:type="pct"/>
            <w:gridSpan w:val="2"/>
          </w:tcPr>
          <w:p w14:paraId="711933E0" w14:textId="77777777" w:rsidR="002974B2" w:rsidRPr="00285E30" w:rsidRDefault="002974B2" w:rsidP="005B1987">
            <w:pPr>
              <w:suppressAutoHyphens/>
              <w:jc w:val="right"/>
              <w:rPr>
                <w:b/>
                <w:sz w:val="22"/>
                <w:szCs w:val="22"/>
              </w:rPr>
            </w:pPr>
            <w:r w:rsidRPr="00285E30">
              <w:rPr>
                <w:b/>
                <w:sz w:val="22"/>
                <w:szCs w:val="22"/>
              </w:rPr>
              <w:t>Итого</w:t>
            </w:r>
          </w:p>
        </w:tc>
        <w:tc>
          <w:tcPr>
            <w:tcW w:w="580" w:type="pct"/>
          </w:tcPr>
          <w:p w14:paraId="6EE8143B" w14:textId="77777777" w:rsidR="002974B2" w:rsidRPr="00ED4702" w:rsidRDefault="002974B2" w:rsidP="005B1987">
            <w:pPr>
              <w:suppressAutoHyphens/>
              <w:spacing w:line="360" w:lineRule="auto"/>
              <w:jc w:val="center"/>
              <w:rPr>
                <w:b/>
                <w:sz w:val="22"/>
                <w:szCs w:val="22"/>
              </w:rPr>
            </w:pPr>
            <w:r w:rsidRPr="00285E30">
              <w:rPr>
                <w:b/>
                <w:sz w:val="22"/>
                <w:szCs w:val="22"/>
              </w:rPr>
              <w:t>52</w:t>
            </w:r>
          </w:p>
        </w:tc>
        <w:tc>
          <w:tcPr>
            <w:tcW w:w="2062" w:type="pct"/>
            <w:vMerge/>
            <w:vAlign w:val="center"/>
          </w:tcPr>
          <w:p w14:paraId="585CFF03" w14:textId="77777777" w:rsidR="002974B2" w:rsidRPr="00ED4702" w:rsidRDefault="002974B2" w:rsidP="005B1987">
            <w:pPr>
              <w:suppressAutoHyphens/>
              <w:rPr>
                <w:b/>
                <w:sz w:val="22"/>
                <w:szCs w:val="22"/>
              </w:rPr>
            </w:pPr>
          </w:p>
        </w:tc>
      </w:tr>
    </w:tbl>
    <w:p w14:paraId="34E4747E" w14:textId="77777777" w:rsidR="00907ADC" w:rsidRDefault="00907ADC" w:rsidP="005B1987">
      <w:pPr>
        <w:suppressAutoHyphens/>
        <w:spacing w:line="360" w:lineRule="auto"/>
        <w:ind w:firstLine="709"/>
        <w:jc w:val="both"/>
      </w:pPr>
    </w:p>
    <w:p w14:paraId="3B55DA38" w14:textId="5DF02995" w:rsidR="009012CB" w:rsidRDefault="009012CB" w:rsidP="005B1987">
      <w:pPr>
        <w:suppressAutoHyphens/>
        <w:spacing w:line="360" w:lineRule="auto"/>
        <w:ind w:firstLine="709"/>
        <w:jc w:val="both"/>
      </w:pPr>
      <w:r>
        <w:t xml:space="preserve">Программа в </w:t>
      </w:r>
      <w:r w:rsidR="005C103F">
        <w:t xml:space="preserve">детском выездном </w:t>
      </w:r>
      <w:r>
        <w:t xml:space="preserve">лагере реализуется </w:t>
      </w:r>
      <w:r w:rsidR="007102BF">
        <w:t xml:space="preserve">в течение шести дней </w:t>
      </w:r>
      <w:r>
        <w:t xml:space="preserve">как единая большая </w:t>
      </w:r>
      <w:r w:rsidR="005C103F">
        <w:t>Кейс-</w:t>
      </w:r>
      <w:r>
        <w:t>игра,</w:t>
      </w:r>
      <w:r w:rsidR="008976E3">
        <w:t xml:space="preserve"> </w:t>
      </w:r>
      <w:r>
        <w:t>в которой дети занимают различные позиции: играют за домохозяйства, за предприятия</w:t>
      </w:r>
      <w:r w:rsidR="005C103F">
        <w:t>, финансовые организации (банки, страховой фонд, фондовую биржу), мэрию</w:t>
      </w:r>
      <w:r>
        <w:t xml:space="preserve">. Тема модуля </w:t>
      </w:r>
      <w:r w:rsidR="005C103F">
        <w:t>реализуется за</w:t>
      </w:r>
      <w:r>
        <w:t xml:space="preserve"> од</w:t>
      </w:r>
      <w:r w:rsidR="005C103F">
        <w:t>ин</w:t>
      </w:r>
      <w:r>
        <w:t xml:space="preserve"> игрово</w:t>
      </w:r>
      <w:r w:rsidR="005C103F">
        <w:t>й</w:t>
      </w:r>
      <w:r>
        <w:t xml:space="preserve"> д</w:t>
      </w:r>
      <w:r w:rsidR="005C103F">
        <w:t>ень</w:t>
      </w:r>
      <w:r>
        <w:t xml:space="preserve">. </w:t>
      </w:r>
    </w:p>
    <w:p w14:paraId="67A17C05" w14:textId="67D67A5F" w:rsidR="0085246C" w:rsidRDefault="007102BF" w:rsidP="005B1987">
      <w:pPr>
        <w:suppressAutoHyphens/>
        <w:spacing w:line="360" w:lineRule="auto"/>
        <w:ind w:firstLine="709"/>
        <w:jc w:val="both"/>
      </w:pPr>
      <w:r>
        <w:t xml:space="preserve">В </w:t>
      </w:r>
      <w:r w:rsidR="005C103F">
        <w:t>образовательной</w:t>
      </w:r>
      <w:r>
        <w:t xml:space="preserve"> программе </w:t>
      </w:r>
      <w:r w:rsidR="005C103F">
        <w:t xml:space="preserve">детского выездного </w:t>
      </w:r>
      <w:r>
        <w:t>лагеря п</w:t>
      </w:r>
      <w:r w:rsidR="00A26817">
        <w:t xml:space="preserve">ервые три </w:t>
      </w:r>
      <w:r w:rsidR="005C103F">
        <w:t>и пятый модули</w:t>
      </w:r>
      <w:r w:rsidR="00A26817">
        <w:t xml:space="preserve"> совпадают с </w:t>
      </w:r>
      <w:r w:rsidR="005C103F">
        <w:t>модулями</w:t>
      </w:r>
      <w:r>
        <w:t xml:space="preserve"> </w:t>
      </w:r>
      <w:r w:rsidR="00A26817">
        <w:t>программы</w:t>
      </w:r>
      <w:r>
        <w:t xml:space="preserve"> для </w:t>
      </w:r>
      <w:r w:rsidR="005C103F">
        <w:t>организаций дополнительного образования</w:t>
      </w:r>
      <w:r w:rsidR="00A26817">
        <w:t>. Четверт</w:t>
      </w:r>
      <w:r w:rsidR="005C103F">
        <w:t>ый</w:t>
      </w:r>
      <w:r w:rsidR="00A26817">
        <w:t xml:space="preserve"> </w:t>
      </w:r>
      <w:r w:rsidR="005C103F">
        <w:t>модуль для детских выездных лагерей</w:t>
      </w:r>
      <w:r w:rsidR="00A26817">
        <w:t xml:space="preserve"> обобщенно включает в себя </w:t>
      </w:r>
      <w:r>
        <w:t xml:space="preserve">первые три </w:t>
      </w:r>
      <w:r w:rsidR="005C103F">
        <w:t>модуля</w:t>
      </w:r>
      <w:r>
        <w:t xml:space="preserve"> – </w:t>
      </w:r>
      <w:r w:rsidR="00A26817">
        <w:t>все отношения домохозяйства с финансовыми организ</w:t>
      </w:r>
      <w:r w:rsidR="009012CB">
        <w:t xml:space="preserve">ациями. </w:t>
      </w:r>
      <w:r w:rsidR="009012CB" w:rsidRPr="0085246C">
        <w:t>Это необходимо</w:t>
      </w:r>
      <w:r w:rsidR="0085246C" w:rsidRPr="0085246C">
        <w:t>,</w:t>
      </w:r>
      <w:r w:rsidR="009012CB" w:rsidRPr="0085246C">
        <w:t xml:space="preserve"> потому что</w:t>
      </w:r>
      <w:r w:rsidR="00A26817" w:rsidRPr="0085246C">
        <w:t xml:space="preserve"> </w:t>
      </w:r>
      <w:r w:rsidR="009012CB" w:rsidRPr="0085246C">
        <w:t xml:space="preserve">после третьего </w:t>
      </w:r>
      <w:r w:rsidR="005C103F">
        <w:t xml:space="preserve">игрового </w:t>
      </w:r>
      <w:r w:rsidR="009012CB" w:rsidRPr="0085246C">
        <w:t xml:space="preserve">дня </w:t>
      </w:r>
      <w:r w:rsidR="0085246C" w:rsidRPr="0085246C">
        <w:t xml:space="preserve">в </w:t>
      </w:r>
      <w:r w:rsidR="005C103F">
        <w:t>Кейс-</w:t>
      </w:r>
      <w:r w:rsidR="0085246C" w:rsidRPr="0085246C">
        <w:t>игре</w:t>
      </w:r>
      <w:r w:rsidR="009012CB" w:rsidRPr="0085246C">
        <w:t xml:space="preserve"> </w:t>
      </w:r>
      <w:r w:rsidR="0085246C" w:rsidRPr="0085246C">
        <w:t>происходит смена позиций:</w:t>
      </w:r>
      <w:r w:rsidR="008976E3">
        <w:t xml:space="preserve"> </w:t>
      </w:r>
      <w:r w:rsidR="0085246C" w:rsidRPr="0085246C">
        <w:t xml:space="preserve">та часть </w:t>
      </w:r>
      <w:r w:rsidR="005C103F">
        <w:t>участников игры</w:t>
      </w:r>
      <w:r>
        <w:t>,</w:t>
      </w:r>
      <w:r w:rsidR="0085246C" w:rsidRPr="0085246C">
        <w:t xml:space="preserve"> которая играла за домохозяйства в 1-3 дни, начинает играть за предприятия</w:t>
      </w:r>
      <w:r w:rsidR="005C103F">
        <w:t>, финансовые организации и мэрию</w:t>
      </w:r>
      <w:r w:rsidR="0085246C" w:rsidRPr="0085246C">
        <w:t xml:space="preserve">. А </w:t>
      </w:r>
      <w:r w:rsidR="005C103F">
        <w:t xml:space="preserve">та </w:t>
      </w:r>
      <w:r w:rsidR="0085246C" w:rsidRPr="0085246C">
        <w:t>группа</w:t>
      </w:r>
      <w:r w:rsidR="00022BF0">
        <w:t>, которая играла за предприятия</w:t>
      </w:r>
      <w:r w:rsidR="005C103F">
        <w:t>, финансовые организации и мэрию</w:t>
      </w:r>
      <w:r w:rsidR="005C103F" w:rsidRPr="0085246C">
        <w:t xml:space="preserve"> </w:t>
      </w:r>
      <w:r w:rsidR="0085246C" w:rsidRPr="0085246C">
        <w:t xml:space="preserve">начинает играть за домохозяйства. </w:t>
      </w:r>
      <w:r w:rsidR="005C103F">
        <w:t>Они</w:t>
      </w:r>
      <w:r w:rsidR="0085246C" w:rsidRPr="0085246C">
        <w:t xml:space="preserve"> в течение одного дня должны решить кейсы, которые </w:t>
      </w:r>
      <w:r w:rsidR="005C103F">
        <w:t>первая группа участников игры решала первые три</w:t>
      </w:r>
      <w:r w:rsidR="0085246C" w:rsidRPr="0085246C">
        <w:t xml:space="preserve"> дня. Отсюда такое обобщенное название четвертого тематического модуля. </w:t>
      </w:r>
      <w:r w:rsidR="0085246C">
        <w:t xml:space="preserve">Шестой </w:t>
      </w:r>
      <w:r w:rsidR="005C103F">
        <w:t>модуль образовательной программы детских выездных лагерей может реализовываться как резервный при проведении Чемпиона</w:t>
      </w:r>
      <w:r w:rsidR="0062264E">
        <w:t>та</w:t>
      </w:r>
      <w:r w:rsidR="005C103F">
        <w:t xml:space="preserve"> по финансовой грамотности.</w:t>
      </w:r>
      <w:r w:rsidR="008976E3">
        <w:t xml:space="preserve"> </w:t>
      </w:r>
    </w:p>
    <w:p w14:paraId="391FB850" w14:textId="77777777" w:rsidR="00286E63" w:rsidRDefault="007102BF" w:rsidP="005B1987">
      <w:pPr>
        <w:suppressAutoHyphens/>
        <w:spacing w:line="360" w:lineRule="auto"/>
        <w:ind w:firstLine="709"/>
        <w:jc w:val="both"/>
      </w:pPr>
      <w:r>
        <w:t>Л</w:t>
      </w:r>
      <w:r w:rsidR="001C10C2">
        <w:t xml:space="preserve">агерная смена позволяет за достаточно короткое время в режиме погружения освоить </w:t>
      </w:r>
      <w:r w:rsidR="00F7516A">
        <w:t xml:space="preserve">более широкий круг содержания на </w:t>
      </w:r>
      <w:r w:rsidR="001C10C2">
        <w:t>более глубоко</w:t>
      </w:r>
      <w:r w:rsidR="00F7516A">
        <w:t>м уровне</w:t>
      </w:r>
      <w:r w:rsidR="001C10C2">
        <w:t xml:space="preserve">, используя возможность делать </w:t>
      </w:r>
      <w:r w:rsidR="00F7516A">
        <w:t xml:space="preserve">достаточно много </w:t>
      </w:r>
      <w:r w:rsidR="001C10C2">
        <w:t>пробующи</w:t>
      </w:r>
      <w:r w:rsidR="00F7516A">
        <w:t>х</w:t>
      </w:r>
      <w:r w:rsidR="001C10C2">
        <w:t xml:space="preserve"> действи</w:t>
      </w:r>
      <w:r w:rsidR="00F7516A">
        <w:t>й, ошибаться, анализировать причины ошибок и делать новые пробы.</w:t>
      </w:r>
    </w:p>
    <w:p w14:paraId="10EEAF81" w14:textId="7C5D5CB1" w:rsidR="002C6BEF" w:rsidRDefault="00285E30" w:rsidP="005B1987">
      <w:pPr>
        <w:suppressAutoHyphens/>
        <w:spacing w:line="360" w:lineRule="auto"/>
        <w:ind w:firstLine="709"/>
        <w:jc w:val="both"/>
      </w:pPr>
      <w:r>
        <w:t>4</w:t>
      </w:r>
      <w:r w:rsidR="00916D29" w:rsidRPr="00285E30">
        <w:t>.</w:t>
      </w:r>
      <w:r w:rsidR="00916D29" w:rsidRPr="00505A16">
        <w:t xml:space="preserve"> </w:t>
      </w:r>
      <w:r w:rsidR="002D2FFC">
        <w:t xml:space="preserve">Как в программе </w:t>
      </w:r>
      <w:r>
        <w:t>«</w:t>
      </w:r>
      <w:r w:rsidR="002D2FFC">
        <w:t xml:space="preserve">Чемпионат муниципального образования «Азбука финансовой грамотности», так и в программе </w:t>
      </w:r>
      <w:r>
        <w:t>«</w:t>
      </w:r>
      <w:r w:rsidR="002D2FFC">
        <w:t>Кейс-игра «Азбука финансовой грамотности»</w:t>
      </w:r>
      <w:r w:rsidR="008976E3">
        <w:t xml:space="preserve"> </w:t>
      </w:r>
      <w:r w:rsidR="00F7516A">
        <w:t>с</w:t>
      </w:r>
      <w:r w:rsidR="00505A16" w:rsidRPr="00505A16">
        <w:t>тержневым</w:t>
      </w:r>
      <w:r w:rsidR="00CF6123" w:rsidRPr="00505A16">
        <w:t xml:space="preserve"> моментом </w:t>
      </w:r>
      <w:r w:rsidR="00505A16" w:rsidRPr="00505A16">
        <w:t>освоения</w:t>
      </w:r>
      <w:r w:rsidR="00CF6123" w:rsidRPr="00505A16">
        <w:t xml:space="preserve"> грамотного финансового поведения</w:t>
      </w:r>
      <w:r w:rsidR="00505A16" w:rsidRPr="00505A16">
        <w:t>, пронизывающим все тематические области</w:t>
      </w:r>
      <w:r w:rsidR="00D93B7A">
        <w:t xml:space="preserve">, </w:t>
      </w:r>
      <w:r w:rsidR="00CF6123" w:rsidRPr="00505A16">
        <w:t>является необходимость принятия взвешенных решений</w:t>
      </w:r>
      <w:r w:rsidR="00505A16" w:rsidRPr="00505A16">
        <w:t xml:space="preserve"> в </w:t>
      </w:r>
      <w:r w:rsidR="00505A16" w:rsidRPr="00505A16">
        <w:lastRenderedPageBreak/>
        <w:t>проблемной ситуации</w:t>
      </w:r>
      <w:r w:rsidR="002D2FFC">
        <w:t>, в ситуации, в которой есть множество выборов</w:t>
      </w:r>
      <w:r w:rsidR="00505A16" w:rsidRPr="00505A16">
        <w:t xml:space="preserve">. </w:t>
      </w:r>
      <w:r w:rsidR="001B4EFA">
        <w:t>Это означает, что во всех темах должны рассматриваться не знания вообще, например, знания об устройстве семейного бюджета как доходах и расходах, а определенные проблемные ситуации, поведение в которых может быть разным. Анализ различных возможностей действия (альтернатив) и осознанный выбор одной из них (принятие решения) – «суть культуры грамотного финансового поведения»</w:t>
      </w:r>
      <w:r w:rsidR="001B4EFA" w:rsidRPr="001B4EFA">
        <w:rPr>
          <w:vertAlign w:val="superscript"/>
        </w:rPr>
        <w:footnoteReference w:id="2"/>
      </w:r>
      <w:r w:rsidR="001B4EFA">
        <w:t>.</w:t>
      </w:r>
      <w:r w:rsidR="002C6BEF">
        <w:t xml:space="preserve"> Общий способ обоснованного выбора можно представить в виде следующих этапов:</w:t>
      </w:r>
    </w:p>
    <w:p w14:paraId="2FCFA48E" w14:textId="77777777" w:rsidR="00CF6123" w:rsidRPr="00E74C7F" w:rsidRDefault="002C6BEF" w:rsidP="005B1987">
      <w:pPr>
        <w:numPr>
          <w:ilvl w:val="0"/>
          <w:numId w:val="2"/>
        </w:numPr>
        <w:tabs>
          <w:tab w:val="left" w:pos="1134"/>
        </w:tabs>
        <w:suppressAutoHyphens/>
        <w:spacing w:line="360" w:lineRule="auto"/>
        <w:ind w:left="0" w:firstLine="709"/>
        <w:jc w:val="both"/>
      </w:pPr>
      <w:r w:rsidRPr="00E74C7F">
        <w:t>Осознание</w:t>
      </w:r>
      <w:r w:rsidR="00CF6123" w:rsidRPr="00E74C7F">
        <w:t xml:space="preserve"> проблемы как противоречия между желаемым и действительным</w:t>
      </w:r>
      <w:r w:rsidRPr="00E74C7F">
        <w:t>.</w:t>
      </w:r>
    </w:p>
    <w:p w14:paraId="4BE8BA5F" w14:textId="0B965C41" w:rsidR="002C6BEF" w:rsidRPr="00E74C7F" w:rsidRDefault="00E74C7F" w:rsidP="005B1987">
      <w:pPr>
        <w:numPr>
          <w:ilvl w:val="0"/>
          <w:numId w:val="2"/>
        </w:numPr>
        <w:tabs>
          <w:tab w:val="left" w:pos="1134"/>
        </w:tabs>
        <w:suppressAutoHyphens/>
        <w:spacing w:line="360" w:lineRule="auto"/>
        <w:ind w:left="0" w:firstLine="709"/>
        <w:jc w:val="both"/>
      </w:pPr>
      <w:r w:rsidRPr="00E74C7F">
        <w:t>П</w:t>
      </w:r>
      <w:r w:rsidR="002C6BEF" w:rsidRPr="00E74C7F">
        <w:t>оиск альтернатив решения проблемы</w:t>
      </w:r>
      <w:r w:rsidRPr="00E74C7F">
        <w:t xml:space="preserve"> и их изучение.</w:t>
      </w:r>
      <w:r w:rsidR="008976E3">
        <w:t xml:space="preserve"> </w:t>
      </w:r>
    </w:p>
    <w:p w14:paraId="3A429FBC" w14:textId="77777777" w:rsidR="00CF6123" w:rsidRPr="00E74C7F" w:rsidRDefault="00E74C7F" w:rsidP="005B1987">
      <w:pPr>
        <w:numPr>
          <w:ilvl w:val="0"/>
          <w:numId w:val="2"/>
        </w:numPr>
        <w:tabs>
          <w:tab w:val="left" w:pos="1134"/>
        </w:tabs>
        <w:suppressAutoHyphens/>
        <w:spacing w:line="360" w:lineRule="auto"/>
        <w:ind w:left="0" w:firstLine="709"/>
        <w:jc w:val="both"/>
      </w:pPr>
      <w:r w:rsidRPr="00E74C7F">
        <w:t>Определение критериев выбора наиболее приемлемого пути решения проблемы (</w:t>
      </w:r>
      <w:r w:rsidR="00CF6123" w:rsidRPr="00E74C7F">
        <w:t xml:space="preserve">критерии выбора определяются лично человеком и семьей, для разных людей они </w:t>
      </w:r>
      <w:r w:rsidR="00022BF0">
        <w:t>могут быть</w:t>
      </w:r>
      <w:r w:rsidR="00CF6123" w:rsidRPr="00E74C7F">
        <w:t xml:space="preserve"> разными</w:t>
      </w:r>
      <w:r w:rsidRPr="00E74C7F">
        <w:t>).</w:t>
      </w:r>
    </w:p>
    <w:p w14:paraId="28F6C53E" w14:textId="77777777" w:rsidR="00CF6123" w:rsidRPr="00E74C7F" w:rsidRDefault="00E74C7F" w:rsidP="005B1987">
      <w:pPr>
        <w:numPr>
          <w:ilvl w:val="0"/>
          <w:numId w:val="2"/>
        </w:numPr>
        <w:tabs>
          <w:tab w:val="left" w:pos="1134"/>
        </w:tabs>
        <w:suppressAutoHyphens/>
        <w:spacing w:line="360" w:lineRule="auto"/>
        <w:ind w:left="0" w:firstLine="709"/>
        <w:jc w:val="both"/>
      </w:pPr>
      <w:r w:rsidRPr="00E74C7F">
        <w:t>О</w:t>
      </w:r>
      <w:r w:rsidR="00CF6123" w:rsidRPr="00E74C7F">
        <w:t xml:space="preserve">ценка альтернатив решения проблемы </w:t>
      </w:r>
      <w:r w:rsidR="008C5AA1">
        <w:t>по</w:t>
      </w:r>
      <w:r w:rsidR="00CF6123" w:rsidRPr="00E74C7F">
        <w:t xml:space="preserve"> </w:t>
      </w:r>
      <w:r w:rsidR="008C5AA1" w:rsidRPr="00E74C7F">
        <w:t>критери</w:t>
      </w:r>
      <w:r w:rsidR="008C5AA1">
        <w:t>ям,</w:t>
      </w:r>
      <w:r w:rsidR="008C5AA1" w:rsidRPr="00E74C7F">
        <w:t xml:space="preserve"> </w:t>
      </w:r>
      <w:r w:rsidR="00CF6123" w:rsidRPr="00E74C7F">
        <w:t>определенны</w:t>
      </w:r>
      <w:r w:rsidR="008C5AA1">
        <w:t>м</w:t>
      </w:r>
      <w:r w:rsidR="00CF6123" w:rsidRPr="00E74C7F">
        <w:t xml:space="preserve"> ранее</w:t>
      </w:r>
      <w:r w:rsidRPr="00E74C7F">
        <w:t>.</w:t>
      </w:r>
    </w:p>
    <w:p w14:paraId="1DF99C1D" w14:textId="77777777" w:rsidR="00CF6123" w:rsidRPr="00E74C7F" w:rsidRDefault="00E74C7F" w:rsidP="005B1987">
      <w:pPr>
        <w:numPr>
          <w:ilvl w:val="0"/>
          <w:numId w:val="2"/>
        </w:numPr>
        <w:tabs>
          <w:tab w:val="left" w:pos="1134"/>
        </w:tabs>
        <w:suppressAutoHyphens/>
        <w:spacing w:line="360" w:lineRule="auto"/>
        <w:ind w:left="0" w:firstLine="709"/>
        <w:jc w:val="both"/>
      </w:pPr>
      <w:r w:rsidRPr="00E74C7F">
        <w:t>Принятие решения (</w:t>
      </w:r>
      <w:r w:rsidR="00CF6123" w:rsidRPr="00E74C7F">
        <w:t>осуществление выбора</w:t>
      </w:r>
      <w:r w:rsidRPr="00E74C7F">
        <w:t>)</w:t>
      </w:r>
      <w:r w:rsidR="00CF6123" w:rsidRPr="00E74C7F">
        <w:t>.</w:t>
      </w:r>
    </w:p>
    <w:p w14:paraId="0BE6CE0B" w14:textId="225DD6DF" w:rsidR="00CF6123" w:rsidRPr="0049335B" w:rsidRDefault="00E74C7F" w:rsidP="005B1987">
      <w:pPr>
        <w:suppressAutoHyphens/>
        <w:spacing w:line="360" w:lineRule="auto"/>
        <w:ind w:firstLine="709"/>
        <w:jc w:val="both"/>
      </w:pPr>
      <w:r w:rsidRPr="00E74C7F">
        <w:t>П</w:t>
      </w:r>
      <w:r w:rsidR="00CF6123" w:rsidRPr="00E74C7F">
        <w:t xml:space="preserve">редметные знания </w:t>
      </w:r>
      <w:r w:rsidRPr="00E74C7F">
        <w:t xml:space="preserve">при таком взгляде на финансовую грамотность </w:t>
      </w:r>
      <w:r w:rsidR="00CF6123" w:rsidRPr="00E74C7F">
        <w:t>–</w:t>
      </w:r>
      <w:r w:rsidRPr="00E74C7F">
        <w:t xml:space="preserve"> </w:t>
      </w:r>
      <w:r w:rsidR="00CF6123" w:rsidRPr="00E74C7F">
        <w:t>материал,</w:t>
      </w:r>
      <w:r w:rsidR="008976E3">
        <w:t xml:space="preserve"> </w:t>
      </w:r>
      <w:r w:rsidR="00CF6123" w:rsidRPr="00E74C7F">
        <w:t xml:space="preserve">средства или </w:t>
      </w:r>
      <w:r w:rsidRPr="00E74C7F">
        <w:t xml:space="preserve">предпосылки </w:t>
      </w:r>
      <w:r w:rsidR="00CF6123" w:rsidRPr="00E74C7F">
        <w:t>обоснованного выбора.</w:t>
      </w:r>
      <w:r w:rsidR="0049335B">
        <w:t xml:space="preserve"> </w:t>
      </w:r>
      <w:r w:rsidR="00CF6123" w:rsidRPr="0049335B">
        <w:t>Кроме того</w:t>
      </w:r>
      <w:r w:rsidR="00015029">
        <w:t>,</w:t>
      </w:r>
      <w:r w:rsidR="00CF6123" w:rsidRPr="0049335B">
        <w:t xml:space="preserve"> важно учесть, что в реальных условиях выбор делается </w:t>
      </w:r>
      <w:r w:rsidR="0049335B">
        <w:t xml:space="preserve">человеком </w:t>
      </w:r>
      <w:r w:rsidR="00CF6123" w:rsidRPr="0049335B">
        <w:t xml:space="preserve">в ходе взаимодействия с другими субъектами и коллективного обсуждения (в семье, в компании сверстников и др.). </w:t>
      </w:r>
    </w:p>
    <w:p w14:paraId="307B36BE" w14:textId="4B7E96B4" w:rsidR="00F7516A" w:rsidRDefault="00285E30" w:rsidP="005B1987">
      <w:pPr>
        <w:suppressAutoHyphens/>
        <w:spacing w:line="360" w:lineRule="auto"/>
        <w:ind w:firstLine="709"/>
        <w:jc w:val="both"/>
      </w:pPr>
      <w:r>
        <w:t>5</w:t>
      </w:r>
      <w:r w:rsidR="00BF56BC" w:rsidRPr="00285E30">
        <w:t>.</w:t>
      </w:r>
      <w:r w:rsidR="008976E3">
        <w:t xml:space="preserve"> </w:t>
      </w:r>
      <w:r w:rsidR="003D42B0">
        <w:t xml:space="preserve">Как программа </w:t>
      </w:r>
      <w:r>
        <w:t>«</w:t>
      </w:r>
      <w:r w:rsidR="003D42B0">
        <w:t xml:space="preserve">Чемпионат муниципального образования «Азбука финансовой грамотности», так и программа </w:t>
      </w:r>
      <w:r>
        <w:t>«</w:t>
      </w:r>
      <w:r w:rsidR="003D42B0">
        <w:t xml:space="preserve">Кейс-игра «Азбука финансовой грамотности» </w:t>
      </w:r>
      <w:r w:rsidR="007F4803">
        <w:t>име</w:t>
      </w:r>
      <w:r w:rsidR="003D42B0">
        <w:t>ю</w:t>
      </w:r>
      <w:r w:rsidR="007F4803">
        <w:t xml:space="preserve">т модульное устройство. Это означает, </w:t>
      </w:r>
      <w:r w:rsidR="00F7516A">
        <w:t>что внутри каждо</w:t>
      </w:r>
      <w:r w:rsidR="003D42B0">
        <w:t>го</w:t>
      </w:r>
      <w:r w:rsidR="00F7516A">
        <w:t xml:space="preserve"> модуля предусмотрены три компонента: </w:t>
      </w:r>
      <w:r w:rsidR="003D42B0">
        <w:t xml:space="preserve">а) </w:t>
      </w:r>
      <w:r w:rsidR="00F7516A">
        <w:t>введение миним</w:t>
      </w:r>
      <w:r w:rsidR="003D42B0">
        <w:t>ума необходимых знаний и умений;</w:t>
      </w:r>
      <w:r w:rsidR="00F7516A">
        <w:t xml:space="preserve"> </w:t>
      </w:r>
      <w:r w:rsidR="003D42B0">
        <w:t xml:space="preserve">б) </w:t>
      </w:r>
      <w:r w:rsidR="00F7516A">
        <w:t>введение проблемных ситуаций и учебно-игровы</w:t>
      </w:r>
      <w:r w:rsidR="003D42B0">
        <w:t>х</w:t>
      </w:r>
      <w:r w:rsidR="00F7516A">
        <w:t xml:space="preserve"> действи</w:t>
      </w:r>
      <w:r w:rsidR="003D42B0">
        <w:t>й учащихся в них;</w:t>
      </w:r>
      <w:r w:rsidR="00F7516A">
        <w:t xml:space="preserve"> </w:t>
      </w:r>
      <w:r w:rsidR="003D42B0">
        <w:t xml:space="preserve">в) </w:t>
      </w:r>
      <w:r w:rsidR="00F7516A">
        <w:t>рефлексивное обсуждение результатов. Самым главным компонентом является введение проблемных ситуаций и учебно-игровы</w:t>
      </w:r>
      <w:r w:rsidR="003D42B0">
        <w:t>х</w:t>
      </w:r>
      <w:r w:rsidR="00F7516A">
        <w:t xml:space="preserve"> действи</w:t>
      </w:r>
      <w:r w:rsidR="003D42B0">
        <w:t>й</w:t>
      </w:r>
      <w:r w:rsidR="005511E7">
        <w:t xml:space="preserve"> учащихся в них. Он</w:t>
      </w:r>
      <w:r w:rsidR="00F7516A">
        <w:t xml:space="preserve"> одновременно определяет уровень сложности программы. Уровень </w:t>
      </w:r>
      <w:r w:rsidR="003D42B0">
        <w:t>сложности</w:t>
      </w:r>
      <w:r w:rsidR="00F7516A">
        <w:t xml:space="preserve"> легко варьировать за счет предлагаемых ситуаций. Знания и умения при реализации программы должны вводиться соответственно проблемным ситуациям, а не наоборот, и не сами по себе.</w:t>
      </w:r>
      <w:r w:rsidR="008976E3">
        <w:t xml:space="preserve"> </w:t>
      </w:r>
    </w:p>
    <w:p w14:paraId="01EFDA17" w14:textId="13D902AD" w:rsidR="00683584" w:rsidRDefault="00F7516A" w:rsidP="005B1987">
      <w:pPr>
        <w:suppressAutoHyphens/>
        <w:spacing w:line="360" w:lineRule="auto"/>
        <w:ind w:firstLine="709"/>
        <w:jc w:val="both"/>
      </w:pPr>
      <w:r>
        <w:t>М</w:t>
      </w:r>
      <w:r w:rsidR="007F4803">
        <w:t>одули при необходимости могут меняться местами; может быть даже добавлен новый модуль,</w:t>
      </w:r>
      <w:r w:rsidR="008976E3">
        <w:t xml:space="preserve"> </w:t>
      </w:r>
      <w:r w:rsidR="007F4803">
        <w:t xml:space="preserve">не описанный именно в данном варианте программы. </w:t>
      </w:r>
      <w:r>
        <w:t>М</w:t>
      </w:r>
      <w:r w:rsidR="007F4803">
        <w:t xml:space="preserve">одули могут </w:t>
      </w:r>
      <w:r w:rsidR="007F4803">
        <w:lastRenderedPageBreak/>
        <w:t xml:space="preserve">наполняться </w:t>
      </w:r>
      <w:r w:rsidR="00703827">
        <w:t xml:space="preserve">материалом </w:t>
      </w:r>
      <w:r w:rsidR="007F4803">
        <w:t>различн</w:t>
      </w:r>
      <w:r w:rsidR="00703827">
        <w:t>ого уровня сложности, аналогично тому</w:t>
      </w:r>
      <w:r w:rsidR="00ED1217">
        <w:t>,</w:t>
      </w:r>
      <w:r w:rsidR="00703827">
        <w:t xml:space="preserve"> как пустые вагоны состава могут быть наполнены разными грузами.</w:t>
      </w:r>
      <w:r w:rsidR="008976E3">
        <w:t xml:space="preserve"> </w:t>
      </w:r>
    </w:p>
    <w:p w14:paraId="698E4745" w14:textId="7D7EB6AA" w:rsidR="00E03DD7" w:rsidRPr="009517C8" w:rsidRDefault="00703827" w:rsidP="005B1987">
      <w:pPr>
        <w:suppressAutoHyphens/>
        <w:spacing w:line="360" w:lineRule="auto"/>
        <w:ind w:firstLine="709"/>
        <w:jc w:val="both"/>
      </w:pPr>
      <w:r>
        <w:t xml:space="preserve">Поскольку </w:t>
      </w:r>
      <w:r w:rsidR="00683584">
        <w:t xml:space="preserve">учебно-игровые действия всегда чрезвычайно вариативны, </w:t>
      </w:r>
      <w:r w:rsidR="00294B4D">
        <w:t xml:space="preserve">а их результаты неоднозначны и часто как бы незримы, </w:t>
      </w:r>
      <w:r w:rsidR="00683584">
        <w:t>важнейшую роль в организации усвоения играет рефлексия.</w:t>
      </w:r>
      <w:r w:rsidR="008976E3">
        <w:t xml:space="preserve"> </w:t>
      </w:r>
      <w:r w:rsidR="00683584">
        <w:t>При традиционной организации обучения (сначала теория, демонстрация правильного действия, затем немного упражнений, а в заключени</w:t>
      </w:r>
      <w:r w:rsidR="003D42B0">
        <w:t>и</w:t>
      </w:r>
      <w:r w:rsidR="00683584">
        <w:t xml:space="preserve"> – выводы) рефлексия </w:t>
      </w:r>
      <w:r w:rsidR="00294B4D">
        <w:t>не нужна</w:t>
      </w:r>
      <w:r w:rsidR="00683584">
        <w:t xml:space="preserve">, так как в учебном занятии нет ничего неоднозначного, скрытого, требующего выявления, обдумывания, самостоятельного обобщения со стороны учащихся. При реализации данной программы педагог на каждом занятии будет сталкиваться с разнообразными версиями и решениями учащихся. Задача рефлексии – </w:t>
      </w:r>
      <w:r w:rsidR="00C06779">
        <w:t>вовлечь учащихся в анализ проделанной работы.</w:t>
      </w:r>
      <w:r w:rsidR="008976E3">
        <w:t xml:space="preserve"> </w:t>
      </w:r>
      <w:r w:rsidR="00C06779">
        <w:t>Рефлексия в данном случае не оценка, а разбор предпринятых учащимися действий, возможно – «достройка» до хорошего уровня действий, лишь наметившихся в игровой ситуации, но не доведенных до конца.</w:t>
      </w:r>
    </w:p>
    <w:p w14:paraId="125114A3" w14:textId="58CDCF36" w:rsidR="00CF6123" w:rsidRDefault="00285E30" w:rsidP="005B1987">
      <w:pPr>
        <w:suppressAutoHyphens/>
        <w:spacing w:line="360" w:lineRule="auto"/>
        <w:ind w:firstLine="709"/>
        <w:jc w:val="both"/>
      </w:pPr>
      <w:r>
        <w:t>6</w:t>
      </w:r>
      <w:r w:rsidR="00BF56BC" w:rsidRPr="00285E30">
        <w:t>.</w:t>
      </w:r>
      <w:r w:rsidR="00BF56BC">
        <w:t xml:space="preserve"> </w:t>
      </w:r>
      <w:r w:rsidR="00CF6123" w:rsidRPr="00505A16">
        <w:t xml:space="preserve">Образовательные результаты </w:t>
      </w:r>
      <w:r w:rsidR="00E71744">
        <w:t>сформулированы в тексте образовательной программы</w:t>
      </w:r>
      <w:r w:rsidR="00A52E7A">
        <w:t xml:space="preserve"> «Азбука финансовой грамотности»</w:t>
      </w:r>
      <w:r w:rsidR="00CF6123" w:rsidRPr="00505A16">
        <w:t xml:space="preserve"> </w:t>
      </w:r>
      <w:r w:rsidR="00A52E7A" w:rsidRPr="00505A16">
        <w:t>в соответствии с требованиями ФГОС</w:t>
      </w:r>
      <w:r w:rsidR="00A52E7A">
        <w:t>: личностные,</w:t>
      </w:r>
      <w:r w:rsidR="008976E3">
        <w:t xml:space="preserve"> </w:t>
      </w:r>
      <w:r w:rsidR="00A52E7A">
        <w:t>метапредметные и предметные образовательные результаты.</w:t>
      </w:r>
      <w:r w:rsidR="00A52E7A" w:rsidRPr="00505A16">
        <w:t xml:space="preserve"> </w:t>
      </w:r>
      <w:r w:rsidR="00E71744">
        <w:t>С практической точки зрения, надо иметь в</w:t>
      </w:r>
      <w:r w:rsidR="00A52E7A">
        <w:t xml:space="preserve"> </w:t>
      </w:r>
      <w:r w:rsidR="00E71744">
        <w:t xml:space="preserve">виду, что оценка </w:t>
      </w:r>
      <w:r w:rsidR="00A52E7A">
        <w:t>достижения образовательных результатов</w:t>
      </w:r>
      <w:r w:rsidR="00E71744">
        <w:t xml:space="preserve"> выполняет две функции</w:t>
      </w:r>
      <w:r w:rsidR="00561FBE">
        <w:t>. С одной стороны, она важна для самого учащегося как инструмент его самоорганизации, с другой стороны, она может обеспечивать объективное сопоставление результатов отдельного учащегося на фоне всех остальных, выполняющих аналогичную работу.</w:t>
      </w:r>
      <w:r w:rsidR="008976E3">
        <w:t xml:space="preserve"> </w:t>
      </w:r>
    </w:p>
    <w:p w14:paraId="4B917147" w14:textId="44DD57EA" w:rsidR="00561FBE" w:rsidRPr="00A52E7A" w:rsidRDefault="00155634" w:rsidP="005B1987">
      <w:pPr>
        <w:pStyle w:val="a9"/>
        <w:suppressAutoHyphens/>
        <w:spacing w:line="360" w:lineRule="auto"/>
        <w:ind w:firstLine="708"/>
        <w:jc w:val="both"/>
        <w:rPr>
          <w:rFonts w:ascii="Times New Roman" w:hAnsi="Times New Roman" w:cs="Times New Roman"/>
          <w:sz w:val="24"/>
          <w:szCs w:val="24"/>
        </w:rPr>
      </w:pPr>
      <w:r w:rsidRPr="00A52E7A">
        <w:rPr>
          <w:rFonts w:ascii="Times New Roman" w:hAnsi="Times New Roman" w:cs="Times New Roman"/>
          <w:sz w:val="24"/>
          <w:szCs w:val="24"/>
        </w:rPr>
        <w:t xml:space="preserve">Особенность </w:t>
      </w:r>
      <w:r w:rsidR="00561FBE" w:rsidRPr="00A52E7A">
        <w:rPr>
          <w:rFonts w:ascii="Times New Roman" w:hAnsi="Times New Roman" w:cs="Times New Roman"/>
          <w:sz w:val="24"/>
          <w:szCs w:val="24"/>
        </w:rPr>
        <w:t xml:space="preserve">данной </w:t>
      </w:r>
      <w:r w:rsidRPr="00A52E7A">
        <w:rPr>
          <w:rFonts w:ascii="Times New Roman" w:hAnsi="Times New Roman" w:cs="Times New Roman"/>
          <w:sz w:val="24"/>
          <w:szCs w:val="24"/>
        </w:rPr>
        <w:t>программы</w:t>
      </w:r>
      <w:r w:rsidR="00561FBE" w:rsidRPr="00A52E7A">
        <w:rPr>
          <w:rFonts w:ascii="Times New Roman" w:hAnsi="Times New Roman" w:cs="Times New Roman"/>
          <w:sz w:val="24"/>
          <w:szCs w:val="24"/>
        </w:rPr>
        <w:t xml:space="preserve"> </w:t>
      </w:r>
      <w:r w:rsidRPr="00A52E7A">
        <w:rPr>
          <w:rFonts w:ascii="Times New Roman" w:hAnsi="Times New Roman" w:cs="Times New Roman"/>
          <w:sz w:val="24"/>
          <w:szCs w:val="24"/>
        </w:rPr>
        <w:t xml:space="preserve">состоит в том, что </w:t>
      </w:r>
      <w:r w:rsidR="00561FBE" w:rsidRPr="00A52E7A">
        <w:rPr>
          <w:rFonts w:ascii="Times New Roman" w:hAnsi="Times New Roman" w:cs="Times New Roman"/>
          <w:sz w:val="24"/>
          <w:szCs w:val="24"/>
        </w:rPr>
        <w:t>в ходе интерактивных состязательных или имитационно-игровых форм оценивание происходит естественным образом и для учащихся и для педагогов.</w:t>
      </w:r>
      <w:r w:rsidR="008976E3">
        <w:rPr>
          <w:rFonts w:ascii="Times New Roman" w:hAnsi="Times New Roman" w:cs="Times New Roman"/>
          <w:sz w:val="24"/>
          <w:szCs w:val="24"/>
        </w:rPr>
        <w:t xml:space="preserve"> </w:t>
      </w:r>
      <w:r w:rsidR="00561FBE" w:rsidRPr="00A52E7A">
        <w:rPr>
          <w:rFonts w:ascii="Times New Roman" w:hAnsi="Times New Roman" w:cs="Times New Roman"/>
          <w:sz w:val="24"/>
          <w:szCs w:val="24"/>
        </w:rPr>
        <w:t xml:space="preserve">Оценку результатов своих действий </w:t>
      </w:r>
      <w:r w:rsidR="00A52E7A" w:rsidRPr="00A52E7A">
        <w:rPr>
          <w:rFonts w:ascii="Times New Roman" w:hAnsi="Times New Roman" w:cs="Times New Roman"/>
          <w:sz w:val="24"/>
          <w:szCs w:val="24"/>
        </w:rPr>
        <w:t>обучающиеся, в первую очередь,</w:t>
      </w:r>
      <w:r w:rsidR="00561FBE" w:rsidRPr="00A52E7A">
        <w:rPr>
          <w:rFonts w:ascii="Times New Roman" w:hAnsi="Times New Roman" w:cs="Times New Roman"/>
          <w:sz w:val="24"/>
          <w:szCs w:val="24"/>
        </w:rPr>
        <w:t xml:space="preserve"> получают непосредственно в ходе работы, </w:t>
      </w:r>
      <w:r w:rsidR="008A620A">
        <w:rPr>
          <w:rFonts w:ascii="Times New Roman" w:hAnsi="Times New Roman" w:cs="Times New Roman"/>
          <w:sz w:val="24"/>
          <w:szCs w:val="24"/>
        </w:rPr>
        <w:t>т. е.</w:t>
      </w:r>
      <w:r w:rsidR="00561FBE" w:rsidRPr="00A52E7A">
        <w:rPr>
          <w:rFonts w:ascii="Times New Roman" w:hAnsi="Times New Roman" w:cs="Times New Roman"/>
          <w:sz w:val="24"/>
          <w:szCs w:val="24"/>
        </w:rPr>
        <w:t xml:space="preserve"> с формальной точки зрения </w:t>
      </w:r>
      <w:r w:rsidRPr="00A52E7A">
        <w:rPr>
          <w:rFonts w:ascii="Times New Roman" w:hAnsi="Times New Roman" w:cs="Times New Roman"/>
          <w:sz w:val="24"/>
          <w:szCs w:val="24"/>
        </w:rPr>
        <w:t>обучение осуществляется</w:t>
      </w:r>
      <w:r w:rsidR="00A52E7A">
        <w:rPr>
          <w:rFonts w:ascii="Times New Roman" w:hAnsi="Times New Roman" w:cs="Times New Roman"/>
          <w:sz w:val="24"/>
          <w:szCs w:val="24"/>
        </w:rPr>
        <w:t>, как правило,</w:t>
      </w:r>
      <w:r w:rsidRPr="00A52E7A">
        <w:rPr>
          <w:rFonts w:ascii="Times New Roman" w:hAnsi="Times New Roman" w:cs="Times New Roman"/>
          <w:sz w:val="24"/>
          <w:szCs w:val="24"/>
        </w:rPr>
        <w:t xml:space="preserve"> безотметочно. </w:t>
      </w:r>
    </w:p>
    <w:p w14:paraId="25B3963F" w14:textId="77777777" w:rsidR="00E71744" w:rsidRPr="00A52E7A" w:rsidRDefault="00561FBE" w:rsidP="005B1987">
      <w:pPr>
        <w:pStyle w:val="a9"/>
        <w:suppressAutoHyphens/>
        <w:spacing w:line="360" w:lineRule="auto"/>
        <w:ind w:firstLine="708"/>
        <w:jc w:val="both"/>
        <w:rPr>
          <w:rFonts w:ascii="Times New Roman" w:hAnsi="Times New Roman" w:cs="Times New Roman"/>
          <w:sz w:val="24"/>
          <w:szCs w:val="24"/>
        </w:rPr>
      </w:pPr>
      <w:r w:rsidRPr="00A52E7A">
        <w:rPr>
          <w:rFonts w:ascii="Times New Roman" w:hAnsi="Times New Roman" w:cs="Times New Roman"/>
          <w:sz w:val="24"/>
          <w:szCs w:val="24"/>
        </w:rPr>
        <w:t xml:space="preserve">Итоговая оценка </w:t>
      </w:r>
      <w:r w:rsidR="00CC6CEB" w:rsidRPr="00A52E7A">
        <w:rPr>
          <w:rFonts w:ascii="Times New Roman" w:hAnsi="Times New Roman" w:cs="Times New Roman"/>
          <w:sz w:val="24"/>
          <w:szCs w:val="24"/>
        </w:rPr>
        <w:t xml:space="preserve">образовательных результатов </w:t>
      </w:r>
      <w:r w:rsidRPr="00A52E7A">
        <w:rPr>
          <w:rFonts w:ascii="Times New Roman" w:hAnsi="Times New Roman" w:cs="Times New Roman"/>
          <w:sz w:val="24"/>
          <w:szCs w:val="24"/>
        </w:rPr>
        <w:t xml:space="preserve">в </w:t>
      </w:r>
      <w:r w:rsidR="00A52E7A">
        <w:rPr>
          <w:rFonts w:ascii="Times New Roman" w:hAnsi="Times New Roman" w:cs="Times New Roman"/>
          <w:sz w:val="24"/>
          <w:szCs w:val="24"/>
        </w:rPr>
        <w:t>программе Чемпионата по финансовой грамотности</w:t>
      </w:r>
      <w:r w:rsidR="00CC6CEB" w:rsidRPr="00A52E7A">
        <w:rPr>
          <w:rFonts w:ascii="Times New Roman" w:hAnsi="Times New Roman" w:cs="Times New Roman"/>
          <w:sz w:val="24"/>
          <w:szCs w:val="24"/>
        </w:rPr>
        <w:t xml:space="preserve"> для </w:t>
      </w:r>
      <w:r w:rsidR="00A52E7A">
        <w:rPr>
          <w:rFonts w:ascii="Times New Roman" w:hAnsi="Times New Roman" w:cs="Times New Roman"/>
          <w:sz w:val="24"/>
          <w:szCs w:val="24"/>
        </w:rPr>
        <w:t>организаций дополнительного образования</w:t>
      </w:r>
      <w:r w:rsidR="00CC6CEB" w:rsidRPr="00A52E7A">
        <w:rPr>
          <w:rFonts w:ascii="Times New Roman" w:hAnsi="Times New Roman" w:cs="Times New Roman"/>
          <w:sz w:val="24"/>
          <w:szCs w:val="24"/>
        </w:rPr>
        <w:t xml:space="preserve"> </w:t>
      </w:r>
      <w:r w:rsidR="00E71744" w:rsidRPr="00A52E7A">
        <w:rPr>
          <w:rFonts w:ascii="Times New Roman" w:hAnsi="Times New Roman" w:cs="Times New Roman"/>
          <w:sz w:val="24"/>
          <w:szCs w:val="24"/>
        </w:rPr>
        <w:t>складывается из оценок по каждой из форм работы:</w:t>
      </w:r>
    </w:p>
    <w:p w14:paraId="7597C67A" w14:textId="77777777" w:rsidR="00E71744" w:rsidRPr="00116F88" w:rsidRDefault="00E71744" w:rsidP="005B1987">
      <w:pPr>
        <w:numPr>
          <w:ilvl w:val="0"/>
          <w:numId w:val="12"/>
        </w:numPr>
        <w:suppressAutoHyphens/>
        <w:spacing w:line="360" w:lineRule="auto"/>
        <w:jc w:val="both"/>
        <w:rPr>
          <w:rFonts w:eastAsiaTheme="minorHAnsi"/>
          <w:lang w:eastAsia="en-US"/>
        </w:rPr>
      </w:pPr>
      <w:r w:rsidRPr="00116F88">
        <w:rPr>
          <w:rFonts w:eastAsiaTheme="minorHAnsi"/>
          <w:lang w:eastAsia="en-US"/>
        </w:rPr>
        <w:t xml:space="preserve">Количество самостоятельно решенных задач и кейсов. Качество решения (учет альтернативных вариантов). </w:t>
      </w:r>
    </w:p>
    <w:p w14:paraId="5AA61D1F" w14:textId="77777777" w:rsidR="00E71744" w:rsidRPr="00116F88" w:rsidRDefault="00E71744" w:rsidP="005B1987">
      <w:pPr>
        <w:numPr>
          <w:ilvl w:val="0"/>
          <w:numId w:val="12"/>
        </w:numPr>
        <w:suppressAutoHyphens/>
        <w:spacing w:line="360" w:lineRule="auto"/>
        <w:jc w:val="both"/>
        <w:rPr>
          <w:rFonts w:eastAsiaTheme="minorHAnsi"/>
          <w:lang w:eastAsia="en-US"/>
        </w:rPr>
      </w:pPr>
      <w:r w:rsidRPr="00116F88">
        <w:rPr>
          <w:rFonts w:eastAsiaTheme="minorHAnsi"/>
          <w:lang w:eastAsia="en-US"/>
        </w:rPr>
        <w:t>Победа или поражение в финансовом бое (баллы по решению жюри).</w:t>
      </w:r>
    </w:p>
    <w:p w14:paraId="31B81032" w14:textId="77777777" w:rsidR="00E71744" w:rsidRPr="00116F88" w:rsidRDefault="00E71744" w:rsidP="005B1987">
      <w:pPr>
        <w:numPr>
          <w:ilvl w:val="0"/>
          <w:numId w:val="12"/>
        </w:numPr>
        <w:suppressAutoHyphens/>
        <w:spacing w:line="360" w:lineRule="auto"/>
        <w:jc w:val="both"/>
        <w:rPr>
          <w:rFonts w:eastAsiaTheme="minorHAnsi"/>
          <w:lang w:eastAsia="en-US"/>
        </w:rPr>
      </w:pPr>
      <w:r w:rsidRPr="00116F88">
        <w:rPr>
          <w:rFonts w:eastAsiaTheme="minorHAnsi"/>
          <w:lang w:eastAsia="en-US"/>
        </w:rPr>
        <w:t xml:space="preserve">Эффективность оппонирования (жюри). </w:t>
      </w:r>
    </w:p>
    <w:p w14:paraId="7D521126" w14:textId="77777777" w:rsidR="00E71744" w:rsidRPr="00116F88" w:rsidRDefault="00E71744" w:rsidP="005B1987">
      <w:pPr>
        <w:numPr>
          <w:ilvl w:val="0"/>
          <w:numId w:val="12"/>
        </w:numPr>
        <w:suppressAutoHyphens/>
        <w:spacing w:line="360" w:lineRule="auto"/>
        <w:jc w:val="both"/>
        <w:rPr>
          <w:rFonts w:eastAsiaTheme="minorHAnsi"/>
          <w:lang w:eastAsia="en-US"/>
        </w:rPr>
      </w:pPr>
      <w:r w:rsidRPr="00116F88">
        <w:rPr>
          <w:rFonts w:eastAsiaTheme="minorHAnsi"/>
          <w:lang w:eastAsia="en-US"/>
        </w:rPr>
        <w:t>Победа или поражение в коммуникативном турнире (баллы по решению жюри).</w:t>
      </w:r>
    </w:p>
    <w:p w14:paraId="5068C77B" w14:textId="2DA35358" w:rsidR="00E71744" w:rsidRPr="00116F88" w:rsidRDefault="00E71744" w:rsidP="005B1987">
      <w:pPr>
        <w:numPr>
          <w:ilvl w:val="0"/>
          <w:numId w:val="12"/>
        </w:numPr>
        <w:suppressAutoHyphens/>
        <w:spacing w:line="360" w:lineRule="auto"/>
        <w:jc w:val="both"/>
        <w:rPr>
          <w:rFonts w:eastAsiaTheme="minorHAnsi"/>
          <w:lang w:eastAsia="en-US"/>
        </w:rPr>
      </w:pPr>
      <w:r w:rsidRPr="00116F88">
        <w:rPr>
          <w:rFonts w:eastAsiaTheme="minorHAnsi"/>
          <w:lang w:eastAsia="en-US"/>
        </w:rPr>
        <w:lastRenderedPageBreak/>
        <w:t>Оценка за эссе (индивидуальная рефлексивная работа учащегося по итогам этапа Чемпионата)</w:t>
      </w:r>
      <w:r w:rsidR="00F72E9A">
        <w:rPr>
          <w:rFonts w:eastAsiaTheme="minorHAnsi"/>
          <w:lang w:eastAsia="en-US"/>
        </w:rPr>
        <w:t>,</w:t>
      </w:r>
      <w:r w:rsidR="008976E3">
        <w:rPr>
          <w:rFonts w:eastAsiaTheme="minorHAnsi"/>
          <w:lang w:eastAsia="en-US"/>
        </w:rPr>
        <w:t xml:space="preserve"> </w:t>
      </w:r>
      <w:r w:rsidR="00F72E9A">
        <w:rPr>
          <w:rFonts w:eastAsiaTheme="minorHAnsi"/>
          <w:lang w:eastAsia="en-US"/>
        </w:rPr>
        <w:t xml:space="preserve">которую </w:t>
      </w:r>
      <w:r w:rsidRPr="00116F88">
        <w:rPr>
          <w:rFonts w:eastAsiaTheme="minorHAnsi"/>
          <w:lang w:eastAsia="en-US"/>
        </w:rPr>
        <w:t>выставляет учитель-куратор команды.</w:t>
      </w:r>
    </w:p>
    <w:p w14:paraId="5EB98A15" w14:textId="6DC11C6D" w:rsidR="00E71744" w:rsidRPr="00116F88" w:rsidRDefault="00F72E9A" w:rsidP="005B1987">
      <w:pPr>
        <w:numPr>
          <w:ilvl w:val="0"/>
          <w:numId w:val="12"/>
        </w:numPr>
        <w:suppressAutoHyphens/>
        <w:spacing w:line="360" w:lineRule="auto"/>
        <w:jc w:val="both"/>
        <w:rPr>
          <w:rFonts w:eastAsiaTheme="minorHAnsi"/>
          <w:lang w:eastAsia="en-US"/>
        </w:rPr>
      </w:pPr>
      <w:r>
        <w:rPr>
          <w:rFonts w:eastAsiaTheme="minorHAnsi"/>
          <w:lang w:eastAsia="en-US"/>
        </w:rPr>
        <w:t>Дополнительная оценка за а</w:t>
      </w:r>
      <w:r w:rsidR="00E71744" w:rsidRPr="00116F88">
        <w:rPr>
          <w:rFonts w:eastAsiaTheme="minorHAnsi"/>
          <w:lang w:eastAsia="en-US"/>
        </w:rPr>
        <w:t>ктивность в командной работе</w:t>
      </w:r>
      <w:r>
        <w:rPr>
          <w:rFonts w:eastAsiaTheme="minorHAnsi"/>
          <w:lang w:eastAsia="en-US"/>
        </w:rPr>
        <w:t>,</w:t>
      </w:r>
      <w:r w:rsidR="008976E3">
        <w:rPr>
          <w:rFonts w:eastAsiaTheme="minorHAnsi"/>
          <w:lang w:eastAsia="en-US"/>
        </w:rPr>
        <w:t xml:space="preserve"> </w:t>
      </w:r>
      <w:r>
        <w:rPr>
          <w:rFonts w:eastAsiaTheme="minorHAnsi"/>
          <w:lang w:eastAsia="en-US"/>
        </w:rPr>
        <w:t xml:space="preserve">которую </w:t>
      </w:r>
      <w:r w:rsidR="00E71744" w:rsidRPr="00116F88">
        <w:rPr>
          <w:rFonts w:eastAsiaTheme="minorHAnsi"/>
          <w:lang w:eastAsia="en-US"/>
        </w:rPr>
        <w:t>выставляет учитель-куратор команды.</w:t>
      </w:r>
    </w:p>
    <w:p w14:paraId="0EF31DA6" w14:textId="77777777" w:rsidR="00E71744" w:rsidRPr="00116F88" w:rsidRDefault="00F72E9A" w:rsidP="005B1987">
      <w:pPr>
        <w:suppressAutoHyphens/>
        <w:spacing w:line="360" w:lineRule="auto"/>
        <w:ind w:firstLine="709"/>
        <w:jc w:val="both"/>
        <w:rPr>
          <w:rFonts w:eastAsiaTheme="minorHAnsi"/>
          <w:lang w:eastAsia="en-US"/>
        </w:rPr>
      </w:pPr>
      <w:r w:rsidRPr="00DA193B">
        <w:rPr>
          <w:rFonts w:eastAsiaTheme="minorHAnsi"/>
          <w:lang w:eastAsia="en-US"/>
        </w:rPr>
        <w:t>Оценочный лист и правила</w:t>
      </w:r>
      <w:r w:rsidR="00A52E7A">
        <w:rPr>
          <w:rFonts w:eastAsiaTheme="minorHAnsi"/>
          <w:lang w:eastAsia="en-US"/>
        </w:rPr>
        <w:t xml:space="preserve"> начисления баллов приведены в </w:t>
      </w:r>
      <w:r w:rsidR="00A52E7A" w:rsidRPr="0060339B">
        <w:rPr>
          <w:rFonts w:eastAsiaTheme="minorHAnsi"/>
          <w:lang w:eastAsia="en-US"/>
        </w:rPr>
        <w:t>п</w:t>
      </w:r>
      <w:r w:rsidRPr="0060339B">
        <w:rPr>
          <w:rFonts w:eastAsiaTheme="minorHAnsi"/>
          <w:lang w:eastAsia="en-US"/>
        </w:rPr>
        <w:t xml:space="preserve">риложении </w:t>
      </w:r>
      <w:r w:rsidR="00DA193B" w:rsidRPr="0060339B">
        <w:rPr>
          <w:rFonts w:eastAsiaTheme="minorHAnsi"/>
          <w:lang w:eastAsia="en-US"/>
        </w:rPr>
        <w:t>8</w:t>
      </w:r>
      <w:r w:rsidR="00A52E7A" w:rsidRPr="0060339B">
        <w:rPr>
          <w:rFonts w:eastAsiaTheme="minorHAnsi"/>
          <w:lang w:eastAsia="en-US"/>
        </w:rPr>
        <w:t xml:space="preserve"> </w:t>
      </w:r>
      <w:r w:rsidR="00A52E7A">
        <w:rPr>
          <w:rFonts w:eastAsiaTheme="minorHAnsi"/>
          <w:lang w:eastAsia="en-US"/>
        </w:rPr>
        <w:t>ко второй части настоящего пособия</w:t>
      </w:r>
      <w:r w:rsidRPr="00DA193B">
        <w:rPr>
          <w:rFonts w:eastAsiaTheme="minorHAnsi"/>
          <w:lang w:eastAsia="en-US"/>
        </w:rPr>
        <w:t>.</w:t>
      </w:r>
      <w:r>
        <w:rPr>
          <w:rFonts w:eastAsiaTheme="minorHAnsi"/>
          <w:lang w:eastAsia="en-US"/>
        </w:rPr>
        <w:t xml:space="preserve"> </w:t>
      </w:r>
      <w:r w:rsidR="00E71744" w:rsidRPr="00116F88">
        <w:rPr>
          <w:rFonts w:eastAsiaTheme="minorHAnsi"/>
          <w:lang w:eastAsia="en-US"/>
        </w:rPr>
        <w:t xml:space="preserve">Оценкой проектной деятельности </w:t>
      </w:r>
      <w:r w:rsidR="00A52E7A">
        <w:rPr>
          <w:rFonts w:eastAsiaTheme="minorHAnsi"/>
          <w:lang w:eastAsia="en-US"/>
        </w:rPr>
        <w:t>членов клуба по финансовой грамотности</w:t>
      </w:r>
      <w:r w:rsidR="00E71744" w:rsidRPr="00116F88">
        <w:rPr>
          <w:rFonts w:eastAsiaTheme="minorHAnsi"/>
          <w:lang w:eastAsia="en-US"/>
        </w:rPr>
        <w:t xml:space="preserve"> является оценка </w:t>
      </w:r>
      <w:r w:rsidR="00A52E7A">
        <w:rPr>
          <w:rFonts w:eastAsiaTheme="minorHAnsi"/>
          <w:lang w:eastAsia="en-US"/>
        </w:rPr>
        <w:t xml:space="preserve">за </w:t>
      </w:r>
      <w:r w:rsidR="00E71744" w:rsidRPr="00116F88">
        <w:rPr>
          <w:rFonts w:eastAsiaTheme="minorHAnsi"/>
          <w:lang w:eastAsia="en-US"/>
        </w:rPr>
        <w:t>защит</w:t>
      </w:r>
      <w:r w:rsidR="00A52E7A">
        <w:rPr>
          <w:rFonts w:eastAsiaTheme="minorHAnsi"/>
          <w:lang w:eastAsia="en-US"/>
        </w:rPr>
        <w:t>у</w:t>
      </w:r>
      <w:r w:rsidR="00E71744" w:rsidRPr="00116F88">
        <w:rPr>
          <w:rFonts w:eastAsiaTheme="minorHAnsi"/>
          <w:lang w:eastAsia="en-US"/>
        </w:rPr>
        <w:t xml:space="preserve"> проекта</w:t>
      </w:r>
      <w:r w:rsidR="00A52E7A">
        <w:rPr>
          <w:rFonts w:eastAsiaTheme="minorHAnsi"/>
          <w:lang w:eastAsia="en-US"/>
        </w:rPr>
        <w:t xml:space="preserve"> проведения Чемпионата по финансовой грамотности</w:t>
      </w:r>
      <w:r w:rsidR="00E71744" w:rsidRPr="00116F88">
        <w:rPr>
          <w:rFonts w:eastAsiaTheme="minorHAnsi"/>
          <w:lang w:eastAsia="en-US"/>
        </w:rPr>
        <w:t>, оценка выступлений на конференциях проектных и исследовательских работ учащихся.</w:t>
      </w:r>
    </w:p>
    <w:p w14:paraId="1FC530DD" w14:textId="77777777" w:rsidR="00E71744" w:rsidRDefault="00A52E7A" w:rsidP="005B1987">
      <w:pPr>
        <w:suppressAutoHyphens/>
        <w:spacing w:line="360" w:lineRule="auto"/>
        <w:ind w:firstLine="709"/>
        <w:jc w:val="both"/>
      </w:pPr>
      <w:r>
        <w:t>В программе Кейс-игр</w:t>
      </w:r>
      <w:r w:rsidR="00285E30">
        <w:t>ы</w:t>
      </w:r>
      <w:r>
        <w:t xml:space="preserve"> </w:t>
      </w:r>
      <w:r w:rsidR="00116F88">
        <w:t xml:space="preserve">для </w:t>
      </w:r>
      <w:r>
        <w:t xml:space="preserve">детских выездных </w:t>
      </w:r>
      <w:r w:rsidR="00116F88">
        <w:t>лагерей</w:t>
      </w:r>
      <w:r>
        <w:t xml:space="preserve"> проводится вводный контроль и итоговая аттестация. Вводный контроль проводится с помощью</w:t>
      </w:r>
      <w:r w:rsidR="00CC6CEB" w:rsidRPr="00116F88">
        <w:t xml:space="preserve"> тестирования по всем модулям программы в целом</w:t>
      </w:r>
      <w:r w:rsidR="00285E30">
        <w:t xml:space="preserve"> (для модулей «Профи» и «Базис»)</w:t>
      </w:r>
      <w:r>
        <w:t xml:space="preserve">, а итоговая аттестация </w:t>
      </w:r>
      <w:r w:rsidR="00285E30">
        <w:t xml:space="preserve">для модуля «Профи» </w:t>
      </w:r>
      <w:r>
        <w:t>в форме финансовых боев по финансовой грамотности (подробнее смотрите главу 9 настоящего пособия)</w:t>
      </w:r>
      <w:r w:rsidR="00285E30">
        <w:t>, а для модуля «Базис» в форме повторного тестирования</w:t>
      </w:r>
      <w:r w:rsidR="00CC6CEB" w:rsidRPr="00116F88">
        <w:t xml:space="preserve">. </w:t>
      </w:r>
    </w:p>
    <w:p w14:paraId="6AF053AB" w14:textId="77777777" w:rsidR="00E71744" w:rsidRPr="00CF6123" w:rsidRDefault="00E71744" w:rsidP="005B1987">
      <w:pPr>
        <w:suppressAutoHyphens/>
        <w:spacing w:line="360" w:lineRule="auto"/>
        <w:ind w:firstLine="709"/>
        <w:jc w:val="both"/>
        <w:rPr>
          <w:color w:val="FF0000"/>
        </w:rPr>
      </w:pPr>
    </w:p>
    <w:p w14:paraId="20C6A89B" w14:textId="77777777" w:rsidR="00F26831" w:rsidRDefault="00207916" w:rsidP="005B1987">
      <w:pPr>
        <w:suppressAutoHyphens/>
        <w:spacing w:line="360" w:lineRule="auto"/>
        <w:jc w:val="center"/>
        <w:rPr>
          <w:b/>
        </w:rPr>
      </w:pPr>
      <w:r w:rsidRPr="00285E30">
        <w:rPr>
          <w:b/>
        </w:rPr>
        <w:t>Г</w:t>
      </w:r>
      <w:r w:rsidR="00285E30" w:rsidRPr="00285E30">
        <w:rPr>
          <w:b/>
        </w:rPr>
        <w:t>лава</w:t>
      </w:r>
      <w:r w:rsidRPr="00285E30">
        <w:rPr>
          <w:b/>
        </w:rPr>
        <w:t xml:space="preserve"> </w:t>
      </w:r>
      <w:r w:rsidR="0037736C" w:rsidRPr="00285E30">
        <w:rPr>
          <w:b/>
        </w:rPr>
        <w:t>2. И</w:t>
      </w:r>
      <w:r w:rsidR="00285E30" w:rsidRPr="00285E30">
        <w:rPr>
          <w:b/>
        </w:rPr>
        <w:t xml:space="preserve">нтерактивные формы обучения. </w:t>
      </w:r>
    </w:p>
    <w:p w14:paraId="003F01ED" w14:textId="77777777" w:rsidR="0037736C" w:rsidRPr="00285E30" w:rsidRDefault="00285E30" w:rsidP="005B1987">
      <w:pPr>
        <w:suppressAutoHyphens/>
        <w:spacing w:line="360" w:lineRule="auto"/>
        <w:jc w:val="center"/>
        <w:rPr>
          <w:b/>
        </w:rPr>
      </w:pPr>
      <w:r w:rsidRPr="00285E30">
        <w:rPr>
          <w:b/>
        </w:rPr>
        <w:t>Профессиональные качества педагогов-игротехников</w:t>
      </w:r>
    </w:p>
    <w:p w14:paraId="0C399CBE" w14:textId="56E1AC8F" w:rsidR="0037736C" w:rsidRPr="0037736C" w:rsidRDefault="0037736C" w:rsidP="005B1987">
      <w:pPr>
        <w:suppressAutoHyphens/>
        <w:spacing w:line="360" w:lineRule="auto"/>
        <w:ind w:firstLine="709"/>
        <w:jc w:val="both"/>
      </w:pPr>
      <w:r w:rsidRPr="0037736C">
        <w:t xml:space="preserve">В начале </w:t>
      </w:r>
      <w:r w:rsidR="00DC4374">
        <w:t>главы</w:t>
      </w:r>
      <w:r w:rsidRPr="0037736C">
        <w:t xml:space="preserve"> мы </w:t>
      </w:r>
      <w:r w:rsidR="0060339B">
        <w:t>обратимся к</w:t>
      </w:r>
      <w:r w:rsidRPr="0037736C">
        <w:t xml:space="preserve"> обще</w:t>
      </w:r>
      <w:r w:rsidR="0060339B">
        <w:t>му</w:t>
      </w:r>
      <w:r w:rsidRPr="0037736C">
        <w:t xml:space="preserve"> представлени</w:t>
      </w:r>
      <w:r w:rsidR="0060339B">
        <w:t>ю</w:t>
      </w:r>
      <w:r w:rsidRPr="0037736C">
        <w:t xml:space="preserve"> об интерактивных фо</w:t>
      </w:r>
      <w:r w:rsidR="00A2613C">
        <w:t>рмах обучения. А затем перейдем</w:t>
      </w:r>
      <w:r w:rsidRPr="0037736C">
        <w:t xml:space="preserve"> к особенностям их применения в педагогической практике и опишем основные профессиональные качества</w:t>
      </w:r>
      <w:r w:rsidR="008976E3">
        <w:t xml:space="preserve"> </w:t>
      </w:r>
      <w:r w:rsidRPr="0037736C">
        <w:t>педагога-игротехника.</w:t>
      </w:r>
    </w:p>
    <w:p w14:paraId="193EEEFB" w14:textId="334AB133" w:rsidR="0037736C" w:rsidRPr="0037736C" w:rsidRDefault="0037736C" w:rsidP="005B1987">
      <w:pPr>
        <w:suppressAutoHyphens/>
        <w:spacing w:line="360" w:lineRule="auto"/>
        <w:ind w:firstLine="709"/>
        <w:jc w:val="both"/>
      </w:pPr>
      <w:r w:rsidRPr="0037736C">
        <w:rPr>
          <w:i/>
        </w:rPr>
        <w:t>Интерактивное обучение</w:t>
      </w:r>
      <w:r w:rsidR="008976E3">
        <w:t xml:space="preserve"> </w:t>
      </w:r>
      <w:r w:rsidRPr="0037736C">
        <w:t xml:space="preserve">(от англ. </w:t>
      </w:r>
      <w:r w:rsidRPr="0037736C">
        <w:rPr>
          <w:i/>
        </w:rPr>
        <w:t>interaction</w:t>
      </w:r>
      <w:r w:rsidRPr="0037736C">
        <w:t xml:space="preserve"> </w:t>
      </w:r>
      <w:r w:rsidR="00A2613C">
        <w:t>–</w:t>
      </w:r>
      <w:r w:rsidRPr="0037736C">
        <w:t xml:space="preserve"> взаимодействие) – </w:t>
      </w:r>
      <w:r w:rsidR="00DC4374">
        <w:t xml:space="preserve">это </w:t>
      </w:r>
      <w:r w:rsidRPr="0037736C">
        <w:t xml:space="preserve">обучение, основанное на взаимодействии </w:t>
      </w:r>
      <w:r w:rsidR="00DC4374">
        <w:t>педагога</w:t>
      </w:r>
      <w:r w:rsidRPr="0037736C">
        <w:t xml:space="preserve"> и </w:t>
      </w:r>
      <w:r w:rsidR="00DC4374">
        <w:t>обучающихся</w:t>
      </w:r>
      <w:r w:rsidRPr="0037736C">
        <w:t>,</w:t>
      </w:r>
      <w:r w:rsidR="008976E3">
        <w:t xml:space="preserve"> </w:t>
      </w:r>
      <w:r w:rsidRPr="0037736C">
        <w:t xml:space="preserve">при котором </w:t>
      </w:r>
      <w:r w:rsidR="00DC4374">
        <w:t>обучающиеся</w:t>
      </w:r>
      <w:r w:rsidR="008976E3">
        <w:t xml:space="preserve"> </w:t>
      </w:r>
      <w:r w:rsidRPr="0037736C">
        <w:t>осуществляют собственную активную деятельность, в отличие от репродуктивного обучения,</w:t>
      </w:r>
      <w:r w:rsidR="008976E3">
        <w:t xml:space="preserve"> </w:t>
      </w:r>
      <w:r w:rsidRPr="0037736C">
        <w:t xml:space="preserve">где </w:t>
      </w:r>
      <w:r w:rsidR="00DC4374">
        <w:t>обучающиеся</w:t>
      </w:r>
      <w:r w:rsidR="008976E3">
        <w:t xml:space="preserve"> </w:t>
      </w:r>
      <w:r w:rsidRPr="0037736C">
        <w:t xml:space="preserve">лишь пассивно воспринимают информацию от </w:t>
      </w:r>
      <w:r w:rsidR="00DC4374">
        <w:t>педагога</w:t>
      </w:r>
      <w:r w:rsidRPr="0037736C">
        <w:t>.</w:t>
      </w:r>
      <w:r w:rsidR="008976E3">
        <w:t xml:space="preserve"> </w:t>
      </w:r>
      <w:r w:rsidRPr="0037736C">
        <w:t xml:space="preserve">В интерактивно организованном обучении </w:t>
      </w:r>
      <w:r w:rsidR="00DC4374">
        <w:t>обучающиеся</w:t>
      </w:r>
      <w:r w:rsidRPr="0037736C">
        <w:t xml:space="preserve"> выступают субъектами собственной деятельности (учебной, исследовательской, проектной</w:t>
      </w:r>
      <w:r w:rsidR="00DC4374">
        <w:t>, управленческой</w:t>
      </w:r>
      <w:r w:rsidRPr="0037736C">
        <w:t xml:space="preserve"> и др.), вступают в коммуникацию и взаимодействие с </w:t>
      </w:r>
      <w:r w:rsidR="00DC4374">
        <w:t>педагогом</w:t>
      </w:r>
      <w:r w:rsidRPr="0037736C">
        <w:t xml:space="preserve"> и друг с другом. Результатом интерактивного обучения</w:t>
      </w:r>
      <w:r w:rsidR="00DC4374">
        <w:t>,</w:t>
      </w:r>
      <w:r w:rsidRPr="0037736C">
        <w:t xml:space="preserve"> </w:t>
      </w:r>
      <w:r w:rsidR="00DC4374">
        <w:t>как правило,</w:t>
      </w:r>
      <w:r w:rsidRPr="0037736C">
        <w:t xml:space="preserve"> </w:t>
      </w:r>
      <w:r w:rsidR="00DC4374">
        <w:t xml:space="preserve">становится </w:t>
      </w:r>
      <w:r w:rsidRPr="0037736C">
        <w:t xml:space="preserve">не только освоение предметных знаний и умений, но и формирование метапредметных компетенций (универсальных учебных действий по решению задач разного рода), а также личностных установок и качеств. </w:t>
      </w:r>
    </w:p>
    <w:p w14:paraId="1E62DFC1" w14:textId="76A69A67" w:rsidR="0037736C" w:rsidRPr="0037736C" w:rsidRDefault="0037736C" w:rsidP="005B1987">
      <w:pPr>
        <w:suppressAutoHyphens/>
        <w:spacing w:line="360" w:lineRule="auto"/>
        <w:ind w:firstLine="709"/>
        <w:jc w:val="both"/>
        <w:rPr>
          <w:b/>
          <w:bCs/>
        </w:rPr>
      </w:pPr>
      <w:r w:rsidRPr="0037736C">
        <w:t>В отечественной образовательной традиции разработаны, успешно применялись и даже исследованы с научной точки зрения такие формы интерактивного обуч</w:t>
      </w:r>
      <w:r w:rsidR="00A2613C">
        <w:t>ения, как</w:t>
      </w:r>
      <w:r w:rsidRPr="0037736C">
        <w:t xml:space="preserve"> </w:t>
      </w:r>
      <w:r w:rsidRPr="0037736C">
        <w:lastRenderedPageBreak/>
        <w:t xml:space="preserve">постановка и решение учебных задач, организация проблемных ситуаций, имитационно-ролевые игры, деловые игры, инновационные игры, </w:t>
      </w:r>
      <w:r w:rsidR="00DC4374">
        <w:t xml:space="preserve">организационно-обучающие, </w:t>
      </w:r>
      <w:r w:rsidRPr="0037736C">
        <w:t>организационно-деятельностные игры,</w:t>
      </w:r>
      <w:r w:rsidR="008976E3">
        <w:t xml:space="preserve"> </w:t>
      </w:r>
      <w:r w:rsidRPr="0037736C">
        <w:t xml:space="preserve">социально-психологические тренинги разного типа. В зарубежной образовательной традиции использовались фактически сходные формы, ряд из которых в современной практике стал наиболее популярным и часто используется под собственным именем. Примером таких форм являются </w:t>
      </w:r>
      <w:r w:rsidRPr="0037736C">
        <w:rPr>
          <w:i/>
        </w:rPr>
        <w:t>case-study</w:t>
      </w:r>
      <w:r w:rsidRPr="0037736C">
        <w:t xml:space="preserve"> («кейс-стади», </w:t>
      </w:r>
      <w:r w:rsidR="00DC4374">
        <w:t xml:space="preserve">кейс </w:t>
      </w:r>
      <w:r w:rsidRPr="0037736C">
        <w:t xml:space="preserve">метод) и </w:t>
      </w:r>
      <w:r w:rsidRPr="0037736C">
        <w:rPr>
          <w:bCs/>
          <w:i/>
        </w:rPr>
        <w:t>brainstorming</w:t>
      </w:r>
      <w:r w:rsidRPr="0037736C">
        <w:rPr>
          <w:b/>
          <w:bCs/>
        </w:rPr>
        <w:t xml:space="preserve"> </w:t>
      </w:r>
      <w:r w:rsidRPr="0037736C">
        <w:rPr>
          <w:bCs/>
        </w:rPr>
        <w:t>(«мозговой штурм»).</w:t>
      </w:r>
      <w:r w:rsidR="008976E3">
        <w:rPr>
          <w:b/>
          <w:bCs/>
        </w:rPr>
        <w:t xml:space="preserve"> </w:t>
      </w:r>
    </w:p>
    <w:p w14:paraId="522EABC4" w14:textId="4EBD2CCE" w:rsidR="0037736C" w:rsidRPr="0037736C" w:rsidRDefault="0037736C" w:rsidP="005B1987">
      <w:pPr>
        <w:suppressAutoHyphens/>
        <w:spacing w:line="360" w:lineRule="auto"/>
        <w:ind w:firstLine="709"/>
        <w:jc w:val="both"/>
      </w:pPr>
      <w:r w:rsidRPr="0037736C">
        <w:t>Анализ конкретных ситуаций (</w:t>
      </w:r>
      <w:r w:rsidRPr="0037736C">
        <w:rPr>
          <w:i/>
        </w:rPr>
        <w:t>cas</w:t>
      </w:r>
      <w:r w:rsidRPr="0037736C">
        <w:rPr>
          <w:i/>
          <w:lang w:val="en-US"/>
        </w:rPr>
        <w:t>e</w:t>
      </w:r>
      <w:r w:rsidRPr="0037736C">
        <w:rPr>
          <w:i/>
        </w:rPr>
        <w:t xml:space="preserve">-study </w:t>
      </w:r>
      <w:r w:rsidRPr="0037736C">
        <w:t xml:space="preserve">от английского </w:t>
      </w:r>
      <w:r w:rsidRPr="0037736C">
        <w:rPr>
          <w:i/>
        </w:rPr>
        <w:t>case</w:t>
      </w:r>
      <w:r w:rsidRPr="0037736C">
        <w:t xml:space="preserve"> – случай, ситуация) –</w:t>
      </w:r>
      <w:r w:rsidR="008976E3">
        <w:t xml:space="preserve"> </w:t>
      </w:r>
      <w:r w:rsidRPr="0037736C">
        <w:t>метод обучения анализу проблемной ситуации и принятия решения на примере характерного конкретного случая. Цель метода –</w:t>
      </w:r>
      <w:r w:rsidR="008976E3">
        <w:t xml:space="preserve"> </w:t>
      </w:r>
      <w:r w:rsidRPr="0037736C">
        <w:t xml:space="preserve">научить анализировать информацию, выявлять ключевые проблемы, генерировать альтернативные пути их решения, выбирать оптимальное решение и создавать программы действий. </w:t>
      </w:r>
      <w:r w:rsidRPr="0037736C">
        <w:rPr>
          <w:bCs/>
        </w:rPr>
        <w:t>Мозговой штурм</w:t>
      </w:r>
      <w:r w:rsidRPr="0037736C">
        <w:rPr>
          <w:b/>
          <w:bCs/>
        </w:rPr>
        <w:t xml:space="preserve"> </w:t>
      </w:r>
      <w:r w:rsidRPr="0017228E">
        <w:rPr>
          <w:bCs/>
        </w:rPr>
        <w:t>–</w:t>
      </w:r>
      <w:r w:rsidRPr="0037736C">
        <w:rPr>
          <w:b/>
          <w:bCs/>
        </w:rPr>
        <w:t xml:space="preserve"> </w:t>
      </w:r>
      <w:r w:rsidRPr="0037736C">
        <w:t>метод группового взаимодействия, направленный на</w:t>
      </w:r>
      <w:r w:rsidR="0017228E">
        <w:t xml:space="preserve"> </w:t>
      </w:r>
      <w:r w:rsidRPr="0037736C">
        <w:t>генерирование большого количества идей для решения какой-либо задачи/проблемы.</w:t>
      </w:r>
    </w:p>
    <w:p w14:paraId="63806CAF" w14:textId="2E2122F0" w:rsidR="0037736C" w:rsidRPr="0037736C" w:rsidRDefault="0037736C" w:rsidP="005B1987">
      <w:pPr>
        <w:suppressAutoHyphens/>
        <w:spacing w:line="360" w:lineRule="auto"/>
        <w:ind w:firstLine="709"/>
        <w:jc w:val="both"/>
      </w:pPr>
      <w:r w:rsidRPr="0037736C">
        <w:t>Все указанные методы успешно применялись для решения не только задач обучения, но и производственных, управленческих</w:t>
      </w:r>
      <w:r w:rsidR="008976E3">
        <w:t xml:space="preserve"> </w:t>
      </w:r>
      <w:r w:rsidR="00CA2923">
        <w:t xml:space="preserve">и </w:t>
      </w:r>
      <w:r w:rsidRPr="0037736C">
        <w:t xml:space="preserve">бизнес-задач как в отечественной, так и в зарубежной практике, начиная с 70-х годов прошлого века. Сущность </w:t>
      </w:r>
      <w:r w:rsidR="00CA2923">
        <w:t>интерактивных</w:t>
      </w:r>
      <w:r w:rsidRPr="0037736C">
        <w:t xml:space="preserve"> форм обучения выражена в следующих принципах.</w:t>
      </w:r>
    </w:p>
    <w:p w14:paraId="50D65C13" w14:textId="4B36770F" w:rsidR="0037736C" w:rsidRPr="0037736C" w:rsidRDefault="0037736C" w:rsidP="005B1987">
      <w:pPr>
        <w:numPr>
          <w:ilvl w:val="0"/>
          <w:numId w:val="1"/>
        </w:numPr>
        <w:suppressAutoHyphens/>
        <w:spacing w:line="360" w:lineRule="auto"/>
        <w:jc w:val="both"/>
      </w:pPr>
      <w:r w:rsidRPr="0037736C">
        <w:rPr>
          <w:i/>
        </w:rPr>
        <w:t>Активность</w:t>
      </w:r>
      <w:r w:rsidRPr="0037736C">
        <w:rPr>
          <w:b/>
        </w:rPr>
        <w:t xml:space="preserve"> </w:t>
      </w:r>
      <w:r w:rsidRPr="0017228E">
        <w:t>–</w:t>
      </w:r>
      <w:r w:rsidRPr="0037736C">
        <w:rPr>
          <w:b/>
        </w:rPr>
        <w:t xml:space="preserve"> </w:t>
      </w:r>
      <w:r w:rsidRPr="0037736C">
        <w:t>приобретение обучающимся знаний в ходе осуществления собственных действий в процессе решения задач (в том числе, пробно-поисковых действий),</w:t>
      </w:r>
      <w:r w:rsidR="008976E3">
        <w:t xml:space="preserve"> </w:t>
      </w:r>
      <w:r w:rsidRPr="0037736C">
        <w:t>в отличие от пассивного</w:t>
      </w:r>
      <w:r w:rsidR="008976E3">
        <w:t xml:space="preserve"> </w:t>
      </w:r>
      <w:r w:rsidRPr="0037736C">
        <w:t>получения знаний путем механического запоминания.</w:t>
      </w:r>
      <w:r w:rsidR="008976E3">
        <w:t xml:space="preserve"> </w:t>
      </w:r>
    </w:p>
    <w:p w14:paraId="4A973153" w14:textId="03824D2D" w:rsidR="0037736C" w:rsidRPr="0037736C" w:rsidRDefault="0037736C" w:rsidP="005B1987">
      <w:pPr>
        <w:numPr>
          <w:ilvl w:val="0"/>
          <w:numId w:val="1"/>
        </w:numPr>
        <w:suppressAutoHyphens/>
        <w:spacing w:line="360" w:lineRule="auto"/>
        <w:jc w:val="both"/>
      </w:pPr>
      <w:r w:rsidRPr="0037736C">
        <w:rPr>
          <w:i/>
        </w:rPr>
        <w:t xml:space="preserve">Инициативность </w:t>
      </w:r>
      <w:r w:rsidRPr="0017228E">
        <w:t>–</w:t>
      </w:r>
      <w:r w:rsidRPr="0037736C">
        <w:rPr>
          <w:b/>
        </w:rPr>
        <w:t xml:space="preserve"> </w:t>
      </w:r>
      <w:r w:rsidRPr="0037736C">
        <w:t>самостоятельное преодоление ситуаций неопределенности или выбора в ходе осуществления действий,</w:t>
      </w:r>
      <w:r w:rsidR="008976E3">
        <w:t xml:space="preserve"> </w:t>
      </w:r>
      <w:r w:rsidRPr="0037736C">
        <w:t>когда сам обучающийся выбирает стратегию решения задачи, траекторию прохождения ситуации, осуществляет поиск и оценку необходимой информации (например, в сети Интернет), выбирает средства (инструменты) решения задачи, партнеров по коммуникации, необходимость консультаций с педагогом и др.</w:t>
      </w:r>
    </w:p>
    <w:p w14:paraId="254C10A0" w14:textId="77777777" w:rsidR="0037736C" w:rsidRPr="0037736C" w:rsidRDefault="0037736C" w:rsidP="005B1987">
      <w:pPr>
        <w:numPr>
          <w:ilvl w:val="0"/>
          <w:numId w:val="1"/>
        </w:numPr>
        <w:suppressAutoHyphens/>
        <w:spacing w:line="360" w:lineRule="auto"/>
        <w:jc w:val="both"/>
      </w:pPr>
      <w:r w:rsidRPr="0037736C">
        <w:rPr>
          <w:i/>
        </w:rPr>
        <w:t>Субъектность</w:t>
      </w:r>
      <w:r w:rsidRPr="0037736C">
        <w:rPr>
          <w:b/>
        </w:rPr>
        <w:t xml:space="preserve"> </w:t>
      </w:r>
      <w:r w:rsidRPr="0017228E">
        <w:t>–</w:t>
      </w:r>
      <w:r w:rsidRPr="0037736C">
        <w:rPr>
          <w:b/>
        </w:rPr>
        <w:t xml:space="preserve"> </w:t>
      </w:r>
      <w:r w:rsidRPr="0037736C">
        <w:t xml:space="preserve">личное и рефлексивное отношение к собственному действию, к решаемой задаче, к обоснованности найденного решения, к эффективности взаимодействия с партнерами в ходе решения задачи, контроль и оценка собственных действий, осознанное присвоение социальных ролей и правил. </w:t>
      </w:r>
    </w:p>
    <w:p w14:paraId="72268AEF" w14:textId="77777777" w:rsidR="00CA2923" w:rsidRDefault="0037736C" w:rsidP="005B1987">
      <w:pPr>
        <w:suppressAutoHyphens/>
        <w:spacing w:line="360" w:lineRule="auto"/>
        <w:ind w:firstLine="709"/>
        <w:jc w:val="both"/>
      </w:pPr>
      <w:r w:rsidRPr="0037736C">
        <w:t>В дополнение к указанным принципам целесообразно сформулировать еще один: принцип «</w:t>
      </w:r>
      <w:r w:rsidRPr="0037736C">
        <w:rPr>
          <w:i/>
        </w:rPr>
        <w:t>движения от незнания к знанию</w:t>
      </w:r>
      <w:r w:rsidRPr="0037736C">
        <w:t xml:space="preserve">» или </w:t>
      </w:r>
      <w:r w:rsidRPr="0037736C">
        <w:rPr>
          <w:b/>
        </w:rPr>
        <w:t>«</w:t>
      </w:r>
      <w:r w:rsidRPr="0037736C">
        <w:rPr>
          <w:i/>
        </w:rPr>
        <w:t>знание не дается в готовой форме</w:t>
      </w:r>
      <w:r w:rsidRPr="0037736C">
        <w:rPr>
          <w:b/>
        </w:rPr>
        <w:t>»</w:t>
      </w:r>
      <w:r w:rsidRPr="0037736C">
        <w:t xml:space="preserve">. </w:t>
      </w:r>
    </w:p>
    <w:p w14:paraId="4BACF799" w14:textId="1634F90F" w:rsidR="0037736C" w:rsidRPr="0037736C" w:rsidRDefault="0037736C" w:rsidP="005B1987">
      <w:pPr>
        <w:suppressAutoHyphens/>
        <w:spacing w:line="360" w:lineRule="auto"/>
        <w:ind w:firstLine="709"/>
        <w:jc w:val="both"/>
      </w:pPr>
      <w:r w:rsidRPr="0037736C">
        <w:lastRenderedPageBreak/>
        <w:t>Интерактивные методы обучения предполагают специальную организацию учебной ситуации именно как проблемной ситуации,</w:t>
      </w:r>
      <w:r w:rsidR="008976E3">
        <w:t xml:space="preserve"> </w:t>
      </w:r>
      <w:r w:rsidRPr="0037736C">
        <w:t>для решения которой у обучающихся нет готовых знаний и способов действия.</w:t>
      </w:r>
      <w:r w:rsidR="008976E3">
        <w:t xml:space="preserve"> </w:t>
      </w:r>
      <w:r w:rsidRPr="0037736C">
        <w:t xml:space="preserve">Работа начинается как раз с организации осознания этого факта </w:t>
      </w:r>
      <w:r w:rsidR="00CA2923">
        <w:t>обучающимися</w:t>
      </w:r>
      <w:r w:rsidRPr="0037736C">
        <w:t>.</w:t>
      </w:r>
      <w:r w:rsidR="008976E3">
        <w:t xml:space="preserve"> </w:t>
      </w:r>
      <w:r w:rsidRPr="0037736C">
        <w:t xml:space="preserve">Далее в ходе самостоятельных пробно-поисковых действий (часто при помощи </w:t>
      </w:r>
      <w:r w:rsidR="00CA2923">
        <w:t>педагога</w:t>
      </w:r>
      <w:r w:rsidRPr="0037736C">
        <w:t xml:space="preserve">), </w:t>
      </w:r>
      <w:r w:rsidR="00CA2923">
        <w:t>обучающиеся</w:t>
      </w:r>
      <w:r w:rsidRPr="0037736C">
        <w:t xml:space="preserve"> могут выйти на решение задачи (проблемной </w:t>
      </w:r>
      <w:r w:rsidR="00CA2923">
        <w:t>ситуации) и затем, в рефлексии,</w:t>
      </w:r>
      <w:r w:rsidRPr="0037736C">
        <w:t xml:space="preserve"> обобщить найденный способ решения как пригодный</w:t>
      </w:r>
      <w:r w:rsidR="008976E3">
        <w:t xml:space="preserve"> </w:t>
      </w:r>
      <w:r w:rsidRPr="0037736C">
        <w:t>для решения целого класса подобных задач.</w:t>
      </w:r>
    </w:p>
    <w:p w14:paraId="45A37D53" w14:textId="7DC814CC" w:rsidR="0037736C" w:rsidRPr="0037736C" w:rsidRDefault="0037736C" w:rsidP="005B1987">
      <w:pPr>
        <w:suppressAutoHyphens/>
        <w:spacing w:line="360" w:lineRule="auto"/>
        <w:ind w:firstLine="709"/>
        <w:jc w:val="both"/>
      </w:pPr>
      <w:r w:rsidRPr="0037736C">
        <w:t>Интерактивный</w:t>
      </w:r>
      <w:r w:rsidR="008976E3">
        <w:t xml:space="preserve"> </w:t>
      </w:r>
      <w:r w:rsidRPr="0037736C">
        <w:t>метод, как правило,</w:t>
      </w:r>
      <w:r w:rsidR="008976E3">
        <w:t xml:space="preserve"> </w:t>
      </w:r>
      <w:r w:rsidRPr="0037736C">
        <w:t xml:space="preserve">требует придания образовательной форме игрового характера, что обеспечивает безопасность пробного действия обучающихся, инициирует их активность, пробуждает творческое отношение к делу. Не менее важно, что игра меняет тип авторитарных отношений «учитель-ученик» на партнерские отношения между участниками одного общего действа. Игра не располагает к жесткой оценке. </w:t>
      </w:r>
    </w:p>
    <w:p w14:paraId="2C0BC3B4" w14:textId="347EEDEC" w:rsidR="0037736C" w:rsidRPr="0037736C" w:rsidRDefault="0037736C" w:rsidP="005B1987">
      <w:pPr>
        <w:suppressAutoHyphens/>
        <w:spacing w:line="360" w:lineRule="auto"/>
        <w:ind w:firstLine="709"/>
        <w:jc w:val="both"/>
      </w:pPr>
      <w:r w:rsidRPr="0037736C">
        <w:t xml:space="preserve">Интерактивные методы противостоят «пассивным», репродуктивным лишь </w:t>
      </w:r>
      <w:r w:rsidR="00CA2923">
        <w:t xml:space="preserve">в </w:t>
      </w:r>
      <w:r w:rsidRPr="0037736C">
        <w:t xml:space="preserve">логическом смысле или в методическом описании. В условиях систематической практики для решения всего объема образовательных задач необходимо разумное сочетание традиционных и интерактивных методов. Известные в истории образования попытки полностью заменить традиционную форму обучения интерактивными методами не закончились успехом и были отторгнуты практикой. Адекватной зоной применения интерактивных методов являются проблемные ситуации, ситуации неопределенностей, противоречий, недостатка информации, наличия нескольких возможностей и </w:t>
      </w:r>
      <w:r w:rsidR="00B36CE1">
        <w:t>т. д.</w:t>
      </w:r>
      <w:r w:rsidR="008976E3">
        <w:t xml:space="preserve"> </w:t>
      </w:r>
    </w:p>
    <w:p w14:paraId="5A5F8F1B" w14:textId="4A6CA7B6" w:rsidR="0037736C" w:rsidRPr="0037736C" w:rsidRDefault="0037736C" w:rsidP="005B1987">
      <w:pPr>
        <w:suppressAutoHyphens/>
        <w:spacing w:line="360" w:lineRule="auto"/>
        <w:ind w:firstLine="709"/>
        <w:jc w:val="both"/>
      </w:pPr>
      <w:r w:rsidRPr="0037736C">
        <w:t>С точки зрения практического применения целесообразно выделить два вида реализации</w:t>
      </w:r>
      <w:r w:rsidR="008976E3">
        <w:t xml:space="preserve"> </w:t>
      </w:r>
      <w:r w:rsidRPr="0037736C">
        <w:t xml:space="preserve">интерактивных форм: краткое по времени («компактное») и длительное («развернутое»). Многие интерактивные формы могут быть реализованы в течение одного учебного занятия (от одного до трех-четырех часов). Некоторые интерактивные формы могут быть реализованы лишь в течение более длительного времени (один день – одна неделя или более). Некоторые из форм реализуются и первым и вторым образом. Например, анализ </w:t>
      </w:r>
      <w:r w:rsidR="00404D5C">
        <w:t xml:space="preserve">и решение </w:t>
      </w:r>
      <w:r w:rsidRPr="0037736C">
        <w:t>кейса может длиться и один час и целую неделю</w:t>
      </w:r>
      <w:r w:rsidR="0017228E">
        <w:t>,</w:t>
      </w:r>
      <w:r w:rsidRPr="0037736C">
        <w:t xml:space="preserve"> в зависимости от сложности ситуации, целей обучения и особенностей контингента.</w:t>
      </w:r>
    </w:p>
    <w:p w14:paraId="1F01D9EC" w14:textId="5FA0950B" w:rsidR="0037736C" w:rsidRPr="0037736C" w:rsidRDefault="0037736C" w:rsidP="005B1987">
      <w:pPr>
        <w:suppressAutoHyphens/>
        <w:spacing w:line="360" w:lineRule="auto"/>
        <w:ind w:firstLine="709"/>
        <w:jc w:val="both"/>
      </w:pPr>
      <w:r w:rsidRPr="0037736C">
        <w:t xml:space="preserve">Различие этих применений состоит в следующем. Несмотря на привлекательность короткого занятия (экономию ресурсов) в его ходе не могут быть в нужной мере развернуты все необходимые этапы решения проблемной ситуации, не может быть (часто) произведена ротация участников по ролям, не могут быть вовлечены все участники, не может быть качественно проведена рефлексия и </w:t>
      </w:r>
      <w:r w:rsidR="00B36CE1">
        <w:t>т. д.</w:t>
      </w:r>
      <w:r w:rsidR="008976E3">
        <w:t xml:space="preserve"> </w:t>
      </w:r>
      <w:r w:rsidRPr="0037736C">
        <w:t xml:space="preserve">Чем сложнее выбранная для решения </w:t>
      </w:r>
      <w:r w:rsidRPr="0037736C">
        <w:lastRenderedPageBreak/>
        <w:t>проблемная ситуация, чем более сложной или значимой является целевая (осваиваемая) компетенция или сочетание компетенций, чем большее количество участников надо гарантированно вовлечь в работу, тем более развернутым должен быть процесс работы. Развернутая интерактивная форма обучения является примером интенсификации обучения («погружения» в проблему).</w:t>
      </w:r>
    </w:p>
    <w:p w14:paraId="251207C8" w14:textId="77777777" w:rsidR="0037736C" w:rsidRPr="0037736C" w:rsidRDefault="0037736C" w:rsidP="005B1987">
      <w:pPr>
        <w:suppressAutoHyphens/>
        <w:spacing w:line="360" w:lineRule="auto"/>
        <w:ind w:firstLine="709"/>
        <w:jc w:val="both"/>
      </w:pPr>
      <w:r w:rsidRPr="0037736C">
        <w:t xml:space="preserve">Интенсификация обучения за счет погружения позволяет участникам полностью сосредоточиться на решаемой проблеме, пройти весь путь её решения в развернутой форме, получить опыт применения различных знаний на практике, произвести не одно, а целый ряд обобщений и таким образом приобрести целый ряд важнейших компетенций. При традиционно организованном обучении или «компактном» применении интерактивных форм такие результаты не достигаются. </w:t>
      </w:r>
    </w:p>
    <w:p w14:paraId="3FC13D5A" w14:textId="57455D5D" w:rsidR="0037736C" w:rsidRPr="0037736C" w:rsidRDefault="0037736C" w:rsidP="005B1987">
      <w:pPr>
        <w:suppressAutoHyphens/>
        <w:spacing w:line="360" w:lineRule="auto"/>
        <w:ind w:firstLine="709"/>
        <w:jc w:val="both"/>
      </w:pPr>
      <w:r w:rsidRPr="0037736C">
        <w:t xml:space="preserve">Одним из видов развернутого применения интерактивных форм является </w:t>
      </w:r>
      <w:r w:rsidRPr="0037736C">
        <w:rPr>
          <w:i/>
        </w:rPr>
        <w:t>игровая образовательная сессия</w:t>
      </w:r>
      <w:r w:rsidRPr="0037736C">
        <w:t xml:space="preserve"> (интенсивное игровое образовательное погружение, занимающее от трех до десяти дней). В начале сессии перед коллективом обучающихся ставится практический проблемный вопрос (или задача или набор задач), не имеющая готовых средств решения (для обучаемых). Весь игровой коллектив распределяется на малые рабочие группы, управляемые игротехниками. Коллективный процесс решения задачи строится как ритмическая смена групповой работы, общих обсуждений и рефлексивных тактов.</w:t>
      </w:r>
      <w:r w:rsidR="008976E3">
        <w:t xml:space="preserve"> </w:t>
      </w:r>
      <w:r w:rsidRPr="0037736C">
        <w:t>В процессе этой работы игровой коллектив порождает средства решения задачи, применяет их и получает требуемый продукт (способ решения, знания). Механизмом присвоения образовательных результатов является рефлексия. Игровая образовательная сессия может иметь проектно-ориентированный характер (</w:t>
      </w:r>
      <w:r w:rsidRPr="0037736C">
        <w:rPr>
          <w:i/>
        </w:rPr>
        <w:t>проектная сессия</w:t>
      </w:r>
      <w:r w:rsidRPr="0037736C">
        <w:t>) и использоваться для запуска учебных проектов и учебных исследований старшеклассников по финансово-экономической проблематике.</w:t>
      </w:r>
    </w:p>
    <w:p w14:paraId="735B7A49" w14:textId="1B1BAD00" w:rsidR="0037736C" w:rsidRPr="0037736C" w:rsidRDefault="0037736C" w:rsidP="005B1987">
      <w:pPr>
        <w:suppressAutoHyphens/>
        <w:spacing w:line="360" w:lineRule="auto"/>
        <w:ind w:firstLine="709"/>
        <w:jc w:val="both"/>
      </w:pPr>
      <w:r w:rsidRPr="0037736C">
        <w:t>Таким образом, функция интерактивных форм в формировании финансовой грамотности состоит в вовлечении обучающихся в учебные и учебно-игровые ситуации, педагогическом управлении их активностью и инициативностью, обеспечении</w:t>
      </w:r>
      <w:r w:rsidR="008976E3">
        <w:t xml:space="preserve"> </w:t>
      </w:r>
      <w:r w:rsidRPr="0037736C">
        <w:t xml:space="preserve">субъективации осваиваемого содержания. При этом разнообразие используемых сегодня интерактивных форм позволяет создавать различные образовательные программы (как по объему, так и по уровню углубления в разделы финансовой грамотности). </w:t>
      </w:r>
    </w:p>
    <w:p w14:paraId="176F457F" w14:textId="77777777" w:rsidR="0037736C" w:rsidRPr="0037736C" w:rsidRDefault="00404D5C" w:rsidP="005B1987">
      <w:pPr>
        <w:suppressAutoHyphens/>
        <w:spacing w:line="360" w:lineRule="auto"/>
        <w:ind w:firstLine="709"/>
        <w:jc w:val="both"/>
      </w:pPr>
      <w:r w:rsidRPr="00404D5C">
        <w:rPr>
          <w:i/>
        </w:rPr>
        <w:t>Педагогом-и</w:t>
      </w:r>
      <w:r w:rsidR="0037736C" w:rsidRPr="00404D5C">
        <w:rPr>
          <w:i/>
        </w:rPr>
        <w:t>гротехником</w:t>
      </w:r>
      <w:r w:rsidR="0037736C" w:rsidRPr="0037736C">
        <w:t xml:space="preserve"> в </w:t>
      </w:r>
      <w:r>
        <w:t xml:space="preserve">процессе реализации образовательной </w:t>
      </w:r>
      <w:r w:rsidR="0037736C" w:rsidRPr="0037736C">
        <w:t>программ</w:t>
      </w:r>
      <w:r>
        <w:t xml:space="preserve">ы «Азбука финансовой грамотности» </w:t>
      </w:r>
      <w:r w:rsidR="0037736C" w:rsidRPr="0037736C">
        <w:t xml:space="preserve">может выступить педагог основного или дополнительного образования, который интересуется интерактивными формами обучения и использует какие-то из них в своей практике, хотел бы </w:t>
      </w:r>
      <w:r>
        <w:t xml:space="preserve">более глубоко </w:t>
      </w:r>
      <w:r w:rsidR="0037736C" w:rsidRPr="0037736C">
        <w:t xml:space="preserve">освоить работу в </w:t>
      </w:r>
      <w:r w:rsidR="0037736C" w:rsidRPr="0037736C">
        <w:lastRenderedPageBreak/>
        <w:t>такой форме. Такому педагогу должно быть уже понятно, что «в интерактиве» придется частично изменить свои установки и способы работы.</w:t>
      </w:r>
    </w:p>
    <w:p w14:paraId="22C9E019" w14:textId="77777777" w:rsidR="0037736C" w:rsidRPr="0037736C" w:rsidRDefault="0037736C" w:rsidP="005B1987">
      <w:pPr>
        <w:suppressAutoHyphens/>
        <w:spacing w:line="360" w:lineRule="auto"/>
        <w:ind w:firstLine="709"/>
        <w:jc w:val="both"/>
      </w:pPr>
      <w:r w:rsidRPr="0037736C">
        <w:t>Перечислим основные отличия педагога-игротехника от педагога традиционного направления.</w:t>
      </w:r>
    </w:p>
    <w:p w14:paraId="35A6D315" w14:textId="77777777" w:rsidR="0037736C" w:rsidRPr="00285E30" w:rsidRDefault="00404D5C" w:rsidP="005B1987">
      <w:pPr>
        <w:suppressAutoHyphens/>
        <w:spacing w:after="200" w:line="360" w:lineRule="auto"/>
        <w:ind w:firstLine="708"/>
        <w:contextualSpacing/>
        <w:jc w:val="both"/>
      </w:pPr>
      <w:r w:rsidRPr="00285E30">
        <w:t xml:space="preserve">1. </w:t>
      </w:r>
      <w:r w:rsidR="0037736C" w:rsidRPr="00285E30">
        <w:t xml:space="preserve">Игротехник не должен бояться неправильных ответов </w:t>
      </w:r>
      <w:r w:rsidRPr="00285E30">
        <w:t>обучающихся</w:t>
      </w:r>
      <w:r w:rsidR="0037736C" w:rsidRPr="00285E30">
        <w:t>, их ошибок, не должен стремиться исправлять их в каждой мелочи и на каждом шаг</w:t>
      </w:r>
      <w:r w:rsidRPr="00285E30">
        <w:t>у</w:t>
      </w:r>
      <w:r w:rsidR="0037736C" w:rsidRPr="00285E30">
        <w:t xml:space="preserve">. В интерактивной форме задача педагога не в том, чтобы добиться от </w:t>
      </w:r>
      <w:r w:rsidRPr="00285E30">
        <w:t>обучающихся</w:t>
      </w:r>
      <w:r w:rsidR="0037736C" w:rsidRPr="00285E30">
        <w:t xml:space="preserve"> нужных формулировок и правильных ответов, а в том, чтобы инициировать попытки действовать самостоятельно, задать направление движения, рассуждения </w:t>
      </w:r>
      <w:r w:rsidRPr="00285E30">
        <w:t>обучающихся</w:t>
      </w:r>
      <w:r w:rsidR="0037736C" w:rsidRPr="00285E30">
        <w:t xml:space="preserve">. Игротехник должен помочь </w:t>
      </w:r>
      <w:r w:rsidRPr="00285E30">
        <w:t>обучающемуся</w:t>
      </w:r>
      <w:r w:rsidR="0037736C" w:rsidRPr="00285E30">
        <w:t xml:space="preserve"> осуществить пробное действие. А первые самостоятельные шаги не бывают без ошибок. Нужно позволять </w:t>
      </w:r>
      <w:r w:rsidRPr="00285E30">
        <w:t>обучающемуся</w:t>
      </w:r>
      <w:r w:rsidR="0037736C" w:rsidRPr="00285E30">
        <w:t xml:space="preserve"> (да и себе самому) ошибаться, а затем разбирать ошибки и двигаться дальше.</w:t>
      </w:r>
    </w:p>
    <w:p w14:paraId="5BFCA8B7" w14:textId="1FEC6604" w:rsidR="0037736C" w:rsidRPr="00285E30" w:rsidRDefault="00404D5C" w:rsidP="005B1987">
      <w:pPr>
        <w:suppressAutoHyphens/>
        <w:spacing w:after="200" w:line="360" w:lineRule="auto"/>
        <w:ind w:firstLine="708"/>
        <w:contextualSpacing/>
        <w:jc w:val="both"/>
      </w:pPr>
      <w:r w:rsidRPr="00285E30">
        <w:t xml:space="preserve">2. </w:t>
      </w:r>
      <w:r w:rsidR="0037736C" w:rsidRPr="00285E30">
        <w:t xml:space="preserve">Игротехник не должен требовать от </w:t>
      </w:r>
      <w:r w:rsidRPr="00285E30">
        <w:t xml:space="preserve">обучающихся </w:t>
      </w:r>
      <w:r w:rsidR="0037736C" w:rsidRPr="00285E30">
        <w:t>«правильной речи» на первом шаге. Когда человек пробует действовать и учится размышлять, речь его затруднена, часто невнятна,</w:t>
      </w:r>
      <w:r w:rsidR="008976E3">
        <w:t xml:space="preserve"> </w:t>
      </w:r>
      <w:r w:rsidR="0037736C" w:rsidRPr="00285E30">
        <w:t>может быть терминологически неточной или даже неверной. Игротехник должен реагировать прежде всего не на слова, а на «смысловой вектор», направленность мысли,</w:t>
      </w:r>
      <w:r w:rsidR="008976E3">
        <w:t xml:space="preserve"> </w:t>
      </w:r>
      <w:r w:rsidR="0037736C" w:rsidRPr="00285E30">
        <w:t xml:space="preserve">которую пытается выразить </w:t>
      </w:r>
      <w:r w:rsidRPr="00285E30">
        <w:t>обучающийся</w:t>
      </w:r>
      <w:r w:rsidR="0037736C" w:rsidRPr="00285E30">
        <w:t xml:space="preserve">. Не подменять своей, «правильной» речью, а помогать оформить его мысль. Заниматься грамотностью речи нужно постепенно, таким образом, чтобы «не ломать» самостоятельные действия </w:t>
      </w:r>
      <w:r w:rsidRPr="00285E30">
        <w:t>обучающихся</w:t>
      </w:r>
      <w:r w:rsidR="0037736C" w:rsidRPr="00285E30">
        <w:t xml:space="preserve"> чрезмерными дополнительными требованиями.</w:t>
      </w:r>
    </w:p>
    <w:p w14:paraId="06E15764" w14:textId="10FBE60C" w:rsidR="0037736C" w:rsidRPr="00285E30" w:rsidRDefault="00404D5C" w:rsidP="005B1987">
      <w:pPr>
        <w:suppressAutoHyphens/>
        <w:spacing w:after="200" w:line="360" w:lineRule="auto"/>
        <w:ind w:firstLine="708"/>
        <w:contextualSpacing/>
        <w:jc w:val="both"/>
      </w:pPr>
      <w:r w:rsidRPr="00285E30">
        <w:t xml:space="preserve">3. </w:t>
      </w:r>
      <w:r w:rsidR="0037736C" w:rsidRPr="00285E30">
        <w:t>Игротехник должен понимать,</w:t>
      </w:r>
      <w:r w:rsidR="008976E3">
        <w:t xml:space="preserve"> </w:t>
      </w:r>
      <w:r w:rsidR="0037736C" w:rsidRPr="00285E30">
        <w:t>что образовательный результат формируется не только в процессе поиска ответа или решения задачи, но и за счёт осмысления опыта, рефлексии.</w:t>
      </w:r>
      <w:r w:rsidR="008976E3">
        <w:t xml:space="preserve"> </w:t>
      </w:r>
      <w:r w:rsidR="0037736C" w:rsidRPr="00285E30">
        <w:t xml:space="preserve">Для рефлексии отводится специальное время, сразу после боев или игрового дня в </w:t>
      </w:r>
      <w:r w:rsidRPr="00285E30">
        <w:t>К</w:t>
      </w:r>
      <w:r w:rsidR="0037736C" w:rsidRPr="00285E30">
        <w:t>ейс-игре. Во время рефлексии игротехник не должен подв</w:t>
      </w:r>
      <w:r w:rsidRPr="00285E30">
        <w:t>одить</w:t>
      </w:r>
      <w:r w:rsidR="0037736C" w:rsidRPr="00285E30">
        <w:t xml:space="preserve"> ит</w:t>
      </w:r>
      <w:r w:rsidRPr="00285E30">
        <w:t xml:space="preserve">оги или </w:t>
      </w:r>
      <w:r w:rsidR="0037736C" w:rsidRPr="00285E30">
        <w:t xml:space="preserve">делать выводы за участников, </w:t>
      </w:r>
      <w:r w:rsidRPr="00285E30">
        <w:t xml:space="preserve">он </w:t>
      </w:r>
      <w:r w:rsidR="003873FD">
        <w:t xml:space="preserve">может </w:t>
      </w:r>
      <w:r w:rsidRPr="00285E30">
        <w:t>рассмотреть их движение в Ч</w:t>
      </w:r>
      <w:r w:rsidR="0037736C" w:rsidRPr="00285E30">
        <w:t xml:space="preserve">емпионате или </w:t>
      </w:r>
      <w:r w:rsidRPr="00285E30">
        <w:t>Кейс-</w:t>
      </w:r>
      <w:r w:rsidR="0037736C" w:rsidRPr="00285E30">
        <w:t xml:space="preserve">игре так, чтобы помочь им выделить значимые фрагменты деятельности, помочь сделать выводы самостоятельно. Содержательный итог рефлексии конечно должен соответствовать «нормативному образовательному результату, который предполагался данной программой и интерактивной формой, но к нему </w:t>
      </w:r>
      <w:r w:rsidRPr="00285E30">
        <w:t>обучающийся</w:t>
      </w:r>
      <w:r w:rsidR="0037736C" w:rsidRPr="00285E30">
        <w:t xml:space="preserve"> должен прийти самостоятельно. В этом заключается основная сложность интерактивного образования, основное «движущее противоречие» интерактивных форм обучения.</w:t>
      </w:r>
    </w:p>
    <w:p w14:paraId="0DE241D1" w14:textId="7FBB1295" w:rsidR="0037736C" w:rsidRPr="00285E30" w:rsidRDefault="00404D5C" w:rsidP="005B1987">
      <w:pPr>
        <w:suppressAutoHyphens/>
        <w:spacing w:after="200" w:line="360" w:lineRule="auto"/>
        <w:ind w:firstLine="708"/>
        <w:contextualSpacing/>
        <w:jc w:val="both"/>
      </w:pPr>
      <w:r w:rsidRPr="00285E30">
        <w:t xml:space="preserve">4. </w:t>
      </w:r>
      <w:r w:rsidR="0037736C" w:rsidRPr="00285E30">
        <w:t xml:space="preserve">Активность </w:t>
      </w:r>
      <w:r w:rsidR="009E3BD6" w:rsidRPr="00285E30">
        <w:t>обучающихся</w:t>
      </w:r>
      <w:r w:rsidR="0037736C" w:rsidRPr="00285E30">
        <w:t xml:space="preserve"> не всегда вырастает из интереса к предмету, в нашем случае – к финансовой грамотности. Активность может возникать из послушания, подражания или желания выделиться, произвести впечатление или из</w:t>
      </w:r>
      <w:r w:rsidR="003873FD">
        <w:t>,</w:t>
      </w:r>
      <w:r w:rsidR="0037736C" w:rsidRPr="00285E30">
        <w:t xml:space="preserve"> казалось бы</w:t>
      </w:r>
      <w:r w:rsidR="003873FD">
        <w:t>,</w:t>
      </w:r>
      <w:r w:rsidR="0037736C" w:rsidRPr="00285E30">
        <w:t xml:space="preserve"> </w:t>
      </w:r>
      <w:r w:rsidR="0037736C" w:rsidRPr="00285E30">
        <w:lastRenderedPageBreak/>
        <w:t xml:space="preserve">абстрактного «желания разобраться» с вопросом. Менее всего </w:t>
      </w:r>
      <w:r w:rsidR="009E3BD6" w:rsidRPr="00285E30">
        <w:t>школьников</w:t>
      </w:r>
      <w:r w:rsidR="0037736C" w:rsidRPr="00285E30">
        <w:t xml:space="preserve"> интересует полезность финансовой грамотности для жизни, хотя они </w:t>
      </w:r>
      <w:r w:rsidR="009E3BD6" w:rsidRPr="00285E30">
        <w:t xml:space="preserve">и </w:t>
      </w:r>
      <w:r w:rsidR="0037736C" w:rsidRPr="00285E30">
        <w:t>будут повторять это «взрослое» обоснование. Такой спектр мотивации является нормальным и естественным.</w:t>
      </w:r>
      <w:r w:rsidR="008976E3">
        <w:t xml:space="preserve"> </w:t>
      </w:r>
      <w:r w:rsidR="0037736C" w:rsidRPr="00285E30">
        <w:t xml:space="preserve">Игротехник должен поддерживать естественную мотивацию </w:t>
      </w:r>
      <w:r w:rsidR="009E3BD6" w:rsidRPr="00285E30">
        <w:t>обучающихся</w:t>
      </w:r>
      <w:r w:rsidR="0037736C" w:rsidRPr="00285E30">
        <w:t xml:space="preserve"> и использовать её </w:t>
      </w:r>
      <w:r w:rsidR="009E3BD6" w:rsidRPr="00285E30">
        <w:t xml:space="preserve">в </w:t>
      </w:r>
      <w:r w:rsidR="0037736C" w:rsidRPr="00285E30">
        <w:t xml:space="preserve">организации успешной командной работы </w:t>
      </w:r>
      <w:r w:rsidR="009E3BD6" w:rsidRPr="00285E30">
        <w:t>участников</w:t>
      </w:r>
      <w:r w:rsidR="0037736C" w:rsidRPr="00285E30">
        <w:t xml:space="preserve">, для достижения группового результата и для освоения собственно содержания финансовой грамотности. </w:t>
      </w:r>
    </w:p>
    <w:p w14:paraId="3C03A207" w14:textId="4D763902" w:rsidR="0037736C" w:rsidRPr="00285E30" w:rsidRDefault="009E3BD6" w:rsidP="005B1987">
      <w:pPr>
        <w:suppressAutoHyphens/>
        <w:spacing w:after="200" w:line="360" w:lineRule="auto"/>
        <w:ind w:firstLine="708"/>
        <w:contextualSpacing/>
        <w:jc w:val="both"/>
      </w:pPr>
      <w:r w:rsidRPr="00285E30">
        <w:t xml:space="preserve">5. </w:t>
      </w:r>
      <w:r w:rsidR="0037736C" w:rsidRPr="00285E30">
        <w:t xml:space="preserve">Игротехник в интерактивной форме выстраивает иные отношения с </w:t>
      </w:r>
      <w:r w:rsidRPr="00285E30">
        <w:t>обучающимися</w:t>
      </w:r>
      <w:r w:rsidR="0037736C" w:rsidRPr="00285E30">
        <w:t>, отличные от традиционного учительского отношения «сверху вниз». Здесь принципиальны отношения на равных. Игротехник не должен скрывать, что он чего-то не знает, наоборот он должен демонстрировать норму отношения к незнанию или ошибкам – «не знаю, помогите разобраться». Такое отношение к содержанию дает массу преимуществ игротехнику: он всегда может попросить объяснить ему непонятное</w:t>
      </w:r>
      <w:r w:rsidR="00A90945">
        <w:t xml:space="preserve"> место</w:t>
      </w:r>
      <w:r w:rsidR="0037736C" w:rsidRPr="00285E30">
        <w:t xml:space="preserve"> и тем самым организовать обсуждение и разбор сложного учебного содержания. </w:t>
      </w:r>
      <w:r w:rsidRPr="00285E30">
        <w:t>Школьники</w:t>
      </w:r>
      <w:r w:rsidR="0037736C" w:rsidRPr="00285E30">
        <w:t xml:space="preserve"> больше доверяют такому педагогу, перестают его бояться и скрывать собственное непонимание и незнание.</w:t>
      </w:r>
    </w:p>
    <w:p w14:paraId="726BBBBC" w14:textId="55B7E9B3" w:rsidR="0037736C" w:rsidRPr="00285E30" w:rsidRDefault="009E3BD6" w:rsidP="005B1987">
      <w:pPr>
        <w:suppressAutoHyphens/>
        <w:spacing w:after="200" w:line="360" w:lineRule="auto"/>
        <w:ind w:firstLine="708"/>
        <w:contextualSpacing/>
        <w:jc w:val="both"/>
      </w:pPr>
      <w:r w:rsidRPr="00285E30">
        <w:t xml:space="preserve">6. </w:t>
      </w:r>
      <w:r w:rsidR="0037736C" w:rsidRPr="00285E30">
        <w:t xml:space="preserve">На этапе предварительного решения кейсов и задач надо ориентировать </w:t>
      </w:r>
      <w:r w:rsidRPr="00285E30">
        <w:t>обучающихся</w:t>
      </w:r>
      <w:r w:rsidR="0037736C" w:rsidRPr="00285E30">
        <w:t xml:space="preserve"> на две вещи. Первое: для решения кейсов и задач необязательно помнить, что означают предметные термины, которые фигурируют в задаче. Для этого можно и нужно воспользоваться </w:t>
      </w:r>
      <w:r w:rsidRPr="00285E30">
        <w:t>пособием для обучающихся «Азбука финансовой грамотности»</w:t>
      </w:r>
      <w:r w:rsidR="0037736C" w:rsidRPr="00285E30">
        <w:t xml:space="preserve"> или источниками в сети Интернет. Игротехник должен показать, как пользоваться </w:t>
      </w:r>
      <w:r w:rsidRPr="00285E30">
        <w:t>пособием</w:t>
      </w:r>
      <w:r w:rsidR="0037736C" w:rsidRPr="00285E30">
        <w:t xml:space="preserve">. Второе: в решении задач и кейсов, в подготовке ответов на вопросы нужно стараться получить не один способ решения, а несколько способов решения. Чем больше вариантов «прочтения» ситуации, предлагаемой в задачах и кейсах, и вариантов решения проработано, тем легче </w:t>
      </w:r>
      <w:r w:rsidRPr="00285E30">
        <w:t>обучающимся</w:t>
      </w:r>
      <w:r w:rsidR="0037736C" w:rsidRPr="00285E30">
        <w:t xml:space="preserve"> будет действовать в игровой ситуации: понимать оппонентов, отвечать на вопросы и критику.</w:t>
      </w:r>
      <w:r w:rsidR="008976E3">
        <w:t xml:space="preserve"> </w:t>
      </w:r>
      <w:r w:rsidR="0037736C" w:rsidRPr="00285E30">
        <w:t>И</w:t>
      </w:r>
      <w:r w:rsidR="00A90945">
        <w:t>,</w:t>
      </w:r>
      <w:r w:rsidR="0037736C" w:rsidRPr="00285E30">
        <w:t xml:space="preserve"> соответственно,</w:t>
      </w:r>
      <w:r w:rsidR="008976E3">
        <w:t xml:space="preserve"> </w:t>
      </w:r>
      <w:r w:rsidR="0037736C" w:rsidRPr="00285E30">
        <w:t>находясь в роли оппонентов, легче будет задать вопросы решателям, обнаруживать ошибку, предлагать другой вариант понимания условий задачи или кейса.</w:t>
      </w:r>
    </w:p>
    <w:p w14:paraId="2A0E094B" w14:textId="1774F3E3" w:rsidR="0037736C" w:rsidRPr="00285E30" w:rsidRDefault="009E3BD6" w:rsidP="005B1987">
      <w:pPr>
        <w:suppressAutoHyphens/>
        <w:spacing w:after="200" w:line="360" w:lineRule="auto"/>
        <w:ind w:firstLine="708"/>
        <w:contextualSpacing/>
        <w:jc w:val="both"/>
      </w:pPr>
      <w:r w:rsidRPr="00285E30">
        <w:t>7. При подготовке к Ч</w:t>
      </w:r>
      <w:r w:rsidR="0037736C" w:rsidRPr="00285E30">
        <w:t xml:space="preserve">емпионату </w:t>
      </w:r>
      <w:r w:rsidRPr="00285E30">
        <w:t xml:space="preserve">или Кейс-игре </w:t>
      </w:r>
      <w:r w:rsidR="0037736C" w:rsidRPr="00285E30">
        <w:t>игротехник должен обращать внимание на то, как строятся отношения в команде, как распределяются роли между участниками.</w:t>
      </w:r>
      <w:r w:rsidR="008976E3">
        <w:t xml:space="preserve"> </w:t>
      </w:r>
      <w:r w:rsidR="0037736C" w:rsidRPr="00285E30">
        <w:t>Делать это желательно вместе с капитаном команды, учить его видеть этот организационно-деятельностный план и план личных отношений и предпочтений участников, понимать, кого из игроков можно привлечь для данной конкретной работы, а кого не надо и просить об этом, чтобы не причинить ущерб командному делу.</w:t>
      </w:r>
    </w:p>
    <w:p w14:paraId="77874E98" w14:textId="3CE7A3FD" w:rsidR="0037736C" w:rsidRPr="00285E30" w:rsidRDefault="009E3BD6" w:rsidP="005B1987">
      <w:pPr>
        <w:suppressAutoHyphens/>
        <w:spacing w:after="200" w:line="360" w:lineRule="auto"/>
        <w:ind w:firstLine="708"/>
        <w:contextualSpacing/>
        <w:jc w:val="both"/>
      </w:pPr>
      <w:r w:rsidRPr="00285E30">
        <w:lastRenderedPageBreak/>
        <w:t xml:space="preserve">8. </w:t>
      </w:r>
      <w:r w:rsidR="0037736C" w:rsidRPr="00285E30">
        <w:t xml:space="preserve">Важно понимать отличительную особенность коммуникативного </w:t>
      </w:r>
      <w:r w:rsidR="00C81DFC">
        <w:t>боя</w:t>
      </w:r>
      <w:r w:rsidR="0037736C" w:rsidRPr="00285E30">
        <w:t xml:space="preserve">. В нем </w:t>
      </w:r>
      <w:r w:rsidRPr="00285E30">
        <w:t>участник</w:t>
      </w:r>
      <w:r w:rsidR="0037736C" w:rsidRPr="00285E30">
        <w:t xml:space="preserve"> должен отстаивать не свои взгляды, а заданную позицию</w:t>
      </w:r>
      <w:r w:rsidRPr="00285E30">
        <w:t xml:space="preserve">, он </w:t>
      </w:r>
      <w:r w:rsidR="0037736C" w:rsidRPr="00285E30">
        <w:t>может быть не согласен</w:t>
      </w:r>
      <w:r w:rsidRPr="00285E30">
        <w:t xml:space="preserve"> с ней, но</w:t>
      </w:r>
      <w:r w:rsidR="0037736C" w:rsidRPr="00285E30">
        <w:t xml:space="preserve"> по правилам </w:t>
      </w:r>
      <w:r w:rsidRPr="00285E30">
        <w:t>турнира</w:t>
      </w:r>
      <w:r w:rsidR="0037736C" w:rsidRPr="00285E30">
        <w:t xml:space="preserve"> должен настаивать именно на ней и её аргументировать. Это может не получаться, у большинства просто нет такого опыта. Но это важнейшее требование </w:t>
      </w:r>
      <w:r w:rsidR="00C81DFC">
        <w:t xml:space="preserve">при проведении </w:t>
      </w:r>
      <w:r w:rsidR="0037736C" w:rsidRPr="00285E30">
        <w:t>коммуникативн</w:t>
      </w:r>
      <w:r w:rsidR="00C81DFC">
        <w:t>ых боев</w:t>
      </w:r>
      <w:r w:rsidR="0037736C" w:rsidRPr="00285E30">
        <w:t>. Учиться отстаивать не свою точку зрения нужно для того, чтобы научиться сл</w:t>
      </w:r>
      <w:r w:rsidR="00A90945">
        <w:t>ышать оппонента в споре (шире </w:t>
      </w:r>
      <w:r w:rsidR="0037736C" w:rsidRPr="00285E30">
        <w:t>– в любой жизненной ситуации), уметь на время отождествиться с его позицией.</w:t>
      </w:r>
      <w:r w:rsidR="008976E3">
        <w:t xml:space="preserve"> </w:t>
      </w:r>
      <w:r w:rsidR="0037736C" w:rsidRPr="00285E30">
        <w:t>Это вообще основа понимания как устного, так и письменного текста,</w:t>
      </w:r>
      <w:r w:rsidR="008976E3">
        <w:t xml:space="preserve"> </w:t>
      </w:r>
      <w:r w:rsidR="0037736C" w:rsidRPr="00285E30">
        <w:t>важнейшая человеческая способность, говоря современным языком – «метапредметная».</w:t>
      </w:r>
      <w:r w:rsidRPr="00285E30">
        <w:t xml:space="preserve"> </w:t>
      </w:r>
      <w:r w:rsidR="0037736C" w:rsidRPr="00285E30">
        <w:t>При разработке оригинальных тем и вопросов для коммуникативн</w:t>
      </w:r>
      <w:r w:rsidR="00C81DFC">
        <w:t>ых боев</w:t>
      </w:r>
      <w:r w:rsidR="0037736C" w:rsidRPr="00285E30">
        <w:t xml:space="preserve"> (например, при расширении списка предлагаемых тем, адаптации тем и позиций) надо понимать, что между позициями, задаваемыми в рамках темы</w:t>
      </w:r>
      <w:r w:rsidR="00A90945">
        <w:t>,</w:t>
      </w:r>
      <w:r w:rsidR="008976E3">
        <w:t xml:space="preserve"> </w:t>
      </w:r>
      <w:r w:rsidR="0037736C" w:rsidRPr="00285E30">
        <w:t>должно содержаться прямое противоречие; они не могут быть просто разными.</w:t>
      </w:r>
    </w:p>
    <w:p w14:paraId="1CDF20F2" w14:textId="67522187" w:rsidR="0037736C" w:rsidRPr="00285E30" w:rsidRDefault="0037736C" w:rsidP="005B1987">
      <w:pPr>
        <w:suppressAutoHyphens/>
        <w:spacing w:line="360" w:lineRule="auto"/>
        <w:ind w:firstLine="709"/>
        <w:jc w:val="both"/>
      </w:pPr>
      <w:r w:rsidRPr="00285E30">
        <w:t>Подводя итог анализу интерактивных форм обучения, следует подчеркнуть ту их особенность, которая часто или не замечается</w:t>
      </w:r>
      <w:r w:rsidR="00C274BF">
        <w:t>,</w:t>
      </w:r>
      <w:r w:rsidRPr="00285E30">
        <w:t xml:space="preserve"> или оценивается совершенно превратно. Интерактивные формы безразличны реальной практической значимости проблемы и практической эффективности (результативности) действия, в том смысле, что практическая результативность для них совершенно необязательна. Учебные проблемные</w:t>
      </w:r>
      <w:r w:rsidR="008976E3">
        <w:t xml:space="preserve"> </w:t>
      </w:r>
      <w:r w:rsidRPr="00285E30">
        <w:t xml:space="preserve">ситуации чаще всего являются лишь имитацией реальных практических ситуаций. Либо для конструирования задач используют лишь оболочку жизненного сюжета. По сути же исходные проблемные ситуации или задачи нужны для развертывания пробного или игрового действия, которое очень часто является ошибочным или незавершенным. Не случайно некоторые из интерактивных форм прямо называются или характеризуются как «имитационные», «игровые» и </w:t>
      </w:r>
      <w:r w:rsidR="00B36CE1">
        <w:t>т. д.</w:t>
      </w:r>
      <w:r w:rsidRPr="00285E30">
        <w:t xml:space="preserve"> Поэтому данная особенность интерактивных форм не является их негативной стороной, она является оборотной стороной инициации самостоятельного пробного и игрового действия участников. И в этом состоит сила и педагогическ</w:t>
      </w:r>
      <w:r w:rsidR="009E3BD6" w:rsidRPr="00285E30">
        <w:t>ая осмысленность интерактивных, в том числе</w:t>
      </w:r>
      <w:r w:rsidRPr="00285E30">
        <w:t xml:space="preserve"> игровых форм. </w:t>
      </w:r>
    </w:p>
    <w:p w14:paraId="36FFA3FB" w14:textId="17E05DB6" w:rsidR="0037736C" w:rsidRPr="00285E30" w:rsidRDefault="0037736C" w:rsidP="005B1987">
      <w:pPr>
        <w:suppressAutoHyphens/>
        <w:spacing w:line="360" w:lineRule="auto"/>
        <w:ind w:firstLine="709"/>
        <w:jc w:val="both"/>
      </w:pPr>
      <w:r w:rsidRPr="00285E30">
        <w:t>По сравнению с описанными формами обучения проектная учебная деятельность имеет то существенное отличие, что она обязательно ориентирована на завершенный практический результат. С психолого-педагогической точки зрения невозможно даже помыслить, что длительный проект обучаемого</w:t>
      </w:r>
      <w:r w:rsidR="00C274BF">
        <w:t xml:space="preserve"> привел к ошибке или остался не</w:t>
      </w:r>
      <w:r w:rsidRPr="00285E30">
        <w:t xml:space="preserve">завершенным. </w:t>
      </w:r>
    </w:p>
    <w:p w14:paraId="08429347" w14:textId="77777777" w:rsidR="0037736C" w:rsidRPr="00285E30" w:rsidRDefault="0037736C" w:rsidP="005B1987">
      <w:pPr>
        <w:suppressAutoHyphens/>
        <w:spacing w:line="360" w:lineRule="auto"/>
        <w:ind w:firstLine="709"/>
        <w:jc w:val="both"/>
      </w:pPr>
      <w:r w:rsidRPr="00285E30">
        <w:lastRenderedPageBreak/>
        <w:t>Таким образом, учебная проектная деятельность не может рассматриваться просто как одна из интерактивных форм обучения, она имеет свою специфику, которая раскрывается ниже.</w:t>
      </w:r>
    </w:p>
    <w:p w14:paraId="7D18BC04" w14:textId="77777777" w:rsidR="00CA57BF" w:rsidRDefault="00CA57BF" w:rsidP="005B1987">
      <w:pPr>
        <w:suppressAutoHyphens/>
        <w:spacing w:line="360" w:lineRule="auto"/>
        <w:jc w:val="center"/>
        <w:rPr>
          <w:b/>
        </w:rPr>
      </w:pPr>
    </w:p>
    <w:p w14:paraId="483C74DD" w14:textId="77777777" w:rsidR="00484115" w:rsidRDefault="00E96408" w:rsidP="005B1987">
      <w:pPr>
        <w:suppressAutoHyphens/>
        <w:spacing w:line="360" w:lineRule="auto"/>
        <w:jc w:val="center"/>
        <w:rPr>
          <w:b/>
        </w:rPr>
      </w:pPr>
      <w:r w:rsidRPr="00570FC1">
        <w:rPr>
          <w:b/>
        </w:rPr>
        <w:t>Г</w:t>
      </w:r>
      <w:r w:rsidR="00285E30" w:rsidRPr="00570FC1">
        <w:rPr>
          <w:b/>
        </w:rPr>
        <w:t>лава 3</w:t>
      </w:r>
      <w:r w:rsidR="004B22D4" w:rsidRPr="00570FC1">
        <w:rPr>
          <w:b/>
        </w:rPr>
        <w:t>. П</w:t>
      </w:r>
      <w:r w:rsidR="00285E30" w:rsidRPr="00570FC1">
        <w:rPr>
          <w:b/>
        </w:rPr>
        <w:t>роектная форма как особая форма образования</w:t>
      </w:r>
      <w:r w:rsidR="00570FC1" w:rsidRPr="00570FC1">
        <w:rPr>
          <w:b/>
        </w:rPr>
        <w:t xml:space="preserve">. </w:t>
      </w:r>
    </w:p>
    <w:p w14:paraId="525C2AF6" w14:textId="77777777" w:rsidR="004B22D4" w:rsidRPr="00570FC1" w:rsidRDefault="00570FC1" w:rsidP="005B1987">
      <w:pPr>
        <w:suppressAutoHyphens/>
        <w:spacing w:line="360" w:lineRule="auto"/>
        <w:jc w:val="center"/>
        <w:rPr>
          <w:b/>
        </w:rPr>
      </w:pPr>
      <w:r w:rsidRPr="00570FC1">
        <w:rPr>
          <w:b/>
        </w:rPr>
        <w:t>Проектная деятельность школьников в области финансовой грамотности в условиях дополнительного образования</w:t>
      </w:r>
    </w:p>
    <w:p w14:paraId="34E8EFB1" w14:textId="7603B7D4" w:rsidR="00A75F51" w:rsidRDefault="0040341F" w:rsidP="005B1987">
      <w:pPr>
        <w:suppressAutoHyphens/>
        <w:spacing w:line="360" w:lineRule="auto"/>
        <w:ind w:firstLine="709"/>
        <w:jc w:val="both"/>
      </w:pPr>
      <w:r>
        <w:t xml:space="preserve">В </w:t>
      </w:r>
      <w:r w:rsidR="00722723">
        <w:t xml:space="preserve">XX </w:t>
      </w:r>
      <w:r>
        <w:t>в</w:t>
      </w:r>
      <w:r w:rsidR="00722723">
        <w:t>еке на пересечении наук, инженерии и управленческой практики сформировалась новая область деятельности – деятельность проектирования</w:t>
      </w:r>
      <w:r>
        <w:t>.</w:t>
      </w:r>
      <w:r w:rsidR="00722723">
        <w:t xml:space="preserve"> Если раньше </w:t>
      </w:r>
      <w:r w:rsidR="00A75F51">
        <w:t>человечество</w:t>
      </w:r>
      <w:r w:rsidR="00722723">
        <w:t xml:space="preserve"> </w:t>
      </w:r>
      <w:r w:rsidR="00A75F51">
        <w:t xml:space="preserve">умело </w:t>
      </w:r>
      <w:r w:rsidR="00722723">
        <w:t>проектирова</w:t>
      </w:r>
      <w:r w:rsidR="00A75F51">
        <w:t>ть</w:t>
      </w:r>
      <w:r w:rsidR="00722723">
        <w:t xml:space="preserve"> </w:t>
      </w:r>
      <w:r w:rsidR="00C71E67">
        <w:t xml:space="preserve">лишь </w:t>
      </w:r>
      <w:r w:rsidR="00722723">
        <w:t xml:space="preserve">отдельные </w:t>
      </w:r>
      <w:r w:rsidR="00AE564F">
        <w:t xml:space="preserve">новые </w:t>
      </w:r>
      <w:r w:rsidR="00722723">
        <w:t xml:space="preserve">вещи, то сегодня </w:t>
      </w:r>
      <w:r w:rsidR="00A75F51">
        <w:t xml:space="preserve">мы научились проектировать </w:t>
      </w:r>
      <w:r w:rsidR="00AE564F">
        <w:t xml:space="preserve">новые </w:t>
      </w:r>
      <w:r w:rsidR="00A75F51">
        <w:t>сложные системы</w:t>
      </w:r>
      <w:r w:rsidR="00AE564F">
        <w:t>,</w:t>
      </w:r>
      <w:r w:rsidR="00AE564F" w:rsidRPr="00AE564F">
        <w:t xml:space="preserve"> </w:t>
      </w:r>
      <w:r w:rsidR="00AE564F">
        <w:t>ранее не существовавшие</w:t>
      </w:r>
      <w:r w:rsidR="00A75F51">
        <w:t>. Если раньше проектированием занималась небольшая группа людей, которые относительно легко могли договориться и согласовать свои действия, то сегодня проектирование систем требует участия большого количества людей, принадлежащи</w:t>
      </w:r>
      <w:r w:rsidR="00361338">
        <w:t>х к</w:t>
      </w:r>
      <w:r w:rsidR="00A75F51">
        <w:t xml:space="preserve"> разным профессиям, распределенным по многим организациям, находящимся в разных местах (часто – в разных странах). Жизненная необходимость создавать </w:t>
      </w:r>
      <w:r w:rsidR="00AE564F">
        <w:t xml:space="preserve">новые </w:t>
      </w:r>
      <w:r w:rsidR="00A75F51">
        <w:t>сложные системы с заранее заданными параметрами, в заданные сроки</w:t>
      </w:r>
      <w:r w:rsidR="006F4CF2">
        <w:t xml:space="preserve"> и</w:t>
      </w:r>
      <w:r w:rsidR="00474E8A">
        <w:t xml:space="preserve"> за счет со</w:t>
      </w:r>
      <w:r w:rsidR="00A75F51">
        <w:t xml:space="preserve">организации больших </w:t>
      </w:r>
      <w:r w:rsidR="00474E8A">
        <w:t>разно</w:t>
      </w:r>
      <w:r w:rsidR="000A2BD0">
        <w:t xml:space="preserve">профессиональных </w:t>
      </w:r>
      <w:r w:rsidR="00A75F51">
        <w:t>коллективов</w:t>
      </w:r>
      <w:r w:rsidR="006F4CF2">
        <w:t>,</w:t>
      </w:r>
      <w:r w:rsidR="008976E3">
        <w:t xml:space="preserve"> </w:t>
      </w:r>
      <w:r w:rsidR="00163A33">
        <w:t>при</w:t>
      </w:r>
      <w:r w:rsidR="006F4CF2">
        <w:t>вела к формированию новой области деятельности – проектной деятельности с её собственными</w:t>
      </w:r>
      <w:r w:rsidR="008976E3">
        <w:t xml:space="preserve"> </w:t>
      </w:r>
      <w:r w:rsidR="00C71E67">
        <w:t xml:space="preserve">нормами и </w:t>
      </w:r>
      <w:r w:rsidR="006F4CF2">
        <w:t xml:space="preserve">правилами. </w:t>
      </w:r>
    </w:p>
    <w:p w14:paraId="67402859" w14:textId="5AF87DD7" w:rsidR="00AE564F" w:rsidRPr="008A020E" w:rsidRDefault="00AE564F" w:rsidP="005B1987">
      <w:pPr>
        <w:suppressAutoHyphens/>
        <w:spacing w:line="360" w:lineRule="auto"/>
        <w:ind w:firstLine="709"/>
        <w:jc w:val="both"/>
      </w:pPr>
      <w:r>
        <w:t xml:space="preserve">Итак, </w:t>
      </w:r>
      <w:r w:rsidRPr="00474E8A">
        <w:t>проектная деятельность</w:t>
      </w:r>
      <w:r w:rsidRPr="00474E8A">
        <w:rPr>
          <w:b/>
        </w:rPr>
        <w:t xml:space="preserve"> </w:t>
      </w:r>
      <w:r w:rsidRPr="00474E8A">
        <w:t>–</w:t>
      </w:r>
      <w:r w:rsidRPr="008A020E">
        <w:rPr>
          <w:b/>
        </w:rPr>
        <w:t xml:space="preserve"> </w:t>
      </w:r>
      <w:r w:rsidR="00361338" w:rsidRPr="00361338">
        <w:t>это</w:t>
      </w:r>
      <w:r w:rsidR="00361338">
        <w:rPr>
          <w:b/>
        </w:rPr>
        <w:t xml:space="preserve"> </w:t>
      </w:r>
      <w:r w:rsidRPr="008A020E">
        <w:t>тип деятельности,</w:t>
      </w:r>
      <w:r w:rsidR="008976E3">
        <w:t xml:space="preserve"> </w:t>
      </w:r>
      <w:r w:rsidRPr="008A020E">
        <w:t xml:space="preserve">нацеленный на создание будущей новой системы (вещи, инструмента или организации работ) для решения какой-либо практически значимой задачи (проблемы), оканчивающийся созданием продукта (вещи, инструмента или организации работ). Предъявляемым результатом проектной деятельности является подробное описание решения какой-либо задачи или проблемы. </w:t>
      </w:r>
      <w:r w:rsidR="00CE54B7">
        <w:t>Собственно новая вещь, инструмент или система работ появляются на этапе реализации проекта.</w:t>
      </w:r>
    </w:p>
    <w:p w14:paraId="2358D060" w14:textId="339B6B17" w:rsidR="00493E28" w:rsidRDefault="006F4CF2" w:rsidP="005B1987">
      <w:pPr>
        <w:suppressAutoHyphens/>
        <w:spacing w:line="360" w:lineRule="auto"/>
        <w:ind w:firstLine="709"/>
        <w:jc w:val="both"/>
      </w:pPr>
      <w:r>
        <w:t xml:space="preserve">К концу </w:t>
      </w:r>
      <w:r w:rsidRPr="006F4CF2">
        <w:t xml:space="preserve">XX </w:t>
      </w:r>
      <w:r>
        <w:t xml:space="preserve">века сложилось убеждение, что проектированию нужно </w:t>
      </w:r>
      <w:r w:rsidR="00175B8F">
        <w:t xml:space="preserve">специально учить в ВУЗе, а </w:t>
      </w:r>
      <w:r w:rsidR="0040341F">
        <w:t xml:space="preserve">начинать учить </w:t>
      </w:r>
      <w:r w:rsidR="00175B8F">
        <w:t xml:space="preserve">– </w:t>
      </w:r>
      <w:r>
        <w:t xml:space="preserve">уже </w:t>
      </w:r>
      <w:r w:rsidR="0040341F">
        <w:t xml:space="preserve">в школе. </w:t>
      </w:r>
      <w:r>
        <w:t xml:space="preserve">Начал </w:t>
      </w:r>
      <w:r w:rsidR="008A020E">
        <w:t xml:space="preserve">складываться особый метод образования </w:t>
      </w:r>
      <w:r w:rsidR="006625BA">
        <w:t xml:space="preserve">(форма обучения) </w:t>
      </w:r>
      <w:r w:rsidR="008A020E">
        <w:t xml:space="preserve">– </w:t>
      </w:r>
      <w:r w:rsidR="00175B8F">
        <w:t xml:space="preserve">«проектно-ориентированное обучение» или </w:t>
      </w:r>
      <w:r w:rsidR="008A020E">
        <w:t xml:space="preserve">«проектное обучение» </w:t>
      </w:r>
      <w:r w:rsidR="00361338">
        <w:t>–</w:t>
      </w:r>
      <w:r w:rsidR="008A020E">
        <w:t xml:space="preserve"> </w:t>
      </w:r>
      <w:r w:rsidR="008A020E" w:rsidRPr="008A020E">
        <w:t xml:space="preserve">организация проектной деятельности </w:t>
      </w:r>
      <w:r w:rsidR="00361338">
        <w:t>обучающихся</w:t>
      </w:r>
      <w:r w:rsidR="008A020E" w:rsidRPr="008A020E">
        <w:t xml:space="preserve"> (выполнение учебных проектов</w:t>
      </w:r>
      <w:r w:rsidR="00493E28">
        <w:rPr>
          <w:rStyle w:val="a6"/>
        </w:rPr>
        <w:footnoteReference w:id="3"/>
      </w:r>
      <w:r w:rsidR="008A020E" w:rsidRPr="008A020E">
        <w:t>).</w:t>
      </w:r>
      <w:r w:rsidR="008976E3">
        <w:t xml:space="preserve"> </w:t>
      </w:r>
      <w:r w:rsidR="00062A7A" w:rsidRPr="003B720C">
        <w:t>Как всегда в нашей жизни,</w:t>
      </w:r>
      <w:r w:rsidR="008976E3">
        <w:t xml:space="preserve"> </w:t>
      </w:r>
      <w:r w:rsidR="00474E8A">
        <w:t xml:space="preserve">новые методы как </w:t>
      </w:r>
      <w:r w:rsidR="00062A7A" w:rsidRPr="003B720C">
        <w:t>бы накладываются на старые.</w:t>
      </w:r>
      <w:r w:rsidR="008976E3">
        <w:t xml:space="preserve"> </w:t>
      </w:r>
      <w:r w:rsidR="00062A7A" w:rsidRPr="003B720C">
        <w:lastRenderedPageBreak/>
        <w:t>Это наложение у многих педагогов порождает естественное желание</w:t>
      </w:r>
      <w:r w:rsidR="008976E3">
        <w:t xml:space="preserve"> </w:t>
      </w:r>
      <w:r w:rsidR="00062A7A" w:rsidRPr="003B720C">
        <w:t>использовать новый термин для обозначения уже освоенной и привычной формы обучения. В школьной практике ранее, до появления «проектов» уже существовало «учебное исследование».</w:t>
      </w:r>
      <w:r w:rsidR="008976E3">
        <w:t xml:space="preserve"> </w:t>
      </w:r>
      <w:r w:rsidR="00062A7A" w:rsidRPr="003B720C">
        <w:t xml:space="preserve">Аналогично в сфере дополнительного образования применялись формы кружковой работы для приобщения к ремеслам, народному творчеству и </w:t>
      </w:r>
      <w:r w:rsidR="002D5718">
        <w:t>т. п.</w:t>
      </w:r>
      <w:r w:rsidR="008976E3">
        <w:t xml:space="preserve"> </w:t>
      </w:r>
      <w:r w:rsidR="00175B8F">
        <w:t>Ч</w:t>
      </w:r>
      <w:r w:rsidR="00062A7A">
        <w:t xml:space="preserve">тобы понять новизну и особенности нового, полезно сопоставить </w:t>
      </w:r>
      <w:r w:rsidR="00057C1F">
        <w:t xml:space="preserve">его со старым. </w:t>
      </w:r>
      <w:r w:rsidR="00175B8F">
        <w:t>Поэтому есть смысл</w:t>
      </w:r>
      <w:r w:rsidR="00057C1F">
        <w:t xml:space="preserve"> сопоставить </w:t>
      </w:r>
      <w:r w:rsidR="00062A7A">
        <w:t xml:space="preserve">проект и исследование, а также учебный проект и </w:t>
      </w:r>
      <w:r w:rsidR="00057C1F" w:rsidRPr="00057C1F">
        <w:t>трудов</w:t>
      </w:r>
      <w:r w:rsidR="00057C1F">
        <w:t>ую</w:t>
      </w:r>
      <w:r w:rsidR="00057C1F" w:rsidRPr="00057C1F">
        <w:t xml:space="preserve"> деятельност</w:t>
      </w:r>
      <w:r w:rsidR="00057C1F">
        <w:t>ь</w:t>
      </w:r>
      <w:r w:rsidR="00057C1F" w:rsidRPr="00057C1F">
        <w:t xml:space="preserve"> по </w:t>
      </w:r>
      <w:r w:rsidR="00057C1F">
        <w:t>изготовлению</w:t>
      </w:r>
      <w:r w:rsidR="00057C1F" w:rsidRPr="00057C1F">
        <w:t xml:space="preserve"> вещей</w:t>
      </w:r>
      <w:r w:rsidR="00057C1F">
        <w:t xml:space="preserve"> (в качестве примера).</w:t>
      </w:r>
      <w:r w:rsidR="00062A7A">
        <w:t xml:space="preserve"> </w:t>
      </w:r>
    </w:p>
    <w:p w14:paraId="213EB7E3" w14:textId="77777777" w:rsidR="003B720C" w:rsidRDefault="003B720C" w:rsidP="005B1987">
      <w:pPr>
        <w:suppressAutoHyphens/>
        <w:spacing w:line="360" w:lineRule="auto"/>
        <w:ind w:firstLine="709"/>
        <w:jc w:val="both"/>
      </w:pPr>
      <w:r>
        <w:t>О</w:t>
      </w:r>
      <w:r w:rsidRPr="003B720C">
        <w:t xml:space="preserve">тличие </w:t>
      </w:r>
      <w:r>
        <w:t xml:space="preserve">проекта и исследования </w:t>
      </w:r>
      <w:r w:rsidRPr="003B720C">
        <w:t>легко увидеть (табл</w:t>
      </w:r>
      <w:r w:rsidR="0008080A">
        <w:t>ица</w:t>
      </w:r>
      <w:r w:rsidR="00361338">
        <w:t xml:space="preserve"> </w:t>
      </w:r>
      <w:r w:rsidR="00F72E9A">
        <w:t>3</w:t>
      </w:r>
      <w:r w:rsidRPr="003B720C">
        <w:t>), сопоставив естественно-научное исследование и техническое проектирование (инженерию).</w:t>
      </w:r>
    </w:p>
    <w:p w14:paraId="464C1AE1" w14:textId="6B6ACAAF" w:rsidR="00361338" w:rsidRPr="00A32EAF" w:rsidRDefault="00361338" w:rsidP="00A32EAF">
      <w:pPr>
        <w:suppressAutoHyphens/>
        <w:spacing w:line="360" w:lineRule="auto"/>
      </w:pPr>
      <w:r w:rsidRPr="00A32EAF">
        <w:t>Таблица 3</w:t>
      </w:r>
      <w:r w:rsidR="00A32EAF">
        <w:t xml:space="preserve"> – </w:t>
      </w:r>
      <w:r w:rsidRPr="00A32EAF">
        <w:t>Сравнительный анализ естественно-научного исследования и технического проектирования</w:t>
      </w:r>
    </w:p>
    <w:tbl>
      <w:tblPr>
        <w:tblStyle w:val="a3"/>
        <w:tblW w:w="0" w:type="auto"/>
        <w:tblLook w:val="04A0" w:firstRow="1" w:lastRow="0" w:firstColumn="1" w:lastColumn="0" w:noHBand="0" w:noVBand="1"/>
      </w:tblPr>
      <w:tblGrid>
        <w:gridCol w:w="2124"/>
        <w:gridCol w:w="3669"/>
        <w:gridCol w:w="3669"/>
      </w:tblGrid>
      <w:tr w:rsidR="003B720C" w:rsidRPr="00345F45" w14:paraId="69AE0C83" w14:textId="77777777" w:rsidTr="00361338">
        <w:tc>
          <w:tcPr>
            <w:tcW w:w="2124" w:type="dxa"/>
            <w:vAlign w:val="center"/>
          </w:tcPr>
          <w:p w14:paraId="70B01063" w14:textId="77777777" w:rsidR="003B720C" w:rsidRPr="00345F45" w:rsidRDefault="003B720C" w:rsidP="005B1987">
            <w:pPr>
              <w:suppressAutoHyphens/>
              <w:jc w:val="center"/>
              <w:rPr>
                <w:b/>
                <w:sz w:val="22"/>
                <w:szCs w:val="22"/>
              </w:rPr>
            </w:pPr>
            <w:r w:rsidRPr="00345F45">
              <w:rPr>
                <w:b/>
                <w:sz w:val="22"/>
                <w:szCs w:val="22"/>
              </w:rPr>
              <w:t>Характеристики деятельности</w:t>
            </w:r>
          </w:p>
        </w:tc>
        <w:tc>
          <w:tcPr>
            <w:tcW w:w="3669" w:type="dxa"/>
            <w:vAlign w:val="center"/>
          </w:tcPr>
          <w:p w14:paraId="333579E2" w14:textId="77777777" w:rsidR="007F2C85" w:rsidRDefault="003B720C" w:rsidP="005B1987">
            <w:pPr>
              <w:suppressAutoHyphens/>
              <w:ind w:firstLine="3"/>
              <w:jc w:val="center"/>
              <w:rPr>
                <w:b/>
                <w:sz w:val="22"/>
                <w:szCs w:val="22"/>
              </w:rPr>
            </w:pPr>
            <w:r w:rsidRPr="00345F45">
              <w:rPr>
                <w:b/>
                <w:sz w:val="22"/>
                <w:szCs w:val="22"/>
              </w:rPr>
              <w:t>Исследовательская</w:t>
            </w:r>
            <w:r w:rsidR="008976E3">
              <w:rPr>
                <w:b/>
                <w:sz w:val="22"/>
                <w:szCs w:val="22"/>
              </w:rPr>
              <w:t xml:space="preserve"> </w:t>
            </w:r>
          </w:p>
          <w:p w14:paraId="2D71A053" w14:textId="2591A35A" w:rsidR="003B720C" w:rsidRPr="00345F45" w:rsidRDefault="003B720C" w:rsidP="005B1987">
            <w:pPr>
              <w:suppressAutoHyphens/>
              <w:ind w:firstLine="3"/>
              <w:jc w:val="center"/>
              <w:rPr>
                <w:b/>
                <w:sz w:val="22"/>
                <w:szCs w:val="22"/>
              </w:rPr>
            </w:pPr>
            <w:r w:rsidRPr="00345F45">
              <w:rPr>
                <w:b/>
                <w:sz w:val="22"/>
                <w:szCs w:val="22"/>
              </w:rPr>
              <w:t>деятельность</w:t>
            </w:r>
          </w:p>
        </w:tc>
        <w:tc>
          <w:tcPr>
            <w:tcW w:w="3669" w:type="dxa"/>
            <w:vAlign w:val="center"/>
          </w:tcPr>
          <w:p w14:paraId="7B205B74" w14:textId="77777777" w:rsidR="00361338" w:rsidRDefault="003B720C" w:rsidP="005B1987">
            <w:pPr>
              <w:suppressAutoHyphens/>
              <w:jc w:val="center"/>
              <w:rPr>
                <w:b/>
                <w:sz w:val="22"/>
                <w:szCs w:val="22"/>
              </w:rPr>
            </w:pPr>
            <w:r w:rsidRPr="00345F45">
              <w:rPr>
                <w:b/>
                <w:sz w:val="22"/>
                <w:szCs w:val="22"/>
              </w:rPr>
              <w:t>Проект</w:t>
            </w:r>
            <w:r w:rsidR="00361338">
              <w:rPr>
                <w:b/>
                <w:sz w:val="22"/>
                <w:szCs w:val="22"/>
              </w:rPr>
              <w:t>ная</w:t>
            </w:r>
            <w:r w:rsidRPr="00345F45">
              <w:rPr>
                <w:b/>
                <w:sz w:val="22"/>
                <w:szCs w:val="22"/>
              </w:rPr>
              <w:t xml:space="preserve"> </w:t>
            </w:r>
          </w:p>
          <w:p w14:paraId="23616009" w14:textId="77777777" w:rsidR="003B720C" w:rsidRPr="00345F45" w:rsidRDefault="003B720C" w:rsidP="005B1987">
            <w:pPr>
              <w:suppressAutoHyphens/>
              <w:jc w:val="center"/>
              <w:rPr>
                <w:b/>
                <w:sz w:val="22"/>
                <w:szCs w:val="22"/>
              </w:rPr>
            </w:pPr>
            <w:r w:rsidRPr="00345F45">
              <w:rPr>
                <w:b/>
                <w:sz w:val="22"/>
                <w:szCs w:val="22"/>
              </w:rPr>
              <w:t>деятельность</w:t>
            </w:r>
          </w:p>
        </w:tc>
      </w:tr>
      <w:tr w:rsidR="003B720C" w:rsidRPr="00345F45" w14:paraId="3F6D3629" w14:textId="77777777" w:rsidTr="00361338">
        <w:tc>
          <w:tcPr>
            <w:tcW w:w="2124" w:type="dxa"/>
          </w:tcPr>
          <w:p w14:paraId="5522F639" w14:textId="77777777" w:rsidR="003B720C" w:rsidRPr="00345F45" w:rsidRDefault="003B720C" w:rsidP="005B1987">
            <w:pPr>
              <w:suppressAutoHyphens/>
              <w:jc w:val="both"/>
              <w:rPr>
                <w:sz w:val="22"/>
                <w:szCs w:val="22"/>
              </w:rPr>
            </w:pPr>
            <w:r w:rsidRPr="00345F45">
              <w:rPr>
                <w:sz w:val="22"/>
                <w:szCs w:val="22"/>
              </w:rPr>
              <w:t>Цель</w:t>
            </w:r>
          </w:p>
        </w:tc>
        <w:tc>
          <w:tcPr>
            <w:tcW w:w="3669" w:type="dxa"/>
          </w:tcPr>
          <w:p w14:paraId="394CD37B" w14:textId="77777777" w:rsidR="003B720C" w:rsidRPr="00345F45" w:rsidRDefault="003B720C" w:rsidP="005B1987">
            <w:pPr>
              <w:suppressAutoHyphens/>
              <w:ind w:firstLine="3"/>
              <w:rPr>
                <w:sz w:val="22"/>
                <w:szCs w:val="22"/>
              </w:rPr>
            </w:pPr>
            <w:r w:rsidRPr="00345F45">
              <w:rPr>
                <w:sz w:val="22"/>
                <w:szCs w:val="22"/>
              </w:rPr>
              <w:t>Отразить в знании неизменные, всегда существовавшие («вечные») законы природы</w:t>
            </w:r>
          </w:p>
          <w:p w14:paraId="5359E94D" w14:textId="77777777" w:rsidR="003B720C" w:rsidRPr="00345F45" w:rsidRDefault="003B720C" w:rsidP="005B1987">
            <w:pPr>
              <w:suppressAutoHyphens/>
              <w:ind w:firstLine="3"/>
              <w:rPr>
                <w:sz w:val="22"/>
                <w:szCs w:val="22"/>
              </w:rPr>
            </w:pPr>
          </w:p>
        </w:tc>
        <w:tc>
          <w:tcPr>
            <w:tcW w:w="3669" w:type="dxa"/>
          </w:tcPr>
          <w:p w14:paraId="3B582416" w14:textId="77777777" w:rsidR="003B720C" w:rsidRPr="00345F45" w:rsidRDefault="003B720C" w:rsidP="005B1987">
            <w:pPr>
              <w:suppressAutoHyphens/>
              <w:rPr>
                <w:sz w:val="22"/>
                <w:szCs w:val="22"/>
              </w:rPr>
            </w:pPr>
            <w:r w:rsidRPr="00345F45">
              <w:rPr>
                <w:sz w:val="22"/>
                <w:szCs w:val="22"/>
              </w:rPr>
              <w:t xml:space="preserve">Создать в будущем нечто новое, то, чего еще не было. </w:t>
            </w:r>
          </w:p>
        </w:tc>
      </w:tr>
      <w:tr w:rsidR="003B720C" w:rsidRPr="00345F45" w14:paraId="5428FCBA" w14:textId="77777777" w:rsidTr="00361338">
        <w:tc>
          <w:tcPr>
            <w:tcW w:w="2124" w:type="dxa"/>
          </w:tcPr>
          <w:p w14:paraId="5BC39863" w14:textId="77777777" w:rsidR="003B720C" w:rsidRPr="00345F45" w:rsidRDefault="003B720C" w:rsidP="005B1987">
            <w:pPr>
              <w:suppressAutoHyphens/>
              <w:jc w:val="both"/>
              <w:rPr>
                <w:sz w:val="22"/>
                <w:szCs w:val="22"/>
              </w:rPr>
            </w:pPr>
            <w:r w:rsidRPr="00345F45">
              <w:rPr>
                <w:sz w:val="22"/>
                <w:szCs w:val="22"/>
              </w:rPr>
              <w:t xml:space="preserve">Объект </w:t>
            </w:r>
          </w:p>
        </w:tc>
        <w:tc>
          <w:tcPr>
            <w:tcW w:w="3669" w:type="dxa"/>
          </w:tcPr>
          <w:p w14:paraId="79B9F177" w14:textId="77777777" w:rsidR="003B720C" w:rsidRPr="00345F45" w:rsidRDefault="003B720C" w:rsidP="005B1987">
            <w:pPr>
              <w:suppressAutoHyphens/>
              <w:ind w:firstLine="3"/>
              <w:rPr>
                <w:sz w:val="22"/>
                <w:szCs w:val="22"/>
              </w:rPr>
            </w:pPr>
            <w:r w:rsidRPr="00345F45">
              <w:rPr>
                <w:sz w:val="22"/>
                <w:szCs w:val="22"/>
              </w:rPr>
              <w:t>Природный, естественный объект</w:t>
            </w:r>
          </w:p>
          <w:p w14:paraId="6D716AD3" w14:textId="77777777" w:rsidR="003B720C" w:rsidRPr="00345F45" w:rsidRDefault="003B720C" w:rsidP="005B1987">
            <w:pPr>
              <w:suppressAutoHyphens/>
              <w:ind w:firstLine="3"/>
              <w:rPr>
                <w:sz w:val="22"/>
                <w:szCs w:val="22"/>
              </w:rPr>
            </w:pPr>
          </w:p>
        </w:tc>
        <w:tc>
          <w:tcPr>
            <w:tcW w:w="3669" w:type="dxa"/>
          </w:tcPr>
          <w:p w14:paraId="331BFF96" w14:textId="77777777" w:rsidR="003B720C" w:rsidRPr="00345F45" w:rsidRDefault="003B720C" w:rsidP="005B1987">
            <w:pPr>
              <w:suppressAutoHyphens/>
              <w:rPr>
                <w:sz w:val="22"/>
                <w:szCs w:val="22"/>
              </w:rPr>
            </w:pPr>
            <w:r w:rsidRPr="00345F45">
              <w:rPr>
                <w:sz w:val="22"/>
                <w:szCs w:val="22"/>
              </w:rPr>
              <w:t xml:space="preserve">Искусственно создаваемый объект </w:t>
            </w:r>
          </w:p>
        </w:tc>
      </w:tr>
      <w:tr w:rsidR="003B720C" w:rsidRPr="00345F45" w14:paraId="6A742BF5" w14:textId="77777777" w:rsidTr="00361338">
        <w:tc>
          <w:tcPr>
            <w:tcW w:w="2124" w:type="dxa"/>
          </w:tcPr>
          <w:p w14:paraId="4374403D" w14:textId="77777777" w:rsidR="003B720C" w:rsidRPr="00345F45" w:rsidRDefault="003B720C" w:rsidP="005B1987">
            <w:pPr>
              <w:suppressAutoHyphens/>
              <w:jc w:val="both"/>
              <w:rPr>
                <w:sz w:val="22"/>
                <w:szCs w:val="22"/>
              </w:rPr>
            </w:pPr>
            <w:r w:rsidRPr="00345F45">
              <w:rPr>
                <w:sz w:val="22"/>
                <w:szCs w:val="22"/>
              </w:rPr>
              <w:t>Практический результат</w:t>
            </w:r>
          </w:p>
          <w:p w14:paraId="5DD147BD" w14:textId="77777777" w:rsidR="003B720C" w:rsidRPr="00345F45" w:rsidRDefault="003B720C" w:rsidP="005B1987">
            <w:pPr>
              <w:suppressAutoHyphens/>
              <w:jc w:val="both"/>
              <w:rPr>
                <w:sz w:val="22"/>
                <w:szCs w:val="22"/>
              </w:rPr>
            </w:pPr>
          </w:p>
        </w:tc>
        <w:tc>
          <w:tcPr>
            <w:tcW w:w="3669" w:type="dxa"/>
          </w:tcPr>
          <w:p w14:paraId="40BA06DC" w14:textId="77777777" w:rsidR="003B720C" w:rsidRPr="00345F45" w:rsidRDefault="003B720C" w:rsidP="005B1987">
            <w:pPr>
              <w:suppressAutoHyphens/>
              <w:ind w:firstLine="3"/>
              <w:rPr>
                <w:sz w:val="22"/>
                <w:szCs w:val="22"/>
              </w:rPr>
            </w:pPr>
            <w:r w:rsidRPr="00345F45">
              <w:rPr>
                <w:sz w:val="22"/>
                <w:szCs w:val="22"/>
              </w:rPr>
              <w:t>Успешный эксперимент</w:t>
            </w:r>
          </w:p>
        </w:tc>
        <w:tc>
          <w:tcPr>
            <w:tcW w:w="3669" w:type="dxa"/>
          </w:tcPr>
          <w:p w14:paraId="3BA600A9" w14:textId="77777777" w:rsidR="003B720C" w:rsidRPr="00345F45" w:rsidRDefault="003B720C" w:rsidP="005B1987">
            <w:pPr>
              <w:suppressAutoHyphens/>
              <w:rPr>
                <w:sz w:val="22"/>
                <w:szCs w:val="22"/>
              </w:rPr>
            </w:pPr>
            <w:r w:rsidRPr="00345F45">
              <w:rPr>
                <w:sz w:val="22"/>
                <w:szCs w:val="22"/>
              </w:rPr>
              <w:t>Опытный образец</w:t>
            </w:r>
          </w:p>
        </w:tc>
      </w:tr>
      <w:tr w:rsidR="003B720C" w:rsidRPr="00345F45" w14:paraId="681F7424" w14:textId="77777777" w:rsidTr="00361338">
        <w:tc>
          <w:tcPr>
            <w:tcW w:w="2124" w:type="dxa"/>
          </w:tcPr>
          <w:p w14:paraId="05C74AAC" w14:textId="77777777" w:rsidR="003B720C" w:rsidRPr="00345F45" w:rsidRDefault="003B720C" w:rsidP="005B1987">
            <w:pPr>
              <w:suppressAutoHyphens/>
              <w:jc w:val="both"/>
              <w:rPr>
                <w:sz w:val="22"/>
                <w:szCs w:val="22"/>
              </w:rPr>
            </w:pPr>
            <w:r w:rsidRPr="00345F45">
              <w:rPr>
                <w:sz w:val="22"/>
                <w:szCs w:val="22"/>
              </w:rPr>
              <w:t>Критерий успешности</w:t>
            </w:r>
          </w:p>
          <w:p w14:paraId="498854D7" w14:textId="77777777" w:rsidR="003B720C" w:rsidRPr="00345F45" w:rsidRDefault="003B720C" w:rsidP="005B1987">
            <w:pPr>
              <w:suppressAutoHyphens/>
              <w:jc w:val="both"/>
              <w:rPr>
                <w:sz w:val="22"/>
                <w:szCs w:val="22"/>
              </w:rPr>
            </w:pPr>
          </w:p>
        </w:tc>
        <w:tc>
          <w:tcPr>
            <w:tcW w:w="3669" w:type="dxa"/>
          </w:tcPr>
          <w:p w14:paraId="0E2BAA54" w14:textId="77777777" w:rsidR="003B720C" w:rsidRPr="00345F45" w:rsidRDefault="003B720C" w:rsidP="005B1987">
            <w:pPr>
              <w:suppressAutoHyphens/>
              <w:ind w:firstLine="3"/>
              <w:rPr>
                <w:sz w:val="22"/>
                <w:szCs w:val="22"/>
              </w:rPr>
            </w:pPr>
            <w:r w:rsidRPr="00345F45">
              <w:rPr>
                <w:sz w:val="22"/>
                <w:szCs w:val="22"/>
              </w:rPr>
              <w:t>Истинность знания</w:t>
            </w:r>
          </w:p>
        </w:tc>
        <w:tc>
          <w:tcPr>
            <w:tcW w:w="3669" w:type="dxa"/>
          </w:tcPr>
          <w:p w14:paraId="3C321369" w14:textId="77777777" w:rsidR="003B720C" w:rsidRPr="00345F45" w:rsidRDefault="003B720C" w:rsidP="005B1987">
            <w:pPr>
              <w:suppressAutoHyphens/>
              <w:rPr>
                <w:sz w:val="22"/>
                <w:szCs w:val="22"/>
              </w:rPr>
            </w:pPr>
            <w:r w:rsidRPr="00345F45">
              <w:rPr>
                <w:sz w:val="22"/>
                <w:szCs w:val="22"/>
              </w:rPr>
              <w:t>Реализуемость проекта</w:t>
            </w:r>
          </w:p>
        </w:tc>
      </w:tr>
      <w:tr w:rsidR="003B720C" w:rsidRPr="00345F45" w14:paraId="7CAF76E3" w14:textId="77777777" w:rsidTr="00361338">
        <w:tc>
          <w:tcPr>
            <w:tcW w:w="2124" w:type="dxa"/>
          </w:tcPr>
          <w:p w14:paraId="19B7707B" w14:textId="77777777" w:rsidR="003B720C" w:rsidRPr="00345F45" w:rsidRDefault="003B720C" w:rsidP="005B1987">
            <w:pPr>
              <w:suppressAutoHyphens/>
              <w:jc w:val="both"/>
              <w:rPr>
                <w:sz w:val="22"/>
                <w:szCs w:val="22"/>
              </w:rPr>
            </w:pPr>
            <w:r w:rsidRPr="00345F45">
              <w:rPr>
                <w:sz w:val="22"/>
                <w:szCs w:val="22"/>
              </w:rPr>
              <w:t>Организационные условия</w:t>
            </w:r>
          </w:p>
        </w:tc>
        <w:tc>
          <w:tcPr>
            <w:tcW w:w="3669" w:type="dxa"/>
          </w:tcPr>
          <w:p w14:paraId="2D62EBA3" w14:textId="5384961D" w:rsidR="003B720C" w:rsidRPr="00345F45" w:rsidRDefault="003B720C" w:rsidP="005B1987">
            <w:pPr>
              <w:suppressAutoHyphens/>
              <w:ind w:firstLine="3"/>
              <w:rPr>
                <w:sz w:val="22"/>
                <w:szCs w:val="22"/>
              </w:rPr>
            </w:pPr>
            <w:r w:rsidRPr="00345F45">
              <w:rPr>
                <w:sz w:val="22"/>
                <w:szCs w:val="22"/>
              </w:rPr>
              <w:t>Процесс исследования не имеет точно определенных временных границ,</w:t>
            </w:r>
            <w:r w:rsidR="008976E3">
              <w:rPr>
                <w:sz w:val="22"/>
                <w:szCs w:val="22"/>
              </w:rPr>
              <w:t xml:space="preserve"> </w:t>
            </w:r>
            <w:r w:rsidRPr="00345F45">
              <w:rPr>
                <w:sz w:val="22"/>
                <w:szCs w:val="22"/>
              </w:rPr>
              <w:t xml:space="preserve">определенных ресурсов и наперед заданного результата </w:t>
            </w:r>
          </w:p>
        </w:tc>
        <w:tc>
          <w:tcPr>
            <w:tcW w:w="3669" w:type="dxa"/>
          </w:tcPr>
          <w:p w14:paraId="46F69498" w14:textId="05741D78" w:rsidR="003B720C" w:rsidRPr="00345F45" w:rsidRDefault="003B720C" w:rsidP="005B1987">
            <w:pPr>
              <w:suppressAutoHyphens/>
              <w:rPr>
                <w:sz w:val="22"/>
                <w:szCs w:val="22"/>
              </w:rPr>
            </w:pPr>
            <w:r w:rsidRPr="00345F45">
              <w:rPr>
                <w:sz w:val="22"/>
                <w:szCs w:val="22"/>
              </w:rPr>
              <w:t>Проектирование осуществляется в точно определенных временных ра</w:t>
            </w:r>
            <w:r w:rsidR="0061198C">
              <w:rPr>
                <w:sz w:val="22"/>
                <w:szCs w:val="22"/>
              </w:rPr>
              <w:t>мках, при определенных ресурсах</w:t>
            </w:r>
            <w:r w:rsidRPr="00345F45">
              <w:rPr>
                <w:sz w:val="22"/>
                <w:szCs w:val="22"/>
              </w:rPr>
              <w:t xml:space="preserve"> и должно привести к результату, соответствующему наперед заданным требованиям.</w:t>
            </w:r>
            <w:r w:rsidR="008976E3">
              <w:rPr>
                <w:sz w:val="22"/>
                <w:szCs w:val="22"/>
              </w:rPr>
              <w:t xml:space="preserve"> </w:t>
            </w:r>
          </w:p>
        </w:tc>
      </w:tr>
    </w:tbl>
    <w:p w14:paraId="7270E357" w14:textId="77777777" w:rsidR="00321D5D" w:rsidRDefault="00321D5D" w:rsidP="005B1987">
      <w:pPr>
        <w:suppressAutoHyphens/>
        <w:spacing w:line="360" w:lineRule="auto"/>
        <w:ind w:firstLine="709"/>
        <w:jc w:val="both"/>
      </w:pPr>
    </w:p>
    <w:p w14:paraId="6FCE6AA0" w14:textId="77777777" w:rsidR="006819C6" w:rsidRDefault="006819C6" w:rsidP="005B1987">
      <w:pPr>
        <w:suppressAutoHyphens/>
        <w:spacing w:line="360" w:lineRule="auto"/>
        <w:ind w:firstLine="709"/>
        <w:jc w:val="both"/>
      </w:pPr>
      <w:r>
        <w:t xml:space="preserve">Коротко говоря, </w:t>
      </w:r>
      <w:r w:rsidR="00175B8F">
        <w:t xml:space="preserve">отличие состоит в том, что </w:t>
      </w:r>
      <w:r>
        <w:t xml:space="preserve">исследователь изучает то, что уже есть (законы природы), а проектировщик создает то, чего еще нет – новые вещи, инструменты или целые системы. </w:t>
      </w:r>
    </w:p>
    <w:p w14:paraId="5CDD7D3A" w14:textId="529B2A6F" w:rsidR="00384BE0" w:rsidRDefault="00361338" w:rsidP="005B1987">
      <w:pPr>
        <w:suppressAutoHyphens/>
        <w:spacing w:line="360" w:lineRule="auto"/>
        <w:ind w:firstLine="709"/>
        <w:jc w:val="both"/>
      </w:pPr>
      <w:r>
        <w:t>Проектной работе присуще: н</w:t>
      </w:r>
      <w:r w:rsidR="00CE58A3">
        <w:t xml:space="preserve">аличие образа будущего продукта в знаковой форме (в виде чертежа, схемы и др.), планирование этапов работы от </w:t>
      </w:r>
      <w:r>
        <w:t>конечного результата</w:t>
      </w:r>
      <w:r w:rsidR="00CE58A3">
        <w:t xml:space="preserve"> к началу, расчет расходных материалов, нужного времени и усилий,</w:t>
      </w:r>
      <w:r w:rsidR="008976E3">
        <w:t xml:space="preserve"> </w:t>
      </w:r>
      <w:r w:rsidR="00CE58A3">
        <w:t>подготовка инструментов</w:t>
      </w:r>
      <w:r w:rsidR="0061198C">
        <w:t>,</w:t>
      </w:r>
      <w:r w:rsidR="00CE58A3">
        <w:t xml:space="preserve"> нужных на разных этапах, использование кооперации с другими людьми, </w:t>
      </w:r>
      <w:r w:rsidR="00CE58A3">
        <w:lastRenderedPageBreak/>
        <w:t>создающими элементы</w:t>
      </w:r>
      <w:r w:rsidR="008976E3">
        <w:t xml:space="preserve"> </w:t>
      </w:r>
      <w:r w:rsidR="00CE58A3">
        <w:t xml:space="preserve">конечного продукта («смежниками»). </w:t>
      </w:r>
      <w:r w:rsidR="00EC1B46">
        <w:t>Дополнительное требование</w:t>
      </w:r>
      <w:r w:rsidR="00CE58A3">
        <w:t xml:space="preserve"> </w:t>
      </w:r>
      <w:r w:rsidR="00EC1B46">
        <w:t xml:space="preserve">к учебному </w:t>
      </w:r>
      <w:r w:rsidR="00CE58A3">
        <w:t>проект</w:t>
      </w:r>
      <w:r w:rsidR="00EC1B46">
        <w:t>у</w:t>
      </w:r>
      <w:r w:rsidR="00CE58A3">
        <w:t xml:space="preserve"> в </w:t>
      </w:r>
      <w:r w:rsidR="00EC1B46">
        <w:t>том, что создаваемый проект должен обладать новизной.</w:t>
      </w:r>
      <w:r w:rsidR="008976E3">
        <w:t xml:space="preserve"> </w:t>
      </w:r>
      <w:r w:rsidR="00EC1B46">
        <w:t>При этом новизна продукта</w:t>
      </w:r>
      <w:r w:rsidR="008976E3">
        <w:t xml:space="preserve"> </w:t>
      </w:r>
      <w:r w:rsidR="00EC1B46">
        <w:t>не является самоцелью. Новый продукт должен выступать решением какой-то практической, общественно-значимой проблемы.</w:t>
      </w:r>
      <w:r w:rsidR="008976E3">
        <w:t xml:space="preserve"> </w:t>
      </w:r>
      <w:r w:rsidR="00EC1B46">
        <w:t>Пафос (в хорошем смысле) проекта в том и состоит, что проектировщик идет от фиксации проблемы к её решению через создание какого-то ново</w:t>
      </w:r>
      <w:r w:rsidR="00384BE0">
        <w:t>го продукта (это может быть видоизменение уже существующего продукта)</w:t>
      </w:r>
      <w:r w:rsidR="00EC1B46">
        <w:t>,</w:t>
      </w:r>
      <w:r w:rsidR="008976E3">
        <w:t xml:space="preserve"> </w:t>
      </w:r>
      <w:r w:rsidR="00384BE0">
        <w:t>который снимает проблему, решает её.</w:t>
      </w:r>
      <w:r w:rsidR="008976E3">
        <w:t xml:space="preserve"> </w:t>
      </w:r>
      <w:r w:rsidR="00384BE0">
        <w:t>Поэтому не всякое «рукоделие» можно объявить проектом.</w:t>
      </w:r>
      <w:r w:rsidR="008976E3">
        <w:t xml:space="preserve"> </w:t>
      </w:r>
    </w:p>
    <w:p w14:paraId="3819F2B6" w14:textId="77777777" w:rsidR="00384BE0" w:rsidRPr="00384BE0" w:rsidRDefault="00384BE0" w:rsidP="005B1987">
      <w:pPr>
        <w:suppressAutoHyphens/>
        <w:spacing w:line="360" w:lineRule="auto"/>
        <w:ind w:firstLine="709"/>
        <w:jc w:val="both"/>
      </w:pPr>
      <w:r>
        <w:t xml:space="preserve">Проектирование всегда начинается с постановки практической проблемы. Общая схема проектирования </w:t>
      </w:r>
      <w:r w:rsidRPr="00384BE0">
        <w:t>состоит из следующих этапов:</w:t>
      </w:r>
    </w:p>
    <w:p w14:paraId="56810562" w14:textId="77777777" w:rsidR="00384BE0" w:rsidRPr="00384BE0" w:rsidRDefault="00384BE0" w:rsidP="005B1987">
      <w:pPr>
        <w:tabs>
          <w:tab w:val="left" w:pos="1134"/>
        </w:tabs>
        <w:suppressAutoHyphens/>
        <w:spacing w:line="360" w:lineRule="auto"/>
        <w:ind w:firstLine="709"/>
        <w:jc w:val="both"/>
      </w:pPr>
      <w:r w:rsidRPr="00384BE0">
        <w:t>1.</w:t>
      </w:r>
      <w:r w:rsidRPr="00384BE0">
        <w:tab/>
      </w:r>
      <w:r w:rsidR="00747E4C">
        <w:t>О</w:t>
      </w:r>
      <w:r w:rsidRPr="00384BE0">
        <w:t>пределени</w:t>
      </w:r>
      <w:r w:rsidR="00582755">
        <w:t>е обучающимися темы и постановка</w:t>
      </w:r>
      <w:r w:rsidRPr="00384BE0">
        <w:t xml:space="preserve"> цели проекта</w:t>
      </w:r>
      <w:r w:rsidR="00747E4C">
        <w:t>.</w:t>
      </w:r>
    </w:p>
    <w:p w14:paraId="2EB87591" w14:textId="77777777" w:rsidR="00384BE0" w:rsidRPr="00384BE0" w:rsidRDefault="00384BE0" w:rsidP="005B1987">
      <w:pPr>
        <w:tabs>
          <w:tab w:val="left" w:pos="1134"/>
        </w:tabs>
        <w:suppressAutoHyphens/>
        <w:spacing w:line="360" w:lineRule="auto"/>
        <w:ind w:firstLine="709"/>
        <w:jc w:val="both"/>
      </w:pPr>
      <w:r w:rsidRPr="00384BE0">
        <w:t>2.</w:t>
      </w:r>
      <w:r w:rsidRPr="00384BE0">
        <w:tab/>
      </w:r>
      <w:r w:rsidR="00747E4C">
        <w:t>П</w:t>
      </w:r>
      <w:r w:rsidRPr="00384BE0">
        <w:t>роведение анализа ситуации</w:t>
      </w:r>
      <w:r w:rsidR="00747E4C">
        <w:t xml:space="preserve"> и </w:t>
      </w:r>
      <w:r w:rsidRPr="00384BE0">
        <w:t>формулировани</w:t>
      </w:r>
      <w:r w:rsidR="00747E4C">
        <w:t>е</w:t>
      </w:r>
      <w:r w:rsidRPr="00384BE0">
        <w:t xml:space="preserve"> проблемы</w:t>
      </w:r>
      <w:r w:rsidR="00747E4C">
        <w:t>.</w:t>
      </w:r>
    </w:p>
    <w:p w14:paraId="758303E7" w14:textId="77777777" w:rsidR="00384BE0" w:rsidRPr="00384BE0" w:rsidRDefault="00384BE0" w:rsidP="005B1987">
      <w:pPr>
        <w:tabs>
          <w:tab w:val="left" w:pos="1134"/>
        </w:tabs>
        <w:suppressAutoHyphens/>
        <w:spacing w:line="360" w:lineRule="auto"/>
        <w:ind w:firstLine="709"/>
        <w:jc w:val="both"/>
      </w:pPr>
      <w:r w:rsidRPr="00384BE0">
        <w:t>3.</w:t>
      </w:r>
      <w:r w:rsidRPr="00384BE0">
        <w:tab/>
      </w:r>
      <w:r w:rsidR="00747E4C">
        <w:t>В</w:t>
      </w:r>
      <w:r w:rsidRPr="00384BE0">
        <w:t>ы</w:t>
      </w:r>
      <w:r w:rsidR="00747E4C">
        <w:t>движение</w:t>
      </w:r>
      <w:r w:rsidRPr="00384BE0">
        <w:t xml:space="preserve"> проектной идеи</w:t>
      </w:r>
      <w:r w:rsidR="00747E4C">
        <w:t>.</w:t>
      </w:r>
    </w:p>
    <w:p w14:paraId="3E39B904" w14:textId="77777777" w:rsidR="00384BE0" w:rsidRPr="00384BE0" w:rsidRDefault="00384BE0" w:rsidP="005B1987">
      <w:pPr>
        <w:tabs>
          <w:tab w:val="left" w:pos="1134"/>
        </w:tabs>
        <w:suppressAutoHyphens/>
        <w:spacing w:line="360" w:lineRule="auto"/>
        <w:ind w:firstLine="709"/>
        <w:jc w:val="both"/>
      </w:pPr>
      <w:r w:rsidRPr="00384BE0">
        <w:t>4.</w:t>
      </w:r>
      <w:r w:rsidRPr="00384BE0">
        <w:tab/>
      </w:r>
      <w:r w:rsidR="00747E4C">
        <w:t>О</w:t>
      </w:r>
      <w:r w:rsidRPr="00384BE0">
        <w:t>пределени</w:t>
      </w:r>
      <w:r w:rsidR="00747E4C">
        <w:t>е</w:t>
      </w:r>
      <w:r w:rsidRPr="00384BE0">
        <w:t xml:space="preserve"> задач, сроков, этапов и способов решения задач, необходимых средств и ресурсов</w:t>
      </w:r>
      <w:r w:rsidR="00747E4C">
        <w:t>.</w:t>
      </w:r>
    </w:p>
    <w:p w14:paraId="477BB149" w14:textId="77777777" w:rsidR="00384BE0" w:rsidRPr="00384BE0" w:rsidRDefault="00384BE0" w:rsidP="005B1987">
      <w:pPr>
        <w:tabs>
          <w:tab w:val="left" w:pos="1134"/>
        </w:tabs>
        <w:suppressAutoHyphens/>
        <w:spacing w:line="360" w:lineRule="auto"/>
        <w:ind w:firstLine="709"/>
        <w:jc w:val="both"/>
      </w:pPr>
      <w:r w:rsidRPr="00384BE0">
        <w:t>5.</w:t>
      </w:r>
      <w:r w:rsidRPr="00384BE0">
        <w:tab/>
      </w:r>
      <w:r w:rsidR="00747E4C">
        <w:t>П</w:t>
      </w:r>
      <w:r w:rsidRPr="00384BE0">
        <w:t>ланировани</w:t>
      </w:r>
      <w:r w:rsidR="00747E4C">
        <w:t>е</w:t>
      </w:r>
      <w:r w:rsidRPr="00384BE0">
        <w:t xml:space="preserve"> действий по реализации задач</w:t>
      </w:r>
      <w:r w:rsidR="00747E4C">
        <w:t>.</w:t>
      </w:r>
    </w:p>
    <w:p w14:paraId="6F4D0765" w14:textId="77777777" w:rsidR="00384BE0" w:rsidRPr="00384BE0" w:rsidRDefault="00384BE0" w:rsidP="005B1987">
      <w:pPr>
        <w:tabs>
          <w:tab w:val="left" w:pos="1134"/>
        </w:tabs>
        <w:suppressAutoHyphens/>
        <w:spacing w:line="360" w:lineRule="auto"/>
        <w:ind w:firstLine="709"/>
        <w:jc w:val="both"/>
      </w:pPr>
      <w:r w:rsidRPr="00384BE0">
        <w:t>6.</w:t>
      </w:r>
      <w:r w:rsidRPr="00384BE0">
        <w:tab/>
      </w:r>
      <w:r w:rsidR="00747E4C">
        <w:t>Р</w:t>
      </w:r>
      <w:r w:rsidRPr="00384BE0">
        <w:t>еализаци</w:t>
      </w:r>
      <w:r w:rsidR="00747E4C">
        <w:t>я</w:t>
      </w:r>
      <w:r w:rsidR="00582755">
        <w:t xml:space="preserve"> плана и разрешение возникающих </w:t>
      </w:r>
      <w:r w:rsidRPr="00384BE0">
        <w:t>внеплановых ситуаций</w:t>
      </w:r>
      <w:r w:rsidR="00747E4C">
        <w:t>.</w:t>
      </w:r>
    </w:p>
    <w:p w14:paraId="7921B1A3" w14:textId="77777777" w:rsidR="00384BE0" w:rsidRPr="00384BE0" w:rsidRDefault="00384BE0" w:rsidP="005B1987">
      <w:pPr>
        <w:tabs>
          <w:tab w:val="left" w:pos="1134"/>
        </w:tabs>
        <w:suppressAutoHyphens/>
        <w:spacing w:line="360" w:lineRule="auto"/>
        <w:ind w:firstLine="709"/>
        <w:jc w:val="both"/>
      </w:pPr>
      <w:r w:rsidRPr="00384BE0">
        <w:t>7.</w:t>
      </w:r>
      <w:r w:rsidRPr="00384BE0">
        <w:tab/>
      </w:r>
      <w:r w:rsidR="00747E4C">
        <w:t>О</w:t>
      </w:r>
      <w:r w:rsidRPr="00384BE0">
        <w:t>формлени</w:t>
      </w:r>
      <w:r w:rsidR="00747E4C">
        <w:t>е</w:t>
      </w:r>
      <w:r w:rsidRPr="00384BE0">
        <w:t xml:space="preserve"> результатов</w:t>
      </w:r>
      <w:r w:rsidR="00747E4C">
        <w:t>.</w:t>
      </w:r>
    </w:p>
    <w:p w14:paraId="1CA8B579" w14:textId="6613CFD8" w:rsidR="00384BE0" w:rsidRDefault="00384BE0" w:rsidP="005B1987">
      <w:pPr>
        <w:suppressAutoHyphens/>
        <w:spacing w:line="360" w:lineRule="auto"/>
        <w:ind w:firstLine="709"/>
        <w:jc w:val="both"/>
      </w:pPr>
      <w:r>
        <w:t>Подробная схема организации учебного проектирования, описывающая рол</w:t>
      </w:r>
      <w:r w:rsidR="00FB088B">
        <w:t>и</w:t>
      </w:r>
      <w:r>
        <w:t xml:space="preserve"> педагога </w:t>
      </w:r>
      <w:r w:rsidR="00FB088B">
        <w:t xml:space="preserve">и </w:t>
      </w:r>
      <w:r w:rsidR="001D2EE1">
        <w:t>обучающегося</w:t>
      </w:r>
      <w:r w:rsidR="00FB088B">
        <w:t xml:space="preserve"> </w:t>
      </w:r>
      <w:r>
        <w:t>на каждом этапе</w:t>
      </w:r>
      <w:r w:rsidR="00FB088B">
        <w:t xml:space="preserve">, </w:t>
      </w:r>
      <w:r w:rsidR="00FB088B" w:rsidRPr="00AC6645">
        <w:t>представлена</w:t>
      </w:r>
      <w:r w:rsidR="008976E3">
        <w:t xml:space="preserve"> </w:t>
      </w:r>
      <w:r w:rsidRPr="00AC6645">
        <w:t xml:space="preserve">в </w:t>
      </w:r>
      <w:r w:rsidR="003914DC" w:rsidRPr="0061198C">
        <w:t>П</w:t>
      </w:r>
      <w:r w:rsidR="001D2EE1" w:rsidRPr="0061198C">
        <w:t xml:space="preserve">риложении </w:t>
      </w:r>
      <w:r w:rsidR="00AC6645" w:rsidRPr="0061198C">
        <w:t>6</w:t>
      </w:r>
      <w:r w:rsidR="00582755" w:rsidRPr="0061198C">
        <w:t xml:space="preserve"> </w:t>
      </w:r>
      <w:r w:rsidR="00582755">
        <w:t>настоящего пособия</w:t>
      </w:r>
      <w:r w:rsidRPr="00AC6645">
        <w:t>.</w:t>
      </w:r>
      <w:r>
        <w:t xml:space="preserve"> </w:t>
      </w:r>
    </w:p>
    <w:p w14:paraId="0F46B528" w14:textId="54CBBB96" w:rsidR="008A020E" w:rsidRPr="008A020E" w:rsidRDefault="008A020E" w:rsidP="005B1987">
      <w:pPr>
        <w:suppressAutoHyphens/>
        <w:spacing w:line="360" w:lineRule="auto"/>
        <w:ind w:firstLine="709"/>
        <w:jc w:val="both"/>
      </w:pPr>
      <w:r w:rsidRPr="008A020E">
        <w:t>Создание учебных проектов формирует важнейшие компетенции: постановка общественно-значимой проблемы, сбор и анализ информации, планирование, организация командной работы и коммуникации, реализация планов согласно срокам и ресурсам, анализ результатов, предъявление результатов,</w:t>
      </w:r>
      <w:r w:rsidR="008976E3">
        <w:t xml:space="preserve"> </w:t>
      </w:r>
      <w:r w:rsidRPr="008A020E">
        <w:t>оценка проделанной работы и вклада участников.</w:t>
      </w:r>
      <w:r w:rsidR="008976E3">
        <w:t xml:space="preserve"> </w:t>
      </w:r>
      <w:r w:rsidRPr="008A020E">
        <w:t>Кроме того, в ходе проектной деятельности обучающиеся учатся на практике применять знания из одной или нескольких предметных областей.</w:t>
      </w:r>
    </w:p>
    <w:p w14:paraId="26A07CF9" w14:textId="5C369FF5" w:rsidR="008A020E" w:rsidRDefault="00FB088B" w:rsidP="005B1987">
      <w:pPr>
        <w:suppressAutoHyphens/>
        <w:spacing w:line="360" w:lineRule="auto"/>
        <w:ind w:firstLine="709"/>
        <w:jc w:val="both"/>
      </w:pPr>
      <w:r>
        <w:t>Далее,</w:t>
      </w:r>
      <w:r w:rsidR="008976E3">
        <w:t xml:space="preserve"> </w:t>
      </w:r>
      <w:r>
        <w:t xml:space="preserve">при описании </w:t>
      </w:r>
      <w:r w:rsidR="00D31F11">
        <w:t xml:space="preserve">модулей </w:t>
      </w:r>
      <w:r w:rsidR="00FF7637">
        <w:t>образовательной</w:t>
      </w:r>
      <w:r w:rsidR="008976E3">
        <w:t xml:space="preserve"> </w:t>
      </w:r>
      <w:r w:rsidR="00D31F11">
        <w:t>программы</w:t>
      </w:r>
      <w:r w:rsidR="003914DC">
        <w:t xml:space="preserve"> (глава 6)</w:t>
      </w:r>
      <w:r>
        <w:t>,</w:t>
      </w:r>
      <w:r w:rsidR="008976E3">
        <w:t xml:space="preserve"> </w:t>
      </w:r>
      <w:r>
        <w:t xml:space="preserve">мы будем </w:t>
      </w:r>
      <w:r w:rsidR="00FF7637">
        <w:t>более конкретно</w:t>
      </w:r>
      <w:r>
        <w:t xml:space="preserve"> говорить о</w:t>
      </w:r>
      <w:r w:rsidR="008976E3">
        <w:t xml:space="preserve"> </w:t>
      </w:r>
      <w:r>
        <w:t xml:space="preserve">том, каким образом можно практически организовать проектную деятельность учащихся. </w:t>
      </w:r>
    </w:p>
    <w:p w14:paraId="75E73432" w14:textId="77777777" w:rsidR="00BB3B68" w:rsidRDefault="00BB3B68" w:rsidP="005B1987">
      <w:pPr>
        <w:suppressAutoHyphens/>
        <w:spacing w:line="360" w:lineRule="auto"/>
        <w:jc w:val="center"/>
        <w:rPr>
          <w:b/>
        </w:rPr>
      </w:pPr>
    </w:p>
    <w:p w14:paraId="157335FA" w14:textId="77777777" w:rsidR="004D4926" w:rsidRDefault="004D4926" w:rsidP="005B1987">
      <w:pPr>
        <w:suppressAutoHyphens/>
        <w:spacing w:line="360" w:lineRule="auto"/>
        <w:jc w:val="center"/>
        <w:rPr>
          <w:b/>
        </w:rPr>
      </w:pPr>
      <w:r>
        <w:rPr>
          <w:b/>
        </w:rPr>
        <w:br w:type="page"/>
      </w:r>
    </w:p>
    <w:p w14:paraId="2C99F452" w14:textId="03D1749C" w:rsidR="00A11E07" w:rsidRPr="00B468F8" w:rsidRDefault="00A11E07" w:rsidP="005B1987">
      <w:pPr>
        <w:suppressAutoHyphens/>
        <w:spacing w:line="360" w:lineRule="auto"/>
        <w:jc w:val="center"/>
        <w:rPr>
          <w:b/>
          <w:sz w:val="22"/>
          <w:szCs w:val="22"/>
        </w:rPr>
      </w:pPr>
      <w:r w:rsidRPr="00B468F8">
        <w:rPr>
          <w:b/>
          <w:sz w:val="22"/>
          <w:szCs w:val="22"/>
        </w:rPr>
        <w:lastRenderedPageBreak/>
        <w:t xml:space="preserve">ЧАСТЬ </w:t>
      </w:r>
      <w:r>
        <w:rPr>
          <w:b/>
          <w:sz w:val="22"/>
          <w:szCs w:val="22"/>
        </w:rPr>
        <w:t>ВТОРАЯ</w:t>
      </w:r>
      <w:r w:rsidRPr="00B468F8">
        <w:rPr>
          <w:b/>
          <w:sz w:val="22"/>
          <w:szCs w:val="22"/>
        </w:rPr>
        <w:t>.</w:t>
      </w:r>
    </w:p>
    <w:p w14:paraId="293EC36F" w14:textId="77777777" w:rsidR="00A11E07" w:rsidRPr="00B468F8" w:rsidRDefault="00A11E07" w:rsidP="005B1987">
      <w:pPr>
        <w:suppressAutoHyphens/>
        <w:spacing w:line="360" w:lineRule="auto"/>
        <w:jc w:val="center"/>
        <w:rPr>
          <w:b/>
          <w:sz w:val="22"/>
          <w:szCs w:val="22"/>
          <w:lang w:eastAsia="en-US"/>
        </w:rPr>
      </w:pPr>
      <w:r w:rsidRPr="00B468F8">
        <w:rPr>
          <w:b/>
          <w:sz w:val="22"/>
          <w:szCs w:val="22"/>
          <w:lang w:eastAsia="en-US"/>
        </w:rPr>
        <w:t>МЕТОДИКА ПРОВЕДЕНИЯ ЧЕМПИОНАТА МУНИЦИПАЛЬНОГО ОБРАЗОВАНИЯ «АЗБУКА ФИНАНСОВОЙ ГРАМОТНОСТИ»</w:t>
      </w:r>
    </w:p>
    <w:p w14:paraId="67DC4466" w14:textId="77777777" w:rsidR="00A11E07" w:rsidRDefault="00A11E07" w:rsidP="005B1987">
      <w:pPr>
        <w:suppressAutoHyphens/>
        <w:spacing w:line="360" w:lineRule="auto"/>
        <w:ind w:firstLine="709"/>
        <w:jc w:val="both"/>
        <w:rPr>
          <w:sz w:val="22"/>
          <w:szCs w:val="22"/>
        </w:rPr>
      </w:pPr>
    </w:p>
    <w:p w14:paraId="0838FD69" w14:textId="77777777" w:rsidR="00484115" w:rsidRDefault="00A11E07" w:rsidP="005B1987">
      <w:pPr>
        <w:suppressAutoHyphens/>
        <w:spacing w:line="360" w:lineRule="auto"/>
        <w:jc w:val="center"/>
        <w:rPr>
          <w:b/>
        </w:rPr>
      </w:pPr>
      <w:r w:rsidRPr="00724060">
        <w:rPr>
          <w:b/>
        </w:rPr>
        <w:t>Г</w:t>
      </w:r>
      <w:r w:rsidR="00724060" w:rsidRPr="00724060">
        <w:rPr>
          <w:b/>
        </w:rPr>
        <w:t xml:space="preserve">лава </w:t>
      </w:r>
      <w:r w:rsidRPr="00724060">
        <w:rPr>
          <w:b/>
        </w:rPr>
        <w:t>4. Ч</w:t>
      </w:r>
      <w:r w:rsidR="00724060" w:rsidRPr="00724060">
        <w:rPr>
          <w:b/>
        </w:rPr>
        <w:t xml:space="preserve">емпионат по финансовой грамотности. </w:t>
      </w:r>
    </w:p>
    <w:p w14:paraId="0D5E5E65" w14:textId="77777777" w:rsidR="00A11E07" w:rsidRPr="00724060" w:rsidRDefault="00724060" w:rsidP="005B1987">
      <w:pPr>
        <w:suppressAutoHyphens/>
        <w:spacing w:line="360" w:lineRule="auto"/>
        <w:jc w:val="center"/>
      </w:pPr>
      <w:r w:rsidRPr="00724060">
        <w:rPr>
          <w:b/>
        </w:rPr>
        <w:t>Методика проведения финансовых боев</w:t>
      </w:r>
    </w:p>
    <w:p w14:paraId="7857F379" w14:textId="77777777" w:rsidR="00A11E07" w:rsidRDefault="00A11E07" w:rsidP="005B1987">
      <w:pPr>
        <w:pStyle w:val="a9"/>
        <w:suppressAutoHyphens/>
        <w:jc w:val="both"/>
      </w:pPr>
    </w:p>
    <w:p w14:paraId="61245E4B" w14:textId="77777777" w:rsidR="00A11E07" w:rsidRPr="00747E4C" w:rsidRDefault="00A11E07" w:rsidP="005B1987">
      <w:pPr>
        <w:suppressAutoHyphens/>
        <w:spacing w:line="360" w:lineRule="auto"/>
        <w:jc w:val="both"/>
        <w:rPr>
          <w:b/>
        </w:rPr>
      </w:pPr>
      <w:r>
        <w:rPr>
          <w:b/>
        </w:rPr>
        <w:t>4</w:t>
      </w:r>
      <w:r w:rsidRPr="00747E4C">
        <w:rPr>
          <w:b/>
        </w:rPr>
        <w:t xml:space="preserve">.1. Чемпионат по финансовой грамотности. </w:t>
      </w:r>
    </w:p>
    <w:p w14:paraId="4B424E78" w14:textId="77777777" w:rsidR="00A11E07" w:rsidRDefault="00A11E07" w:rsidP="005B1987">
      <w:pPr>
        <w:suppressAutoHyphens/>
        <w:spacing w:line="360" w:lineRule="auto"/>
        <w:ind w:firstLine="709"/>
        <w:jc w:val="both"/>
      </w:pPr>
      <w:r>
        <w:t xml:space="preserve">Предлагаемая программа обучения финансовой грамотности относится к программам социально-педагогической направленности дополнительного образования. Она реализуется в форме Чемпионата муниципального образования по финансовой грамотности, проводимого в несколько </w:t>
      </w:r>
      <w:r w:rsidR="00265780">
        <w:t>турниров</w:t>
      </w:r>
      <w:r>
        <w:t xml:space="preserve"> в течение учебного года. </w:t>
      </w:r>
    </w:p>
    <w:p w14:paraId="49C928A9" w14:textId="77777777" w:rsidR="00A11E07" w:rsidRDefault="00A11E07" w:rsidP="005B1987">
      <w:pPr>
        <w:suppressAutoHyphens/>
        <w:spacing w:line="360" w:lineRule="auto"/>
        <w:ind w:firstLine="709"/>
        <w:jc w:val="both"/>
      </w:pPr>
      <w:r w:rsidRPr="001D51B7">
        <w:t>Чемпионат по финансовой грамотности позволяет собрать контингент школьников из разных школ и вовлечь их в освоение финансовой грамотности через соревнование и игру. Сильная сторона такой организационной формы в том, что</w:t>
      </w:r>
      <w:r>
        <w:t>:</w:t>
      </w:r>
    </w:p>
    <w:p w14:paraId="4529B7C8" w14:textId="77777777" w:rsidR="00A11E07" w:rsidRDefault="00A11E07" w:rsidP="005B1987">
      <w:pPr>
        <w:pStyle w:val="a7"/>
        <w:numPr>
          <w:ilvl w:val="0"/>
          <w:numId w:val="23"/>
        </w:numPr>
        <w:suppressAutoHyphens/>
        <w:spacing w:line="360" w:lineRule="auto"/>
        <w:jc w:val="both"/>
      </w:pPr>
      <w:r w:rsidRPr="001D51B7">
        <w:t>соревновательный характер мероприятия способствует вовлечению участников</w:t>
      </w:r>
      <w:r>
        <w:t>;</w:t>
      </w:r>
      <w:r w:rsidRPr="001D51B7">
        <w:t xml:space="preserve"> </w:t>
      </w:r>
    </w:p>
    <w:p w14:paraId="6C7C4C12" w14:textId="77777777" w:rsidR="00A11E07" w:rsidRDefault="00A11E07" w:rsidP="005B1987">
      <w:pPr>
        <w:pStyle w:val="a7"/>
        <w:numPr>
          <w:ilvl w:val="0"/>
          <w:numId w:val="23"/>
        </w:numPr>
        <w:suppressAutoHyphens/>
        <w:spacing w:line="360" w:lineRule="auto"/>
        <w:jc w:val="both"/>
      </w:pPr>
      <w:r w:rsidRPr="001D51B7">
        <w:t xml:space="preserve">задания и формы активности участников разнообразны и задействуют разные </w:t>
      </w:r>
      <w:r>
        <w:t xml:space="preserve">компетенции и способствуют формированию разных </w:t>
      </w:r>
      <w:r w:rsidRPr="001D51B7">
        <w:t>сторон личности</w:t>
      </w:r>
      <w:r>
        <w:t>;</w:t>
      </w:r>
    </w:p>
    <w:p w14:paraId="777F3543" w14:textId="77777777" w:rsidR="00A11E07" w:rsidRDefault="00A11E07" w:rsidP="005B1987">
      <w:pPr>
        <w:pStyle w:val="a7"/>
        <w:numPr>
          <w:ilvl w:val="0"/>
          <w:numId w:val="23"/>
        </w:numPr>
        <w:suppressAutoHyphens/>
        <w:spacing w:line="360" w:lineRule="auto"/>
        <w:jc w:val="both"/>
      </w:pPr>
      <w:r w:rsidRPr="001D51B7">
        <w:t>участники могут и не иметь начальной предварительной подготовки</w:t>
      </w:r>
      <w:r>
        <w:t>;</w:t>
      </w:r>
      <w:r w:rsidRPr="001D51B7">
        <w:t xml:space="preserve"> </w:t>
      </w:r>
    </w:p>
    <w:p w14:paraId="662B4CBD" w14:textId="77777777" w:rsidR="00A11E07" w:rsidRDefault="00A11E07" w:rsidP="005B1987">
      <w:pPr>
        <w:pStyle w:val="a7"/>
        <w:numPr>
          <w:ilvl w:val="0"/>
          <w:numId w:val="23"/>
        </w:numPr>
        <w:suppressAutoHyphens/>
        <w:spacing w:line="360" w:lineRule="auto"/>
        <w:jc w:val="both"/>
      </w:pPr>
      <w:r w:rsidRPr="001D51B7">
        <w:t>можно создавать разновозрастные команды участников из контингента собравшихся</w:t>
      </w:r>
      <w:r>
        <w:t>;</w:t>
      </w:r>
    </w:p>
    <w:p w14:paraId="262BE32D" w14:textId="77777777" w:rsidR="00A11E07" w:rsidRPr="001D51B7" w:rsidRDefault="00A11E07" w:rsidP="005B1987">
      <w:pPr>
        <w:pStyle w:val="a7"/>
        <w:numPr>
          <w:ilvl w:val="0"/>
          <w:numId w:val="23"/>
        </w:numPr>
        <w:suppressAutoHyphens/>
        <w:spacing w:line="360" w:lineRule="auto"/>
        <w:jc w:val="both"/>
      </w:pPr>
      <w:r>
        <w:t>чемпионат привлечет внимание родителей и общественности</w:t>
      </w:r>
      <w:r w:rsidRPr="001D51B7">
        <w:t>.</w:t>
      </w:r>
    </w:p>
    <w:p w14:paraId="7CB6FA21" w14:textId="33727007" w:rsidR="00724060" w:rsidRDefault="00A11E07" w:rsidP="005B1987">
      <w:pPr>
        <w:suppressAutoHyphens/>
        <w:spacing w:line="360" w:lineRule="auto"/>
        <w:ind w:firstLine="709"/>
        <w:jc w:val="both"/>
      </w:pPr>
      <w:r w:rsidRPr="00321911">
        <w:t>Объем образовательной программы, в рамках которой проводится Чемпионат по финансовой грамотности,</w:t>
      </w:r>
      <w:r w:rsidR="008976E3">
        <w:t xml:space="preserve"> </w:t>
      </w:r>
      <w:r w:rsidRPr="00321911">
        <w:t>мо</w:t>
      </w:r>
      <w:r w:rsidR="00724060">
        <w:t>жет варьироваться,</w:t>
      </w:r>
      <w:r w:rsidR="008976E3">
        <w:t xml:space="preserve"> </w:t>
      </w:r>
      <w:r w:rsidR="00724060">
        <w:t xml:space="preserve">в том числе </w:t>
      </w:r>
      <w:r w:rsidRPr="00321911">
        <w:t>рассчитываться</w:t>
      </w:r>
      <w:r w:rsidR="00724060">
        <w:t>:</w:t>
      </w:r>
      <w:r w:rsidRPr="00321911">
        <w:t xml:space="preserve"> </w:t>
      </w:r>
    </w:p>
    <w:p w14:paraId="12A6BA74" w14:textId="77777777" w:rsidR="00724060" w:rsidRDefault="00A11E07" w:rsidP="005B1987">
      <w:pPr>
        <w:pStyle w:val="a7"/>
        <w:numPr>
          <w:ilvl w:val="0"/>
          <w:numId w:val="28"/>
        </w:numPr>
        <w:suppressAutoHyphens/>
        <w:spacing w:line="360" w:lineRule="auto"/>
        <w:jc w:val="both"/>
      </w:pPr>
      <w:r w:rsidRPr="00321911">
        <w:t xml:space="preserve">на 72 часа </w:t>
      </w:r>
      <w:r w:rsidRPr="003914DC">
        <w:t xml:space="preserve">(для </w:t>
      </w:r>
      <w:r w:rsidR="00D10738" w:rsidRPr="003914DC">
        <w:t xml:space="preserve">участников привлекаемых </w:t>
      </w:r>
      <w:r w:rsidRPr="003914DC">
        <w:t>школ)</w:t>
      </w:r>
      <w:r w:rsidR="00724060">
        <w:t>;</w:t>
      </w:r>
      <w:r w:rsidRPr="003914DC">
        <w:t xml:space="preserve"> </w:t>
      </w:r>
    </w:p>
    <w:p w14:paraId="214BAE5D" w14:textId="77777777" w:rsidR="00724060" w:rsidRDefault="00A11E07" w:rsidP="005B1987">
      <w:pPr>
        <w:pStyle w:val="a7"/>
        <w:numPr>
          <w:ilvl w:val="0"/>
          <w:numId w:val="28"/>
        </w:numPr>
        <w:suppressAutoHyphens/>
        <w:spacing w:line="360" w:lineRule="auto"/>
        <w:jc w:val="both"/>
      </w:pPr>
      <w:r w:rsidRPr="003914DC">
        <w:t xml:space="preserve">на 144 часа (для </w:t>
      </w:r>
      <w:r w:rsidR="00724060">
        <w:t>обучающихся</w:t>
      </w:r>
      <w:r w:rsidR="00D10738" w:rsidRPr="003914DC">
        <w:t xml:space="preserve">, </w:t>
      </w:r>
      <w:r w:rsidR="00724060">
        <w:t>привлекаемых к</w:t>
      </w:r>
      <w:r w:rsidR="00D10738" w:rsidRPr="003914DC">
        <w:t xml:space="preserve"> проектной деятельности на базе </w:t>
      </w:r>
      <w:r w:rsidRPr="003914DC">
        <w:t xml:space="preserve">организаций дополнительного образования). </w:t>
      </w:r>
    </w:p>
    <w:p w14:paraId="6F6CDE6E" w14:textId="714BD9F8" w:rsidR="00A11E07" w:rsidRDefault="00A11E07" w:rsidP="005B1987">
      <w:pPr>
        <w:suppressAutoHyphens/>
        <w:spacing w:line="360" w:lineRule="auto"/>
        <w:ind w:firstLine="709"/>
        <w:jc w:val="both"/>
      </w:pPr>
      <w:r w:rsidRPr="003914DC">
        <w:t>Эта возможная</w:t>
      </w:r>
      <w:r w:rsidRPr="00321911">
        <w:t xml:space="preserve"> вариативность обеспечивается модульным строением программы и возможностью включать в данную программу проектную деятельность учащихся в разном объеме.</w:t>
      </w:r>
      <w:r w:rsidR="008976E3">
        <w:t xml:space="preserve">  </w:t>
      </w:r>
    </w:p>
    <w:p w14:paraId="3E9E0817" w14:textId="05F5EF57" w:rsidR="00A11E07" w:rsidRDefault="00A11E07" w:rsidP="005B1987">
      <w:pPr>
        <w:suppressAutoHyphens/>
        <w:spacing w:line="360" w:lineRule="auto"/>
        <w:ind w:firstLine="709"/>
        <w:jc w:val="both"/>
      </w:pPr>
      <w:r>
        <w:t xml:space="preserve">Важно отметить, что в предлагаемой программе предусмотрена </w:t>
      </w:r>
      <w:r w:rsidRPr="001D51B7">
        <w:t>проектн</w:t>
      </w:r>
      <w:r>
        <w:t>ая</w:t>
      </w:r>
      <w:r w:rsidRPr="001D51B7">
        <w:t xml:space="preserve"> деятельность</w:t>
      </w:r>
      <w:r>
        <w:t xml:space="preserve"> </w:t>
      </w:r>
      <w:r w:rsidRPr="001D51B7">
        <w:t>старшеклассник</w:t>
      </w:r>
      <w:r>
        <w:t>ов в форме соучастия в подготовке и проведении Чемпионата. У</w:t>
      </w:r>
      <w:r w:rsidRPr="001D51B7">
        <w:t xml:space="preserve">частие в проектировании </w:t>
      </w:r>
      <w:r>
        <w:t>Ч</w:t>
      </w:r>
      <w:r w:rsidRPr="001D51B7">
        <w:t xml:space="preserve">емпионата </w:t>
      </w:r>
      <w:r>
        <w:t xml:space="preserve">по объему учебной работы </w:t>
      </w:r>
      <w:r w:rsidR="00724060" w:rsidRPr="001D51B7">
        <w:t>соответствуе</w:t>
      </w:r>
      <w:r w:rsidR="00724060">
        <w:t>т</w:t>
      </w:r>
      <w:r w:rsidRPr="001D51B7">
        <w:t xml:space="preserve"> 72 учебным часам, отводимым на проектную деятельность в старшей школе согласно ФГОС.</w:t>
      </w:r>
      <w:r>
        <w:t xml:space="preserve"> Значительная</w:t>
      </w:r>
      <w:r w:rsidR="008976E3">
        <w:t xml:space="preserve"> </w:t>
      </w:r>
      <w:r>
        <w:t xml:space="preserve">часть этой работы будет проделана школьниками самостоятельно. </w:t>
      </w:r>
    </w:p>
    <w:p w14:paraId="4FA92402" w14:textId="5DCCFDC3" w:rsidR="00A11E07" w:rsidRPr="001D51B7" w:rsidRDefault="00A11E07" w:rsidP="005B1987">
      <w:pPr>
        <w:suppressAutoHyphens/>
        <w:spacing w:line="360" w:lineRule="auto"/>
        <w:ind w:firstLine="709"/>
        <w:jc w:val="both"/>
      </w:pPr>
      <w:r>
        <w:lastRenderedPageBreak/>
        <w:t>Участие в этой работе дает старшекласснику прекрасную возможность для самореализации, освоения организационно-управленческих и коммуникативных компетенций,</w:t>
      </w:r>
      <w:r w:rsidR="008976E3">
        <w:t xml:space="preserve"> </w:t>
      </w:r>
      <w:r>
        <w:t>компетенций проектной деятельности и собственно финансовой грамотности.</w:t>
      </w:r>
      <w:r w:rsidR="008976E3">
        <w:t xml:space="preserve"> </w:t>
      </w:r>
      <w:r>
        <w:t>Старшеклассники, участвующие в подготовке и проведении Чемпионата</w:t>
      </w:r>
      <w:r w:rsidR="003E6C7E">
        <w:t>,</w:t>
      </w:r>
      <w:r>
        <w:t xml:space="preserve"> могут быть объединены в Клуб финансовой грамотности на базе организации</w:t>
      </w:r>
      <w:r w:rsidR="008976E3">
        <w:t xml:space="preserve"> </w:t>
      </w:r>
      <w:r>
        <w:t>дополнительного образования</w:t>
      </w:r>
      <w:r w:rsidRPr="00321911">
        <w:t>.</w:t>
      </w:r>
      <w:r w:rsidR="008976E3">
        <w:t xml:space="preserve"> </w:t>
      </w:r>
      <w:r w:rsidRPr="00321911">
        <w:t>В этом случае образовательная программа может быть расширена до 144 часов, что соответствует обычной практике организации дополнительного образования в сегодняшних условиях.</w:t>
      </w:r>
      <w:r>
        <w:t xml:space="preserve"> </w:t>
      </w:r>
    </w:p>
    <w:p w14:paraId="26D74FC6" w14:textId="5143198A" w:rsidR="00A11E07" w:rsidRDefault="00A11E07" w:rsidP="005B1987">
      <w:pPr>
        <w:suppressAutoHyphens/>
        <w:spacing w:line="360" w:lineRule="auto"/>
        <w:ind w:firstLine="709"/>
        <w:jc w:val="both"/>
      </w:pPr>
      <w:r w:rsidRPr="003914DC">
        <w:t>Каждый этап Чемпионата посвящен преимущественно одной теме (модулю) финансовой грамотности,</w:t>
      </w:r>
      <w:r w:rsidR="008976E3">
        <w:t xml:space="preserve"> </w:t>
      </w:r>
      <w:r w:rsidRPr="003914DC">
        <w:t>например: «</w:t>
      </w:r>
      <w:r w:rsidR="00D10738" w:rsidRPr="003914DC">
        <w:t>Личные (семейные) финансы. Финансовое планирование и бюджет</w:t>
      </w:r>
      <w:r w:rsidRPr="003914DC">
        <w:t xml:space="preserve">». </w:t>
      </w:r>
      <w:r w:rsidR="00765CD8">
        <w:t xml:space="preserve">В каждом турнире Чемпионата муниципального образования </w:t>
      </w:r>
      <w:r w:rsidRPr="003914DC">
        <w:t>проводятся два вида состязаний команд</w:t>
      </w:r>
      <w:r>
        <w:t xml:space="preserve"> школьников: финансовые бои и коммуникативные </w:t>
      </w:r>
      <w:r w:rsidR="00765CD8">
        <w:t>бои</w:t>
      </w:r>
      <w:r>
        <w:t>. Материалом финансовых боев служат кейсы и задачи по соответствующей теме, а материалом коммуникативных боев – дискуссионные практические вопросы, не имеющие однозначного ответа и предполагающие обоснование личной точки зрения.</w:t>
      </w:r>
      <w:r w:rsidR="008976E3">
        <w:t xml:space="preserve"> </w:t>
      </w:r>
      <w:r>
        <w:t>Ядром Чемпионата являются именно финансовые</w:t>
      </w:r>
      <w:r w:rsidR="00765CD8">
        <w:t xml:space="preserve"> и коммуникативные</w:t>
      </w:r>
      <w:r>
        <w:t xml:space="preserve"> бои.</w:t>
      </w:r>
      <w:r w:rsidR="008976E3">
        <w:t xml:space="preserve"> </w:t>
      </w:r>
    </w:p>
    <w:p w14:paraId="2D1C19C0" w14:textId="4A9B2970" w:rsidR="00A11E07" w:rsidRPr="00747E4C" w:rsidRDefault="00A11E07" w:rsidP="005B1987">
      <w:pPr>
        <w:suppressAutoHyphens/>
        <w:spacing w:line="360" w:lineRule="auto"/>
        <w:ind w:firstLine="709"/>
        <w:jc w:val="both"/>
      </w:pPr>
      <w:r>
        <w:t>Для организации Чемпионата необходимо создать оргкомитет, установить отношения со школами,</w:t>
      </w:r>
      <w:r w:rsidR="008976E3">
        <w:t xml:space="preserve"> </w:t>
      </w:r>
      <w:r>
        <w:t>определить состав жюри.</w:t>
      </w:r>
      <w:r w:rsidR="008976E3">
        <w:t xml:space="preserve"> </w:t>
      </w:r>
      <w:r w:rsidRPr="00747E4C">
        <w:t>Примерные</w:t>
      </w:r>
      <w:r w:rsidR="008976E3">
        <w:t xml:space="preserve"> </w:t>
      </w:r>
      <w:r w:rsidRPr="00747E4C">
        <w:t xml:space="preserve">Положения о Чемпионате </w:t>
      </w:r>
      <w:r w:rsidR="00765CD8">
        <w:t xml:space="preserve">муниципального образования </w:t>
      </w:r>
      <w:r w:rsidRPr="00747E4C">
        <w:t xml:space="preserve">и Клубе </w:t>
      </w:r>
      <w:r w:rsidR="00765CD8">
        <w:t xml:space="preserve">финансовой грамотности </w:t>
      </w:r>
      <w:r w:rsidRPr="00747E4C">
        <w:t xml:space="preserve">приведены в </w:t>
      </w:r>
      <w:r w:rsidR="00765CD8" w:rsidRPr="00732CC3">
        <w:t xml:space="preserve">Приложениях 2 и </w:t>
      </w:r>
      <w:r w:rsidRPr="00732CC3">
        <w:t>3</w:t>
      </w:r>
      <w:r w:rsidRPr="00DA193B">
        <w:t>.</w:t>
      </w:r>
    </w:p>
    <w:p w14:paraId="2A14A4C8" w14:textId="77777777" w:rsidR="00A11E07" w:rsidRDefault="00A11E07" w:rsidP="005B1987">
      <w:pPr>
        <w:suppressAutoHyphens/>
        <w:spacing w:line="360" w:lineRule="auto"/>
        <w:ind w:firstLine="709"/>
        <w:jc w:val="both"/>
      </w:pPr>
      <w:r>
        <w:t>Организация Чемпионата включат в себя этапы:</w:t>
      </w:r>
    </w:p>
    <w:p w14:paraId="750251D0" w14:textId="77777777" w:rsidR="00A11E07" w:rsidRDefault="00A11E07" w:rsidP="005B1987">
      <w:pPr>
        <w:pStyle w:val="a7"/>
        <w:numPr>
          <w:ilvl w:val="0"/>
          <w:numId w:val="24"/>
        </w:numPr>
        <w:suppressAutoHyphens/>
        <w:spacing w:line="360" w:lineRule="auto"/>
        <w:jc w:val="both"/>
      </w:pPr>
      <w:r>
        <w:t xml:space="preserve">привлечения участников; </w:t>
      </w:r>
    </w:p>
    <w:p w14:paraId="75098B80" w14:textId="6D9606E2" w:rsidR="00A11E07" w:rsidRPr="00321911" w:rsidRDefault="00A11E07" w:rsidP="005B1987">
      <w:pPr>
        <w:pStyle w:val="a7"/>
        <w:numPr>
          <w:ilvl w:val="0"/>
          <w:numId w:val="24"/>
        </w:numPr>
        <w:suppressAutoHyphens/>
        <w:spacing w:line="360" w:lineRule="auto"/>
        <w:jc w:val="both"/>
      </w:pPr>
      <w:r>
        <w:t>этап ознакомления участников с типовыми заданиями и правил</w:t>
      </w:r>
      <w:r w:rsidR="00732CC3">
        <w:t>ами состязаний (на этом этапе при</w:t>
      </w:r>
      <w:r>
        <w:t xml:space="preserve"> необходимости может </w:t>
      </w:r>
      <w:r w:rsidRPr="00321911">
        <w:t xml:space="preserve">быть дана установочная лекция о финансовой грамотности); </w:t>
      </w:r>
    </w:p>
    <w:p w14:paraId="0A399FEB" w14:textId="77777777" w:rsidR="00A11E07" w:rsidRDefault="00765CD8" w:rsidP="005B1987">
      <w:pPr>
        <w:pStyle w:val="a7"/>
        <w:numPr>
          <w:ilvl w:val="0"/>
          <w:numId w:val="24"/>
        </w:numPr>
        <w:suppressAutoHyphens/>
        <w:spacing w:line="360" w:lineRule="auto"/>
        <w:jc w:val="both"/>
      </w:pPr>
      <w:r>
        <w:t>проведение состязаний;</w:t>
      </w:r>
    </w:p>
    <w:p w14:paraId="5FB8BBEF" w14:textId="77777777" w:rsidR="00765CD8" w:rsidRDefault="00765CD8" w:rsidP="005B1987">
      <w:pPr>
        <w:pStyle w:val="a7"/>
        <w:numPr>
          <w:ilvl w:val="0"/>
          <w:numId w:val="24"/>
        </w:numPr>
        <w:suppressAutoHyphens/>
        <w:spacing w:line="360" w:lineRule="auto"/>
        <w:jc w:val="both"/>
      </w:pPr>
      <w:r>
        <w:t>анализ результатов состязаний.</w:t>
      </w:r>
    </w:p>
    <w:p w14:paraId="4D0E9731" w14:textId="77777777" w:rsidR="00A11E07" w:rsidRDefault="00A11E07" w:rsidP="005B1987">
      <w:pPr>
        <w:suppressAutoHyphens/>
        <w:spacing w:line="360" w:lineRule="auto"/>
        <w:ind w:firstLine="709"/>
        <w:jc w:val="both"/>
      </w:pPr>
      <w:r>
        <w:t>Основные виды работ (ра</w:t>
      </w:r>
      <w:r w:rsidR="00765CD8">
        <w:t>бочих процессов) по подготовке Ч</w:t>
      </w:r>
      <w:r>
        <w:t xml:space="preserve">емпионата сведены в таблице </w:t>
      </w:r>
      <w:r w:rsidRPr="00A1034B">
        <w:t>4.</w:t>
      </w:r>
      <w:r>
        <w:t xml:space="preserve"> </w:t>
      </w:r>
    </w:p>
    <w:p w14:paraId="487F2F6C" w14:textId="77777777" w:rsidR="00732CC3" w:rsidRDefault="00732CC3" w:rsidP="00732CC3">
      <w:pPr>
        <w:suppressAutoHyphens/>
        <w:spacing w:line="360" w:lineRule="auto"/>
      </w:pPr>
    </w:p>
    <w:p w14:paraId="5E800EF5" w14:textId="211F4AA4" w:rsidR="00A11E07" w:rsidRPr="00732CC3" w:rsidRDefault="00917969" w:rsidP="00732CC3">
      <w:pPr>
        <w:suppressAutoHyphens/>
        <w:spacing w:line="360" w:lineRule="auto"/>
      </w:pPr>
      <w:r w:rsidRPr="00732CC3">
        <w:t>Таблица 4</w:t>
      </w:r>
      <w:r w:rsidR="00732CC3">
        <w:t xml:space="preserve"> – </w:t>
      </w:r>
      <w:r w:rsidR="00A11E07" w:rsidRPr="00732CC3">
        <w:t>Примерный перечень основных работ по подготовке Чемпионата</w:t>
      </w:r>
    </w:p>
    <w:tbl>
      <w:tblPr>
        <w:tblStyle w:val="a3"/>
        <w:tblW w:w="5000" w:type="pct"/>
        <w:tblLook w:val="04A0" w:firstRow="1" w:lastRow="0" w:firstColumn="1" w:lastColumn="0" w:noHBand="0" w:noVBand="1"/>
      </w:tblPr>
      <w:tblGrid>
        <w:gridCol w:w="533"/>
        <w:gridCol w:w="3969"/>
        <w:gridCol w:w="425"/>
        <w:gridCol w:w="425"/>
        <w:gridCol w:w="425"/>
        <w:gridCol w:w="427"/>
        <w:gridCol w:w="425"/>
        <w:gridCol w:w="425"/>
        <w:gridCol w:w="425"/>
        <w:gridCol w:w="427"/>
        <w:gridCol w:w="425"/>
        <w:gridCol w:w="425"/>
        <w:gridCol w:w="425"/>
        <w:gridCol w:w="389"/>
      </w:tblGrid>
      <w:tr w:rsidR="00C02EDA" w:rsidRPr="00C02EDA" w14:paraId="7EC5247D" w14:textId="77777777" w:rsidTr="00732CC3">
        <w:tc>
          <w:tcPr>
            <w:tcW w:w="279" w:type="pct"/>
          </w:tcPr>
          <w:p w14:paraId="71CAB53A" w14:textId="3D918AD3" w:rsidR="00C02EDA" w:rsidRPr="00BC4C33" w:rsidRDefault="00D20870" w:rsidP="005B1987">
            <w:pPr>
              <w:pStyle w:val="a9"/>
              <w:suppressAutoHyphens/>
              <w:jc w:val="center"/>
              <w:rPr>
                <w:rFonts w:ascii="Times New Roman" w:hAnsi="Times New Roman" w:cs="Times New Roman"/>
                <w:b/>
              </w:rPr>
            </w:pPr>
            <w:r>
              <w:rPr>
                <w:rFonts w:ascii="Times New Roman" w:hAnsi="Times New Roman" w:cs="Times New Roman"/>
                <w:b/>
              </w:rPr>
              <w:t>№ </w:t>
            </w:r>
          </w:p>
        </w:tc>
        <w:tc>
          <w:tcPr>
            <w:tcW w:w="2074" w:type="pct"/>
          </w:tcPr>
          <w:p w14:paraId="08976550" w14:textId="77777777" w:rsidR="00C02EDA" w:rsidRPr="00BC4C33" w:rsidRDefault="00C02EDA" w:rsidP="005B1987">
            <w:pPr>
              <w:pStyle w:val="a9"/>
              <w:suppressAutoHyphens/>
              <w:jc w:val="center"/>
              <w:rPr>
                <w:rFonts w:ascii="Times New Roman" w:hAnsi="Times New Roman" w:cs="Times New Roman"/>
                <w:b/>
              </w:rPr>
            </w:pPr>
            <w:r w:rsidRPr="00BC4C33">
              <w:rPr>
                <w:rFonts w:ascii="Times New Roman" w:hAnsi="Times New Roman" w:cs="Times New Roman"/>
                <w:b/>
              </w:rPr>
              <w:t>Основные виды работ</w:t>
            </w:r>
          </w:p>
        </w:tc>
        <w:tc>
          <w:tcPr>
            <w:tcW w:w="2647" w:type="pct"/>
            <w:gridSpan w:val="12"/>
          </w:tcPr>
          <w:p w14:paraId="33166FA0" w14:textId="77777777" w:rsidR="00C02EDA" w:rsidRPr="00BC4C33" w:rsidRDefault="00C02EDA" w:rsidP="005B1987">
            <w:pPr>
              <w:pStyle w:val="a9"/>
              <w:suppressAutoHyphens/>
              <w:jc w:val="center"/>
              <w:rPr>
                <w:rFonts w:ascii="Times New Roman" w:hAnsi="Times New Roman" w:cs="Times New Roman"/>
                <w:b/>
              </w:rPr>
            </w:pPr>
            <w:r w:rsidRPr="00BC4C33">
              <w:rPr>
                <w:rFonts w:ascii="Times New Roman" w:hAnsi="Times New Roman" w:cs="Times New Roman"/>
                <w:b/>
              </w:rPr>
              <w:t>Сроки выполнения работ (условные)</w:t>
            </w:r>
          </w:p>
        </w:tc>
      </w:tr>
      <w:tr w:rsidR="00C02EDA" w14:paraId="7F7BF7CC" w14:textId="77777777" w:rsidTr="00732CC3">
        <w:tc>
          <w:tcPr>
            <w:tcW w:w="279" w:type="pct"/>
          </w:tcPr>
          <w:p w14:paraId="6C15C7AB" w14:textId="77777777" w:rsidR="00C02EDA" w:rsidRPr="00BC4C33" w:rsidRDefault="00C02EDA" w:rsidP="005B1987">
            <w:pPr>
              <w:suppressAutoHyphens/>
              <w:spacing w:line="360" w:lineRule="auto"/>
              <w:jc w:val="center"/>
              <w:rPr>
                <w:sz w:val="22"/>
                <w:szCs w:val="22"/>
              </w:rPr>
            </w:pPr>
            <w:r w:rsidRPr="00BC4C33">
              <w:rPr>
                <w:sz w:val="22"/>
                <w:szCs w:val="22"/>
              </w:rPr>
              <w:t>1</w:t>
            </w:r>
          </w:p>
        </w:tc>
        <w:tc>
          <w:tcPr>
            <w:tcW w:w="2074" w:type="pct"/>
            <w:vAlign w:val="center"/>
          </w:tcPr>
          <w:p w14:paraId="1A99D97E" w14:textId="77777777" w:rsidR="00C02EDA" w:rsidRPr="00BC4C33" w:rsidRDefault="00C02EDA" w:rsidP="005B1987">
            <w:pPr>
              <w:suppressAutoHyphens/>
              <w:rPr>
                <w:sz w:val="22"/>
                <w:szCs w:val="22"/>
              </w:rPr>
            </w:pPr>
            <w:r w:rsidRPr="00BC4C33">
              <w:rPr>
                <w:sz w:val="22"/>
                <w:szCs w:val="22"/>
              </w:rPr>
              <w:t>Создание команды (оргкомитета Чемпионата)</w:t>
            </w:r>
          </w:p>
        </w:tc>
        <w:tc>
          <w:tcPr>
            <w:tcW w:w="222" w:type="pct"/>
            <w:shd w:val="clear" w:color="auto" w:fill="BFBFBF" w:themeFill="background1" w:themeFillShade="BF"/>
            <w:vAlign w:val="center"/>
          </w:tcPr>
          <w:p w14:paraId="1B397FAE" w14:textId="77777777" w:rsidR="00C02EDA" w:rsidRPr="00BC4C33" w:rsidRDefault="00C02EDA" w:rsidP="005B1987">
            <w:pPr>
              <w:suppressAutoHyphens/>
              <w:jc w:val="both"/>
              <w:rPr>
                <w:sz w:val="22"/>
                <w:szCs w:val="22"/>
              </w:rPr>
            </w:pPr>
          </w:p>
        </w:tc>
        <w:tc>
          <w:tcPr>
            <w:tcW w:w="222" w:type="pct"/>
            <w:vAlign w:val="center"/>
          </w:tcPr>
          <w:p w14:paraId="07E405F0" w14:textId="77777777" w:rsidR="00C02EDA" w:rsidRPr="00BC4C33" w:rsidRDefault="00C02EDA" w:rsidP="005B1987">
            <w:pPr>
              <w:suppressAutoHyphens/>
              <w:jc w:val="both"/>
              <w:rPr>
                <w:sz w:val="22"/>
                <w:szCs w:val="22"/>
              </w:rPr>
            </w:pPr>
          </w:p>
        </w:tc>
        <w:tc>
          <w:tcPr>
            <w:tcW w:w="222" w:type="pct"/>
            <w:vAlign w:val="center"/>
          </w:tcPr>
          <w:p w14:paraId="51C485DA" w14:textId="77777777" w:rsidR="00C02EDA" w:rsidRPr="00BC4C33" w:rsidRDefault="00C02EDA" w:rsidP="005B1987">
            <w:pPr>
              <w:suppressAutoHyphens/>
              <w:jc w:val="both"/>
              <w:rPr>
                <w:sz w:val="22"/>
                <w:szCs w:val="22"/>
              </w:rPr>
            </w:pPr>
          </w:p>
        </w:tc>
        <w:tc>
          <w:tcPr>
            <w:tcW w:w="223" w:type="pct"/>
            <w:vAlign w:val="center"/>
          </w:tcPr>
          <w:p w14:paraId="7B4FE8D7" w14:textId="77777777" w:rsidR="00C02EDA" w:rsidRPr="00BC4C33" w:rsidRDefault="00C02EDA" w:rsidP="005B1987">
            <w:pPr>
              <w:suppressAutoHyphens/>
              <w:jc w:val="both"/>
              <w:rPr>
                <w:sz w:val="22"/>
                <w:szCs w:val="22"/>
              </w:rPr>
            </w:pPr>
          </w:p>
        </w:tc>
        <w:tc>
          <w:tcPr>
            <w:tcW w:w="222" w:type="pct"/>
            <w:vAlign w:val="center"/>
          </w:tcPr>
          <w:p w14:paraId="43A4687B" w14:textId="77777777" w:rsidR="00C02EDA" w:rsidRPr="00BC4C33" w:rsidRDefault="00C02EDA" w:rsidP="005B1987">
            <w:pPr>
              <w:suppressAutoHyphens/>
              <w:jc w:val="both"/>
              <w:rPr>
                <w:sz w:val="22"/>
                <w:szCs w:val="22"/>
              </w:rPr>
            </w:pPr>
          </w:p>
        </w:tc>
        <w:tc>
          <w:tcPr>
            <w:tcW w:w="222" w:type="pct"/>
            <w:vAlign w:val="center"/>
          </w:tcPr>
          <w:p w14:paraId="15491193" w14:textId="77777777" w:rsidR="00C02EDA" w:rsidRPr="00BC4C33" w:rsidRDefault="00C02EDA" w:rsidP="005B1987">
            <w:pPr>
              <w:suppressAutoHyphens/>
              <w:jc w:val="both"/>
              <w:rPr>
                <w:sz w:val="22"/>
                <w:szCs w:val="22"/>
              </w:rPr>
            </w:pPr>
          </w:p>
        </w:tc>
        <w:tc>
          <w:tcPr>
            <w:tcW w:w="222" w:type="pct"/>
            <w:vAlign w:val="center"/>
          </w:tcPr>
          <w:p w14:paraId="2F33F48B" w14:textId="77777777" w:rsidR="00C02EDA" w:rsidRPr="00BC4C33" w:rsidRDefault="00C02EDA" w:rsidP="005B1987">
            <w:pPr>
              <w:suppressAutoHyphens/>
              <w:jc w:val="both"/>
              <w:rPr>
                <w:sz w:val="22"/>
                <w:szCs w:val="22"/>
              </w:rPr>
            </w:pPr>
          </w:p>
        </w:tc>
        <w:tc>
          <w:tcPr>
            <w:tcW w:w="223" w:type="pct"/>
            <w:vAlign w:val="center"/>
          </w:tcPr>
          <w:p w14:paraId="77393E8D" w14:textId="77777777" w:rsidR="00C02EDA" w:rsidRPr="00BC4C33" w:rsidRDefault="00C02EDA" w:rsidP="005B1987">
            <w:pPr>
              <w:suppressAutoHyphens/>
              <w:jc w:val="both"/>
              <w:rPr>
                <w:sz w:val="22"/>
                <w:szCs w:val="22"/>
              </w:rPr>
            </w:pPr>
          </w:p>
        </w:tc>
        <w:tc>
          <w:tcPr>
            <w:tcW w:w="222" w:type="pct"/>
            <w:vAlign w:val="center"/>
          </w:tcPr>
          <w:p w14:paraId="6A21A10E" w14:textId="77777777" w:rsidR="00C02EDA" w:rsidRPr="00BC4C33" w:rsidRDefault="00C02EDA" w:rsidP="005B1987">
            <w:pPr>
              <w:suppressAutoHyphens/>
              <w:jc w:val="both"/>
              <w:rPr>
                <w:sz w:val="22"/>
                <w:szCs w:val="22"/>
              </w:rPr>
            </w:pPr>
          </w:p>
        </w:tc>
        <w:tc>
          <w:tcPr>
            <w:tcW w:w="222" w:type="pct"/>
            <w:vAlign w:val="center"/>
          </w:tcPr>
          <w:p w14:paraId="272C7D6A" w14:textId="77777777" w:rsidR="00C02EDA" w:rsidRPr="00BC4C33" w:rsidRDefault="00C02EDA" w:rsidP="005B1987">
            <w:pPr>
              <w:suppressAutoHyphens/>
              <w:jc w:val="both"/>
              <w:rPr>
                <w:sz w:val="22"/>
                <w:szCs w:val="22"/>
              </w:rPr>
            </w:pPr>
          </w:p>
        </w:tc>
        <w:tc>
          <w:tcPr>
            <w:tcW w:w="222" w:type="pct"/>
            <w:vAlign w:val="center"/>
          </w:tcPr>
          <w:p w14:paraId="70D4117D" w14:textId="77777777" w:rsidR="00C02EDA" w:rsidRPr="00BC4C33" w:rsidRDefault="00C02EDA" w:rsidP="005B1987">
            <w:pPr>
              <w:suppressAutoHyphens/>
              <w:jc w:val="both"/>
              <w:rPr>
                <w:sz w:val="22"/>
                <w:szCs w:val="22"/>
              </w:rPr>
            </w:pPr>
          </w:p>
        </w:tc>
        <w:tc>
          <w:tcPr>
            <w:tcW w:w="204" w:type="pct"/>
            <w:vAlign w:val="center"/>
          </w:tcPr>
          <w:p w14:paraId="12AFDB47" w14:textId="77777777" w:rsidR="00C02EDA" w:rsidRPr="00C02EDA" w:rsidRDefault="00C02EDA" w:rsidP="005B1987">
            <w:pPr>
              <w:suppressAutoHyphens/>
              <w:jc w:val="both"/>
              <w:rPr>
                <w:sz w:val="20"/>
                <w:szCs w:val="20"/>
              </w:rPr>
            </w:pPr>
          </w:p>
        </w:tc>
      </w:tr>
      <w:tr w:rsidR="00C02EDA" w14:paraId="13B40EB9" w14:textId="77777777" w:rsidTr="00732CC3">
        <w:tc>
          <w:tcPr>
            <w:tcW w:w="279" w:type="pct"/>
          </w:tcPr>
          <w:p w14:paraId="51DE587A" w14:textId="77777777" w:rsidR="00C02EDA" w:rsidRPr="00BC4C33" w:rsidRDefault="00C02EDA" w:rsidP="005B1987">
            <w:pPr>
              <w:suppressAutoHyphens/>
              <w:spacing w:line="360" w:lineRule="auto"/>
              <w:jc w:val="center"/>
              <w:rPr>
                <w:sz w:val="22"/>
                <w:szCs w:val="22"/>
              </w:rPr>
            </w:pPr>
            <w:r w:rsidRPr="00BC4C33">
              <w:rPr>
                <w:sz w:val="22"/>
                <w:szCs w:val="22"/>
              </w:rPr>
              <w:t>2</w:t>
            </w:r>
          </w:p>
        </w:tc>
        <w:tc>
          <w:tcPr>
            <w:tcW w:w="2074" w:type="pct"/>
            <w:vAlign w:val="center"/>
          </w:tcPr>
          <w:p w14:paraId="59F51477" w14:textId="77777777" w:rsidR="00C02EDA" w:rsidRPr="00BC4C33" w:rsidRDefault="00C02EDA" w:rsidP="005B1987">
            <w:pPr>
              <w:suppressAutoHyphens/>
              <w:rPr>
                <w:sz w:val="22"/>
                <w:szCs w:val="22"/>
              </w:rPr>
            </w:pPr>
            <w:r w:rsidRPr="00BC4C33">
              <w:rPr>
                <w:sz w:val="22"/>
                <w:szCs w:val="22"/>
              </w:rPr>
              <w:t>Информирование и привлечение участников (от школ и др.)</w:t>
            </w:r>
          </w:p>
        </w:tc>
        <w:tc>
          <w:tcPr>
            <w:tcW w:w="222" w:type="pct"/>
            <w:vAlign w:val="center"/>
          </w:tcPr>
          <w:p w14:paraId="2A1EF266"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0045EC61"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1589F6FE" w14:textId="77777777" w:rsidR="00C02EDA" w:rsidRPr="00BC4C33" w:rsidRDefault="00C02EDA" w:rsidP="005B1987">
            <w:pPr>
              <w:suppressAutoHyphens/>
              <w:jc w:val="both"/>
              <w:rPr>
                <w:sz w:val="22"/>
                <w:szCs w:val="22"/>
              </w:rPr>
            </w:pPr>
          </w:p>
        </w:tc>
        <w:tc>
          <w:tcPr>
            <w:tcW w:w="223" w:type="pct"/>
            <w:shd w:val="clear" w:color="auto" w:fill="BFBFBF" w:themeFill="background1" w:themeFillShade="BF"/>
            <w:vAlign w:val="center"/>
          </w:tcPr>
          <w:p w14:paraId="68D53920"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56FD7A70"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554F09BB"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54352C1D" w14:textId="77777777" w:rsidR="00C02EDA" w:rsidRPr="00BC4C33" w:rsidRDefault="00C02EDA" w:rsidP="005B1987">
            <w:pPr>
              <w:suppressAutoHyphens/>
              <w:jc w:val="both"/>
              <w:rPr>
                <w:sz w:val="22"/>
                <w:szCs w:val="22"/>
              </w:rPr>
            </w:pPr>
          </w:p>
        </w:tc>
        <w:tc>
          <w:tcPr>
            <w:tcW w:w="223" w:type="pct"/>
            <w:vAlign w:val="center"/>
          </w:tcPr>
          <w:p w14:paraId="16EA44EE" w14:textId="77777777" w:rsidR="00C02EDA" w:rsidRPr="00BC4C33" w:rsidRDefault="00C02EDA" w:rsidP="005B1987">
            <w:pPr>
              <w:suppressAutoHyphens/>
              <w:jc w:val="both"/>
              <w:rPr>
                <w:sz w:val="22"/>
                <w:szCs w:val="22"/>
              </w:rPr>
            </w:pPr>
          </w:p>
        </w:tc>
        <w:tc>
          <w:tcPr>
            <w:tcW w:w="222" w:type="pct"/>
            <w:vAlign w:val="center"/>
          </w:tcPr>
          <w:p w14:paraId="3463239F" w14:textId="77777777" w:rsidR="00C02EDA" w:rsidRPr="00BC4C33" w:rsidRDefault="00C02EDA" w:rsidP="005B1987">
            <w:pPr>
              <w:suppressAutoHyphens/>
              <w:jc w:val="both"/>
              <w:rPr>
                <w:sz w:val="22"/>
                <w:szCs w:val="22"/>
              </w:rPr>
            </w:pPr>
          </w:p>
        </w:tc>
        <w:tc>
          <w:tcPr>
            <w:tcW w:w="222" w:type="pct"/>
            <w:vAlign w:val="center"/>
          </w:tcPr>
          <w:p w14:paraId="5A5A5756" w14:textId="77777777" w:rsidR="00C02EDA" w:rsidRPr="00BC4C33" w:rsidRDefault="00C02EDA" w:rsidP="005B1987">
            <w:pPr>
              <w:suppressAutoHyphens/>
              <w:jc w:val="both"/>
              <w:rPr>
                <w:sz w:val="22"/>
                <w:szCs w:val="22"/>
              </w:rPr>
            </w:pPr>
          </w:p>
        </w:tc>
        <w:tc>
          <w:tcPr>
            <w:tcW w:w="222" w:type="pct"/>
            <w:vAlign w:val="center"/>
          </w:tcPr>
          <w:p w14:paraId="56D57082" w14:textId="77777777" w:rsidR="00C02EDA" w:rsidRPr="00BC4C33" w:rsidRDefault="00C02EDA" w:rsidP="005B1987">
            <w:pPr>
              <w:suppressAutoHyphens/>
              <w:jc w:val="both"/>
              <w:rPr>
                <w:sz w:val="22"/>
                <w:szCs w:val="22"/>
              </w:rPr>
            </w:pPr>
          </w:p>
        </w:tc>
        <w:tc>
          <w:tcPr>
            <w:tcW w:w="204" w:type="pct"/>
            <w:vAlign w:val="center"/>
          </w:tcPr>
          <w:p w14:paraId="554A0524" w14:textId="77777777" w:rsidR="00C02EDA" w:rsidRPr="00C02EDA" w:rsidRDefault="00C02EDA" w:rsidP="005B1987">
            <w:pPr>
              <w:suppressAutoHyphens/>
              <w:jc w:val="both"/>
              <w:rPr>
                <w:sz w:val="20"/>
                <w:szCs w:val="20"/>
              </w:rPr>
            </w:pPr>
          </w:p>
        </w:tc>
      </w:tr>
      <w:tr w:rsidR="00C02EDA" w14:paraId="611B7CCA" w14:textId="77777777" w:rsidTr="00732CC3">
        <w:tc>
          <w:tcPr>
            <w:tcW w:w="279" w:type="pct"/>
          </w:tcPr>
          <w:p w14:paraId="7DA57E1C" w14:textId="77777777" w:rsidR="00C02EDA" w:rsidRPr="00BC4C33" w:rsidRDefault="00C02EDA" w:rsidP="005B1987">
            <w:pPr>
              <w:suppressAutoHyphens/>
              <w:spacing w:line="360" w:lineRule="auto"/>
              <w:jc w:val="center"/>
              <w:rPr>
                <w:sz w:val="22"/>
                <w:szCs w:val="22"/>
              </w:rPr>
            </w:pPr>
            <w:r w:rsidRPr="00BC4C33">
              <w:rPr>
                <w:sz w:val="22"/>
                <w:szCs w:val="22"/>
              </w:rPr>
              <w:lastRenderedPageBreak/>
              <w:t>3</w:t>
            </w:r>
          </w:p>
        </w:tc>
        <w:tc>
          <w:tcPr>
            <w:tcW w:w="2074" w:type="pct"/>
            <w:vAlign w:val="center"/>
          </w:tcPr>
          <w:p w14:paraId="50E3ED22" w14:textId="77777777" w:rsidR="00C02EDA" w:rsidRPr="00BC4C33" w:rsidRDefault="00C02EDA" w:rsidP="005B1987">
            <w:pPr>
              <w:suppressAutoHyphens/>
              <w:rPr>
                <w:sz w:val="22"/>
                <w:szCs w:val="22"/>
              </w:rPr>
            </w:pPr>
            <w:r w:rsidRPr="00BC4C33">
              <w:rPr>
                <w:sz w:val="22"/>
                <w:szCs w:val="22"/>
              </w:rPr>
              <w:t>Подготовка пакета кейсов и задач для финансовых боев</w:t>
            </w:r>
          </w:p>
        </w:tc>
        <w:tc>
          <w:tcPr>
            <w:tcW w:w="222" w:type="pct"/>
            <w:vAlign w:val="center"/>
          </w:tcPr>
          <w:p w14:paraId="530D2005"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39924485"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3B5B80F4" w14:textId="77777777" w:rsidR="00C02EDA" w:rsidRPr="00BC4C33" w:rsidRDefault="00C02EDA" w:rsidP="005B1987">
            <w:pPr>
              <w:suppressAutoHyphens/>
              <w:jc w:val="both"/>
              <w:rPr>
                <w:sz w:val="22"/>
                <w:szCs w:val="22"/>
              </w:rPr>
            </w:pPr>
          </w:p>
        </w:tc>
        <w:tc>
          <w:tcPr>
            <w:tcW w:w="223" w:type="pct"/>
            <w:shd w:val="clear" w:color="auto" w:fill="BFBFBF" w:themeFill="background1" w:themeFillShade="BF"/>
            <w:vAlign w:val="center"/>
          </w:tcPr>
          <w:p w14:paraId="406ED3ED"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76C50948"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0001F55D" w14:textId="77777777" w:rsidR="00C02EDA" w:rsidRPr="00BC4C33" w:rsidRDefault="00C02EDA" w:rsidP="005B1987">
            <w:pPr>
              <w:suppressAutoHyphens/>
              <w:jc w:val="both"/>
              <w:rPr>
                <w:sz w:val="22"/>
                <w:szCs w:val="22"/>
              </w:rPr>
            </w:pPr>
          </w:p>
        </w:tc>
        <w:tc>
          <w:tcPr>
            <w:tcW w:w="222" w:type="pct"/>
            <w:vAlign w:val="center"/>
          </w:tcPr>
          <w:p w14:paraId="662E9AF8" w14:textId="77777777" w:rsidR="00C02EDA" w:rsidRPr="00BC4C33" w:rsidRDefault="00C02EDA" w:rsidP="005B1987">
            <w:pPr>
              <w:suppressAutoHyphens/>
              <w:jc w:val="both"/>
              <w:rPr>
                <w:sz w:val="22"/>
                <w:szCs w:val="22"/>
              </w:rPr>
            </w:pPr>
          </w:p>
        </w:tc>
        <w:tc>
          <w:tcPr>
            <w:tcW w:w="223" w:type="pct"/>
            <w:vAlign w:val="center"/>
          </w:tcPr>
          <w:p w14:paraId="24FC000D" w14:textId="77777777" w:rsidR="00C02EDA" w:rsidRPr="00BC4C33" w:rsidRDefault="00C02EDA" w:rsidP="005B1987">
            <w:pPr>
              <w:suppressAutoHyphens/>
              <w:jc w:val="both"/>
              <w:rPr>
                <w:sz w:val="22"/>
                <w:szCs w:val="22"/>
              </w:rPr>
            </w:pPr>
          </w:p>
        </w:tc>
        <w:tc>
          <w:tcPr>
            <w:tcW w:w="222" w:type="pct"/>
            <w:vAlign w:val="center"/>
          </w:tcPr>
          <w:p w14:paraId="729ABFE5" w14:textId="77777777" w:rsidR="00C02EDA" w:rsidRPr="00BC4C33" w:rsidRDefault="00C02EDA" w:rsidP="005B1987">
            <w:pPr>
              <w:suppressAutoHyphens/>
              <w:jc w:val="both"/>
              <w:rPr>
                <w:sz w:val="22"/>
                <w:szCs w:val="22"/>
              </w:rPr>
            </w:pPr>
          </w:p>
        </w:tc>
        <w:tc>
          <w:tcPr>
            <w:tcW w:w="222" w:type="pct"/>
            <w:vAlign w:val="center"/>
          </w:tcPr>
          <w:p w14:paraId="35C0B7D7" w14:textId="77777777" w:rsidR="00C02EDA" w:rsidRPr="00BC4C33" w:rsidRDefault="00C02EDA" w:rsidP="005B1987">
            <w:pPr>
              <w:suppressAutoHyphens/>
              <w:jc w:val="both"/>
              <w:rPr>
                <w:sz w:val="22"/>
                <w:szCs w:val="22"/>
              </w:rPr>
            </w:pPr>
          </w:p>
        </w:tc>
        <w:tc>
          <w:tcPr>
            <w:tcW w:w="222" w:type="pct"/>
            <w:vAlign w:val="center"/>
          </w:tcPr>
          <w:p w14:paraId="3D59927D" w14:textId="77777777" w:rsidR="00C02EDA" w:rsidRPr="00BC4C33" w:rsidRDefault="00C02EDA" w:rsidP="005B1987">
            <w:pPr>
              <w:suppressAutoHyphens/>
              <w:jc w:val="both"/>
              <w:rPr>
                <w:sz w:val="22"/>
                <w:szCs w:val="22"/>
              </w:rPr>
            </w:pPr>
          </w:p>
        </w:tc>
        <w:tc>
          <w:tcPr>
            <w:tcW w:w="204" w:type="pct"/>
            <w:vAlign w:val="center"/>
          </w:tcPr>
          <w:p w14:paraId="3055A804" w14:textId="77777777" w:rsidR="00C02EDA" w:rsidRPr="00C02EDA" w:rsidRDefault="00C02EDA" w:rsidP="005B1987">
            <w:pPr>
              <w:suppressAutoHyphens/>
              <w:jc w:val="both"/>
              <w:rPr>
                <w:sz w:val="20"/>
                <w:szCs w:val="20"/>
              </w:rPr>
            </w:pPr>
          </w:p>
        </w:tc>
      </w:tr>
      <w:tr w:rsidR="00C02EDA" w14:paraId="0B7388E6" w14:textId="77777777" w:rsidTr="00732CC3">
        <w:tc>
          <w:tcPr>
            <w:tcW w:w="279" w:type="pct"/>
          </w:tcPr>
          <w:p w14:paraId="768F3B54" w14:textId="77777777" w:rsidR="00C02EDA" w:rsidRPr="00BC4C33" w:rsidRDefault="00C02EDA" w:rsidP="005B1987">
            <w:pPr>
              <w:suppressAutoHyphens/>
              <w:spacing w:line="360" w:lineRule="auto"/>
              <w:jc w:val="center"/>
              <w:rPr>
                <w:sz w:val="22"/>
                <w:szCs w:val="22"/>
              </w:rPr>
            </w:pPr>
            <w:r w:rsidRPr="00BC4C33">
              <w:rPr>
                <w:sz w:val="22"/>
                <w:szCs w:val="22"/>
              </w:rPr>
              <w:t>4</w:t>
            </w:r>
          </w:p>
        </w:tc>
        <w:tc>
          <w:tcPr>
            <w:tcW w:w="2074" w:type="pct"/>
            <w:vAlign w:val="center"/>
          </w:tcPr>
          <w:p w14:paraId="6FE3FF92" w14:textId="77777777" w:rsidR="00C02EDA" w:rsidRPr="00BC4C33" w:rsidRDefault="00C02EDA" w:rsidP="005B1987">
            <w:pPr>
              <w:suppressAutoHyphens/>
              <w:rPr>
                <w:sz w:val="22"/>
                <w:szCs w:val="22"/>
              </w:rPr>
            </w:pPr>
            <w:r w:rsidRPr="00BC4C33">
              <w:rPr>
                <w:sz w:val="22"/>
                <w:szCs w:val="22"/>
              </w:rPr>
              <w:t>Подготовка пакета тем для коммуникативн</w:t>
            </w:r>
            <w:r w:rsidR="005A2730">
              <w:rPr>
                <w:sz w:val="22"/>
                <w:szCs w:val="22"/>
              </w:rPr>
              <w:t>ых боев</w:t>
            </w:r>
          </w:p>
        </w:tc>
        <w:tc>
          <w:tcPr>
            <w:tcW w:w="222" w:type="pct"/>
            <w:vAlign w:val="center"/>
          </w:tcPr>
          <w:p w14:paraId="18D08033"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11D2D742"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6098B154" w14:textId="77777777" w:rsidR="00C02EDA" w:rsidRPr="00BC4C33" w:rsidRDefault="00C02EDA" w:rsidP="005B1987">
            <w:pPr>
              <w:suppressAutoHyphens/>
              <w:jc w:val="both"/>
              <w:rPr>
                <w:sz w:val="22"/>
                <w:szCs w:val="22"/>
              </w:rPr>
            </w:pPr>
          </w:p>
        </w:tc>
        <w:tc>
          <w:tcPr>
            <w:tcW w:w="223" w:type="pct"/>
            <w:shd w:val="clear" w:color="auto" w:fill="BFBFBF" w:themeFill="background1" w:themeFillShade="BF"/>
            <w:vAlign w:val="center"/>
          </w:tcPr>
          <w:p w14:paraId="5CD7BFC0"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5BE41997"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58B6A4D3" w14:textId="77777777" w:rsidR="00C02EDA" w:rsidRPr="00BC4C33" w:rsidRDefault="00C02EDA" w:rsidP="005B1987">
            <w:pPr>
              <w:suppressAutoHyphens/>
              <w:jc w:val="both"/>
              <w:rPr>
                <w:sz w:val="22"/>
                <w:szCs w:val="22"/>
              </w:rPr>
            </w:pPr>
          </w:p>
        </w:tc>
        <w:tc>
          <w:tcPr>
            <w:tcW w:w="222" w:type="pct"/>
            <w:vAlign w:val="center"/>
          </w:tcPr>
          <w:p w14:paraId="71DE0CDD" w14:textId="77777777" w:rsidR="00C02EDA" w:rsidRPr="00BC4C33" w:rsidRDefault="00C02EDA" w:rsidP="005B1987">
            <w:pPr>
              <w:suppressAutoHyphens/>
              <w:jc w:val="both"/>
              <w:rPr>
                <w:sz w:val="22"/>
                <w:szCs w:val="22"/>
              </w:rPr>
            </w:pPr>
          </w:p>
        </w:tc>
        <w:tc>
          <w:tcPr>
            <w:tcW w:w="223" w:type="pct"/>
            <w:vAlign w:val="center"/>
          </w:tcPr>
          <w:p w14:paraId="6EA06ECC" w14:textId="77777777" w:rsidR="00C02EDA" w:rsidRPr="00BC4C33" w:rsidRDefault="00C02EDA" w:rsidP="005B1987">
            <w:pPr>
              <w:suppressAutoHyphens/>
              <w:jc w:val="both"/>
              <w:rPr>
                <w:sz w:val="22"/>
                <w:szCs w:val="22"/>
              </w:rPr>
            </w:pPr>
          </w:p>
        </w:tc>
        <w:tc>
          <w:tcPr>
            <w:tcW w:w="222" w:type="pct"/>
            <w:vAlign w:val="center"/>
          </w:tcPr>
          <w:p w14:paraId="1BC77356" w14:textId="77777777" w:rsidR="00C02EDA" w:rsidRPr="00BC4C33" w:rsidRDefault="00C02EDA" w:rsidP="005B1987">
            <w:pPr>
              <w:suppressAutoHyphens/>
              <w:jc w:val="both"/>
              <w:rPr>
                <w:sz w:val="22"/>
                <w:szCs w:val="22"/>
              </w:rPr>
            </w:pPr>
          </w:p>
        </w:tc>
        <w:tc>
          <w:tcPr>
            <w:tcW w:w="222" w:type="pct"/>
            <w:vAlign w:val="center"/>
          </w:tcPr>
          <w:p w14:paraId="4DA05B05" w14:textId="77777777" w:rsidR="00C02EDA" w:rsidRPr="00BC4C33" w:rsidRDefault="00C02EDA" w:rsidP="005B1987">
            <w:pPr>
              <w:suppressAutoHyphens/>
              <w:jc w:val="both"/>
              <w:rPr>
                <w:sz w:val="22"/>
                <w:szCs w:val="22"/>
              </w:rPr>
            </w:pPr>
          </w:p>
        </w:tc>
        <w:tc>
          <w:tcPr>
            <w:tcW w:w="222" w:type="pct"/>
            <w:vAlign w:val="center"/>
          </w:tcPr>
          <w:p w14:paraId="1BD0B22D" w14:textId="77777777" w:rsidR="00C02EDA" w:rsidRPr="00BC4C33" w:rsidRDefault="00C02EDA" w:rsidP="005B1987">
            <w:pPr>
              <w:suppressAutoHyphens/>
              <w:jc w:val="both"/>
              <w:rPr>
                <w:sz w:val="22"/>
                <w:szCs w:val="22"/>
              </w:rPr>
            </w:pPr>
          </w:p>
        </w:tc>
        <w:tc>
          <w:tcPr>
            <w:tcW w:w="204" w:type="pct"/>
            <w:vAlign w:val="center"/>
          </w:tcPr>
          <w:p w14:paraId="30501648" w14:textId="77777777" w:rsidR="00C02EDA" w:rsidRPr="00C02EDA" w:rsidRDefault="00C02EDA" w:rsidP="005B1987">
            <w:pPr>
              <w:suppressAutoHyphens/>
              <w:jc w:val="both"/>
              <w:rPr>
                <w:sz w:val="20"/>
                <w:szCs w:val="20"/>
              </w:rPr>
            </w:pPr>
          </w:p>
        </w:tc>
      </w:tr>
      <w:tr w:rsidR="00C02EDA" w14:paraId="48C42DD2" w14:textId="77777777" w:rsidTr="00732CC3">
        <w:tc>
          <w:tcPr>
            <w:tcW w:w="279" w:type="pct"/>
          </w:tcPr>
          <w:p w14:paraId="6A5790A1" w14:textId="77777777" w:rsidR="00C02EDA" w:rsidRPr="00BC4C33" w:rsidRDefault="00C02EDA" w:rsidP="005B1987">
            <w:pPr>
              <w:suppressAutoHyphens/>
              <w:spacing w:line="360" w:lineRule="auto"/>
              <w:jc w:val="center"/>
              <w:rPr>
                <w:sz w:val="22"/>
                <w:szCs w:val="22"/>
              </w:rPr>
            </w:pPr>
            <w:r w:rsidRPr="00BC4C33">
              <w:rPr>
                <w:sz w:val="22"/>
                <w:szCs w:val="22"/>
              </w:rPr>
              <w:t>5</w:t>
            </w:r>
          </w:p>
        </w:tc>
        <w:tc>
          <w:tcPr>
            <w:tcW w:w="2074" w:type="pct"/>
            <w:vAlign w:val="center"/>
          </w:tcPr>
          <w:p w14:paraId="3C546FB8" w14:textId="77777777" w:rsidR="00C02EDA" w:rsidRPr="00BC4C33" w:rsidRDefault="00C02EDA" w:rsidP="005B1987">
            <w:pPr>
              <w:suppressAutoHyphens/>
              <w:rPr>
                <w:sz w:val="22"/>
                <w:szCs w:val="22"/>
              </w:rPr>
            </w:pPr>
            <w:r w:rsidRPr="00BC4C33">
              <w:rPr>
                <w:sz w:val="22"/>
                <w:szCs w:val="22"/>
              </w:rPr>
              <w:t>Подготовка ведущих Чемпионата</w:t>
            </w:r>
          </w:p>
        </w:tc>
        <w:tc>
          <w:tcPr>
            <w:tcW w:w="222" w:type="pct"/>
            <w:vAlign w:val="center"/>
          </w:tcPr>
          <w:p w14:paraId="0E4EA9A8" w14:textId="77777777" w:rsidR="00C02EDA" w:rsidRPr="00BC4C33" w:rsidRDefault="00C02EDA" w:rsidP="005B1987">
            <w:pPr>
              <w:suppressAutoHyphens/>
              <w:jc w:val="both"/>
              <w:rPr>
                <w:sz w:val="22"/>
                <w:szCs w:val="22"/>
              </w:rPr>
            </w:pPr>
          </w:p>
        </w:tc>
        <w:tc>
          <w:tcPr>
            <w:tcW w:w="222" w:type="pct"/>
            <w:vAlign w:val="center"/>
          </w:tcPr>
          <w:p w14:paraId="7ACF5444" w14:textId="77777777" w:rsidR="00C02EDA" w:rsidRPr="00BC4C33" w:rsidRDefault="00C02EDA" w:rsidP="005B1987">
            <w:pPr>
              <w:suppressAutoHyphens/>
              <w:jc w:val="both"/>
              <w:rPr>
                <w:sz w:val="22"/>
                <w:szCs w:val="22"/>
              </w:rPr>
            </w:pPr>
          </w:p>
        </w:tc>
        <w:tc>
          <w:tcPr>
            <w:tcW w:w="222" w:type="pct"/>
            <w:vAlign w:val="center"/>
          </w:tcPr>
          <w:p w14:paraId="7EE0A46B" w14:textId="77777777" w:rsidR="00C02EDA" w:rsidRPr="00BC4C33" w:rsidRDefault="00C02EDA" w:rsidP="005B1987">
            <w:pPr>
              <w:suppressAutoHyphens/>
              <w:jc w:val="both"/>
              <w:rPr>
                <w:sz w:val="22"/>
                <w:szCs w:val="22"/>
              </w:rPr>
            </w:pPr>
          </w:p>
        </w:tc>
        <w:tc>
          <w:tcPr>
            <w:tcW w:w="223" w:type="pct"/>
            <w:vAlign w:val="center"/>
          </w:tcPr>
          <w:p w14:paraId="0B10967C" w14:textId="77777777" w:rsidR="00C02EDA" w:rsidRPr="00BC4C33" w:rsidRDefault="00C02EDA" w:rsidP="005B1987">
            <w:pPr>
              <w:suppressAutoHyphens/>
              <w:jc w:val="both"/>
              <w:rPr>
                <w:sz w:val="22"/>
                <w:szCs w:val="22"/>
              </w:rPr>
            </w:pPr>
          </w:p>
        </w:tc>
        <w:tc>
          <w:tcPr>
            <w:tcW w:w="222" w:type="pct"/>
            <w:vAlign w:val="center"/>
          </w:tcPr>
          <w:p w14:paraId="1669BF08" w14:textId="77777777" w:rsidR="00C02EDA" w:rsidRPr="00BC4C33" w:rsidRDefault="00C02EDA" w:rsidP="005B1987">
            <w:pPr>
              <w:suppressAutoHyphens/>
              <w:jc w:val="both"/>
              <w:rPr>
                <w:sz w:val="22"/>
                <w:szCs w:val="22"/>
              </w:rPr>
            </w:pPr>
          </w:p>
        </w:tc>
        <w:tc>
          <w:tcPr>
            <w:tcW w:w="222" w:type="pct"/>
            <w:vAlign w:val="center"/>
          </w:tcPr>
          <w:p w14:paraId="71D26148"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2EEAFD05" w14:textId="77777777" w:rsidR="00C02EDA" w:rsidRPr="00BC4C33" w:rsidRDefault="00C02EDA" w:rsidP="005B1987">
            <w:pPr>
              <w:suppressAutoHyphens/>
              <w:jc w:val="both"/>
              <w:rPr>
                <w:sz w:val="22"/>
                <w:szCs w:val="22"/>
              </w:rPr>
            </w:pPr>
          </w:p>
        </w:tc>
        <w:tc>
          <w:tcPr>
            <w:tcW w:w="223" w:type="pct"/>
            <w:shd w:val="clear" w:color="auto" w:fill="BFBFBF" w:themeFill="background1" w:themeFillShade="BF"/>
            <w:vAlign w:val="center"/>
          </w:tcPr>
          <w:p w14:paraId="07F97805"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087E0B12" w14:textId="77777777" w:rsidR="00C02EDA" w:rsidRPr="00BC4C33" w:rsidRDefault="00C02EDA" w:rsidP="005B1987">
            <w:pPr>
              <w:suppressAutoHyphens/>
              <w:jc w:val="both"/>
              <w:rPr>
                <w:sz w:val="22"/>
                <w:szCs w:val="22"/>
              </w:rPr>
            </w:pPr>
          </w:p>
        </w:tc>
        <w:tc>
          <w:tcPr>
            <w:tcW w:w="222" w:type="pct"/>
            <w:shd w:val="clear" w:color="auto" w:fill="FFFFFF" w:themeFill="background1"/>
            <w:vAlign w:val="center"/>
          </w:tcPr>
          <w:p w14:paraId="667B6E4E" w14:textId="77777777" w:rsidR="00C02EDA" w:rsidRPr="00BC4C33" w:rsidRDefault="00C02EDA" w:rsidP="005B1987">
            <w:pPr>
              <w:suppressAutoHyphens/>
              <w:jc w:val="both"/>
              <w:rPr>
                <w:sz w:val="22"/>
                <w:szCs w:val="22"/>
              </w:rPr>
            </w:pPr>
          </w:p>
        </w:tc>
        <w:tc>
          <w:tcPr>
            <w:tcW w:w="222" w:type="pct"/>
            <w:vAlign w:val="center"/>
          </w:tcPr>
          <w:p w14:paraId="28438C17" w14:textId="77777777" w:rsidR="00C02EDA" w:rsidRPr="00BC4C33" w:rsidRDefault="00C02EDA" w:rsidP="005B1987">
            <w:pPr>
              <w:suppressAutoHyphens/>
              <w:jc w:val="both"/>
              <w:rPr>
                <w:sz w:val="22"/>
                <w:szCs w:val="22"/>
              </w:rPr>
            </w:pPr>
          </w:p>
        </w:tc>
        <w:tc>
          <w:tcPr>
            <w:tcW w:w="204" w:type="pct"/>
            <w:vAlign w:val="center"/>
          </w:tcPr>
          <w:p w14:paraId="42621B75" w14:textId="77777777" w:rsidR="00C02EDA" w:rsidRPr="00C02EDA" w:rsidRDefault="00C02EDA" w:rsidP="005B1987">
            <w:pPr>
              <w:suppressAutoHyphens/>
              <w:jc w:val="both"/>
              <w:rPr>
                <w:sz w:val="20"/>
                <w:szCs w:val="20"/>
              </w:rPr>
            </w:pPr>
          </w:p>
        </w:tc>
      </w:tr>
      <w:tr w:rsidR="00C02EDA" w14:paraId="7F00B639" w14:textId="77777777" w:rsidTr="00732CC3">
        <w:tc>
          <w:tcPr>
            <w:tcW w:w="279" w:type="pct"/>
          </w:tcPr>
          <w:p w14:paraId="291EB4B8" w14:textId="77777777" w:rsidR="00C02EDA" w:rsidRPr="00BC4C33" w:rsidRDefault="00C02EDA" w:rsidP="005B1987">
            <w:pPr>
              <w:suppressAutoHyphens/>
              <w:spacing w:line="360" w:lineRule="auto"/>
              <w:jc w:val="center"/>
              <w:rPr>
                <w:sz w:val="22"/>
                <w:szCs w:val="22"/>
              </w:rPr>
            </w:pPr>
            <w:r w:rsidRPr="00BC4C33">
              <w:rPr>
                <w:sz w:val="22"/>
                <w:szCs w:val="22"/>
              </w:rPr>
              <w:t>6</w:t>
            </w:r>
          </w:p>
        </w:tc>
        <w:tc>
          <w:tcPr>
            <w:tcW w:w="2074" w:type="pct"/>
            <w:vAlign w:val="center"/>
          </w:tcPr>
          <w:p w14:paraId="1A07D21C" w14:textId="77777777" w:rsidR="00C02EDA" w:rsidRPr="00BC4C33" w:rsidRDefault="00C02EDA" w:rsidP="005B1987">
            <w:pPr>
              <w:suppressAutoHyphens/>
              <w:rPr>
                <w:sz w:val="22"/>
                <w:szCs w:val="22"/>
              </w:rPr>
            </w:pPr>
            <w:r w:rsidRPr="00BC4C33">
              <w:rPr>
                <w:sz w:val="22"/>
                <w:szCs w:val="22"/>
              </w:rPr>
              <w:t>Подготовка площадки (помещения)</w:t>
            </w:r>
          </w:p>
        </w:tc>
        <w:tc>
          <w:tcPr>
            <w:tcW w:w="222" w:type="pct"/>
            <w:vAlign w:val="center"/>
          </w:tcPr>
          <w:p w14:paraId="391438CA" w14:textId="77777777" w:rsidR="00C02EDA" w:rsidRPr="00BC4C33" w:rsidRDefault="00C02EDA" w:rsidP="005B1987">
            <w:pPr>
              <w:suppressAutoHyphens/>
              <w:jc w:val="both"/>
              <w:rPr>
                <w:sz w:val="22"/>
                <w:szCs w:val="22"/>
              </w:rPr>
            </w:pPr>
          </w:p>
        </w:tc>
        <w:tc>
          <w:tcPr>
            <w:tcW w:w="222" w:type="pct"/>
            <w:vAlign w:val="center"/>
          </w:tcPr>
          <w:p w14:paraId="57D37533" w14:textId="77777777" w:rsidR="00C02EDA" w:rsidRPr="00BC4C33" w:rsidRDefault="00C02EDA" w:rsidP="005B1987">
            <w:pPr>
              <w:suppressAutoHyphens/>
              <w:jc w:val="both"/>
              <w:rPr>
                <w:sz w:val="22"/>
                <w:szCs w:val="22"/>
              </w:rPr>
            </w:pPr>
          </w:p>
        </w:tc>
        <w:tc>
          <w:tcPr>
            <w:tcW w:w="222" w:type="pct"/>
            <w:vAlign w:val="center"/>
          </w:tcPr>
          <w:p w14:paraId="6643FADE" w14:textId="77777777" w:rsidR="00C02EDA" w:rsidRPr="00BC4C33" w:rsidRDefault="00C02EDA" w:rsidP="005B1987">
            <w:pPr>
              <w:suppressAutoHyphens/>
              <w:jc w:val="both"/>
              <w:rPr>
                <w:sz w:val="22"/>
                <w:szCs w:val="22"/>
              </w:rPr>
            </w:pPr>
          </w:p>
        </w:tc>
        <w:tc>
          <w:tcPr>
            <w:tcW w:w="223" w:type="pct"/>
            <w:vAlign w:val="center"/>
          </w:tcPr>
          <w:p w14:paraId="58FC1294" w14:textId="77777777" w:rsidR="00C02EDA" w:rsidRPr="00BC4C33" w:rsidRDefault="00C02EDA" w:rsidP="005B1987">
            <w:pPr>
              <w:suppressAutoHyphens/>
              <w:jc w:val="both"/>
              <w:rPr>
                <w:sz w:val="22"/>
                <w:szCs w:val="22"/>
              </w:rPr>
            </w:pPr>
          </w:p>
        </w:tc>
        <w:tc>
          <w:tcPr>
            <w:tcW w:w="222" w:type="pct"/>
            <w:vAlign w:val="center"/>
          </w:tcPr>
          <w:p w14:paraId="5961A23D" w14:textId="77777777" w:rsidR="00C02EDA" w:rsidRPr="00BC4C33" w:rsidRDefault="00C02EDA" w:rsidP="005B1987">
            <w:pPr>
              <w:suppressAutoHyphens/>
              <w:jc w:val="both"/>
              <w:rPr>
                <w:sz w:val="22"/>
                <w:szCs w:val="22"/>
              </w:rPr>
            </w:pPr>
          </w:p>
        </w:tc>
        <w:tc>
          <w:tcPr>
            <w:tcW w:w="222" w:type="pct"/>
            <w:vAlign w:val="center"/>
          </w:tcPr>
          <w:p w14:paraId="1199DC46" w14:textId="77777777" w:rsidR="00C02EDA" w:rsidRPr="00BC4C33" w:rsidRDefault="00C02EDA" w:rsidP="005B1987">
            <w:pPr>
              <w:suppressAutoHyphens/>
              <w:jc w:val="both"/>
              <w:rPr>
                <w:sz w:val="22"/>
                <w:szCs w:val="22"/>
              </w:rPr>
            </w:pPr>
          </w:p>
        </w:tc>
        <w:tc>
          <w:tcPr>
            <w:tcW w:w="222" w:type="pct"/>
            <w:vAlign w:val="center"/>
          </w:tcPr>
          <w:p w14:paraId="56A4224D" w14:textId="77777777" w:rsidR="00C02EDA" w:rsidRPr="00BC4C33" w:rsidRDefault="00C02EDA" w:rsidP="005B1987">
            <w:pPr>
              <w:suppressAutoHyphens/>
              <w:jc w:val="both"/>
              <w:rPr>
                <w:sz w:val="22"/>
                <w:szCs w:val="22"/>
              </w:rPr>
            </w:pPr>
          </w:p>
        </w:tc>
        <w:tc>
          <w:tcPr>
            <w:tcW w:w="223" w:type="pct"/>
            <w:vAlign w:val="center"/>
          </w:tcPr>
          <w:p w14:paraId="71C4B8A4"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22EC4F29" w14:textId="77777777" w:rsidR="00C02EDA" w:rsidRPr="00BC4C33" w:rsidRDefault="00C02EDA" w:rsidP="005B1987">
            <w:pPr>
              <w:suppressAutoHyphens/>
              <w:jc w:val="both"/>
              <w:rPr>
                <w:sz w:val="22"/>
                <w:szCs w:val="22"/>
              </w:rPr>
            </w:pPr>
          </w:p>
        </w:tc>
        <w:tc>
          <w:tcPr>
            <w:tcW w:w="222" w:type="pct"/>
            <w:shd w:val="clear" w:color="auto" w:fill="F2F2F2" w:themeFill="background1" w:themeFillShade="F2"/>
            <w:vAlign w:val="center"/>
          </w:tcPr>
          <w:p w14:paraId="5EA59ACE" w14:textId="77777777" w:rsidR="00C02EDA" w:rsidRPr="00BC4C33" w:rsidRDefault="00C02EDA" w:rsidP="005B1987">
            <w:pPr>
              <w:suppressAutoHyphens/>
              <w:jc w:val="both"/>
              <w:rPr>
                <w:sz w:val="22"/>
                <w:szCs w:val="22"/>
              </w:rPr>
            </w:pPr>
          </w:p>
        </w:tc>
        <w:tc>
          <w:tcPr>
            <w:tcW w:w="222" w:type="pct"/>
            <w:vAlign w:val="center"/>
          </w:tcPr>
          <w:p w14:paraId="1230B28C" w14:textId="77777777" w:rsidR="00C02EDA" w:rsidRPr="00BC4C33" w:rsidRDefault="00C02EDA" w:rsidP="005B1987">
            <w:pPr>
              <w:suppressAutoHyphens/>
              <w:jc w:val="both"/>
              <w:rPr>
                <w:sz w:val="22"/>
                <w:szCs w:val="22"/>
              </w:rPr>
            </w:pPr>
          </w:p>
        </w:tc>
        <w:tc>
          <w:tcPr>
            <w:tcW w:w="204" w:type="pct"/>
            <w:vAlign w:val="center"/>
          </w:tcPr>
          <w:p w14:paraId="713E52F0" w14:textId="77777777" w:rsidR="00C02EDA" w:rsidRPr="00C02EDA" w:rsidRDefault="00C02EDA" w:rsidP="005B1987">
            <w:pPr>
              <w:suppressAutoHyphens/>
              <w:jc w:val="both"/>
              <w:rPr>
                <w:sz w:val="20"/>
                <w:szCs w:val="20"/>
              </w:rPr>
            </w:pPr>
          </w:p>
        </w:tc>
      </w:tr>
      <w:tr w:rsidR="00C02EDA" w14:paraId="66901344" w14:textId="77777777" w:rsidTr="00732CC3">
        <w:tc>
          <w:tcPr>
            <w:tcW w:w="279" w:type="pct"/>
          </w:tcPr>
          <w:p w14:paraId="595B9E6B" w14:textId="77777777" w:rsidR="00C02EDA" w:rsidRPr="00BC4C33" w:rsidRDefault="00C02EDA" w:rsidP="005B1987">
            <w:pPr>
              <w:suppressAutoHyphens/>
              <w:spacing w:line="360" w:lineRule="auto"/>
              <w:jc w:val="center"/>
              <w:rPr>
                <w:sz w:val="22"/>
                <w:szCs w:val="22"/>
              </w:rPr>
            </w:pPr>
            <w:r w:rsidRPr="00BC4C33">
              <w:rPr>
                <w:sz w:val="22"/>
                <w:szCs w:val="22"/>
              </w:rPr>
              <w:t>7</w:t>
            </w:r>
          </w:p>
        </w:tc>
        <w:tc>
          <w:tcPr>
            <w:tcW w:w="2074" w:type="pct"/>
            <w:vAlign w:val="center"/>
          </w:tcPr>
          <w:p w14:paraId="2AD95680" w14:textId="77777777" w:rsidR="00C02EDA" w:rsidRPr="00BC4C33" w:rsidRDefault="00C02EDA" w:rsidP="005B1987">
            <w:pPr>
              <w:suppressAutoHyphens/>
              <w:rPr>
                <w:sz w:val="22"/>
                <w:szCs w:val="22"/>
              </w:rPr>
            </w:pPr>
            <w:r w:rsidRPr="00BC4C33">
              <w:rPr>
                <w:sz w:val="22"/>
                <w:szCs w:val="22"/>
              </w:rPr>
              <w:t>Сбор участников на установочное сообщение</w:t>
            </w:r>
          </w:p>
        </w:tc>
        <w:tc>
          <w:tcPr>
            <w:tcW w:w="222" w:type="pct"/>
            <w:vAlign w:val="center"/>
          </w:tcPr>
          <w:p w14:paraId="6ED827FE" w14:textId="77777777" w:rsidR="00C02EDA" w:rsidRPr="00BC4C33" w:rsidRDefault="00C02EDA" w:rsidP="005B1987">
            <w:pPr>
              <w:suppressAutoHyphens/>
              <w:jc w:val="both"/>
              <w:rPr>
                <w:sz w:val="22"/>
                <w:szCs w:val="22"/>
              </w:rPr>
            </w:pPr>
          </w:p>
        </w:tc>
        <w:tc>
          <w:tcPr>
            <w:tcW w:w="222" w:type="pct"/>
            <w:vAlign w:val="center"/>
          </w:tcPr>
          <w:p w14:paraId="75831DA7" w14:textId="77777777" w:rsidR="00C02EDA" w:rsidRPr="00BC4C33" w:rsidRDefault="00C02EDA" w:rsidP="005B1987">
            <w:pPr>
              <w:suppressAutoHyphens/>
              <w:jc w:val="both"/>
              <w:rPr>
                <w:sz w:val="22"/>
                <w:szCs w:val="22"/>
              </w:rPr>
            </w:pPr>
          </w:p>
        </w:tc>
        <w:tc>
          <w:tcPr>
            <w:tcW w:w="222" w:type="pct"/>
            <w:vAlign w:val="center"/>
          </w:tcPr>
          <w:p w14:paraId="42157C8A" w14:textId="77777777" w:rsidR="00C02EDA" w:rsidRPr="00BC4C33" w:rsidRDefault="00C02EDA" w:rsidP="005B1987">
            <w:pPr>
              <w:suppressAutoHyphens/>
              <w:jc w:val="both"/>
              <w:rPr>
                <w:sz w:val="22"/>
                <w:szCs w:val="22"/>
              </w:rPr>
            </w:pPr>
          </w:p>
        </w:tc>
        <w:tc>
          <w:tcPr>
            <w:tcW w:w="223" w:type="pct"/>
            <w:vAlign w:val="center"/>
          </w:tcPr>
          <w:p w14:paraId="4D579120" w14:textId="77777777" w:rsidR="00C02EDA" w:rsidRPr="00BC4C33" w:rsidRDefault="00C02EDA" w:rsidP="005B1987">
            <w:pPr>
              <w:suppressAutoHyphens/>
              <w:jc w:val="both"/>
              <w:rPr>
                <w:sz w:val="22"/>
                <w:szCs w:val="22"/>
              </w:rPr>
            </w:pPr>
          </w:p>
        </w:tc>
        <w:tc>
          <w:tcPr>
            <w:tcW w:w="222" w:type="pct"/>
            <w:vAlign w:val="center"/>
          </w:tcPr>
          <w:p w14:paraId="33674E0B" w14:textId="77777777" w:rsidR="00C02EDA" w:rsidRPr="00BC4C33" w:rsidRDefault="00C02EDA" w:rsidP="005B1987">
            <w:pPr>
              <w:suppressAutoHyphens/>
              <w:jc w:val="both"/>
              <w:rPr>
                <w:sz w:val="22"/>
                <w:szCs w:val="22"/>
              </w:rPr>
            </w:pPr>
          </w:p>
        </w:tc>
        <w:tc>
          <w:tcPr>
            <w:tcW w:w="222" w:type="pct"/>
            <w:vAlign w:val="center"/>
          </w:tcPr>
          <w:p w14:paraId="1D29D889" w14:textId="77777777" w:rsidR="00C02EDA" w:rsidRPr="00BC4C33" w:rsidRDefault="00C02EDA" w:rsidP="005B1987">
            <w:pPr>
              <w:suppressAutoHyphens/>
              <w:jc w:val="both"/>
              <w:rPr>
                <w:sz w:val="22"/>
                <w:szCs w:val="22"/>
              </w:rPr>
            </w:pPr>
          </w:p>
        </w:tc>
        <w:tc>
          <w:tcPr>
            <w:tcW w:w="222" w:type="pct"/>
            <w:vAlign w:val="center"/>
          </w:tcPr>
          <w:p w14:paraId="6964BFC2" w14:textId="77777777" w:rsidR="00C02EDA" w:rsidRPr="00BC4C33" w:rsidRDefault="00C02EDA" w:rsidP="005B1987">
            <w:pPr>
              <w:suppressAutoHyphens/>
              <w:jc w:val="both"/>
              <w:rPr>
                <w:sz w:val="22"/>
                <w:szCs w:val="22"/>
              </w:rPr>
            </w:pPr>
          </w:p>
        </w:tc>
        <w:tc>
          <w:tcPr>
            <w:tcW w:w="223" w:type="pct"/>
            <w:shd w:val="clear" w:color="auto" w:fill="BFBFBF" w:themeFill="background1" w:themeFillShade="BF"/>
            <w:vAlign w:val="center"/>
          </w:tcPr>
          <w:p w14:paraId="591D53F6" w14:textId="77777777" w:rsidR="00C02EDA" w:rsidRPr="00BC4C33" w:rsidRDefault="00C02EDA" w:rsidP="005B1987">
            <w:pPr>
              <w:suppressAutoHyphens/>
              <w:jc w:val="both"/>
              <w:rPr>
                <w:sz w:val="22"/>
                <w:szCs w:val="22"/>
              </w:rPr>
            </w:pPr>
          </w:p>
        </w:tc>
        <w:tc>
          <w:tcPr>
            <w:tcW w:w="222" w:type="pct"/>
            <w:shd w:val="clear" w:color="auto" w:fill="FFFFFF" w:themeFill="background1"/>
            <w:vAlign w:val="center"/>
          </w:tcPr>
          <w:p w14:paraId="552AE014" w14:textId="77777777" w:rsidR="00C02EDA" w:rsidRPr="00BC4C33" w:rsidRDefault="00C02EDA" w:rsidP="005B1987">
            <w:pPr>
              <w:suppressAutoHyphens/>
              <w:jc w:val="both"/>
              <w:rPr>
                <w:sz w:val="22"/>
                <w:szCs w:val="22"/>
                <w:highlight w:val="lightGray"/>
              </w:rPr>
            </w:pPr>
          </w:p>
        </w:tc>
        <w:tc>
          <w:tcPr>
            <w:tcW w:w="222" w:type="pct"/>
            <w:vAlign w:val="center"/>
          </w:tcPr>
          <w:p w14:paraId="68E345B1" w14:textId="77777777" w:rsidR="00C02EDA" w:rsidRPr="00BC4C33" w:rsidRDefault="00C02EDA" w:rsidP="005B1987">
            <w:pPr>
              <w:suppressAutoHyphens/>
              <w:jc w:val="both"/>
              <w:rPr>
                <w:sz w:val="22"/>
                <w:szCs w:val="22"/>
              </w:rPr>
            </w:pPr>
          </w:p>
        </w:tc>
        <w:tc>
          <w:tcPr>
            <w:tcW w:w="222" w:type="pct"/>
            <w:vAlign w:val="center"/>
          </w:tcPr>
          <w:p w14:paraId="71F57CC0" w14:textId="77777777" w:rsidR="00C02EDA" w:rsidRPr="00BC4C33" w:rsidRDefault="00C02EDA" w:rsidP="005B1987">
            <w:pPr>
              <w:suppressAutoHyphens/>
              <w:jc w:val="both"/>
              <w:rPr>
                <w:sz w:val="22"/>
                <w:szCs w:val="22"/>
              </w:rPr>
            </w:pPr>
          </w:p>
        </w:tc>
        <w:tc>
          <w:tcPr>
            <w:tcW w:w="204" w:type="pct"/>
            <w:vAlign w:val="center"/>
          </w:tcPr>
          <w:p w14:paraId="71BFCFB4" w14:textId="77777777" w:rsidR="00C02EDA" w:rsidRPr="00C02EDA" w:rsidRDefault="00C02EDA" w:rsidP="005B1987">
            <w:pPr>
              <w:suppressAutoHyphens/>
              <w:jc w:val="both"/>
              <w:rPr>
                <w:sz w:val="20"/>
                <w:szCs w:val="20"/>
              </w:rPr>
            </w:pPr>
          </w:p>
        </w:tc>
      </w:tr>
      <w:tr w:rsidR="00C02EDA" w14:paraId="369721BF" w14:textId="77777777" w:rsidTr="00732CC3">
        <w:tc>
          <w:tcPr>
            <w:tcW w:w="279" w:type="pct"/>
          </w:tcPr>
          <w:p w14:paraId="404000AE" w14:textId="77777777" w:rsidR="00C02EDA" w:rsidRPr="00BC4C33" w:rsidRDefault="00C02EDA" w:rsidP="005B1987">
            <w:pPr>
              <w:suppressAutoHyphens/>
              <w:spacing w:line="360" w:lineRule="auto"/>
              <w:jc w:val="center"/>
              <w:rPr>
                <w:sz w:val="22"/>
                <w:szCs w:val="22"/>
              </w:rPr>
            </w:pPr>
            <w:r w:rsidRPr="00BC4C33">
              <w:rPr>
                <w:sz w:val="22"/>
                <w:szCs w:val="22"/>
              </w:rPr>
              <w:t>8</w:t>
            </w:r>
          </w:p>
        </w:tc>
        <w:tc>
          <w:tcPr>
            <w:tcW w:w="2074" w:type="pct"/>
            <w:vAlign w:val="center"/>
          </w:tcPr>
          <w:p w14:paraId="7266D90B" w14:textId="77777777" w:rsidR="00C02EDA" w:rsidRPr="00BC4C33" w:rsidRDefault="00C02EDA" w:rsidP="005B1987">
            <w:pPr>
              <w:suppressAutoHyphens/>
              <w:rPr>
                <w:sz w:val="22"/>
                <w:szCs w:val="22"/>
              </w:rPr>
            </w:pPr>
            <w:r w:rsidRPr="00BC4C33">
              <w:rPr>
                <w:sz w:val="22"/>
                <w:szCs w:val="22"/>
              </w:rPr>
              <w:t xml:space="preserve">«Домашняя работа» участников по подготовке к Чемпионату </w:t>
            </w:r>
          </w:p>
        </w:tc>
        <w:tc>
          <w:tcPr>
            <w:tcW w:w="222" w:type="pct"/>
            <w:vAlign w:val="center"/>
          </w:tcPr>
          <w:p w14:paraId="6EA15FEC" w14:textId="77777777" w:rsidR="00C02EDA" w:rsidRPr="00BC4C33" w:rsidRDefault="00C02EDA" w:rsidP="005B1987">
            <w:pPr>
              <w:suppressAutoHyphens/>
              <w:jc w:val="both"/>
              <w:rPr>
                <w:sz w:val="22"/>
                <w:szCs w:val="22"/>
              </w:rPr>
            </w:pPr>
          </w:p>
        </w:tc>
        <w:tc>
          <w:tcPr>
            <w:tcW w:w="222" w:type="pct"/>
            <w:vAlign w:val="center"/>
          </w:tcPr>
          <w:p w14:paraId="3FE9D459" w14:textId="77777777" w:rsidR="00C02EDA" w:rsidRPr="00BC4C33" w:rsidRDefault="00C02EDA" w:rsidP="005B1987">
            <w:pPr>
              <w:suppressAutoHyphens/>
              <w:jc w:val="both"/>
              <w:rPr>
                <w:sz w:val="22"/>
                <w:szCs w:val="22"/>
              </w:rPr>
            </w:pPr>
          </w:p>
        </w:tc>
        <w:tc>
          <w:tcPr>
            <w:tcW w:w="222" w:type="pct"/>
            <w:vAlign w:val="center"/>
          </w:tcPr>
          <w:p w14:paraId="08843EAA" w14:textId="77777777" w:rsidR="00C02EDA" w:rsidRPr="00BC4C33" w:rsidRDefault="00C02EDA" w:rsidP="005B1987">
            <w:pPr>
              <w:suppressAutoHyphens/>
              <w:jc w:val="both"/>
              <w:rPr>
                <w:sz w:val="22"/>
                <w:szCs w:val="22"/>
              </w:rPr>
            </w:pPr>
          </w:p>
        </w:tc>
        <w:tc>
          <w:tcPr>
            <w:tcW w:w="223" w:type="pct"/>
            <w:vAlign w:val="center"/>
          </w:tcPr>
          <w:p w14:paraId="5464BB8D" w14:textId="77777777" w:rsidR="00C02EDA" w:rsidRPr="00BC4C33" w:rsidRDefault="00C02EDA" w:rsidP="005B1987">
            <w:pPr>
              <w:suppressAutoHyphens/>
              <w:jc w:val="both"/>
              <w:rPr>
                <w:sz w:val="22"/>
                <w:szCs w:val="22"/>
              </w:rPr>
            </w:pPr>
          </w:p>
        </w:tc>
        <w:tc>
          <w:tcPr>
            <w:tcW w:w="222" w:type="pct"/>
            <w:vAlign w:val="center"/>
          </w:tcPr>
          <w:p w14:paraId="377BE81D" w14:textId="77777777" w:rsidR="00C02EDA" w:rsidRPr="00BC4C33" w:rsidRDefault="00C02EDA" w:rsidP="005B1987">
            <w:pPr>
              <w:suppressAutoHyphens/>
              <w:jc w:val="both"/>
              <w:rPr>
                <w:sz w:val="22"/>
                <w:szCs w:val="22"/>
              </w:rPr>
            </w:pPr>
          </w:p>
        </w:tc>
        <w:tc>
          <w:tcPr>
            <w:tcW w:w="222" w:type="pct"/>
            <w:vAlign w:val="center"/>
          </w:tcPr>
          <w:p w14:paraId="27847CD9" w14:textId="77777777" w:rsidR="00C02EDA" w:rsidRPr="00BC4C33" w:rsidRDefault="00C02EDA" w:rsidP="005B1987">
            <w:pPr>
              <w:suppressAutoHyphens/>
              <w:jc w:val="both"/>
              <w:rPr>
                <w:sz w:val="22"/>
                <w:szCs w:val="22"/>
              </w:rPr>
            </w:pPr>
          </w:p>
        </w:tc>
        <w:tc>
          <w:tcPr>
            <w:tcW w:w="222" w:type="pct"/>
            <w:vAlign w:val="center"/>
          </w:tcPr>
          <w:p w14:paraId="20B66248" w14:textId="77777777" w:rsidR="00C02EDA" w:rsidRPr="00BC4C33" w:rsidRDefault="00C02EDA" w:rsidP="005B1987">
            <w:pPr>
              <w:suppressAutoHyphens/>
              <w:jc w:val="both"/>
              <w:rPr>
                <w:sz w:val="22"/>
                <w:szCs w:val="22"/>
              </w:rPr>
            </w:pPr>
          </w:p>
        </w:tc>
        <w:tc>
          <w:tcPr>
            <w:tcW w:w="223" w:type="pct"/>
            <w:vAlign w:val="center"/>
          </w:tcPr>
          <w:p w14:paraId="0FE528A5"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6554F62A" w14:textId="77777777" w:rsidR="00C02EDA" w:rsidRPr="00BC4C33" w:rsidRDefault="00C02EDA" w:rsidP="005B1987">
            <w:pPr>
              <w:suppressAutoHyphens/>
              <w:jc w:val="both"/>
              <w:rPr>
                <w:sz w:val="22"/>
                <w:szCs w:val="22"/>
              </w:rPr>
            </w:pPr>
          </w:p>
        </w:tc>
        <w:tc>
          <w:tcPr>
            <w:tcW w:w="222" w:type="pct"/>
            <w:shd w:val="clear" w:color="auto" w:fill="FFFFFF" w:themeFill="background1"/>
            <w:vAlign w:val="center"/>
          </w:tcPr>
          <w:p w14:paraId="07749A41" w14:textId="77777777" w:rsidR="00C02EDA" w:rsidRPr="00BC4C33" w:rsidRDefault="00C02EDA" w:rsidP="005B1987">
            <w:pPr>
              <w:suppressAutoHyphens/>
              <w:jc w:val="both"/>
              <w:rPr>
                <w:sz w:val="22"/>
                <w:szCs w:val="22"/>
              </w:rPr>
            </w:pPr>
          </w:p>
        </w:tc>
        <w:tc>
          <w:tcPr>
            <w:tcW w:w="222" w:type="pct"/>
            <w:vAlign w:val="center"/>
          </w:tcPr>
          <w:p w14:paraId="1F4E5FCB" w14:textId="77777777" w:rsidR="00C02EDA" w:rsidRPr="00BC4C33" w:rsidRDefault="00C02EDA" w:rsidP="005B1987">
            <w:pPr>
              <w:suppressAutoHyphens/>
              <w:jc w:val="both"/>
              <w:rPr>
                <w:sz w:val="22"/>
                <w:szCs w:val="22"/>
              </w:rPr>
            </w:pPr>
          </w:p>
        </w:tc>
        <w:tc>
          <w:tcPr>
            <w:tcW w:w="204" w:type="pct"/>
            <w:vAlign w:val="center"/>
          </w:tcPr>
          <w:p w14:paraId="1CBDC0B8" w14:textId="77777777" w:rsidR="00C02EDA" w:rsidRPr="00C02EDA" w:rsidRDefault="00C02EDA" w:rsidP="005B1987">
            <w:pPr>
              <w:suppressAutoHyphens/>
              <w:jc w:val="both"/>
              <w:rPr>
                <w:sz w:val="20"/>
                <w:szCs w:val="20"/>
              </w:rPr>
            </w:pPr>
          </w:p>
        </w:tc>
      </w:tr>
      <w:tr w:rsidR="00C02EDA" w14:paraId="432E79B9" w14:textId="77777777" w:rsidTr="00732CC3">
        <w:tc>
          <w:tcPr>
            <w:tcW w:w="279" w:type="pct"/>
          </w:tcPr>
          <w:p w14:paraId="5EF65A20" w14:textId="77777777" w:rsidR="00C02EDA" w:rsidRPr="00BC4C33" w:rsidRDefault="00C02EDA" w:rsidP="005B1987">
            <w:pPr>
              <w:suppressAutoHyphens/>
              <w:spacing w:line="360" w:lineRule="auto"/>
              <w:jc w:val="center"/>
              <w:rPr>
                <w:sz w:val="22"/>
                <w:szCs w:val="22"/>
              </w:rPr>
            </w:pPr>
            <w:r w:rsidRPr="00BC4C33">
              <w:rPr>
                <w:sz w:val="22"/>
                <w:szCs w:val="22"/>
              </w:rPr>
              <w:t>9</w:t>
            </w:r>
          </w:p>
        </w:tc>
        <w:tc>
          <w:tcPr>
            <w:tcW w:w="2074" w:type="pct"/>
            <w:vAlign w:val="center"/>
          </w:tcPr>
          <w:p w14:paraId="2BEC713E" w14:textId="77777777" w:rsidR="00C02EDA" w:rsidRPr="00BC4C33" w:rsidRDefault="00C02EDA" w:rsidP="005B1987">
            <w:pPr>
              <w:suppressAutoHyphens/>
              <w:rPr>
                <w:sz w:val="22"/>
                <w:szCs w:val="22"/>
              </w:rPr>
            </w:pPr>
            <w:r w:rsidRPr="00BC4C33">
              <w:rPr>
                <w:sz w:val="22"/>
                <w:szCs w:val="22"/>
              </w:rPr>
              <w:t>Проведение Чемпионата</w:t>
            </w:r>
          </w:p>
        </w:tc>
        <w:tc>
          <w:tcPr>
            <w:tcW w:w="222" w:type="pct"/>
            <w:vAlign w:val="center"/>
          </w:tcPr>
          <w:p w14:paraId="28C1156A" w14:textId="77777777" w:rsidR="00C02EDA" w:rsidRPr="00BC4C33" w:rsidRDefault="00C02EDA" w:rsidP="005B1987">
            <w:pPr>
              <w:suppressAutoHyphens/>
              <w:jc w:val="both"/>
              <w:rPr>
                <w:sz w:val="22"/>
                <w:szCs w:val="22"/>
              </w:rPr>
            </w:pPr>
          </w:p>
        </w:tc>
        <w:tc>
          <w:tcPr>
            <w:tcW w:w="222" w:type="pct"/>
            <w:vAlign w:val="center"/>
          </w:tcPr>
          <w:p w14:paraId="125F5EB3" w14:textId="77777777" w:rsidR="00C02EDA" w:rsidRPr="00BC4C33" w:rsidRDefault="00C02EDA" w:rsidP="005B1987">
            <w:pPr>
              <w:suppressAutoHyphens/>
              <w:jc w:val="both"/>
              <w:rPr>
                <w:sz w:val="22"/>
                <w:szCs w:val="22"/>
              </w:rPr>
            </w:pPr>
          </w:p>
        </w:tc>
        <w:tc>
          <w:tcPr>
            <w:tcW w:w="222" w:type="pct"/>
            <w:vAlign w:val="center"/>
          </w:tcPr>
          <w:p w14:paraId="6FC0AEAC" w14:textId="77777777" w:rsidR="00C02EDA" w:rsidRPr="00BC4C33" w:rsidRDefault="00C02EDA" w:rsidP="005B1987">
            <w:pPr>
              <w:suppressAutoHyphens/>
              <w:jc w:val="both"/>
              <w:rPr>
                <w:sz w:val="22"/>
                <w:szCs w:val="22"/>
              </w:rPr>
            </w:pPr>
          </w:p>
        </w:tc>
        <w:tc>
          <w:tcPr>
            <w:tcW w:w="223" w:type="pct"/>
            <w:vAlign w:val="center"/>
          </w:tcPr>
          <w:p w14:paraId="4DF9FEC9" w14:textId="77777777" w:rsidR="00C02EDA" w:rsidRPr="00BC4C33" w:rsidRDefault="00C02EDA" w:rsidP="005B1987">
            <w:pPr>
              <w:suppressAutoHyphens/>
              <w:jc w:val="both"/>
              <w:rPr>
                <w:sz w:val="22"/>
                <w:szCs w:val="22"/>
              </w:rPr>
            </w:pPr>
          </w:p>
        </w:tc>
        <w:tc>
          <w:tcPr>
            <w:tcW w:w="222" w:type="pct"/>
            <w:vAlign w:val="center"/>
          </w:tcPr>
          <w:p w14:paraId="0AB03A11" w14:textId="77777777" w:rsidR="00C02EDA" w:rsidRPr="00BC4C33" w:rsidRDefault="00C02EDA" w:rsidP="005B1987">
            <w:pPr>
              <w:suppressAutoHyphens/>
              <w:jc w:val="both"/>
              <w:rPr>
                <w:sz w:val="22"/>
                <w:szCs w:val="22"/>
              </w:rPr>
            </w:pPr>
          </w:p>
        </w:tc>
        <w:tc>
          <w:tcPr>
            <w:tcW w:w="222" w:type="pct"/>
            <w:vAlign w:val="center"/>
          </w:tcPr>
          <w:p w14:paraId="25B057DF" w14:textId="77777777" w:rsidR="00C02EDA" w:rsidRPr="00BC4C33" w:rsidRDefault="00C02EDA" w:rsidP="005B1987">
            <w:pPr>
              <w:suppressAutoHyphens/>
              <w:jc w:val="both"/>
              <w:rPr>
                <w:sz w:val="22"/>
                <w:szCs w:val="22"/>
              </w:rPr>
            </w:pPr>
          </w:p>
        </w:tc>
        <w:tc>
          <w:tcPr>
            <w:tcW w:w="222" w:type="pct"/>
            <w:vAlign w:val="center"/>
          </w:tcPr>
          <w:p w14:paraId="7927DA9A" w14:textId="77777777" w:rsidR="00C02EDA" w:rsidRPr="00BC4C33" w:rsidRDefault="00C02EDA" w:rsidP="005B1987">
            <w:pPr>
              <w:suppressAutoHyphens/>
              <w:jc w:val="both"/>
              <w:rPr>
                <w:sz w:val="22"/>
                <w:szCs w:val="22"/>
              </w:rPr>
            </w:pPr>
          </w:p>
        </w:tc>
        <w:tc>
          <w:tcPr>
            <w:tcW w:w="223" w:type="pct"/>
            <w:vAlign w:val="center"/>
          </w:tcPr>
          <w:p w14:paraId="08FA48EC" w14:textId="77777777" w:rsidR="00C02EDA" w:rsidRPr="00BC4C33" w:rsidRDefault="00C02EDA" w:rsidP="005B1987">
            <w:pPr>
              <w:suppressAutoHyphens/>
              <w:jc w:val="both"/>
              <w:rPr>
                <w:sz w:val="22"/>
                <w:szCs w:val="22"/>
              </w:rPr>
            </w:pPr>
          </w:p>
        </w:tc>
        <w:tc>
          <w:tcPr>
            <w:tcW w:w="222" w:type="pct"/>
            <w:vAlign w:val="center"/>
          </w:tcPr>
          <w:p w14:paraId="04CC4CB2"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2CA6FCAA" w14:textId="77777777" w:rsidR="00C02EDA" w:rsidRPr="00BC4C33" w:rsidRDefault="00C02EDA" w:rsidP="005B1987">
            <w:pPr>
              <w:suppressAutoHyphens/>
              <w:jc w:val="both"/>
              <w:rPr>
                <w:sz w:val="22"/>
                <w:szCs w:val="22"/>
              </w:rPr>
            </w:pPr>
          </w:p>
        </w:tc>
        <w:tc>
          <w:tcPr>
            <w:tcW w:w="222" w:type="pct"/>
            <w:shd w:val="clear" w:color="auto" w:fill="FFFFFF" w:themeFill="background1"/>
            <w:vAlign w:val="center"/>
          </w:tcPr>
          <w:p w14:paraId="1D37E1D9" w14:textId="77777777" w:rsidR="00C02EDA" w:rsidRPr="00BC4C33" w:rsidRDefault="00C02EDA" w:rsidP="005B1987">
            <w:pPr>
              <w:suppressAutoHyphens/>
              <w:jc w:val="both"/>
              <w:rPr>
                <w:sz w:val="22"/>
                <w:szCs w:val="22"/>
              </w:rPr>
            </w:pPr>
          </w:p>
        </w:tc>
        <w:tc>
          <w:tcPr>
            <w:tcW w:w="204" w:type="pct"/>
            <w:vAlign w:val="center"/>
          </w:tcPr>
          <w:p w14:paraId="03DFFE61" w14:textId="77777777" w:rsidR="00C02EDA" w:rsidRPr="00C02EDA" w:rsidRDefault="00C02EDA" w:rsidP="005B1987">
            <w:pPr>
              <w:suppressAutoHyphens/>
              <w:jc w:val="both"/>
              <w:rPr>
                <w:sz w:val="20"/>
                <w:szCs w:val="20"/>
              </w:rPr>
            </w:pPr>
          </w:p>
        </w:tc>
      </w:tr>
      <w:tr w:rsidR="00C02EDA" w14:paraId="51EDF79C" w14:textId="77777777" w:rsidTr="00732CC3">
        <w:tc>
          <w:tcPr>
            <w:tcW w:w="279" w:type="pct"/>
          </w:tcPr>
          <w:p w14:paraId="690087AB" w14:textId="77777777" w:rsidR="00C02EDA" w:rsidRPr="00BC4C33" w:rsidRDefault="00C02EDA" w:rsidP="005B1987">
            <w:pPr>
              <w:suppressAutoHyphens/>
              <w:spacing w:line="360" w:lineRule="auto"/>
              <w:jc w:val="center"/>
              <w:rPr>
                <w:sz w:val="22"/>
                <w:szCs w:val="22"/>
              </w:rPr>
            </w:pPr>
            <w:r w:rsidRPr="00BC4C33">
              <w:rPr>
                <w:sz w:val="22"/>
                <w:szCs w:val="22"/>
              </w:rPr>
              <w:t>10</w:t>
            </w:r>
          </w:p>
        </w:tc>
        <w:tc>
          <w:tcPr>
            <w:tcW w:w="2074" w:type="pct"/>
            <w:vAlign w:val="center"/>
          </w:tcPr>
          <w:p w14:paraId="5461A6AD" w14:textId="77777777" w:rsidR="00C02EDA" w:rsidRPr="00BC4C33" w:rsidRDefault="00C02EDA" w:rsidP="005B1987">
            <w:pPr>
              <w:suppressAutoHyphens/>
              <w:rPr>
                <w:sz w:val="22"/>
                <w:szCs w:val="22"/>
              </w:rPr>
            </w:pPr>
            <w:r w:rsidRPr="00BC4C33">
              <w:rPr>
                <w:sz w:val="22"/>
                <w:szCs w:val="22"/>
              </w:rPr>
              <w:t>Информирование участников и общественности о результатах. Обратная связь.</w:t>
            </w:r>
          </w:p>
        </w:tc>
        <w:tc>
          <w:tcPr>
            <w:tcW w:w="222" w:type="pct"/>
            <w:vAlign w:val="center"/>
          </w:tcPr>
          <w:p w14:paraId="414428D8" w14:textId="77777777" w:rsidR="00C02EDA" w:rsidRPr="00BC4C33" w:rsidRDefault="00C02EDA" w:rsidP="005B1987">
            <w:pPr>
              <w:suppressAutoHyphens/>
              <w:jc w:val="both"/>
              <w:rPr>
                <w:sz w:val="22"/>
                <w:szCs w:val="22"/>
              </w:rPr>
            </w:pPr>
          </w:p>
        </w:tc>
        <w:tc>
          <w:tcPr>
            <w:tcW w:w="222" w:type="pct"/>
            <w:vAlign w:val="center"/>
          </w:tcPr>
          <w:p w14:paraId="6EDFB2D1" w14:textId="77777777" w:rsidR="00C02EDA" w:rsidRPr="00BC4C33" w:rsidRDefault="00C02EDA" w:rsidP="005B1987">
            <w:pPr>
              <w:suppressAutoHyphens/>
              <w:jc w:val="both"/>
              <w:rPr>
                <w:sz w:val="22"/>
                <w:szCs w:val="22"/>
              </w:rPr>
            </w:pPr>
          </w:p>
        </w:tc>
        <w:tc>
          <w:tcPr>
            <w:tcW w:w="222" w:type="pct"/>
            <w:vAlign w:val="center"/>
          </w:tcPr>
          <w:p w14:paraId="16DBFFA7" w14:textId="77777777" w:rsidR="00C02EDA" w:rsidRPr="00BC4C33" w:rsidRDefault="00C02EDA" w:rsidP="005B1987">
            <w:pPr>
              <w:suppressAutoHyphens/>
              <w:jc w:val="both"/>
              <w:rPr>
                <w:sz w:val="22"/>
                <w:szCs w:val="22"/>
              </w:rPr>
            </w:pPr>
          </w:p>
        </w:tc>
        <w:tc>
          <w:tcPr>
            <w:tcW w:w="223" w:type="pct"/>
            <w:vAlign w:val="center"/>
          </w:tcPr>
          <w:p w14:paraId="10EB69BC" w14:textId="77777777" w:rsidR="00C02EDA" w:rsidRPr="00BC4C33" w:rsidRDefault="00C02EDA" w:rsidP="005B1987">
            <w:pPr>
              <w:suppressAutoHyphens/>
              <w:jc w:val="both"/>
              <w:rPr>
                <w:sz w:val="22"/>
                <w:szCs w:val="22"/>
              </w:rPr>
            </w:pPr>
          </w:p>
        </w:tc>
        <w:tc>
          <w:tcPr>
            <w:tcW w:w="222" w:type="pct"/>
            <w:vAlign w:val="center"/>
          </w:tcPr>
          <w:p w14:paraId="32441063" w14:textId="77777777" w:rsidR="00C02EDA" w:rsidRPr="00BC4C33" w:rsidRDefault="00C02EDA" w:rsidP="005B1987">
            <w:pPr>
              <w:suppressAutoHyphens/>
              <w:jc w:val="both"/>
              <w:rPr>
                <w:sz w:val="22"/>
                <w:szCs w:val="22"/>
              </w:rPr>
            </w:pPr>
          </w:p>
        </w:tc>
        <w:tc>
          <w:tcPr>
            <w:tcW w:w="222" w:type="pct"/>
            <w:vAlign w:val="center"/>
          </w:tcPr>
          <w:p w14:paraId="78357D8E" w14:textId="77777777" w:rsidR="00C02EDA" w:rsidRPr="00BC4C33" w:rsidRDefault="00C02EDA" w:rsidP="005B1987">
            <w:pPr>
              <w:suppressAutoHyphens/>
              <w:jc w:val="both"/>
              <w:rPr>
                <w:sz w:val="22"/>
                <w:szCs w:val="22"/>
              </w:rPr>
            </w:pPr>
          </w:p>
        </w:tc>
        <w:tc>
          <w:tcPr>
            <w:tcW w:w="222" w:type="pct"/>
            <w:vAlign w:val="center"/>
          </w:tcPr>
          <w:p w14:paraId="371E9763" w14:textId="77777777" w:rsidR="00C02EDA" w:rsidRPr="00BC4C33" w:rsidRDefault="00C02EDA" w:rsidP="005B1987">
            <w:pPr>
              <w:suppressAutoHyphens/>
              <w:jc w:val="both"/>
              <w:rPr>
                <w:sz w:val="22"/>
                <w:szCs w:val="22"/>
              </w:rPr>
            </w:pPr>
          </w:p>
        </w:tc>
        <w:tc>
          <w:tcPr>
            <w:tcW w:w="223" w:type="pct"/>
            <w:vAlign w:val="center"/>
          </w:tcPr>
          <w:p w14:paraId="2BA292E6" w14:textId="77777777" w:rsidR="00C02EDA" w:rsidRPr="00BC4C33" w:rsidRDefault="00C02EDA" w:rsidP="005B1987">
            <w:pPr>
              <w:suppressAutoHyphens/>
              <w:jc w:val="both"/>
              <w:rPr>
                <w:sz w:val="22"/>
                <w:szCs w:val="22"/>
              </w:rPr>
            </w:pPr>
          </w:p>
        </w:tc>
        <w:tc>
          <w:tcPr>
            <w:tcW w:w="222" w:type="pct"/>
            <w:vAlign w:val="center"/>
          </w:tcPr>
          <w:p w14:paraId="16EA448B" w14:textId="77777777" w:rsidR="00C02EDA" w:rsidRPr="00BC4C33" w:rsidRDefault="00C02EDA" w:rsidP="005B1987">
            <w:pPr>
              <w:suppressAutoHyphens/>
              <w:jc w:val="both"/>
              <w:rPr>
                <w:sz w:val="22"/>
                <w:szCs w:val="22"/>
              </w:rPr>
            </w:pPr>
          </w:p>
        </w:tc>
        <w:tc>
          <w:tcPr>
            <w:tcW w:w="222" w:type="pct"/>
            <w:vAlign w:val="center"/>
          </w:tcPr>
          <w:p w14:paraId="34544ACF" w14:textId="77777777" w:rsidR="00C02EDA" w:rsidRPr="00BC4C33" w:rsidRDefault="00C02EDA" w:rsidP="005B1987">
            <w:pPr>
              <w:suppressAutoHyphens/>
              <w:jc w:val="both"/>
              <w:rPr>
                <w:sz w:val="22"/>
                <w:szCs w:val="22"/>
              </w:rPr>
            </w:pPr>
          </w:p>
        </w:tc>
        <w:tc>
          <w:tcPr>
            <w:tcW w:w="222" w:type="pct"/>
            <w:shd w:val="clear" w:color="auto" w:fill="BFBFBF" w:themeFill="background1" w:themeFillShade="BF"/>
            <w:vAlign w:val="center"/>
          </w:tcPr>
          <w:p w14:paraId="20C6B786" w14:textId="77777777" w:rsidR="00C02EDA" w:rsidRPr="00BC4C33" w:rsidRDefault="00C02EDA" w:rsidP="005B1987">
            <w:pPr>
              <w:suppressAutoHyphens/>
              <w:jc w:val="both"/>
              <w:rPr>
                <w:sz w:val="22"/>
                <w:szCs w:val="22"/>
              </w:rPr>
            </w:pPr>
          </w:p>
        </w:tc>
        <w:tc>
          <w:tcPr>
            <w:tcW w:w="204" w:type="pct"/>
            <w:shd w:val="clear" w:color="auto" w:fill="FFFFFF" w:themeFill="background1"/>
            <w:vAlign w:val="center"/>
          </w:tcPr>
          <w:p w14:paraId="027B5EBC" w14:textId="77777777" w:rsidR="00C02EDA" w:rsidRPr="00C02EDA" w:rsidRDefault="00C02EDA" w:rsidP="005B1987">
            <w:pPr>
              <w:suppressAutoHyphens/>
              <w:jc w:val="both"/>
              <w:rPr>
                <w:sz w:val="20"/>
                <w:szCs w:val="20"/>
              </w:rPr>
            </w:pPr>
          </w:p>
        </w:tc>
      </w:tr>
      <w:tr w:rsidR="00C02EDA" w14:paraId="22F437D1" w14:textId="77777777" w:rsidTr="00732CC3">
        <w:tc>
          <w:tcPr>
            <w:tcW w:w="279" w:type="pct"/>
          </w:tcPr>
          <w:p w14:paraId="3141070C" w14:textId="77777777" w:rsidR="00C02EDA" w:rsidRPr="00BC4C33" w:rsidRDefault="00C02EDA" w:rsidP="005B1987">
            <w:pPr>
              <w:suppressAutoHyphens/>
              <w:spacing w:line="360" w:lineRule="auto"/>
              <w:jc w:val="center"/>
              <w:rPr>
                <w:sz w:val="22"/>
                <w:szCs w:val="22"/>
              </w:rPr>
            </w:pPr>
            <w:r w:rsidRPr="00BC4C33">
              <w:rPr>
                <w:sz w:val="22"/>
                <w:szCs w:val="22"/>
              </w:rPr>
              <w:t>11</w:t>
            </w:r>
          </w:p>
        </w:tc>
        <w:tc>
          <w:tcPr>
            <w:tcW w:w="2074" w:type="pct"/>
            <w:vAlign w:val="center"/>
          </w:tcPr>
          <w:p w14:paraId="26B82D01" w14:textId="77777777" w:rsidR="00C02EDA" w:rsidRPr="00BC4C33" w:rsidRDefault="00C02EDA" w:rsidP="005B1987">
            <w:pPr>
              <w:suppressAutoHyphens/>
              <w:rPr>
                <w:sz w:val="22"/>
                <w:szCs w:val="22"/>
              </w:rPr>
            </w:pPr>
            <w:r w:rsidRPr="00BC4C33">
              <w:rPr>
                <w:sz w:val="22"/>
                <w:szCs w:val="22"/>
              </w:rPr>
              <w:t>Привлечение заинтересованных участн</w:t>
            </w:r>
            <w:r w:rsidR="005A2730">
              <w:rPr>
                <w:sz w:val="22"/>
                <w:szCs w:val="22"/>
              </w:rPr>
              <w:t>иков Чемпионата в К</w:t>
            </w:r>
            <w:r w:rsidRPr="00BC4C33">
              <w:rPr>
                <w:sz w:val="22"/>
                <w:szCs w:val="22"/>
              </w:rPr>
              <w:t>луб финансовой грамотности</w:t>
            </w:r>
          </w:p>
        </w:tc>
        <w:tc>
          <w:tcPr>
            <w:tcW w:w="222" w:type="pct"/>
            <w:vAlign w:val="center"/>
          </w:tcPr>
          <w:p w14:paraId="02A34A72" w14:textId="77777777" w:rsidR="00C02EDA" w:rsidRPr="00BC4C33" w:rsidRDefault="00C02EDA" w:rsidP="005B1987">
            <w:pPr>
              <w:suppressAutoHyphens/>
              <w:jc w:val="both"/>
              <w:rPr>
                <w:sz w:val="22"/>
                <w:szCs w:val="22"/>
              </w:rPr>
            </w:pPr>
          </w:p>
        </w:tc>
        <w:tc>
          <w:tcPr>
            <w:tcW w:w="222" w:type="pct"/>
            <w:vAlign w:val="center"/>
          </w:tcPr>
          <w:p w14:paraId="4D6BAB0A" w14:textId="77777777" w:rsidR="00C02EDA" w:rsidRPr="00BC4C33" w:rsidRDefault="00C02EDA" w:rsidP="005B1987">
            <w:pPr>
              <w:suppressAutoHyphens/>
              <w:jc w:val="both"/>
              <w:rPr>
                <w:sz w:val="22"/>
                <w:szCs w:val="22"/>
              </w:rPr>
            </w:pPr>
          </w:p>
        </w:tc>
        <w:tc>
          <w:tcPr>
            <w:tcW w:w="222" w:type="pct"/>
            <w:vAlign w:val="center"/>
          </w:tcPr>
          <w:p w14:paraId="368D7E3F" w14:textId="77777777" w:rsidR="00C02EDA" w:rsidRPr="00BC4C33" w:rsidRDefault="00C02EDA" w:rsidP="005B1987">
            <w:pPr>
              <w:suppressAutoHyphens/>
              <w:jc w:val="both"/>
              <w:rPr>
                <w:sz w:val="22"/>
                <w:szCs w:val="22"/>
              </w:rPr>
            </w:pPr>
          </w:p>
        </w:tc>
        <w:tc>
          <w:tcPr>
            <w:tcW w:w="223" w:type="pct"/>
            <w:vAlign w:val="center"/>
          </w:tcPr>
          <w:p w14:paraId="6D30F8AC" w14:textId="77777777" w:rsidR="00C02EDA" w:rsidRPr="00BC4C33" w:rsidRDefault="00C02EDA" w:rsidP="005B1987">
            <w:pPr>
              <w:suppressAutoHyphens/>
              <w:jc w:val="both"/>
              <w:rPr>
                <w:sz w:val="22"/>
                <w:szCs w:val="22"/>
              </w:rPr>
            </w:pPr>
          </w:p>
        </w:tc>
        <w:tc>
          <w:tcPr>
            <w:tcW w:w="222" w:type="pct"/>
            <w:vAlign w:val="center"/>
          </w:tcPr>
          <w:p w14:paraId="0AC0CAC2" w14:textId="77777777" w:rsidR="00C02EDA" w:rsidRPr="00BC4C33" w:rsidRDefault="00C02EDA" w:rsidP="005B1987">
            <w:pPr>
              <w:suppressAutoHyphens/>
              <w:jc w:val="both"/>
              <w:rPr>
                <w:sz w:val="22"/>
                <w:szCs w:val="22"/>
              </w:rPr>
            </w:pPr>
          </w:p>
        </w:tc>
        <w:tc>
          <w:tcPr>
            <w:tcW w:w="222" w:type="pct"/>
            <w:vAlign w:val="center"/>
          </w:tcPr>
          <w:p w14:paraId="212F3A16" w14:textId="77777777" w:rsidR="00C02EDA" w:rsidRPr="00BC4C33" w:rsidRDefault="00C02EDA" w:rsidP="005B1987">
            <w:pPr>
              <w:suppressAutoHyphens/>
              <w:jc w:val="both"/>
              <w:rPr>
                <w:sz w:val="22"/>
                <w:szCs w:val="22"/>
              </w:rPr>
            </w:pPr>
          </w:p>
        </w:tc>
        <w:tc>
          <w:tcPr>
            <w:tcW w:w="222" w:type="pct"/>
            <w:vAlign w:val="center"/>
          </w:tcPr>
          <w:p w14:paraId="2BD42E04" w14:textId="77777777" w:rsidR="00C02EDA" w:rsidRPr="00BC4C33" w:rsidRDefault="00C02EDA" w:rsidP="005B1987">
            <w:pPr>
              <w:suppressAutoHyphens/>
              <w:jc w:val="both"/>
              <w:rPr>
                <w:sz w:val="22"/>
                <w:szCs w:val="22"/>
              </w:rPr>
            </w:pPr>
          </w:p>
        </w:tc>
        <w:tc>
          <w:tcPr>
            <w:tcW w:w="223" w:type="pct"/>
            <w:vAlign w:val="center"/>
          </w:tcPr>
          <w:p w14:paraId="05F628FF" w14:textId="77777777" w:rsidR="00C02EDA" w:rsidRPr="00BC4C33" w:rsidRDefault="00C02EDA" w:rsidP="005B1987">
            <w:pPr>
              <w:suppressAutoHyphens/>
              <w:jc w:val="both"/>
              <w:rPr>
                <w:sz w:val="22"/>
                <w:szCs w:val="22"/>
              </w:rPr>
            </w:pPr>
          </w:p>
        </w:tc>
        <w:tc>
          <w:tcPr>
            <w:tcW w:w="222" w:type="pct"/>
            <w:vAlign w:val="center"/>
          </w:tcPr>
          <w:p w14:paraId="4F8F746F" w14:textId="77777777" w:rsidR="00C02EDA" w:rsidRPr="00BC4C33" w:rsidRDefault="00C02EDA" w:rsidP="005B1987">
            <w:pPr>
              <w:suppressAutoHyphens/>
              <w:jc w:val="both"/>
              <w:rPr>
                <w:sz w:val="22"/>
                <w:szCs w:val="22"/>
              </w:rPr>
            </w:pPr>
          </w:p>
        </w:tc>
        <w:tc>
          <w:tcPr>
            <w:tcW w:w="222" w:type="pct"/>
            <w:vAlign w:val="center"/>
          </w:tcPr>
          <w:p w14:paraId="4D72B033" w14:textId="77777777" w:rsidR="00C02EDA" w:rsidRPr="00BC4C33" w:rsidRDefault="00C02EDA" w:rsidP="005B1987">
            <w:pPr>
              <w:suppressAutoHyphens/>
              <w:jc w:val="both"/>
              <w:rPr>
                <w:sz w:val="22"/>
                <w:szCs w:val="22"/>
              </w:rPr>
            </w:pPr>
          </w:p>
        </w:tc>
        <w:tc>
          <w:tcPr>
            <w:tcW w:w="222" w:type="pct"/>
            <w:vAlign w:val="center"/>
          </w:tcPr>
          <w:p w14:paraId="43DE6141" w14:textId="77777777" w:rsidR="00C02EDA" w:rsidRPr="00BC4C33" w:rsidRDefault="00C02EDA" w:rsidP="005B1987">
            <w:pPr>
              <w:suppressAutoHyphens/>
              <w:jc w:val="both"/>
              <w:rPr>
                <w:sz w:val="22"/>
                <w:szCs w:val="22"/>
              </w:rPr>
            </w:pPr>
          </w:p>
        </w:tc>
        <w:tc>
          <w:tcPr>
            <w:tcW w:w="204" w:type="pct"/>
            <w:shd w:val="clear" w:color="auto" w:fill="BFBFBF" w:themeFill="background1" w:themeFillShade="BF"/>
            <w:vAlign w:val="center"/>
          </w:tcPr>
          <w:p w14:paraId="4545D474" w14:textId="77777777" w:rsidR="00C02EDA" w:rsidRPr="00C02EDA" w:rsidRDefault="00C02EDA" w:rsidP="005B1987">
            <w:pPr>
              <w:suppressAutoHyphens/>
              <w:jc w:val="both"/>
              <w:rPr>
                <w:sz w:val="20"/>
                <w:szCs w:val="20"/>
              </w:rPr>
            </w:pPr>
          </w:p>
        </w:tc>
      </w:tr>
      <w:tr w:rsidR="00C02EDA" w14:paraId="0241A6AE" w14:textId="77777777" w:rsidTr="00732CC3">
        <w:tc>
          <w:tcPr>
            <w:tcW w:w="279" w:type="pct"/>
          </w:tcPr>
          <w:p w14:paraId="0E0DFFF5" w14:textId="77777777" w:rsidR="00C02EDA" w:rsidRPr="00BC4C33" w:rsidRDefault="00ED474E" w:rsidP="005B1987">
            <w:pPr>
              <w:suppressAutoHyphens/>
              <w:spacing w:line="360" w:lineRule="auto"/>
              <w:jc w:val="center"/>
              <w:rPr>
                <w:sz w:val="22"/>
                <w:szCs w:val="22"/>
              </w:rPr>
            </w:pPr>
            <w:r w:rsidRPr="00BC4C33">
              <w:rPr>
                <w:sz w:val="22"/>
                <w:szCs w:val="22"/>
              </w:rPr>
              <w:t>12</w:t>
            </w:r>
          </w:p>
        </w:tc>
        <w:tc>
          <w:tcPr>
            <w:tcW w:w="2074" w:type="pct"/>
            <w:vAlign w:val="center"/>
          </w:tcPr>
          <w:p w14:paraId="4A2101DE" w14:textId="77777777" w:rsidR="00C02EDA" w:rsidRPr="00BC4C33" w:rsidRDefault="00C02EDA" w:rsidP="005B1987">
            <w:pPr>
              <w:suppressAutoHyphens/>
              <w:rPr>
                <w:sz w:val="22"/>
                <w:szCs w:val="22"/>
              </w:rPr>
            </w:pPr>
            <w:r w:rsidRPr="00BC4C33">
              <w:rPr>
                <w:sz w:val="22"/>
                <w:szCs w:val="22"/>
              </w:rPr>
              <w:t xml:space="preserve">Начало проектной работы клуба над </w:t>
            </w:r>
            <w:r w:rsidR="005A2730">
              <w:rPr>
                <w:sz w:val="22"/>
                <w:szCs w:val="22"/>
              </w:rPr>
              <w:t xml:space="preserve">вторым турниром </w:t>
            </w:r>
            <w:r w:rsidRPr="00BC4C33">
              <w:rPr>
                <w:sz w:val="22"/>
                <w:szCs w:val="22"/>
              </w:rPr>
              <w:t>Чемпионата</w:t>
            </w:r>
          </w:p>
        </w:tc>
        <w:tc>
          <w:tcPr>
            <w:tcW w:w="222" w:type="pct"/>
          </w:tcPr>
          <w:p w14:paraId="6F516D66" w14:textId="77777777" w:rsidR="00C02EDA" w:rsidRPr="00BC4C33" w:rsidRDefault="00C02EDA" w:rsidP="005B1987">
            <w:pPr>
              <w:suppressAutoHyphens/>
              <w:spacing w:line="360" w:lineRule="auto"/>
              <w:jc w:val="both"/>
              <w:rPr>
                <w:sz w:val="22"/>
                <w:szCs w:val="22"/>
              </w:rPr>
            </w:pPr>
          </w:p>
        </w:tc>
        <w:tc>
          <w:tcPr>
            <w:tcW w:w="222" w:type="pct"/>
          </w:tcPr>
          <w:p w14:paraId="21DED466" w14:textId="77777777" w:rsidR="00C02EDA" w:rsidRPr="00BC4C33" w:rsidRDefault="00C02EDA" w:rsidP="005B1987">
            <w:pPr>
              <w:suppressAutoHyphens/>
              <w:spacing w:line="360" w:lineRule="auto"/>
              <w:jc w:val="both"/>
              <w:rPr>
                <w:sz w:val="22"/>
                <w:szCs w:val="22"/>
              </w:rPr>
            </w:pPr>
          </w:p>
        </w:tc>
        <w:tc>
          <w:tcPr>
            <w:tcW w:w="222" w:type="pct"/>
          </w:tcPr>
          <w:p w14:paraId="7C8707B8" w14:textId="77777777" w:rsidR="00C02EDA" w:rsidRPr="00BC4C33" w:rsidRDefault="00C02EDA" w:rsidP="005B1987">
            <w:pPr>
              <w:suppressAutoHyphens/>
              <w:spacing w:line="360" w:lineRule="auto"/>
              <w:jc w:val="both"/>
              <w:rPr>
                <w:sz w:val="22"/>
                <w:szCs w:val="22"/>
              </w:rPr>
            </w:pPr>
          </w:p>
        </w:tc>
        <w:tc>
          <w:tcPr>
            <w:tcW w:w="223" w:type="pct"/>
          </w:tcPr>
          <w:p w14:paraId="634026A9" w14:textId="77777777" w:rsidR="00C02EDA" w:rsidRPr="00BC4C33" w:rsidRDefault="00C02EDA" w:rsidP="005B1987">
            <w:pPr>
              <w:suppressAutoHyphens/>
              <w:spacing w:line="360" w:lineRule="auto"/>
              <w:jc w:val="both"/>
              <w:rPr>
                <w:sz w:val="22"/>
                <w:szCs w:val="22"/>
              </w:rPr>
            </w:pPr>
          </w:p>
        </w:tc>
        <w:tc>
          <w:tcPr>
            <w:tcW w:w="222" w:type="pct"/>
          </w:tcPr>
          <w:p w14:paraId="2F18154F" w14:textId="77777777" w:rsidR="00C02EDA" w:rsidRPr="00BC4C33" w:rsidRDefault="00C02EDA" w:rsidP="005B1987">
            <w:pPr>
              <w:suppressAutoHyphens/>
              <w:spacing w:line="360" w:lineRule="auto"/>
              <w:jc w:val="both"/>
              <w:rPr>
                <w:sz w:val="22"/>
                <w:szCs w:val="22"/>
              </w:rPr>
            </w:pPr>
          </w:p>
        </w:tc>
        <w:tc>
          <w:tcPr>
            <w:tcW w:w="222" w:type="pct"/>
          </w:tcPr>
          <w:p w14:paraId="49F65177" w14:textId="77777777" w:rsidR="00C02EDA" w:rsidRPr="00BC4C33" w:rsidRDefault="00C02EDA" w:rsidP="005B1987">
            <w:pPr>
              <w:suppressAutoHyphens/>
              <w:spacing w:line="360" w:lineRule="auto"/>
              <w:jc w:val="both"/>
              <w:rPr>
                <w:sz w:val="22"/>
                <w:szCs w:val="22"/>
              </w:rPr>
            </w:pPr>
          </w:p>
        </w:tc>
        <w:tc>
          <w:tcPr>
            <w:tcW w:w="222" w:type="pct"/>
          </w:tcPr>
          <w:p w14:paraId="09A00CF0" w14:textId="77777777" w:rsidR="00C02EDA" w:rsidRPr="00BC4C33" w:rsidRDefault="00C02EDA" w:rsidP="005B1987">
            <w:pPr>
              <w:suppressAutoHyphens/>
              <w:spacing w:line="360" w:lineRule="auto"/>
              <w:jc w:val="both"/>
              <w:rPr>
                <w:sz w:val="22"/>
                <w:szCs w:val="22"/>
              </w:rPr>
            </w:pPr>
          </w:p>
        </w:tc>
        <w:tc>
          <w:tcPr>
            <w:tcW w:w="223" w:type="pct"/>
          </w:tcPr>
          <w:p w14:paraId="5C1D0A55" w14:textId="77777777" w:rsidR="00C02EDA" w:rsidRPr="00BC4C33" w:rsidRDefault="00C02EDA" w:rsidP="005B1987">
            <w:pPr>
              <w:suppressAutoHyphens/>
              <w:spacing w:line="360" w:lineRule="auto"/>
              <w:jc w:val="both"/>
              <w:rPr>
                <w:sz w:val="22"/>
                <w:szCs w:val="22"/>
              </w:rPr>
            </w:pPr>
          </w:p>
        </w:tc>
        <w:tc>
          <w:tcPr>
            <w:tcW w:w="222" w:type="pct"/>
          </w:tcPr>
          <w:p w14:paraId="61225317" w14:textId="77777777" w:rsidR="00C02EDA" w:rsidRPr="00BC4C33" w:rsidRDefault="00C02EDA" w:rsidP="005B1987">
            <w:pPr>
              <w:suppressAutoHyphens/>
              <w:spacing w:line="360" w:lineRule="auto"/>
              <w:jc w:val="both"/>
              <w:rPr>
                <w:sz w:val="22"/>
                <w:szCs w:val="22"/>
              </w:rPr>
            </w:pPr>
          </w:p>
        </w:tc>
        <w:tc>
          <w:tcPr>
            <w:tcW w:w="222" w:type="pct"/>
          </w:tcPr>
          <w:p w14:paraId="7CDA8EFD" w14:textId="77777777" w:rsidR="00C02EDA" w:rsidRPr="00BC4C33" w:rsidRDefault="00C02EDA" w:rsidP="005B1987">
            <w:pPr>
              <w:suppressAutoHyphens/>
              <w:spacing w:line="360" w:lineRule="auto"/>
              <w:jc w:val="both"/>
              <w:rPr>
                <w:sz w:val="22"/>
                <w:szCs w:val="22"/>
              </w:rPr>
            </w:pPr>
          </w:p>
        </w:tc>
        <w:tc>
          <w:tcPr>
            <w:tcW w:w="222" w:type="pct"/>
          </w:tcPr>
          <w:p w14:paraId="67AC86DB" w14:textId="77777777" w:rsidR="00C02EDA" w:rsidRPr="00BC4C33" w:rsidRDefault="00C02EDA" w:rsidP="005B1987">
            <w:pPr>
              <w:suppressAutoHyphens/>
              <w:spacing w:line="360" w:lineRule="auto"/>
              <w:jc w:val="both"/>
              <w:rPr>
                <w:sz w:val="22"/>
                <w:szCs w:val="22"/>
              </w:rPr>
            </w:pPr>
          </w:p>
        </w:tc>
        <w:tc>
          <w:tcPr>
            <w:tcW w:w="204" w:type="pct"/>
            <w:shd w:val="clear" w:color="auto" w:fill="BFBFBF" w:themeFill="background1" w:themeFillShade="BF"/>
          </w:tcPr>
          <w:p w14:paraId="60BE5EA4" w14:textId="77777777" w:rsidR="00C02EDA" w:rsidRPr="00C02EDA" w:rsidRDefault="00C02EDA" w:rsidP="005B1987">
            <w:pPr>
              <w:suppressAutoHyphens/>
              <w:spacing w:line="360" w:lineRule="auto"/>
              <w:jc w:val="both"/>
              <w:rPr>
                <w:sz w:val="20"/>
                <w:szCs w:val="20"/>
              </w:rPr>
            </w:pPr>
          </w:p>
        </w:tc>
      </w:tr>
    </w:tbl>
    <w:p w14:paraId="2BA4004F" w14:textId="77777777" w:rsidR="005E54BE" w:rsidRDefault="005E54BE" w:rsidP="005B1987">
      <w:pPr>
        <w:suppressAutoHyphens/>
        <w:spacing w:line="360" w:lineRule="auto"/>
        <w:ind w:firstLine="709"/>
        <w:jc w:val="both"/>
      </w:pPr>
    </w:p>
    <w:p w14:paraId="4DAC98CA" w14:textId="13879207" w:rsidR="00A11E07" w:rsidRDefault="00A11E07" w:rsidP="005B1987">
      <w:pPr>
        <w:suppressAutoHyphens/>
        <w:spacing w:line="360" w:lineRule="auto"/>
        <w:ind w:firstLine="709"/>
        <w:jc w:val="both"/>
      </w:pPr>
      <w:r>
        <w:t xml:space="preserve">Проведение финансовых </w:t>
      </w:r>
      <w:r w:rsidR="003C3F36">
        <w:t xml:space="preserve">и </w:t>
      </w:r>
      <w:r w:rsidR="00A62D6D">
        <w:t xml:space="preserve">коммуникативных </w:t>
      </w:r>
      <w:r>
        <w:t>боев, в зависимости от количества команд и организационных условий могут проходить в один день или в два дня.</w:t>
      </w:r>
      <w:r w:rsidR="008976E3">
        <w:t xml:space="preserve"> </w:t>
      </w:r>
    </w:p>
    <w:p w14:paraId="716E4FCD" w14:textId="77777777" w:rsidR="00A11E07" w:rsidRDefault="00A11E07" w:rsidP="005B1987">
      <w:pPr>
        <w:suppressAutoHyphens/>
        <w:spacing w:line="360" w:lineRule="auto"/>
        <w:ind w:firstLine="709"/>
        <w:jc w:val="both"/>
      </w:pPr>
      <w:r>
        <w:t>С точки зрения отдельного участника или педагога-куратора одной команды участие в Чемпионате выглядит следующим образом:</w:t>
      </w:r>
    </w:p>
    <w:p w14:paraId="2FF8642F" w14:textId="77777777" w:rsidR="00A11E07" w:rsidRDefault="00A11E07" w:rsidP="005B1987">
      <w:pPr>
        <w:suppressAutoHyphens/>
        <w:spacing w:line="360" w:lineRule="auto"/>
        <w:ind w:firstLine="709"/>
        <w:jc w:val="both"/>
      </w:pPr>
      <w:r>
        <w:t xml:space="preserve">1. Мы прослушали установочную лекцию по теме и по правилам финансовых </w:t>
      </w:r>
      <w:r w:rsidR="003C3F36">
        <w:t xml:space="preserve">и коммуникативных </w:t>
      </w:r>
      <w:r>
        <w:t>боев.</w:t>
      </w:r>
    </w:p>
    <w:p w14:paraId="67282A86" w14:textId="77777777" w:rsidR="00A11E07" w:rsidRDefault="00A11E07" w:rsidP="005B1987">
      <w:pPr>
        <w:suppressAutoHyphens/>
        <w:spacing w:line="360" w:lineRule="auto"/>
        <w:ind w:firstLine="709"/>
        <w:jc w:val="both"/>
      </w:pPr>
      <w:r>
        <w:t xml:space="preserve">2. Мы получили на руки восемь задач и кейсов данного этапа, </w:t>
      </w:r>
      <w:r w:rsidRPr="00321911">
        <w:t>темы коммуникативн</w:t>
      </w:r>
      <w:r w:rsidR="003C3F36">
        <w:t>ых боев</w:t>
      </w:r>
      <w:r w:rsidRPr="00321911">
        <w:t xml:space="preserve">, а также получили Справочник </w:t>
      </w:r>
      <w:r w:rsidR="003C3F36">
        <w:t>для школьников «Азбука финансовой грамотности»</w:t>
      </w:r>
      <w:r w:rsidRPr="00321911">
        <w:t xml:space="preserve"> (или получили доступ к Справочнику в электронном виде).</w:t>
      </w:r>
    </w:p>
    <w:p w14:paraId="0AF45384" w14:textId="12F310DF" w:rsidR="00A11E07" w:rsidRDefault="00A11E07" w:rsidP="005B1987">
      <w:pPr>
        <w:suppressAutoHyphens/>
        <w:spacing w:line="360" w:lineRule="auto"/>
        <w:ind w:firstLine="709"/>
        <w:jc w:val="both"/>
      </w:pPr>
      <w:r>
        <w:t xml:space="preserve">3. Мы собрались командой, распределили задачи и темы для </w:t>
      </w:r>
      <w:r w:rsidR="003C3F36">
        <w:t xml:space="preserve">первого </w:t>
      </w:r>
      <w:r>
        <w:t xml:space="preserve">турнира </w:t>
      </w:r>
      <w:r w:rsidR="003C3F36">
        <w:t xml:space="preserve">Чемпионата </w:t>
      </w:r>
      <w:r>
        <w:t>между собой. Дома мы самостоятельно,</w:t>
      </w:r>
      <w:r w:rsidR="008976E3">
        <w:t xml:space="preserve"> </w:t>
      </w:r>
      <w:r w:rsidRPr="00321911">
        <w:t>при необходимости обращаясь к Справочнику, иногда и с помощью родителей,</w:t>
      </w:r>
      <w:r w:rsidR="008976E3">
        <w:t xml:space="preserve"> </w:t>
      </w:r>
      <w:r w:rsidRPr="00321911">
        <w:t>решили задачи и подготовились к выступлению по теме турнира</w:t>
      </w:r>
      <w:r w:rsidR="003C3F36">
        <w:t xml:space="preserve"> Чемпионата</w:t>
      </w:r>
      <w:r w:rsidRPr="00321911">
        <w:t>.</w:t>
      </w:r>
      <w:r w:rsidR="008976E3">
        <w:t xml:space="preserve"> </w:t>
      </w:r>
      <w:r>
        <w:t>Некоторые из нас решили не только те две задачи, которые поручены командой,</w:t>
      </w:r>
      <w:r w:rsidR="008976E3">
        <w:t xml:space="preserve"> </w:t>
      </w:r>
      <w:r>
        <w:t>но и другие задачи из списка</w:t>
      </w:r>
      <w:r w:rsidR="003C3F36">
        <w:t xml:space="preserve"> для предварительного решения</w:t>
      </w:r>
      <w:r>
        <w:t xml:space="preserve">. </w:t>
      </w:r>
    </w:p>
    <w:p w14:paraId="5A349397" w14:textId="42E66B19" w:rsidR="00A11E07" w:rsidRDefault="00A11E07" w:rsidP="005B1987">
      <w:pPr>
        <w:suppressAutoHyphens/>
        <w:spacing w:line="360" w:lineRule="auto"/>
        <w:ind w:firstLine="709"/>
        <w:jc w:val="both"/>
      </w:pPr>
      <w:r>
        <w:t>4. Затем мы еще раз собрались командой, обсудили решения всех задач и вопросы, которые мы можем задать «противнику». Выбрали капитана,</w:t>
      </w:r>
      <w:r w:rsidR="008976E3">
        <w:t xml:space="preserve"> </w:t>
      </w:r>
      <w:r w:rsidR="00732CC3">
        <w:t>определили,</w:t>
      </w:r>
      <w:r>
        <w:t xml:space="preserve"> кто из нас какую задачу будет решать и какие вопросы задавать.</w:t>
      </w:r>
    </w:p>
    <w:p w14:paraId="2E0F013E" w14:textId="77777777" w:rsidR="00A11E07" w:rsidRDefault="00A11E07" w:rsidP="005B1987">
      <w:pPr>
        <w:suppressAutoHyphens/>
        <w:spacing w:line="360" w:lineRule="auto"/>
        <w:ind w:firstLine="709"/>
        <w:jc w:val="both"/>
      </w:pPr>
      <w:r>
        <w:t xml:space="preserve">5. Мы выступили на </w:t>
      </w:r>
      <w:r w:rsidR="003C3F36">
        <w:t xml:space="preserve">первом турнире </w:t>
      </w:r>
      <w:r>
        <w:t>Чемпионате.</w:t>
      </w:r>
    </w:p>
    <w:p w14:paraId="10AF64E5" w14:textId="77777777" w:rsidR="00A11E07" w:rsidRDefault="00A11E07" w:rsidP="005B1987">
      <w:pPr>
        <w:suppressAutoHyphens/>
        <w:spacing w:line="360" w:lineRule="auto"/>
        <w:ind w:firstLine="709"/>
        <w:jc w:val="both"/>
      </w:pPr>
      <w:r>
        <w:lastRenderedPageBreak/>
        <w:t>6. После проведения всех состязаний и подведения итогов мы собрались командой и провели собственный анализ своих действий.</w:t>
      </w:r>
    </w:p>
    <w:p w14:paraId="33BE4F9A" w14:textId="745E3B36" w:rsidR="00A11E07" w:rsidRDefault="00A11E07" w:rsidP="005B1987">
      <w:pPr>
        <w:suppressAutoHyphens/>
        <w:spacing w:line="360" w:lineRule="auto"/>
        <w:ind w:firstLine="709"/>
        <w:jc w:val="both"/>
      </w:pPr>
      <w:r>
        <w:t>7. После этого анализа мы написали короткий письменный текст, где в свободной форме написали о том, с какими трудностями мы столкнулись, как их удалось преодолеть,</w:t>
      </w:r>
      <w:r w:rsidR="008976E3">
        <w:t xml:space="preserve"> </w:t>
      </w:r>
      <w:r>
        <w:t xml:space="preserve">что именно было интересным для нас, ответили на несколько вопросов по теме и подтвердили свое желание участвовать в следующем </w:t>
      </w:r>
      <w:r w:rsidR="003C3F36">
        <w:t>турнире</w:t>
      </w:r>
      <w:r>
        <w:t xml:space="preserve"> Чемпионата.</w:t>
      </w:r>
      <w:r w:rsidR="008976E3">
        <w:t xml:space="preserve"> </w:t>
      </w:r>
    </w:p>
    <w:p w14:paraId="27009971" w14:textId="77777777" w:rsidR="00A11E07" w:rsidRDefault="00A11E07" w:rsidP="005B1987">
      <w:pPr>
        <w:suppressAutoHyphens/>
        <w:spacing w:line="360" w:lineRule="auto"/>
        <w:jc w:val="both"/>
        <w:rPr>
          <w:b/>
        </w:rPr>
      </w:pPr>
    </w:p>
    <w:p w14:paraId="5D0B5D5D" w14:textId="77777777" w:rsidR="00A11E07" w:rsidRDefault="00A11E07" w:rsidP="005B1987">
      <w:pPr>
        <w:suppressAutoHyphens/>
        <w:spacing w:line="360" w:lineRule="auto"/>
        <w:jc w:val="both"/>
      </w:pPr>
      <w:r>
        <w:rPr>
          <w:b/>
        </w:rPr>
        <w:t>4.2. Идея и правила финансов</w:t>
      </w:r>
      <w:r w:rsidR="00265780">
        <w:rPr>
          <w:b/>
        </w:rPr>
        <w:t>ых боев</w:t>
      </w:r>
      <w:r>
        <w:rPr>
          <w:b/>
        </w:rPr>
        <w:t>.</w:t>
      </w:r>
    </w:p>
    <w:p w14:paraId="1809A668" w14:textId="00DBFD06" w:rsidR="00A11E07" w:rsidRDefault="00A11E07" w:rsidP="005B1987">
      <w:pPr>
        <w:suppressAutoHyphens/>
        <w:spacing w:line="360" w:lineRule="auto"/>
        <w:ind w:firstLine="709"/>
        <w:jc w:val="both"/>
      </w:pPr>
      <w:r>
        <w:t>Финансовый бой – это лично-командное соревнование по решению кейсов и задач по тематике финансовой грамотности, включающее в себя решение турнирной задачи (кейса) и оппонирование (анализ полноты и правильности решения задачи командой соперника).</w:t>
      </w:r>
      <w:r w:rsidR="008976E3">
        <w:t xml:space="preserve"> </w:t>
      </w:r>
      <w:r>
        <w:t>Роль оппонирования чрезвычайно велика. Именно коммуникация команд на этапе оппонирования является уникальным отличием «боя» от решения олимпиадных задач.</w:t>
      </w:r>
      <w:r w:rsidR="008976E3">
        <w:t xml:space="preserve"> </w:t>
      </w:r>
      <w:r>
        <w:t>Именно оппонирование и все то, чем оно сопровождается,</w:t>
      </w:r>
      <w:r w:rsidR="008976E3">
        <w:t xml:space="preserve"> </w:t>
      </w:r>
      <w:r>
        <w:t>превращает привычное решение задач в новую,</w:t>
      </w:r>
      <w:r w:rsidR="008976E3">
        <w:t xml:space="preserve"> </w:t>
      </w:r>
      <w:r>
        <w:t xml:space="preserve">интересную для участников интерактивную форму. </w:t>
      </w:r>
    </w:p>
    <w:p w14:paraId="4541B3A8" w14:textId="12867F70" w:rsidR="00A11E07" w:rsidRPr="005D4AA0" w:rsidRDefault="00A11E07" w:rsidP="005B1987">
      <w:pPr>
        <w:suppressAutoHyphens/>
        <w:spacing w:line="360" w:lineRule="auto"/>
        <w:ind w:firstLine="709"/>
        <w:jc w:val="both"/>
      </w:pPr>
      <w:r w:rsidRPr="005D4AA0">
        <w:t xml:space="preserve">Изложим сначала </w:t>
      </w:r>
      <w:r w:rsidRPr="003613C6">
        <w:rPr>
          <w:b/>
        </w:rPr>
        <w:t>правила финансового боя</w:t>
      </w:r>
      <w:r w:rsidRPr="005D4AA0">
        <w:t xml:space="preserve">, а потом уточним особенности </w:t>
      </w:r>
      <w:r>
        <w:t>организации финансовых боев</w:t>
      </w:r>
      <w:r w:rsidRPr="005D4AA0">
        <w:t>.</w:t>
      </w:r>
      <w:r w:rsidR="008976E3">
        <w:t xml:space="preserve"> </w:t>
      </w:r>
    </w:p>
    <w:p w14:paraId="0495FFA3" w14:textId="77777777" w:rsidR="00A11E07" w:rsidRPr="00051537" w:rsidRDefault="00A11E07" w:rsidP="005B1987">
      <w:pPr>
        <w:pStyle w:val="a9"/>
        <w:suppressAutoHyphens/>
        <w:spacing w:line="360" w:lineRule="auto"/>
        <w:ind w:firstLine="708"/>
        <w:jc w:val="both"/>
        <w:rPr>
          <w:rFonts w:ascii="Times New Roman" w:hAnsi="Times New Roman" w:cs="Times New Roman"/>
          <w:sz w:val="24"/>
          <w:szCs w:val="24"/>
        </w:rPr>
      </w:pPr>
      <w:r w:rsidRPr="00051537">
        <w:rPr>
          <w:rFonts w:ascii="Times New Roman" w:hAnsi="Times New Roman" w:cs="Times New Roman"/>
          <w:sz w:val="24"/>
          <w:szCs w:val="24"/>
        </w:rPr>
        <w:t>1. Участники разделяются на команды</w:t>
      </w:r>
      <w:r w:rsidR="00051537" w:rsidRPr="00051537">
        <w:rPr>
          <w:rFonts w:ascii="Times New Roman" w:hAnsi="Times New Roman" w:cs="Times New Roman"/>
          <w:sz w:val="24"/>
          <w:szCs w:val="24"/>
        </w:rPr>
        <w:t>.</w:t>
      </w:r>
      <w:r w:rsidRPr="00051537">
        <w:rPr>
          <w:rFonts w:ascii="Times New Roman" w:hAnsi="Times New Roman" w:cs="Times New Roman"/>
          <w:sz w:val="24"/>
          <w:szCs w:val="24"/>
        </w:rPr>
        <w:t xml:space="preserve"> </w:t>
      </w:r>
      <w:r w:rsidR="00051537" w:rsidRPr="00051537">
        <w:rPr>
          <w:rFonts w:ascii="Times New Roman" w:hAnsi="Times New Roman" w:cs="Times New Roman"/>
          <w:sz w:val="24"/>
          <w:szCs w:val="24"/>
        </w:rPr>
        <w:t xml:space="preserve">Количество игроков </w:t>
      </w:r>
      <w:r w:rsidR="00051537">
        <w:rPr>
          <w:rFonts w:ascii="Times New Roman" w:hAnsi="Times New Roman" w:cs="Times New Roman"/>
          <w:sz w:val="24"/>
          <w:szCs w:val="24"/>
        </w:rPr>
        <w:t xml:space="preserve">в </w:t>
      </w:r>
      <w:r w:rsidR="00051537" w:rsidRPr="00051537">
        <w:rPr>
          <w:rFonts w:ascii="Times New Roman" w:hAnsi="Times New Roman" w:cs="Times New Roman"/>
          <w:sz w:val="24"/>
          <w:szCs w:val="24"/>
        </w:rPr>
        <w:t>каждой команд</w:t>
      </w:r>
      <w:r w:rsidR="00051537">
        <w:rPr>
          <w:rFonts w:ascii="Times New Roman" w:hAnsi="Times New Roman" w:cs="Times New Roman"/>
          <w:sz w:val="24"/>
          <w:szCs w:val="24"/>
        </w:rPr>
        <w:t>е</w:t>
      </w:r>
      <w:r w:rsidR="00051537" w:rsidRPr="00051537">
        <w:rPr>
          <w:rFonts w:ascii="Times New Roman" w:hAnsi="Times New Roman" w:cs="Times New Roman"/>
          <w:sz w:val="24"/>
          <w:szCs w:val="24"/>
        </w:rPr>
        <w:t xml:space="preserve"> </w:t>
      </w:r>
      <w:r w:rsidR="009E6177">
        <w:rPr>
          <w:rFonts w:ascii="Times New Roman" w:hAnsi="Times New Roman" w:cs="Times New Roman"/>
          <w:sz w:val="24"/>
          <w:szCs w:val="24"/>
        </w:rPr>
        <w:t>должно быть не более</w:t>
      </w:r>
      <w:r w:rsidR="00051537" w:rsidRPr="00051537">
        <w:rPr>
          <w:rFonts w:ascii="Times New Roman" w:hAnsi="Times New Roman" w:cs="Times New Roman"/>
          <w:sz w:val="24"/>
          <w:szCs w:val="24"/>
        </w:rPr>
        <w:t xml:space="preserve"> 9 человек. При этом выступать на соревновательной площадке могут 6 человек.</w:t>
      </w:r>
    </w:p>
    <w:p w14:paraId="097CCE42" w14:textId="6EDD0702" w:rsidR="00D025E3" w:rsidRPr="004802E8" w:rsidRDefault="00A11E07"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2. </w:t>
      </w:r>
      <w:r w:rsidR="00D025E3" w:rsidRPr="004802E8">
        <w:rPr>
          <w:rFonts w:ascii="Times New Roman" w:hAnsi="Times New Roman" w:cs="Times New Roman"/>
          <w:sz w:val="24"/>
          <w:szCs w:val="24"/>
        </w:rPr>
        <w:t xml:space="preserve">Участник команды в ходе всех встреч турнира может </w:t>
      </w:r>
      <w:r w:rsidR="0002281A" w:rsidRPr="004802E8">
        <w:rPr>
          <w:rFonts w:ascii="Times New Roman" w:hAnsi="Times New Roman" w:cs="Times New Roman"/>
          <w:sz w:val="24"/>
          <w:szCs w:val="24"/>
        </w:rPr>
        <w:t xml:space="preserve">публично </w:t>
      </w:r>
      <w:r w:rsidR="00D025E3" w:rsidRPr="004802E8">
        <w:rPr>
          <w:rFonts w:ascii="Times New Roman" w:hAnsi="Times New Roman" w:cs="Times New Roman"/>
          <w:sz w:val="24"/>
          <w:szCs w:val="24"/>
        </w:rPr>
        <w:t>выступить один раз: или в роли решателя</w:t>
      </w:r>
      <w:r w:rsidR="001A6C21">
        <w:rPr>
          <w:rFonts w:ascii="Times New Roman" w:hAnsi="Times New Roman" w:cs="Times New Roman"/>
          <w:sz w:val="24"/>
          <w:szCs w:val="24"/>
        </w:rPr>
        <w:t>,</w:t>
      </w:r>
      <w:r w:rsidR="00D025E3" w:rsidRPr="004802E8">
        <w:rPr>
          <w:rFonts w:ascii="Times New Roman" w:hAnsi="Times New Roman" w:cs="Times New Roman"/>
          <w:sz w:val="24"/>
          <w:szCs w:val="24"/>
        </w:rPr>
        <w:t xml:space="preserve"> или в роли оппонента. Таким образом, в команде из шести человек должен выступить каждый её член. </w:t>
      </w:r>
    </w:p>
    <w:p w14:paraId="14017CBE" w14:textId="49E97345" w:rsidR="00B75454" w:rsidRPr="004802E8" w:rsidRDefault="00D025E3"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3. </w:t>
      </w:r>
      <w:r w:rsidR="00B75454" w:rsidRPr="004802E8">
        <w:rPr>
          <w:rFonts w:ascii="Times New Roman" w:hAnsi="Times New Roman" w:cs="Times New Roman"/>
          <w:sz w:val="24"/>
          <w:szCs w:val="24"/>
        </w:rPr>
        <w:t>Все команды для предварительной подготовки к турниру получают не менее восьми задач (кейсов). Каждая задача (кейс) имеет стоимость от 5 до 10 баллов</w:t>
      </w:r>
      <w:r w:rsidR="00B735CB" w:rsidRPr="004802E8">
        <w:rPr>
          <w:rFonts w:ascii="Times New Roman" w:hAnsi="Times New Roman" w:cs="Times New Roman"/>
          <w:sz w:val="24"/>
          <w:szCs w:val="24"/>
        </w:rPr>
        <w:t>;</w:t>
      </w:r>
      <w:r w:rsidR="00B75454" w:rsidRPr="004802E8">
        <w:rPr>
          <w:rFonts w:ascii="Times New Roman" w:hAnsi="Times New Roman" w:cs="Times New Roman"/>
          <w:sz w:val="24"/>
          <w:szCs w:val="24"/>
        </w:rPr>
        <w:t xml:space="preserve"> </w:t>
      </w:r>
      <w:r w:rsidR="00B735CB" w:rsidRPr="004802E8">
        <w:rPr>
          <w:rFonts w:ascii="Times New Roman" w:hAnsi="Times New Roman" w:cs="Times New Roman"/>
          <w:sz w:val="24"/>
          <w:szCs w:val="24"/>
        </w:rPr>
        <w:t>задачи (кейсы)</w:t>
      </w:r>
      <w:r w:rsidR="00403D40" w:rsidRPr="004802E8">
        <w:rPr>
          <w:rFonts w:ascii="Times New Roman" w:hAnsi="Times New Roman" w:cs="Times New Roman"/>
          <w:sz w:val="24"/>
          <w:szCs w:val="24"/>
        </w:rPr>
        <w:t xml:space="preserve"> разной сложности</w:t>
      </w:r>
      <w:r w:rsidR="008976E3">
        <w:rPr>
          <w:rFonts w:ascii="Times New Roman" w:hAnsi="Times New Roman" w:cs="Times New Roman"/>
          <w:sz w:val="24"/>
          <w:szCs w:val="24"/>
        </w:rPr>
        <w:t xml:space="preserve"> </w:t>
      </w:r>
      <w:r w:rsidR="00403D40" w:rsidRPr="004802E8">
        <w:rPr>
          <w:rFonts w:ascii="Times New Roman" w:hAnsi="Times New Roman" w:cs="Times New Roman"/>
          <w:sz w:val="24"/>
          <w:szCs w:val="24"/>
        </w:rPr>
        <w:t>и,</w:t>
      </w:r>
      <w:r w:rsidR="008976E3">
        <w:rPr>
          <w:rFonts w:ascii="Times New Roman" w:hAnsi="Times New Roman" w:cs="Times New Roman"/>
          <w:sz w:val="24"/>
          <w:szCs w:val="24"/>
        </w:rPr>
        <w:t xml:space="preserve"> </w:t>
      </w:r>
      <w:r w:rsidR="00403D40" w:rsidRPr="004802E8">
        <w:rPr>
          <w:rFonts w:ascii="Times New Roman" w:hAnsi="Times New Roman" w:cs="Times New Roman"/>
          <w:sz w:val="24"/>
          <w:szCs w:val="24"/>
        </w:rPr>
        <w:t>соответственно,</w:t>
      </w:r>
      <w:r w:rsidR="008976E3">
        <w:rPr>
          <w:rFonts w:ascii="Times New Roman" w:hAnsi="Times New Roman" w:cs="Times New Roman"/>
          <w:sz w:val="24"/>
          <w:szCs w:val="24"/>
        </w:rPr>
        <w:t xml:space="preserve"> </w:t>
      </w:r>
      <w:r w:rsidR="00403D40" w:rsidRPr="004802E8">
        <w:rPr>
          <w:rFonts w:ascii="Times New Roman" w:hAnsi="Times New Roman" w:cs="Times New Roman"/>
          <w:sz w:val="24"/>
          <w:szCs w:val="24"/>
        </w:rPr>
        <w:t>разной стоимости</w:t>
      </w:r>
      <w:r w:rsidR="00B75454" w:rsidRPr="004802E8">
        <w:rPr>
          <w:rFonts w:ascii="Times New Roman" w:hAnsi="Times New Roman" w:cs="Times New Roman"/>
          <w:sz w:val="24"/>
          <w:szCs w:val="24"/>
        </w:rPr>
        <w:t>.</w:t>
      </w:r>
      <w:r w:rsidR="008976E3">
        <w:rPr>
          <w:rFonts w:ascii="Times New Roman" w:hAnsi="Times New Roman" w:cs="Times New Roman"/>
          <w:sz w:val="24"/>
          <w:szCs w:val="24"/>
        </w:rPr>
        <w:t xml:space="preserve"> </w:t>
      </w:r>
    </w:p>
    <w:p w14:paraId="181B326F" w14:textId="77777777" w:rsidR="00B735CB" w:rsidRPr="004802E8" w:rsidRDefault="0002281A"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4</w:t>
      </w:r>
      <w:r w:rsidR="00B75454" w:rsidRPr="004802E8">
        <w:rPr>
          <w:rFonts w:ascii="Times New Roman" w:hAnsi="Times New Roman" w:cs="Times New Roman"/>
          <w:sz w:val="24"/>
          <w:szCs w:val="24"/>
        </w:rPr>
        <w:t xml:space="preserve">. </w:t>
      </w:r>
      <w:r w:rsidR="00403D40" w:rsidRPr="004802E8">
        <w:rPr>
          <w:rFonts w:ascii="Times New Roman" w:hAnsi="Times New Roman" w:cs="Times New Roman"/>
          <w:sz w:val="24"/>
          <w:szCs w:val="24"/>
        </w:rPr>
        <w:t>Команды</w:t>
      </w:r>
      <w:r w:rsidR="00B735CB" w:rsidRPr="004802E8">
        <w:rPr>
          <w:rFonts w:ascii="Times New Roman" w:hAnsi="Times New Roman" w:cs="Times New Roman"/>
          <w:sz w:val="24"/>
          <w:szCs w:val="24"/>
        </w:rPr>
        <w:t xml:space="preserve"> могут </w:t>
      </w:r>
      <w:r w:rsidR="00B75454" w:rsidRPr="004802E8">
        <w:rPr>
          <w:rFonts w:ascii="Times New Roman" w:hAnsi="Times New Roman" w:cs="Times New Roman"/>
          <w:sz w:val="24"/>
          <w:szCs w:val="24"/>
        </w:rPr>
        <w:t>получ</w:t>
      </w:r>
      <w:r w:rsidR="00B735CB" w:rsidRPr="004802E8">
        <w:rPr>
          <w:rFonts w:ascii="Times New Roman" w:hAnsi="Times New Roman" w:cs="Times New Roman"/>
          <w:sz w:val="24"/>
          <w:szCs w:val="24"/>
        </w:rPr>
        <w:t>и</w:t>
      </w:r>
      <w:r w:rsidR="00B75454" w:rsidRPr="004802E8">
        <w:rPr>
          <w:rFonts w:ascii="Times New Roman" w:hAnsi="Times New Roman" w:cs="Times New Roman"/>
          <w:sz w:val="24"/>
          <w:szCs w:val="24"/>
        </w:rPr>
        <w:t>т</w:t>
      </w:r>
      <w:r w:rsidR="00B735CB" w:rsidRPr="004802E8">
        <w:rPr>
          <w:rFonts w:ascii="Times New Roman" w:hAnsi="Times New Roman" w:cs="Times New Roman"/>
          <w:sz w:val="24"/>
          <w:szCs w:val="24"/>
        </w:rPr>
        <w:t>ь</w:t>
      </w:r>
      <w:r w:rsidR="00B75454" w:rsidRPr="004802E8">
        <w:rPr>
          <w:rFonts w:ascii="Times New Roman" w:hAnsi="Times New Roman" w:cs="Times New Roman"/>
          <w:sz w:val="24"/>
          <w:szCs w:val="24"/>
        </w:rPr>
        <w:t xml:space="preserve"> для предварительного решения</w:t>
      </w:r>
      <w:r w:rsidR="00B735CB" w:rsidRPr="004802E8">
        <w:rPr>
          <w:rFonts w:ascii="Times New Roman" w:hAnsi="Times New Roman" w:cs="Times New Roman"/>
          <w:sz w:val="24"/>
          <w:szCs w:val="24"/>
        </w:rPr>
        <w:t>, например</w:t>
      </w:r>
      <w:r w:rsidR="00B75454" w:rsidRPr="004802E8">
        <w:rPr>
          <w:rFonts w:ascii="Times New Roman" w:hAnsi="Times New Roman" w:cs="Times New Roman"/>
          <w:sz w:val="24"/>
          <w:szCs w:val="24"/>
        </w:rPr>
        <w:t xml:space="preserve">: 1 задачу стоимостью 5 баллов, 1 задачу стоимостью 6 баллов, 2 задачи стоимостью 7 баллов, 2 задачи стоимостью 8 балов, 1 задачу стоимостью 9 баллов и 1 задачу стоимостью 10 баллов. </w:t>
      </w:r>
    </w:p>
    <w:p w14:paraId="666A82A5" w14:textId="77777777" w:rsidR="00B75454" w:rsidRPr="004802E8" w:rsidRDefault="0002281A"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5</w:t>
      </w:r>
      <w:r w:rsidR="00B735CB" w:rsidRPr="004802E8">
        <w:rPr>
          <w:rFonts w:ascii="Times New Roman" w:hAnsi="Times New Roman" w:cs="Times New Roman"/>
          <w:sz w:val="24"/>
          <w:szCs w:val="24"/>
        </w:rPr>
        <w:t xml:space="preserve">. </w:t>
      </w:r>
      <w:r w:rsidR="00B75454" w:rsidRPr="004802E8">
        <w:rPr>
          <w:rFonts w:ascii="Times New Roman" w:hAnsi="Times New Roman" w:cs="Times New Roman"/>
          <w:sz w:val="24"/>
          <w:szCs w:val="24"/>
        </w:rPr>
        <w:t xml:space="preserve">Уровень трудности задач должен быть близок в рамках одного турнира Чемпионата муниципального образования. </w:t>
      </w:r>
    </w:p>
    <w:p w14:paraId="1F22E83C" w14:textId="1BF7EFBE" w:rsidR="00B75454" w:rsidRPr="004802E8" w:rsidRDefault="0002281A"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bCs/>
          <w:sz w:val="24"/>
          <w:szCs w:val="24"/>
        </w:rPr>
        <w:t>6</w:t>
      </w:r>
      <w:r w:rsidR="00B75454" w:rsidRPr="004802E8">
        <w:rPr>
          <w:rFonts w:ascii="Times New Roman" w:hAnsi="Times New Roman" w:cs="Times New Roman"/>
          <w:bCs/>
          <w:sz w:val="24"/>
          <w:szCs w:val="24"/>
        </w:rPr>
        <w:t xml:space="preserve">. </w:t>
      </w:r>
      <w:r w:rsidR="00B75454" w:rsidRPr="004802E8">
        <w:rPr>
          <w:rFonts w:ascii="Times New Roman" w:hAnsi="Times New Roman" w:cs="Times New Roman"/>
          <w:sz w:val="24"/>
          <w:szCs w:val="24"/>
        </w:rPr>
        <w:t>Содержание задач и их</w:t>
      </w:r>
      <w:r w:rsidR="008976E3">
        <w:rPr>
          <w:rFonts w:ascii="Times New Roman" w:hAnsi="Times New Roman" w:cs="Times New Roman"/>
          <w:sz w:val="24"/>
          <w:szCs w:val="24"/>
        </w:rPr>
        <w:t xml:space="preserve"> </w:t>
      </w:r>
      <w:r w:rsidR="00B75454" w:rsidRPr="004802E8">
        <w:rPr>
          <w:rFonts w:ascii="Times New Roman" w:hAnsi="Times New Roman" w:cs="Times New Roman"/>
          <w:sz w:val="24"/>
          <w:szCs w:val="24"/>
        </w:rPr>
        <w:t xml:space="preserve">стоимость должны быть </w:t>
      </w:r>
      <w:r w:rsidRPr="004802E8">
        <w:rPr>
          <w:rFonts w:ascii="Times New Roman" w:hAnsi="Times New Roman" w:cs="Times New Roman"/>
          <w:sz w:val="24"/>
          <w:szCs w:val="24"/>
        </w:rPr>
        <w:t>доведены до</w:t>
      </w:r>
      <w:r w:rsidR="00B75454" w:rsidRPr="004802E8">
        <w:rPr>
          <w:rFonts w:ascii="Times New Roman" w:hAnsi="Times New Roman" w:cs="Times New Roman"/>
          <w:sz w:val="24"/>
          <w:szCs w:val="24"/>
        </w:rPr>
        <w:t xml:space="preserve"> член</w:t>
      </w:r>
      <w:r w:rsidRPr="004802E8">
        <w:rPr>
          <w:rFonts w:ascii="Times New Roman" w:hAnsi="Times New Roman" w:cs="Times New Roman"/>
          <w:sz w:val="24"/>
          <w:szCs w:val="24"/>
        </w:rPr>
        <w:t>ов</w:t>
      </w:r>
      <w:r w:rsidR="00B75454" w:rsidRPr="004802E8">
        <w:rPr>
          <w:rFonts w:ascii="Times New Roman" w:hAnsi="Times New Roman" w:cs="Times New Roman"/>
          <w:sz w:val="24"/>
          <w:szCs w:val="24"/>
        </w:rPr>
        <w:t xml:space="preserve"> жюри</w:t>
      </w:r>
      <w:r w:rsidRPr="004802E8">
        <w:rPr>
          <w:rFonts w:ascii="Times New Roman" w:hAnsi="Times New Roman" w:cs="Times New Roman"/>
          <w:sz w:val="24"/>
          <w:szCs w:val="24"/>
        </w:rPr>
        <w:t xml:space="preserve"> во время турнира Чемпионата муниципального образования</w:t>
      </w:r>
      <w:r w:rsidR="00B75454" w:rsidRPr="004802E8">
        <w:rPr>
          <w:rFonts w:ascii="Times New Roman" w:hAnsi="Times New Roman" w:cs="Times New Roman"/>
          <w:sz w:val="24"/>
          <w:szCs w:val="24"/>
        </w:rPr>
        <w:t xml:space="preserve">. </w:t>
      </w:r>
    </w:p>
    <w:p w14:paraId="1933F5AE" w14:textId="77777777" w:rsidR="0002281A" w:rsidRPr="004802E8" w:rsidRDefault="0002281A" w:rsidP="005B1987">
      <w:pPr>
        <w:pStyle w:val="a9"/>
        <w:suppressAutoHyphens/>
        <w:spacing w:line="360" w:lineRule="auto"/>
        <w:ind w:firstLine="708"/>
        <w:jc w:val="both"/>
        <w:rPr>
          <w:rFonts w:ascii="Times New Roman" w:hAnsi="Times New Roman" w:cs="Times New Roman"/>
          <w:bCs/>
          <w:sz w:val="24"/>
          <w:szCs w:val="24"/>
        </w:rPr>
      </w:pPr>
      <w:r w:rsidRPr="004802E8">
        <w:rPr>
          <w:rFonts w:ascii="Times New Roman" w:hAnsi="Times New Roman" w:cs="Times New Roman"/>
          <w:bCs/>
          <w:sz w:val="24"/>
          <w:szCs w:val="24"/>
        </w:rPr>
        <w:lastRenderedPageBreak/>
        <w:t>7</w:t>
      </w:r>
      <w:r w:rsidR="00403D40" w:rsidRPr="004802E8">
        <w:rPr>
          <w:rFonts w:ascii="Times New Roman" w:hAnsi="Times New Roman" w:cs="Times New Roman"/>
          <w:bCs/>
          <w:sz w:val="24"/>
          <w:szCs w:val="24"/>
        </w:rPr>
        <w:t xml:space="preserve">. </w:t>
      </w:r>
      <w:r w:rsidR="00051537" w:rsidRPr="004802E8">
        <w:rPr>
          <w:rFonts w:ascii="Times New Roman" w:hAnsi="Times New Roman" w:cs="Times New Roman"/>
          <w:bCs/>
          <w:sz w:val="24"/>
          <w:szCs w:val="24"/>
        </w:rPr>
        <w:t xml:space="preserve">Каждая команда встречается с каждой два раза в соответствии с турнирной таблицей. </w:t>
      </w:r>
    </w:p>
    <w:p w14:paraId="7964CA4E" w14:textId="77777777" w:rsidR="00051537" w:rsidRPr="004802E8" w:rsidRDefault="0002281A" w:rsidP="005B1987">
      <w:pPr>
        <w:pStyle w:val="a9"/>
        <w:suppressAutoHyphens/>
        <w:spacing w:line="360" w:lineRule="auto"/>
        <w:ind w:firstLine="708"/>
        <w:jc w:val="both"/>
        <w:rPr>
          <w:rFonts w:ascii="Times New Roman" w:hAnsi="Times New Roman" w:cs="Times New Roman"/>
          <w:bCs/>
          <w:sz w:val="24"/>
          <w:szCs w:val="24"/>
        </w:rPr>
      </w:pPr>
      <w:r w:rsidRPr="004802E8">
        <w:rPr>
          <w:rFonts w:ascii="Times New Roman" w:hAnsi="Times New Roman" w:cs="Times New Roman"/>
          <w:bCs/>
          <w:sz w:val="24"/>
          <w:szCs w:val="24"/>
        </w:rPr>
        <w:t xml:space="preserve">8. </w:t>
      </w:r>
      <w:r w:rsidR="00051537" w:rsidRPr="004802E8">
        <w:rPr>
          <w:rFonts w:ascii="Times New Roman" w:hAnsi="Times New Roman" w:cs="Times New Roman"/>
          <w:bCs/>
          <w:sz w:val="24"/>
          <w:szCs w:val="24"/>
        </w:rPr>
        <w:t>Первый раз команда решает задачу (кейс) и докладывает свое решение, выступая в роли «команды решателей». Второй раз команда оппонирует чужому решению, выступая в роли «команды оппонентов».</w:t>
      </w:r>
    </w:p>
    <w:p w14:paraId="2AB21816" w14:textId="77777777" w:rsidR="000136EF" w:rsidRPr="004802E8" w:rsidRDefault="0002281A"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9</w:t>
      </w:r>
      <w:r w:rsidR="00E8301D" w:rsidRPr="004802E8">
        <w:rPr>
          <w:rFonts w:ascii="Times New Roman" w:hAnsi="Times New Roman" w:cs="Times New Roman"/>
          <w:sz w:val="24"/>
          <w:szCs w:val="24"/>
        </w:rPr>
        <w:t xml:space="preserve">. При первой встрече двух команд </w:t>
      </w:r>
      <w:r w:rsidR="003613C6" w:rsidRPr="004802E8">
        <w:rPr>
          <w:rFonts w:ascii="Times New Roman" w:hAnsi="Times New Roman" w:cs="Times New Roman"/>
          <w:sz w:val="24"/>
          <w:szCs w:val="24"/>
        </w:rPr>
        <w:t>(</w:t>
      </w:r>
      <w:r w:rsidR="00B735CB" w:rsidRPr="004802E8">
        <w:rPr>
          <w:rFonts w:ascii="Times New Roman" w:hAnsi="Times New Roman" w:cs="Times New Roman"/>
          <w:sz w:val="24"/>
          <w:szCs w:val="24"/>
        </w:rPr>
        <w:t xml:space="preserve">например, </w:t>
      </w:r>
      <w:r w:rsidR="003613C6" w:rsidRPr="004802E8">
        <w:rPr>
          <w:rFonts w:ascii="Times New Roman" w:hAnsi="Times New Roman" w:cs="Times New Roman"/>
          <w:sz w:val="24"/>
          <w:szCs w:val="24"/>
        </w:rPr>
        <w:t>команды</w:t>
      </w:r>
      <w:r w:rsidR="00E8301D" w:rsidRPr="004802E8">
        <w:rPr>
          <w:rFonts w:ascii="Times New Roman" w:hAnsi="Times New Roman" w:cs="Times New Roman"/>
          <w:sz w:val="24"/>
          <w:szCs w:val="24"/>
        </w:rPr>
        <w:t xml:space="preserve"> А и команды Б) команда А будет решать задачу</w:t>
      </w:r>
      <w:r w:rsidR="003613C6" w:rsidRPr="004802E8">
        <w:rPr>
          <w:rFonts w:ascii="Times New Roman" w:hAnsi="Times New Roman" w:cs="Times New Roman"/>
          <w:sz w:val="24"/>
          <w:szCs w:val="24"/>
        </w:rPr>
        <w:t xml:space="preserve"> (кейс)</w:t>
      </w:r>
      <w:r w:rsidR="00E8301D" w:rsidRPr="004802E8">
        <w:rPr>
          <w:rFonts w:ascii="Times New Roman" w:hAnsi="Times New Roman" w:cs="Times New Roman"/>
          <w:sz w:val="24"/>
          <w:szCs w:val="24"/>
        </w:rPr>
        <w:t>, которую назначает противник (команда Б) из списка задач</w:t>
      </w:r>
      <w:r w:rsidR="000136EF" w:rsidRPr="004802E8">
        <w:rPr>
          <w:rFonts w:ascii="Times New Roman" w:hAnsi="Times New Roman" w:cs="Times New Roman"/>
          <w:sz w:val="24"/>
          <w:szCs w:val="24"/>
        </w:rPr>
        <w:t xml:space="preserve"> для предварительного решения</w:t>
      </w:r>
      <w:r w:rsidR="00E8301D" w:rsidRPr="004802E8">
        <w:rPr>
          <w:rFonts w:ascii="Times New Roman" w:hAnsi="Times New Roman" w:cs="Times New Roman"/>
          <w:sz w:val="24"/>
          <w:szCs w:val="24"/>
        </w:rPr>
        <w:t xml:space="preserve">. </w:t>
      </w:r>
    </w:p>
    <w:p w14:paraId="0D52C050" w14:textId="77777777" w:rsidR="006E2BB1" w:rsidRPr="004802E8" w:rsidRDefault="006E2BB1"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Назначаться для решения могут любые задачи (кейсы) из списка для предварительного решения. Повторное назначение уже решенной задачи в рамках одного турнира не допускается. </w:t>
      </w:r>
    </w:p>
    <w:p w14:paraId="3AA87901" w14:textId="7D471CA3" w:rsidR="00E8301D" w:rsidRPr="004802E8" w:rsidRDefault="0002281A"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10</w:t>
      </w:r>
      <w:r w:rsidR="000136EF" w:rsidRPr="004802E8">
        <w:rPr>
          <w:rFonts w:ascii="Times New Roman" w:hAnsi="Times New Roman" w:cs="Times New Roman"/>
          <w:sz w:val="24"/>
          <w:szCs w:val="24"/>
        </w:rPr>
        <w:t xml:space="preserve">. </w:t>
      </w:r>
      <w:r w:rsidRPr="004802E8">
        <w:rPr>
          <w:rFonts w:ascii="Times New Roman" w:hAnsi="Times New Roman" w:cs="Times New Roman"/>
          <w:sz w:val="24"/>
          <w:szCs w:val="24"/>
        </w:rPr>
        <w:t>К</w:t>
      </w:r>
      <w:r w:rsidR="00E8301D" w:rsidRPr="004802E8">
        <w:rPr>
          <w:rFonts w:ascii="Times New Roman" w:hAnsi="Times New Roman" w:cs="Times New Roman"/>
          <w:sz w:val="24"/>
          <w:szCs w:val="24"/>
        </w:rPr>
        <w:t xml:space="preserve">оманда А имеет право спросить команду Б: </w:t>
      </w:r>
      <w:r w:rsidR="001A6C21">
        <w:rPr>
          <w:rFonts w:ascii="Times New Roman" w:hAnsi="Times New Roman" w:cs="Times New Roman"/>
          <w:sz w:val="24"/>
          <w:szCs w:val="24"/>
        </w:rPr>
        <w:t>«А</w:t>
      </w:r>
      <w:r w:rsidR="00E8301D" w:rsidRPr="004802E8">
        <w:rPr>
          <w:rFonts w:ascii="Times New Roman" w:hAnsi="Times New Roman" w:cs="Times New Roman"/>
          <w:sz w:val="24"/>
          <w:szCs w:val="24"/>
        </w:rPr>
        <w:t xml:space="preserve"> вы сами решили эту задачу?</w:t>
      </w:r>
      <w:r w:rsidR="001A6C21">
        <w:rPr>
          <w:rFonts w:ascii="Times New Roman" w:hAnsi="Times New Roman" w:cs="Times New Roman"/>
          <w:sz w:val="24"/>
          <w:szCs w:val="24"/>
        </w:rPr>
        <w:t>»</w:t>
      </w:r>
      <w:r w:rsidR="00E8301D" w:rsidRPr="004802E8">
        <w:rPr>
          <w:rFonts w:ascii="Times New Roman" w:hAnsi="Times New Roman" w:cs="Times New Roman"/>
          <w:sz w:val="24"/>
          <w:szCs w:val="24"/>
        </w:rPr>
        <w:t xml:space="preserve"> И если не поверит, что решили, то команде Б, назначившей задачу, придется её решать самой (</w:t>
      </w:r>
      <w:r w:rsidR="008A620A">
        <w:rPr>
          <w:rFonts w:ascii="Times New Roman" w:hAnsi="Times New Roman" w:cs="Times New Roman"/>
          <w:sz w:val="24"/>
          <w:szCs w:val="24"/>
        </w:rPr>
        <w:t>т. е.</w:t>
      </w:r>
      <w:r w:rsidR="00E8301D" w:rsidRPr="004802E8">
        <w:rPr>
          <w:rFonts w:ascii="Times New Roman" w:hAnsi="Times New Roman" w:cs="Times New Roman"/>
          <w:sz w:val="24"/>
          <w:szCs w:val="24"/>
        </w:rPr>
        <w:t xml:space="preserve"> команды меняются ролями решатель/оппонент). Однако, сделав этот шаг, команда А теряет возможность заработать очки за решение задачи, так как очки за решение получает одна команда – та, которая выступает в роли решателей.</w:t>
      </w:r>
    </w:p>
    <w:p w14:paraId="6C370130" w14:textId="5517A559" w:rsidR="00E8301D" w:rsidRPr="004802E8" w:rsidRDefault="0002281A"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11</w:t>
      </w:r>
      <w:r w:rsidR="00E8301D" w:rsidRPr="004802E8">
        <w:rPr>
          <w:rFonts w:ascii="Times New Roman" w:hAnsi="Times New Roman" w:cs="Times New Roman"/>
          <w:sz w:val="24"/>
          <w:szCs w:val="24"/>
        </w:rPr>
        <w:t>. При второй встрече команд команда Б решает задачу</w:t>
      </w:r>
      <w:r w:rsidR="003613C6" w:rsidRPr="004802E8">
        <w:rPr>
          <w:rFonts w:ascii="Times New Roman" w:hAnsi="Times New Roman" w:cs="Times New Roman"/>
          <w:sz w:val="24"/>
          <w:szCs w:val="24"/>
        </w:rPr>
        <w:t xml:space="preserve"> (кейс)</w:t>
      </w:r>
      <w:r w:rsidR="00E8301D" w:rsidRPr="004802E8">
        <w:rPr>
          <w:rFonts w:ascii="Times New Roman" w:hAnsi="Times New Roman" w:cs="Times New Roman"/>
          <w:sz w:val="24"/>
          <w:szCs w:val="24"/>
        </w:rPr>
        <w:t>, которую наз</w:t>
      </w:r>
      <w:r w:rsidR="006F48A8">
        <w:rPr>
          <w:rFonts w:ascii="Times New Roman" w:hAnsi="Times New Roman" w:cs="Times New Roman"/>
          <w:sz w:val="24"/>
          <w:szCs w:val="24"/>
        </w:rPr>
        <w:t xml:space="preserve">начает команда А, а команда А </w:t>
      </w:r>
      <w:r w:rsidR="00E8301D" w:rsidRPr="004802E8">
        <w:rPr>
          <w:rFonts w:ascii="Times New Roman" w:hAnsi="Times New Roman" w:cs="Times New Roman"/>
          <w:sz w:val="24"/>
          <w:szCs w:val="24"/>
        </w:rPr>
        <w:t xml:space="preserve">оппонирует. Если в первой встрече произошла смена ролей, </w:t>
      </w:r>
      <w:r w:rsidR="003613C6" w:rsidRPr="004802E8">
        <w:rPr>
          <w:rFonts w:ascii="Times New Roman" w:hAnsi="Times New Roman" w:cs="Times New Roman"/>
          <w:sz w:val="24"/>
          <w:szCs w:val="24"/>
        </w:rPr>
        <w:t xml:space="preserve">то </w:t>
      </w:r>
      <w:r w:rsidR="00E8301D" w:rsidRPr="004802E8">
        <w:rPr>
          <w:rFonts w:ascii="Times New Roman" w:hAnsi="Times New Roman" w:cs="Times New Roman"/>
          <w:sz w:val="24"/>
          <w:szCs w:val="24"/>
        </w:rPr>
        <w:t xml:space="preserve">этот факт не влияет на нормативное распределение ролей во второй встрече. </w:t>
      </w:r>
    </w:p>
    <w:p w14:paraId="153588E0" w14:textId="11B4FF0E" w:rsidR="00051537" w:rsidRPr="004802E8" w:rsidRDefault="0002281A" w:rsidP="005B1987">
      <w:pPr>
        <w:pStyle w:val="a9"/>
        <w:suppressAutoHyphens/>
        <w:spacing w:line="360" w:lineRule="auto"/>
        <w:ind w:firstLine="708"/>
        <w:jc w:val="both"/>
        <w:rPr>
          <w:rFonts w:ascii="Times New Roman" w:hAnsi="Times New Roman" w:cs="Times New Roman"/>
          <w:bCs/>
          <w:sz w:val="24"/>
          <w:szCs w:val="24"/>
        </w:rPr>
      </w:pPr>
      <w:r w:rsidRPr="004802E8">
        <w:rPr>
          <w:rFonts w:ascii="Times New Roman" w:hAnsi="Times New Roman" w:cs="Times New Roman"/>
          <w:bCs/>
          <w:sz w:val="24"/>
          <w:szCs w:val="24"/>
        </w:rPr>
        <w:t>12</w:t>
      </w:r>
      <w:r w:rsidR="00B75454" w:rsidRPr="004802E8">
        <w:rPr>
          <w:rFonts w:ascii="Times New Roman" w:hAnsi="Times New Roman" w:cs="Times New Roman"/>
          <w:bCs/>
          <w:sz w:val="24"/>
          <w:szCs w:val="24"/>
        </w:rPr>
        <w:t xml:space="preserve">. </w:t>
      </w:r>
      <w:r w:rsidR="009E6177" w:rsidRPr="004802E8">
        <w:rPr>
          <w:rFonts w:ascii="Times New Roman" w:hAnsi="Times New Roman" w:cs="Times New Roman"/>
          <w:bCs/>
          <w:sz w:val="24"/>
          <w:szCs w:val="24"/>
        </w:rPr>
        <w:t xml:space="preserve">Команда решателей </w:t>
      </w:r>
      <w:r w:rsidR="00051537" w:rsidRPr="004802E8">
        <w:rPr>
          <w:rFonts w:ascii="Times New Roman" w:hAnsi="Times New Roman" w:cs="Times New Roman"/>
          <w:bCs/>
          <w:sz w:val="24"/>
          <w:szCs w:val="24"/>
        </w:rPr>
        <w:t>запис</w:t>
      </w:r>
      <w:r w:rsidR="009E6177" w:rsidRPr="004802E8">
        <w:rPr>
          <w:rFonts w:ascii="Times New Roman" w:hAnsi="Times New Roman" w:cs="Times New Roman"/>
          <w:bCs/>
          <w:sz w:val="24"/>
          <w:szCs w:val="24"/>
        </w:rPr>
        <w:t>ывает решение задачи</w:t>
      </w:r>
      <w:r w:rsidR="00051537" w:rsidRPr="004802E8">
        <w:rPr>
          <w:rFonts w:ascii="Times New Roman" w:hAnsi="Times New Roman" w:cs="Times New Roman"/>
          <w:bCs/>
          <w:sz w:val="24"/>
          <w:szCs w:val="24"/>
        </w:rPr>
        <w:t xml:space="preserve"> на доске или, что является более предпочтительным вариантом, представл</w:t>
      </w:r>
      <w:r w:rsidR="009E6177" w:rsidRPr="004802E8">
        <w:rPr>
          <w:rFonts w:ascii="Times New Roman" w:hAnsi="Times New Roman" w:cs="Times New Roman"/>
          <w:bCs/>
          <w:sz w:val="24"/>
          <w:szCs w:val="24"/>
        </w:rPr>
        <w:t>яет решение</w:t>
      </w:r>
      <w:r w:rsidR="00051537" w:rsidRPr="004802E8">
        <w:rPr>
          <w:rFonts w:ascii="Times New Roman" w:hAnsi="Times New Roman" w:cs="Times New Roman"/>
          <w:bCs/>
          <w:sz w:val="24"/>
          <w:szCs w:val="24"/>
        </w:rPr>
        <w:t xml:space="preserve"> в виде заранее подготовленной презентации. Демонстрация</w:t>
      </w:r>
      <w:r w:rsidR="008976E3">
        <w:rPr>
          <w:rFonts w:ascii="Times New Roman" w:hAnsi="Times New Roman" w:cs="Times New Roman"/>
          <w:bCs/>
          <w:sz w:val="24"/>
          <w:szCs w:val="24"/>
        </w:rPr>
        <w:t xml:space="preserve"> </w:t>
      </w:r>
      <w:r w:rsidR="00051537" w:rsidRPr="004802E8">
        <w:rPr>
          <w:rFonts w:ascii="Times New Roman" w:hAnsi="Times New Roman" w:cs="Times New Roman"/>
          <w:bCs/>
          <w:sz w:val="24"/>
          <w:szCs w:val="24"/>
        </w:rPr>
        <w:t xml:space="preserve">условий задачи и решение задачи на экране относится к обязанностям организаторов. </w:t>
      </w:r>
    </w:p>
    <w:p w14:paraId="41D0A55C" w14:textId="77777777" w:rsidR="00051537" w:rsidRPr="004802E8" w:rsidRDefault="0002281A"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13</w:t>
      </w:r>
      <w:r w:rsidR="00051537" w:rsidRPr="004802E8">
        <w:rPr>
          <w:rFonts w:ascii="Times New Roman" w:hAnsi="Times New Roman" w:cs="Times New Roman"/>
          <w:sz w:val="24"/>
          <w:szCs w:val="24"/>
          <w:lang w:eastAsia="ru-RU"/>
        </w:rPr>
        <w:t>. После публично</w:t>
      </w:r>
      <w:r w:rsidR="009E6177" w:rsidRPr="004802E8">
        <w:rPr>
          <w:rFonts w:ascii="Times New Roman" w:hAnsi="Times New Roman" w:cs="Times New Roman"/>
          <w:sz w:val="24"/>
          <w:szCs w:val="24"/>
          <w:lang w:eastAsia="ru-RU"/>
        </w:rPr>
        <w:t>й защиты</w:t>
      </w:r>
      <w:r w:rsidR="00051537" w:rsidRPr="004802E8">
        <w:rPr>
          <w:rFonts w:ascii="Times New Roman" w:hAnsi="Times New Roman" w:cs="Times New Roman"/>
          <w:sz w:val="24"/>
          <w:szCs w:val="24"/>
          <w:lang w:eastAsia="ru-RU"/>
        </w:rPr>
        <w:t xml:space="preserve"> решения задачи </w:t>
      </w:r>
      <w:r w:rsidR="009E6177" w:rsidRPr="004802E8">
        <w:rPr>
          <w:rFonts w:ascii="Times New Roman" w:hAnsi="Times New Roman" w:cs="Times New Roman"/>
          <w:sz w:val="24"/>
          <w:szCs w:val="24"/>
          <w:lang w:eastAsia="ru-RU"/>
        </w:rPr>
        <w:t xml:space="preserve">(кейса) </w:t>
      </w:r>
      <w:r w:rsidR="003613C6" w:rsidRPr="004802E8">
        <w:rPr>
          <w:rFonts w:ascii="Times New Roman" w:hAnsi="Times New Roman" w:cs="Times New Roman"/>
          <w:sz w:val="24"/>
          <w:szCs w:val="24"/>
          <w:lang w:eastAsia="ru-RU"/>
        </w:rPr>
        <w:t xml:space="preserve">каждый член </w:t>
      </w:r>
      <w:r w:rsidR="00051537" w:rsidRPr="004802E8">
        <w:rPr>
          <w:rFonts w:ascii="Times New Roman" w:hAnsi="Times New Roman" w:cs="Times New Roman"/>
          <w:sz w:val="24"/>
          <w:szCs w:val="24"/>
          <w:lang w:eastAsia="ru-RU"/>
        </w:rPr>
        <w:t>жюри выставляет команде решателей оценку.</w:t>
      </w:r>
      <w:r w:rsidR="009E6177" w:rsidRPr="004802E8">
        <w:rPr>
          <w:rFonts w:ascii="Times New Roman" w:hAnsi="Times New Roman" w:cs="Times New Roman"/>
          <w:sz w:val="24"/>
          <w:szCs w:val="24"/>
          <w:lang w:eastAsia="ru-RU"/>
        </w:rPr>
        <w:t xml:space="preserve"> Оценка зависит от правильности и полноты решения задачи (кейса).</w:t>
      </w:r>
    </w:p>
    <w:p w14:paraId="7C6485CC" w14:textId="67A963F2" w:rsidR="00403D40" w:rsidRPr="004802E8" w:rsidRDefault="000136E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w:t>
      </w:r>
      <w:r w:rsidR="0002281A" w:rsidRPr="004802E8">
        <w:rPr>
          <w:rFonts w:ascii="Times New Roman" w:hAnsi="Times New Roman" w:cs="Times New Roman"/>
          <w:sz w:val="24"/>
          <w:szCs w:val="24"/>
        </w:rPr>
        <w:t>4</w:t>
      </w:r>
      <w:r w:rsidR="00E8301D" w:rsidRPr="004802E8">
        <w:rPr>
          <w:rFonts w:ascii="Times New Roman" w:hAnsi="Times New Roman" w:cs="Times New Roman"/>
          <w:sz w:val="24"/>
          <w:szCs w:val="24"/>
        </w:rPr>
        <w:t>.</w:t>
      </w:r>
      <w:r w:rsidR="003613C6" w:rsidRPr="004802E8">
        <w:rPr>
          <w:rFonts w:ascii="Times New Roman" w:hAnsi="Times New Roman" w:cs="Times New Roman"/>
          <w:sz w:val="24"/>
          <w:szCs w:val="24"/>
        </w:rPr>
        <w:t xml:space="preserve"> Жюри оценивает решение задачи (кейса) </w:t>
      </w:r>
      <w:r w:rsidR="00E8301D" w:rsidRPr="004802E8">
        <w:rPr>
          <w:rFonts w:ascii="Times New Roman" w:hAnsi="Times New Roman" w:cs="Times New Roman"/>
          <w:sz w:val="24"/>
          <w:szCs w:val="24"/>
        </w:rPr>
        <w:t>в пределах заранее назначенной стоимости задачи.</w:t>
      </w:r>
      <w:r w:rsidR="008976E3">
        <w:rPr>
          <w:rFonts w:ascii="Times New Roman" w:hAnsi="Times New Roman" w:cs="Times New Roman"/>
          <w:sz w:val="24"/>
          <w:szCs w:val="24"/>
        </w:rPr>
        <w:t xml:space="preserve"> </w:t>
      </w:r>
    </w:p>
    <w:p w14:paraId="376DD8F9" w14:textId="686C2D07" w:rsidR="00403D40" w:rsidRPr="004802E8" w:rsidRDefault="000136E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w:t>
      </w:r>
      <w:r w:rsidR="0002281A" w:rsidRPr="004802E8">
        <w:rPr>
          <w:rFonts w:ascii="Times New Roman" w:hAnsi="Times New Roman" w:cs="Times New Roman"/>
          <w:sz w:val="24"/>
          <w:szCs w:val="24"/>
        </w:rPr>
        <w:t>5</w:t>
      </w:r>
      <w:r w:rsidR="00403D40" w:rsidRPr="004802E8">
        <w:rPr>
          <w:rFonts w:ascii="Times New Roman" w:hAnsi="Times New Roman" w:cs="Times New Roman"/>
          <w:sz w:val="24"/>
          <w:szCs w:val="24"/>
        </w:rPr>
        <w:t xml:space="preserve">. </w:t>
      </w:r>
      <w:r w:rsidR="00E8301D" w:rsidRPr="004802E8">
        <w:rPr>
          <w:rFonts w:ascii="Times New Roman" w:hAnsi="Times New Roman" w:cs="Times New Roman"/>
          <w:sz w:val="24"/>
          <w:szCs w:val="24"/>
        </w:rPr>
        <w:t>Каждый член жюри голосует индивидуально и публично,</w:t>
      </w:r>
      <w:r w:rsidR="008976E3">
        <w:rPr>
          <w:rFonts w:ascii="Times New Roman" w:hAnsi="Times New Roman" w:cs="Times New Roman"/>
          <w:sz w:val="24"/>
          <w:szCs w:val="24"/>
        </w:rPr>
        <w:t xml:space="preserve"> </w:t>
      </w:r>
      <w:r w:rsidR="00E8301D" w:rsidRPr="004802E8">
        <w:rPr>
          <w:rFonts w:ascii="Times New Roman" w:hAnsi="Times New Roman" w:cs="Times New Roman"/>
          <w:sz w:val="24"/>
          <w:szCs w:val="24"/>
        </w:rPr>
        <w:t xml:space="preserve">поднимая карточку с соответствующим количеством </w:t>
      </w:r>
      <w:r w:rsidR="00403D40" w:rsidRPr="004802E8">
        <w:rPr>
          <w:rFonts w:ascii="Times New Roman" w:hAnsi="Times New Roman" w:cs="Times New Roman"/>
          <w:sz w:val="24"/>
          <w:szCs w:val="24"/>
        </w:rPr>
        <w:t xml:space="preserve">баллов. </w:t>
      </w:r>
    </w:p>
    <w:p w14:paraId="0C2997A9" w14:textId="77777777" w:rsidR="00403D40" w:rsidRPr="004802E8" w:rsidRDefault="000136E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w:t>
      </w:r>
      <w:r w:rsidR="0002281A" w:rsidRPr="004802E8">
        <w:rPr>
          <w:rFonts w:ascii="Times New Roman" w:hAnsi="Times New Roman" w:cs="Times New Roman"/>
          <w:sz w:val="24"/>
          <w:szCs w:val="24"/>
        </w:rPr>
        <w:t>6</w:t>
      </w:r>
      <w:r w:rsidR="00403D40" w:rsidRPr="004802E8">
        <w:rPr>
          <w:rFonts w:ascii="Times New Roman" w:hAnsi="Times New Roman" w:cs="Times New Roman"/>
          <w:sz w:val="24"/>
          <w:szCs w:val="24"/>
        </w:rPr>
        <w:t>. Максимальное количество баллов член жюри может поставить за решение задачи (кейса), если задача решена правильно, запись решения сделана в соответствии с требованиями, в решении отсутствуют арифметические и другие ошибки.</w:t>
      </w:r>
    </w:p>
    <w:p w14:paraId="32ABE1A6" w14:textId="190857E3" w:rsidR="00403D40" w:rsidRPr="004802E8" w:rsidRDefault="000136E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lastRenderedPageBreak/>
        <w:t>1</w:t>
      </w:r>
      <w:r w:rsidR="0002281A" w:rsidRPr="004802E8">
        <w:rPr>
          <w:rFonts w:ascii="Times New Roman" w:hAnsi="Times New Roman" w:cs="Times New Roman"/>
          <w:sz w:val="24"/>
          <w:szCs w:val="24"/>
        </w:rPr>
        <w:t>7</w:t>
      </w:r>
      <w:r w:rsidR="00403D40" w:rsidRPr="004802E8">
        <w:rPr>
          <w:rFonts w:ascii="Times New Roman" w:hAnsi="Times New Roman" w:cs="Times New Roman"/>
          <w:sz w:val="24"/>
          <w:szCs w:val="24"/>
        </w:rPr>
        <w:t>.</w:t>
      </w:r>
      <w:r w:rsidR="008976E3">
        <w:rPr>
          <w:rFonts w:ascii="Times New Roman" w:hAnsi="Times New Roman" w:cs="Times New Roman"/>
          <w:sz w:val="24"/>
          <w:szCs w:val="24"/>
        </w:rPr>
        <w:t xml:space="preserve"> </w:t>
      </w:r>
      <w:r w:rsidR="00403D40" w:rsidRPr="004802E8">
        <w:rPr>
          <w:rFonts w:ascii="Times New Roman" w:hAnsi="Times New Roman" w:cs="Times New Roman"/>
          <w:sz w:val="24"/>
          <w:szCs w:val="24"/>
        </w:rPr>
        <w:t>Члены жюри комментируют свои оценки после того, как бой закончен и баллы объявлены.</w:t>
      </w:r>
      <w:r w:rsidR="00403D40" w:rsidRPr="004802E8">
        <w:rPr>
          <w:rFonts w:ascii="Times New Roman" w:hAnsi="Times New Roman" w:cs="Times New Roman"/>
          <w:sz w:val="24"/>
          <w:szCs w:val="24"/>
          <w:lang w:eastAsia="ru-RU"/>
        </w:rPr>
        <w:t xml:space="preserve"> </w:t>
      </w:r>
    </w:p>
    <w:p w14:paraId="06FC5A13" w14:textId="77777777" w:rsidR="00403D40" w:rsidRPr="004802E8" w:rsidRDefault="00403D40"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w:t>
      </w:r>
      <w:r w:rsidR="0002281A" w:rsidRPr="004802E8">
        <w:rPr>
          <w:rFonts w:ascii="Times New Roman" w:hAnsi="Times New Roman" w:cs="Times New Roman"/>
          <w:sz w:val="24"/>
          <w:szCs w:val="24"/>
        </w:rPr>
        <w:t>8</w:t>
      </w:r>
      <w:r w:rsidRPr="004802E8">
        <w:rPr>
          <w:rFonts w:ascii="Times New Roman" w:hAnsi="Times New Roman" w:cs="Times New Roman"/>
          <w:sz w:val="24"/>
          <w:szCs w:val="24"/>
        </w:rPr>
        <w:t xml:space="preserve">. Члены жюри заносят количество баллов, выставленное ими, в свой протокол (форма индивидуального протокола члена жюри приведена в Приложении 4). </w:t>
      </w:r>
    </w:p>
    <w:p w14:paraId="1A184A4B" w14:textId="702059FB" w:rsidR="003613C6" w:rsidRPr="004802E8" w:rsidRDefault="000136E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w:t>
      </w:r>
      <w:r w:rsidR="0002281A" w:rsidRPr="004802E8">
        <w:rPr>
          <w:rFonts w:ascii="Times New Roman" w:hAnsi="Times New Roman" w:cs="Times New Roman"/>
          <w:sz w:val="24"/>
          <w:szCs w:val="24"/>
        </w:rPr>
        <w:t>9</w:t>
      </w:r>
      <w:r w:rsidR="00403D40" w:rsidRPr="004802E8">
        <w:rPr>
          <w:rFonts w:ascii="Times New Roman" w:hAnsi="Times New Roman" w:cs="Times New Roman"/>
          <w:sz w:val="24"/>
          <w:szCs w:val="24"/>
        </w:rPr>
        <w:t xml:space="preserve">. </w:t>
      </w:r>
      <w:r w:rsidR="00E8301D" w:rsidRPr="004802E8">
        <w:rPr>
          <w:rFonts w:ascii="Times New Roman" w:hAnsi="Times New Roman" w:cs="Times New Roman"/>
          <w:sz w:val="24"/>
          <w:szCs w:val="24"/>
        </w:rPr>
        <w:t xml:space="preserve">Итоговый результат </w:t>
      </w:r>
      <w:r w:rsidR="0002281A" w:rsidRPr="004802E8">
        <w:rPr>
          <w:rFonts w:ascii="Times New Roman" w:hAnsi="Times New Roman" w:cs="Times New Roman"/>
          <w:sz w:val="24"/>
          <w:szCs w:val="24"/>
        </w:rPr>
        <w:t xml:space="preserve">команды решателей </w:t>
      </w:r>
      <w:r w:rsidR="00E8301D" w:rsidRPr="004802E8">
        <w:rPr>
          <w:rFonts w:ascii="Times New Roman" w:hAnsi="Times New Roman" w:cs="Times New Roman"/>
          <w:sz w:val="24"/>
          <w:szCs w:val="24"/>
        </w:rPr>
        <w:t xml:space="preserve">по </w:t>
      </w:r>
      <w:r w:rsidRPr="004802E8">
        <w:rPr>
          <w:rFonts w:ascii="Times New Roman" w:hAnsi="Times New Roman" w:cs="Times New Roman"/>
          <w:sz w:val="24"/>
          <w:szCs w:val="24"/>
        </w:rPr>
        <w:t xml:space="preserve">финансовому </w:t>
      </w:r>
      <w:r w:rsidR="00E8301D" w:rsidRPr="004802E8">
        <w:rPr>
          <w:rFonts w:ascii="Times New Roman" w:hAnsi="Times New Roman" w:cs="Times New Roman"/>
          <w:sz w:val="24"/>
          <w:szCs w:val="24"/>
        </w:rPr>
        <w:t xml:space="preserve">бою вычисляется как среднее арифметическое </w:t>
      </w:r>
      <w:r w:rsidR="00DF2F4D" w:rsidRPr="004802E8">
        <w:rPr>
          <w:rFonts w:ascii="Times New Roman" w:hAnsi="Times New Roman" w:cs="Times New Roman"/>
          <w:sz w:val="24"/>
          <w:szCs w:val="24"/>
        </w:rPr>
        <w:t>баллов</w:t>
      </w:r>
      <w:r w:rsidR="00E8301D" w:rsidRPr="004802E8">
        <w:rPr>
          <w:rFonts w:ascii="Times New Roman" w:hAnsi="Times New Roman" w:cs="Times New Roman"/>
          <w:sz w:val="24"/>
          <w:szCs w:val="24"/>
        </w:rPr>
        <w:t xml:space="preserve"> каждого члена жюри и заносится в </w:t>
      </w:r>
      <w:r w:rsidR="003613C6" w:rsidRPr="004802E8">
        <w:rPr>
          <w:rFonts w:ascii="Times New Roman" w:hAnsi="Times New Roman" w:cs="Times New Roman"/>
          <w:sz w:val="24"/>
          <w:szCs w:val="24"/>
          <w:lang w:eastAsia="ru-RU"/>
        </w:rPr>
        <w:t>таблицу результатов</w:t>
      </w:r>
      <w:r w:rsidR="003613C6" w:rsidRPr="004802E8">
        <w:rPr>
          <w:rFonts w:ascii="Times New Roman" w:hAnsi="Times New Roman" w:cs="Times New Roman"/>
          <w:sz w:val="24"/>
          <w:szCs w:val="24"/>
        </w:rPr>
        <w:t xml:space="preserve"> </w:t>
      </w:r>
      <w:r w:rsidR="0002281A" w:rsidRPr="004802E8">
        <w:rPr>
          <w:rFonts w:ascii="Times New Roman" w:hAnsi="Times New Roman" w:cs="Times New Roman"/>
          <w:sz w:val="24"/>
          <w:szCs w:val="24"/>
        </w:rPr>
        <w:t xml:space="preserve">турнира </w:t>
      </w:r>
      <w:r w:rsidR="003613C6" w:rsidRPr="004802E8">
        <w:rPr>
          <w:rFonts w:ascii="Times New Roman" w:hAnsi="Times New Roman" w:cs="Times New Roman"/>
          <w:sz w:val="24"/>
          <w:szCs w:val="24"/>
        </w:rPr>
        <w:t>Чемпионата</w:t>
      </w:r>
      <w:r w:rsidR="0002281A" w:rsidRPr="004802E8">
        <w:rPr>
          <w:rFonts w:ascii="Times New Roman" w:hAnsi="Times New Roman" w:cs="Times New Roman"/>
          <w:sz w:val="24"/>
          <w:szCs w:val="24"/>
        </w:rPr>
        <w:t xml:space="preserve"> муниципального образования</w:t>
      </w:r>
      <w:r w:rsidR="00E8301D" w:rsidRPr="004802E8">
        <w:rPr>
          <w:rFonts w:ascii="Times New Roman" w:hAnsi="Times New Roman" w:cs="Times New Roman"/>
          <w:sz w:val="24"/>
          <w:szCs w:val="24"/>
        </w:rPr>
        <w:t>.</w:t>
      </w:r>
      <w:r w:rsidR="008976E3">
        <w:rPr>
          <w:rFonts w:ascii="Times New Roman" w:hAnsi="Times New Roman" w:cs="Times New Roman"/>
          <w:sz w:val="24"/>
          <w:szCs w:val="24"/>
        </w:rPr>
        <w:t xml:space="preserve"> </w:t>
      </w:r>
    </w:p>
    <w:p w14:paraId="30E6EC59" w14:textId="2428ED11" w:rsidR="00403D40" w:rsidRPr="004802E8" w:rsidRDefault="004802E8"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20</w:t>
      </w:r>
      <w:r w:rsidR="00403D40" w:rsidRPr="004802E8">
        <w:rPr>
          <w:rFonts w:ascii="Times New Roman" w:hAnsi="Times New Roman" w:cs="Times New Roman"/>
          <w:sz w:val="24"/>
          <w:szCs w:val="24"/>
        </w:rPr>
        <w:t xml:space="preserve">. </w:t>
      </w:r>
      <w:r w:rsidR="00E8301D" w:rsidRPr="004802E8">
        <w:rPr>
          <w:rFonts w:ascii="Times New Roman" w:hAnsi="Times New Roman" w:cs="Times New Roman"/>
          <w:sz w:val="24"/>
          <w:szCs w:val="24"/>
        </w:rPr>
        <w:t>Подсчетом</w:t>
      </w:r>
      <w:r w:rsidR="008976E3">
        <w:rPr>
          <w:rFonts w:ascii="Times New Roman" w:hAnsi="Times New Roman" w:cs="Times New Roman"/>
          <w:sz w:val="24"/>
          <w:szCs w:val="24"/>
        </w:rPr>
        <w:t xml:space="preserve"> </w:t>
      </w:r>
      <w:r w:rsidR="00E8301D" w:rsidRPr="004802E8">
        <w:rPr>
          <w:rFonts w:ascii="Times New Roman" w:hAnsi="Times New Roman" w:cs="Times New Roman"/>
          <w:sz w:val="24"/>
          <w:szCs w:val="24"/>
        </w:rPr>
        <w:t xml:space="preserve">результатов и заполнением турнирной таблицы занимается специально выделенный человек. </w:t>
      </w:r>
    </w:p>
    <w:p w14:paraId="2605E8A7" w14:textId="77777777" w:rsidR="00051537" w:rsidRPr="004802E8" w:rsidRDefault="004802E8"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21</w:t>
      </w:r>
      <w:r w:rsidR="00051537" w:rsidRPr="004802E8">
        <w:rPr>
          <w:rFonts w:ascii="Times New Roman" w:hAnsi="Times New Roman" w:cs="Times New Roman"/>
          <w:sz w:val="24"/>
          <w:szCs w:val="24"/>
          <w:lang w:eastAsia="ru-RU"/>
        </w:rPr>
        <w:t xml:space="preserve">. После того, как жюри выставило </w:t>
      </w:r>
      <w:r w:rsidR="003613C6" w:rsidRPr="004802E8">
        <w:rPr>
          <w:rFonts w:ascii="Times New Roman" w:hAnsi="Times New Roman" w:cs="Times New Roman"/>
          <w:sz w:val="24"/>
          <w:szCs w:val="24"/>
          <w:lang w:eastAsia="ru-RU"/>
        </w:rPr>
        <w:t xml:space="preserve">итоговую </w:t>
      </w:r>
      <w:r w:rsidR="00051537" w:rsidRPr="004802E8">
        <w:rPr>
          <w:rFonts w:ascii="Times New Roman" w:hAnsi="Times New Roman" w:cs="Times New Roman"/>
          <w:sz w:val="24"/>
          <w:szCs w:val="24"/>
          <w:lang w:eastAsia="ru-RU"/>
        </w:rPr>
        <w:t xml:space="preserve">оценку команде решателей за решение задачи, команда оппонентов задает </w:t>
      </w:r>
      <w:r w:rsidR="00E8301D" w:rsidRPr="004802E8">
        <w:rPr>
          <w:rFonts w:ascii="Times New Roman" w:hAnsi="Times New Roman" w:cs="Times New Roman"/>
          <w:sz w:val="24"/>
          <w:szCs w:val="24"/>
          <w:lang w:eastAsia="ru-RU"/>
        </w:rPr>
        <w:t xml:space="preserve">в обязательном порядке </w:t>
      </w:r>
      <w:r w:rsidR="00051537" w:rsidRPr="004802E8">
        <w:rPr>
          <w:rFonts w:ascii="Times New Roman" w:hAnsi="Times New Roman" w:cs="Times New Roman"/>
          <w:sz w:val="24"/>
          <w:szCs w:val="24"/>
          <w:lang w:eastAsia="ru-RU"/>
        </w:rPr>
        <w:t>три вопроса команде решателей.</w:t>
      </w:r>
      <w:r w:rsidR="00051537" w:rsidRPr="004802E8">
        <w:rPr>
          <w:rFonts w:ascii="Times New Roman" w:hAnsi="Times New Roman" w:cs="Times New Roman"/>
          <w:bCs/>
          <w:sz w:val="24"/>
          <w:szCs w:val="24"/>
        </w:rPr>
        <w:t xml:space="preserve"> </w:t>
      </w:r>
    </w:p>
    <w:p w14:paraId="4BBB0BBC" w14:textId="77777777" w:rsidR="009E6177" w:rsidRPr="004802E8" w:rsidRDefault="000136E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w:t>
      </w:r>
      <w:r w:rsidR="004802E8" w:rsidRPr="004802E8">
        <w:rPr>
          <w:rFonts w:ascii="Times New Roman" w:hAnsi="Times New Roman" w:cs="Times New Roman"/>
          <w:sz w:val="24"/>
          <w:szCs w:val="24"/>
          <w:lang w:eastAsia="ru-RU"/>
        </w:rPr>
        <w:t>2</w:t>
      </w:r>
      <w:r w:rsidR="009E6177" w:rsidRPr="004802E8">
        <w:rPr>
          <w:rFonts w:ascii="Times New Roman" w:hAnsi="Times New Roman" w:cs="Times New Roman"/>
          <w:sz w:val="24"/>
          <w:szCs w:val="24"/>
          <w:lang w:eastAsia="ru-RU"/>
        </w:rPr>
        <w:t>. Вопросы могут быть заданы как по решению задачи, так и по темам, которые затрагивает задача</w:t>
      </w:r>
      <w:r w:rsidRPr="004802E8">
        <w:rPr>
          <w:rFonts w:ascii="Times New Roman" w:hAnsi="Times New Roman" w:cs="Times New Roman"/>
          <w:sz w:val="24"/>
          <w:szCs w:val="24"/>
          <w:lang w:eastAsia="ru-RU"/>
        </w:rPr>
        <w:t xml:space="preserve"> (кейс)</w:t>
      </w:r>
      <w:r w:rsidR="009E6177" w:rsidRPr="004802E8">
        <w:rPr>
          <w:rFonts w:ascii="Times New Roman" w:hAnsi="Times New Roman" w:cs="Times New Roman"/>
          <w:sz w:val="24"/>
          <w:szCs w:val="24"/>
          <w:lang w:eastAsia="ru-RU"/>
        </w:rPr>
        <w:t>.</w:t>
      </w:r>
    </w:p>
    <w:p w14:paraId="61BE068F" w14:textId="77777777" w:rsidR="009E6177" w:rsidRPr="004802E8" w:rsidRDefault="000136E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w:t>
      </w:r>
      <w:r w:rsidR="004802E8" w:rsidRPr="004802E8">
        <w:rPr>
          <w:rFonts w:ascii="Times New Roman" w:hAnsi="Times New Roman" w:cs="Times New Roman"/>
          <w:sz w:val="24"/>
          <w:szCs w:val="24"/>
          <w:lang w:eastAsia="ru-RU"/>
        </w:rPr>
        <w:t>3</w:t>
      </w:r>
      <w:r w:rsidR="009E6177" w:rsidRPr="004802E8">
        <w:rPr>
          <w:rFonts w:ascii="Times New Roman" w:hAnsi="Times New Roman" w:cs="Times New Roman"/>
          <w:sz w:val="24"/>
          <w:szCs w:val="24"/>
          <w:lang w:eastAsia="ru-RU"/>
        </w:rPr>
        <w:t xml:space="preserve">. </w:t>
      </w:r>
      <w:r w:rsidR="00E8301D" w:rsidRPr="004802E8">
        <w:rPr>
          <w:rFonts w:ascii="Times New Roman" w:hAnsi="Times New Roman" w:cs="Times New Roman"/>
          <w:sz w:val="24"/>
          <w:szCs w:val="24"/>
          <w:lang w:eastAsia="ru-RU"/>
        </w:rPr>
        <w:t>Команда р</w:t>
      </w:r>
      <w:r w:rsidR="009E6177" w:rsidRPr="004802E8">
        <w:rPr>
          <w:rFonts w:ascii="Times New Roman" w:hAnsi="Times New Roman" w:cs="Times New Roman"/>
          <w:sz w:val="24"/>
          <w:szCs w:val="24"/>
          <w:lang w:eastAsia="ru-RU"/>
        </w:rPr>
        <w:t>ешател</w:t>
      </w:r>
      <w:r w:rsidR="00E8301D" w:rsidRPr="004802E8">
        <w:rPr>
          <w:rFonts w:ascii="Times New Roman" w:hAnsi="Times New Roman" w:cs="Times New Roman"/>
          <w:sz w:val="24"/>
          <w:szCs w:val="24"/>
          <w:lang w:eastAsia="ru-RU"/>
        </w:rPr>
        <w:t>ей</w:t>
      </w:r>
      <w:r w:rsidR="009E6177" w:rsidRPr="004802E8">
        <w:rPr>
          <w:rFonts w:ascii="Times New Roman" w:hAnsi="Times New Roman" w:cs="Times New Roman"/>
          <w:sz w:val="24"/>
          <w:szCs w:val="24"/>
          <w:lang w:eastAsia="ru-RU"/>
        </w:rPr>
        <w:t xml:space="preserve"> и </w:t>
      </w:r>
      <w:r w:rsidR="00E8301D" w:rsidRPr="004802E8">
        <w:rPr>
          <w:rFonts w:ascii="Times New Roman" w:hAnsi="Times New Roman" w:cs="Times New Roman"/>
          <w:sz w:val="24"/>
          <w:szCs w:val="24"/>
          <w:lang w:eastAsia="ru-RU"/>
        </w:rPr>
        <w:t>команда оппонентов</w:t>
      </w:r>
      <w:r w:rsidR="009E6177" w:rsidRPr="004802E8">
        <w:rPr>
          <w:rFonts w:ascii="Times New Roman" w:hAnsi="Times New Roman" w:cs="Times New Roman"/>
          <w:sz w:val="24"/>
          <w:szCs w:val="24"/>
          <w:lang w:eastAsia="ru-RU"/>
        </w:rPr>
        <w:t xml:space="preserve"> получают по 0 баллов (счет 0:0), если:</w:t>
      </w:r>
    </w:p>
    <w:p w14:paraId="520E7EEE" w14:textId="77777777" w:rsidR="009E6177" w:rsidRPr="004802E8" w:rsidRDefault="009E6177"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 xml:space="preserve">а) вопрос был </w:t>
      </w:r>
      <w:r w:rsidR="00E8301D" w:rsidRPr="004802E8">
        <w:rPr>
          <w:rFonts w:ascii="Times New Roman" w:hAnsi="Times New Roman" w:cs="Times New Roman"/>
          <w:sz w:val="24"/>
          <w:szCs w:val="24"/>
          <w:lang w:eastAsia="ru-RU"/>
        </w:rPr>
        <w:t>задан не по решению и не по теме</w:t>
      </w:r>
      <w:r w:rsidRPr="004802E8">
        <w:rPr>
          <w:rFonts w:ascii="Times New Roman" w:hAnsi="Times New Roman" w:cs="Times New Roman"/>
          <w:sz w:val="24"/>
          <w:szCs w:val="24"/>
          <w:lang w:eastAsia="ru-RU"/>
        </w:rPr>
        <w:t xml:space="preserve"> задачи</w:t>
      </w:r>
      <w:r w:rsidR="00E8301D" w:rsidRPr="004802E8">
        <w:rPr>
          <w:rFonts w:ascii="Times New Roman" w:hAnsi="Times New Roman" w:cs="Times New Roman"/>
          <w:sz w:val="24"/>
          <w:szCs w:val="24"/>
          <w:lang w:eastAsia="ru-RU"/>
        </w:rPr>
        <w:t xml:space="preserve"> (кейса)</w:t>
      </w:r>
      <w:r w:rsidRPr="004802E8">
        <w:rPr>
          <w:rFonts w:ascii="Times New Roman" w:hAnsi="Times New Roman" w:cs="Times New Roman"/>
          <w:sz w:val="24"/>
          <w:szCs w:val="24"/>
          <w:lang w:eastAsia="ru-RU"/>
        </w:rPr>
        <w:t>;</w:t>
      </w:r>
    </w:p>
    <w:p w14:paraId="11284848" w14:textId="77777777" w:rsidR="009E6177" w:rsidRPr="004802E8" w:rsidRDefault="009E6177"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 xml:space="preserve">б) </w:t>
      </w:r>
      <w:r w:rsidR="00E8301D" w:rsidRPr="004802E8">
        <w:rPr>
          <w:rFonts w:ascii="Times New Roman" w:hAnsi="Times New Roman" w:cs="Times New Roman"/>
          <w:sz w:val="24"/>
          <w:szCs w:val="24"/>
          <w:lang w:eastAsia="ru-RU"/>
        </w:rPr>
        <w:t>команда решателей</w:t>
      </w:r>
      <w:r w:rsidRPr="004802E8">
        <w:rPr>
          <w:rFonts w:ascii="Times New Roman" w:hAnsi="Times New Roman" w:cs="Times New Roman"/>
          <w:sz w:val="24"/>
          <w:szCs w:val="24"/>
          <w:lang w:eastAsia="ru-RU"/>
        </w:rPr>
        <w:t xml:space="preserve">, по </w:t>
      </w:r>
      <w:r w:rsidR="00E8301D" w:rsidRPr="004802E8">
        <w:rPr>
          <w:rFonts w:ascii="Times New Roman" w:hAnsi="Times New Roman" w:cs="Times New Roman"/>
          <w:sz w:val="24"/>
          <w:szCs w:val="24"/>
          <w:lang w:eastAsia="ru-RU"/>
        </w:rPr>
        <w:t>мнению жюри, правильно ответила</w:t>
      </w:r>
      <w:r w:rsidRPr="004802E8">
        <w:rPr>
          <w:rFonts w:ascii="Times New Roman" w:hAnsi="Times New Roman" w:cs="Times New Roman"/>
          <w:sz w:val="24"/>
          <w:szCs w:val="24"/>
          <w:lang w:eastAsia="ru-RU"/>
        </w:rPr>
        <w:t xml:space="preserve"> на заданный вопрос </w:t>
      </w:r>
      <w:r w:rsidR="00E8301D" w:rsidRPr="004802E8">
        <w:rPr>
          <w:rFonts w:ascii="Times New Roman" w:hAnsi="Times New Roman" w:cs="Times New Roman"/>
          <w:sz w:val="24"/>
          <w:szCs w:val="24"/>
          <w:lang w:eastAsia="ru-RU"/>
        </w:rPr>
        <w:t xml:space="preserve">команды </w:t>
      </w:r>
      <w:r w:rsidRPr="004802E8">
        <w:rPr>
          <w:rFonts w:ascii="Times New Roman" w:hAnsi="Times New Roman" w:cs="Times New Roman"/>
          <w:sz w:val="24"/>
          <w:szCs w:val="24"/>
          <w:lang w:eastAsia="ru-RU"/>
        </w:rPr>
        <w:t xml:space="preserve">оппонентов. </w:t>
      </w:r>
    </w:p>
    <w:p w14:paraId="5169A123" w14:textId="77777777" w:rsidR="009E6177" w:rsidRPr="004802E8" w:rsidRDefault="000136E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w:t>
      </w:r>
      <w:r w:rsidR="004802E8" w:rsidRPr="004802E8">
        <w:rPr>
          <w:rFonts w:ascii="Times New Roman" w:hAnsi="Times New Roman" w:cs="Times New Roman"/>
          <w:sz w:val="24"/>
          <w:szCs w:val="24"/>
          <w:lang w:eastAsia="ru-RU"/>
        </w:rPr>
        <w:t>4</w:t>
      </w:r>
      <w:r w:rsidR="009E6177" w:rsidRPr="004802E8">
        <w:rPr>
          <w:rFonts w:ascii="Times New Roman" w:hAnsi="Times New Roman" w:cs="Times New Roman"/>
          <w:sz w:val="24"/>
          <w:szCs w:val="24"/>
          <w:lang w:eastAsia="ru-RU"/>
        </w:rPr>
        <w:t>. Команда решателей получает «– 1» балл за ответ, а команда оппонентов «+1» если:</w:t>
      </w:r>
    </w:p>
    <w:p w14:paraId="5C579148" w14:textId="77777777" w:rsidR="009E6177" w:rsidRPr="004802E8" w:rsidRDefault="009E6177"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 xml:space="preserve">а) командой оппонентов был задан такой вопрос по решению или теме задачи, на который </w:t>
      </w:r>
      <w:r w:rsidR="000136EF" w:rsidRPr="004802E8">
        <w:rPr>
          <w:rFonts w:ascii="Times New Roman" w:hAnsi="Times New Roman" w:cs="Times New Roman"/>
          <w:sz w:val="24"/>
          <w:szCs w:val="24"/>
          <w:lang w:eastAsia="ru-RU"/>
        </w:rPr>
        <w:t>команда</w:t>
      </w:r>
      <w:r w:rsidRPr="004802E8">
        <w:rPr>
          <w:rFonts w:ascii="Times New Roman" w:hAnsi="Times New Roman" w:cs="Times New Roman"/>
          <w:sz w:val="24"/>
          <w:szCs w:val="24"/>
          <w:lang w:eastAsia="ru-RU"/>
        </w:rPr>
        <w:t xml:space="preserve"> решателей не смог</w:t>
      </w:r>
      <w:r w:rsidR="000136EF" w:rsidRPr="004802E8">
        <w:rPr>
          <w:rFonts w:ascii="Times New Roman" w:hAnsi="Times New Roman" w:cs="Times New Roman"/>
          <w:sz w:val="24"/>
          <w:szCs w:val="24"/>
          <w:lang w:eastAsia="ru-RU"/>
        </w:rPr>
        <w:t>ла</w:t>
      </w:r>
      <w:r w:rsidRPr="004802E8">
        <w:rPr>
          <w:rFonts w:ascii="Times New Roman" w:hAnsi="Times New Roman" w:cs="Times New Roman"/>
          <w:sz w:val="24"/>
          <w:szCs w:val="24"/>
          <w:lang w:eastAsia="ru-RU"/>
        </w:rPr>
        <w:t xml:space="preserve">, по мнению жюри, дать правильный ответ, а </w:t>
      </w:r>
    </w:p>
    <w:p w14:paraId="266D61A2" w14:textId="77777777" w:rsidR="009E6177" w:rsidRPr="004802E8" w:rsidRDefault="009E6177"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б) команда оппонентов смогла дать правильный ответ на свой вопрос, при этом жюри приняло ответ.</w:t>
      </w:r>
    </w:p>
    <w:p w14:paraId="4D473B99" w14:textId="77777777" w:rsidR="009E6177" w:rsidRPr="004802E8" w:rsidRDefault="000136E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w:t>
      </w:r>
      <w:r w:rsidR="004802E8" w:rsidRPr="004802E8">
        <w:rPr>
          <w:rFonts w:ascii="Times New Roman" w:hAnsi="Times New Roman" w:cs="Times New Roman"/>
          <w:sz w:val="24"/>
          <w:szCs w:val="24"/>
          <w:lang w:eastAsia="ru-RU"/>
        </w:rPr>
        <w:t>5</w:t>
      </w:r>
      <w:r w:rsidR="009E6177" w:rsidRPr="004802E8">
        <w:rPr>
          <w:rFonts w:ascii="Times New Roman" w:hAnsi="Times New Roman" w:cs="Times New Roman"/>
          <w:sz w:val="24"/>
          <w:szCs w:val="24"/>
          <w:lang w:eastAsia="ru-RU"/>
        </w:rPr>
        <w:t xml:space="preserve">. Команда оппонентов не может задавать вопросы, если команда решателей </w:t>
      </w:r>
      <w:r w:rsidRPr="004802E8">
        <w:rPr>
          <w:rFonts w:ascii="Times New Roman" w:hAnsi="Times New Roman" w:cs="Times New Roman"/>
          <w:sz w:val="24"/>
          <w:szCs w:val="24"/>
          <w:lang w:eastAsia="ru-RU"/>
        </w:rPr>
        <w:t>получила</w:t>
      </w:r>
      <w:r w:rsidR="009E6177" w:rsidRPr="004802E8">
        <w:rPr>
          <w:rFonts w:ascii="Times New Roman" w:hAnsi="Times New Roman" w:cs="Times New Roman"/>
          <w:sz w:val="24"/>
          <w:szCs w:val="24"/>
          <w:lang w:eastAsia="ru-RU"/>
        </w:rPr>
        <w:t xml:space="preserve"> за </w:t>
      </w:r>
      <w:r w:rsidRPr="004802E8">
        <w:rPr>
          <w:rFonts w:ascii="Times New Roman" w:hAnsi="Times New Roman" w:cs="Times New Roman"/>
          <w:sz w:val="24"/>
          <w:szCs w:val="24"/>
          <w:lang w:eastAsia="ru-RU"/>
        </w:rPr>
        <w:t>решение задачи (кейса)</w:t>
      </w:r>
      <w:r w:rsidR="009E6177" w:rsidRPr="004802E8">
        <w:rPr>
          <w:rFonts w:ascii="Times New Roman" w:hAnsi="Times New Roman" w:cs="Times New Roman"/>
          <w:sz w:val="24"/>
          <w:szCs w:val="24"/>
          <w:lang w:eastAsia="ru-RU"/>
        </w:rPr>
        <w:t xml:space="preserve"> меньше 1 балла. </w:t>
      </w:r>
    </w:p>
    <w:p w14:paraId="40C63BD1" w14:textId="77777777" w:rsidR="009E6177" w:rsidRPr="004802E8" w:rsidRDefault="000136E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w:t>
      </w:r>
      <w:r w:rsidR="004802E8" w:rsidRPr="004802E8">
        <w:rPr>
          <w:rFonts w:ascii="Times New Roman" w:hAnsi="Times New Roman" w:cs="Times New Roman"/>
          <w:sz w:val="24"/>
          <w:szCs w:val="24"/>
          <w:lang w:eastAsia="ru-RU"/>
        </w:rPr>
        <w:t>6</w:t>
      </w:r>
      <w:r w:rsidR="009E6177" w:rsidRPr="004802E8">
        <w:rPr>
          <w:rFonts w:ascii="Times New Roman" w:hAnsi="Times New Roman" w:cs="Times New Roman"/>
          <w:sz w:val="24"/>
          <w:szCs w:val="24"/>
          <w:lang w:eastAsia="ru-RU"/>
        </w:rPr>
        <w:t xml:space="preserve">. </w:t>
      </w:r>
      <w:r w:rsidR="00E8301D" w:rsidRPr="004802E8">
        <w:rPr>
          <w:rFonts w:ascii="Times New Roman" w:hAnsi="Times New Roman" w:cs="Times New Roman"/>
          <w:sz w:val="24"/>
          <w:szCs w:val="24"/>
          <w:lang w:eastAsia="ru-RU"/>
        </w:rPr>
        <w:t>Жюри коллективно принимае</w:t>
      </w:r>
      <w:r w:rsidR="009E6177" w:rsidRPr="004802E8">
        <w:rPr>
          <w:rFonts w:ascii="Times New Roman" w:hAnsi="Times New Roman" w:cs="Times New Roman"/>
          <w:sz w:val="24"/>
          <w:szCs w:val="24"/>
          <w:lang w:eastAsia="ru-RU"/>
        </w:rPr>
        <w:t>т решение о том, какой балл будет выставлен за вопрос и ответ, и озвучивает согласованное решение.</w:t>
      </w:r>
    </w:p>
    <w:p w14:paraId="0FF19599" w14:textId="01F5D3F2" w:rsidR="009E6177" w:rsidRPr="004802E8" w:rsidRDefault="004802E8"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27</w:t>
      </w:r>
      <w:r w:rsidR="009E6177" w:rsidRPr="004802E8">
        <w:rPr>
          <w:rFonts w:ascii="Times New Roman" w:hAnsi="Times New Roman" w:cs="Times New Roman"/>
          <w:sz w:val="24"/>
          <w:szCs w:val="24"/>
          <w:lang w:eastAsia="ru-RU"/>
        </w:rPr>
        <w:t>. Если команда оппонентов не может задать вопросы (вопрос) команде решателей в течение 30 секунд, то право задать вопросы (вопрос) переходит</w:t>
      </w:r>
      <w:r w:rsidR="0002281A" w:rsidRPr="004802E8">
        <w:rPr>
          <w:rFonts w:ascii="Times New Roman" w:hAnsi="Times New Roman" w:cs="Times New Roman"/>
          <w:sz w:val="24"/>
          <w:szCs w:val="24"/>
          <w:lang w:eastAsia="ru-RU"/>
        </w:rPr>
        <w:t xml:space="preserve">: а) </w:t>
      </w:r>
      <w:r w:rsidR="002E1BB2">
        <w:rPr>
          <w:rFonts w:ascii="Times New Roman" w:hAnsi="Times New Roman" w:cs="Times New Roman"/>
          <w:sz w:val="24"/>
          <w:szCs w:val="24"/>
          <w:lang w:eastAsia="ru-RU"/>
        </w:rPr>
        <w:t>болельщикам</w:t>
      </w:r>
      <w:r w:rsidR="0002281A" w:rsidRPr="004802E8">
        <w:rPr>
          <w:rFonts w:ascii="Times New Roman" w:hAnsi="Times New Roman" w:cs="Times New Roman"/>
          <w:sz w:val="24"/>
          <w:szCs w:val="24"/>
          <w:lang w:eastAsia="ru-RU"/>
        </w:rPr>
        <w:t xml:space="preserve"> команды, отвечающей на вопрос;</w:t>
      </w:r>
      <w:r w:rsidR="009E6177" w:rsidRPr="004802E8">
        <w:rPr>
          <w:rFonts w:ascii="Times New Roman" w:hAnsi="Times New Roman" w:cs="Times New Roman"/>
          <w:sz w:val="24"/>
          <w:szCs w:val="24"/>
          <w:lang w:eastAsia="ru-RU"/>
        </w:rPr>
        <w:t xml:space="preserve"> </w:t>
      </w:r>
      <w:r w:rsidR="0002281A" w:rsidRPr="004802E8">
        <w:rPr>
          <w:rFonts w:ascii="Times New Roman" w:hAnsi="Times New Roman" w:cs="Times New Roman"/>
          <w:sz w:val="24"/>
          <w:szCs w:val="24"/>
          <w:lang w:eastAsia="ru-RU"/>
        </w:rPr>
        <w:t xml:space="preserve">б) при отсутствии вопроса у </w:t>
      </w:r>
      <w:r w:rsidR="002E1BB2">
        <w:rPr>
          <w:rFonts w:ascii="Times New Roman" w:hAnsi="Times New Roman" w:cs="Times New Roman"/>
          <w:sz w:val="24"/>
          <w:szCs w:val="24"/>
          <w:lang w:eastAsia="ru-RU"/>
        </w:rPr>
        <w:t>болельщиков</w:t>
      </w:r>
      <w:r w:rsidR="009B4F53">
        <w:rPr>
          <w:rFonts w:ascii="Times New Roman" w:hAnsi="Times New Roman" w:cs="Times New Roman"/>
          <w:sz w:val="24"/>
          <w:szCs w:val="24"/>
          <w:lang w:eastAsia="ru-RU"/>
        </w:rPr>
        <w:t> </w:t>
      </w:r>
      <w:r w:rsidRPr="004802E8">
        <w:rPr>
          <w:rFonts w:ascii="Times New Roman" w:hAnsi="Times New Roman" w:cs="Times New Roman"/>
          <w:sz w:val="24"/>
          <w:szCs w:val="24"/>
          <w:lang w:eastAsia="ru-RU"/>
        </w:rPr>
        <w:t xml:space="preserve">– </w:t>
      </w:r>
      <w:r w:rsidR="009E6177" w:rsidRPr="004802E8">
        <w:rPr>
          <w:rFonts w:ascii="Times New Roman" w:hAnsi="Times New Roman" w:cs="Times New Roman"/>
          <w:sz w:val="24"/>
          <w:szCs w:val="24"/>
          <w:lang w:eastAsia="ru-RU"/>
        </w:rPr>
        <w:t>командам</w:t>
      </w:r>
      <w:r w:rsidR="009B4F53">
        <w:rPr>
          <w:rFonts w:ascii="Times New Roman" w:hAnsi="Times New Roman" w:cs="Times New Roman"/>
          <w:sz w:val="24"/>
          <w:szCs w:val="24"/>
          <w:lang w:eastAsia="ru-RU"/>
        </w:rPr>
        <w:t>,</w:t>
      </w:r>
      <w:r w:rsidR="009E6177" w:rsidRPr="004802E8">
        <w:rPr>
          <w:rFonts w:ascii="Times New Roman" w:hAnsi="Times New Roman" w:cs="Times New Roman"/>
          <w:sz w:val="24"/>
          <w:szCs w:val="24"/>
          <w:lang w:eastAsia="ru-RU"/>
        </w:rPr>
        <w:t xml:space="preserve"> не участвующим в </w:t>
      </w:r>
      <w:r w:rsidR="00E8301D" w:rsidRPr="004802E8">
        <w:rPr>
          <w:rFonts w:ascii="Times New Roman" w:hAnsi="Times New Roman" w:cs="Times New Roman"/>
          <w:sz w:val="24"/>
          <w:szCs w:val="24"/>
          <w:lang w:eastAsia="ru-RU"/>
        </w:rPr>
        <w:t xml:space="preserve">данном </w:t>
      </w:r>
      <w:r w:rsidR="000136EF" w:rsidRPr="004802E8">
        <w:rPr>
          <w:rFonts w:ascii="Times New Roman" w:hAnsi="Times New Roman" w:cs="Times New Roman"/>
          <w:sz w:val="24"/>
          <w:szCs w:val="24"/>
          <w:lang w:eastAsia="ru-RU"/>
        </w:rPr>
        <w:t xml:space="preserve">финансовом </w:t>
      </w:r>
      <w:r w:rsidR="00E8301D" w:rsidRPr="004802E8">
        <w:rPr>
          <w:rFonts w:ascii="Times New Roman" w:hAnsi="Times New Roman" w:cs="Times New Roman"/>
          <w:sz w:val="24"/>
          <w:szCs w:val="24"/>
          <w:lang w:eastAsia="ru-RU"/>
        </w:rPr>
        <w:t>бое</w:t>
      </w:r>
      <w:r w:rsidR="009E6177" w:rsidRPr="004802E8">
        <w:rPr>
          <w:rFonts w:ascii="Times New Roman" w:hAnsi="Times New Roman" w:cs="Times New Roman"/>
          <w:sz w:val="24"/>
          <w:szCs w:val="24"/>
          <w:lang w:eastAsia="ru-RU"/>
        </w:rPr>
        <w:t>.</w:t>
      </w:r>
      <w:r w:rsidR="000136EF" w:rsidRPr="004802E8">
        <w:rPr>
          <w:rFonts w:ascii="Times New Roman" w:hAnsi="Times New Roman" w:cs="Times New Roman"/>
          <w:sz w:val="24"/>
          <w:szCs w:val="24"/>
          <w:lang w:eastAsia="ru-RU"/>
        </w:rPr>
        <w:t xml:space="preserve"> Полученные </w:t>
      </w:r>
      <w:r w:rsidR="0002281A" w:rsidRPr="004802E8">
        <w:rPr>
          <w:rFonts w:ascii="Times New Roman" w:hAnsi="Times New Roman" w:cs="Times New Roman"/>
          <w:sz w:val="24"/>
          <w:szCs w:val="24"/>
          <w:lang w:eastAsia="ru-RU"/>
        </w:rPr>
        <w:t xml:space="preserve">очки </w:t>
      </w:r>
      <w:r w:rsidR="002E1BB2">
        <w:rPr>
          <w:rFonts w:ascii="Times New Roman" w:hAnsi="Times New Roman" w:cs="Times New Roman"/>
          <w:sz w:val="24"/>
          <w:szCs w:val="24"/>
          <w:lang w:eastAsia="ru-RU"/>
        </w:rPr>
        <w:lastRenderedPageBreak/>
        <w:t>болельщиками</w:t>
      </w:r>
      <w:r w:rsidR="0002281A" w:rsidRPr="004802E8">
        <w:rPr>
          <w:rFonts w:ascii="Times New Roman" w:hAnsi="Times New Roman" w:cs="Times New Roman"/>
          <w:sz w:val="24"/>
          <w:szCs w:val="24"/>
          <w:lang w:eastAsia="ru-RU"/>
        </w:rPr>
        <w:t xml:space="preserve"> или </w:t>
      </w:r>
      <w:r w:rsidR="00D025E3" w:rsidRPr="004802E8">
        <w:rPr>
          <w:rFonts w:ascii="Times New Roman" w:hAnsi="Times New Roman" w:cs="Times New Roman"/>
          <w:sz w:val="24"/>
          <w:szCs w:val="24"/>
          <w:lang w:eastAsia="ru-RU"/>
        </w:rPr>
        <w:t>командой, задавш</w:t>
      </w:r>
      <w:r w:rsidR="0002281A" w:rsidRPr="004802E8">
        <w:rPr>
          <w:rFonts w:ascii="Times New Roman" w:hAnsi="Times New Roman" w:cs="Times New Roman"/>
          <w:sz w:val="24"/>
          <w:szCs w:val="24"/>
          <w:lang w:eastAsia="ru-RU"/>
        </w:rPr>
        <w:t>ими</w:t>
      </w:r>
      <w:r w:rsidR="00D025E3" w:rsidRPr="004802E8">
        <w:rPr>
          <w:rFonts w:ascii="Times New Roman" w:hAnsi="Times New Roman" w:cs="Times New Roman"/>
          <w:sz w:val="24"/>
          <w:szCs w:val="24"/>
          <w:lang w:eastAsia="ru-RU"/>
        </w:rPr>
        <w:t xml:space="preserve"> вопрос, </w:t>
      </w:r>
      <w:r w:rsidR="000136EF" w:rsidRPr="004802E8">
        <w:rPr>
          <w:rFonts w:ascii="Times New Roman" w:hAnsi="Times New Roman" w:cs="Times New Roman"/>
          <w:sz w:val="24"/>
          <w:szCs w:val="24"/>
          <w:lang w:eastAsia="ru-RU"/>
        </w:rPr>
        <w:t>заносятся в таблицу результатов</w:t>
      </w:r>
      <w:r w:rsidR="00D025E3" w:rsidRPr="004802E8">
        <w:rPr>
          <w:rFonts w:ascii="Times New Roman" w:hAnsi="Times New Roman" w:cs="Times New Roman"/>
          <w:sz w:val="24"/>
          <w:szCs w:val="24"/>
          <w:lang w:eastAsia="ru-RU"/>
        </w:rPr>
        <w:t xml:space="preserve"> турнира.</w:t>
      </w:r>
    </w:p>
    <w:p w14:paraId="4204CBCC" w14:textId="0D533E83" w:rsidR="009E6177" w:rsidRPr="004802E8" w:rsidRDefault="004802E8"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lang w:eastAsia="ru-RU"/>
        </w:rPr>
        <w:t>28</w:t>
      </w:r>
      <w:r w:rsidR="009E6177" w:rsidRPr="004802E8">
        <w:rPr>
          <w:rFonts w:ascii="Times New Roman" w:hAnsi="Times New Roman" w:cs="Times New Roman"/>
          <w:sz w:val="24"/>
          <w:szCs w:val="24"/>
          <w:lang w:eastAsia="ru-RU"/>
        </w:rPr>
        <w:t>. Итоги финансовых боев подводятся по сумм</w:t>
      </w:r>
      <w:r w:rsidR="009B4F53">
        <w:rPr>
          <w:rFonts w:ascii="Times New Roman" w:hAnsi="Times New Roman" w:cs="Times New Roman"/>
          <w:sz w:val="24"/>
          <w:szCs w:val="24"/>
          <w:lang w:eastAsia="ru-RU"/>
        </w:rPr>
        <w:t>ам баллов, полученных командами</w:t>
      </w:r>
      <w:r w:rsidR="009E6177" w:rsidRPr="004802E8">
        <w:rPr>
          <w:rFonts w:ascii="Times New Roman" w:hAnsi="Times New Roman" w:cs="Times New Roman"/>
          <w:sz w:val="24"/>
          <w:szCs w:val="24"/>
          <w:lang w:eastAsia="ru-RU"/>
        </w:rPr>
        <w:t xml:space="preserve"> как в качестве </w:t>
      </w:r>
      <w:r w:rsidR="009B4F53">
        <w:rPr>
          <w:rFonts w:ascii="Times New Roman" w:hAnsi="Times New Roman" w:cs="Times New Roman"/>
          <w:sz w:val="24"/>
          <w:szCs w:val="24"/>
          <w:lang w:eastAsia="ru-RU"/>
        </w:rPr>
        <w:t>решателей</w:t>
      </w:r>
      <w:r w:rsidR="009E6177" w:rsidRPr="004802E8">
        <w:rPr>
          <w:rFonts w:ascii="Times New Roman" w:hAnsi="Times New Roman" w:cs="Times New Roman"/>
          <w:sz w:val="24"/>
          <w:szCs w:val="24"/>
          <w:lang w:eastAsia="ru-RU"/>
        </w:rPr>
        <w:t>, так и в качестве оппонентов.</w:t>
      </w:r>
    </w:p>
    <w:p w14:paraId="4D0B3A4F" w14:textId="77777777" w:rsidR="006E2BB1" w:rsidRPr="004802E8" w:rsidRDefault="006E2BB1"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2</w:t>
      </w:r>
      <w:r w:rsidR="004802E8" w:rsidRPr="004802E8">
        <w:rPr>
          <w:rFonts w:ascii="Times New Roman" w:hAnsi="Times New Roman" w:cs="Times New Roman"/>
          <w:sz w:val="24"/>
          <w:szCs w:val="24"/>
        </w:rPr>
        <w:t>9</w:t>
      </w:r>
      <w:r w:rsidR="00A11E07" w:rsidRPr="004802E8">
        <w:rPr>
          <w:rFonts w:ascii="Times New Roman" w:hAnsi="Times New Roman" w:cs="Times New Roman"/>
          <w:sz w:val="24"/>
          <w:szCs w:val="24"/>
        </w:rPr>
        <w:t xml:space="preserve">. Для обеспечения равных условий и динамики </w:t>
      </w:r>
      <w:r w:rsidRPr="004802E8">
        <w:rPr>
          <w:rFonts w:ascii="Times New Roman" w:hAnsi="Times New Roman" w:cs="Times New Roman"/>
          <w:sz w:val="24"/>
          <w:szCs w:val="24"/>
        </w:rPr>
        <w:t xml:space="preserve">финансовых </w:t>
      </w:r>
      <w:r w:rsidR="00A11E07" w:rsidRPr="004802E8">
        <w:rPr>
          <w:rFonts w:ascii="Times New Roman" w:hAnsi="Times New Roman" w:cs="Times New Roman"/>
          <w:sz w:val="24"/>
          <w:szCs w:val="24"/>
        </w:rPr>
        <w:t>боев необходимо установить ограничения времени на все ключевые процедуры: решение задачи у доски, вопросы</w:t>
      </w:r>
      <w:r w:rsidRPr="004802E8">
        <w:rPr>
          <w:rFonts w:ascii="Times New Roman" w:hAnsi="Times New Roman" w:cs="Times New Roman"/>
          <w:sz w:val="24"/>
          <w:szCs w:val="24"/>
        </w:rPr>
        <w:t xml:space="preserve"> и ответы</w:t>
      </w:r>
      <w:r w:rsidR="00A11E07" w:rsidRPr="004802E8">
        <w:rPr>
          <w:rFonts w:ascii="Times New Roman" w:hAnsi="Times New Roman" w:cs="Times New Roman"/>
          <w:sz w:val="24"/>
          <w:szCs w:val="24"/>
        </w:rPr>
        <w:t xml:space="preserve">, выступление </w:t>
      </w:r>
      <w:r w:rsidR="0002281A" w:rsidRPr="004802E8">
        <w:rPr>
          <w:rFonts w:ascii="Times New Roman" w:hAnsi="Times New Roman" w:cs="Times New Roman"/>
          <w:sz w:val="24"/>
          <w:szCs w:val="24"/>
        </w:rPr>
        <w:t xml:space="preserve">членов </w:t>
      </w:r>
      <w:r w:rsidR="00A11E07" w:rsidRPr="004802E8">
        <w:rPr>
          <w:rFonts w:ascii="Times New Roman" w:hAnsi="Times New Roman" w:cs="Times New Roman"/>
          <w:sz w:val="24"/>
          <w:szCs w:val="24"/>
        </w:rPr>
        <w:t>жюри</w:t>
      </w:r>
      <w:r w:rsidR="0002281A" w:rsidRPr="004802E8">
        <w:rPr>
          <w:rFonts w:ascii="Times New Roman" w:hAnsi="Times New Roman" w:cs="Times New Roman"/>
          <w:sz w:val="24"/>
          <w:szCs w:val="24"/>
        </w:rPr>
        <w:t>, подведение итогов финансового боя</w:t>
      </w:r>
      <w:r w:rsidR="00A11E07" w:rsidRPr="004802E8">
        <w:rPr>
          <w:rFonts w:ascii="Times New Roman" w:hAnsi="Times New Roman" w:cs="Times New Roman"/>
          <w:sz w:val="24"/>
          <w:szCs w:val="24"/>
        </w:rPr>
        <w:t xml:space="preserve">. </w:t>
      </w:r>
    </w:p>
    <w:p w14:paraId="42C8C370" w14:textId="77777777" w:rsidR="00A11E07" w:rsidRPr="004802E8" w:rsidRDefault="004802E8"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30</w:t>
      </w:r>
      <w:r w:rsidR="006E2BB1" w:rsidRPr="004802E8">
        <w:rPr>
          <w:rFonts w:ascii="Times New Roman" w:hAnsi="Times New Roman" w:cs="Times New Roman"/>
          <w:sz w:val="24"/>
          <w:szCs w:val="24"/>
        </w:rPr>
        <w:t xml:space="preserve">. </w:t>
      </w:r>
      <w:r w:rsidR="00A11E07" w:rsidRPr="004802E8">
        <w:rPr>
          <w:rFonts w:ascii="Times New Roman" w:hAnsi="Times New Roman" w:cs="Times New Roman"/>
          <w:sz w:val="24"/>
          <w:szCs w:val="24"/>
        </w:rPr>
        <w:t>Кроме того</w:t>
      </w:r>
      <w:r w:rsidR="006E2BB1" w:rsidRPr="004802E8">
        <w:rPr>
          <w:rFonts w:ascii="Times New Roman" w:hAnsi="Times New Roman" w:cs="Times New Roman"/>
          <w:sz w:val="24"/>
          <w:szCs w:val="24"/>
        </w:rPr>
        <w:t xml:space="preserve"> необходимо ввести</w:t>
      </w:r>
      <w:r w:rsidR="00A11E07" w:rsidRPr="004802E8">
        <w:rPr>
          <w:rFonts w:ascii="Times New Roman" w:hAnsi="Times New Roman" w:cs="Times New Roman"/>
          <w:sz w:val="24"/>
          <w:szCs w:val="24"/>
        </w:rPr>
        <w:t xml:space="preserve"> правило 30 секунд: </w:t>
      </w:r>
      <w:r w:rsidR="0002281A" w:rsidRPr="004802E8">
        <w:rPr>
          <w:rFonts w:ascii="Times New Roman" w:hAnsi="Times New Roman" w:cs="Times New Roman"/>
          <w:sz w:val="24"/>
          <w:szCs w:val="24"/>
        </w:rPr>
        <w:t xml:space="preserve">а) </w:t>
      </w:r>
      <w:r w:rsidR="00A11E07" w:rsidRPr="004802E8">
        <w:rPr>
          <w:rFonts w:ascii="Times New Roman" w:hAnsi="Times New Roman" w:cs="Times New Roman"/>
          <w:sz w:val="24"/>
          <w:szCs w:val="24"/>
        </w:rPr>
        <w:t xml:space="preserve">на выбор командами </w:t>
      </w:r>
      <w:r w:rsidR="006E2BB1" w:rsidRPr="004802E8">
        <w:rPr>
          <w:rFonts w:ascii="Times New Roman" w:hAnsi="Times New Roman" w:cs="Times New Roman"/>
          <w:sz w:val="24"/>
          <w:szCs w:val="24"/>
        </w:rPr>
        <w:t>команды решателей и команды оппонентов</w:t>
      </w:r>
      <w:r w:rsidR="0002281A" w:rsidRPr="004802E8">
        <w:rPr>
          <w:rFonts w:ascii="Times New Roman" w:hAnsi="Times New Roman" w:cs="Times New Roman"/>
          <w:sz w:val="24"/>
          <w:szCs w:val="24"/>
        </w:rPr>
        <w:t>; б)</w:t>
      </w:r>
      <w:r w:rsidR="00A11E07" w:rsidRPr="004802E8">
        <w:rPr>
          <w:rFonts w:ascii="Times New Roman" w:hAnsi="Times New Roman" w:cs="Times New Roman"/>
          <w:sz w:val="24"/>
          <w:szCs w:val="24"/>
        </w:rPr>
        <w:t xml:space="preserve"> </w:t>
      </w:r>
      <w:r w:rsidR="006E2BB1" w:rsidRPr="004802E8">
        <w:rPr>
          <w:rFonts w:ascii="Times New Roman" w:hAnsi="Times New Roman" w:cs="Times New Roman"/>
          <w:sz w:val="24"/>
          <w:szCs w:val="24"/>
        </w:rPr>
        <w:t xml:space="preserve">на максимальную паузу перед вопросом, </w:t>
      </w:r>
      <w:r w:rsidR="00A11E07" w:rsidRPr="004802E8">
        <w:rPr>
          <w:rFonts w:ascii="Times New Roman" w:hAnsi="Times New Roman" w:cs="Times New Roman"/>
          <w:sz w:val="24"/>
          <w:szCs w:val="24"/>
        </w:rPr>
        <w:t>при ответе на вопрос, на совет с командой.</w:t>
      </w:r>
    </w:p>
    <w:p w14:paraId="2AFE7841" w14:textId="44420D2E" w:rsidR="005C2CA1" w:rsidRDefault="00A11E07" w:rsidP="005B1987">
      <w:pPr>
        <w:pStyle w:val="a9"/>
        <w:suppressAutoHyphens/>
        <w:spacing w:line="360" w:lineRule="auto"/>
        <w:ind w:firstLine="708"/>
        <w:jc w:val="both"/>
        <w:rPr>
          <w:rFonts w:ascii="Times New Roman" w:hAnsi="Times New Roman" w:cs="Times New Roman"/>
          <w:sz w:val="24"/>
          <w:szCs w:val="24"/>
        </w:rPr>
      </w:pPr>
      <w:r w:rsidRPr="0002281A">
        <w:rPr>
          <w:rFonts w:ascii="Times New Roman" w:hAnsi="Times New Roman" w:cs="Times New Roman"/>
          <w:sz w:val="24"/>
          <w:szCs w:val="24"/>
        </w:rPr>
        <w:t>Изложенные правила сложны лишь на первый взгляд, достаточно одной пробы, чтобы и дети</w:t>
      </w:r>
      <w:r w:rsidR="003B62F6">
        <w:rPr>
          <w:rFonts w:ascii="Times New Roman" w:hAnsi="Times New Roman" w:cs="Times New Roman"/>
          <w:sz w:val="24"/>
          <w:szCs w:val="24"/>
        </w:rPr>
        <w:t>,</w:t>
      </w:r>
      <w:r w:rsidRPr="0002281A">
        <w:rPr>
          <w:rFonts w:ascii="Times New Roman" w:hAnsi="Times New Roman" w:cs="Times New Roman"/>
          <w:sz w:val="24"/>
          <w:szCs w:val="24"/>
        </w:rPr>
        <w:t xml:space="preserve"> и взрослые их освоили,</w:t>
      </w:r>
      <w:r w:rsidR="008976E3">
        <w:rPr>
          <w:rFonts w:ascii="Times New Roman" w:hAnsi="Times New Roman" w:cs="Times New Roman"/>
          <w:sz w:val="24"/>
          <w:szCs w:val="24"/>
        </w:rPr>
        <w:t xml:space="preserve"> </w:t>
      </w:r>
      <w:r w:rsidRPr="0002281A">
        <w:rPr>
          <w:rFonts w:ascii="Times New Roman" w:hAnsi="Times New Roman" w:cs="Times New Roman"/>
          <w:sz w:val="24"/>
          <w:szCs w:val="24"/>
        </w:rPr>
        <w:t>и почувствовали,</w:t>
      </w:r>
      <w:r w:rsidR="008976E3">
        <w:rPr>
          <w:rFonts w:ascii="Times New Roman" w:hAnsi="Times New Roman" w:cs="Times New Roman"/>
          <w:sz w:val="24"/>
          <w:szCs w:val="24"/>
        </w:rPr>
        <w:t xml:space="preserve"> </w:t>
      </w:r>
      <w:r w:rsidRPr="0002281A">
        <w:rPr>
          <w:rFonts w:ascii="Times New Roman" w:hAnsi="Times New Roman" w:cs="Times New Roman"/>
          <w:sz w:val="24"/>
          <w:szCs w:val="24"/>
        </w:rPr>
        <w:t xml:space="preserve">насколько интересную среду для состязания они создают. </w:t>
      </w:r>
    </w:p>
    <w:p w14:paraId="7F5823E9" w14:textId="1D210C02" w:rsidR="00A11E07" w:rsidRPr="0002281A" w:rsidRDefault="00A11E07" w:rsidP="005B1987">
      <w:pPr>
        <w:pStyle w:val="a9"/>
        <w:suppressAutoHyphens/>
        <w:spacing w:line="360" w:lineRule="auto"/>
        <w:ind w:firstLine="708"/>
        <w:jc w:val="both"/>
        <w:rPr>
          <w:rFonts w:ascii="Times New Roman" w:hAnsi="Times New Roman" w:cs="Times New Roman"/>
          <w:sz w:val="24"/>
          <w:szCs w:val="24"/>
        </w:rPr>
      </w:pPr>
      <w:r w:rsidRPr="0002281A">
        <w:rPr>
          <w:rFonts w:ascii="Times New Roman" w:hAnsi="Times New Roman" w:cs="Times New Roman"/>
          <w:sz w:val="24"/>
          <w:szCs w:val="24"/>
        </w:rPr>
        <w:t>В рамках этих правил командам нужно придумать тактику, так как</w:t>
      </w:r>
      <w:r w:rsidR="00FA1A21">
        <w:rPr>
          <w:rFonts w:ascii="Times New Roman" w:hAnsi="Times New Roman" w:cs="Times New Roman"/>
          <w:sz w:val="24"/>
          <w:szCs w:val="24"/>
        </w:rPr>
        <w:t>,</w:t>
      </w:r>
      <w:r w:rsidRPr="0002281A">
        <w:rPr>
          <w:rFonts w:ascii="Times New Roman" w:hAnsi="Times New Roman" w:cs="Times New Roman"/>
          <w:sz w:val="24"/>
          <w:szCs w:val="24"/>
        </w:rPr>
        <w:t xml:space="preserve"> с одной стороны, в команде будут более сильные и более слабые участники,</w:t>
      </w:r>
      <w:r w:rsidR="008976E3">
        <w:rPr>
          <w:rFonts w:ascii="Times New Roman" w:hAnsi="Times New Roman" w:cs="Times New Roman"/>
          <w:sz w:val="24"/>
          <w:szCs w:val="24"/>
        </w:rPr>
        <w:t xml:space="preserve"> </w:t>
      </w:r>
      <w:r w:rsidRPr="0002281A">
        <w:rPr>
          <w:rFonts w:ascii="Times New Roman" w:hAnsi="Times New Roman" w:cs="Times New Roman"/>
          <w:sz w:val="24"/>
          <w:szCs w:val="24"/>
        </w:rPr>
        <w:t>а с другой стороны, от выбора задач зависит возможность набора очков и победы.</w:t>
      </w:r>
    </w:p>
    <w:p w14:paraId="73669ABA" w14:textId="38A32FF9" w:rsidR="00A11E07" w:rsidRPr="00051537" w:rsidRDefault="00A11E07" w:rsidP="005B1987">
      <w:pPr>
        <w:pStyle w:val="a9"/>
        <w:suppressAutoHyphens/>
        <w:spacing w:line="360" w:lineRule="auto"/>
        <w:ind w:firstLine="708"/>
        <w:jc w:val="both"/>
        <w:rPr>
          <w:rFonts w:ascii="Times New Roman" w:hAnsi="Times New Roman" w:cs="Times New Roman"/>
          <w:sz w:val="24"/>
          <w:szCs w:val="24"/>
        </w:rPr>
      </w:pPr>
      <w:r w:rsidRPr="0002281A">
        <w:rPr>
          <w:rFonts w:ascii="Times New Roman" w:hAnsi="Times New Roman" w:cs="Times New Roman"/>
          <w:sz w:val="24"/>
          <w:szCs w:val="24"/>
        </w:rPr>
        <w:t>Представленный выше базовый вариант правил может быть изменен, адаптирован к конкретным условиям места, контингента участников, количества участников.</w:t>
      </w:r>
      <w:r w:rsidR="008976E3">
        <w:rPr>
          <w:rFonts w:ascii="Times New Roman" w:hAnsi="Times New Roman" w:cs="Times New Roman"/>
          <w:sz w:val="24"/>
          <w:szCs w:val="24"/>
        </w:rPr>
        <w:t xml:space="preserve"> </w:t>
      </w:r>
      <w:r w:rsidRPr="0002281A">
        <w:rPr>
          <w:rFonts w:ascii="Times New Roman" w:hAnsi="Times New Roman" w:cs="Times New Roman"/>
          <w:sz w:val="24"/>
          <w:szCs w:val="24"/>
        </w:rPr>
        <w:t xml:space="preserve">Важно чтобы правила проведения были едиными для всех </w:t>
      </w:r>
      <w:r w:rsidR="005C2CA1">
        <w:rPr>
          <w:rFonts w:ascii="Times New Roman" w:hAnsi="Times New Roman" w:cs="Times New Roman"/>
          <w:sz w:val="24"/>
          <w:szCs w:val="24"/>
        </w:rPr>
        <w:t>в данном турнире</w:t>
      </w:r>
      <w:r w:rsidRPr="0002281A">
        <w:rPr>
          <w:rFonts w:ascii="Times New Roman" w:hAnsi="Times New Roman" w:cs="Times New Roman"/>
          <w:sz w:val="24"/>
          <w:szCs w:val="24"/>
        </w:rPr>
        <w:t xml:space="preserve"> Чемпионата</w:t>
      </w:r>
      <w:r w:rsidR="005C2CA1">
        <w:rPr>
          <w:rFonts w:ascii="Times New Roman" w:hAnsi="Times New Roman" w:cs="Times New Roman"/>
          <w:sz w:val="24"/>
          <w:szCs w:val="24"/>
        </w:rPr>
        <w:t xml:space="preserve"> муниципального образования</w:t>
      </w:r>
      <w:r w:rsidRPr="0002281A">
        <w:rPr>
          <w:rFonts w:ascii="Times New Roman" w:hAnsi="Times New Roman" w:cs="Times New Roman"/>
          <w:sz w:val="24"/>
          <w:szCs w:val="24"/>
        </w:rPr>
        <w:t>. Некоторые вопросы организации, где может потребоваться адаптация правил к конкретным условиям</w:t>
      </w:r>
      <w:r w:rsidR="00FA1A21">
        <w:rPr>
          <w:rFonts w:ascii="Times New Roman" w:hAnsi="Times New Roman" w:cs="Times New Roman"/>
          <w:sz w:val="24"/>
          <w:szCs w:val="24"/>
        </w:rPr>
        <w:t>,</w:t>
      </w:r>
      <w:r w:rsidR="008976E3">
        <w:rPr>
          <w:rFonts w:ascii="Times New Roman" w:hAnsi="Times New Roman" w:cs="Times New Roman"/>
          <w:sz w:val="24"/>
          <w:szCs w:val="24"/>
        </w:rPr>
        <w:t xml:space="preserve"> </w:t>
      </w:r>
      <w:r w:rsidRPr="0002281A">
        <w:rPr>
          <w:rFonts w:ascii="Times New Roman" w:hAnsi="Times New Roman" w:cs="Times New Roman"/>
          <w:sz w:val="24"/>
          <w:szCs w:val="24"/>
        </w:rPr>
        <w:t>разобраны ниже. Базовые правила финансов</w:t>
      </w:r>
      <w:r w:rsidR="006B0184">
        <w:rPr>
          <w:rFonts w:ascii="Times New Roman" w:hAnsi="Times New Roman" w:cs="Times New Roman"/>
          <w:sz w:val="24"/>
          <w:szCs w:val="24"/>
        </w:rPr>
        <w:t>ых</w:t>
      </w:r>
      <w:r w:rsidRPr="0002281A">
        <w:rPr>
          <w:rFonts w:ascii="Times New Roman" w:hAnsi="Times New Roman" w:cs="Times New Roman"/>
          <w:sz w:val="24"/>
          <w:szCs w:val="24"/>
        </w:rPr>
        <w:t xml:space="preserve"> бо</w:t>
      </w:r>
      <w:r w:rsidR="006B0184">
        <w:rPr>
          <w:rFonts w:ascii="Times New Roman" w:hAnsi="Times New Roman" w:cs="Times New Roman"/>
          <w:sz w:val="24"/>
          <w:szCs w:val="24"/>
        </w:rPr>
        <w:t>ев</w:t>
      </w:r>
      <w:r w:rsidRPr="0002281A">
        <w:rPr>
          <w:rFonts w:ascii="Times New Roman" w:hAnsi="Times New Roman" w:cs="Times New Roman"/>
          <w:sz w:val="24"/>
          <w:szCs w:val="24"/>
        </w:rPr>
        <w:t xml:space="preserve"> и протокол члена </w:t>
      </w:r>
      <w:r w:rsidR="00321911" w:rsidRPr="0002281A">
        <w:rPr>
          <w:rFonts w:ascii="Times New Roman" w:hAnsi="Times New Roman" w:cs="Times New Roman"/>
          <w:sz w:val="24"/>
          <w:szCs w:val="24"/>
        </w:rPr>
        <w:t xml:space="preserve">жюри представлены в </w:t>
      </w:r>
      <w:r w:rsidR="00321911" w:rsidRPr="00FA1A21">
        <w:rPr>
          <w:rFonts w:ascii="Times New Roman" w:hAnsi="Times New Roman" w:cs="Times New Roman"/>
          <w:sz w:val="24"/>
          <w:szCs w:val="24"/>
        </w:rPr>
        <w:t xml:space="preserve">Приложении </w:t>
      </w:r>
      <w:r w:rsidRPr="00FA1A21">
        <w:rPr>
          <w:rFonts w:ascii="Times New Roman" w:hAnsi="Times New Roman" w:cs="Times New Roman"/>
          <w:sz w:val="24"/>
          <w:szCs w:val="24"/>
        </w:rPr>
        <w:t>4</w:t>
      </w:r>
      <w:r w:rsidRPr="0002281A">
        <w:rPr>
          <w:rFonts w:ascii="Times New Roman" w:hAnsi="Times New Roman" w:cs="Times New Roman"/>
          <w:sz w:val="24"/>
          <w:szCs w:val="24"/>
        </w:rPr>
        <w:t>.</w:t>
      </w:r>
    </w:p>
    <w:p w14:paraId="424ABFCA" w14:textId="77777777" w:rsidR="00A11E07" w:rsidRPr="0054527A" w:rsidRDefault="00A11E07" w:rsidP="005B1987">
      <w:pPr>
        <w:suppressAutoHyphens/>
        <w:spacing w:line="360" w:lineRule="auto"/>
        <w:ind w:firstLine="709"/>
        <w:jc w:val="both"/>
        <w:rPr>
          <w:b/>
        </w:rPr>
      </w:pPr>
      <w:r w:rsidRPr="0054527A">
        <w:rPr>
          <w:b/>
        </w:rPr>
        <w:t>Особенности организации</w:t>
      </w:r>
      <w:r>
        <w:rPr>
          <w:b/>
        </w:rPr>
        <w:t xml:space="preserve"> финансовых боев</w:t>
      </w:r>
      <w:r w:rsidRPr="0054527A">
        <w:rPr>
          <w:b/>
        </w:rPr>
        <w:t>.</w:t>
      </w:r>
    </w:p>
    <w:p w14:paraId="48AC89B7" w14:textId="77777777" w:rsidR="00A11E07" w:rsidRDefault="00A11E07" w:rsidP="005B1987">
      <w:pPr>
        <w:suppressAutoHyphens/>
        <w:spacing w:line="360" w:lineRule="auto"/>
        <w:ind w:firstLine="709"/>
        <w:jc w:val="both"/>
      </w:pPr>
      <w:r w:rsidRPr="005C2CA1">
        <w:t>1.</w:t>
      </w:r>
      <w:r>
        <w:t xml:space="preserve"> </w:t>
      </w:r>
      <w:r w:rsidRPr="0054527A">
        <w:rPr>
          <w:i/>
        </w:rPr>
        <w:t>Начальный уровень подготовки участников</w:t>
      </w:r>
      <w:r>
        <w:t xml:space="preserve">. Участники </w:t>
      </w:r>
      <w:r w:rsidR="005C2CA1">
        <w:t xml:space="preserve">Чемпионата </w:t>
      </w:r>
      <w:r>
        <w:t>могут не иметь специальной предварительной подготовки. Минимально необходимые сведения будут даны им в начале Чемпионата в установочном сообщении</w:t>
      </w:r>
      <w:r w:rsidR="00D03BB4">
        <w:t xml:space="preserve"> и при решении задач (кейсов) из предварительного списка</w:t>
      </w:r>
      <w:r>
        <w:t xml:space="preserve">. </w:t>
      </w:r>
      <w:r w:rsidR="00D03BB4">
        <w:t>С</w:t>
      </w:r>
      <w:r>
        <w:t xml:space="preserve">ведения </w:t>
      </w:r>
      <w:r w:rsidR="00D03BB4">
        <w:t xml:space="preserve">по финансовой грамотности им </w:t>
      </w:r>
      <w:r>
        <w:t xml:space="preserve">также будут доступны </w:t>
      </w:r>
      <w:r w:rsidR="005C2CA1">
        <w:t>в материалах «Справочника для школьников»</w:t>
      </w:r>
      <w:r>
        <w:t xml:space="preserve"> </w:t>
      </w:r>
      <w:r w:rsidR="005C2CA1">
        <w:t>(</w:t>
      </w:r>
      <w:r w:rsidR="00D03BB4">
        <w:t>см. список литературы</w:t>
      </w:r>
      <w:r w:rsidR="005C2CA1">
        <w:t>).</w:t>
      </w:r>
    </w:p>
    <w:p w14:paraId="1E2C0973" w14:textId="77777777" w:rsidR="00A11E07" w:rsidRDefault="00A11E07" w:rsidP="005B1987">
      <w:pPr>
        <w:suppressAutoHyphens/>
        <w:spacing w:line="360" w:lineRule="auto"/>
        <w:ind w:firstLine="709"/>
        <w:jc w:val="both"/>
      </w:pPr>
      <w:r w:rsidRPr="005C2CA1">
        <w:t>2.</w:t>
      </w:r>
      <w:r>
        <w:t xml:space="preserve"> </w:t>
      </w:r>
      <w:r w:rsidRPr="0054527A">
        <w:rPr>
          <w:i/>
        </w:rPr>
        <w:t>Формирование команд</w:t>
      </w:r>
      <w:r>
        <w:t xml:space="preserve">. Для организации </w:t>
      </w:r>
      <w:r w:rsidR="00115BB0">
        <w:t xml:space="preserve">финансовых </w:t>
      </w:r>
      <w:r>
        <w:t xml:space="preserve">боев по базовому варианту на одной турнирной площадке должно быть четыре команды, а в команде должно быть шесть человек. При таких условиях каждая команда проведет три встречи в роли решателей и три встречи в роли оппонентов. Таким образом, каждый член команды сможет выступить один раз. При наличии, например, восьми команд можно устраивать </w:t>
      </w:r>
      <w:r>
        <w:lastRenderedPageBreak/>
        <w:t>встречи параллельно на двух площадках или по графику. При наличии другого количества команд придется делать поправки к предлагаемой стандартной схеме.</w:t>
      </w:r>
    </w:p>
    <w:p w14:paraId="1A733DB2" w14:textId="5BCFE13B" w:rsidR="005C2CA1" w:rsidRDefault="00A11E07" w:rsidP="005B1987">
      <w:pPr>
        <w:suppressAutoHyphens/>
        <w:spacing w:line="360" w:lineRule="auto"/>
        <w:ind w:firstLine="709"/>
        <w:jc w:val="both"/>
      </w:pPr>
      <w:r>
        <w:t xml:space="preserve">В интересах школ (педагогов-кураторов команд) в команде может быть более шести человек. «Лишние» участники объявляются </w:t>
      </w:r>
      <w:r w:rsidR="005C2CA1">
        <w:t>запасными</w:t>
      </w:r>
      <w:r>
        <w:t xml:space="preserve"> </w:t>
      </w:r>
      <w:r w:rsidR="005C2CA1">
        <w:t>игроками, они</w:t>
      </w:r>
      <w:r>
        <w:t xml:space="preserve"> не будут участвовать в боях данного </w:t>
      </w:r>
      <w:r w:rsidR="005C2CA1">
        <w:t>турнира</w:t>
      </w:r>
      <w:r>
        <w:t xml:space="preserve"> Чемпионата, хотя будут</w:t>
      </w:r>
      <w:r w:rsidR="008976E3">
        <w:t xml:space="preserve"> </w:t>
      </w:r>
      <w:r>
        <w:t>участвовать в подготовке, рефлексии, и</w:t>
      </w:r>
      <w:r w:rsidR="001C733D">
        <w:t>,</w:t>
      </w:r>
      <w:r>
        <w:t xml:space="preserve"> возможно</w:t>
      </w:r>
      <w:r w:rsidR="001C733D">
        <w:t>,</w:t>
      </w:r>
      <w:r>
        <w:t xml:space="preserve"> в следующих </w:t>
      </w:r>
      <w:r w:rsidR="005C2CA1">
        <w:t>турнирах</w:t>
      </w:r>
      <w:r>
        <w:t xml:space="preserve"> Чемпионата. </w:t>
      </w:r>
    </w:p>
    <w:p w14:paraId="5212A2FD" w14:textId="77777777" w:rsidR="00A11E07" w:rsidRDefault="00A11E07" w:rsidP="005B1987">
      <w:pPr>
        <w:suppressAutoHyphens/>
        <w:spacing w:line="360" w:lineRule="auto"/>
        <w:ind w:firstLine="709"/>
        <w:jc w:val="both"/>
      </w:pPr>
      <w:r>
        <w:t xml:space="preserve">Команда может быть разновозрастной; опыт показывает, что в одной команде могут быть без проблем объединены учащиеся 8-11 классов или учащиеся 5-7 классов. При организации </w:t>
      </w:r>
      <w:r w:rsidR="005C2CA1">
        <w:t>Ч</w:t>
      </w:r>
      <w:r>
        <w:t>емпионата</w:t>
      </w:r>
      <w:r w:rsidR="005C2CA1" w:rsidRPr="005C2CA1">
        <w:t xml:space="preserve"> </w:t>
      </w:r>
      <w:r w:rsidR="005C2CA1">
        <w:t>муниципального образования</w:t>
      </w:r>
      <w:r>
        <w:t>, команды могут представлять свои школы. Важно, чтобы количество задач было больше, чем количество человек в команде.</w:t>
      </w:r>
    </w:p>
    <w:p w14:paraId="3003AF22" w14:textId="37F6010A" w:rsidR="00115BB0" w:rsidRDefault="00A11E07" w:rsidP="005B1987">
      <w:pPr>
        <w:suppressAutoHyphens/>
        <w:spacing w:line="360" w:lineRule="auto"/>
        <w:ind w:firstLine="709"/>
        <w:jc w:val="both"/>
      </w:pPr>
      <w:r w:rsidRPr="00D03BB4">
        <w:t>3.</w:t>
      </w:r>
      <w:r>
        <w:t xml:space="preserve"> </w:t>
      </w:r>
      <w:r w:rsidR="00115BB0" w:rsidRPr="00222D5B">
        <w:rPr>
          <w:i/>
        </w:rPr>
        <w:t>Расписание (календарь) встреч</w:t>
      </w:r>
      <w:r w:rsidR="00115BB0">
        <w:t xml:space="preserve">. </w:t>
      </w:r>
      <w:r w:rsidR="00115BB0" w:rsidRPr="00321911">
        <w:t>Количество команд и возможность (или невозможность)</w:t>
      </w:r>
      <w:r w:rsidR="008976E3">
        <w:t xml:space="preserve"> </w:t>
      </w:r>
      <w:r w:rsidR="00115BB0" w:rsidRPr="00321911">
        <w:t>организации параллельно проходящих встреч могут создать трудности в составлении распи</w:t>
      </w:r>
      <w:r w:rsidR="008548A3">
        <w:t>сания</w:t>
      </w:r>
      <w:r w:rsidR="006B0184">
        <w:t xml:space="preserve"> (календаря) встреч</w:t>
      </w:r>
      <w:r w:rsidR="008548A3">
        <w:t xml:space="preserve"> Чемпионата. В </w:t>
      </w:r>
      <w:r w:rsidR="008548A3" w:rsidRPr="00A85E32">
        <w:t xml:space="preserve">Приложении </w:t>
      </w:r>
      <w:r w:rsidR="00115BB0" w:rsidRPr="00A85E32">
        <w:t>4а</w:t>
      </w:r>
      <w:r w:rsidR="00115BB0" w:rsidRPr="00321911">
        <w:t xml:space="preserve"> представлены как различные</w:t>
      </w:r>
      <w:r w:rsidR="008976E3">
        <w:t xml:space="preserve"> </w:t>
      </w:r>
      <w:r w:rsidR="00115BB0" w:rsidRPr="00321911">
        <w:t>готовые варианты расписаний</w:t>
      </w:r>
      <w:r w:rsidR="008548A3">
        <w:t xml:space="preserve"> (календаря)</w:t>
      </w:r>
      <w:r w:rsidR="00115BB0" w:rsidRPr="00321911">
        <w:t xml:space="preserve">, так и сами способы составления расписаний </w:t>
      </w:r>
      <w:r w:rsidR="008548A3">
        <w:t xml:space="preserve">(календаря) </w:t>
      </w:r>
      <w:r w:rsidR="00115BB0" w:rsidRPr="00321911">
        <w:t xml:space="preserve">встреч. Данные расписания </w:t>
      </w:r>
      <w:r w:rsidR="008548A3">
        <w:t xml:space="preserve">(календарь) </w:t>
      </w:r>
      <w:r w:rsidR="00115BB0" w:rsidRPr="00321911">
        <w:t>и способы их составления заимствованы из опыта организации спортивных состязаний.</w:t>
      </w:r>
      <w:r w:rsidR="00115BB0">
        <w:t xml:space="preserve"> </w:t>
      </w:r>
    </w:p>
    <w:p w14:paraId="1862826C" w14:textId="463671B0" w:rsidR="00A11E07" w:rsidRDefault="00115BB0" w:rsidP="005B1987">
      <w:pPr>
        <w:suppressAutoHyphens/>
        <w:spacing w:line="360" w:lineRule="auto"/>
        <w:ind w:firstLine="709"/>
        <w:jc w:val="both"/>
      </w:pPr>
      <w:r>
        <w:t xml:space="preserve">4. </w:t>
      </w:r>
      <w:r w:rsidR="00A11E07" w:rsidRPr="0054527A">
        <w:rPr>
          <w:i/>
        </w:rPr>
        <w:t>Формирование жюри и его работа</w:t>
      </w:r>
      <w:r w:rsidR="00A11E07">
        <w:t>.</w:t>
      </w:r>
      <w:r w:rsidR="008976E3">
        <w:t xml:space="preserve"> </w:t>
      </w:r>
      <w:r w:rsidR="00A11E07">
        <w:t xml:space="preserve">В жюри входят независимые эксперты, </w:t>
      </w:r>
      <w:r w:rsidR="008A620A">
        <w:t>т. е.</w:t>
      </w:r>
      <w:r w:rsidR="00A11E07">
        <w:t xml:space="preserve"> ни один из членов жюри не должен иметь заинтересованности в победе одной из команд. </w:t>
      </w:r>
      <w:r w:rsidR="00A11E07" w:rsidRPr="00321911">
        <w:t>В</w:t>
      </w:r>
      <w:r w:rsidR="008548A3">
        <w:t xml:space="preserve"> Чемпионате используются</w:t>
      </w:r>
      <w:r w:rsidR="00A11E07" w:rsidRPr="00321911">
        <w:t xml:space="preserve"> две формы организации оценивания: </w:t>
      </w:r>
      <w:r w:rsidR="008548A3">
        <w:t>первая,</w:t>
      </w:r>
      <w:r w:rsidR="00A11E07" w:rsidRPr="00321911">
        <w:t xml:space="preserve"> голосует каждый член жюри и выводится средняя оценка</w:t>
      </w:r>
      <w:r w:rsidR="008548A3">
        <w:t xml:space="preserve"> (для финансовых боев); вторая,</w:t>
      </w:r>
      <w:r w:rsidR="00A11E07" w:rsidRPr="00321911">
        <w:t xml:space="preserve"> жюри оценивает команды коллегиально</w:t>
      </w:r>
      <w:r w:rsidR="008548A3">
        <w:t xml:space="preserve"> (для коммуникативных боев)</w:t>
      </w:r>
      <w:r w:rsidR="00A11E07" w:rsidRPr="00321911">
        <w:t xml:space="preserve">. </w:t>
      </w:r>
      <w:r w:rsidR="008548A3">
        <w:t>До начала состязаний</w:t>
      </w:r>
      <w:r w:rsidR="00A11E07" w:rsidRPr="00321911">
        <w:t xml:space="preserve"> члены жюри </w:t>
      </w:r>
      <w:r w:rsidR="008548A3">
        <w:t>должны</w:t>
      </w:r>
      <w:r w:rsidR="00A11E07" w:rsidRPr="00321911">
        <w:t xml:space="preserve"> </w:t>
      </w:r>
      <w:r w:rsidR="008548A3" w:rsidRPr="00321911">
        <w:t>договори</w:t>
      </w:r>
      <w:r w:rsidR="008548A3">
        <w:t>ть</w:t>
      </w:r>
      <w:r w:rsidR="008548A3" w:rsidRPr="00321911">
        <w:t>ся</w:t>
      </w:r>
      <w:r w:rsidR="00A11E07" w:rsidRPr="00321911">
        <w:t xml:space="preserve"> об общей идеологии </w:t>
      </w:r>
      <w:r w:rsidR="008548A3" w:rsidRPr="00321911">
        <w:t xml:space="preserve">и критериях </w:t>
      </w:r>
      <w:r w:rsidR="00A11E07" w:rsidRPr="00321911">
        <w:t>оценивания.</w:t>
      </w:r>
      <w:r w:rsidR="00A11E07">
        <w:t xml:space="preserve"> </w:t>
      </w:r>
    </w:p>
    <w:p w14:paraId="16321F43" w14:textId="77777777" w:rsidR="00A11E07" w:rsidRPr="004757B0" w:rsidRDefault="00A11E07" w:rsidP="005B1987">
      <w:pPr>
        <w:suppressAutoHyphens/>
        <w:spacing w:line="360" w:lineRule="auto"/>
        <w:ind w:firstLine="709"/>
        <w:jc w:val="both"/>
      </w:pPr>
      <w:r w:rsidRPr="004757B0">
        <w:t xml:space="preserve">Правила </w:t>
      </w:r>
      <w:r w:rsidR="008548A3">
        <w:t xml:space="preserve">финансовых </w:t>
      </w:r>
      <w:r w:rsidRPr="004757B0">
        <w:t>боев задают веер возможностей действовать для игроков даже при решении самой простой задачи.</w:t>
      </w:r>
    </w:p>
    <w:p w14:paraId="1BE5FF65" w14:textId="77777777" w:rsidR="00A11E07" w:rsidRDefault="00A11E07" w:rsidP="005B1987">
      <w:pPr>
        <w:suppressAutoHyphens/>
        <w:spacing w:line="360" w:lineRule="auto"/>
        <w:ind w:firstLine="709"/>
        <w:jc w:val="both"/>
      </w:pPr>
      <w:r>
        <w:t xml:space="preserve">Жюри выставляет оценки за решение и оппонирование отдельно. Цель оппонирования и состоит в том, чтобы обнаружить «мертвые зоны» в понимании задачи и её возможных решений. Оппонирование позволяет актуализировать мышление участников, развернуть и сделать видимым способ решения задачи. Если в олимпиаде жюри имеет дело с результатом решения, то в финансовом бое – с самим способом решения. </w:t>
      </w:r>
      <w:r w:rsidRPr="00B95D84">
        <w:t>Примеры оценивания задачи и оппонирования представлены в следующем параграфе.</w:t>
      </w:r>
      <w:r>
        <w:t xml:space="preserve"> </w:t>
      </w:r>
    </w:p>
    <w:p w14:paraId="6183860E" w14:textId="42100191" w:rsidR="00A11E07" w:rsidRDefault="00E2602E" w:rsidP="005B1987">
      <w:pPr>
        <w:suppressAutoHyphens/>
        <w:spacing w:line="360" w:lineRule="auto"/>
        <w:ind w:firstLine="709"/>
        <w:jc w:val="both"/>
      </w:pPr>
      <w:r w:rsidRPr="00E2602E">
        <w:t>5</w:t>
      </w:r>
      <w:r w:rsidR="00A11E07" w:rsidRPr="00E2602E">
        <w:t>.</w:t>
      </w:r>
      <w:r w:rsidR="00A11E07">
        <w:t xml:space="preserve"> </w:t>
      </w:r>
      <w:r w:rsidR="00A11E07" w:rsidRPr="000475D5">
        <w:rPr>
          <w:i/>
        </w:rPr>
        <w:t xml:space="preserve">Ведение турнира </w:t>
      </w:r>
      <w:r w:rsidR="00A11E07">
        <w:rPr>
          <w:i/>
        </w:rPr>
        <w:t>и материально-техническое обеспечение</w:t>
      </w:r>
      <w:r w:rsidR="00A11E07" w:rsidRPr="000475D5">
        <w:rPr>
          <w:i/>
        </w:rPr>
        <w:t>.</w:t>
      </w:r>
      <w:r w:rsidR="00A11E07">
        <w:t xml:space="preserve"> Для проведения </w:t>
      </w:r>
      <w:r>
        <w:t xml:space="preserve">финансовых </w:t>
      </w:r>
      <w:r w:rsidR="00A85E32">
        <w:t>боев нужны</w:t>
      </w:r>
      <w:r w:rsidR="00A11E07">
        <w:t xml:space="preserve"> помещение для проведения турнира (например, актовый зал), </w:t>
      </w:r>
      <w:r w:rsidR="00A11E07">
        <w:lastRenderedPageBreak/>
        <w:t xml:space="preserve">доска для записи решения задач, </w:t>
      </w:r>
      <w:r w:rsidR="00930276">
        <w:t>расписание (</w:t>
      </w:r>
      <w:r w:rsidR="00A11E07">
        <w:t>календарь</w:t>
      </w:r>
      <w:r w:rsidR="00930276">
        <w:t>)</w:t>
      </w:r>
      <w:r w:rsidR="00A11E07">
        <w:t xml:space="preserve"> встреч (таблица 5а) и таблица</w:t>
      </w:r>
      <w:r>
        <w:t xml:space="preserve"> результатов турнира</w:t>
      </w:r>
      <w:r w:rsidR="00A11E07">
        <w:t>, которую удобно вести на компьютере и демонстрировать на экране с помощью проектора (таблица 5б).</w:t>
      </w:r>
      <w:r w:rsidR="008976E3">
        <w:t xml:space="preserve"> </w:t>
      </w:r>
    </w:p>
    <w:p w14:paraId="00EEABFE" w14:textId="77777777" w:rsidR="00A85E32" w:rsidRDefault="00A85E32" w:rsidP="00A85E32">
      <w:pPr>
        <w:suppressAutoHyphens/>
        <w:spacing w:line="360" w:lineRule="auto"/>
      </w:pPr>
    </w:p>
    <w:p w14:paraId="0E1F1452" w14:textId="776536A7" w:rsidR="00A11E07" w:rsidRPr="00A85E32" w:rsidRDefault="00A11E07" w:rsidP="00A85E32">
      <w:pPr>
        <w:suppressAutoHyphens/>
        <w:spacing w:line="360" w:lineRule="auto"/>
      </w:pPr>
      <w:r w:rsidRPr="00A85E32">
        <w:t>Таблица 5а</w:t>
      </w:r>
      <w:r w:rsidR="008976E3" w:rsidRPr="00A85E32">
        <w:t xml:space="preserve"> </w:t>
      </w:r>
      <w:r w:rsidR="00A85E32" w:rsidRPr="00A85E32">
        <w:t xml:space="preserve">– </w:t>
      </w:r>
      <w:r w:rsidR="00484115" w:rsidRPr="00A85E32">
        <w:t>Расписание (к</w:t>
      </w:r>
      <w:r w:rsidRPr="00A85E32">
        <w:t>алендарь</w:t>
      </w:r>
      <w:r w:rsidR="00484115" w:rsidRPr="00A85E32">
        <w:t>)</w:t>
      </w:r>
      <w:r w:rsidRPr="00A85E32">
        <w:t xml:space="preserve"> встреч участников Чемпионата «Азбука финансовой грамотности</w:t>
      </w:r>
    </w:p>
    <w:tbl>
      <w:tblPr>
        <w:tblStyle w:val="a3"/>
        <w:tblW w:w="5000" w:type="pct"/>
        <w:jc w:val="center"/>
        <w:tblLook w:val="04A0" w:firstRow="1" w:lastRow="0" w:firstColumn="1" w:lastColumn="0" w:noHBand="0" w:noVBand="1"/>
      </w:tblPr>
      <w:tblGrid>
        <w:gridCol w:w="3190"/>
        <w:gridCol w:w="3189"/>
        <w:gridCol w:w="3191"/>
      </w:tblGrid>
      <w:tr w:rsidR="00A11E07" w:rsidRPr="003D7952" w14:paraId="532591B5" w14:textId="77777777" w:rsidTr="00A85E32">
        <w:trPr>
          <w:jc w:val="center"/>
        </w:trPr>
        <w:tc>
          <w:tcPr>
            <w:tcW w:w="1666" w:type="pct"/>
          </w:tcPr>
          <w:p w14:paraId="595B3B45" w14:textId="77777777" w:rsidR="00A11E07" w:rsidRPr="00A337C5" w:rsidRDefault="00A11E07" w:rsidP="005B1987">
            <w:pPr>
              <w:suppressAutoHyphens/>
              <w:spacing w:line="360" w:lineRule="auto"/>
              <w:jc w:val="center"/>
              <w:rPr>
                <w:b/>
                <w:sz w:val="22"/>
                <w:szCs w:val="22"/>
              </w:rPr>
            </w:pPr>
            <w:r w:rsidRPr="00A337C5">
              <w:rPr>
                <w:b/>
                <w:sz w:val="22"/>
                <w:szCs w:val="22"/>
              </w:rPr>
              <w:t>1 тур</w:t>
            </w:r>
          </w:p>
        </w:tc>
        <w:tc>
          <w:tcPr>
            <w:tcW w:w="1666" w:type="pct"/>
          </w:tcPr>
          <w:p w14:paraId="1BFDA9B9" w14:textId="77777777" w:rsidR="00A11E07" w:rsidRPr="00A337C5" w:rsidRDefault="00A11E07" w:rsidP="005B1987">
            <w:pPr>
              <w:suppressAutoHyphens/>
              <w:spacing w:line="360" w:lineRule="auto"/>
              <w:jc w:val="center"/>
              <w:rPr>
                <w:b/>
                <w:sz w:val="22"/>
                <w:szCs w:val="22"/>
              </w:rPr>
            </w:pPr>
            <w:r w:rsidRPr="00A337C5">
              <w:rPr>
                <w:b/>
                <w:sz w:val="22"/>
                <w:szCs w:val="22"/>
              </w:rPr>
              <w:t>2 тур</w:t>
            </w:r>
          </w:p>
        </w:tc>
        <w:tc>
          <w:tcPr>
            <w:tcW w:w="1667" w:type="pct"/>
          </w:tcPr>
          <w:p w14:paraId="6D64E802" w14:textId="77777777" w:rsidR="00A11E07" w:rsidRPr="00A337C5" w:rsidRDefault="00A11E07" w:rsidP="005B1987">
            <w:pPr>
              <w:suppressAutoHyphens/>
              <w:spacing w:line="360" w:lineRule="auto"/>
              <w:jc w:val="center"/>
              <w:rPr>
                <w:b/>
                <w:sz w:val="22"/>
                <w:szCs w:val="22"/>
              </w:rPr>
            </w:pPr>
            <w:r w:rsidRPr="00A337C5">
              <w:rPr>
                <w:b/>
                <w:sz w:val="22"/>
                <w:szCs w:val="22"/>
              </w:rPr>
              <w:t>3 тур</w:t>
            </w:r>
          </w:p>
        </w:tc>
      </w:tr>
      <w:tr w:rsidR="00A11E07" w:rsidRPr="003D7952" w14:paraId="68AA7A22" w14:textId="77777777" w:rsidTr="00A85E32">
        <w:trPr>
          <w:jc w:val="center"/>
        </w:trPr>
        <w:tc>
          <w:tcPr>
            <w:tcW w:w="1666" w:type="pct"/>
          </w:tcPr>
          <w:p w14:paraId="6353A5B1"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А</w:t>
            </w:r>
            <w:r w:rsidRPr="00A337C5">
              <w:rPr>
                <w:sz w:val="22"/>
                <w:szCs w:val="22"/>
              </w:rPr>
              <w:t xml:space="preserve"> – Команда </w:t>
            </w:r>
            <w:r>
              <w:rPr>
                <w:sz w:val="22"/>
                <w:szCs w:val="22"/>
              </w:rPr>
              <w:t>Б</w:t>
            </w:r>
          </w:p>
        </w:tc>
        <w:tc>
          <w:tcPr>
            <w:tcW w:w="1666" w:type="pct"/>
          </w:tcPr>
          <w:p w14:paraId="1B086872"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А</w:t>
            </w:r>
            <w:r w:rsidRPr="00A337C5">
              <w:rPr>
                <w:sz w:val="22"/>
                <w:szCs w:val="22"/>
              </w:rPr>
              <w:t xml:space="preserve"> – Команда </w:t>
            </w:r>
            <w:r>
              <w:rPr>
                <w:sz w:val="22"/>
                <w:szCs w:val="22"/>
              </w:rPr>
              <w:t>В</w:t>
            </w:r>
          </w:p>
        </w:tc>
        <w:tc>
          <w:tcPr>
            <w:tcW w:w="1667" w:type="pct"/>
          </w:tcPr>
          <w:p w14:paraId="2C9B9B88"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А</w:t>
            </w:r>
            <w:r w:rsidRPr="00A337C5">
              <w:rPr>
                <w:sz w:val="22"/>
                <w:szCs w:val="22"/>
              </w:rPr>
              <w:t xml:space="preserve">– Команда </w:t>
            </w:r>
            <w:r>
              <w:rPr>
                <w:sz w:val="22"/>
                <w:szCs w:val="22"/>
              </w:rPr>
              <w:t>Г</w:t>
            </w:r>
          </w:p>
        </w:tc>
      </w:tr>
      <w:tr w:rsidR="00A11E07" w:rsidRPr="003D7952" w14:paraId="6F7F6489" w14:textId="77777777" w:rsidTr="00A85E32">
        <w:trPr>
          <w:jc w:val="center"/>
        </w:trPr>
        <w:tc>
          <w:tcPr>
            <w:tcW w:w="1666" w:type="pct"/>
          </w:tcPr>
          <w:p w14:paraId="6F1C605C"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В</w:t>
            </w:r>
            <w:r w:rsidRPr="00A337C5">
              <w:rPr>
                <w:sz w:val="22"/>
                <w:szCs w:val="22"/>
              </w:rPr>
              <w:t xml:space="preserve"> – Команда </w:t>
            </w:r>
            <w:r>
              <w:rPr>
                <w:sz w:val="22"/>
                <w:szCs w:val="22"/>
              </w:rPr>
              <w:t>Г</w:t>
            </w:r>
          </w:p>
        </w:tc>
        <w:tc>
          <w:tcPr>
            <w:tcW w:w="1666" w:type="pct"/>
          </w:tcPr>
          <w:p w14:paraId="2EA9ACD9" w14:textId="77777777" w:rsidR="00A11E07" w:rsidRPr="00A337C5" w:rsidRDefault="00A11E07" w:rsidP="005B1987">
            <w:pPr>
              <w:suppressAutoHyphens/>
              <w:spacing w:line="360" w:lineRule="auto"/>
              <w:jc w:val="center"/>
              <w:rPr>
                <w:sz w:val="22"/>
                <w:szCs w:val="22"/>
              </w:rPr>
            </w:pPr>
            <w:r>
              <w:rPr>
                <w:sz w:val="22"/>
                <w:szCs w:val="22"/>
              </w:rPr>
              <w:t>Команда Б</w:t>
            </w:r>
            <w:r w:rsidRPr="00A337C5">
              <w:rPr>
                <w:sz w:val="22"/>
                <w:szCs w:val="22"/>
              </w:rPr>
              <w:t xml:space="preserve"> – Команда </w:t>
            </w:r>
            <w:r>
              <w:rPr>
                <w:sz w:val="22"/>
                <w:szCs w:val="22"/>
              </w:rPr>
              <w:t>Г</w:t>
            </w:r>
          </w:p>
        </w:tc>
        <w:tc>
          <w:tcPr>
            <w:tcW w:w="1667" w:type="pct"/>
          </w:tcPr>
          <w:p w14:paraId="3E58CB63"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Б</w:t>
            </w:r>
            <w:r w:rsidRPr="00A337C5">
              <w:rPr>
                <w:sz w:val="22"/>
                <w:szCs w:val="22"/>
              </w:rPr>
              <w:t xml:space="preserve"> – </w:t>
            </w:r>
            <w:r>
              <w:rPr>
                <w:sz w:val="22"/>
                <w:szCs w:val="22"/>
              </w:rPr>
              <w:t>Команда В</w:t>
            </w:r>
          </w:p>
        </w:tc>
      </w:tr>
      <w:tr w:rsidR="00A11E07" w:rsidRPr="003D7952" w14:paraId="5FE5CF37" w14:textId="77777777" w:rsidTr="00A85E32">
        <w:trPr>
          <w:jc w:val="center"/>
        </w:trPr>
        <w:tc>
          <w:tcPr>
            <w:tcW w:w="1666" w:type="pct"/>
          </w:tcPr>
          <w:p w14:paraId="0540D83B"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Б</w:t>
            </w:r>
            <w:r w:rsidRPr="00A337C5">
              <w:rPr>
                <w:sz w:val="22"/>
                <w:szCs w:val="22"/>
              </w:rPr>
              <w:t xml:space="preserve"> – Команда </w:t>
            </w:r>
            <w:r>
              <w:rPr>
                <w:sz w:val="22"/>
                <w:szCs w:val="22"/>
              </w:rPr>
              <w:t>А</w:t>
            </w:r>
          </w:p>
        </w:tc>
        <w:tc>
          <w:tcPr>
            <w:tcW w:w="1666" w:type="pct"/>
          </w:tcPr>
          <w:p w14:paraId="23B3F7AC"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В</w:t>
            </w:r>
            <w:r w:rsidRPr="00A337C5">
              <w:rPr>
                <w:sz w:val="22"/>
                <w:szCs w:val="22"/>
              </w:rPr>
              <w:t xml:space="preserve"> – Команда </w:t>
            </w:r>
            <w:r>
              <w:rPr>
                <w:sz w:val="22"/>
                <w:szCs w:val="22"/>
              </w:rPr>
              <w:t>А</w:t>
            </w:r>
          </w:p>
        </w:tc>
        <w:tc>
          <w:tcPr>
            <w:tcW w:w="1667" w:type="pct"/>
          </w:tcPr>
          <w:p w14:paraId="4A3149B7"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Г</w:t>
            </w:r>
            <w:r w:rsidRPr="00A337C5">
              <w:rPr>
                <w:sz w:val="22"/>
                <w:szCs w:val="22"/>
              </w:rPr>
              <w:t xml:space="preserve">– Команда </w:t>
            </w:r>
            <w:r>
              <w:rPr>
                <w:sz w:val="22"/>
                <w:szCs w:val="22"/>
              </w:rPr>
              <w:t>А</w:t>
            </w:r>
          </w:p>
        </w:tc>
      </w:tr>
      <w:tr w:rsidR="00A11E07" w:rsidRPr="003D7952" w14:paraId="7BA909D4" w14:textId="77777777" w:rsidTr="00A85E32">
        <w:trPr>
          <w:jc w:val="center"/>
        </w:trPr>
        <w:tc>
          <w:tcPr>
            <w:tcW w:w="1666" w:type="pct"/>
          </w:tcPr>
          <w:p w14:paraId="0E4B53BD"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Г</w:t>
            </w:r>
            <w:r w:rsidRPr="00A337C5">
              <w:rPr>
                <w:sz w:val="22"/>
                <w:szCs w:val="22"/>
              </w:rPr>
              <w:t xml:space="preserve"> – Команда </w:t>
            </w:r>
            <w:r>
              <w:rPr>
                <w:sz w:val="22"/>
                <w:szCs w:val="22"/>
              </w:rPr>
              <w:t>В</w:t>
            </w:r>
          </w:p>
        </w:tc>
        <w:tc>
          <w:tcPr>
            <w:tcW w:w="1666" w:type="pct"/>
          </w:tcPr>
          <w:p w14:paraId="7AD83C91" w14:textId="77777777" w:rsidR="00A11E07" w:rsidRPr="00A337C5" w:rsidRDefault="00A11E07" w:rsidP="005B1987">
            <w:pPr>
              <w:suppressAutoHyphens/>
              <w:spacing w:line="360" w:lineRule="auto"/>
              <w:jc w:val="center"/>
              <w:rPr>
                <w:sz w:val="22"/>
                <w:szCs w:val="22"/>
              </w:rPr>
            </w:pPr>
            <w:r>
              <w:rPr>
                <w:sz w:val="22"/>
                <w:szCs w:val="22"/>
              </w:rPr>
              <w:t>Команда Г</w:t>
            </w:r>
            <w:r w:rsidRPr="00A337C5">
              <w:rPr>
                <w:sz w:val="22"/>
                <w:szCs w:val="22"/>
              </w:rPr>
              <w:t xml:space="preserve"> – Команда </w:t>
            </w:r>
            <w:r>
              <w:rPr>
                <w:sz w:val="22"/>
                <w:szCs w:val="22"/>
              </w:rPr>
              <w:t>Б</w:t>
            </w:r>
          </w:p>
        </w:tc>
        <w:tc>
          <w:tcPr>
            <w:tcW w:w="1667" w:type="pct"/>
          </w:tcPr>
          <w:p w14:paraId="54988EBF" w14:textId="77777777" w:rsidR="00A11E07" w:rsidRPr="00A337C5" w:rsidRDefault="00A11E07" w:rsidP="005B1987">
            <w:pPr>
              <w:suppressAutoHyphens/>
              <w:spacing w:line="360" w:lineRule="auto"/>
              <w:jc w:val="center"/>
              <w:rPr>
                <w:sz w:val="22"/>
                <w:szCs w:val="22"/>
              </w:rPr>
            </w:pPr>
            <w:r w:rsidRPr="00A337C5">
              <w:rPr>
                <w:sz w:val="22"/>
                <w:szCs w:val="22"/>
              </w:rPr>
              <w:t xml:space="preserve">Команда </w:t>
            </w:r>
            <w:r>
              <w:rPr>
                <w:sz w:val="22"/>
                <w:szCs w:val="22"/>
              </w:rPr>
              <w:t>В</w:t>
            </w:r>
            <w:r w:rsidRPr="00A337C5">
              <w:rPr>
                <w:sz w:val="22"/>
                <w:szCs w:val="22"/>
              </w:rPr>
              <w:t xml:space="preserve"> – </w:t>
            </w:r>
            <w:r>
              <w:rPr>
                <w:sz w:val="22"/>
                <w:szCs w:val="22"/>
              </w:rPr>
              <w:t>Команда Б</w:t>
            </w:r>
          </w:p>
        </w:tc>
      </w:tr>
    </w:tbl>
    <w:p w14:paraId="1EEAFF0E" w14:textId="77777777" w:rsidR="00A11E07" w:rsidRDefault="00A11E07" w:rsidP="005B1987">
      <w:pPr>
        <w:suppressAutoHyphens/>
        <w:spacing w:line="360" w:lineRule="auto"/>
        <w:ind w:firstLine="709"/>
        <w:jc w:val="both"/>
        <w:rPr>
          <w:b/>
        </w:rPr>
      </w:pPr>
    </w:p>
    <w:p w14:paraId="2BBD08E0" w14:textId="39DBD0A4" w:rsidR="00A11E07" w:rsidRPr="00A85E32" w:rsidRDefault="00A11E07" w:rsidP="00A85E32">
      <w:pPr>
        <w:suppressAutoHyphens/>
        <w:spacing w:line="360" w:lineRule="auto"/>
      </w:pPr>
      <w:r w:rsidRPr="00A85E32">
        <w:t>Таблица 5б</w:t>
      </w:r>
      <w:r w:rsidR="008976E3" w:rsidRPr="00A85E32">
        <w:t xml:space="preserve"> </w:t>
      </w:r>
      <w:r w:rsidR="00A85E32" w:rsidRPr="00A85E32">
        <w:t xml:space="preserve">– </w:t>
      </w:r>
      <w:r w:rsidR="00E2602E" w:rsidRPr="00A85E32">
        <w:t>Т</w:t>
      </w:r>
      <w:r w:rsidRPr="00A85E32">
        <w:t xml:space="preserve">аблица </w:t>
      </w:r>
      <w:r w:rsidR="00E2602E" w:rsidRPr="00A85E32">
        <w:t xml:space="preserve">результатов </w:t>
      </w:r>
      <w:r w:rsidRPr="00A85E32">
        <w:t>Чемпионата «Азбука финансовой грамотности</w:t>
      </w:r>
      <w:r w:rsidR="00A85E32">
        <w:t>»</w:t>
      </w:r>
    </w:p>
    <w:p w14:paraId="0E0A5444" w14:textId="77777777" w:rsidR="00A11E07" w:rsidRPr="00C07562" w:rsidRDefault="00A11E07" w:rsidP="005B1987">
      <w:pPr>
        <w:pStyle w:val="a9"/>
        <w:suppressAutoHyphens/>
        <w:rPr>
          <w:sz w:val="12"/>
          <w:szCs w:val="12"/>
          <w:highlight w:val="yellow"/>
        </w:rPr>
      </w:pPr>
    </w:p>
    <w:tbl>
      <w:tblPr>
        <w:tblStyle w:val="a3"/>
        <w:tblW w:w="5000" w:type="pct"/>
        <w:jc w:val="center"/>
        <w:tblLook w:val="04A0" w:firstRow="1" w:lastRow="0" w:firstColumn="1" w:lastColumn="0" w:noHBand="0" w:noVBand="1"/>
      </w:tblPr>
      <w:tblGrid>
        <w:gridCol w:w="1049"/>
        <w:gridCol w:w="1378"/>
        <w:gridCol w:w="1378"/>
        <w:gridCol w:w="1378"/>
        <w:gridCol w:w="1378"/>
        <w:gridCol w:w="1378"/>
        <w:gridCol w:w="1631"/>
      </w:tblGrid>
      <w:tr w:rsidR="00A11E07" w:rsidRPr="00681339" w14:paraId="64F5F30D" w14:textId="77777777" w:rsidTr="00A85E32">
        <w:trPr>
          <w:trHeight w:val="340"/>
          <w:jc w:val="center"/>
        </w:trPr>
        <w:tc>
          <w:tcPr>
            <w:tcW w:w="548" w:type="pct"/>
            <w:shd w:val="clear" w:color="auto" w:fill="FFFFFF" w:themeFill="background1"/>
            <w:vAlign w:val="center"/>
          </w:tcPr>
          <w:p w14:paraId="3D4F74D8" w14:textId="77777777" w:rsidR="00A11E07" w:rsidRPr="00681339" w:rsidRDefault="00A11E07" w:rsidP="005B1987">
            <w:pPr>
              <w:suppressAutoHyphens/>
              <w:spacing w:line="360" w:lineRule="auto"/>
              <w:jc w:val="center"/>
              <w:rPr>
                <w:b/>
                <w:sz w:val="20"/>
                <w:szCs w:val="20"/>
              </w:rPr>
            </w:pPr>
          </w:p>
        </w:tc>
        <w:tc>
          <w:tcPr>
            <w:tcW w:w="720" w:type="pct"/>
            <w:shd w:val="clear" w:color="auto" w:fill="FFFFFF" w:themeFill="background1"/>
            <w:vAlign w:val="center"/>
          </w:tcPr>
          <w:p w14:paraId="2C424887" w14:textId="77777777" w:rsidR="00A11E07" w:rsidRPr="00681339" w:rsidRDefault="00A11E07" w:rsidP="005B1987">
            <w:pPr>
              <w:suppressAutoHyphens/>
              <w:spacing w:line="360" w:lineRule="auto"/>
              <w:jc w:val="center"/>
              <w:rPr>
                <w:b/>
                <w:sz w:val="20"/>
                <w:szCs w:val="20"/>
              </w:rPr>
            </w:pPr>
            <w:r w:rsidRPr="00681339">
              <w:rPr>
                <w:b/>
                <w:sz w:val="20"/>
                <w:szCs w:val="20"/>
              </w:rPr>
              <w:t>А</w:t>
            </w:r>
          </w:p>
        </w:tc>
        <w:tc>
          <w:tcPr>
            <w:tcW w:w="720" w:type="pct"/>
            <w:vAlign w:val="center"/>
          </w:tcPr>
          <w:p w14:paraId="05E53684" w14:textId="77777777" w:rsidR="00A11E07" w:rsidRPr="00681339" w:rsidRDefault="00A11E07" w:rsidP="005B1987">
            <w:pPr>
              <w:suppressAutoHyphens/>
              <w:spacing w:line="360" w:lineRule="auto"/>
              <w:jc w:val="center"/>
              <w:rPr>
                <w:b/>
                <w:sz w:val="20"/>
                <w:szCs w:val="20"/>
              </w:rPr>
            </w:pPr>
            <w:r w:rsidRPr="00681339">
              <w:rPr>
                <w:b/>
                <w:sz w:val="20"/>
                <w:szCs w:val="20"/>
              </w:rPr>
              <w:t>Б</w:t>
            </w:r>
          </w:p>
        </w:tc>
        <w:tc>
          <w:tcPr>
            <w:tcW w:w="720" w:type="pct"/>
            <w:vAlign w:val="center"/>
          </w:tcPr>
          <w:p w14:paraId="456926C4" w14:textId="77777777" w:rsidR="00A11E07" w:rsidRPr="00681339" w:rsidRDefault="00A11E07" w:rsidP="005B1987">
            <w:pPr>
              <w:suppressAutoHyphens/>
              <w:spacing w:line="360" w:lineRule="auto"/>
              <w:jc w:val="center"/>
              <w:rPr>
                <w:b/>
                <w:sz w:val="20"/>
                <w:szCs w:val="20"/>
              </w:rPr>
            </w:pPr>
            <w:r w:rsidRPr="00681339">
              <w:rPr>
                <w:b/>
                <w:sz w:val="20"/>
                <w:szCs w:val="20"/>
              </w:rPr>
              <w:t>В</w:t>
            </w:r>
          </w:p>
        </w:tc>
        <w:tc>
          <w:tcPr>
            <w:tcW w:w="720" w:type="pct"/>
            <w:vAlign w:val="center"/>
          </w:tcPr>
          <w:p w14:paraId="6E010B9C" w14:textId="77777777" w:rsidR="00A11E07" w:rsidRPr="00681339" w:rsidRDefault="00A11E07" w:rsidP="005B1987">
            <w:pPr>
              <w:suppressAutoHyphens/>
              <w:spacing w:line="360" w:lineRule="auto"/>
              <w:jc w:val="center"/>
              <w:rPr>
                <w:b/>
                <w:sz w:val="20"/>
                <w:szCs w:val="20"/>
              </w:rPr>
            </w:pPr>
            <w:r w:rsidRPr="00681339">
              <w:rPr>
                <w:b/>
                <w:sz w:val="20"/>
                <w:szCs w:val="20"/>
              </w:rPr>
              <w:t>Г</w:t>
            </w:r>
          </w:p>
        </w:tc>
        <w:tc>
          <w:tcPr>
            <w:tcW w:w="720" w:type="pct"/>
            <w:vAlign w:val="center"/>
          </w:tcPr>
          <w:p w14:paraId="39275AC8" w14:textId="3C2428FE" w:rsidR="00A11E07" w:rsidRPr="00681339" w:rsidRDefault="00A85E32" w:rsidP="005B1987">
            <w:pPr>
              <w:suppressAutoHyphens/>
              <w:spacing w:line="360" w:lineRule="auto"/>
              <w:jc w:val="center"/>
              <w:rPr>
                <w:b/>
                <w:sz w:val="20"/>
                <w:szCs w:val="20"/>
              </w:rPr>
            </w:pPr>
            <w:r>
              <w:rPr>
                <w:b/>
                <w:sz w:val="20"/>
                <w:szCs w:val="20"/>
              </w:rPr>
              <w:t>Количест</w:t>
            </w:r>
            <w:r w:rsidR="00A11E07" w:rsidRPr="00681339">
              <w:rPr>
                <w:b/>
                <w:sz w:val="20"/>
                <w:szCs w:val="20"/>
              </w:rPr>
              <w:t>во очков</w:t>
            </w:r>
          </w:p>
        </w:tc>
        <w:tc>
          <w:tcPr>
            <w:tcW w:w="852" w:type="pct"/>
            <w:vAlign w:val="center"/>
          </w:tcPr>
          <w:p w14:paraId="35D26EEB" w14:textId="77777777" w:rsidR="00A11E07" w:rsidRPr="00681339" w:rsidRDefault="00A11E07" w:rsidP="005B1987">
            <w:pPr>
              <w:suppressAutoHyphens/>
              <w:spacing w:line="360" w:lineRule="auto"/>
              <w:jc w:val="center"/>
              <w:rPr>
                <w:b/>
                <w:sz w:val="20"/>
                <w:szCs w:val="20"/>
              </w:rPr>
            </w:pPr>
            <w:r w:rsidRPr="00681339">
              <w:rPr>
                <w:b/>
                <w:sz w:val="20"/>
                <w:szCs w:val="20"/>
              </w:rPr>
              <w:t>Место</w:t>
            </w:r>
          </w:p>
        </w:tc>
      </w:tr>
      <w:tr w:rsidR="00A11E07" w:rsidRPr="001B36DC" w14:paraId="1E640E4F" w14:textId="77777777" w:rsidTr="00A85E32">
        <w:trPr>
          <w:trHeight w:val="340"/>
          <w:jc w:val="center"/>
        </w:trPr>
        <w:tc>
          <w:tcPr>
            <w:tcW w:w="548" w:type="pct"/>
            <w:shd w:val="clear" w:color="auto" w:fill="FFFFFF" w:themeFill="background1"/>
            <w:vAlign w:val="center"/>
          </w:tcPr>
          <w:p w14:paraId="4A7A3714" w14:textId="77777777" w:rsidR="00A11E07" w:rsidRPr="00681339" w:rsidRDefault="00A11E07" w:rsidP="005B1987">
            <w:pPr>
              <w:suppressAutoHyphens/>
              <w:spacing w:line="360" w:lineRule="auto"/>
              <w:jc w:val="center"/>
              <w:rPr>
                <w:b/>
                <w:sz w:val="20"/>
                <w:szCs w:val="20"/>
              </w:rPr>
            </w:pPr>
            <w:r w:rsidRPr="00681339">
              <w:rPr>
                <w:b/>
                <w:sz w:val="20"/>
                <w:szCs w:val="20"/>
              </w:rPr>
              <w:t>А</w:t>
            </w:r>
          </w:p>
        </w:tc>
        <w:tc>
          <w:tcPr>
            <w:tcW w:w="720" w:type="pct"/>
            <w:shd w:val="clear" w:color="auto" w:fill="BFBFBF" w:themeFill="background1" w:themeFillShade="BF"/>
            <w:vAlign w:val="center"/>
          </w:tcPr>
          <w:p w14:paraId="4D9FCFAF" w14:textId="77777777" w:rsidR="00A11E07" w:rsidRPr="001B36DC" w:rsidRDefault="00A11E07" w:rsidP="005B1987">
            <w:pPr>
              <w:suppressAutoHyphens/>
              <w:spacing w:line="360" w:lineRule="auto"/>
              <w:jc w:val="both"/>
              <w:rPr>
                <w:sz w:val="20"/>
                <w:szCs w:val="20"/>
                <w:highlight w:val="yellow"/>
              </w:rPr>
            </w:pPr>
          </w:p>
          <w:p w14:paraId="06EF491D" w14:textId="77777777" w:rsidR="00A11E07" w:rsidRPr="001B36DC" w:rsidRDefault="00A11E07" w:rsidP="005B1987">
            <w:pPr>
              <w:suppressAutoHyphens/>
              <w:spacing w:line="360" w:lineRule="auto"/>
              <w:jc w:val="both"/>
              <w:rPr>
                <w:sz w:val="20"/>
                <w:szCs w:val="20"/>
                <w:highlight w:val="yellow"/>
              </w:rPr>
            </w:pPr>
          </w:p>
        </w:tc>
        <w:tc>
          <w:tcPr>
            <w:tcW w:w="720" w:type="pct"/>
            <w:vAlign w:val="center"/>
          </w:tcPr>
          <w:p w14:paraId="24D49D87" w14:textId="77777777" w:rsidR="00A11E07" w:rsidRPr="001B36DC" w:rsidRDefault="00A11E07" w:rsidP="005B1987">
            <w:pPr>
              <w:suppressAutoHyphens/>
              <w:spacing w:line="360" w:lineRule="auto"/>
              <w:jc w:val="both"/>
              <w:rPr>
                <w:sz w:val="20"/>
                <w:szCs w:val="20"/>
              </w:rPr>
            </w:pPr>
          </w:p>
        </w:tc>
        <w:tc>
          <w:tcPr>
            <w:tcW w:w="720" w:type="pct"/>
            <w:vAlign w:val="center"/>
          </w:tcPr>
          <w:p w14:paraId="0BABFC2B" w14:textId="77777777" w:rsidR="00A11E07" w:rsidRPr="001B36DC" w:rsidRDefault="00A11E07" w:rsidP="005B1987">
            <w:pPr>
              <w:suppressAutoHyphens/>
              <w:spacing w:line="360" w:lineRule="auto"/>
              <w:jc w:val="both"/>
              <w:rPr>
                <w:sz w:val="20"/>
                <w:szCs w:val="20"/>
              </w:rPr>
            </w:pPr>
          </w:p>
        </w:tc>
        <w:tc>
          <w:tcPr>
            <w:tcW w:w="720" w:type="pct"/>
            <w:vAlign w:val="center"/>
          </w:tcPr>
          <w:p w14:paraId="5FF5B2F8" w14:textId="77777777" w:rsidR="00A11E07" w:rsidRPr="001B36DC" w:rsidRDefault="00A11E07" w:rsidP="005B1987">
            <w:pPr>
              <w:suppressAutoHyphens/>
              <w:spacing w:line="360" w:lineRule="auto"/>
              <w:jc w:val="both"/>
              <w:rPr>
                <w:sz w:val="20"/>
                <w:szCs w:val="20"/>
              </w:rPr>
            </w:pPr>
          </w:p>
        </w:tc>
        <w:tc>
          <w:tcPr>
            <w:tcW w:w="720" w:type="pct"/>
          </w:tcPr>
          <w:p w14:paraId="6FDFBA85" w14:textId="77777777" w:rsidR="00A11E07" w:rsidRPr="001B36DC" w:rsidRDefault="00A11E07" w:rsidP="005B1987">
            <w:pPr>
              <w:suppressAutoHyphens/>
              <w:spacing w:line="360" w:lineRule="auto"/>
              <w:jc w:val="both"/>
              <w:rPr>
                <w:sz w:val="20"/>
                <w:szCs w:val="20"/>
              </w:rPr>
            </w:pPr>
          </w:p>
        </w:tc>
        <w:tc>
          <w:tcPr>
            <w:tcW w:w="852" w:type="pct"/>
          </w:tcPr>
          <w:p w14:paraId="750365C4" w14:textId="77777777" w:rsidR="00A11E07" w:rsidRPr="001B36DC" w:rsidRDefault="00A11E07" w:rsidP="005B1987">
            <w:pPr>
              <w:suppressAutoHyphens/>
              <w:spacing w:line="360" w:lineRule="auto"/>
              <w:jc w:val="both"/>
              <w:rPr>
                <w:sz w:val="20"/>
                <w:szCs w:val="20"/>
              </w:rPr>
            </w:pPr>
          </w:p>
        </w:tc>
      </w:tr>
      <w:tr w:rsidR="00A11E07" w:rsidRPr="001B36DC" w14:paraId="426AE8C1" w14:textId="77777777" w:rsidTr="00A85E32">
        <w:trPr>
          <w:trHeight w:val="340"/>
          <w:jc w:val="center"/>
        </w:trPr>
        <w:tc>
          <w:tcPr>
            <w:tcW w:w="548" w:type="pct"/>
            <w:vAlign w:val="center"/>
          </w:tcPr>
          <w:p w14:paraId="7F85BB25" w14:textId="77777777" w:rsidR="00A11E07" w:rsidRPr="00681339" w:rsidRDefault="00A11E07" w:rsidP="005B1987">
            <w:pPr>
              <w:suppressAutoHyphens/>
              <w:spacing w:line="360" w:lineRule="auto"/>
              <w:jc w:val="center"/>
              <w:rPr>
                <w:b/>
                <w:sz w:val="20"/>
                <w:szCs w:val="20"/>
              </w:rPr>
            </w:pPr>
            <w:r w:rsidRPr="00681339">
              <w:rPr>
                <w:b/>
                <w:sz w:val="20"/>
                <w:szCs w:val="20"/>
              </w:rPr>
              <w:t>Б</w:t>
            </w:r>
          </w:p>
        </w:tc>
        <w:tc>
          <w:tcPr>
            <w:tcW w:w="720" w:type="pct"/>
            <w:vAlign w:val="center"/>
          </w:tcPr>
          <w:p w14:paraId="48698176" w14:textId="77777777" w:rsidR="00A11E07" w:rsidRPr="001B36DC" w:rsidRDefault="00A11E07" w:rsidP="005B1987">
            <w:pPr>
              <w:suppressAutoHyphens/>
              <w:spacing w:line="360" w:lineRule="auto"/>
              <w:jc w:val="both"/>
              <w:rPr>
                <w:sz w:val="20"/>
                <w:szCs w:val="20"/>
                <w:highlight w:val="yellow"/>
              </w:rPr>
            </w:pPr>
          </w:p>
          <w:p w14:paraId="129871FF" w14:textId="77777777" w:rsidR="00A11E07" w:rsidRPr="001B36DC" w:rsidRDefault="00A11E07" w:rsidP="005B1987">
            <w:pPr>
              <w:suppressAutoHyphens/>
              <w:spacing w:line="360" w:lineRule="auto"/>
              <w:jc w:val="both"/>
              <w:rPr>
                <w:sz w:val="20"/>
                <w:szCs w:val="20"/>
                <w:highlight w:val="yellow"/>
              </w:rPr>
            </w:pPr>
          </w:p>
        </w:tc>
        <w:tc>
          <w:tcPr>
            <w:tcW w:w="720" w:type="pct"/>
            <w:shd w:val="clear" w:color="auto" w:fill="BFBFBF" w:themeFill="background1" w:themeFillShade="BF"/>
            <w:vAlign w:val="center"/>
          </w:tcPr>
          <w:p w14:paraId="7D5A0D36" w14:textId="77777777" w:rsidR="00A11E07" w:rsidRPr="001B36DC" w:rsidRDefault="00A11E07" w:rsidP="005B1987">
            <w:pPr>
              <w:suppressAutoHyphens/>
              <w:spacing w:line="360" w:lineRule="auto"/>
              <w:jc w:val="both"/>
              <w:rPr>
                <w:sz w:val="20"/>
                <w:szCs w:val="20"/>
              </w:rPr>
            </w:pPr>
          </w:p>
        </w:tc>
        <w:tc>
          <w:tcPr>
            <w:tcW w:w="720" w:type="pct"/>
            <w:vAlign w:val="center"/>
          </w:tcPr>
          <w:p w14:paraId="02B9DF0F" w14:textId="77777777" w:rsidR="00A11E07" w:rsidRPr="001B36DC" w:rsidRDefault="00A11E07" w:rsidP="005B1987">
            <w:pPr>
              <w:suppressAutoHyphens/>
              <w:spacing w:line="360" w:lineRule="auto"/>
              <w:jc w:val="both"/>
              <w:rPr>
                <w:sz w:val="20"/>
                <w:szCs w:val="20"/>
              </w:rPr>
            </w:pPr>
          </w:p>
        </w:tc>
        <w:tc>
          <w:tcPr>
            <w:tcW w:w="720" w:type="pct"/>
            <w:vAlign w:val="center"/>
          </w:tcPr>
          <w:p w14:paraId="2FAF0177" w14:textId="77777777" w:rsidR="00A11E07" w:rsidRPr="001B36DC" w:rsidRDefault="00A11E07" w:rsidP="005B1987">
            <w:pPr>
              <w:suppressAutoHyphens/>
              <w:spacing w:line="360" w:lineRule="auto"/>
              <w:jc w:val="both"/>
              <w:rPr>
                <w:sz w:val="20"/>
                <w:szCs w:val="20"/>
              </w:rPr>
            </w:pPr>
          </w:p>
        </w:tc>
        <w:tc>
          <w:tcPr>
            <w:tcW w:w="720" w:type="pct"/>
          </w:tcPr>
          <w:p w14:paraId="67D802DB" w14:textId="77777777" w:rsidR="00A11E07" w:rsidRPr="001B36DC" w:rsidRDefault="00A11E07" w:rsidP="005B1987">
            <w:pPr>
              <w:suppressAutoHyphens/>
              <w:spacing w:line="360" w:lineRule="auto"/>
              <w:jc w:val="both"/>
              <w:rPr>
                <w:sz w:val="20"/>
                <w:szCs w:val="20"/>
              </w:rPr>
            </w:pPr>
          </w:p>
        </w:tc>
        <w:tc>
          <w:tcPr>
            <w:tcW w:w="852" w:type="pct"/>
          </w:tcPr>
          <w:p w14:paraId="64F2671E" w14:textId="77777777" w:rsidR="00A11E07" w:rsidRPr="001B36DC" w:rsidRDefault="00A11E07" w:rsidP="005B1987">
            <w:pPr>
              <w:suppressAutoHyphens/>
              <w:spacing w:line="360" w:lineRule="auto"/>
              <w:jc w:val="both"/>
              <w:rPr>
                <w:sz w:val="20"/>
                <w:szCs w:val="20"/>
              </w:rPr>
            </w:pPr>
          </w:p>
        </w:tc>
      </w:tr>
      <w:tr w:rsidR="00A11E07" w:rsidRPr="001B36DC" w14:paraId="6CC21CB4" w14:textId="77777777" w:rsidTr="00A85E32">
        <w:trPr>
          <w:trHeight w:val="340"/>
          <w:jc w:val="center"/>
        </w:trPr>
        <w:tc>
          <w:tcPr>
            <w:tcW w:w="548" w:type="pct"/>
            <w:vAlign w:val="center"/>
          </w:tcPr>
          <w:p w14:paraId="1A6FFB73" w14:textId="77777777" w:rsidR="00A11E07" w:rsidRPr="00681339" w:rsidRDefault="00A11E07" w:rsidP="005B1987">
            <w:pPr>
              <w:suppressAutoHyphens/>
              <w:spacing w:line="360" w:lineRule="auto"/>
              <w:jc w:val="center"/>
              <w:rPr>
                <w:b/>
                <w:sz w:val="20"/>
                <w:szCs w:val="20"/>
              </w:rPr>
            </w:pPr>
            <w:r w:rsidRPr="00681339">
              <w:rPr>
                <w:b/>
                <w:sz w:val="20"/>
                <w:szCs w:val="20"/>
              </w:rPr>
              <w:t>В</w:t>
            </w:r>
          </w:p>
        </w:tc>
        <w:tc>
          <w:tcPr>
            <w:tcW w:w="720" w:type="pct"/>
            <w:vAlign w:val="center"/>
          </w:tcPr>
          <w:p w14:paraId="550E1B41" w14:textId="77777777" w:rsidR="00A11E07" w:rsidRPr="001B36DC" w:rsidRDefault="00A11E07" w:rsidP="005B1987">
            <w:pPr>
              <w:suppressAutoHyphens/>
              <w:spacing w:line="360" w:lineRule="auto"/>
              <w:jc w:val="both"/>
              <w:rPr>
                <w:sz w:val="20"/>
                <w:szCs w:val="20"/>
                <w:highlight w:val="yellow"/>
              </w:rPr>
            </w:pPr>
          </w:p>
          <w:p w14:paraId="19387A76" w14:textId="77777777" w:rsidR="00A11E07" w:rsidRPr="001B36DC" w:rsidRDefault="00A11E07" w:rsidP="005B1987">
            <w:pPr>
              <w:suppressAutoHyphens/>
              <w:spacing w:line="360" w:lineRule="auto"/>
              <w:jc w:val="both"/>
              <w:rPr>
                <w:sz w:val="20"/>
                <w:szCs w:val="20"/>
                <w:highlight w:val="yellow"/>
              </w:rPr>
            </w:pPr>
          </w:p>
        </w:tc>
        <w:tc>
          <w:tcPr>
            <w:tcW w:w="720" w:type="pct"/>
            <w:vAlign w:val="center"/>
          </w:tcPr>
          <w:p w14:paraId="26BEBF49" w14:textId="77777777" w:rsidR="00A11E07" w:rsidRPr="001B36DC" w:rsidRDefault="00A11E07" w:rsidP="005B1987">
            <w:pPr>
              <w:suppressAutoHyphens/>
              <w:spacing w:line="360" w:lineRule="auto"/>
              <w:jc w:val="both"/>
              <w:rPr>
                <w:sz w:val="20"/>
                <w:szCs w:val="20"/>
              </w:rPr>
            </w:pPr>
          </w:p>
        </w:tc>
        <w:tc>
          <w:tcPr>
            <w:tcW w:w="720" w:type="pct"/>
            <w:shd w:val="clear" w:color="auto" w:fill="BFBFBF" w:themeFill="background1" w:themeFillShade="BF"/>
            <w:vAlign w:val="center"/>
          </w:tcPr>
          <w:p w14:paraId="7EBD12C1" w14:textId="77777777" w:rsidR="00A11E07" w:rsidRPr="001B36DC" w:rsidRDefault="00A11E07" w:rsidP="005B1987">
            <w:pPr>
              <w:suppressAutoHyphens/>
              <w:spacing w:line="360" w:lineRule="auto"/>
              <w:jc w:val="both"/>
              <w:rPr>
                <w:sz w:val="20"/>
                <w:szCs w:val="20"/>
              </w:rPr>
            </w:pPr>
          </w:p>
        </w:tc>
        <w:tc>
          <w:tcPr>
            <w:tcW w:w="720" w:type="pct"/>
            <w:vAlign w:val="center"/>
          </w:tcPr>
          <w:p w14:paraId="36858201" w14:textId="77777777" w:rsidR="00A11E07" w:rsidRPr="001B36DC" w:rsidRDefault="00A11E07" w:rsidP="005B1987">
            <w:pPr>
              <w:suppressAutoHyphens/>
              <w:spacing w:line="360" w:lineRule="auto"/>
              <w:jc w:val="both"/>
              <w:rPr>
                <w:sz w:val="20"/>
                <w:szCs w:val="20"/>
              </w:rPr>
            </w:pPr>
          </w:p>
        </w:tc>
        <w:tc>
          <w:tcPr>
            <w:tcW w:w="720" w:type="pct"/>
          </w:tcPr>
          <w:p w14:paraId="3AD93F00" w14:textId="77777777" w:rsidR="00A11E07" w:rsidRPr="001B36DC" w:rsidRDefault="00A11E07" w:rsidP="005B1987">
            <w:pPr>
              <w:suppressAutoHyphens/>
              <w:spacing w:line="360" w:lineRule="auto"/>
              <w:jc w:val="both"/>
              <w:rPr>
                <w:sz w:val="20"/>
                <w:szCs w:val="20"/>
              </w:rPr>
            </w:pPr>
          </w:p>
        </w:tc>
        <w:tc>
          <w:tcPr>
            <w:tcW w:w="852" w:type="pct"/>
          </w:tcPr>
          <w:p w14:paraId="3B52A649" w14:textId="77777777" w:rsidR="00A11E07" w:rsidRPr="001B36DC" w:rsidRDefault="00A11E07" w:rsidP="005B1987">
            <w:pPr>
              <w:suppressAutoHyphens/>
              <w:spacing w:line="360" w:lineRule="auto"/>
              <w:jc w:val="both"/>
              <w:rPr>
                <w:sz w:val="20"/>
                <w:szCs w:val="20"/>
              </w:rPr>
            </w:pPr>
          </w:p>
        </w:tc>
      </w:tr>
      <w:tr w:rsidR="00A11E07" w:rsidRPr="001B36DC" w14:paraId="3796303C" w14:textId="77777777" w:rsidTr="00A85E32">
        <w:trPr>
          <w:trHeight w:val="340"/>
          <w:jc w:val="center"/>
        </w:trPr>
        <w:tc>
          <w:tcPr>
            <w:tcW w:w="548" w:type="pct"/>
            <w:vAlign w:val="center"/>
          </w:tcPr>
          <w:p w14:paraId="6DD40B97" w14:textId="77777777" w:rsidR="00A11E07" w:rsidRPr="00681339" w:rsidRDefault="00A11E07" w:rsidP="005B1987">
            <w:pPr>
              <w:suppressAutoHyphens/>
              <w:spacing w:line="360" w:lineRule="auto"/>
              <w:jc w:val="center"/>
              <w:rPr>
                <w:b/>
                <w:sz w:val="20"/>
                <w:szCs w:val="20"/>
              </w:rPr>
            </w:pPr>
            <w:r w:rsidRPr="00681339">
              <w:rPr>
                <w:b/>
                <w:sz w:val="20"/>
                <w:szCs w:val="20"/>
              </w:rPr>
              <w:t>Г</w:t>
            </w:r>
          </w:p>
        </w:tc>
        <w:tc>
          <w:tcPr>
            <w:tcW w:w="720" w:type="pct"/>
            <w:vAlign w:val="center"/>
          </w:tcPr>
          <w:p w14:paraId="7ACD96C3" w14:textId="77777777" w:rsidR="00A11E07" w:rsidRPr="001B36DC" w:rsidRDefault="00A11E07" w:rsidP="005B1987">
            <w:pPr>
              <w:suppressAutoHyphens/>
              <w:spacing w:line="360" w:lineRule="auto"/>
              <w:jc w:val="both"/>
              <w:rPr>
                <w:sz w:val="20"/>
                <w:szCs w:val="20"/>
                <w:highlight w:val="yellow"/>
              </w:rPr>
            </w:pPr>
          </w:p>
          <w:p w14:paraId="3C1DC13C" w14:textId="77777777" w:rsidR="00A11E07" w:rsidRPr="001B36DC" w:rsidRDefault="00A11E07" w:rsidP="005B1987">
            <w:pPr>
              <w:suppressAutoHyphens/>
              <w:spacing w:line="360" w:lineRule="auto"/>
              <w:jc w:val="both"/>
              <w:rPr>
                <w:sz w:val="20"/>
                <w:szCs w:val="20"/>
                <w:highlight w:val="yellow"/>
              </w:rPr>
            </w:pPr>
          </w:p>
        </w:tc>
        <w:tc>
          <w:tcPr>
            <w:tcW w:w="720" w:type="pct"/>
            <w:vAlign w:val="center"/>
          </w:tcPr>
          <w:p w14:paraId="5C8AE127" w14:textId="77777777" w:rsidR="00A11E07" w:rsidRPr="001B36DC" w:rsidRDefault="00A11E07" w:rsidP="005B1987">
            <w:pPr>
              <w:suppressAutoHyphens/>
              <w:spacing w:line="360" w:lineRule="auto"/>
              <w:jc w:val="both"/>
              <w:rPr>
                <w:sz w:val="20"/>
                <w:szCs w:val="20"/>
              </w:rPr>
            </w:pPr>
          </w:p>
        </w:tc>
        <w:tc>
          <w:tcPr>
            <w:tcW w:w="720" w:type="pct"/>
            <w:vAlign w:val="center"/>
          </w:tcPr>
          <w:p w14:paraId="56EC8483" w14:textId="77777777" w:rsidR="00A11E07" w:rsidRPr="001B36DC" w:rsidRDefault="00A11E07" w:rsidP="005B1987">
            <w:pPr>
              <w:suppressAutoHyphens/>
              <w:spacing w:line="360" w:lineRule="auto"/>
              <w:jc w:val="both"/>
              <w:rPr>
                <w:sz w:val="20"/>
                <w:szCs w:val="20"/>
              </w:rPr>
            </w:pPr>
          </w:p>
        </w:tc>
        <w:tc>
          <w:tcPr>
            <w:tcW w:w="720" w:type="pct"/>
            <w:shd w:val="clear" w:color="auto" w:fill="BFBFBF" w:themeFill="background1" w:themeFillShade="BF"/>
            <w:vAlign w:val="center"/>
          </w:tcPr>
          <w:p w14:paraId="4AA46C48" w14:textId="77777777" w:rsidR="00A11E07" w:rsidRPr="001B36DC" w:rsidRDefault="00A11E07" w:rsidP="005B1987">
            <w:pPr>
              <w:suppressAutoHyphens/>
              <w:spacing w:line="360" w:lineRule="auto"/>
              <w:jc w:val="both"/>
              <w:rPr>
                <w:sz w:val="20"/>
                <w:szCs w:val="20"/>
              </w:rPr>
            </w:pPr>
          </w:p>
        </w:tc>
        <w:tc>
          <w:tcPr>
            <w:tcW w:w="720" w:type="pct"/>
            <w:shd w:val="clear" w:color="auto" w:fill="auto"/>
          </w:tcPr>
          <w:p w14:paraId="20DAE611" w14:textId="77777777" w:rsidR="00A11E07" w:rsidRPr="00DB56DF" w:rsidRDefault="00A11E07" w:rsidP="005B1987">
            <w:pPr>
              <w:suppressAutoHyphens/>
              <w:spacing w:line="360" w:lineRule="auto"/>
              <w:jc w:val="both"/>
              <w:rPr>
                <w:sz w:val="20"/>
                <w:szCs w:val="20"/>
              </w:rPr>
            </w:pPr>
          </w:p>
        </w:tc>
        <w:tc>
          <w:tcPr>
            <w:tcW w:w="852" w:type="pct"/>
            <w:shd w:val="clear" w:color="auto" w:fill="auto"/>
          </w:tcPr>
          <w:p w14:paraId="08B8E0D6" w14:textId="77777777" w:rsidR="00A11E07" w:rsidRPr="00DB56DF" w:rsidRDefault="00A11E07" w:rsidP="005B1987">
            <w:pPr>
              <w:suppressAutoHyphens/>
              <w:spacing w:line="360" w:lineRule="auto"/>
              <w:jc w:val="both"/>
              <w:rPr>
                <w:sz w:val="20"/>
                <w:szCs w:val="20"/>
              </w:rPr>
            </w:pPr>
          </w:p>
        </w:tc>
      </w:tr>
    </w:tbl>
    <w:p w14:paraId="17C53402" w14:textId="77777777" w:rsidR="00A11E07" w:rsidRPr="00D31F11" w:rsidRDefault="00A11E07" w:rsidP="005B1987">
      <w:pPr>
        <w:suppressAutoHyphens/>
        <w:spacing w:line="360" w:lineRule="auto"/>
        <w:ind w:firstLine="709"/>
        <w:jc w:val="both"/>
        <w:rPr>
          <w:highlight w:val="yellow"/>
        </w:rPr>
      </w:pPr>
    </w:p>
    <w:p w14:paraId="0368EBC6" w14:textId="07C0C2FA" w:rsidR="00A11E07" w:rsidRDefault="00A11E07" w:rsidP="005B1987">
      <w:pPr>
        <w:suppressAutoHyphens/>
        <w:spacing w:line="360" w:lineRule="auto"/>
        <w:ind w:firstLine="709"/>
        <w:jc w:val="both"/>
      </w:pPr>
      <w:r>
        <w:t xml:space="preserve">Ведет турнир </w:t>
      </w:r>
      <w:r w:rsidR="00C41DE6">
        <w:t>Чемпионата ведущий</w:t>
      </w:r>
      <w:r>
        <w:t xml:space="preserve">, ему помогает помощник, обеспечивающий подсчет очков и заполнение таблицы. Порядок встречи команд объявляет ведущий, который </w:t>
      </w:r>
      <w:r w:rsidR="00C41DE6">
        <w:t>для этого пользуется таблицей встреч участников Чемпионата (таблица 5а)</w:t>
      </w:r>
      <w:r>
        <w:t xml:space="preserve">. </w:t>
      </w:r>
      <w:r w:rsidR="00C41DE6">
        <w:t>Ведущий</w:t>
      </w:r>
      <w:r>
        <w:t xml:space="preserve"> объявляет очередной поединок, дает слово командам и жюри, счетчику очков. </w:t>
      </w:r>
      <w:r w:rsidR="003260E4">
        <w:t>Ведущий</w:t>
      </w:r>
      <w:r>
        <w:t xml:space="preserve"> – важная фигура, его задача не только в том, чтобы объявлять порядок действий, но и обеспечить понимание происходящего аудиторией. Он может кратко комментировать действия команд, жюри, шутить, не мешая при этом</w:t>
      </w:r>
      <w:r w:rsidR="008976E3">
        <w:t xml:space="preserve"> </w:t>
      </w:r>
      <w:r>
        <w:t xml:space="preserve">работе участников. </w:t>
      </w:r>
    </w:p>
    <w:p w14:paraId="6B29C380" w14:textId="77777777" w:rsidR="00A11E07" w:rsidRDefault="003260E4" w:rsidP="005B1987">
      <w:pPr>
        <w:suppressAutoHyphens/>
        <w:spacing w:line="360" w:lineRule="auto"/>
        <w:ind w:firstLine="709"/>
        <w:jc w:val="both"/>
      </w:pPr>
      <w:r w:rsidRPr="003260E4">
        <w:t>6</w:t>
      </w:r>
      <w:r w:rsidR="00A11E07" w:rsidRPr="003260E4">
        <w:t>.</w:t>
      </w:r>
      <w:r w:rsidR="00A11E07">
        <w:t xml:space="preserve"> </w:t>
      </w:r>
      <w:r w:rsidR="00A11E07" w:rsidRPr="00777C97">
        <w:rPr>
          <w:i/>
        </w:rPr>
        <w:t xml:space="preserve">Откуда брать </w:t>
      </w:r>
      <w:r w:rsidR="00A11E07">
        <w:rPr>
          <w:i/>
        </w:rPr>
        <w:t xml:space="preserve">задания: </w:t>
      </w:r>
      <w:r w:rsidR="00A11E07" w:rsidRPr="00777C97">
        <w:rPr>
          <w:i/>
        </w:rPr>
        <w:t>задачи и кейсы?</w:t>
      </w:r>
      <w:r w:rsidR="00A11E07">
        <w:t xml:space="preserve"> Задачи и кейсы можно брать из уже разработанных программ, пособий по финансовой грамотности, многие из которых </w:t>
      </w:r>
      <w:r w:rsidR="00A11E07">
        <w:lastRenderedPageBreak/>
        <w:t xml:space="preserve">приведены в списке литературы к </w:t>
      </w:r>
      <w:r>
        <w:t xml:space="preserve">данному </w:t>
      </w:r>
      <w:r w:rsidR="00A11E07">
        <w:t>пособию</w:t>
      </w:r>
      <w:r w:rsidR="00A11E07">
        <w:rPr>
          <w:rStyle w:val="a6"/>
        </w:rPr>
        <w:footnoteReference w:id="4"/>
      </w:r>
      <w:r w:rsidR="00A11E07">
        <w:t xml:space="preserve">. Задачи и кейсы можно, а иногда и нужно, изменять и адаптировать к региональным условиям. Также задачи и кейсы можно составлять на материале личного опыта организаторов, включая школьников. Как строится работа с кейсом или задачей станет ясно из следующего параграфа, в котором разобран материал по одной из тем. Задачи и кейсы по другим темам, в минимальном количестве, для начала проектирования последующих этапов Чемпионата приведены в </w:t>
      </w:r>
      <w:r w:rsidR="00A11E07" w:rsidRPr="00DA193B">
        <w:t>Приложении 7.</w:t>
      </w:r>
    </w:p>
    <w:p w14:paraId="3C3DE4A9" w14:textId="77777777" w:rsidR="00A11E07" w:rsidRDefault="00A11E07" w:rsidP="005B1987">
      <w:pPr>
        <w:pStyle w:val="a9"/>
        <w:suppressAutoHyphens/>
        <w:jc w:val="both"/>
      </w:pPr>
    </w:p>
    <w:p w14:paraId="2D79F53F" w14:textId="6C8C3754" w:rsidR="00A11E07" w:rsidRPr="00F50E46" w:rsidRDefault="00A11E07" w:rsidP="005B1987">
      <w:pPr>
        <w:pStyle w:val="a9"/>
        <w:suppressAutoHyphens/>
        <w:spacing w:line="276" w:lineRule="auto"/>
        <w:rPr>
          <w:rFonts w:ascii="Times New Roman" w:hAnsi="Times New Roman" w:cs="Times New Roman"/>
          <w:b/>
          <w:sz w:val="24"/>
          <w:szCs w:val="24"/>
        </w:rPr>
      </w:pPr>
      <w:r w:rsidRPr="00F50E46">
        <w:rPr>
          <w:rFonts w:ascii="Times New Roman" w:hAnsi="Times New Roman" w:cs="Times New Roman"/>
          <w:b/>
          <w:sz w:val="24"/>
          <w:szCs w:val="24"/>
        </w:rPr>
        <w:t>4.3. Задачи и кейсы по теме</w:t>
      </w:r>
      <w:r w:rsidR="00003674">
        <w:rPr>
          <w:rFonts w:ascii="Times New Roman" w:hAnsi="Times New Roman" w:cs="Times New Roman"/>
          <w:b/>
          <w:sz w:val="24"/>
          <w:szCs w:val="24"/>
        </w:rPr>
        <w:t>:</w:t>
      </w:r>
      <w:r w:rsidRPr="00F50E46">
        <w:rPr>
          <w:rFonts w:ascii="Times New Roman" w:hAnsi="Times New Roman" w:cs="Times New Roman"/>
          <w:b/>
          <w:sz w:val="24"/>
          <w:szCs w:val="24"/>
        </w:rPr>
        <w:t xml:space="preserve"> «</w:t>
      </w:r>
      <w:r w:rsidR="00003674">
        <w:rPr>
          <w:rFonts w:ascii="Times New Roman" w:hAnsi="Times New Roman" w:cs="Times New Roman"/>
          <w:b/>
          <w:sz w:val="24"/>
          <w:szCs w:val="24"/>
        </w:rPr>
        <w:t>Управление личными (семейными) финансами</w:t>
      </w:r>
      <w:r w:rsidRPr="00F50E46">
        <w:rPr>
          <w:rFonts w:ascii="Times New Roman" w:hAnsi="Times New Roman" w:cs="Times New Roman"/>
          <w:b/>
          <w:sz w:val="24"/>
          <w:szCs w:val="24"/>
        </w:rPr>
        <w:t>». Разбор решений и оппонирования.</w:t>
      </w:r>
      <w:r w:rsidR="008976E3">
        <w:rPr>
          <w:rFonts w:ascii="Times New Roman" w:hAnsi="Times New Roman" w:cs="Times New Roman"/>
          <w:b/>
          <w:sz w:val="24"/>
          <w:szCs w:val="24"/>
        </w:rPr>
        <w:t xml:space="preserve"> </w:t>
      </w:r>
    </w:p>
    <w:p w14:paraId="3AC24129" w14:textId="44DDA4E8" w:rsidR="00A11E07" w:rsidRPr="00EB2E4C" w:rsidRDefault="00A11E07" w:rsidP="005B1987">
      <w:pPr>
        <w:suppressAutoHyphens/>
        <w:spacing w:line="360" w:lineRule="auto"/>
        <w:ind w:firstLine="709"/>
        <w:jc w:val="both"/>
      </w:pPr>
      <w:r w:rsidRPr="00777C97">
        <w:rPr>
          <w:i/>
        </w:rPr>
        <w:t>Основные понятия темы.</w:t>
      </w:r>
      <w:r>
        <w:t xml:space="preserve"> </w:t>
      </w:r>
      <w:r w:rsidRPr="00EB2E4C">
        <w:t xml:space="preserve">Домохозяйства. Благосостояние семьи. Доходы семьи. Источники и виды доходов семьи (пособия, заработная плата и </w:t>
      </w:r>
      <w:r w:rsidR="00B36CE1">
        <w:t>т. д.</w:t>
      </w:r>
      <w:r w:rsidRPr="00EB2E4C">
        <w:t>). Виды и структура расходов семьи. Обязательные ежемесячные траты семьи. Планирование и контроль доходов и расходов семьи. Семейный бюджет: профицит, дефицит. Налоги и система налогообложения</w:t>
      </w:r>
      <w:r>
        <w:t>.</w:t>
      </w:r>
      <w:r w:rsidRPr="00EB2E4C">
        <w:t xml:space="preserve"> Соотношение потребностей и желаний с возможностями.</w:t>
      </w:r>
      <w:r>
        <w:t xml:space="preserve"> </w:t>
      </w:r>
      <w:r w:rsidRPr="00886111">
        <w:t>Влияние инфляции на доходы.</w:t>
      </w:r>
    </w:p>
    <w:p w14:paraId="494AA27A" w14:textId="77777777" w:rsidR="00A11E07" w:rsidRDefault="00061A93" w:rsidP="005B1987">
      <w:pPr>
        <w:suppressAutoHyphens/>
        <w:spacing w:line="360" w:lineRule="auto"/>
        <w:ind w:firstLine="709"/>
        <w:jc w:val="both"/>
        <w:rPr>
          <w:i/>
        </w:rPr>
      </w:pPr>
      <w:r w:rsidRPr="00A008E8">
        <w:rPr>
          <w:i/>
        </w:rPr>
        <w:t xml:space="preserve">Задачи и кейсы. </w:t>
      </w:r>
    </w:p>
    <w:p w14:paraId="4F480154" w14:textId="77777777" w:rsidR="00A11E07" w:rsidRDefault="00A11E07" w:rsidP="005B1987">
      <w:pPr>
        <w:suppressAutoHyphens/>
        <w:spacing w:line="360" w:lineRule="auto"/>
        <w:ind w:firstLine="709"/>
        <w:jc w:val="both"/>
      </w:pPr>
      <w:r>
        <w:t xml:space="preserve">Задания, используемые в финансовых боях, могут быть нескольких типов: </w:t>
      </w:r>
    </w:p>
    <w:p w14:paraId="1867D9A5" w14:textId="77777777" w:rsidR="00A11E07" w:rsidRDefault="00A11E07" w:rsidP="005B1987">
      <w:pPr>
        <w:pStyle w:val="a7"/>
        <w:numPr>
          <w:ilvl w:val="0"/>
          <w:numId w:val="19"/>
        </w:numPr>
        <w:suppressAutoHyphens/>
        <w:spacing w:line="360" w:lineRule="auto"/>
        <w:jc w:val="both"/>
      </w:pPr>
      <w:r>
        <w:t>задача, имеющая одно правильное решение («закрытая</w:t>
      </w:r>
      <w:r w:rsidRPr="00142B8F">
        <w:t xml:space="preserve"> </w:t>
      </w:r>
      <w:r>
        <w:t>задача»);</w:t>
      </w:r>
    </w:p>
    <w:p w14:paraId="63155885" w14:textId="011EA0CD" w:rsidR="00A11E07" w:rsidRDefault="00A11E07" w:rsidP="005B1987">
      <w:pPr>
        <w:pStyle w:val="a7"/>
        <w:numPr>
          <w:ilvl w:val="0"/>
          <w:numId w:val="19"/>
        </w:numPr>
        <w:suppressAutoHyphens/>
        <w:spacing w:line="360" w:lineRule="auto"/>
        <w:jc w:val="both"/>
      </w:pPr>
      <w:r>
        <w:t>задача, имеющ</w:t>
      </w:r>
      <w:r w:rsidR="000566BB">
        <w:t>ая несколько правильных решений</w:t>
      </w:r>
      <w:r>
        <w:t xml:space="preserve"> («открытая задача»); </w:t>
      </w:r>
    </w:p>
    <w:p w14:paraId="44F1CE64" w14:textId="0A928665" w:rsidR="00A11E07" w:rsidRDefault="000566BB" w:rsidP="005B1987">
      <w:pPr>
        <w:pStyle w:val="a7"/>
        <w:numPr>
          <w:ilvl w:val="0"/>
          <w:numId w:val="19"/>
        </w:numPr>
        <w:suppressAutoHyphens/>
        <w:spacing w:line="360" w:lineRule="auto"/>
        <w:jc w:val="both"/>
      </w:pPr>
      <w:r>
        <w:t>кейс.</w:t>
      </w:r>
    </w:p>
    <w:p w14:paraId="0B87B7A2" w14:textId="128FE43E" w:rsidR="00A11E07" w:rsidRDefault="00A11E07" w:rsidP="005B1987">
      <w:pPr>
        <w:suppressAutoHyphens/>
        <w:spacing w:line="360" w:lineRule="auto"/>
        <w:ind w:firstLine="709"/>
        <w:jc w:val="both"/>
      </w:pPr>
      <w:r>
        <w:t>Если задание представляет собой описание реальной ситуации, оно считается «кейсом».</w:t>
      </w:r>
      <w:r w:rsidR="008976E3">
        <w:t xml:space="preserve"> </w:t>
      </w:r>
      <w:r>
        <w:t xml:space="preserve">В этом случае необходимо рассмотреть разные варианты разворачивания событий в ситуации, при необходимости сделать свои допущения. </w:t>
      </w:r>
    </w:p>
    <w:p w14:paraId="709C8B81" w14:textId="77777777" w:rsidR="00A11E07" w:rsidRDefault="00A11E07" w:rsidP="005B1987">
      <w:pPr>
        <w:suppressAutoHyphens/>
        <w:spacing w:line="360" w:lineRule="auto"/>
        <w:ind w:firstLine="709"/>
        <w:jc w:val="both"/>
      </w:pPr>
      <w:r>
        <w:t xml:space="preserve">Для оценки решения задачи и понимания способа решения необходимо проанализировать веер возможностей, возникающих при решении, включая правильные решения, неправильное решение. Веер возможностей имеет место даже в случае самой простой задачи. В результате анализа решений мы можем оценить стоимость задания. Еще больший веер возможностей возникает на этапе оппонирования. Его также необходимо проанализировать. </w:t>
      </w:r>
    </w:p>
    <w:p w14:paraId="40A0C2E8" w14:textId="77777777" w:rsidR="00A11E07" w:rsidRDefault="00A11E07" w:rsidP="005B1987">
      <w:pPr>
        <w:suppressAutoHyphens/>
        <w:spacing w:line="360" w:lineRule="auto"/>
        <w:ind w:firstLine="709"/>
        <w:jc w:val="both"/>
      </w:pPr>
      <w:r>
        <w:t xml:space="preserve">Проделаем такой анализ на простом и более сложном примерах. </w:t>
      </w:r>
    </w:p>
    <w:p w14:paraId="72621F9C" w14:textId="3533CA48" w:rsidR="00A11E07" w:rsidRPr="007738AA" w:rsidRDefault="00A11E07" w:rsidP="005B1987">
      <w:pPr>
        <w:suppressAutoHyphens/>
        <w:spacing w:line="360" w:lineRule="auto"/>
        <w:ind w:firstLine="709"/>
        <w:jc w:val="both"/>
        <w:rPr>
          <w:i/>
        </w:rPr>
      </w:pPr>
      <w:r w:rsidRPr="005516E8">
        <w:rPr>
          <w:b/>
        </w:rPr>
        <w:lastRenderedPageBreak/>
        <w:t>Задание 1</w:t>
      </w:r>
      <w:r>
        <w:t xml:space="preserve"> </w:t>
      </w:r>
      <w:r w:rsidR="00920856">
        <w:t>(5</w:t>
      </w:r>
      <w:r w:rsidRPr="00EB2E4C">
        <w:t xml:space="preserve"> балл</w:t>
      </w:r>
      <w:r w:rsidR="00920856">
        <w:t>ов</w:t>
      </w:r>
      <w:r w:rsidRPr="00EB2E4C">
        <w:t>)</w:t>
      </w:r>
      <w:r>
        <w:t xml:space="preserve">. </w:t>
      </w:r>
      <w:r w:rsidRPr="007738AA">
        <w:rPr>
          <w:i/>
        </w:rPr>
        <w:t>Представьте, что вы устраиваетесь на новую работу и подписываете трудовой договор.</w:t>
      </w:r>
      <w:r w:rsidR="008976E3">
        <w:rPr>
          <w:i/>
        </w:rPr>
        <w:t xml:space="preserve"> </w:t>
      </w:r>
      <w:r w:rsidRPr="007738AA">
        <w:rPr>
          <w:i/>
        </w:rPr>
        <w:t xml:space="preserve">В пункте договора о размере заработной платы написана сумма 30 000 р. Какую сумму вы будете получать ежемесячно на руки? </w:t>
      </w:r>
    </w:p>
    <w:p w14:paraId="3963A200" w14:textId="77777777" w:rsidR="00A11E07" w:rsidRPr="00D36168" w:rsidRDefault="00A11E07" w:rsidP="005B1987">
      <w:pPr>
        <w:suppressAutoHyphens/>
        <w:spacing w:line="360" w:lineRule="auto"/>
        <w:ind w:firstLine="709"/>
        <w:jc w:val="both"/>
        <w:rPr>
          <w:b/>
        </w:rPr>
      </w:pPr>
      <w:r w:rsidRPr="00D36168">
        <w:rPr>
          <w:b/>
        </w:rPr>
        <w:t>Веер возможностей при решении зада</w:t>
      </w:r>
      <w:r>
        <w:rPr>
          <w:b/>
        </w:rPr>
        <w:t>ния</w:t>
      </w:r>
      <w:r w:rsidRPr="00D36168">
        <w:rPr>
          <w:b/>
        </w:rPr>
        <w:t xml:space="preserve">: </w:t>
      </w:r>
    </w:p>
    <w:p w14:paraId="3E4ABD6E" w14:textId="77777777" w:rsidR="00A11E07" w:rsidRPr="00142B8F" w:rsidRDefault="00A11E07" w:rsidP="005B1987">
      <w:pPr>
        <w:suppressAutoHyphens/>
        <w:spacing w:line="360" w:lineRule="auto"/>
        <w:ind w:firstLine="709"/>
        <w:jc w:val="both"/>
      </w:pPr>
      <w:r w:rsidRPr="00142B8F">
        <w:t>Данное задание является задачей</w:t>
      </w:r>
      <w:r>
        <w:t xml:space="preserve"> (сводится к решению математической задачи)</w:t>
      </w:r>
      <w:r w:rsidRPr="00142B8F">
        <w:t>.</w:t>
      </w:r>
    </w:p>
    <w:p w14:paraId="54520039" w14:textId="1FB8B2AF" w:rsidR="00A11E07" w:rsidRDefault="00A11E07" w:rsidP="005B1987">
      <w:pPr>
        <w:suppressAutoHyphens/>
        <w:spacing w:line="360" w:lineRule="auto"/>
        <w:ind w:firstLine="709"/>
        <w:jc w:val="both"/>
      </w:pPr>
      <w:r>
        <w:rPr>
          <w:u w:val="single"/>
        </w:rPr>
        <w:t>1. Правильные р</w:t>
      </w:r>
      <w:r w:rsidRPr="007738AA">
        <w:rPr>
          <w:u w:val="single"/>
        </w:rPr>
        <w:t>ешени</w:t>
      </w:r>
      <w:r>
        <w:rPr>
          <w:u w:val="single"/>
        </w:rPr>
        <w:t>я</w:t>
      </w:r>
      <w:r w:rsidRPr="00264265">
        <w:t>: из суммы, указанной в трудовом договоре нужно вычесть 13% от этой суммы:</w:t>
      </w:r>
      <w:r w:rsidR="008976E3">
        <w:t xml:space="preserve"> </w:t>
      </w:r>
      <w:r w:rsidRPr="00264265">
        <w:t xml:space="preserve">30000 </w:t>
      </w:r>
      <w:r w:rsidR="00B458A8">
        <w:t>–</w:t>
      </w:r>
      <w:r w:rsidRPr="00264265">
        <w:t xml:space="preserve"> 30000*13/100 = 26100 (руб.)</w:t>
      </w:r>
      <w:r>
        <w:t>.</w:t>
      </w:r>
    </w:p>
    <w:p w14:paraId="68DF6DAF" w14:textId="1E8C10B8" w:rsidR="00A11E07" w:rsidRPr="00264265" w:rsidRDefault="00A11E07" w:rsidP="005B1987">
      <w:pPr>
        <w:suppressAutoHyphens/>
        <w:spacing w:line="360" w:lineRule="auto"/>
        <w:ind w:firstLine="709"/>
        <w:jc w:val="both"/>
      </w:pPr>
      <w:r>
        <w:rPr>
          <w:u w:val="single"/>
        </w:rPr>
        <w:t xml:space="preserve">2. </w:t>
      </w:r>
      <w:r w:rsidRPr="002C137A">
        <w:rPr>
          <w:u w:val="single"/>
        </w:rPr>
        <w:t>Возможное неправильное решение</w:t>
      </w:r>
      <w:r>
        <w:rPr>
          <w:u w:val="single"/>
        </w:rPr>
        <w:t xml:space="preserve"> и </w:t>
      </w:r>
      <w:r w:rsidRPr="002C137A">
        <w:rPr>
          <w:u w:val="single"/>
        </w:rPr>
        <w:t>источники ошибок</w:t>
      </w:r>
      <w:r>
        <w:t>: 1) взята неверная налоговая ставка, 2) произошла ошибка в вычислении.</w:t>
      </w:r>
      <w:r w:rsidR="008976E3">
        <w:t xml:space="preserve"> </w:t>
      </w:r>
    </w:p>
    <w:p w14:paraId="5E7FD0C0" w14:textId="476873A4" w:rsidR="00A11E07" w:rsidRPr="00264265" w:rsidRDefault="00A11E07" w:rsidP="005B1987">
      <w:pPr>
        <w:suppressAutoHyphens/>
        <w:spacing w:line="360" w:lineRule="auto"/>
        <w:ind w:firstLine="709"/>
        <w:jc w:val="both"/>
      </w:pPr>
      <w:r>
        <w:rPr>
          <w:u w:val="single"/>
        </w:rPr>
        <w:t>3. Оценка стоимости</w:t>
      </w:r>
      <w:r w:rsidRPr="007738AA">
        <w:rPr>
          <w:u w:val="single"/>
        </w:rPr>
        <w:t xml:space="preserve"> задач</w:t>
      </w:r>
      <w:r>
        <w:rPr>
          <w:u w:val="single"/>
        </w:rPr>
        <w:t>и</w:t>
      </w:r>
      <w:r w:rsidRPr="007738AA">
        <w:rPr>
          <w:u w:val="single"/>
        </w:rPr>
        <w:t>.</w:t>
      </w:r>
      <w:r w:rsidRPr="00264265">
        <w:t xml:space="preserve"> Это очень простая задача</w:t>
      </w:r>
      <w:r>
        <w:t>.</w:t>
      </w:r>
      <w:r w:rsidRPr="00264265">
        <w:t xml:space="preserve"> </w:t>
      </w:r>
      <w:r>
        <w:t>Есть одно правильное решение. Для решения нужно только знание о ставке подоходного налога на заработную плату, никаких других знаний не требуется. Задача</w:t>
      </w:r>
      <w:r w:rsidRPr="00264265">
        <w:t xml:space="preserve"> не содержит никаких дополнительных условий или ловушек</w:t>
      </w:r>
      <w:r>
        <w:t xml:space="preserve"> и </w:t>
      </w:r>
      <w:r w:rsidRPr="00264265">
        <w:t xml:space="preserve">решается в </w:t>
      </w:r>
      <w:r w:rsidR="00920856">
        <w:t>три</w:t>
      </w:r>
      <w:r w:rsidRPr="00264265">
        <w:t xml:space="preserve"> арифметических действия</w:t>
      </w:r>
      <w:r>
        <w:t>.</w:t>
      </w:r>
      <w:r w:rsidR="008976E3">
        <w:t xml:space="preserve"> </w:t>
      </w:r>
    </w:p>
    <w:p w14:paraId="68785174" w14:textId="77777777" w:rsidR="00920856" w:rsidRDefault="00A11E07" w:rsidP="005B1987">
      <w:pPr>
        <w:suppressAutoHyphens/>
        <w:spacing w:line="360" w:lineRule="auto"/>
        <w:ind w:firstLine="709"/>
        <w:jc w:val="both"/>
      </w:pPr>
      <w:r>
        <w:rPr>
          <w:u w:val="single"/>
        </w:rPr>
        <w:t xml:space="preserve">4. </w:t>
      </w:r>
      <w:r w:rsidRPr="007738AA">
        <w:rPr>
          <w:u w:val="single"/>
        </w:rPr>
        <w:t>Оценивание решения</w:t>
      </w:r>
      <w:r w:rsidRPr="00264265">
        <w:t xml:space="preserve">: за правильное решение задачи </w:t>
      </w:r>
      <w:r w:rsidR="00F44485">
        <w:t xml:space="preserve">команда </w:t>
      </w:r>
      <w:r w:rsidRPr="00264265">
        <w:t>решат</w:t>
      </w:r>
      <w:r w:rsidR="00920856">
        <w:t>ел</w:t>
      </w:r>
      <w:r w:rsidR="00F44485">
        <w:t>ей</w:t>
      </w:r>
      <w:r w:rsidR="00920856">
        <w:t xml:space="preserve"> получа</w:t>
      </w:r>
      <w:r w:rsidR="00F44485">
        <w:t>е</w:t>
      </w:r>
      <w:r w:rsidR="00920856">
        <w:t xml:space="preserve">т </w:t>
      </w:r>
      <w:r w:rsidR="001C7183">
        <w:t xml:space="preserve">от 0 до </w:t>
      </w:r>
      <w:r w:rsidR="00920856">
        <w:t>3</w:t>
      </w:r>
      <w:r w:rsidRPr="00264265">
        <w:t xml:space="preserve"> балл</w:t>
      </w:r>
      <w:r w:rsidR="001C7183">
        <w:t>ов</w:t>
      </w:r>
      <w:r w:rsidRPr="00264265">
        <w:t xml:space="preserve">. </w:t>
      </w:r>
      <w:r w:rsidR="001C7183" w:rsidRPr="00415D73">
        <w:t xml:space="preserve">За очевидно неправильное решение задачи </w:t>
      </w:r>
      <w:r w:rsidR="001C7183">
        <w:t xml:space="preserve">команда </w:t>
      </w:r>
      <w:r w:rsidR="001C7183" w:rsidRPr="00415D73">
        <w:t>решател</w:t>
      </w:r>
      <w:r w:rsidR="001C7183">
        <w:t>ей</w:t>
      </w:r>
      <w:r w:rsidR="001C7183" w:rsidRPr="00415D73">
        <w:t xml:space="preserve"> получают 0 баллов.</w:t>
      </w:r>
    </w:p>
    <w:p w14:paraId="6AD9CB12" w14:textId="77777777" w:rsidR="00A11E07" w:rsidRPr="00D36168" w:rsidRDefault="00A11E07" w:rsidP="005B1987">
      <w:pPr>
        <w:suppressAutoHyphens/>
        <w:spacing w:line="360" w:lineRule="auto"/>
        <w:ind w:firstLine="709"/>
        <w:jc w:val="both"/>
        <w:rPr>
          <w:b/>
        </w:rPr>
      </w:pPr>
      <w:r w:rsidRPr="00D36168">
        <w:rPr>
          <w:b/>
        </w:rPr>
        <w:t xml:space="preserve">Веер возможностей при оппонировании (оценивание коммуникации). </w:t>
      </w:r>
    </w:p>
    <w:p w14:paraId="40505C03" w14:textId="3FB7CB24" w:rsidR="00A11E07" w:rsidRDefault="00A11E07" w:rsidP="005B1987">
      <w:pPr>
        <w:suppressAutoHyphens/>
        <w:spacing w:line="360" w:lineRule="auto"/>
        <w:ind w:firstLine="709"/>
        <w:jc w:val="both"/>
      </w:pPr>
      <w:r w:rsidRPr="00D36168">
        <w:rPr>
          <w:u w:val="single"/>
        </w:rPr>
        <w:t>1. Вариант 1: при правильном решении</w:t>
      </w:r>
      <w:r w:rsidRPr="002C137A">
        <w:t xml:space="preserve"> оппонент</w:t>
      </w:r>
      <w:r>
        <w:t xml:space="preserve"> (даже если он согласен с решением) </w:t>
      </w:r>
      <w:r w:rsidRPr="002C137A">
        <w:t>может</w:t>
      </w:r>
      <w:r>
        <w:t>,</w:t>
      </w:r>
      <w:r w:rsidR="008976E3">
        <w:t xml:space="preserve"> </w:t>
      </w:r>
      <w:r>
        <w:t>тем не менее,</w:t>
      </w:r>
      <w:r w:rsidR="008976E3">
        <w:t xml:space="preserve"> </w:t>
      </w:r>
      <w:r>
        <w:t>задавать вопросы, например:</w:t>
      </w:r>
    </w:p>
    <w:p w14:paraId="65E6BD46" w14:textId="77777777" w:rsidR="005C57B2" w:rsidRDefault="005C57B2" w:rsidP="005B1987">
      <w:pPr>
        <w:pStyle w:val="a7"/>
        <w:numPr>
          <w:ilvl w:val="0"/>
          <w:numId w:val="29"/>
        </w:numPr>
        <w:suppressAutoHyphens/>
        <w:spacing w:line="360" w:lineRule="auto"/>
        <w:jc w:val="both"/>
      </w:pPr>
      <w:r>
        <w:t>что такое подоходный налог?</w:t>
      </w:r>
    </w:p>
    <w:p w14:paraId="5FF80CA1" w14:textId="77777777" w:rsidR="005C57B2" w:rsidRDefault="005C57B2" w:rsidP="005B1987">
      <w:pPr>
        <w:pStyle w:val="a7"/>
        <w:numPr>
          <w:ilvl w:val="0"/>
          <w:numId w:val="29"/>
        </w:numPr>
        <w:suppressAutoHyphens/>
        <w:spacing w:line="360" w:lineRule="auto"/>
        <w:jc w:val="both"/>
      </w:pPr>
      <w:r>
        <w:t>что такое трудовой договор?</w:t>
      </w:r>
    </w:p>
    <w:p w14:paraId="4A097366" w14:textId="5F77F5C0" w:rsidR="00A11E07" w:rsidRDefault="008C2B30" w:rsidP="005B1987">
      <w:pPr>
        <w:pStyle w:val="a7"/>
        <w:numPr>
          <w:ilvl w:val="0"/>
          <w:numId w:val="29"/>
        </w:numPr>
        <w:suppressAutoHyphens/>
        <w:spacing w:line="360" w:lineRule="auto"/>
        <w:jc w:val="both"/>
      </w:pPr>
      <w:r>
        <w:t>откуда у в</w:t>
      </w:r>
      <w:r w:rsidR="00A11E07" w:rsidRPr="002C137A">
        <w:t xml:space="preserve">ас взялись 13%? </w:t>
      </w:r>
    </w:p>
    <w:p w14:paraId="679CF402" w14:textId="56DC388F" w:rsidR="00A11E07" w:rsidRDefault="008C2B30" w:rsidP="005B1987">
      <w:pPr>
        <w:pStyle w:val="a7"/>
        <w:numPr>
          <w:ilvl w:val="0"/>
          <w:numId w:val="29"/>
        </w:numPr>
        <w:suppressAutoHyphens/>
        <w:spacing w:line="360" w:lineRule="auto"/>
        <w:jc w:val="both"/>
      </w:pPr>
      <w:r>
        <w:t>почему в</w:t>
      </w:r>
      <w:r w:rsidR="00A11E07" w:rsidRPr="002C137A">
        <w:t xml:space="preserve">ы не вычли социальный налог? </w:t>
      </w:r>
    </w:p>
    <w:p w14:paraId="0B49D668" w14:textId="1A847C9D" w:rsidR="00A11E07" w:rsidRPr="002C137A" w:rsidRDefault="00A11E07" w:rsidP="005B1987">
      <w:pPr>
        <w:pStyle w:val="a7"/>
        <w:numPr>
          <w:ilvl w:val="0"/>
          <w:numId w:val="29"/>
        </w:numPr>
        <w:suppressAutoHyphens/>
        <w:spacing w:line="360" w:lineRule="auto"/>
        <w:jc w:val="both"/>
      </w:pPr>
      <w:r w:rsidRPr="002C137A">
        <w:t>почему в договоре прямо не написано</w:t>
      </w:r>
      <w:r>
        <w:t>,</w:t>
      </w:r>
      <w:r w:rsidRPr="002C137A">
        <w:t xml:space="preserve"> сколько </w:t>
      </w:r>
      <w:r>
        <w:t xml:space="preserve">человек </w:t>
      </w:r>
      <w:r w:rsidRPr="002C137A">
        <w:t xml:space="preserve">будет </w:t>
      </w:r>
      <w:r>
        <w:t xml:space="preserve">получать </w:t>
      </w:r>
      <w:r w:rsidRPr="002C137A">
        <w:t>на руки?</w:t>
      </w:r>
      <w:r w:rsidR="005C57B2">
        <w:t xml:space="preserve"> И </w:t>
      </w:r>
      <w:r w:rsidR="00B36CE1">
        <w:t>т. д.</w:t>
      </w:r>
      <w:r w:rsidR="008976E3">
        <w:t xml:space="preserve"> </w:t>
      </w:r>
    </w:p>
    <w:p w14:paraId="2AB319EA" w14:textId="2A44F660" w:rsidR="00B51A72" w:rsidRDefault="00A11E07" w:rsidP="005B1987">
      <w:pPr>
        <w:suppressAutoHyphens/>
        <w:spacing w:line="360" w:lineRule="auto"/>
        <w:ind w:firstLine="709"/>
        <w:jc w:val="both"/>
      </w:pPr>
      <w:r>
        <w:t xml:space="preserve">Неизвестно удастся ли решателям ответить на все вопросы. </w:t>
      </w:r>
      <w:r w:rsidRPr="00A50A2B">
        <w:t>Таким образом</w:t>
      </w:r>
      <w:r>
        <w:t>,</w:t>
      </w:r>
      <w:r w:rsidR="008976E3">
        <w:t xml:space="preserve"> </w:t>
      </w:r>
      <w:r w:rsidR="00B458A8">
        <w:t>даже на решении простой задачи</w:t>
      </w:r>
      <w:r w:rsidRPr="00A50A2B">
        <w:t xml:space="preserve"> может быть развернут</w:t>
      </w:r>
      <w:r>
        <w:t>о</w:t>
      </w:r>
      <w:r w:rsidRPr="00A50A2B">
        <w:t xml:space="preserve"> интересное обсуждение. Коммуникация не менее важна, чем решение. Даже при быстром и правильном решении </w:t>
      </w:r>
      <w:r>
        <w:t>оппонирование</w:t>
      </w:r>
      <w:r w:rsidRPr="00A50A2B">
        <w:t xml:space="preserve"> позволяет </w:t>
      </w:r>
      <w:r>
        <w:t xml:space="preserve">проверить меру понимания отношений параметров, подразумеваемых </w:t>
      </w:r>
      <w:r w:rsidRPr="00A50A2B">
        <w:t xml:space="preserve">в </w:t>
      </w:r>
      <w:r>
        <w:t>задаче</w:t>
      </w:r>
      <w:r w:rsidRPr="00A50A2B">
        <w:t>,</w:t>
      </w:r>
      <w:r w:rsidR="008976E3">
        <w:t xml:space="preserve"> </w:t>
      </w:r>
      <w:r>
        <w:t xml:space="preserve">полностью исключить списывание ответов, </w:t>
      </w:r>
      <w:r w:rsidRPr="00A50A2B">
        <w:t>получить обсуждение не менее важных аспектов заключения трудового договора, чем тот, что заложен непосредственно в задачу.</w:t>
      </w:r>
    </w:p>
    <w:p w14:paraId="33F60073" w14:textId="0BABB0C1" w:rsidR="00A11E07" w:rsidRPr="00A50A2B" w:rsidRDefault="00B20C18" w:rsidP="005B1987">
      <w:pPr>
        <w:suppressAutoHyphens/>
        <w:spacing w:line="360" w:lineRule="auto"/>
        <w:ind w:firstLine="709"/>
        <w:jc w:val="both"/>
      </w:pPr>
      <w:r>
        <w:t>Команда</w:t>
      </w:r>
      <w:r w:rsidR="00A11E07" w:rsidRPr="00A50A2B">
        <w:t xml:space="preserve"> решателей либо сможет грамотно </w:t>
      </w:r>
      <w:r>
        <w:t>ответить на вопросы, либо нет, а</w:t>
      </w:r>
      <w:r w:rsidR="00A11E07" w:rsidRPr="00A50A2B">
        <w:t xml:space="preserve"> жюри сможет оценить работу обеих команд на коммуникативном этапе </w:t>
      </w:r>
      <w:r>
        <w:t xml:space="preserve">(команду решателей до «–3 баллов», команду оппонентов </w:t>
      </w:r>
      <w:r w:rsidR="00A11E07" w:rsidRPr="00A50A2B">
        <w:t xml:space="preserve">до </w:t>
      </w:r>
      <w:r>
        <w:t>«+</w:t>
      </w:r>
      <w:r w:rsidR="00A11E07" w:rsidRPr="00A50A2B">
        <w:t>3 баллов</w:t>
      </w:r>
      <w:r>
        <w:t>»)</w:t>
      </w:r>
      <w:r w:rsidR="00A11E07" w:rsidRPr="00A50A2B">
        <w:t>. Так в этой задаче оппонент имеет возможность переиграть команду</w:t>
      </w:r>
      <w:r w:rsidR="00B458A8">
        <w:t>,</w:t>
      </w:r>
      <w:r w:rsidR="00A11E07" w:rsidRPr="00A50A2B">
        <w:t xml:space="preserve"> решившую задачу.</w:t>
      </w:r>
    </w:p>
    <w:p w14:paraId="7F7BF877" w14:textId="70214518" w:rsidR="00A11E07" w:rsidRPr="00A50A2B" w:rsidRDefault="00D96941" w:rsidP="005B1987">
      <w:pPr>
        <w:suppressAutoHyphens/>
        <w:spacing w:line="360" w:lineRule="auto"/>
        <w:ind w:firstLine="709"/>
        <w:jc w:val="both"/>
      </w:pPr>
      <w:r>
        <w:rPr>
          <w:u w:val="single"/>
        </w:rPr>
        <w:lastRenderedPageBreak/>
        <w:t>2</w:t>
      </w:r>
      <w:r w:rsidR="00A11E07">
        <w:rPr>
          <w:u w:val="single"/>
        </w:rPr>
        <w:t xml:space="preserve">. </w:t>
      </w:r>
      <w:r w:rsidR="00B51A72">
        <w:rPr>
          <w:u w:val="single"/>
        </w:rPr>
        <w:t>Вариант 2</w:t>
      </w:r>
      <w:r w:rsidR="00A11E07" w:rsidRPr="00D36168">
        <w:rPr>
          <w:u w:val="single"/>
        </w:rPr>
        <w:t>: при неправильном решении</w:t>
      </w:r>
      <w:r w:rsidR="00B458A8">
        <w:t xml:space="preserve"> оппонент</w:t>
      </w:r>
      <w:r w:rsidR="00A11E07">
        <w:t xml:space="preserve"> задает три своих вопроса и может получить до </w:t>
      </w:r>
      <w:r>
        <w:t>«+</w:t>
      </w:r>
      <w:r w:rsidR="00A11E07">
        <w:t>3 баллов</w:t>
      </w:r>
      <w:r>
        <w:t>»</w:t>
      </w:r>
      <w:r w:rsidR="00A11E07">
        <w:t xml:space="preserve"> (по 1 баллу за хороший вопрос</w:t>
      </w:r>
      <w:r w:rsidR="008976E3">
        <w:t xml:space="preserve"> </w:t>
      </w:r>
      <w:r>
        <w:t>и правильный ответ на него</w:t>
      </w:r>
      <w:r w:rsidR="00A11E07">
        <w:t xml:space="preserve">). Решатель, </w:t>
      </w:r>
      <w:r>
        <w:t xml:space="preserve">правильно </w:t>
      </w:r>
      <w:r w:rsidR="00A11E07">
        <w:t xml:space="preserve">отвечая на вопросы, может </w:t>
      </w:r>
      <w:r>
        <w:t>сохранить полученное от жюри количество баллов за решение задачи</w:t>
      </w:r>
      <w:r w:rsidR="00A11E07">
        <w:t xml:space="preserve">. </w:t>
      </w:r>
    </w:p>
    <w:p w14:paraId="51F7F261" w14:textId="77777777" w:rsidR="00A11E07" w:rsidRDefault="00A11E07" w:rsidP="005B1987">
      <w:pPr>
        <w:pStyle w:val="a9"/>
        <w:suppressAutoHyphens/>
      </w:pPr>
    </w:p>
    <w:p w14:paraId="301A4489" w14:textId="77777777" w:rsidR="00A11E07" w:rsidRPr="0026384A" w:rsidRDefault="00A11E07" w:rsidP="005B1987">
      <w:pPr>
        <w:suppressAutoHyphens/>
        <w:spacing w:line="360" w:lineRule="auto"/>
        <w:ind w:left="284"/>
        <w:jc w:val="both"/>
      </w:pPr>
      <w:r w:rsidRPr="005516E8">
        <w:rPr>
          <w:b/>
        </w:rPr>
        <w:t>Задание 2</w:t>
      </w:r>
      <w:r>
        <w:t xml:space="preserve"> (</w:t>
      </w:r>
      <w:r w:rsidR="002C3A2D">
        <w:t>7</w:t>
      </w:r>
      <w:r w:rsidR="00D96941">
        <w:t xml:space="preserve"> </w:t>
      </w:r>
      <w:r w:rsidRPr="005516E8">
        <w:t>б</w:t>
      </w:r>
      <w:r>
        <w:t>аллов</w:t>
      </w:r>
      <w:r w:rsidRPr="005516E8">
        <w:t>)</w:t>
      </w:r>
      <w:r>
        <w:t xml:space="preserve"> </w:t>
      </w:r>
    </w:p>
    <w:p w14:paraId="7AC418AD" w14:textId="793899DF" w:rsidR="00A11E07" w:rsidRPr="004926C0" w:rsidRDefault="00A11E07" w:rsidP="005B1987">
      <w:pPr>
        <w:suppressAutoHyphens/>
        <w:spacing w:line="360" w:lineRule="auto"/>
        <w:ind w:firstLine="709"/>
        <w:jc w:val="both"/>
        <w:rPr>
          <w:i/>
        </w:rPr>
      </w:pPr>
      <w:r w:rsidRPr="004926C0">
        <w:rPr>
          <w:i/>
        </w:rPr>
        <w:t>Что делать в такой ситуации? Представим, что на вашем семейном совете предстоит обсудить, стоит ли маме переходить на новую работу. Дело в том, что она работает в одной фирме уже три года и получает зарплату 20 тыс. р. в месяц. Сейчас ей предложили такую же работу с такой же зарплатой, но пообещали ежегодно её увеличивать на процент инфляции. Теперь на семейном совете предстоит решить, стоит ли менять работу ради не очень понятного повышения зарплаты.</w:t>
      </w:r>
      <w:r w:rsidR="008976E3">
        <w:rPr>
          <w:i/>
        </w:rPr>
        <w:t xml:space="preserve"> </w:t>
      </w:r>
    </w:p>
    <w:p w14:paraId="4FF3AE0A" w14:textId="77777777" w:rsidR="00A11E07" w:rsidRDefault="00A11E07" w:rsidP="005B1987">
      <w:pPr>
        <w:suppressAutoHyphens/>
        <w:spacing w:line="360" w:lineRule="auto"/>
        <w:ind w:firstLine="709"/>
        <w:jc w:val="both"/>
      </w:pPr>
      <w:r>
        <w:t xml:space="preserve">Данное задание является кейсом. Его решение будет построено на тех допущениях, которые примет </w:t>
      </w:r>
      <w:r w:rsidR="002C3A2D">
        <w:t xml:space="preserve">команда </w:t>
      </w:r>
      <w:r>
        <w:t>решател</w:t>
      </w:r>
      <w:r w:rsidR="002C3A2D">
        <w:t>ей</w:t>
      </w:r>
      <w:r>
        <w:t>.</w:t>
      </w:r>
    </w:p>
    <w:p w14:paraId="5268A5F3" w14:textId="77777777" w:rsidR="00A11E07" w:rsidRPr="005516E8" w:rsidRDefault="00A11E07" w:rsidP="005B1987">
      <w:pPr>
        <w:suppressAutoHyphens/>
        <w:spacing w:line="360" w:lineRule="auto"/>
        <w:ind w:firstLine="709"/>
        <w:jc w:val="both"/>
        <w:rPr>
          <w:b/>
        </w:rPr>
      </w:pPr>
      <w:r w:rsidRPr="005516E8">
        <w:rPr>
          <w:b/>
        </w:rPr>
        <w:t xml:space="preserve">Веер возможностей при решении задачи: </w:t>
      </w:r>
    </w:p>
    <w:p w14:paraId="13B33FD6" w14:textId="6B683956" w:rsidR="00A11E07" w:rsidRPr="0026384A" w:rsidRDefault="00A11E07" w:rsidP="005B1987">
      <w:pPr>
        <w:suppressAutoHyphens/>
        <w:spacing w:line="360" w:lineRule="auto"/>
        <w:ind w:firstLine="709"/>
        <w:jc w:val="both"/>
      </w:pPr>
      <w:r>
        <w:rPr>
          <w:u w:val="single"/>
        </w:rPr>
        <w:t xml:space="preserve">1. </w:t>
      </w:r>
      <w:r w:rsidRPr="00152BEC">
        <w:rPr>
          <w:u w:val="single"/>
        </w:rPr>
        <w:t>Пример возможного решения 1</w:t>
      </w:r>
      <w:r w:rsidRPr="0026384A">
        <w:t>: Чтобы выяснить, насколько вырастет заработная плата мамы в соответствии с ростом инфляции,</w:t>
      </w:r>
      <w:r w:rsidR="008976E3">
        <w:t xml:space="preserve"> </w:t>
      </w:r>
      <w:r w:rsidRPr="0026384A">
        <w:t xml:space="preserve">нам нужно узнать, какой была инфляция за прошедший год и какой она будет (по прогнозам, конечно) в следующем году. Например, если инфляция за прошедший год составила 5%, то заработную плату вашей маме повысили бы на 5% (20 000 х 0,05), </w:t>
      </w:r>
      <w:r w:rsidR="008A620A">
        <w:t>т. е.</w:t>
      </w:r>
      <w:r w:rsidRPr="0026384A">
        <w:t xml:space="preserve"> на 1000 р</w:t>
      </w:r>
      <w:r w:rsidR="001C7183">
        <w:t>ублей</w:t>
      </w:r>
      <w:r w:rsidRPr="0026384A">
        <w:t xml:space="preserve">. А если в следующем году аналитики ожидают </w:t>
      </w:r>
      <w:r w:rsidR="001C7183">
        <w:t>инфляцию</w:t>
      </w:r>
      <w:r w:rsidRPr="0026384A">
        <w:t xml:space="preserve"> </w:t>
      </w:r>
      <w:r w:rsidR="00FC2658">
        <w:t>в размере</w:t>
      </w:r>
      <w:r w:rsidRPr="0026384A">
        <w:t xml:space="preserve"> 7%, то уже к 21 тыс. р. прибав</w:t>
      </w:r>
      <w:r w:rsidR="00B458A8">
        <w:t xml:space="preserve">ят 1470 р. (21 000 х 0,07) и </w:t>
      </w:r>
      <w:r w:rsidR="00B36CE1">
        <w:t>т. д.</w:t>
      </w:r>
      <w:r w:rsidR="008976E3">
        <w:t xml:space="preserve"> </w:t>
      </w:r>
      <w:r>
        <w:t>Маме имеет смысл менять работу.</w:t>
      </w:r>
    </w:p>
    <w:p w14:paraId="5EA49F13" w14:textId="73FA6713" w:rsidR="00944640" w:rsidRDefault="00944640" w:rsidP="005B1987">
      <w:pPr>
        <w:suppressAutoHyphens/>
        <w:spacing w:line="360" w:lineRule="auto"/>
        <w:ind w:firstLine="709"/>
        <w:jc w:val="both"/>
      </w:pPr>
      <w:r>
        <w:t xml:space="preserve">2. </w:t>
      </w:r>
      <w:r>
        <w:rPr>
          <w:u w:val="single"/>
        </w:rPr>
        <w:t>Пример возможного решения 2</w:t>
      </w:r>
      <w:r w:rsidRPr="0026384A">
        <w:t>:</w:t>
      </w:r>
      <w:r>
        <w:t xml:space="preserve"> Решение дается такое же, как в первом примере, но командой решателей вводятся дополнительные характеристики. Например, увеличение транспортных рас</w:t>
      </w:r>
      <w:r w:rsidR="00B458A8">
        <w:t>ходов, увеличение времени, уходящего на дорогу</w:t>
      </w:r>
      <w:r>
        <w:t xml:space="preserve"> до работы, смены коллектива, в котором работает мама и </w:t>
      </w:r>
      <w:r w:rsidR="002D5718">
        <w:t>т. п.</w:t>
      </w:r>
      <w:r>
        <w:t xml:space="preserve"> При введении дополнительных характеристик, ответ команды решателей может быть таким: маме не следует менять работу.</w:t>
      </w:r>
    </w:p>
    <w:p w14:paraId="6C778DCA" w14:textId="77777777" w:rsidR="00A11E07" w:rsidRDefault="00944640" w:rsidP="005B1987">
      <w:pPr>
        <w:suppressAutoHyphens/>
        <w:spacing w:line="360" w:lineRule="auto"/>
        <w:ind w:firstLine="709"/>
        <w:jc w:val="both"/>
      </w:pPr>
      <w:r w:rsidRPr="00944640">
        <w:rPr>
          <w:u w:val="single"/>
        </w:rPr>
        <w:t xml:space="preserve">3. </w:t>
      </w:r>
      <w:r w:rsidR="00A11E07" w:rsidRPr="00944640">
        <w:rPr>
          <w:u w:val="single"/>
        </w:rPr>
        <w:t xml:space="preserve">Решение команды </w:t>
      </w:r>
      <w:r w:rsidRPr="00944640">
        <w:rPr>
          <w:u w:val="single"/>
        </w:rPr>
        <w:t>решателей</w:t>
      </w:r>
      <w:r>
        <w:t xml:space="preserve"> </w:t>
      </w:r>
      <w:r w:rsidR="00A11E07">
        <w:t>может отличаться от приведенн</w:t>
      </w:r>
      <w:r>
        <w:t xml:space="preserve">ых </w:t>
      </w:r>
      <w:r w:rsidR="00A11E07">
        <w:t>выше</w:t>
      </w:r>
      <w:r>
        <w:t xml:space="preserve"> решений</w:t>
      </w:r>
      <w:r w:rsidR="00A11E07">
        <w:t xml:space="preserve">, так как инфляционный процент взят случайно. Может быть взято другое значение инфляции, либо решение будет дано в общем виде для </w:t>
      </w:r>
      <w:r w:rsidR="00A11E07">
        <w:rPr>
          <w:lang w:val="en-US"/>
        </w:rPr>
        <w:t>N</w:t>
      </w:r>
      <w:r w:rsidR="00A11E07" w:rsidRPr="00152BEC">
        <w:t xml:space="preserve"> </w:t>
      </w:r>
      <w:r w:rsidR="00A11E07">
        <w:t>процентов</w:t>
      </w:r>
      <w:r>
        <w:t>, либо введены другие дополнительные характеристики</w:t>
      </w:r>
      <w:r w:rsidR="00A11E07">
        <w:t xml:space="preserve">. </w:t>
      </w:r>
    </w:p>
    <w:p w14:paraId="4187822F" w14:textId="4259E2AF" w:rsidR="00A11E07" w:rsidRDefault="00944640" w:rsidP="005B1987">
      <w:pPr>
        <w:suppressAutoHyphens/>
        <w:spacing w:line="360" w:lineRule="auto"/>
        <w:ind w:firstLine="709"/>
        <w:jc w:val="both"/>
      </w:pPr>
      <w:r>
        <w:rPr>
          <w:u w:val="single"/>
        </w:rPr>
        <w:t>4</w:t>
      </w:r>
      <w:r w:rsidR="00A11E07">
        <w:rPr>
          <w:u w:val="single"/>
        </w:rPr>
        <w:t xml:space="preserve">. </w:t>
      </w:r>
      <w:r w:rsidR="00A11E07" w:rsidRPr="00152BEC">
        <w:rPr>
          <w:u w:val="single"/>
        </w:rPr>
        <w:t>Возможное неправильное решение и источники ошибок</w:t>
      </w:r>
      <w:r w:rsidR="00A11E07" w:rsidRPr="00152BEC">
        <w:t xml:space="preserve">: 1) </w:t>
      </w:r>
      <w:r>
        <w:t>п</w:t>
      </w:r>
      <w:r w:rsidR="00A11E07">
        <w:t>рибавка зарплаты на второй год отсчитывается от исходной базы, а не от новой зарплаты</w:t>
      </w:r>
      <w:r>
        <w:t>;</w:t>
      </w:r>
      <w:r w:rsidR="00A11E07" w:rsidRPr="00152BEC">
        <w:t xml:space="preserve"> 2) произошла ошибка в вычислении.</w:t>
      </w:r>
      <w:r w:rsidR="008976E3">
        <w:t xml:space="preserve"> </w:t>
      </w:r>
    </w:p>
    <w:p w14:paraId="069A0C09" w14:textId="77777777" w:rsidR="00A11E07" w:rsidRPr="00415D73" w:rsidRDefault="00944640" w:rsidP="005B1987">
      <w:pPr>
        <w:suppressAutoHyphens/>
        <w:spacing w:line="360" w:lineRule="auto"/>
        <w:ind w:firstLine="709"/>
        <w:jc w:val="both"/>
      </w:pPr>
      <w:r>
        <w:rPr>
          <w:u w:val="single"/>
        </w:rPr>
        <w:lastRenderedPageBreak/>
        <w:t>5</w:t>
      </w:r>
      <w:r w:rsidR="00A11E07" w:rsidRPr="00415D73">
        <w:rPr>
          <w:u w:val="single"/>
        </w:rPr>
        <w:t>. Оценка стоимости задачи.</w:t>
      </w:r>
      <w:r w:rsidR="00A11E07" w:rsidRPr="00415D73">
        <w:t xml:space="preserve"> Это задача средней сложности. Надо знать, что такое инфляция, уметь находить простые проценты. Сложность состоит в расшифровке (интерпретации) условия «…ежегодно увеличивать зарплату на процент инфляции». </w:t>
      </w:r>
      <w:r>
        <w:t>Команде р</w:t>
      </w:r>
      <w:r w:rsidR="00A11E07">
        <w:t>ешате</w:t>
      </w:r>
      <w:r>
        <w:t>лей</w:t>
      </w:r>
      <w:r w:rsidR="00A11E07">
        <w:t xml:space="preserve"> необходимо принять допущение о значениях инфляции в первый год и в последующие годы, либо решать в общем виде.</w:t>
      </w:r>
      <w:r w:rsidR="00A11E07" w:rsidRPr="00415D73">
        <w:t xml:space="preserve"> </w:t>
      </w:r>
    </w:p>
    <w:p w14:paraId="5ECC6945" w14:textId="77777777" w:rsidR="00A11E07" w:rsidRPr="005741F9" w:rsidRDefault="00944640" w:rsidP="005B1987">
      <w:pPr>
        <w:suppressAutoHyphens/>
        <w:spacing w:line="360" w:lineRule="auto"/>
        <w:ind w:firstLine="709"/>
        <w:jc w:val="both"/>
      </w:pPr>
      <w:r>
        <w:rPr>
          <w:u w:val="single"/>
        </w:rPr>
        <w:t>6</w:t>
      </w:r>
      <w:r w:rsidR="00A11E07" w:rsidRPr="00415D73">
        <w:rPr>
          <w:u w:val="single"/>
        </w:rPr>
        <w:t>. Оценивание решения</w:t>
      </w:r>
      <w:r w:rsidR="00A11E07" w:rsidRPr="00415D73">
        <w:t>: за правильное решение за</w:t>
      </w:r>
      <w:r w:rsidR="001C7183">
        <w:t>дачи решатели получают от 0 до 7</w:t>
      </w:r>
      <w:r w:rsidR="00A11E07" w:rsidRPr="00415D73">
        <w:t xml:space="preserve"> баллов. За очевидно неправильное решение задачи </w:t>
      </w:r>
      <w:r w:rsidR="00FC2658">
        <w:t xml:space="preserve">команда </w:t>
      </w:r>
      <w:r w:rsidR="00A11E07" w:rsidRPr="00415D73">
        <w:t>решател</w:t>
      </w:r>
      <w:r w:rsidR="00FC2658">
        <w:t>ей</w:t>
      </w:r>
      <w:r w:rsidR="00A11E07" w:rsidRPr="00415D73">
        <w:t xml:space="preserve"> получают 0 баллов.</w:t>
      </w:r>
      <w:r w:rsidR="00A11E07" w:rsidRPr="005741F9">
        <w:t xml:space="preserve"> </w:t>
      </w:r>
      <w:r>
        <w:t>При введении дополнительных характеристик, особенно с учетом региональной специфики, команда решателей может получить 7 баллов.</w:t>
      </w:r>
    </w:p>
    <w:p w14:paraId="62EF5827" w14:textId="77777777" w:rsidR="00A11E07" w:rsidRPr="005516E8" w:rsidRDefault="00A11E07" w:rsidP="005B1987">
      <w:pPr>
        <w:suppressAutoHyphens/>
        <w:spacing w:line="360" w:lineRule="auto"/>
        <w:ind w:firstLine="709"/>
        <w:jc w:val="both"/>
        <w:rPr>
          <w:b/>
        </w:rPr>
      </w:pPr>
      <w:r w:rsidRPr="005516E8">
        <w:rPr>
          <w:b/>
        </w:rPr>
        <w:t xml:space="preserve">Веер возможностей при </w:t>
      </w:r>
      <w:r>
        <w:rPr>
          <w:b/>
        </w:rPr>
        <w:t>оппонировании.</w:t>
      </w:r>
      <w:r w:rsidRPr="005516E8">
        <w:rPr>
          <w:b/>
        </w:rPr>
        <w:t xml:space="preserve"> </w:t>
      </w:r>
    </w:p>
    <w:p w14:paraId="1315B314" w14:textId="77777777" w:rsidR="00B51A72" w:rsidRDefault="00B51A72" w:rsidP="005B1987">
      <w:pPr>
        <w:suppressAutoHyphens/>
        <w:spacing w:line="360" w:lineRule="auto"/>
        <w:ind w:firstLine="709"/>
        <w:jc w:val="both"/>
      </w:pPr>
      <w:r>
        <w:t>Возможны вопросы по теме кейса:</w:t>
      </w:r>
    </w:p>
    <w:p w14:paraId="4283B0C0" w14:textId="77777777" w:rsidR="00B51A72" w:rsidRDefault="00B51A72" w:rsidP="005B1987">
      <w:pPr>
        <w:pStyle w:val="a7"/>
        <w:numPr>
          <w:ilvl w:val="0"/>
          <w:numId w:val="31"/>
        </w:numPr>
        <w:suppressAutoHyphens/>
        <w:spacing w:line="360" w:lineRule="auto"/>
        <w:jc w:val="both"/>
      </w:pPr>
      <w:r>
        <w:t>что такое инфляция, дефляция?</w:t>
      </w:r>
    </w:p>
    <w:p w14:paraId="51208F37" w14:textId="77777777" w:rsidR="00B51A72" w:rsidRDefault="00B51A72" w:rsidP="005B1987">
      <w:pPr>
        <w:pStyle w:val="a7"/>
        <w:numPr>
          <w:ilvl w:val="0"/>
          <w:numId w:val="31"/>
        </w:numPr>
        <w:suppressAutoHyphens/>
        <w:spacing w:line="360" w:lineRule="auto"/>
        <w:jc w:val="both"/>
      </w:pPr>
      <w:r>
        <w:t>кто и как определяет уровень инфляции?</w:t>
      </w:r>
    </w:p>
    <w:p w14:paraId="6923062C" w14:textId="77777777" w:rsidR="00B51A72" w:rsidRDefault="00B51A72" w:rsidP="005B1987">
      <w:pPr>
        <w:pStyle w:val="a7"/>
        <w:numPr>
          <w:ilvl w:val="0"/>
          <w:numId w:val="31"/>
        </w:numPr>
        <w:suppressAutoHyphens/>
        <w:spacing w:line="360" w:lineRule="auto"/>
        <w:jc w:val="both"/>
      </w:pPr>
      <w:r>
        <w:t>какова реальная инфляция в вашем регионе, как ее</w:t>
      </w:r>
      <w:r w:rsidRPr="00B51A72">
        <w:t xml:space="preserve"> </w:t>
      </w:r>
      <w:r>
        <w:t>измерить?</w:t>
      </w:r>
    </w:p>
    <w:p w14:paraId="7FB0B3FA" w14:textId="77777777" w:rsidR="00A11E07" w:rsidRDefault="00B51A72" w:rsidP="005B1987">
      <w:pPr>
        <w:suppressAutoHyphens/>
        <w:spacing w:line="360" w:lineRule="auto"/>
        <w:ind w:firstLine="709"/>
        <w:jc w:val="both"/>
      </w:pPr>
      <w:r>
        <w:t xml:space="preserve">Возможны </w:t>
      </w:r>
      <w:r w:rsidR="00A11E07">
        <w:t>«</w:t>
      </w:r>
      <w:r>
        <w:t>х</w:t>
      </w:r>
      <w:r w:rsidR="00A11E07">
        <w:t>итрые»</w:t>
      </w:r>
      <w:r w:rsidR="00944640">
        <w:t xml:space="preserve"> вопросы</w:t>
      </w:r>
      <w:r w:rsidR="00A11E07">
        <w:t xml:space="preserve">: </w:t>
      </w:r>
    </w:p>
    <w:p w14:paraId="38F57089" w14:textId="77777777" w:rsidR="00A11E07" w:rsidRDefault="00944640" w:rsidP="005B1987">
      <w:pPr>
        <w:pStyle w:val="a7"/>
        <w:numPr>
          <w:ilvl w:val="0"/>
          <w:numId w:val="30"/>
        </w:numPr>
        <w:suppressAutoHyphens/>
        <w:spacing w:line="360" w:lineRule="auto"/>
        <w:jc w:val="both"/>
      </w:pPr>
      <w:r>
        <w:t>к</w:t>
      </w:r>
      <w:r w:rsidR="00A11E07">
        <w:t>огда маме повышают зарплату и откуда берут данные об инфляции?</w:t>
      </w:r>
    </w:p>
    <w:p w14:paraId="3AEB1535" w14:textId="0D5A343C" w:rsidR="00A11E07" w:rsidRDefault="00944640" w:rsidP="005B1987">
      <w:pPr>
        <w:pStyle w:val="a7"/>
        <w:numPr>
          <w:ilvl w:val="0"/>
          <w:numId w:val="30"/>
        </w:numPr>
        <w:suppressAutoHyphens/>
        <w:spacing w:line="360" w:lineRule="auto"/>
        <w:jc w:val="both"/>
      </w:pPr>
      <w:r>
        <w:t>в</w:t>
      </w:r>
      <w:r w:rsidR="00A11E07">
        <w:t>ы берете выгодные для мамы варианты. А можете ли вы хотя бы предположить такой вариант, когда мама теряет в зарплате?</w:t>
      </w:r>
      <w:r w:rsidR="008976E3">
        <w:t xml:space="preserve"> </w:t>
      </w:r>
    </w:p>
    <w:p w14:paraId="67995922" w14:textId="77777777" w:rsidR="00A11E07" w:rsidRDefault="00A11E07" w:rsidP="005B1987">
      <w:pPr>
        <w:pStyle w:val="a7"/>
        <w:numPr>
          <w:ilvl w:val="0"/>
          <w:numId w:val="30"/>
        </w:numPr>
        <w:suppressAutoHyphens/>
        <w:spacing w:line="360" w:lineRule="auto"/>
        <w:jc w:val="both"/>
      </w:pPr>
      <w:r>
        <w:t xml:space="preserve">что маме насчитают, если будет дефляция? </w:t>
      </w:r>
    </w:p>
    <w:p w14:paraId="00FD671D" w14:textId="77777777" w:rsidR="00B51A72" w:rsidRDefault="00B51A72" w:rsidP="005B1987">
      <w:pPr>
        <w:suppressAutoHyphens/>
        <w:spacing w:line="360" w:lineRule="auto"/>
        <w:ind w:firstLine="709"/>
        <w:jc w:val="both"/>
      </w:pPr>
      <w:r>
        <w:t>Возможны вопросы с введением дополнительных характеристик, которых не было в решении команды решателей.</w:t>
      </w:r>
    </w:p>
    <w:p w14:paraId="14697D62" w14:textId="5972BC69" w:rsidR="00B51A72" w:rsidRPr="00A50A2B" w:rsidRDefault="00B51A72" w:rsidP="005B1987">
      <w:pPr>
        <w:suppressAutoHyphens/>
        <w:spacing w:line="360" w:lineRule="auto"/>
        <w:ind w:firstLine="709"/>
        <w:jc w:val="both"/>
      </w:pPr>
      <w:r>
        <w:t>Команда</w:t>
      </w:r>
      <w:r w:rsidRPr="00A50A2B">
        <w:t xml:space="preserve"> решателей либо сможет грамотно </w:t>
      </w:r>
      <w:r>
        <w:t>ответить на вопросы, либо нет, а</w:t>
      </w:r>
      <w:r w:rsidRPr="00A50A2B">
        <w:t xml:space="preserve"> жюри сможет оценить работу обеих команд на коммуникативном этапе </w:t>
      </w:r>
      <w:r>
        <w:t xml:space="preserve">(команду решателей до «–3 баллов», команду оппонентов </w:t>
      </w:r>
      <w:r w:rsidRPr="00A50A2B">
        <w:t xml:space="preserve">до </w:t>
      </w:r>
      <w:r>
        <w:t>«+</w:t>
      </w:r>
      <w:r w:rsidRPr="00A50A2B">
        <w:t>3 баллов</w:t>
      </w:r>
      <w:r>
        <w:t>»)</w:t>
      </w:r>
      <w:r w:rsidRPr="00A50A2B">
        <w:t xml:space="preserve">. Так </w:t>
      </w:r>
      <w:r>
        <w:t>и при решении этого кейса команда</w:t>
      </w:r>
      <w:r w:rsidRPr="00A50A2B">
        <w:t xml:space="preserve"> оппонент имеет возможность переиграть команду</w:t>
      </w:r>
      <w:r w:rsidR="008C2B30">
        <w:t>,</w:t>
      </w:r>
      <w:r w:rsidRPr="00A50A2B">
        <w:t xml:space="preserve"> </w:t>
      </w:r>
      <w:r w:rsidR="006B0184" w:rsidRPr="00A50A2B">
        <w:t>реша</w:t>
      </w:r>
      <w:r w:rsidR="006B0184">
        <w:t>в</w:t>
      </w:r>
      <w:r w:rsidR="006B0184" w:rsidRPr="00A50A2B">
        <w:t>шую</w:t>
      </w:r>
      <w:r w:rsidRPr="00A50A2B">
        <w:t xml:space="preserve"> задачу.</w:t>
      </w:r>
    </w:p>
    <w:p w14:paraId="2DFBD4C6" w14:textId="77777777" w:rsidR="00A11E07" w:rsidRDefault="00A11E07" w:rsidP="005B1987">
      <w:pPr>
        <w:pStyle w:val="a9"/>
        <w:suppressAutoHyphens/>
      </w:pPr>
    </w:p>
    <w:p w14:paraId="311E6970" w14:textId="77777777" w:rsidR="00CA57BF" w:rsidRDefault="00CA57BF" w:rsidP="005B1987">
      <w:pPr>
        <w:suppressAutoHyphens/>
        <w:spacing w:after="200" w:line="360" w:lineRule="auto"/>
        <w:jc w:val="center"/>
        <w:rPr>
          <w:rFonts w:eastAsia="Calibri"/>
          <w:b/>
          <w:lang w:eastAsia="en-US"/>
        </w:rPr>
      </w:pPr>
    </w:p>
    <w:p w14:paraId="76BFC40A" w14:textId="77777777" w:rsidR="00A11E07" w:rsidRPr="00925473" w:rsidRDefault="00925473" w:rsidP="005B1987">
      <w:pPr>
        <w:suppressAutoHyphens/>
        <w:spacing w:after="200" w:line="360" w:lineRule="auto"/>
        <w:jc w:val="center"/>
        <w:rPr>
          <w:rFonts w:eastAsia="Calibri"/>
          <w:b/>
          <w:lang w:eastAsia="en-US"/>
        </w:rPr>
      </w:pPr>
      <w:r w:rsidRPr="00925473">
        <w:rPr>
          <w:rFonts w:eastAsia="Calibri"/>
          <w:b/>
          <w:lang w:eastAsia="en-US"/>
        </w:rPr>
        <w:t>Глава</w:t>
      </w:r>
      <w:r w:rsidR="00A11E07" w:rsidRPr="00925473">
        <w:rPr>
          <w:rFonts w:eastAsia="Calibri"/>
          <w:b/>
          <w:lang w:eastAsia="en-US"/>
        </w:rPr>
        <w:t xml:space="preserve"> 5. М</w:t>
      </w:r>
      <w:r w:rsidRPr="00925473">
        <w:rPr>
          <w:rFonts w:eastAsia="Calibri"/>
          <w:b/>
          <w:lang w:eastAsia="en-US"/>
        </w:rPr>
        <w:t>етодика проведения коммуникативных боев</w:t>
      </w:r>
    </w:p>
    <w:p w14:paraId="35D0ADBB" w14:textId="77777777" w:rsidR="00A11E07" w:rsidRPr="002D3E25" w:rsidRDefault="00A11E07" w:rsidP="005B1987">
      <w:pPr>
        <w:pStyle w:val="a9"/>
        <w:suppressAutoHyphens/>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2D3E25">
        <w:rPr>
          <w:rFonts w:ascii="Times New Roman" w:hAnsi="Times New Roman" w:cs="Times New Roman"/>
          <w:b/>
          <w:sz w:val="24"/>
          <w:szCs w:val="24"/>
        </w:rPr>
        <w:t>.1. Идея и правила коммуникативн</w:t>
      </w:r>
      <w:r w:rsidR="00925473">
        <w:rPr>
          <w:rFonts w:ascii="Times New Roman" w:hAnsi="Times New Roman" w:cs="Times New Roman"/>
          <w:b/>
          <w:sz w:val="24"/>
          <w:szCs w:val="24"/>
        </w:rPr>
        <w:t>ых боев</w:t>
      </w:r>
      <w:r w:rsidRPr="002D3E25">
        <w:rPr>
          <w:rFonts w:ascii="Times New Roman" w:hAnsi="Times New Roman" w:cs="Times New Roman"/>
          <w:b/>
          <w:sz w:val="24"/>
          <w:szCs w:val="24"/>
        </w:rPr>
        <w:t>.</w:t>
      </w:r>
    </w:p>
    <w:p w14:paraId="21A5A4FE" w14:textId="601F619F" w:rsidR="00A11E07" w:rsidRDefault="00CC2F2B" w:rsidP="005B1987">
      <w:pPr>
        <w:suppressAutoHyphens/>
        <w:spacing w:line="360" w:lineRule="auto"/>
        <w:ind w:firstLine="708"/>
        <w:jc w:val="both"/>
        <w:rPr>
          <w:rFonts w:eastAsia="Calibri"/>
          <w:lang w:eastAsia="en-US"/>
        </w:rPr>
      </w:pPr>
      <w:r>
        <w:rPr>
          <w:rFonts w:eastAsia="Calibri"/>
          <w:lang w:eastAsia="en-US"/>
        </w:rPr>
        <w:t>Финансовые бои</w:t>
      </w:r>
      <w:r w:rsidR="00A11E07" w:rsidRPr="00403384">
        <w:rPr>
          <w:rFonts w:eastAsia="Calibri"/>
          <w:lang w:eastAsia="en-US"/>
        </w:rPr>
        <w:t xml:space="preserve"> рассчитаны на решени</w:t>
      </w:r>
      <w:r w:rsidR="00A11E07">
        <w:rPr>
          <w:rFonts w:eastAsia="Calibri"/>
          <w:lang w:eastAsia="en-US"/>
        </w:rPr>
        <w:t>е</w:t>
      </w:r>
      <w:r w:rsidR="00A11E07" w:rsidRPr="00403384">
        <w:rPr>
          <w:rFonts w:eastAsia="Calibri"/>
          <w:lang w:eastAsia="en-US"/>
        </w:rPr>
        <w:t xml:space="preserve"> задач, </w:t>
      </w:r>
      <w:r w:rsidR="00A11E07">
        <w:rPr>
          <w:rFonts w:eastAsia="Calibri"/>
          <w:lang w:eastAsia="en-US"/>
        </w:rPr>
        <w:t xml:space="preserve">кейсов. </w:t>
      </w:r>
      <w:r w:rsidR="00A11E07" w:rsidRPr="00403384">
        <w:rPr>
          <w:rFonts w:eastAsia="Calibri"/>
          <w:lang w:eastAsia="en-US"/>
        </w:rPr>
        <w:t>Однако финансовая грамотность предполагает не только способность решать конкретные</w:t>
      </w:r>
      <w:r w:rsidR="00061A93">
        <w:rPr>
          <w:rFonts w:eastAsia="Calibri"/>
          <w:lang w:eastAsia="en-US"/>
        </w:rPr>
        <w:t>, в том числе и</w:t>
      </w:r>
      <w:r w:rsidR="00A11E07" w:rsidRPr="00403384">
        <w:rPr>
          <w:rFonts w:eastAsia="Calibri"/>
          <w:lang w:eastAsia="en-US"/>
        </w:rPr>
        <w:t xml:space="preserve"> расчетные задачи, но и способность осознавать, обсуждать и подвергать критике, </w:t>
      </w:r>
      <w:r w:rsidR="00A11E07" w:rsidRPr="00403384">
        <w:rPr>
          <w:rFonts w:eastAsia="Calibri"/>
          <w:lang w:eastAsia="en-US"/>
        </w:rPr>
        <w:lastRenderedPageBreak/>
        <w:t>дорабатывать</w:t>
      </w:r>
      <w:r w:rsidR="008976E3">
        <w:rPr>
          <w:rFonts w:eastAsia="Calibri"/>
          <w:lang w:eastAsia="en-US"/>
        </w:rPr>
        <w:t xml:space="preserve"> </w:t>
      </w:r>
      <w:r w:rsidR="00A11E07" w:rsidRPr="00403384">
        <w:rPr>
          <w:rFonts w:eastAsia="Calibri"/>
          <w:lang w:eastAsia="en-US"/>
        </w:rPr>
        <w:t>свои представления и ценностные основания принятия тех или иных решений в области финансов.</w:t>
      </w:r>
    </w:p>
    <w:p w14:paraId="6AB777BE" w14:textId="213BBD74" w:rsidR="00A11E07" w:rsidRPr="00403384" w:rsidRDefault="00A11E07" w:rsidP="005B1987">
      <w:pPr>
        <w:suppressAutoHyphens/>
        <w:spacing w:line="360" w:lineRule="auto"/>
        <w:ind w:firstLine="708"/>
        <w:jc w:val="both"/>
        <w:rPr>
          <w:rFonts w:eastAsia="Calibri"/>
          <w:lang w:eastAsia="en-US"/>
        </w:rPr>
      </w:pPr>
      <w:r w:rsidRPr="001D4175">
        <w:rPr>
          <w:rFonts w:eastAsia="Calibri"/>
          <w:lang w:eastAsia="en-US"/>
        </w:rPr>
        <w:t xml:space="preserve">Коммуникативный </w:t>
      </w:r>
      <w:r w:rsidR="00061A93">
        <w:rPr>
          <w:rFonts w:eastAsia="Calibri"/>
          <w:lang w:eastAsia="en-US"/>
        </w:rPr>
        <w:t>бой</w:t>
      </w:r>
      <w:r w:rsidRPr="00403384">
        <w:rPr>
          <w:rFonts w:eastAsia="Calibri"/>
          <w:b/>
          <w:lang w:eastAsia="en-US"/>
        </w:rPr>
        <w:t xml:space="preserve"> – </w:t>
      </w:r>
      <w:r w:rsidRPr="00403384">
        <w:rPr>
          <w:rFonts w:eastAsia="Calibri"/>
          <w:lang w:eastAsia="en-US"/>
        </w:rPr>
        <w:t>это специальная образовательная форма, разработанная для того, чтобы культивировать</w:t>
      </w:r>
      <w:r w:rsidR="008976E3">
        <w:rPr>
          <w:rFonts w:eastAsia="Calibri"/>
          <w:lang w:eastAsia="en-US"/>
        </w:rPr>
        <w:t xml:space="preserve"> </w:t>
      </w:r>
      <w:r w:rsidRPr="00403384">
        <w:rPr>
          <w:rFonts w:eastAsia="Calibri"/>
          <w:lang w:eastAsia="en-US"/>
        </w:rPr>
        <w:t>собственно коммуникативную</w:t>
      </w:r>
      <w:r w:rsidR="008976E3">
        <w:rPr>
          <w:rFonts w:eastAsia="Calibri"/>
          <w:lang w:eastAsia="en-US"/>
        </w:rPr>
        <w:t xml:space="preserve"> </w:t>
      </w:r>
      <w:r w:rsidRPr="00403384">
        <w:rPr>
          <w:rFonts w:eastAsia="Calibri"/>
          <w:lang w:eastAsia="en-US"/>
        </w:rPr>
        <w:t>способность участников</w:t>
      </w:r>
      <w:r w:rsidR="008976E3">
        <w:rPr>
          <w:rFonts w:eastAsia="Calibri"/>
          <w:lang w:eastAsia="en-US"/>
        </w:rPr>
        <w:t xml:space="preserve"> </w:t>
      </w:r>
      <w:r w:rsidRPr="00403384">
        <w:rPr>
          <w:rFonts w:eastAsia="Calibri"/>
          <w:lang w:eastAsia="en-US"/>
        </w:rPr>
        <w:t xml:space="preserve">как </w:t>
      </w:r>
      <w:r>
        <w:rPr>
          <w:rFonts w:eastAsia="Calibri"/>
          <w:lang w:eastAsia="en-US"/>
        </w:rPr>
        <w:t>важнейшую универсальную человеческую способность (</w:t>
      </w:r>
      <w:r w:rsidRPr="00403384">
        <w:rPr>
          <w:rFonts w:eastAsia="Calibri"/>
          <w:lang w:eastAsia="en-US"/>
        </w:rPr>
        <w:t>метапредметную</w:t>
      </w:r>
      <w:r w:rsidR="008976E3">
        <w:rPr>
          <w:rFonts w:eastAsia="Calibri"/>
          <w:lang w:eastAsia="en-US"/>
        </w:rPr>
        <w:t xml:space="preserve"> </w:t>
      </w:r>
      <w:r>
        <w:rPr>
          <w:rFonts w:eastAsia="Calibri"/>
          <w:lang w:eastAsia="en-US"/>
        </w:rPr>
        <w:t>компетентность)</w:t>
      </w:r>
      <w:r w:rsidRPr="00403384">
        <w:rPr>
          <w:rFonts w:eastAsia="Calibri"/>
          <w:lang w:eastAsia="en-US"/>
        </w:rPr>
        <w:t>.</w:t>
      </w:r>
      <w:r w:rsidR="008976E3">
        <w:rPr>
          <w:rFonts w:eastAsia="Calibri"/>
          <w:lang w:eastAsia="en-US"/>
        </w:rPr>
        <w:t xml:space="preserve"> </w:t>
      </w:r>
      <w:r>
        <w:rPr>
          <w:rFonts w:eastAsia="Calibri"/>
          <w:lang w:eastAsia="en-US"/>
        </w:rPr>
        <w:t>М</w:t>
      </w:r>
      <w:r w:rsidRPr="00403384">
        <w:rPr>
          <w:rFonts w:eastAsia="Calibri"/>
          <w:lang w:eastAsia="en-US"/>
        </w:rPr>
        <w:t xml:space="preserve">атериалом для коммуникативного </w:t>
      </w:r>
      <w:r w:rsidR="00061A93">
        <w:rPr>
          <w:rFonts w:eastAsia="Calibri"/>
          <w:lang w:eastAsia="en-US"/>
        </w:rPr>
        <w:t>боя</w:t>
      </w:r>
      <w:r w:rsidR="008976E3">
        <w:rPr>
          <w:rFonts w:eastAsia="Calibri"/>
          <w:lang w:eastAsia="en-US"/>
        </w:rPr>
        <w:t xml:space="preserve"> </w:t>
      </w:r>
      <w:r w:rsidRPr="00403384">
        <w:rPr>
          <w:rFonts w:eastAsia="Calibri"/>
          <w:lang w:eastAsia="en-US"/>
        </w:rPr>
        <w:t xml:space="preserve">должны послужить вопросы, требующие размышления для осознанного принятия грамотных финансовых решений, так чтобы они не вступали в противоречие с ценностными установками человека. Эта форма очень нравится школьникам, они с удовольствием включаются в </w:t>
      </w:r>
      <w:r>
        <w:rPr>
          <w:rFonts w:eastAsia="Calibri"/>
          <w:lang w:eastAsia="en-US"/>
        </w:rPr>
        <w:t xml:space="preserve">коммуникативный </w:t>
      </w:r>
      <w:r w:rsidR="00061A93">
        <w:rPr>
          <w:rFonts w:eastAsia="Calibri"/>
          <w:lang w:eastAsia="en-US"/>
        </w:rPr>
        <w:t>бой</w:t>
      </w:r>
      <w:r w:rsidRPr="00403384">
        <w:rPr>
          <w:rFonts w:eastAsia="Calibri"/>
          <w:lang w:eastAsia="en-US"/>
        </w:rPr>
        <w:t xml:space="preserve">, а для организаторов решающее значение имеет форма организации </w:t>
      </w:r>
      <w:r w:rsidR="00061A93">
        <w:rPr>
          <w:rFonts w:eastAsia="Calibri"/>
          <w:lang w:eastAsia="en-US"/>
        </w:rPr>
        <w:t>коммуникативного боя</w:t>
      </w:r>
      <w:r w:rsidRPr="00403384">
        <w:rPr>
          <w:rFonts w:eastAsia="Calibri"/>
          <w:lang w:eastAsia="en-US"/>
        </w:rPr>
        <w:t>.</w:t>
      </w:r>
    </w:p>
    <w:p w14:paraId="1B799B34" w14:textId="25D95472" w:rsidR="00A11E07" w:rsidRDefault="00A11E07" w:rsidP="005B1987">
      <w:pPr>
        <w:suppressAutoHyphens/>
        <w:spacing w:line="360" w:lineRule="auto"/>
        <w:ind w:firstLine="709"/>
        <w:jc w:val="both"/>
        <w:rPr>
          <w:rFonts w:eastAsia="Calibri"/>
          <w:lang w:eastAsia="en-US"/>
        </w:rPr>
      </w:pPr>
      <w:r w:rsidRPr="001D4175">
        <w:rPr>
          <w:rFonts w:eastAsia="Calibri"/>
          <w:lang w:eastAsia="en-US"/>
        </w:rPr>
        <w:t xml:space="preserve">Поскольку современное </w:t>
      </w:r>
      <w:r>
        <w:rPr>
          <w:rFonts w:eastAsia="Calibri"/>
          <w:lang w:eastAsia="en-US"/>
        </w:rPr>
        <w:t>образование на всех ступенях в</w:t>
      </w:r>
      <w:r w:rsidRPr="001D4175">
        <w:rPr>
          <w:rFonts w:eastAsia="Calibri"/>
          <w:lang w:eastAsia="en-US"/>
        </w:rPr>
        <w:t>се еще страдает монологичностью,</w:t>
      </w:r>
      <w:r w:rsidR="008976E3">
        <w:rPr>
          <w:rFonts w:eastAsia="Calibri"/>
          <w:lang w:eastAsia="en-US"/>
        </w:rPr>
        <w:t xml:space="preserve"> </w:t>
      </w:r>
      <w:r>
        <w:rPr>
          <w:rFonts w:eastAsia="Calibri"/>
          <w:lang w:eastAsia="en-US"/>
        </w:rPr>
        <w:t>имеет смыл сказать несколько слов о том, что такое коммуникация и каковы основные проблемы школьников в овладении коммуникативными компетенциями</w:t>
      </w:r>
      <w:r w:rsidRPr="00403384">
        <w:rPr>
          <w:rFonts w:eastAsia="Calibri"/>
          <w:lang w:eastAsia="en-US"/>
        </w:rPr>
        <w:t xml:space="preserve">. </w:t>
      </w:r>
    </w:p>
    <w:p w14:paraId="2343D1F0" w14:textId="77777777" w:rsidR="00A11E07" w:rsidRDefault="00A11E07" w:rsidP="005B1987">
      <w:pPr>
        <w:suppressAutoHyphens/>
        <w:spacing w:line="360" w:lineRule="auto"/>
        <w:ind w:firstLine="709"/>
        <w:jc w:val="both"/>
        <w:rPr>
          <w:rFonts w:eastAsia="Calibri"/>
          <w:lang w:eastAsia="en-US"/>
        </w:rPr>
      </w:pPr>
      <w:r w:rsidRPr="00EC2D5D">
        <w:rPr>
          <w:rFonts w:eastAsia="Calibri"/>
          <w:b/>
          <w:lang w:eastAsia="en-US"/>
        </w:rPr>
        <w:t>Особенности коммуникации, как новой реальности для школьников.</w:t>
      </w:r>
      <w:r>
        <w:rPr>
          <w:rFonts w:eastAsia="Calibri"/>
          <w:lang w:eastAsia="en-US"/>
        </w:rPr>
        <w:t xml:space="preserve"> </w:t>
      </w:r>
    </w:p>
    <w:p w14:paraId="7BD9B8EE" w14:textId="77777777" w:rsidR="00930276" w:rsidRDefault="00A11E07" w:rsidP="005B1987">
      <w:pPr>
        <w:suppressAutoHyphens/>
        <w:spacing w:line="360" w:lineRule="auto"/>
        <w:ind w:firstLine="709"/>
        <w:jc w:val="both"/>
        <w:rPr>
          <w:rFonts w:eastAsia="Calibri"/>
          <w:lang w:eastAsia="en-US"/>
        </w:rPr>
      </w:pPr>
      <w:r>
        <w:rPr>
          <w:rFonts w:eastAsia="Calibri"/>
          <w:lang w:eastAsia="en-US"/>
        </w:rPr>
        <w:t>Н</w:t>
      </w:r>
      <w:r w:rsidRPr="00403384">
        <w:rPr>
          <w:rFonts w:eastAsia="Calibri"/>
          <w:lang w:eastAsia="en-US"/>
        </w:rPr>
        <w:t xml:space="preserve">адо понимать, </w:t>
      </w:r>
      <w:r>
        <w:rPr>
          <w:rFonts w:eastAsia="Calibri"/>
          <w:lang w:eastAsia="en-US"/>
        </w:rPr>
        <w:t xml:space="preserve">что </w:t>
      </w:r>
      <w:r w:rsidRPr="00403384">
        <w:rPr>
          <w:rFonts w:eastAsia="Calibri"/>
          <w:lang w:eastAsia="en-US"/>
        </w:rPr>
        <w:t xml:space="preserve">коммуникация </w:t>
      </w:r>
      <w:r>
        <w:rPr>
          <w:rFonts w:eastAsia="Calibri"/>
          <w:lang w:eastAsia="en-US"/>
        </w:rPr>
        <w:t xml:space="preserve">– </w:t>
      </w:r>
      <w:r w:rsidRPr="00403384">
        <w:rPr>
          <w:rFonts w:eastAsia="Calibri"/>
          <w:lang w:eastAsia="en-US"/>
        </w:rPr>
        <w:t xml:space="preserve">это не просто способность развернуто выразить свою точку зрения на предмет, но и способность услышать и понять собеседника, способность изменить под влиянием аргументов оппонента свое видение, достроить его. </w:t>
      </w:r>
    </w:p>
    <w:p w14:paraId="6A986D02" w14:textId="77777777" w:rsidR="00930276" w:rsidRDefault="00930276" w:rsidP="005B1987">
      <w:pPr>
        <w:suppressAutoHyphens/>
        <w:spacing w:line="360" w:lineRule="auto"/>
        <w:ind w:firstLine="709"/>
        <w:jc w:val="both"/>
        <w:rPr>
          <w:rFonts w:eastAsia="Calibri"/>
          <w:lang w:eastAsia="en-US"/>
        </w:rPr>
      </w:pPr>
      <w:r>
        <w:rPr>
          <w:rFonts w:eastAsia="Calibri"/>
          <w:lang w:eastAsia="en-US"/>
        </w:rPr>
        <w:t>Многие ш</w:t>
      </w:r>
      <w:r w:rsidR="00A11E07" w:rsidRPr="00403384">
        <w:rPr>
          <w:rFonts w:eastAsia="Calibri"/>
          <w:lang w:eastAsia="en-US"/>
        </w:rPr>
        <w:t>кольники</w:t>
      </w:r>
      <w:r>
        <w:rPr>
          <w:rFonts w:eastAsia="Calibri"/>
          <w:lang w:eastAsia="en-US"/>
        </w:rPr>
        <w:t>:</w:t>
      </w:r>
      <w:r w:rsidR="00A11E07" w:rsidRPr="00403384">
        <w:rPr>
          <w:rFonts w:eastAsia="Calibri"/>
          <w:lang w:eastAsia="en-US"/>
        </w:rPr>
        <w:t xml:space="preserve"> </w:t>
      </w:r>
    </w:p>
    <w:p w14:paraId="749ACAF4" w14:textId="77777777" w:rsidR="00930276" w:rsidRDefault="00930276" w:rsidP="005B1987">
      <w:pPr>
        <w:pStyle w:val="a7"/>
        <w:numPr>
          <w:ilvl w:val="0"/>
          <w:numId w:val="37"/>
        </w:numPr>
        <w:suppressAutoHyphens/>
        <w:spacing w:line="360" w:lineRule="auto"/>
        <w:jc w:val="both"/>
        <w:rPr>
          <w:rFonts w:eastAsia="Calibri"/>
          <w:lang w:eastAsia="en-US"/>
        </w:rPr>
      </w:pPr>
      <w:r w:rsidRPr="00403384">
        <w:rPr>
          <w:rFonts w:eastAsia="Calibri"/>
          <w:lang w:eastAsia="en-US"/>
        </w:rPr>
        <w:t>не умеют</w:t>
      </w:r>
      <w:r w:rsidRPr="00930276">
        <w:rPr>
          <w:rFonts w:eastAsia="Calibri"/>
          <w:lang w:eastAsia="en-US"/>
        </w:rPr>
        <w:t xml:space="preserve"> </w:t>
      </w:r>
      <w:r w:rsidR="00A11E07" w:rsidRPr="00930276">
        <w:rPr>
          <w:rFonts w:eastAsia="Calibri"/>
          <w:lang w:eastAsia="en-US"/>
        </w:rPr>
        <w:t xml:space="preserve">воспринимать мнение, </w:t>
      </w:r>
      <w:r>
        <w:rPr>
          <w:rFonts w:eastAsia="Calibri"/>
          <w:lang w:eastAsia="en-US"/>
        </w:rPr>
        <w:t>не совпадающее с их собственным;</w:t>
      </w:r>
      <w:r w:rsidR="00A11E07" w:rsidRPr="00930276">
        <w:rPr>
          <w:rFonts w:eastAsia="Calibri"/>
          <w:lang w:eastAsia="en-US"/>
        </w:rPr>
        <w:t xml:space="preserve"> </w:t>
      </w:r>
    </w:p>
    <w:p w14:paraId="7168DBB0" w14:textId="77777777" w:rsidR="00930276" w:rsidRDefault="00A11E07" w:rsidP="005B1987">
      <w:pPr>
        <w:pStyle w:val="a7"/>
        <w:numPr>
          <w:ilvl w:val="0"/>
          <w:numId w:val="37"/>
        </w:numPr>
        <w:suppressAutoHyphens/>
        <w:spacing w:line="360" w:lineRule="auto"/>
        <w:jc w:val="both"/>
        <w:rPr>
          <w:rFonts w:eastAsia="Calibri"/>
          <w:lang w:eastAsia="en-US"/>
        </w:rPr>
      </w:pPr>
      <w:r w:rsidRPr="00930276">
        <w:rPr>
          <w:rFonts w:eastAsia="Calibri"/>
          <w:lang w:eastAsia="en-US"/>
        </w:rPr>
        <w:t xml:space="preserve">привыкли в новом содержании выделять (узнавать) лишь то, что им уже </w:t>
      </w:r>
      <w:r w:rsidR="00930276">
        <w:rPr>
          <w:rFonts w:eastAsia="Calibri"/>
          <w:lang w:eastAsia="en-US"/>
        </w:rPr>
        <w:t>известно;</w:t>
      </w:r>
      <w:r w:rsidRPr="00930276">
        <w:rPr>
          <w:rFonts w:eastAsia="Calibri"/>
          <w:lang w:eastAsia="en-US"/>
        </w:rPr>
        <w:t xml:space="preserve"> </w:t>
      </w:r>
    </w:p>
    <w:p w14:paraId="5EC0E240" w14:textId="1D8963D2" w:rsidR="00930276" w:rsidRDefault="00A11E07" w:rsidP="005B1987">
      <w:pPr>
        <w:pStyle w:val="a7"/>
        <w:numPr>
          <w:ilvl w:val="0"/>
          <w:numId w:val="37"/>
        </w:numPr>
        <w:suppressAutoHyphens/>
        <w:spacing w:line="360" w:lineRule="auto"/>
        <w:jc w:val="both"/>
        <w:rPr>
          <w:rFonts w:eastAsia="Calibri"/>
          <w:lang w:eastAsia="en-US"/>
        </w:rPr>
      </w:pPr>
      <w:r w:rsidRPr="00930276">
        <w:rPr>
          <w:rFonts w:eastAsia="Calibri"/>
          <w:lang w:eastAsia="en-US"/>
        </w:rPr>
        <w:t>не могут выделить из потока речи собеседника главное, переформулировать основную</w:t>
      </w:r>
      <w:r w:rsidR="008976E3">
        <w:rPr>
          <w:rFonts w:eastAsia="Calibri"/>
          <w:lang w:eastAsia="en-US"/>
        </w:rPr>
        <w:t xml:space="preserve"> </w:t>
      </w:r>
      <w:r w:rsidRPr="00930276">
        <w:rPr>
          <w:rFonts w:eastAsia="Calibri"/>
          <w:lang w:eastAsia="en-US"/>
        </w:rPr>
        <w:t>мысль «своими сло</w:t>
      </w:r>
      <w:r w:rsidR="00930276">
        <w:rPr>
          <w:rFonts w:eastAsia="Calibri"/>
          <w:lang w:eastAsia="en-US"/>
        </w:rPr>
        <w:t>вами»;</w:t>
      </w:r>
      <w:r w:rsidRPr="00930276">
        <w:rPr>
          <w:rFonts w:eastAsia="Calibri"/>
          <w:lang w:eastAsia="en-US"/>
        </w:rPr>
        <w:t xml:space="preserve"> </w:t>
      </w:r>
    </w:p>
    <w:p w14:paraId="28B4A012" w14:textId="77777777" w:rsidR="00930276" w:rsidRDefault="00A11E07" w:rsidP="005B1987">
      <w:pPr>
        <w:pStyle w:val="a7"/>
        <w:numPr>
          <w:ilvl w:val="0"/>
          <w:numId w:val="37"/>
        </w:numPr>
        <w:suppressAutoHyphens/>
        <w:spacing w:line="360" w:lineRule="auto"/>
        <w:jc w:val="both"/>
        <w:rPr>
          <w:rFonts w:eastAsia="Calibri"/>
          <w:lang w:eastAsia="en-US"/>
        </w:rPr>
      </w:pPr>
      <w:r w:rsidRPr="00930276">
        <w:rPr>
          <w:rFonts w:eastAsia="Calibri"/>
          <w:lang w:eastAsia="en-US"/>
        </w:rPr>
        <w:t>иногда не способны задать вопрос по существу</w:t>
      </w:r>
      <w:r w:rsidR="00930276">
        <w:rPr>
          <w:rFonts w:eastAsia="Calibri"/>
          <w:lang w:eastAsia="en-US"/>
        </w:rPr>
        <w:t>;</w:t>
      </w:r>
      <w:r w:rsidRPr="00930276">
        <w:rPr>
          <w:rFonts w:eastAsia="Calibri"/>
          <w:lang w:eastAsia="en-US"/>
        </w:rPr>
        <w:t xml:space="preserve"> </w:t>
      </w:r>
    </w:p>
    <w:p w14:paraId="346D9ED1" w14:textId="77777777" w:rsidR="00A11E07" w:rsidRPr="00930276" w:rsidRDefault="00A11E07" w:rsidP="005B1987">
      <w:pPr>
        <w:pStyle w:val="a7"/>
        <w:numPr>
          <w:ilvl w:val="0"/>
          <w:numId w:val="37"/>
        </w:numPr>
        <w:suppressAutoHyphens/>
        <w:spacing w:line="360" w:lineRule="auto"/>
        <w:jc w:val="both"/>
        <w:rPr>
          <w:rFonts w:eastAsia="Calibri"/>
          <w:lang w:eastAsia="en-US"/>
        </w:rPr>
      </w:pPr>
      <w:r w:rsidRPr="00930276">
        <w:rPr>
          <w:rFonts w:eastAsia="Calibri"/>
          <w:lang w:eastAsia="en-US"/>
        </w:rPr>
        <w:t xml:space="preserve">не умеют реагировать на новые аргументы ситуативно, без предварительной подготовки. </w:t>
      </w:r>
    </w:p>
    <w:p w14:paraId="6C728E51" w14:textId="561D3FC0" w:rsidR="00A11E07" w:rsidRPr="00403384" w:rsidRDefault="00A11E07" w:rsidP="005B1987">
      <w:pPr>
        <w:suppressAutoHyphens/>
        <w:spacing w:line="360" w:lineRule="auto"/>
        <w:ind w:firstLine="709"/>
        <w:jc w:val="both"/>
        <w:rPr>
          <w:rFonts w:eastAsia="Calibri"/>
          <w:lang w:eastAsia="en-US"/>
        </w:rPr>
      </w:pPr>
      <w:r w:rsidRPr="00403384">
        <w:rPr>
          <w:rFonts w:eastAsia="Calibri"/>
          <w:lang w:eastAsia="en-US"/>
        </w:rPr>
        <w:t>Эффективное развитие коммуникативных способностей возможно только</w:t>
      </w:r>
      <w:r w:rsidR="008976E3">
        <w:rPr>
          <w:rFonts w:eastAsia="Calibri"/>
          <w:lang w:eastAsia="en-US"/>
        </w:rPr>
        <w:t xml:space="preserve"> </w:t>
      </w:r>
      <w:r w:rsidRPr="00403384">
        <w:rPr>
          <w:rFonts w:eastAsia="Calibri"/>
          <w:lang w:eastAsia="en-US"/>
        </w:rPr>
        <w:t xml:space="preserve">в особых образовательных формах, в специально организованных и обустроенных коммуникативных столкновениях, в формах коммуникативного взаимодействия. Коммуникативные формы должны быть полноценной реальностью для </w:t>
      </w:r>
      <w:r w:rsidR="00061A93">
        <w:rPr>
          <w:rFonts w:eastAsia="Calibri"/>
          <w:lang w:eastAsia="en-US"/>
        </w:rPr>
        <w:t>школьников</w:t>
      </w:r>
      <w:r w:rsidRPr="00403384">
        <w:rPr>
          <w:rFonts w:eastAsia="Calibri"/>
          <w:lang w:eastAsia="en-US"/>
        </w:rPr>
        <w:t>.</w:t>
      </w:r>
      <w:r w:rsidR="008976E3">
        <w:rPr>
          <w:rFonts w:eastAsia="Calibri"/>
          <w:lang w:eastAsia="en-US"/>
        </w:rPr>
        <w:t xml:space="preserve"> </w:t>
      </w:r>
      <w:r w:rsidRPr="00403384">
        <w:rPr>
          <w:rFonts w:eastAsia="Calibri"/>
          <w:lang w:eastAsia="en-US"/>
        </w:rPr>
        <w:t xml:space="preserve">Вступая в реальность </w:t>
      </w:r>
      <w:r>
        <w:rPr>
          <w:rFonts w:eastAsia="Calibri"/>
          <w:lang w:eastAsia="en-US"/>
        </w:rPr>
        <w:t>коммуникации,</w:t>
      </w:r>
      <w:r w:rsidR="008976E3">
        <w:rPr>
          <w:rFonts w:eastAsia="Calibri"/>
          <w:lang w:eastAsia="en-US"/>
        </w:rPr>
        <w:t xml:space="preserve"> </w:t>
      </w:r>
      <w:r w:rsidRPr="00403384">
        <w:rPr>
          <w:rFonts w:eastAsia="Calibri"/>
          <w:lang w:eastAsia="en-US"/>
        </w:rPr>
        <w:t>школьник</w:t>
      </w:r>
      <w:r>
        <w:rPr>
          <w:rFonts w:eastAsia="Calibri"/>
          <w:lang w:eastAsia="en-US"/>
        </w:rPr>
        <w:t>и и мы вместе с ними</w:t>
      </w:r>
      <w:r w:rsidRPr="00403384">
        <w:rPr>
          <w:rFonts w:eastAsia="Calibri"/>
          <w:lang w:eastAsia="en-US"/>
        </w:rPr>
        <w:t xml:space="preserve"> сталкивае</w:t>
      </w:r>
      <w:r>
        <w:rPr>
          <w:rFonts w:eastAsia="Calibri"/>
          <w:lang w:eastAsia="en-US"/>
        </w:rPr>
        <w:t>м</w:t>
      </w:r>
      <w:r w:rsidRPr="00403384">
        <w:rPr>
          <w:rFonts w:eastAsia="Calibri"/>
          <w:lang w:eastAsia="en-US"/>
        </w:rPr>
        <w:t>ся с рядом феноменов</w:t>
      </w:r>
      <w:r>
        <w:rPr>
          <w:rFonts w:eastAsia="Calibri"/>
          <w:lang w:eastAsia="en-US"/>
        </w:rPr>
        <w:t xml:space="preserve"> (характерных ярких явлений):</w:t>
      </w:r>
    </w:p>
    <w:p w14:paraId="01CAA3D4" w14:textId="77777777" w:rsidR="00A11E07" w:rsidRPr="00061A93" w:rsidRDefault="00A11E07" w:rsidP="005B1987">
      <w:pPr>
        <w:pStyle w:val="a7"/>
        <w:numPr>
          <w:ilvl w:val="0"/>
          <w:numId w:val="32"/>
        </w:numPr>
        <w:suppressAutoHyphens/>
        <w:spacing w:line="360" w:lineRule="auto"/>
        <w:jc w:val="both"/>
        <w:rPr>
          <w:rFonts w:eastAsia="Calibri"/>
          <w:lang w:eastAsia="en-US"/>
        </w:rPr>
      </w:pPr>
      <w:r w:rsidRPr="00061A93">
        <w:rPr>
          <w:rFonts w:eastAsia="Calibri"/>
          <w:lang w:eastAsia="en-US"/>
        </w:rPr>
        <w:t xml:space="preserve">феномен наличия или отсутствия личной позиции. </w:t>
      </w:r>
      <w:r w:rsidR="00061A93">
        <w:rPr>
          <w:rFonts w:eastAsia="Calibri"/>
          <w:lang w:eastAsia="en-US"/>
        </w:rPr>
        <w:t>Школьнику</w:t>
      </w:r>
      <w:r w:rsidRPr="00061A93">
        <w:rPr>
          <w:rFonts w:eastAsia="Calibri"/>
          <w:lang w:eastAsia="en-US"/>
        </w:rPr>
        <w:t xml:space="preserve"> необходимо дать возможность пережить наличие или отсутствие личной позиции</w:t>
      </w:r>
      <w:r w:rsidR="00061A93">
        <w:rPr>
          <w:rFonts w:eastAsia="Calibri"/>
          <w:lang w:eastAsia="en-US"/>
        </w:rPr>
        <w:t>;</w:t>
      </w:r>
    </w:p>
    <w:p w14:paraId="55FBACCB" w14:textId="77777777" w:rsidR="00A11E07" w:rsidRPr="00061A93" w:rsidRDefault="00A11E07" w:rsidP="005B1987">
      <w:pPr>
        <w:pStyle w:val="a7"/>
        <w:numPr>
          <w:ilvl w:val="0"/>
          <w:numId w:val="32"/>
        </w:numPr>
        <w:suppressAutoHyphens/>
        <w:spacing w:line="360" w:lineRule="auto"/>
        <w:jc w:val="both"/>
        <w:rPr>
          <w:rFonts w:eastAsia="Calibri"/>
          <w:lang w:eastAsia="en-US"/>
        </w:rPr>
      </w:pPr>
      <w:r w:rsidRPr="00061A93">
        <w:rPr>
          <w:rFonts w:eastAsia="Calibri"/>
          <w:lang w:eastAsia="en-US"/>
        </w:rPr>
        <w:lastRenderedPageBreak/>
        <w:t>феномен взаимопонимания (непонимания, понимания, согласия, несогласия). Большинство школьников считают, что взаимопонимание это консенсус, согла</w:t>
      </w:r>
      <w:r w:rsidR="00061A93">
        <w:rPr>
          <w:rFonts w:eastAsia="Calibri"/>
          <w:lang w:eastAsia="en-US"/>
        </w:rPr>
        <w:t>сие, а</w:t>
      </w:r>
      <w:r w:rsidRPr="00061A93">
        <w:rPr>
          <w:rFonts w:eastAsia="Calibri"/>
          <w:lang w:eastAsia="en-US"/>
        </w:rPr>
        <w:t xml:space="preserve"> это не так</w:t>
      </w:r>
      <w:r w:rsidR="00061A93">
        <w:rPr>
          <w:rFonts w:eastAsia="Calibri"/>
          <w:lang w:eastAsia="en-US"/>
        </w:rPr>
        <w:t>;</w:t>
      </w:r>
    </w:p>
    <w:p w14:paraId="3320CB1B" w14:textId="77777777" w:rsidR="00A11E07" w:rsidRPr="00061A93" w:rsidRDefault="00A11E07" w:rsidP="005B1987">
      <w:pPr>
        <w:pStyle w:val="a7"/>
        <w:numPr>
          <w:ilvl w:val="0"/>
          <w:numId w:val="32"/>
        </w:numPr>
        <w:suppressAutoHyphens/>
        <w:spacing w:line="360" w:lineRule="auto"/>
        <w:jc w:val="both"/>
        <w:rPr>
          <w:rFonts w:eastAsia="Calibri"/>
          <w:lang w:eastAsia="en-US"/>
        </w:rPr>
      </w:pPr>
      <w:r w:rsidRPr="00061A93">
        <w:rPr>
          <w:rFonts w:eastAsia="Calibri"/>
          <w:lang w:eastAsia="en-US"/>
        </w:rPr>
        <w:t>феномен способности или неспособности к поступку, ответственности за свои слова (например, признание своей неправоты, или отстаивание точки зрения, которую ни</w:t>
      </w:r>
      <w:r w:rsidR="00153546">
        <w:rPr>
          <w:rFonts w:eastAsia="Calibri"/>
          <w:lang w:eastAsia="en-US"/>
        </w:rPr>
        <w:t>кто с тобой не разделяет);</w:t>
      </w:r>
    </w:p>
    <w:p w14:paraId="0C1C8FBF" w14:textId="5DF679C6" w:rsidR="00A11E07" w:rsidRPr="00061A93" w:rsidRDefault="00A11E07" w:rsidP="005B1987">
      <w:pPr>
        <w:pStyle w:val="a7"/>
        <w:numPr>
          <w:ilvl w:val="0"/>
          <w:numId w:val="32"/>
        </w:numPr>
        <w:suppressAutoHyphens/>
        <w:spacing w:line="360" w:lineRule="auto"/>
        <w:jc w:val="both"/>
        <w:rPr>
          <w:rFonts w:eastAsia="Calibri"/>
          <w:lang w:eastAsia="en-US"/>
        </w:rPr>
      </w:pPr>
      <w:r w:rsidRPr="00061A93">
        <w:rPr>
          <w:rFonts w:eastAsia="Calibri"/>
          <w:lang w:eastAsia="en-US"/>
        </w:rPr>
        <w:t xml:space="preserve">феномен мастерства (искусности) в диалоге, что проявляется в тактике построения диалога. </w:t>
      </w:r>
      <w:r w:rsidR="00153546">
        <w:rPr>
          <w:rFonts w:eastAsia="Calibri"/>
          <w:lang w:eastAsia="en-US"/>
        </w:rPr>
        <w:t>Школьники</w:t>
      </w:r>
      <w:r w:rsidRPr="00061A93">
        <w:rPr>
          <w:rFonts w:eastAsia="Calibri"/>
          <w:lang w:eastAsia="en-US"/>
        </w:rPr>
        <w:t xml:space="preserve"> чаще всего не видят ни целей сторон в диалоге, ни логики рассуждения.</w:t>
      </w:r>
      <w:r w:rsidR="008976E3">
        <w:rPr>
          <w:rFonts w:eastAsia="Calibri"/>
          <w:lang w:eastAsia="en-US"/>
        </w:rPr>
        <w:t xml:space="preserve"> </w:t>
      </w:r>
      <w:r w:rsidRPr="00061A93">
        <w:rPr>
          <w:rFonts w:eastAsia="Calibri"/>
          <w:lang w:eastAsia="en-US"/>
        </w:rPr>
        <w:t>Они «проваливаются» либо в тему обсуждения, либо в переживание</w:t>
      </w:r>
      <w:r w:rsidR="008976E3">
        <w:rPr>
          <w:rFonts w:eastAsia="Calibri"/>
          <w:lang w:eastAsia="en-US"/>
        </w:rPr>
        <w:t xml:space="preserve"> </w:t>
      </w:r>
      <w:r w:rsidRPr="00061A93">
        <w:rPr>
          <w:rFonts w:eastAsia="Calibri"/>
          <w:lang w:eastAsia="en-US"/>
        </w:rPr>
        <w:t>межличностных отношения.</w:t>
      </w:r>
    </w:p>
    <w:p w14:paraId="3EC34A0F" w14:textId="2F994F64" w:rsidR="00A11E07" w:rsidRPr="00403384" w:rsidRDefault="00A11E07" w:rsidP="005B1987">
      <w:pPr>
        <w:suppressAutoHyphens/>
        <w:spacing w:line="360" w:lineRule="auto"/>
        <w:ind w:firstLine="709"/>
        <w:jc w:val="both"/>
        <w:rPr>
          <w:rFonts w:eastAsia="Calibri"/>
          <w:lang w:eastAsia="en-US"/>
        </w:rPr>
      </w:pPr>
      <w:r w:rsidRPr="00403384">
        <w:rPr>
          <w:rFonts w:eastAsia="Calibri"/>
          <w:lang w:eastAsia="en-US"/>
        </w:rPr>
        <w:t xml:space="preserve">В </w:t>
      </w:r>
      <w:r>
        <w:rPr>
          <w:rFonts w:eastAsia="Calibri"/>
          <w:lang w:eastAsia="en-US"/>
        </w:rPr>
        <w:t>отношении этих феноменов известные</w:t>
      </w:r>
      <w:r w:rsidRPr="00403384">
        <w:rPr>
          <w:rFonts w:eastAsia="Calibri"/>
          <w:lang w:eastAsia="en-US"/>
        </w:rPr>
        <w:t xml:space="preserve"> формы обучения коммуникации</w:t>
      </w:r>
      <w:r>
        <w:rPr>
          <w:rFonts w:eastAsia="Calibri"/>
          <w:lang w:eastAsia="en-US"/>
        </w:rPr>
        <w:t xml:space="preserve">, </w:t>
      </w:r>
      <w:r w:rsidRPr="00403384">
        <w:rPr>
          <w:rFonts w:eastAsia="Calibri"/>
          <w:lang w:eastAsia="en-US"/>
        </w:rPr>
        <w:t>такие как риторика и «</w:t>
      </w:r>
      <w:r>
        <w:rPr>
          <w:rFonts w:eastAsia="Calibri"/>
          <w:lang w:eastAsia="en-US"/>
        </w:rPr>
        <w:t>д</w:t>
      </w:r>
      <w:r w:rsidRPr="00403384">
        <w:rPr>
          <w:rFonts w:eastAsia="Calibri"/>
          <w:lang w:eastAsia="en-US"/>
        </w:rPr>
        <w:t>ебаты»</w:t>
      </w:r>
      <w:r>
        <w:rPr>
          <w:rFonts w:eastAsia="Calibri"/>
          <w:lang w:eastAsia="en-US"/>
        </w:rPr>
        <w:t xml:space="preserve"> имеют свои специфические ограничения.</w:t>
      </w:r>
      <w:r w:rsidR="008976E3">
        <w:rPr>
          <w:rFonts w:eastAsia="Calibri"/>
          <w:lang w:eastAsia="en-US"/>
        </w:rPr>
        <w:t xml:space="preserve"> </w:t>
      </w:r>
      <w:r w:rsidRPr="00403384">
        <w:rPr>
          <w:rFonts w:eastAsia="Calibri"/>
          <w:lang w:eastAsia="en-US"/>
        </w:rPr>
        <w:t>Риторика не устраивает монологичностью,</w:t>
      </w:r>
      <w:r w:rsidR="008976E3">
        <w:rPr>
          <w:rFonts w:eastAsia="Calibri"/>
          <w:lang w:eastAsia="en-US"/>
        </w:rPr>
        <w:t xml:space="preserve"> </w:t>
      </w:r>
      <w:r w:rsidRPr="00403384">
        <w:rPr>
          <w:rFonts w:eastAsia="Calibri"/>
          <w:lang w:eastAsia="en-US"/>
        </w:rPr>
        <w:t>«</w:t>
      </w:r>
      <w:r>
        <w:rPr>
          <w:rFonts w:eastAsia="Calibri"/>
          <w:lang w:eastAsia="en-US"/>
        </w:rPr>
        <w:t>д</w:t>
      </w:r>
      <w:r w:rsidRPr="00403384">
        <w:rPr>
          <w:rFonts w:eastAsia="Calibri"/>
          <w:lang w:eastAsia="en-US"/>
        </w:rPr>
        <w:t xml:space="preserve">ебаты» </w:t>
      </w:r>
      <w:r w:rsidR="00153546">
        <w:rPr>
          <w:rFonts w:eastAsia="Calibri"/>
          <w:lang w:eastAsia="en-US"/>
        </w:rPr>
        <w:t>–</w:t>
      </w:r>
      <w:r>
        <w:rPr>
          <w:rFonts w:eastAsia="Calibri"/>
          <w:lang w:eastAsia="en-US"/>
        </w:rPr>
        <w:t xml:space="preserve"> </w:t>
      </w:r>
      <w:r w:rsidRPr="00403384">
        <w:rPr>
          <w:rFonts w:eastAsia="Calibri"/>
          <w:lang w:eastAsia="en-US"/>
        </w:rPr>
        <w:t>тем, что культивируют отстаивание своей точки зрения</w:t>
      </w:r>
      <w:r w:rsidR="008976E3">
        <w:rPr>
          <w:rFonts w:eastAsia="Calibri"/>
          <w:lang w:eastAsia="en-US"/>
        </w:rPr>
        <w:t xml:space="preserve"> </w:t>
      </w:r>
      <w:r w:rsidRPr="00403384">
        <w:rPr>
          <w:rFonts w:eastAsia="Calibri"/>
          <w:lang w:eastAsia="en-US"/>
        </w:rPr>
        <w:t>любой ценой</w:t>
      </w:r>
      <w:r>
        <w:rPr>
          <w:rFonts w:eastAsia="Calibri"/>
          <w:lang w:eastAsia="en-US"/>
        </w:rPr>
        <w:t xml:space="preserve"> (впрочем, разные «школы» проведения дебатов культивируют разные ценности)</w:t>
      </w:r>
      <w:r w:rsidRPr="00403384">
        <w:rPr>
          <w:rFonts w:eastAsia="Calibri"/>
          <w:lang w:eastAsia="en-US"/>
        </w:rPr>
        <w:t>.</w:t>
      </w:r>
    </w:p>
    <w:p w14:paraId="64FCF9B6" w14:textId="77777777" w:rsidR="00A11E07" w:rsidRPr="00403384" w:rsidRDefault="00A11E07" w:rsidP="005B1987">
      <w:pPr>
        <w:suppressAutoHyphens/>
        <w:spacing w:line="360" w:lineRule="auto"/>
        <w:ind w:firstLine="709"/>
        <w:jc w:val="both"/>
        <w:rPr>
          <w:rFonts w:eastAsia="Calibri"/>
          <w:lang w:eastAsia="en-US"/>
        </w:rPr>
      </w:pPr>
      <w:r w:rsidRPr="00403384">
        <w:rPr>
          <w:rFonts w:eastAsia="Calibri"/>
          <w:lang w:eastAsia="en-US"/>
        </w:rPr>
        <w:t xml:space="preserve">В коммуникативном </w:t>
      </w:r>
      <w:r w:rsidR="00153546">
        <w:rPr>
          <w:rFonts w:eastAsia="Calibri"/>
          <w:lang w:eastAsia="en-US"/>
        </w:rPr>
        <w:t>бое</w:t>
      </w:r>
      <w:r w:rsidRPr="00403384">
        <w:rPr>
          <w:rFonts w:eastAsia="Calibri"/>
          <w:lang w:eastAsia="en-US"/>
        </w:rPr>
        <w:t xml:space="preserve"> </w:t>
      </w:r>
      <w:r w:rsidR="004104EE">
        <w:rPr>
          <w:rFonts w:eastAsia="Calibri"/>
          <w:lang w:eastAsia="en-US"/>
        </w:rPr>
        <w:t>школьники</w:t>
      </w:r>
      <w:r w:rsidRPr="00403384">
        <w:rPr>
          <w:rFonts w:eastAsia="Calibri"/>
          <w:lang w:eastAsia="en-US"/>
        </w:rPr>
        <w:t xml:space="preserve"> осваива</w:t>
      </w:r>
      <w:r w:rsidR="004104EE">
        <w:rPr>
          <w:rFonts w:eastAsia="Calibri"/>
          <w:lang w:eastAsia="en-US"/>
        </w:rPr>
        <w:t>ют</w:t>
      </w:r>
      <w:r w:rsidRPr="00403384">
        <w:rPr>
          <w:rFonts w:eastAsia="Calibri"/>
          <w:lang w:eastAsia="en-US"/>
        </w:rPr>
        <w:t xml:space="preserve"> так называемый содержательный диалог в форме диспута. Это такой спор, где цель участников не психологическая победа над противником (уговорить, задавить), но взаимное продвижение в теме.</w:t>
      </w:r>
    </w:p>
    <w:p w14:paraId="5804BA45" w14:textId="1A8ACF3D" w:rsidR="00A11E07" w:rsidRPr="00403384" w:rsidRDefault="00A11E07" w:rsidP="005B1987">
      <w:pPr>
        <w:suppressAutoHyphens/>
        <w:spacing w:line="360" w:lineRule="auto"/>
        <w:ind w:firstLine="709"/>
        <w:jc w:val="both"/>
        <w:rPr>
          <w:rFonts w:eastAsia="Calibri"/>
          <w:lang w:eastAsia="en-US"/>
        </w:rPr>
      </w:pPr>
      <w:r w:rsidRPr="00403384">
        <w:rPr>
          <w:rFonts w:eastAsia="Calibri"/>
          <w:lang w:eastAsia="en-US"/>
        </w:rPr>
        <w:t xml:space="preserve">Диспут требует наличия единого для двух сторон предмета мысли. Если единого предмета нет, каждый говорит о своем, пусть и по очереди, то мы имеем не спор, </w:t>
      </w:r>
      <w:r w:rsidR="00153546">
        <w:rPr>
          <w:rFonts w:eastAsia="Calibri"/>
          <w:lang w:eastAsia="en-US"/>
        </w:rPr>
        <w:t xml:space="preserve">а </w:t>
      </w:r>
      <w:r w:rsidRPr="00403384">
        <w:rPr>
          <w:rFonts w:eastAsia="Calibri"/>
          <w:lang w:eastAsia="en-US"/>
        </w:rPr>
        <w:t>песни двух то</w:t>
      </w:r>
      <w:r w:rsidR="00D6003D">
        <w:rPr>
          <w:rFonts w:eastAsia="Calibri"/>
          <w:lang w:eastAsia="en-US"/>
        </w:rPr>
        <w:t>л</w:t>
      </w:r>
      <w:r w:rsidRPr="00403384">
        <w:rPr>
          <w:rFonts w:eastAsia="Calibri"/>
          <w:lang w:eastAsia="en-US"/>
        </w:rPr>
        <w:t>кующих</w:t>
      </w:r>
      <w:r w:rsidR="008976E3">
        <w:rPr>
          <w:rFonts w:eastAsia="Calibri"/>
          <w:lang w:eastAsia="en-US"/>
        </w:rPr>
        <w:t xml:space="preserve"> </w:t>
      </w:r>
      <w:r w:rsidR="00D6003D">
        <w:rPr>
          <w:rFonts w:eastAsia="Calibri"/>
          <w:lang w:eastAsia="en-US"/>
        </w:rPr>
        <w:t>глухарей. Единый предмет мысли –</w:t>
      </w:r>
      <w:r w:rsidRPr="00403384">
        <w:rPr>
          <w:rFonts w:eastAsia="Calibri"/>
          <w:lang w:eastAsia="en-US"/>
        </w:rPr>
        <w:t xml:space="preserve"> это необходимое условие диспута. Необходимое, но не достаточное. По поводу единого предмета должно</w:t>
      </w:r>
      <w:r w:rsidR="008976E3">
        <w:rPr>
          <w:rFonts w:eastAsia="Calibri"/>
          <w:lang w:eastAsia="en-US"/>
        </w:rPr>
        <w:t xml:space="preserve"> </w:t>
      </w:r>
      <w:r w:rsidRPr="00403384">
        <w:rPr>
          <w:rFonts w:eastAsia="Calibri"/>
          <w:lang w:eastAsia="en-US"/>
        </w:rPr>
        <w:t>быть два различных суждения. Только в этом случае есть о чем спорить. Две мысли о едином предмете обеспечивают возможность спора. Чтобы спор состоялся</w:t>
      </w:r>
      <w:r>
        <w:rPr>
          <w:rFonts w:eastAsia="Calibri"/>
          <w:lang w:eastAsia="en-US"/>
        </w:rPr>
        <w:t>,</w:t>
      </w:r>
      <w:r w:rsidRPr="00403384">
        <w:rPr>
          <w:rFonts w:eastAsia="Calibri"/>
          <w:lang w:eastAsia="en-US"/>
        </w:rPr>
        <w:t xml:space="preserve"> мы должны уметь различать свою мысль и чужую, видеть их как две разные мысли. </w:t>
      </w:r>
    </w:p>
    <w:p w14:paraId="486ACC45" w14:textId="77777777" w:rsidR="00A11E07" w:rsidRDefault="00A11E07" w:rsidP="005B1987">
      <w:pPr>
        <w:suppressAutoHyphens/>
        <w:spacing w:line="360" w:lineRule="auto"/>
        <w:ind w:firstLine="709"/>
        <w:jc w:val="both"/>
        <w:rPr>
          <w:rFonts w:eastAsia="Calibri"/>
          <w:b/>
          <w:lang w:eastAsia="en-US"/>
        </w:rPr>
      </w:pPr>
      <w:r>
        <w:rPr>
          <w:rFonts w:eastAsia="Calibri"/>
          <w:b/>
          <w:lang w:eastAsia="en-US"/>
        </w:rPr>
        <w:t xml:space="preserve">Правила </w:t>
      </w:r>
      <w:r w:rsidRPr="00403384">
        <w:rPr>
          <w:rFonts w:eastAsia="Calibri"/>
          <w:b/>
          <w:lang w:eastAsia="en-US"/>
        </w:rPr>
        <w:t xml:space="preserve">коммуникативного </w:t>
      </w:r>
      <w:r w:rsidR="00153546">
        <w:rPr>
          <w:rFonts w:eastAsia="Calibri"/>
          <w:b/>
          <w:lang w:eastAsia="en-US"/>
        </w:rPr>
        <w:t>боя</w:t>
      </w:r>
      <w:r w:rsidRPr="00403384">
        <w:rPr>
          <w:rFonts w:eastAsia="Calibri"/>
          <w:b/>
          <w:lang w:eastAsia="en-US"/>
        </w:rPr>
        <w:t>.</w:t>
      </w:r>
    </w:p>
    <w:p w14:paraId="442B5FCA" w14:textId="77777777" w:rsidR="00A11E07" w:rsidRPr="00EC2D5D" w:rsidRDefault="00A11E07" w:rsidP="005B1987">
      <w:pPr>
        <w:suppressAutoHyphens/>
        <w:spacing w:line="360" w:lineRule="auto"/>
        <w:ind w:firstLine="709"/>
        <w:jc w:val="both"/>
        <w:rPr>
          <w:rFonts w:eastAsia="Calibri"/>
          <w:lang w:eastAsia="en-US"/>
        </w:rPr>
      </w:pPr>
      <w:r w:rsidRPr="00EC2D5D">
        <w:rPr>
          <w:rFonts w:eastAsia="Calibri"/>
          <w:lang w:eastAsia="en-US"/>
        </w:rPr>
        <w:t xml:space="preserve">Правила коммуникативного </w:t>
      </w:r>
      <w:r w:rsidR="00153546">
        <w:rPr>
          <w:rFonts w:eastAsia="Calibri"/>
          <w:lang w:eastAsia="en-US"/>
        </w:rPr>
        <w:t>боя</w:t>
      </w:r>
      <w:r w:rsidRPr="00EC2D5D">
        <w:rPr>
          <w:rFonts w:eastAsia="Calibri"/>
          <w:lang w:eastAsia="en-US"/>
        </w:rPr>
        <w:t xml:space="preserve"> похожи на правила финансового боя. </w:t>
      </w:r>
    </w:p>
    <w:p w14:paraId="4F06915D" w14:textId="203A9158" w:rsidR="00153546" w:rsidRDefault="00A11E07" w:rsidP="005B1987">
      <w:pPr>
        <w:suppressAutoHyphens/>
        <w:spacing w:line="360" w:lineRule="auto"/>
        <w:ind w:firstLine="709"/>
        <w:jc w:val="both"/>
        <w:rPr>
          <w:rFonts w:eastAsia="Calibri"/>
          <w:lang w:eastAsia="en-US"/>
        </w:rPr>
      </w:pPr>
      <w:r>
        <w:rPr>
          <w:rFonts w:eastAsia="Calibri"/>
          <w:lang w:eastAsia="en-US"/>
        </w:rPr>
        <w:t xml:space="preserve">1. </w:t>
      </w:r>
      <w:r w:rsidRPr="00403384">
        <w:rPr>
          <w:rFonts w:eastAsia="Calibri"/>
          <w:lang w:eastAsia="en-US"/>
        </w:rPr>
        <w:t xml:space="preserve">В </w:t>
      </w:r>
      <w:r w:rsidR="00153546">
        <w:rPr>
          <w:rFonts w:eastAsia="Calibri"/>
          <w:lang w:eastAsia="en-US"/>
        </w:rPr>
        <w:t>коммуникативном бое</w:t>
      </w:r>
      <w:r w:rsidRPr="00403384">
        <w:rPr>
          <w:rFonts w:eastAsia="Calibri"/>
          <w:lang w:eastAsia="en-US"/>
        </w:rPr>
        <w:t xml:space="preserve"> участвуют </w:t>
      </w:r>
      <w:r w:rsidR="00153546">
        <w:rPr>
          <w:rFonts w:eastAsia="Calibri"/>
          <w:lang w:eastAsia="en-US"/>
        </w:rPr>
        <w:t>те же команды</w:t>
      </w:r>
      <w:r>
        <w:rPr>
          <w:rFonts w:eastAsia="Calibri"/>
          <w:lang w:eastAsia="en-US"/>
        </w:rPr>
        <w:t xml:space="preserve">, </w:t>
      </w:r>
      <w:r w:rsidR="006B0184">
        <w:rPr>
          <w:rFonts w:eastAsia="Calibri"/>
          <w:lang w:eastAsia="en-US"/>
        </w:rPr>
        <w:t>что и в финансовых</w:t>
      </w:r>
      <w:r w:rsidR="00153546">
        <w:rPr>
          <w:rFonts w:eastAsia="Calibri"/>
          <w:lang w:eastAsia="en-US"/>
        </w:rPr>
        <w:t xml:space="preserve"> бо</w:t>
      </w:r>
      <w:r w:rsidR="006B0184">
        <w:rPr>
          <w:rFonts w:eastAsia="Calibri"/>
          <w:lang w:eastAsia="en-US"/>
        </w:rPr>
        <w:t>ях</w:t>
      </w:r>
      <w:r w:rsidR="00153546">
        <w:rPr>
          <w:rFonts w:eastAsia="Calibri"/>
          <w:lang w:eastAsia="en-US"/>
        </w:rPr>
        <w:t xml:space="preserve">. </w:t>
      </w:r>
      <w:r w:rsidR="006B0184">
        <w:rPr>
          <w:rFonts w:eastAsia="Calibri"/>
          <w:lang w:eastAsia="en-US"/>
        </w:rPr>
        <w:t xml:space="preserve">Расписание (календарь) встреч </w:t>
      </w:r>
      <w:r w:rsidR="00153546">
        <w:rPr>
          <w:rFonts w:eastAsia="Calibri"/>
          <w:lang w:eastAsia="en-US"/>
        </w:rPr>
        <w:t xml:space="preserve">и таблица результатов коммуникативных боев </w:t>
      </w:r>
      <w:r>
        <w:rPr>
          <w:rFonts w:eastAsia="Calibri"/>
          <w:lang w:eastAsia="en-US"/>
        </w:rPr>
        <w:t xml:space="preserve">составляется </w:t>
      </w:r>
      <w:r w:rsidR="00153546">
        <w:rPr>
          <w:rFonts w:eastAsia="Calibri"/>
          <w:lang w:eastAsia="en-US"/>
        </w:rPr>
        <w:t>по тем же принципам</w:t>
      </w:r>
      <w:r w:rsidR="004104EE">
        <w:rPr>
          <w:rFonts w:eastAsia="Calibri"/>
          <w:lang w:eastAsia="en-US"/>
        </w:rPr>
        <w:t>, ч</w:t>
      </w:r>
      <w:r w:rsidR="00153546">
        <w:rPr>
          <w:rFonts w:eastAsia="Calibri"/>
          <w:lang w:eastAsia="en-US"/>
        </w:rPr>
        <w:t>то и для финансовых боев</w:t>
      </w:r>
      <w:r>
        <w:rPr>
          <w:rFonts w:eastAsia="Calibri"/>
          <w:lang w:eastAsia="en-US"/>
        </w:rPr>
        <w:t>.</w:t>
      </w:r>
      <w:r w:rsidR="008976E3">
        <w:rPr>
          <w:rFonts w:eastAsia="Calibri"/>
          <w:lang w:eastAsia="en-US"/>
        </w:rPr>
        <w:t xml:space="preserve"> </w:t>
      </w:r>
    </w:p>
    <w:p w14:paraId="4A03737A" w14:textId="77777777" w:rsidR="00153546" w:rsidRDefault="00153546" w:rsidP="005B1987">
      <w:pPr>
        <w:suppressAutoHyphens/>
        <w:spacing w:line="360" w:lineRule="auto"/>
        <w:ind w:firstLine="709"/>
        <w:jc w:val="both"/>
        <w:rPr>
          <w:rFonts w:eastAsia="Calibri"/>
          <w:lang w:eastAsia="en-US"/>
        </w:rPr>
      </w:pPr>
      <w:r>
        <w:rPr>
          <w:rFonts w:eastAsia="Calibri"/>
          <w:lang w:eastAsia="en-US"/>
        </w:rPr>
        <w:t>2. Коммуникативные бои</w:t>
      </w:r>
      <w:r w:rsidR="00A11E07" w:rsidRPr="00403384">
        <w:rPr>
          <w:rFonts w:eastAsia="Calibri"/>
          <w:lang w:eastAsia="en-US"/>
        </w:rPr>
        <w:t xml:space="preserve"> прово</w:t>
      </w:r>
      <w:r>
        <w:rPr>
          <w:rFonts w:eastAsia="Calibri"/>
          <w:lang w:eastAsia="en-US"/>
        </w:rPr>
        <w:t>дя</w:t>
      </w:r>
      <w:r w:rsidR="00A11E07" w:rsidRPr="00403384">
        <w:rPr>
          <w:rFonts w:eastAsia="Calibri"/>
          <w:lang w:eastAsia="en-US"/>
        </w:rPr>
        <w:t xml:space="preserve">тся в виде серии поединков по заранее объявленным </w:t>
      </w:r>
      <w:r w:rsidRPr="00D6003D">
        <w:rPr>
          <w:rFonts w:eastAsia="Calibri"/>
          <w:lang w:eastAsia="en-US"/>
        </w:rPr>
        <w:t xml:space="preserve">7-10 </w:t>
      </w:r>
      <w:r w:rsidR="00A11E07" w:rsidRPr="00D6003D">
        <w:rPr>
          <w:rFonts w:eastAsia="Calibri"/>
          <w:lang w:eastAsia="en-US"/>
        </w:rPr>
        <w:t>темам</w:t>
      </w:r>
      <w:r w:rsidR="00A11E07" w:rsidRPr="00403384">
        <w:rPr>
          <w:rFonts w:eastAsia="Calibri"/>
          <w:lang w:eastAsia="en-US"/>
        </w:rPr>
        <w:t xml:space="preserve"> обсужде</w:t>
      </w:r>
      <w:r>
        <w:rPr>
          <w:rFonts w:eastAsia="Calibri"/>
          <w:lang w:eastAsia="en-US"/>
        </w:rPr>
        <w:t>ния</w:t>
      </w:r>
      <w:r w:rsidR="00A11E07" w:rsidRPr="00403384">
        <w:rPr>
          <w:rFonts w:eastAsia="Calibri"/>
          <w:lang w:eastAsia="en-US"/>
        </w:rPr>
        <w:t xml:space="preserve">. </w:t>
      </w:r>
    </w:p>
    <w:p w14:paraId="0171EF3C" w14:textId="076300F0" w:rsidR="00A11E07" w:rsidRPr="000F0248" w:rsidRDefault="00153546" w:rsidP="005B1987">
      <w:pPr>
        <w:suppressAutoHyphens/>
        <w:spacing w:line="360" w:lineRule="auto"/>
        <w:ind w:firstLine="709"/>
        <w:jc w:val="both"/>
        <w:rPr>
          <w:rFonts w:eastAsia="Calibri"/>
          <w:lang w:eastAsia="en-US"/>
        </w:rPr>
      </w:pPr>
      <w:r>
        <w:rPr>
          <w:rFonts w:eastAsia="Calibri"/>
          <w:lang w:eastAsia="en-US"/>
        </w:rPr>
        <w:t>3. По каждой из тем участнику коммуникативного боя</w:t>
      </w:r>
      <w:r w:rsidR="00A11E07" w:rsidRPr="00403384">
        <w:rPr>
          <w:rFonts w:eastAsia="Calibri"/>
          <w:lang w:eastAsia="en-US"/>
        </w:rPr>
        <w:t xml:space="preserve"> необходимо отстаивать одну из двух противоположных </w:t>
      </w:r>
      <w:r w:rsidR="00A11E07" w:rsidRPr="00D6003D">
        <w:rPr>
          <w:rFonts w:eastAsia="Calibri"/>
          <w:lang w:eastAsia="en-US"/>
        </w:rPr>
        <w:t>позиций</w:t>
      </w:r>
      <w:r w:rsidR="00A11E07" w:rsidRPr="00403384">
        <w:rPr>
          <w:rFonts w:eastAsia="Calibri"/>
          <w:lang w:eastAsia="en-US"/>
        </w:rPr>
        <w:t xml:space="preserve"> (тоже заранее </w:t>
      </w:r>
      <w:r w:rsidR="00A11E07">
        <w:rPr>
          <w:rFonts w:eastAsia="Calibri"/>
          <w:lang w:eastAsia="en-US"/>
        </w:rPr>
        <w:t>известных</w:t>
      </w:r>
      <w:r w:rsidR="00A11E07" w:rsidRPr="00403384">
        <w:rPr>
          <w:rFonts w:eastAsia="Calibri"/>
          <w:lang w:eastAsia="en-US"/>
        </w:rPr>
        <w:t>).</w:t>
      </w:r>
      <w:r w:rsidR="008976E3">
        <w:rPr>
          <w:rFonts w:eastAsia="Calibri"/>
          <w:lang w:eastAsia="en-US"/>
        </w:rPr>
        <w:t xml:space="preserve"> </w:t>
      </w:r>
      <w:r w:rsidR="00A11E07">
        <w:rPr>
          <w:rFonts w:eastAsia="Calibri"/>
          <w:lang w:eastAsia="en-US"/>
        </w:rPr>
        <w:t xml:space="preserve">Например, есть тема </w:t>
      </w:r>
      <w:r w:rsidR="00A11E07">
        <w:rPr>
          <w:rFonts w:eastAsia="Calibri"/>
          <w:lang w:eastAsia="en-US"/>
        </w:rPr>
        <w:lastRenderedPageBreak/>
        <w:t>«</w:t>
      </w:r>
      <w:r w:rsidR="00A11E07" w:rsidRPr="000F0248">
        <w:rPr>
          <w:rFonts w:eastAsia="Calibri"/>
          <w:lang w:eastAsia="en-US"/>
        </w:rPr>
        <w:t>Нужно ли вводить финансовые отношения в семье, между членами семьи?</w:t>
      </w:r>
      <w:r w:rsidR="00A11E07">
        <w:rPr>
          <w:rFonts w:eastAsia="Calibri"/>
          <w:lang w:eastAsia="en-US"/>
        </w:rPr>
        <w:t>». В рамках этой темы есть две противоположные позиции.</w:t>
      </w:r>
      <w:r w:rsidR="008976E3">
        <w:rPr>
          <w:rFonts w:eastAsia="Calibri"/>
          <w:lang w:eastAsia="en-US"/>
        </w:rPr>
        <w:t xml:space="preserve"> </w:t>
      </w:r>
    </w:p>
    <w:p w14:paraId="0AF37118" w14:textId="1BA7B078" w:rsidR="00A11E07" w:rsidRPr="000F0248" w:rsidRDefault="00A11E07" w:rsidP="005B1987">
      <w:pPr>
        <w:suppressAutoHyphens/>
        <w:spacing w:line="360" w:lineRule="auto"/>
        <w:ind w:firstLine="709"/>
        <w:jc w:val="both"/>
        <w:rPr>
          <w:rFonts w:eastAsia="Calibri"/>
          <w:lang w:eastAsia="en-US"/>
        </w:rPr>
      </w:pPr>
      <w:r>
        <w:rPr>
          <w:rFonts w:eastAsia="Calibri"/>
          <w:lang w:eastAsia="en-US"/>
        </w:rPr>
        <w:t xml:space="preserve">Позиция </w:t>
      </w:r>
      <w:r w:rsidRPr="000F0248">
        <w:rPr>
          <w:rFonts w:eastAsia="Calibri"/>
          <w:lang w:eastAsia="en-US"/>
        </w:rPr>
        <w:t>А</w:t>
      </w:r>
      <w:r>
        <w:rPr>
          <w:rFonts w:eastAsia="Calibri"/>
          <w:lang w:eastAsia="en-US"/>
        </w:rPr>
        <w:t>:</w:t>
      </w:r>
      <w:r w:rsidR="008976E3">
        <w:rPr>
          <w:rFonts w:eastAsia="Calibri"/>
          <w:lang w:eastAsia="en-US"/>
        </w:rPr>
        <w:t xml:space="preserve"> </w:t>
      </w:r>
      <w:r>
        <w:rPr>
          <w:rFonts w:eastAsia="Calibri"/>
          <w:lang w:eastAsia="en-US"/>
        </w:rPr>
        <w:t>«</w:t>
      </w:r>
      <w:r w:rsidRPr="000F0248">
        <w:rPr>
          <w:rFonts w:eastAsia="Calibri"/>
          <w:lang w:eastAsia="en-US"/>
        </w:rPr>
        <w:t xml:space="preserve">Когда у меня будет своя семья я буду своим детям оплачивать их </w:t>
      </w:r>
      <w:r w:rsidR="004104EE">
        <w:rPr>
          <w:rFonts w:eastAsia="Calibri"/>
          <w:lang w:eastAsia="en-US"/>
        </w:rPr>
        <w:t xml:space="preserve">домашнюю </w:t>
      </w:r>
      <w:r w:rsidRPr="000F0248">
        <w:rPr>
          <w:rFonts w:eastAsia="Calibri"/>
          <w:lang w:eastAsia="en-US"/>
        </w:rPr>
        <w:t>рабо</w:t>
      </w:r>
      <w:r w:rsidR="004104EE">
        <w:rPr>
          <w:rFonts w:eastAsia="Calibri"/>
          <w:lang w:eastAsia="en-US"/>
        </w:rPr>
        <w:t xml:space="preserve">ту, </w:t>
      </w:r>
      <w:r>
        <w:rPr>
          <w:rFonts w:eastAsia="Calibri"/>
          <w:lang w:eastAsia="en-US"/>
        </w:rPr>
        <w:t>потому что</w:t>
      </w:r>
      <w:r w:rsidRPr="000F0248">
        <w:rPr>
          <w:rFonts w:eastAsia="Calibri"/>
          <w:lang w:eastAsia="en-US"/>
        </w:rPr>
        <w:t xml:space="preserve"> ….</w:t>
      </w:r>
      <w:r>
        <w:rPr>
          <w:rFonts w:eastAsia="Calibri"/>
          <w:lang w:eastAsia="en-US"/>
        </w:rPr>
        <w:t>».</w:t>
      </w:r>
    </w:p>
    <w:p w14:paraId="38466436" w14:textId="77777777" w:rsidR="00A11E07" w:rsidRDefault="00A11E07" w:rsidP="005B1987">
      <w:pPr>
        <w:suppressAutoHyphens/>
        <w:spacing w:line="360" w:lineRule="auto"/>
        <w:ind w:firstLine="709"/>
        <w:jc w:val="both"/>
        <w:rPr>
          <w:rFonts w:eastAsia="Calibri"/>
          <w:lang w:eastAsia="en-US"/>
        </w:rPr>
      </w:pPr>
      <w:r>
        <w:rPr>
          <w:rFonts w:eastAsia="Calibri"/>
          <w:lang w:eastAsia="en-US"/>
        </w:rPr>
        <w:t>Позиция</w:t>
      </w:r>
      <w:r w:rsidR="004104EE">
        <w:rPr>
          <w:rFonts w:eastAsia="Calibri"/>
          <w:lang w:eastAsia="en-US"/>
        </w:rPr>
        <w:t xml:space="preserve"> Б</w:t>
      </w:r>
      <w:r>
        <w:rPr>
          <w:rFonts w:eastAsia="Calibri"/>
          <w:lang w:eastAsia="en-US"/>
        </w:rPr>
        <w:t>:</w:t>
      </w:r>
      <w:r w:rsidRPr="000F0248">
        <w:rPr>
          <w:rFonts w:eastAsia="Calibri"/>
          <w:lang w:eastAsia="en-US"/>
        </w:rPr>
        <w:t xml:space="preserve"> </w:t>
      </w:r>
      <w:r>
        <w:rPr>
          <w:rFonts w:eastAsia="Calibri"/>
          <w:lang w:eastAsia="en-US"/>
        </w:rPr>
        <w:t>«</w:t>
      </w:r>
      <w:r w:rsidRPr="000F0248">
        <w:rPr>
          <w:rFonts w:eastAsia="Calibri"/>
          <w:lang w:eastAsia="en-US"/>
        </w:rPr>
        <w:t xml:space="preserve">В моей семье дети ни в коем случае не будут получать денежное вознаграждение за свой </w:t>
      </w:r>
      <w:r w:rsidR="004104EE">
        <w:rPr>
          <w:rFonts w:eastAsia="Calibri"/>
          <w:lang w:eastAsia="en-US"/>
        </w:rPr>
        <w:t xml:space="preserve">домашний </w:t>
      </w:r>
      <w:r w:rsidRPr="000F0248">
        <w:rPr>
          <w:rFonts w:eastAsia="Calibri"/>
          <w:lang w:eastAsia="en-US"/>
        </w:rPr>
        <w:t>труд</w:t>
      </w:r>
      <w:r w:rsidR="004104EE">
        <w:rPr>
          <w:rFonts w:eastAsia="Calibri"/>
          <w:lang w:eastAsia="en-US"/>
        </w:rPr>
        <w:t>,</w:t>
      </w:r>
      <w:r w:rsidRPr="000F0248">
        <w:rPr>
          <w:rFonts w:eastAsia="Calibri"/>
          <w:lang w:eastAsia="en-US"/>
        </w:rPr>
        <w:t xml:space="preserve"> </w:t>
      </w:r>
      <w:r w:rsidR="004104EE">
        <w:rPr>
          <w:rFonts w:eastAsia="Calibri"/>
          <w:lang w:eastAsia="en-US"/>
        </w:rPr>
        <w:t>п</w:t>
      </w:r>
      <w:r w:rsidRPr="000F0248">
        <w:rPr>
          <w:rFonts w:eastAsia="Calibri"/>
          <w:lang w:eastAsia="en-US"/>
        </w:rPr>
        <w:t>отому что…</w:t>
      </w:r>
      <w:r>
        <w:rPr>
          <w:rFonts w:eastAsia="Calibri"/>
          <w:lang w:eastAsia="en-US"/>
        </w:rPr>
        <w:t>».</w:t>
      </w:r>
    </w:p>
    <w:p w14:paraId="7F7F3D53" w14:textId="77777777" w:rsidR="00A11E07" w:rsidRDefault="00A11E07" w:rsidP="005B1987">
      <w:pPr>
        <w:suppressAutoHyphens/>
        <w:spacing w:line="360" w:lineRule="auto"/>
        <w:ind w:firstLine="709"/>
        <w:jc w:val="both"/>
        <w:rPr>
          <w:rFonts w:eastAsia="Calibri"/>
          <w:lang w:eastAsia="en-US"/>
        </w:rPr>
      </w:pPr>
      <w:r w:rsidRPr="00403384">
        <w:rPr>
          <w:rFonts w:eastAsia="Calibri"/>
          <w:lang w:eastAsia="en-US"/>
        </w:rPr>
        <w:t xml:space="preserve">В одном поединке участвуют </w:t>
      </w:r>
      <w:r w:rsidR="00153546">
        <w:rPr>
          <w:rFonts w:eastAsia="Calibri"/>
          <w:lang w:eastAsia="en-US"/>
        </w:rPr>
        <w:t xml:space="preserve">по одному </w:t>
      </w:r>
      <w:r w:rsidRPr="00403384">
        <w:rPr>
          <w:rFonts w:eastAsia="Calibri"/>
          <w:lang w:eastAsia="en-US"/>
        </w:rPr>
        <w:t>представител</w:t>
      </w:r>
      <w:r w:rsidR="00153546">
        <w:rPr>
          <w:rFonts w:eastAsia="Calibri"/>
          <w:lang w:eastAsia="en-US"/>
        </w:rPr>
        <w:t>ю</w:t>
      </w:r>
      <w:r w:rsidRPr="00403384">
        <w:rPr>
          <w:rFonts w:eastAsia="Calibri"/>
          <w:lang w:eastAsia="en-US"/>
        </w:rPr>
        <w:t xml:space="preserve"> </w:t>
      </w:r>
      <w:r w:rsidR="00153546">
        <w:rPr>
          <w:rFonts w:eastAsia="Calibri"/>
          <w:lang w:eastAsia="en-US"/>
        </w:rPr>
        <w:t xml:space="preserve">от </w:t>
      </w:r>
      <w:r w:rsidRPr="00403384">
        <w:rPr>
          <w:rFonts w:eastAsia="Calibri"/>
          <w:lang w:eastAsia="en-US"/>
        </w:rPr>
        <w:t>соревнующихся команд</w:t>
      </w:r>
      <w:r>
        <w:rPr>
          <w:rFonts w:eastAsia="Calibri"/>
          <w:lang w:eastAsia="en-US"/>
        </w:rPr>
        <w:t>.</w:t>
      </w:r>
    </w:p>
    <w:p w14:paraId="4F60893F" w14:textId="0B29BB3F" w:rsidR="00153546" w:rsidRDefault="00153546" w:rsidP="005B1987">
      <w:pPr>
        <w:suppressAutoHyphens/>
        <w:spacing w:line="360" w:lineRule="auto"/>
        <w:ind w:firstLine="709"/>
        <w:jc w:val="both"/>
        <w:rPr>
          <w:rFonts w:eastAsia="Calibri"/>
          <w:lang w:eastAsia="en-US"/>
        </w:rPr>
      </w:pPr>
      <w:r>
        <w:rPr>
          <w:rFonts w:eastAsia="Calibri"/>
          <w:lang w:eastAsia="en-US"/>
        </w:rPr>
        <w:t>4</w:t>
      </w:r>
      <w:r w:rsidR="00A11E07" w:rsidRPr="000F0248">
        <w:rPr>
          <w:rFonts w:eastAsia="Calibri"/>
          <w:lang w:eastAsia="en-US"/>
        </w:rPr>
        <w:t>.</w:t>
      </w:r>
      <w:r w:rsidR="008976E3">
        <w:rPr>
          <w:rFonts w:eastAsia="Calibri"/>
          <w:lang w:eastAsia="en-US"/>
        </w:rPr>
        <w:t xml:space="preserve"> </w:t>
      </w:r>
      <w:r w:rsidR="00A11E07" w:rsidRPr="000F0248">
        <w:rPr>
          <w:rFonts w:eastAsia="Calibri"/>
          <w:lang w:eastAsia="en-US"/>
        </w:rPr>
        <w:t>Сцена</w:t>
      </w:r>
      <w:r>
        <w:rPr>
          <w:rFonts w:eastAsia="Calibri"/>
          <w:lang w:eastAsia="en-US"/>
        </w:rPr>
        <w:t>, на которой выступают коммуниканты-дуэлянты,</w:t>
      </w:r>
      <w:r w:rsidR="00A11E07" w:rsidRPr="000F0248">
        <w:rPr>
          <w:rFonts w:eastAsia="Calibri"/>
          <w:lang w:eastAsia="en-US"/>
        </w:rPr>
        <w:t xml:space="preserve"> условно организована как ринг: </w:t>
      </w:r>
      <w:r w:rsidRPr="000F0248">
        <w:rPr>
          <w:rFonts w:eastAsia="Calibri"/>
          <w:lang w:eastAsia="en-US"/>
        </w:rPr>
        <w:t xml:space="preserve">цветом </w:t>
      </w:r>
      <w:r w:rsidR="00A11E07" w:rsidRPr="000F0248">
        <w:rPr>
          <w:rFonts w:eastAsia="Calibri"/>
          <w:lang w:eastAsia="en-US"/>
        </w:rPr>
        <w:t>помечаются два угла (</w:t>
      </w:r>
      <w:r>
        <w:rPr>
          <w:rFonts w:eastAsia="Calibri"/>
          <w:lang w:eastAsia="en-US"/>
        </w:rPr>
        <w:t xml:space="preserve">две </w:t>
      </w:r>
      <w:r w:rsidR="00A11E07" w:rsidRPr="000F0248">
        <w:rPr>
          <w:rFonts w:eastAsia="Calibri"/>
          <w:lang w:eastAsia="en-US"/>
        </w:rPr>
        <w:t>сторо</w:t>
      </w:r>
      <w:r>
        <w:rPr>
          <w:rFonts w:eastAsia="Calibri"/>
          <w:lang w:eastAsia="en-US"/>
        </w:rPr>
        <w:t>ны сцены), например, красным</w:t>
      </w:r>
      <w:r w:rsidR="00A11E07" w:rsidRPr="000F0248">
        <w:rPr>
          <w:rFonts w:eastAsia="Calibri"/>
          <w:lang w:eastAsia="en-US"/>
        </w:rPr>
        <w:t xml:space="preserve"> и зеле</w:t>
      </w:r>
      <w:r>
        <w:rPr>
          <w:rFonts w:eastAsia="Calibri"/>
          <w:lang w:eastAsia="en-US"/>
        </w:rPr>
        <w:t>ным</w:t>
      </w:r>
      <w:r w:rsidR="00A11E07" w:rsidRPr="000F0248">
        <w:rPr>
          <w:rFonts w:eastAsia="Calibri"/>
          <w:lang w:eastAsia="en-US"/>
        </w:rPr>
        <w:t>. Такого же цвета будут карточки у каждого член</w:t>
      </w:r>
      <w:r>
        <w:rPr>
          <w:rFonts w:eastAsia="Calibri"/>
          <w:lang w:eastAsia="en-US"/>
        </w:rPr>
        <w:t>а жюри</w:t>
      </w:r>
      <w:r w:rsidR="00A11E07" w:rsidRPr="000F0248">
        <w:rPr>
          <w:rFonts w:eastAsia="Calibri"/>
          <w:lang w:eastAsia="en-US"/>
        </w:rPr>
        <w:t xml:space="preserve">. </w:t>
      </w:r>
    </w:p>
    <w:p w14:paraId="457E0589" w14:textId="77777777" w:rsidR="00A11E07" w:rsidRPr="000F0248" w:rsidRDefault="00153546" w:rsidP="005B1987">
      <w:pPr>
        <w:suppressAutoHyphens/>
        <w:spacing w:line="360" w:lineRule="auto"/>
        <w:ind w:firstLine="709"/>
        <w:jc w:val="both"/>
        <w:rPr>
          <w:rFonts w:eastAsia="Calibri"/>
          <w:lang w:eastAsia="en-US"/>
        </w:rPr>
      </w:pPr>
      <w:r>
        <w:rPr>
          <w:rFonts w:eastAsia="Calibri"/>
          <w:lang w:eastAsia="en-US"/>
        </w:rPr>
        <w:t xml:space="preserve">5. </w:t>
      </w:r>
      <w:r w:rsidR="00A11E07" w:rsidRPr="000F0248">
        <w:rPr>
          <w:rFonts w:eastAsia="Calibri"/>
          <w:lang w:eastAsia="en-US"/>
        </w:rPr>
        <w:t>На сцену вызываются капитаны двух команд, которые занимают произвольно выбранные углы (цвета углов нужны для работы жюри и организации внимания зрителей</w:t>
      </w:r>
      <w:r w:rsidR="00A11E07">
        <w:rPr>
          <w:rFonts w:eastAsia="Calibri"/>
          <w:lang w:eastAsia="en-US"/>
        </w:rPr>
        <w:t>)</w:t>
      </w:r>
      <w:r w:rsidR="00A11E07" w:rsidRPr="000F0248">
        <w:rPr>
          <w:rFonts w:eastAsia="Calibri"/>
          <w:lang w:eastAsia="en-US"/>
        </w:rPr>
        <w:t xml:space="preserve">. </w:t>
      </w:r>
    </w:p>
    <w:p w14:paraId="0EA735D5" w14:textId="53CC42E5" w:rsidR="00A11E07" w:rsidRDefault="00153546" w:rsidP="005B1987">
      <w:pPr>
        <w:suppressAutoHyphens/>
        <w:spacing w:line="360" w:lineRule="auto"/>
        <w:ind w:firstLine="709"/>
        <w:jc w:val="both"/>
        <w:rPr>
          <w:rFonts w:eastAsia="Calibri"/>
          <w:lang w:eastAsia="en-US"/>
        </w:rPr>
      </w:pPr>
      <w:r>
        <w:rPr>
          <w:rFonts w:eastAsia="Calibri"/>
          <w:lang w:eastAsia="en-US"/>
        </w:rPr>
        <w:t>6</w:t>
      </w:r>
      <w:r w:rsidR="00A11E07" w:rsidRPr="004731B3">
        <w:rPr>
          <w:rFonts w:eastAsia="Calibri"/>
          <w:lang w:eastAsia="en-US"/>
        </w:rPr>
        <w:t xml:space="preserve">. По жребию один из капитанов получает право выбора темы. При этом вторая команда получает право выбора конкретной позиции в рамках </w:t>
      </w:r>
      <w:r>
        <w:rPr>
          <w:rFonts w:eastAsia="Calibri"/>
          <w:lang w:eastAsia="en-US"/>
        </w:rPr>
        <w:t xml:space="preserve">выбранной </w:t>
      </w:r>
      <w:r w:rsidR="00A11E07" w:rsidRPr="004731B3">
        <w:rPr>
          <w:rFonts w:eastAsia="Calibri"/>
          <w:lang w:eastAsia="en-US"/>
        </w:rPr>
        <w:t xml:space="preserve">темы. </w:t>
      </w:r>
      <w:r w:rsidR="00A11E07" w:rsidRPr="004731B3">
        <w:rPr>
          <w:rFonts w:eastAsia="Calibri"/>
          <w:lang w:eastAsia="en-US"/>
        </w:rPr>
        <w:br/>
        <w:t xml:space="preserve"> </w:t>
      </w:r>
      <w:r w:rsidR="00A11E07">
        <w:rPr>
          <w:rFonts w:eastAsia="Calibri"/>
          <w:lang w:eastAsia="en-US"/>
        </w:rPr>
        <w:tab/>
      </w:r>
      <w:r>
        <w:rPr>
          <w:rFonts w:eastAsia="Calibri"/>
          <w:lang w:eastAsia="en-US"/>
        </w:rPr>
        <w:t>7</w:t>
      </w:r>
      <w:r w:rsidR="00A11E07" w:rsidRPr="004731B3">
        <w:rPr>
          <w:rFonts w:eastAsia="Calibri"/>
          <w:lang w:eastAsia="en-US"/>
        </w:rPr>
        <w:t xml:space="preserve">. Капитаны </w:t>
      </w:r>
      <w:r w:rsidR="00A11E07">
        <w:rPr>
          <w:rFonts w:eastAsia="Calibri"/>
          <w:lang w:eastAsia="en-US"/>
        </w:rPr>
        <w:t xml:space="preserve">вызывают </w:t>
      </w:r>
      <w:r>
        <w:rPr>
          <w:rFonts w:eastAsia="Calibri"/>
          <w:lang w:eastAsia="en-US"/>
        </w:rPr>
        <w:t xml:space="preserve">по своему усмотрению (или по предварительной договоренности) </w:t>
      </w:r>
      <w:r w:rsidR="00A11E07">
        <w:rPr>
          <w:rFonts w:eastAsia="Calibri"/>
          <w:lang w:eastAsia="en-US"/>
        </w:rPr>
        <w:t>на сцену</w:t>
      </w:r>
      <w:r w:rsidR="00A11E07" w:rsidRPr="004731B3">
        <w:rPr>
          <w:rFonts w:eastAsia="Calibri"/>
          <w:lang w:eastAsia="en-US"/>
        </w:rPr>
        <w:t xml:space="preserve"> </w:t>
      </w:r>
      <w:r w:rsidR="00ED713A">
        <w:rPr>
          <w:rFonts w:eastAsia="Calibri"/>
          <w:lang w:eastAsia="en-US"/>
        </w:rPr>
        <w:t>коммуникантов-дуэлянтов</w:t>
      </w:r>
      <w:r w:rsidR="00A11E07">
        <w:rPr>
          <w:rFonts w:eastAsia="Calibri"/>
          <w:lang w:eastAsia="en-US"/>
        </w:rPr>
        <w:t xml:space="preserve"> </w:t>
      </w:r>
      <w:r w:rsidR="00ED713A">
        <w:rPr>
          <w:rFonts w:eastAsia="Calibri"/>
          <w:lang w:eastAsia="en-US"/>
        </w:rPr>
        <w:t>от</w:t>
      </w:r>
      <w:r w:rsidR="00A11E07">
        <w:rPr>
          <w:rFonts w:eastAsia="Calibri"/>
          <w:lang w:eastAsia="en-US"/>
        </w:rPr>
        <w:t xml:space="preserve"> своих команд.</w:t>
      </w:r>
      <w:r w:rsidR="008976E3">
        <w:rPr>
          <w:rFonts w:eastAsia="Calibri"/>
          <w:lang w:eastAsia="en-US"/>
        </w:rPr>
        <w:t xml:space="preserve"> </w:t>
      </w:r>
      <w:r w:rsidR="00A11E07" w:rsidRPr="004731B3">
        <w:rPr>
          <w:rFonts w:eastAsia="Calibri"/>
          <w:lang w:eastAsia="en-US"/>
        </w:rPr>
        <w:t xml:space="preserve">Каждый </w:t>
      </w:r>
      <w:r w:rsidR="00ED713A">
        <w:rPr>
          <w:rFonts w:eastAsia="Calibri"/>
          <w:lang w:eastAsia="en-US"/>
        </w:rPr>
        <w:t>представитель команды</w:t>
      </w:r>
      <w:r w:rsidR="00A11E07" w:rsidRPr="004731B3">
        <w:rPr>
          <w:rFonts w:eastAsia="Calibri"/>
          <w:lang w:eastAsia="en-US"/>
        </w:rPr>
        <w:t xml:space="preserve"> участвует только в одном поединке, кто раз выступил – превращается в болельщика и на следующий поединок выходят другие пары. </w:t>
      </w:r>
    </w:p>
    <w:p w14:paraId="3FC8F6C8" w14:textId="5E2F3331" w:rsidR="00A11E07" w:rsidRPr="004731B3" w:rsidRDefault="00ED713A" w:rsidP="005B1987">
      <w:pPr>
        <w:suppressAutoHyphens/>
        <w:spacing w:line="360" w:lineRule="auto"/>
        <w:ind w:firstLine="709"/>
        <w:jc w:val="both"/>
        <w:rPr>
          <w:rFonts w:eastAsia="Calibri"/>
          <w:lang w:eastAsia="en-US"/>
        </w:rPr>
      </w:pPr>
      <w:r>
        <w:rPr>
          <w:rFonts w:eastAsia="Calibri"/>
          <w:lang w:eastAsia="en-US"/>
        </w:rPr>
        <w:t>8</w:t>
      </w:r>
      <w:r w:rsidR="00A11E07">
        <w:rPr>
          <w:rFonts w:eastAsia="Calibri"/>
          <w:lang w:eastAsia="en-US"/>
        </w:rPr>
        <w:t xml:space="preserve">. </w:t>
      </w:r>
      <w:r w:rsidR="00A11E07" w:rsidRPr="004731B3">
        <w:rPr>
          <w:rFonts w:eastAsia="Calibri"/>
          <w:lang w:eastAsia="en-US"/>
        </w:rPr>
        <w:t xml:space="preserve">Каждый выбор </w:t>
      </w:r>
      <w:r w:rsidR="00A11E07">
        <w:rPr>
          <w:rFonts w:eastAsia="Calibri"/>
          <w:lang w:eastAsia="en-US"/>
        </w:rPr>
        <w:t xml:space="preserve">(темы, позиции, </w:t>
      </w:r>
      <w:r>
        <w:rPr>
          <w:rFonts w:eastAsia="Calibri"/>
          <w:lang w:eastAsia="en-US"/>
        </w:rPr>
        <w:t>коммуниканта-дуэлянта</w:t>
      </w:r>
      <w:r w:rsidR="00A11E07">
        <w:rPr>
          <w:rFonts w:eastAsia="Calibri"/>
          <w:lang w:eastAsia="en-US"/>
        </w:rPr>
        <w:t xml:space="preserve">) </w:t>
      </w:r>
      <w:r w:rsidR="00A11E07" w:rsidRPr="004731B3">
        <w:rPr>
          <w:rFonts w:eastAsia="Calibri"/>
          <w:lang w:eastAsia="en-US"/>
        </w:rPr>
        <w:t>необходимо сделать за 30 секунд,</w:t>
      </w:r>
      <w:r w:rsidR="008976E3">
        <w:rPr>
          <w:rFonts w:eastAsia="Calibri"/>
          <w:lang w:eastAsia="en-US"/>
        </w:rPr>
        <w:t xml:space="preserve"> </w:t>
      </w:r>
      <w:r w:rsidR="00A11E07" w:rsidRPr="004731B3">
        <w:rPr>
          <w:rFonts w:eastAsia="Calibri"/>
          <w:lang w:eastAsia="en-US"/>
        </w:rPr>
        <w:t>иначе команде засчитывается проигрыш</w:t>
      </w:r>
      <w:r w:rsidR="00A11E07">
        <w:rPr>
          <w:rFonts w:eastAsia="Calibri"/>
          <w:lang w:eastAsia="en-US"/>
        </w:rPr>
        <w:t xml:space="preserve"> в данном </w:t>
      </w:r>
      <w:r>
        <w:rPr>
          <w:rFonts w:eastAsia="Calibri"/>
          <w:lang w:eastAsia="en-US"/>
        </w:rPr>
        <w:t xml:space="preserve">коммуникативном </w:t>
      </w:r>
      <w:r w:rsidR="00A11E07">
        <w:rPr>
          <w:rFonts w:eastAsia="Calibri"/>
          <w:lang w:eastAsia="en-US"/>
        </w:rPr>
        <w:t>бое</w:t>
      </w:r>
      <w:r w:rsidR="00A11E07" w:rsidRPr="004731B3">
        <w:rPr>
          <w:rFonts w:eastAsia="Calibri"/>
          <w:lang w:eastAsia="en-US"/>
        </w:rPr>
        <w:t xml:space="preserve">. </w:t>
      </w:r>
    </w:p>
    <w:p w14:paraId="1BB03EA9" w14:textId="4A23B57D" w:rsidR="00ED713A" w:rsidRDefault="00ED713A" w:rsidP="005B1987">
      <w:pPr>
        <w:suppressAutoHyphens/>
        <w:spacing w:line="360" w:lineRule="auto"/>
        <w:ind w:firstLine="709"/>
        <w:jc w:val="both"/>
        <w:rPr>
          <w:rFonts w:eastAsia="Calibri"/>
          <w:lang w:eastAsia="en-US"/>
        </w:rPr>
      </w:pPr>
      <w:r>
        <w:rPr>
          <w:rFonts w:eastAsia="Calibri"/>
          <w:lang w:eastAsia="en-US"/>
        </w:rPr>
        <w:t>9</w:t>
      </w:r>
      <w:r w:rsidR="00A11E07">
        <w:rPr>
          <w:rFonts w:eastAsia="Calibri"/>
          <w:lang w:eastAsia="en-US"/>
        </w:rPr>
        <w:t>.</w:t>
      </w:r>
      <w:r w:rsidR="008976E3">
        <w:rPr>
          <w:rFonts w:eastAsia="Calibri"/>
          <w:lang w:eastAsia="en-US"/>
        </w:rPr>
        <w:t xml:space="preserve"> </w:t>
      </w:r>
      <w:r w:rsidR="00A11E07" w:rsidRPr="001C74AB">
        <w:rPr>
          <w:rFonts w:eastAsia="Calibri"/>
          <w:lang w:eastAsia="en-US"/>
        </w:rPr>
        <w:t>Поединок начинает тот, кто выбрал позицию. Он должен заявить свою позицию по теме и аргументировать её, желательно с примерами.</w:t>
      </w:r>
      <w:r w:rsidR="008976E3">
        <w:rPr>
          <w:rFonts w:eastAsia="Calibri"/>
          <w:lang w:eastAsia="en-US"/>
        </w:rPr>
        <w:t xml:space="preserve"> </w:t>
      </w:r>
    </w:p>
    <w:p w14:paraId="5360915D" w14:textId="77777777" w:rsidR="00ED713A" w:rsidRDefault="00ED713A" w:rsidP="005B1987">
      <w:pPr>
        <w:suppressAutoHyphens/>
        <w:spacing w:line="360" w:lineRule="auto"/>
        <w:ind w:firstLine="709"/>
        <w:jc w:val="both"/>
        <w:rPr>
          <w:rFonts w:eastAsia="Calibri"/>
          <w:lang w:eastAsia="en-US"/>
        </w:rPr>
      </w:pPr>
      <w:r>
        <w:rPr>
          <w:rFonts w:eastAsia="Calibri"/>
          <w:lang w:eastAsia="en-US"/>
        </w:rPr>
        <w:t xml:space="preserve">10. </w:t>
      </w:r>
      <w:r w:rsidR="00A11E07" w:rsidRPr="001C74AB">
        <w:rPr>
          <w:rFonts w:eastAsia="Calibri"/>
          <w:lang w:eastAsia="en-US"/>
        </w:rPr>
        <w:t xml:space="preserve">Противник должен ответить на выступление первого игрока, а не произносить заготовку. </w:t>
      </w:r>
    </w:p>
    <w:p w14:paraId="3AB590ED" w14:textId="560B31CD" w:rsidR="00A11E07" w:rsidRDefault="00ED713A" w:rsidP="005B1987">
      <w:pPr>
        <w:suppressAutoHyphens/>
        <w:spacing w:line="360" w:lineRule="auto"/>
        <w:ind w:firstLine="709"/>
        <w:jc w:val="both"/>
        <w:rPr>
          <w:rFonts w:eastAsia="Calibri"/>
          <w:lang w:eastAsia="en-US"/>
        </w:rPr>
      </w:pPr>
      <w:r>
        <w:rPr>
          <w:rFonts w:eastAsia="Calibri"/>
          <w:lang w:eastAsia="en-US"/>
        </w:rPr>
        <w:t xml:space="preserve">11. </w:t>
      </w:r>
      <w:r w:rsidR="00A11E07" w:rsidRPr="001C74AB">
        <w:rPr>
          <w:rFonts w:eastAsia="Calibri"/>
          <w:lang w:eastAsia="en-US"/>
        </w:rPr>
        <w:t xml:space="preserve">Далее идет ответ первого участника, новое отношение противника и </w:t>
      </w:r>
      <w:r w:rsidR="00B36CE1">
        <w:rPr>
          <w:rFonts w:eastAsia="Calibri"/>
          <w:lang w:eastAsia="en-US"/>
        </w:rPr>
        <w:t>т. д.</w:t>
      </w:r>
      <w:r w:rsidR="00A11E07" w:rsidRPr="001C74AB">
        <w:rPr>
          <w:rFonts w:eastAsia="Calibri"/>
          <w:lang w:eastAsia="en-US"/>
        </w:rPr>
        <w:t xml:space="preserve"> Когда суммарное время поединка истечет, звучит гонг. Задача поединка – развернуть спор, взаимодействие противников, а не два монолога.</w:t>
      </w:r>
    </w:p>
    <w:p w14:paraId="62859C67" w14:textId="77777777" w:rsidR="00ED713A" w:rsidRDefault="00ED713A" w:rsidP="005B1987">
      <w:pPr>
        <w:suppressAutoHyphens/>
        <w:spacing w:line="360" w:lineRule="auto"/>
        <w:ind w:firstLine="709"/>
        <w:jc w:val="both"/>
        <w:rPr>
          <w:rFonts w:eastAsia="Calibri"/>
          <w:lang w:eastAsia="en-US"/>
        </w:rPr>
      </w:pPr>
      <w:r>
        <w:rPr>
          <w:rFonts w:eastAsia="Calibri"/>
          <w:lang w:eastAsia="en-US"/>
        </w:rPr>
        <w:t>12</w:t>
      </w:r>
      <w:r w:rsidR="00A11E07">
        <w:rPr>
          <w:rFonts w:eastAsia="Calibri"/>
          <w:lang w:eastAsia="en-US"/>
        </w:rPr>
        <w:t xml:space="preserve">. Продолжительность </w:t>
      </w:r>
      <w:r>
        <w:rPr>
          <w:rFonts w:eastAsia="Calibri"/>
          <w:lang w:eastAsia="en-US"/>
        </w:rPr>
        <w:t xml:space="preserve">коммуникативного </w:t>
      </w:r>
      <w:r w:rsidR="00A11E07">
        <w:rPr>
          <w:rFonts w:eastAsia="Calibri"/>
          <w:lang w:eastAsia="en-US"/>
        </w:rPr>
        <w:t>боя 4 минуты (по 2</w:t>
      </w:r>
      <w:r w:rsidR="00A11E07" w:rsidRPr="00403384">
        <w:rPr>
          <w:rFonts w:eastAsia="Calibri"/>
          <w:lang w:eastAsia="en-US"/>
        </w:rPr>
        <w:t xml:space="preserve"> минут</w:t>
      </w:r>
      <w:r w:rsidR="00A11E07">
        <w:rPr>
          <w:rFonts w:eastAsia="Calibri"/>
          <w:lang w:eastAsia="en-US"/>
        </w:rPr>
        <w:t xml:space="preserve">ы на каждого участника). </w:t>
      </w:r>
    </w:p>
    <w:p w14:paraId="3ACE001F" w14:textId="77777777" w:rsidR="00ED713A" w:rsidRDefault="00ED713A" w:rsidP="005B1987">
      <w:pPr>
        <w:suppressAutoHyphens/>
        <w:spacing w:line="360" w:lineRule="auto"/>
        <w:ind w:firstLine="709"/>
        <w:jc w:val="both"/>
        <w:rPr>
          <w:rFonts w:eastAsia="Calibri"/>
          <w:lang w:eastAsia="en-US"/>
        </w:rPr>
      </w:pPr>
      <w:r>
        <w:rPr>
          <w:rFonts w:eastAsia="Calibri"/>
          <w:lang w:eastAsia="en-US"/>
        </w:rPr>
        <w:t xml:space="preserve">13. </w:t>
      </w:r>
      <w:r w:rsidR="00A11E07" w:rsidRPr="005550AB">
        <w:rPr>
          <w:rFonts w:eastAsia="Calibri"/>
          <w:lang w:eastAsia="en-US"/>
        </w:rPr>
        <w:t xml:space="preserve">Каждый игрок имеет свои 2 минуты, которые отсчитываются, </w:t>
      </w:r>
      <w:r w:rsidR="00A11E07">
        <w:rPr>
          <w:rFonts w:eastAsia="Calibri"/>
          <w:lang w:eastAsia="en-US"/>
        </w:rPr>
        <w:t>пока</w:t>
      </w:r>
      <w:r w:rsidR="00A11E07" w:rsidRPr="005550AB">
        <w:rPr>
          <w:rFonts w:eastAsia="Calibri"/>
          <w:lang w:eastAsia="en-US"/>
        </w:rPr>
        <w:t xml:space="preserve"> игрок держит микрофон. Если он высказался и хочет передать слово противнику, то он передает ему микрофон и останавливает отсчет своего времени на шахматных часах. </w:t>
      </w:r>
    </w:p>
    <w:p w14:paraId="0BE783E6" w14:textId="77777777" w:rsidR="00A11E07" w:rsidRDefault="00ED713A" w:rsidP="005B1987">
      <w:pPr>
        <w:suppressAutoHyphens/>
        <w:spacing w:line="360" w:lineRule="auto"/>
        <w:ind w:firstLine="709"/>
        <w:jc w:val="both"/>
        <w:rPr>
          <w:rFonts w:eastAsia="Calibri"/>
          <w:lang w:eastAsia="en-US"/>
        </w:rPr>
      </w:pPr>
      <w:r>
        <w:rPr>
          <w:rFonts w:eastAsia="Calibri"/>
          <w:lang w:eastAsia="en-US"/>
        </w:rPr>
        <w:lastRenderedPageBreak/>
        <w:t xml:space="preserve">14. </w:t>
      </w:r>
      <w:r w:rsidR="00A11E07" w:rsidRPr="005550AB">
        <w:rPr>
          <w:rFonts w:eastAsia="Calibri"/>
          <w:lang w:eastAsia="en-US"/>
        </w:rPr>
        <w:t xml:space="preserve">Оппонент получает микрофон и включает свое время. Когда игрок исчерпывает свои </w:t>
      </w:r>
      <w:r w:rsidR="00A11E07">
        <w:rPr>
          <w:rFonts w:eastAsia="Calibri"/>
          <w:lang w:eastAsia="en-US"/>
        </w:rPr>
        <w:t>2</w:t>
      </w:r>
      <w:r w:rsidR="00A11E07" w:rsidRPr="005550AB">
        <w:rPr>
          <w:rFonts w:eastAsia="Calibri"/>
          <w:lang w:eastAsia="en-US"/>
        </w:rPr>
        <w:t xml:space="preserve"> минут</w:t>
      </w:r>
      <w:r w:rsidR="00A11E07">
        <w:rPr>
          <w:rFonts w:eastAsia="Calibri"/>
          <w:lang w:eastAsia="en-US"/>
        </w:rPr>
        <w:t>ы</w:t>
      </w:r>
      <w:r w:rsidR="00A11E07" w:rsidRPr="005550AB">
        <w:rPr>
          <w:rFonts w:eastAsia="Calibri"/>
          <w:lang w:eastAsia="en-US"/>
        </w:rPr>
        <w:t xml:space="preserve">, он теряет право говорить, и ждет завершения </w:t>
      </w:r>
      <w:r>
        <w:rPr>
          <w:rFonts w:eastAsia="Calibri"/>
          <w:lang w:eastAsia="en-US"/>
        </w:rPr>
        <w:t>выступления</w:t>
      </w:r>
      <w:r w:rsidR="00A11E07" w:rsidRPr="005550AB">
        <w:rPr>
          <w:rFonts w:eastAsia="Calibri"/>
          <w:lang w:eastAsia="en-US"/>
        </w:rPr>
        <w:t xml:space="preserve"> своего противника.</w:t>
      </w:r>
    </w:p>
    <w:p w14:paraId="4BBBD1D7" w14:textId="77777777" w:rsidR="00ED713A" w:rsidRDefault="00ED713A" w:rsidP="005B1987">
      <w:pPr>
        <w:suppressAutoHyphens/>
        <w:spacing w:line="360" w:lineRule="auto"/>
        <w:ind w:firstLine="709"/>
        <w:jc w:val="both"/>
        <w:rPr>
          <w:rFonts w:eastAsia="Calibri"/>
          <w:lang w:eastAsia="en-US"/>
        </w:rPr>
      </w:pPr>
      <w:r>
        <w:rPr>
          <w:rFonts w:eastAsia="Calibri"/>
          <w:lang w:eastAsia="en-US"/>
        </w:rPr>
        <w:t>15</w:t>
      </w:r>
      <w:r w:rsidR="00A11E07">
        <w:rPr>
          <w:rFonts w:eastAsia="Calibri"/>
          <w:b/>
          <w:lang w:eastAsia="en-US"/>
        </w:rPr>
        <w:t xml:space="preserve">. </w:t>
      </w:r>
      <w:r w:rsidR="00A11E07" w:rsidRPr="001C74AB">
        <w:rPr>
          <w:rFonts w:eastAsia="Calibri"/>
          <w:lang w:eastAsia="en-US"/>
        </w:rPr>
        <w:t xml:space="preserve">Молчать дольше 30 секунд нельзя – это поражение и </w:t>
      </w:r>
      <w:r>
        <w:rPr>
          <w:rFonts w:eastAsia="Calibri"/>
          <w:lang w:eastAsia="en-US"/>
        </w:rPr>
        <w:t>ведущий</w:t>
      </w:r>
      <w:r w:rsidR="00A11E07" w:rsidRPr="001C74AB">
        <w:rPr>
          <w:rFonts w:eastAsia="Calibri"/>
          <w:lang w:eastAsia="en-US"/>
        </w:rPr>
        <w:t xml:space="preserve"> остановит поединок. </w:t>
      </w:r>
    </w:p>
    <w:p w14:paraId="7F6E0349" w14:textId="77777777" w:rsidR="00ED713A" w:rsidRDefault="00ED713A" w:rsidP="005B1987">
      <w:pPr>
        <w:suppressAutoHyphens/>
        <w:spacing w:line="360" w:lineRule="auto"/>
        <w:ind w:firstLine="709"/>
        <w:jc w:val="both"/>
        <w:rPr>
          <w:rFonts w:eastAsia="Calibri"/>
          <w:lang w:eastAsia="en-US"/>
        </w:rPr>
      </w:pPr>
      <w:r>
        <w:rPr>
          <w:rFonts w:eastAsia="Calibri"/>
          <w:lang w:eastAsia="en-US"/>
        </w:rPr>
        <w:t xml:space="preserve">16. </w:t>
      </w:r>
      <w:r w:rsidR="00A11E07" w:rsidRPr="001C74AB">
        <w:rPr>
          <w:rFonts w:eastAsia="Calibri"/>
          <w:lang w:eastAsia="en-US"/>
        </w:rPr>
        <w:t xml:space="preserve">В поединок никто не может вмешиваться, кроме </w:t>
      </w:r>
      <w:r>
        <w:rPr>
          <w:rFonts w:eastAsia="Calibri"/>
          <w:lang w:eastAsia="en-US"/>
        </w:rPr>
        <w:t>ведущего</w:t>
      </w:r>
      <w:r w:rsidR="00A11E07" w:rsidRPr="001C74AB">
        <w:rPr>
          <w:rFonts w:eastAsia="Calibri"/>
          <w:lang w:eastAsia="en-US"/>
        </w:rPr>
        <w:t xml:space="preserve">. </w:t>
      </w:r>
    </w:p>
    <w:p w14:paraId="3A811416" w14:textId="77777777" w:rsidR="00A11E07" w:rsidRDefault="00ED713A" w:rsidP="005B1987">
      <w:pPr>
        <w:suppressAutoHyphens/>
        <w:spacing w:line="360" w:lineRule="auto"/>
        <w:ind w:firstLine="709"/>
        <w:jc w:val="both"/>
        <w:rPr>
          <w:rFonts w:eastAsia="Calibri"/>
          <w:lang w:eastAsia="en-US"/>
        </w:rPr>
      </w:pPr>
      <w:r>
        <w:rPr>
          <w:rFonts w:eastAsia="Calibri"/>
          <w:lang w:eastAsia="en-US"/>
        </w:rPr>
        <w:t xml:space="preserve">17. </w:t>
      </w:r>
      <w:r w:rsidR="00A11E07" w:rsidRPr="001C74AB">
        <w:rPr>
          <w:rFonts w:eastAsia="Calibri"/>
          <w:lang w:eastAsia="en-US"/>
        </w:rPr>
        <w:t xml:space="preserve">Для учета времени используются </w:t>
      </w:r>
      <w:r w:rsidR="004104EE">
        <w:rPr>
          <w:rFonts w:eastAsia="Calibri"/>
          <w:lang w:eastAsia="en-US"/>
        </w:rPr>
        <w:t xml:space="preserve">шахматные </w:t>
      </w:r>
      <w:r w:rsidR="00A11E07" w:rsidRPr="001C74AB">
        <w:rPr>
          <w:rFonts w:eastAsia="Calibri"/>
          <w:lang w:eastAsia="en-US"/>
        </w:rPr>
        <w:t>часы и специальный человек, отвечающий за время. Таким образом, все команды и участники будут находиться в равных условиях.</w:t>
      </w:r>
    </w:p>
    <w:p w14:paraId="04EC608B" w14:textId="27FE0339" w:rsidR="00ED713A" w:rsidRDefault="00ED713A" w:rsidP="005B1987">
      <w:pPr>
        <w:suppressAutoHyphens/>
        <w:spacing w:line="360" w:lineRule="auto"/>
        <w:ind w:firstLine="709"/>
        <w:jc w:val="both"/>
        <w:rPr>
          <w:rFonts w:eastAsia="Calibri"/>
          <w:lang w:eastAsia="en-US"/>
        </w:rPr>
      </w:pPr>
      <w:r>
        <w:rPr>
          <w:rFonts w:eastAsia="Calibri"/>
          <w:lang w:eastAsia="en-US"/>
        </w:rPr>
        <w:t>1</w:t>
      </w:r>
      <w:r w:rsidR="00A11E07" w:rsidRPr="00321911">
        <w:rPr>
          <w:rFonts w:eastAsia="Calibri"/>
          <w:lang w:eastAsia="en-US"/>
        </w:rPr>
        <w:t>8. Победу присуждает жюри голосованием: каждый член жюри отдаёт свой голос одной из команд,</w:t>
      </w:r>
      <w:r w:rsidR="008976E3">
        <w:rPr>
          <w:rFonts w:eastAsia="Calibri"/>
          <w:lang w:eastAsia="en-US"/>
        </w:rPr>
        <w:t xml:space="preserve"> </w:t>
      </w:r>
      <w:r w:rsidR="00A11E07" w:rsidRPr="00321911">
        <w:rPr>
          <w:rFonts w:eastAsia="Calibri"/>
          <w:lang w:eastAsia="en-US"/>
        </w:rPr>
        <w:t>поднимая красную или зеленую карточку.</w:t>
      </w:r>
      <w:r w:rsidR="008976E3">
        <w:rPr>
          <w:rFonts w:eastAsia="Calibri"/>
          <w:lang w:eastAsia="en-US"/>
        </w:rPr>
        <w:t xml:space="preserve"> </w:t>
      </w:r>
      <w:r w:rsidR="00A11E07" w:rsidRPr="00321911">
        <w:rPr>
          <w:rFonts w:eastAsia="Calibri"/>
          <w:lang w:eastAsia="en-US"/>
        </w:rPr>
        <w:t>Поднятая карточка означает 1 очко в пользу команды, выступавшей в углу этого цвета.</w:t>
      </w:r>
      <w:r w:rsidR="008976E3">
        <w:rPr>
          <w:rFonts w:eastAsia="Calibri"/>
          <w:lang w:eastAsia="en-US"/>
        </w:rPr>
        <w:t xml:space="preserve"> </w:t>
      </w:r>
      <w:r w:rsidR="00A11E07" w:rsidRPr="00321911">
        <w:rPr>
          <w:rFonts w:eastAsia="Calibri"/>
          <w:lang w:eastAsia="en-US"/>
        </w:rPr>
        <w:t>Вторая команда автоматически получает ноль очков.</w:t>
      </w:r>
      <w:r w:rsidR="008976E3">
        <w:rPr>
          <w:rFonts w:eastAsia="Calibri"/>
          <w:lang w:eastAsia="en-US"/>
        </w:rPr>
        <w:t xml:space="preserve"> </w:t>
      </w:r>
    </w:p>
    <w:p w14:paraId="7B407215" w14:textId="77777777" w:rsidR="00A11E07" w:rsidRPr="00321911" w:rsidRDefault="00ED713A" w:rsidP="005B1987">
      <w:pPr>
        <w:suppressAutoHyphens/>
        <w:spacing w:line="360" w:lineRule="auto"/>
        <w:ind w:firstLine="709"/>
        <w:jc w:val="both"/>
        <w:rPr>
          <w:rFonts w:eastAsia="Calibri"/>
          <w:lang w:eastAsia="en-US"/>
        </w:rPr>
      </w:pPr>
      <w:r w:rsidRPr="002E1BB2">
        <w:rPr>
          <w:rFonts w:eastAsia="Calibri"/>
          <w:lang w:eastAsia="en-US"/>
        </w:rPr>
        <w:t xml:space="preserve">19. </w:t>
      </w:r>
      <w:r w:rsidR="00A11E07" w:rsidRPr="002E1BB2">
        <w:rPr>
          <w:rFonts w:eastAsia="Calibri"/>
          <w:lang w:eastAsia="en-US"/>
        </w:rPr>
        <w:t>Судьи</w:t>
      </w:r>
      <w:r w:rsidR="00A11E07" w:rsidRPr="00321911">
        <w:rPr>
          <w:rFonts w:eastAsia="Calibri"/>
          <w:lang w:eastAsia="en-US"/>
        </w:rPr>
        <w:t xml:space="preserve"> оценивают выступления по трем критериям, голосуя по каждому </w:t>
      </w:r>
      <w:r>
        <w:rPr>
          <w:rFonts w:eastAsia="Calibri"/>
          <w:lang w:eastAsia="en-US"/>
        </w:rPr>
        <w:t xml:space="preserve">критерию отдельно в каждом </w:t>
      </w:r>
      <w:r w:rsidR="00A11E07" w:rsidRPr="00321911">
        <w:rPr>
          <w:rFonts w:eastAsia="Calibri"/>
          <w:lang w:eastAsia="en-US"/>
        </w:rPr>
        <w:t>поединк</w:t>
      </w:r>
      <w:r>
        <w:rPr>
          <w:rFonts w:eastAsia="Calibri"/>
          <w:lang w:eastAsia="en-US"/>
        </w:rPr>
        <w:t>е</w:t>
      </w:r>
      <w:r w:rsidR="00A11E07" w:rsidRPr="00321911">
        <w:rPr>
          <w:rFonts w:eastAsia="Calibri"/>
          <w:lang w:eastAsia="en-US"/>
        </w:rPr>
        <w:t>. Таким образом, команда может набрать максимально 3 очка в одной встрече от одного судьи.</w:t>
      </w:r>
    </w:p>
    <w:p w14:paraId="72659BAB" w14:textId="77777777" w:rsidR="00ED713A" w:rsidRDefault="00ED713A" w:rsidP="005B1987">
      <w:pPr>
        <w:suppressAutoHyphens/>
        <w:spacing w:line="360" w:lineRule="auto"/>
        <w:ind w:firstLine="709"/>
        <w:jc w:val="both"/>
        <w:rPr>
          <w:rFonts w:eastAsia="Calibri"/>
          <w:lang w:eastAsia="en-US"/>
        </w:rPr>
      </w:pPr>
      <w:r>
        <w:rPr>
          <w:rFonts w:eastAsia="Calibri"/>
          <w:lang w:eastAsia="en-US"/>
        </w:rPr>
        <w:t xml:space="preserve">20. </w:t>
      </w:r>
      <w:r w:rsidR="00A11E07" w:rsidRPr="00321911">
        <w:rPr>
          <w:rFonts w:eastAsia="Calibri"/>
          <w:lang w:eastAsia="en-US"/>
        </w:rPr>
        <w:t xml:space="preserve">Голосование происходит последовательно по каждому критерию. </w:t>
      </w:r>
    </w:p>
    <w:p w14:paraId="3F11DBB1" w14:textId="77777777" w:rsidR="00A11E07" w:rsidRPr="00321911" w:rsidRDefault="00ED713A" w:rsidP="005B1987">
      <w:pPr>
        <w:suppressAutoHyphens/>
        <w:spacing w:line="360" w:lineRule="auto"/>
        <w:ind w:firstLine="709"/>
        <w:jc w:val="both"/>
        <w:rPr>
          <w:rFonts w:eastAsia="Calibri"/>
          <w:lang w:eastAsia="en-US"/>
        </w:rPr>
      </w:pPr>
      <w:r>
        <w:rPr>
          <w:rFonts w:eastAsia="Calibri"/>
          <w:lang w:eastAsia="en-US"/>
        </w:rPr>
        <w:t xml:space="preserve">21. </w:t>
      </w:r>
      <w:r w:rsidR="00A11E07" w:rsidRPr="00321911">
        <w:rPr>
          <w:rFonts w:eastAsia="Calibri"/>
          <w:lang w:eastAsia="en-US"/>
        </w:rPr>
        <w:t>Итоговый результат определяется как среднее арифметическое оценок членов жюри по каждому критерию, затем подсчитывается сумма средних оценок по каждому критерию.</w:t>
      </w:r>
    </w:p>
    <w:p w14:paraId="2B25F6C9" w14:textId="47BE1F6F" w:rsidR="00A11E07" w:rsidRDefault="00ED713A" w:rsidP="005B1987">
      <w:pPr>
        <w:suppressAutoHyphens/>
        <w:spacing w:line="360" w:lineRule="auto"/>
        <w:ind w:firstLine="709"/>
        <w:jc w:val="both"/>
        <w:rPr>
          <w:rFonts w:eastAsia="Calibri"/>
          <w:lang w:eastAsia="en-US"/>
        </w:rPr>
      </w:pPr>
      <w:r>
        <w:rPr>
          <w:rFonts w:eastAsia="Calibri"/>
          <w:lang w:eastAsia="en-US"/>
        </w:rPr>
        <w:t>22.</w:t>
      </w:r>
      <w:r w:rsidR="008976E3">
        <w:rPr>
          <w:rFonts w:eastAsia="Calibri"/>
          <w:lang w:eastAsia="en-US"/>
        </w:rPr>
        <w:t xml:space="preserve"> </w:t>
      </w:r>
      <w:r w:rsidR="00A11E07" w:rsidRPr="00321911">
        <w:rPr>
          <w:rFonts w:eastAsia="Calibri"/>
          <w:lang w:eastAsia="en-US"/>
        </w:rPr>
        <w:t>Итоговый результат</w:t>
      </w:r>
      <w:r w:rsidR="008976E3">
        <w:rPr>
          <w:rFonts w:eastAsia="Calibri"/>
          <w:lang w:eastAsia="en-US"/>
        </w:rPr>
        <w:t xml:space="preserve"> </w:t>
      </w:r>
      <w:r w:rsidR="00A11E07" w:rsidRPr="00321911">
        <w:rPr>
          <w:rFonts w:eastAsia="Calibri"/>
          <w:lang w:eastAsia="en-US"/>
        </w:rPr>
        <w:t>заносится в протокол и в таблицу</w:t>
      </w:r>
      <w:r>
        <w:rPr>
          <w:rFonts w:eastAsia="Calibri"/>
          <w:lang w:eastAsia="en-US"/>
        </w:rPr>
        <w:t xml:space="preserve"> результатов</w:t>
      </w:r>
      <w:r w:rsidR="00A11E07" w:rsidRPr="00321911">
        <w:rPr>
          <w:rFonts w:eastAsia="Calibri"/>
          <w:lang w:eastAsia="en-US"/>
        </w:rPr>
        <w:t>. После этого члены жюри могут прокомментировать свое решение.</w:t>
      </w:r>
      <w:r w:rsidR="00A11E07" w:rsidRPr="001C74AB">
        <w:rPr>
          <w:rFonts w:eastAsia="Calibri"/>
          <w:lang w:eastAsia="en-US"/>
        </w:rPr>
        <w:t xml:space="preserve"> </w:t>
      </w:r>
    </w:p>
    <w:p w14:paraId="6A793C8E" w14:textId="63C8C947" w:rsidR="00A11E07" w:rsidRPr="001C74AB" w:rsidRDefault="00A11E07" w:rsidP="005B1987">
      <w:pPr>
        <w:suppressAutoHyphens/>
        <w:spacing w:line="360" w:lineRule="auto"/>
        <w:ind w:firstLine="709"/>
        <w:jc w:val="both"/>
        <w:rPr>
          <w:rFonts w:eastAsia="Calibri"/>
          <w:b/>
          <w:lang w:eastAsia="en-US"/>
        </w:rPr>
      </w:pPr>
      <w:r>
        <w:rPr>
          <w:rFonts w:eastAsia="Calibri"/>
          <w:b/>
          <w:lang w:eastAsia="en-US"/>
        </w:rPr>
        <w:t>Критерии оценивания и рекомендации командам.</w:t>
      </w:r>
      <w:r w:rsidR="008976E3">
        <w:rPr>
          <w:rFonts w:eastAsia="Calibri"/>
          <w:b/>
          <w:lang w:eastAsia="en-US"/>
        </w:rPr>
        <w:t xml:space="preserve"> </w:t>
      </w:r>
    </w:p>
    <w:p w14:paraId="481514FD" w14:textId="28DE8E79" w:rsidR="00A11E07" w:rsidRDefault="00A11E07" w:rsidP="005B1987">
      <w:pPr>
        <w:suppressAutoHyphens/>
        <w:spacing w:line="360" w:lineRule="auto"/>
        <w:ind w:firstLine="709"/>
        <w:jc w:val="both"/>
        <w:rPr>
          <w:rFonts w:eastAsia="Calibri"/>
          <w:lang w:eastAsia="en-US"/>
        </w:rPr>
      </w:pPr>
      <w:r>
        <w:rPr>
          <w:rFonts w:eastAsia="Calibri"/>
          <w:lang w:eastAsia="en-US"/>
        </w:rPr>
        <w:t>Критерии оценивания важны, так как в коммуникации могут оцениваться принципиально разные моменты.</w:t>
      </w:r>
      <w:r w:rsidR="008976E3">
        <w:rPr>
          <w:rFonts w:eastAsia="Calibri"/>
          <w:lang w:eastAsia="en-US"/>
        </w:rPr>
        <w:t xml:space="preserve"> </w:t>
      </w:r>
      <w:r>
        <w:rPr>
          <w:rFonts w:eastAsia="Calibri"/>
          <w:lang w:eastAsia="en-US"/>
        </w:rPr>
        <w:t>Именно оценка и комментарии жюри и ведущего нацеливают внимание команд и аудитории на нужные (целевые) аспекты коммуникации.</w:t>
      </w:r>
    </w:p>
    <w:p w14:paraId="6BD2FBFC" w14:textId="77777777" w:rsidR="00A11E07" w:rsidRPr="005B2F16" w:rsidRDefault="00A11E07" w:rsidP="005B1987">
      <w:pPr>
        <w:suppressAutoHyphens/>
        <w:spacing w:line="360" w:lineRule="auto"/>
        <w:ind w:firstLine="708"/>
        <w:jc w:val="both"/>
        <w:rPr>
          <w:rFonts w:eastAsia="Calibri"/>
          <w:lang w:eastAsia="en-US"/>
        </w:rPr>
      </w:pPr>
      <w:r w:rsidRPr="005B2F16">
        <w:rPr>
          <w:rFonts w:eastAsia="Calibri"/>
          <w:lang w:eastAsia="en-US"/>
        </w:rPr>
        <w:t xml:space="preserve">Члены жюри </w:t>
      </w:r>
      <w:r>
        <w:rPr>
          <w:rFonts w:eastAsia="Calibri"/>
          <w:lang w:eastAsia="en-US"/>
        </w:rPr>
        <w:t xml:space="preserve">могут </w:t>
      </w:r>
      <w:r w:rsidRPr="005B2F16">
        <w:rPr>
          <w:rFonts w:eastAsia="Calibri"/>
          <w:lang w:eastAsia="en-US"/>
        </w:rPr>
        <w:t>ориентир</w:t>
      </w:r>
      <w:r>
        <w:rPr>
          <w:rFonts w:eastAsia="Calibri"/>
          <w:lang w:eastAsia="en-US"/>
        </w:rPr>
        <w:t xml:space="preserve">оваться на </w:t>
      </w:r>
      <w:r w:rsidRPr="005B2F16">
        <w:rPr>
          <w:rFonts w:eastAsia="Calibri"/>
          <w:lang w:eastAsia="en-US"/>
        </w:rPr>
        <w:t>следующие критерии</w:t>
      </w:r>
      <w:r>
        <w:rPr>
          <w:rFonts w:eastAsia="Calibri"/>
          <w:lang w:eastAsia="en-US"/>
        </w:rPr>
        <w:t>, которые они должны обсудить между собой и договориться о единстве критериев</w:t>
      </w:r>
      <w:r w:rsidRPr="005B2F16">
        <w:rPr>
          <w:rFonts w:eastAsia="Calibri"/>
          <w:lang w:eastAsia="en-US"/>
        </w:rPr>
        <w:t>:</w:t>
      </w:r>
    </w:p>
    <w:p w14:paraId="1819D6BB" w14:textId="74B0CB28" w:rsidR="00A11E07" w:rsidRPr="00321911" w:rsidRDefault="001D5CA2" w:rsidP="005B1987">
      <w:pPr>
        <w:suppressAutoHyphens/>
        <w:spacing w:line="360" w:lineRule="auto"/>
        <w:ind w:firstLine="708"/>
        <w:jc w:val="both"/>
        <w:rPr>
          <w:rFonts w:eastAsia="Calibri"/>
          <w:lang w:eastAsia="en-US"/>
        </w:rPr>
      </w:pPr>
      <w:r w:rsidRPr="00321911">
        <w:rPr>
          <w:rFonts w:eastAsia="Calibri"/>
          <w:lang w:eastAsia="en-US"/>
        </w:rPr>
        <w:t xml:space="preserve">1. </w:t>
      </w:r>
      <w:r w:rsidR="00A11E07" w:rsidRPr="00ED713A">
        <w:rPr>
          <w:rFonts w:eastAsia="Calibri"/>
          <w:i/>
          <w:lang w:eastAsia="en-US"/>
        </w:rPr>
        <w:t>Содержание выступления</w:t>
      </w:r>
      <w:r w:rsidR="00A11E07" w:rsidRPr="00321911">
        <w:rPr>
          <w:rFonts w:eastAsia="Calibri"/>
          <w:lang w:eastAsia="en-US"/>
        </w:rPr>
        <w:t>.</w:t>
      </w:r>
      <w:r w:rsidR="008976E3">
        <w:rPr>
          <w:rFonts w:eastAsia="Calibri"/>
          <w:lang w:eastAsia="en-US"/>
        </w:rPr>
        <w:t xml:space="preserve"> </w:t>
      </w:r>
      <w:r w:rsidR="00A11E07" w:rsidRPr="00321911">
        <w:rPr>
          <w:rFonts w:eastAsia="Calibri"/>
          <w:lang w:eastAsia="en-US"/>
        </w:rPr>
        <w:t>Оценивается смысловая глубина и логика высказыва</w:t>
      </w:r>
      <w:r w:rsidR="00ED713A">
        <w:rPr>
          <w:rFonts w:eastAsia="Calibri"/>
          <w:lang w:eastAsia="en-US"/>
        </w:rPr>
        <w:t>ний</w:t>
      </w:r>
      <w:r w:rsidR="00A11E07" w:rsidRPr="00321911">
        <w:rPr>
          <w:rFonts w:eastAsia="Calibri"/>
          <w:lang w:eastAsia="en-US"/>
        </w:rPr>
        <w:t xml:space="preserve">. При этом выступление должно соответствовать теме и заданной позиции. «Непопадание» в тему или несоответствие назначенной позиции обесценивает все выступление. </w:t>
      </w:r>
    </w:p>
    <w:p w14:paraId="324F71DE" w14:textId="77777777" w:rsidR="00A11E07" w:rsidRPr="00321911" w:rsidRDefault="001D5CA2" w:rsidP="005B1987">
      <w:pPr>
        <w:suppressAutoHyphens/>
        <w:spacing w:line="360" w:lineRule="auto"/>
        <w:ind w:firstLine="708"/>
        <w:jc w:val="both"/>
        <w:rPr>
          <w:rFonts w:eastAsia="Calibri"/>
          <w:lang w:eastAsia="en-US"/>
        </w:rPr>
      </w:pPr>
      <w:r w:rsidRPr="00321911">
        <w:rPr>
          <w:rFonts w:eastAsia="Calibri"/>
          <w:lang w:eastAsia="en-US"/>
        </w:rPr>
        <w:t xml:space="preserve">2. </w:t>
      </w:r>
      <w:r w:rsidR="00A11E07" w:rsidRPr="00ED713A">
        <w:rPr>
          <w:rFonts w:eastAsia="Calibri"/>
          <w:i/>
          <w:lang w:eastAsia="en-US"/>
        </w:rPr>
        <w:t>Форма выступления, артистизм, речь</w:t>
      </w:r>
      <w:r w:rsidR="00A11E07" w:rsidRPr="00321911">
        <w:rPr>
          <w:rFonts w:eastAsia="Calibri"/>
          <w:lang w:eastAsia="en-US"/>
        </w:rPr>
        <w:t>.</w:t>
      </w:r>
    </w:p>
    <w:p w14:paraId="2CD01263" w14:textId="634E12CB" w:rsidR="00A11E07" w:rsidRPr="00321911" w:rsidRDefault="001D5CA2" w:rsidP="005B1987">
      <w:pPr>
        <w:suppressAutoHyphens/>
        <w:spacing w:line="360" w:lineRule="auto"/>
        <w:ind w:firstLine="708"/>
        <w:jc w:val="both"/>
        <w:rPr>
          <w:rFonts w:eastAsia="Calibri"/>
          <w:lang w:eastAsia="en-US"/>
        </w:rPr>
      </w:pPr>
      <w:r w:rsidRPr="00321911">
        <w:rPr>
          <w:rFonts w:eastAsia="Calibri"/>
          <w:lang w:eastAsia="en-US"/>
        </w:rPr>
        <w:lastRenderedPageBreak/>
        <w:t xml:space="preserve">3. </w:t>
      </w:r>
      <w:r w:rsidR="00A11E07" w:rsidRPr="00ED713A">
        <w:rPr>
          <w:rFonts w:eastAsia="Calibri"/>
          <w:i/>
          <w:lang w:eastAsia="en-US"/>
        </w:rPr>
        <w:t>Работа с высказыванием оппонента</w:t>
      </w:r>
      <w:r w:rsidR="00A11E07" w:rsidRPr="00321911">
        <w:rPr>
          <w:rFonts w:eastAsia="Calibri"/>
          <w:lang w:eastAsia="en-US"/>
        </w:rPr>
        <w:t xml:space="preserve"> (собственно коммуникативные</w:t>
      </w:r>
      <w:r w:rsidR="008976E3">
        <w:rPr>
          <w:rFonts w:eastAsia="Calibri"/>
          <w:lang w:eastAsia="en-US"/>
        </w:rPr>
        <w:t xml:space="preserve"> </w:t>
      </w:r>
      <w:r w:rsidR="00A11E07" w:rsidRPr="00321911">
        <w:rPr>
          <w:rFonts w:eastAsia="Calibri"/>
          <w:lang w:eastAsia="en-US"/>
        </w:rPr>
        <w:t>компетентности) – «зацепление» в коммуникации.</w:t>
      </w:r>
    </w:p>
    <w:p w14:paraId="455E3768" w14:textId="7113EF20" w:rsidR="00A11E07" w:rsidRDefault="00A11E07" w:rsidP="005B1987">
      <w:pPr>
        <w:suppressAutoHyphens/>
        <w:spacing w:line="360" w:lineRule="auto"/>
        <w:ind w:firstLine="708"/>
        <w:jc w:val="both"/>
        <w:rPr>
          <w:rFonts w:eastAsia="Calibri"/>
          <w:lang w:eastAsia="en-US"/>
        </w:rPr>
      </w:pPr>
      <w:r w:rsidRPr="00321911">
        <w:rPr>
          <w:rFonts w:eastAsia="Calibri"/>
          <w:lang w:eastAsia="en-US"/>
        </w:rPr>
        <w:t>Первый и второй критерий имеют логический и риторический характер, они всегда применялись для оценки «речи» (монологического выступления оратора перед аудиторией).</w:t>
      </w:r>
      <w:r w:rsidR="008976E3">
        <w:rPr>
          <w:rFonts w:eastAsia="Calibri"/>
          <w:lang w:eastAsia="en-US"/>
        </w:rPr>
        <w:t xml:space="preserve"> </w:t>
      </w:r>
      <w:r w:rsidRPr="00321911">
        <w:rPr>
          <w:rFonts w:eastAsia="Calibri"/>
          <w:lang w:eastAsia="en-US"/>
        </w:rPr>
        <w:t>Последний критерий – чисто коммуникативный. Придание слишком большого веса первым двум критериям в конечном счете уничтожает специфику диалога в коммуникативном турнире и сводит его к тому роду дебатов, где культивируется цель победы без внимания к позиции оппонента.</w:t>
      </w:r>
      <w:r w:rsidR="008976E3">
        <w:rPr>
          <w:rFonts w:eastAsia="Calibri"/>
          <w:lang w:eastAsia="en-US"/>
        </w:rPr>
        <w:t xml:space="preserve"> </w:t>
      </w:r>
      <w:r w:rsidRPr="00321911">
        <w:rPr>
          <w:rFonts w:eastAsia="Calibri"/>
          <w:lang w:eastAsia="en-US"/>
        </w:rPr>
        <w:t>Желательно поддерживать такую идеологию, что победить в коммуникативном турнире можно за счет внимания к позиции оппонента. То есть при прочих равных условиях победу следует присуждать команде, демонстрирующей способность понимать, а не только настаивать на своем. О принципиальной установке при оценивании следует договориться членам жюри.</w:t>
      </w:r>
      <w:r>
        <w:rPr>
          <w:rFonts w:eastAsia="Calibri"/>
          <w:lang w:eastAsia="en-US"/>
        </w:rPr>
        <w:t xml:space="preserve"> </w:t>
      </w:r>
    </w:p>
    <w:p w14:paraId="4A8069A5" w14:textId="24C99217" w:rsidR="00ED713A" w:rsidRDefault="00A11E07" w:rsidP="005B1987">
      <w:pPr>
        <w:suppressAutoHyphens/>
        <w:spacing w:line="360" w:lineRule="auto"/>
        <w:ind w:firstLine="709"/>
        <w:jc w:val="both"/>
        <w:rPr>
          <w:rFonts w:eastAsia="Calibri"/>
          <w:bCs/>
          <w:lang w:eastAsia="en-US"/>
        </w:rPr>
      </w:pPr>
      <w:r w:rsidRPr="00ED713A">
        <w:rPr>
          <w:rFonts w:eastAsia="Calibri"/>
          <w:b/>
          <w:bCs/>
          <w:lang w:eastAsia="en-US"/>
        </w:rPr>
        <w:t>Рекомендации командам.</w:t>
      </w:r>
      <w:r w:rsidRPr="009307AC">
        <w:rPr>
          <w:rFonts w:eastAsia="Calibri"/>
          <w:bCs/>
          <w:i/>
          <w:lang w:eastAsia="en-US"/>
        </w:rPr>
        <w:t xml:space="preserve"> </w:t>
      </w:r>
      <w:r>
        <w:rPr>
          <w:rFonts w:eastAsia="Calibri"/>
          <w:bCs/>
          <w:lang w:eastAsia="en-US"/>
        </w:rPr>
        <w:t>Ниже приведены рекомендации командам, которые помогают построить тактику выступлений.</w:t>
      </w:r>
      <w:r w:rsidR="008976E3">
        <w:rPr>
          <w:rFonts w:eastAsia="Calibri"/>
          <w:bCs/>
          <w:lang w:eastAsia="en-US"/>
        </w:rPr>
        <w:t xml:space="preserve"> </w:t>
      </w:r>
    </w:p>
    <w:p w14:paraId="3B61C91E" w14:textId="77777777" w:rsidR="00A11E07" w:rsidRPr="009307AC" w:rsidRDefault="00A11E07" w:rsidP="005B1987">
      <w:pPr>
        <w:suppressAutoHyphens/>
        <w:spacing w:line="360" w:lineRule="auto"/>
        <w:ind w:firstLine="709"/>
        <w:jc w:val="both"/>
        <w:rPr>
          <w:rFonts w:eastAsia="Calibri"/>
          <w:bCs/>
          <w:lang w:eastAsia="en-US"/>
        </w:rPr>
      </w:pPr>
      <w:r w:rsidRPr="009307AC">
        <w:rPr>
          <w:rFonts w:eastAsia="Calibri"/>
          <w:bCs/>
          <w:i/>
          <w:lang w:eastAsia="en-US"/>
        </w:rPr>
        <w:t>Приёмы, которые могут быть использованы в коммуникации</w:t>
      </w:r>
      <w:r w:rsidR="00026E94">
        <w:rPr>
          <w:rFonts w:eastAsia="Calibri"/>
          <w:bCs/>
          <w:lang w:eastAsia="en-US"/>
        </w:rPr>
        <w:t>.</w:t>
      </w:r>
    </w:p>
    <w:p w14:paraId="316D4623" w14:textId="77777777" w:rsidR="00026E94" w:rsidRDefault="00026E94" w:rsidP="005B1987">
      <w:pPr>
        <w:suppressAutoHyphens/>
        <w:spacing w:line="360" w:lineRule="auto"/>
        <w:ind w:left="709"/>
        <w:jc w:val="both"/>
        <w:rPr>
          <w:rFonts w:eastAsia="Calibri"/>
          <w:lang w:eastAsia="en-US"/>
        </w:rPr>
      </w:pPr>
      <w:r>
        <w:rPr>
          <w:rFonts w:eastAsia="Calibri"/>
          <w:lang w:eastAsia="en-US"/>
        </w:rPr>
        <w:t xml:space="preserve">1. </w:t>
      </w:r>
      <w:r w:rsidR="00A11E07" w:rsidRPr="009307AC">
        <w:rPr>
          <w:rFonts w:eastAsia="Calibri"/>
          <w:lang w:eastAsia="en-US"/>
        </w:rPr>
        <w:t>Задание позиции с помощью афоризма, метафоры, известного изречения.</w:t>
      </w:r>
    </w:p>
    <w:p w14:paraId="48287612" w14:textId="77777777" w:rsidR="00856A61" w:rsidRDefault="00026E94" w:rsidP="005B1987">
      <w:pPr>
        <w:suppressAutoHyphens/>
        <w:spacing w:line="360" w:lineRule="auto"/>
        <w:ind w:firstLine="708"/>
        <w:jc w:val="both"/>
        <w:rPr>
          <w:rFonts w:eastAsia="Calibri"/>
          <w:lang w:eastAsia="en-US"/>
        </w:rPr>
      </w:pPr>
      <w:r>
        <w:rPr>
          <w:rFonts w:eastAsia="Calibri"/>
          <w:lang w:eastAsia="en-US"/>
        </w:rPr>
        <w:t xml:space="preserve">2. </w:t>
      </w:r>
      <w:r w:rsidR="00A11E07" w:rsidRPr="009307AC">
        <w:rPr>
          <w:rFonts w:eastAsia="Calibri"/>
          <w:lang w:eastAsia="en-US"/>
        </w:rPr>
        <w:t>Приёмы понимания противника: предварить свой ход пересказом позиции противника («правильно ли я вас понял…»), имитировать присоединение к точке зрения против</w:t>
      </w:r>
      <w:r w:rsidR="00856A61">
        <w:rPr>
          <w:rFonts w:eastAsia="Calibri"/>
          <w:lang w:eastAsia="en-US"/>
        </w:rPr>
        <w:t>ника.</w:t>
      </w:r>
    </w:p>
    <w:p w14:paraId="534663B5" w14:textId="77777777" w:rsidR="00856A61" w:rsidRDefault="00856A61" w:rsidP="005B1987">
      <w:pPr>
        <w:suppressAutoHyphens/>
        <w:spacing w:line="360" w:lineRule="auto"/>
        <w:ind w:firstLine="708"/>
        <w:jc w:val="both"/>
        <w:rPr>
          <w:rFonts w:eastAsia="Calibri"/>
          <w:lang w:eastAsia="en-US"/>
        </w:rPr>
      </w:pPr>
      <w:r>
        <w:rPr>
          <w:rFonts w:eastAsia="Calibri"/>
          <w:lang w:eastAsia="en-US"/>
        </w:rPr>
        <w:t xml:space="preserve">3. </w:t>
      </w:r>
      <w:r w:rsidR="00A11E07" w:rsidRPr="009307AC">
        <w:rPr>
          <w:rFonts w:eastAsia="Calibri"/>
          <w:lang w:eastAsia="en-US"/>
        </w:rPr>
        <w:t>Приём зацепления: включать рассуждение противника в формулировку своего очередного тезиса. Требовать отношения к своему содержанию (вопрос, пример и вопрос, напоминани</w:t>
      </w:r>
      <w:r>
        <w:rPr>
          <w:rFonts w:eastAsia="Calibri"/>
          <w:lang w:eastAsia="en-US"/>
        </w:rPr>
        <w:t>е звучавшего тезиса противника).</w:t>
      </w:r>
    </w:p>
    <w:p w14:paraId="4E6C086B" w14:textId="63F652BF" w:rsidR="00856A61" w:rsidRDefault="00856A61" w:rsidP="005B1987">
      <w:pPr>
        <w:suppressAutoHyphens/>
        <w:spacing w:line="360" w:lineRule="auto"/>
        <w:ind w:firstLine="708"/>
        <w:jc w:val="both"/>
        <w:rPr>
          <w:rFonts w:eastAsia="Calibri"/>
          <w:lang w:eastAsia="en-US"/>
        </w:rPr>
      </w:pPr>
      <w:r>
        <w:rPr>
          <w:rFonts w:eastAsia="Calibri"/>
          <w:lang w:eastAsia="en-US"/>
        </w:rPr>
        <w:t xml:space="preserve">4. </w:t>
      </w:r>
      <w:r w:rsidR="00A11E07" w:rsidRPr="009307AC">
        <w:rPr>
          <w:rFonts w:eastAsia="Calibri"/>
          <w:lang w:eastAsia="en-US"/>
        </w:rPr>
        <w:t>Использование</w:t>
      </w:r>
      <w:r w:rsidR="008976E3">
        <w:rPr>
          <w:rFonts w:eastAsia="Calibri"/>
          <w:lang w:eastAsia="en-US"/>
        </w:rPr>
        <w:t xml:space="preserve"> </w:t>
      </w:r>
      <w:r w:rsidR="00A11E07" w:rsidRPr="009307AC">
        <w:rPr>
          <w:rFonts w:eastAsia="Calibri"/>
          <w:lang w:eastAsia="en-US"/>
        </w:rPr>
        <w:t>и чередование прис</w:t>
      </w:r>
      <w:r>
        <w:rPr>
          <w:rFonts w:eastAsia="Calibri"/>
          <w:lang w:eastAsia="en-US"/>
        </w:rPr>
        <w:t>троек сверху, снизу, на равных.</w:t>
      </w:r>
    </w:p>
    <w:p w14:paraId="218BDFC4" w14:textId="77777777" w:rsidR="00856A61" w:rsidRDefault="00856A61" w:rsidP="005B1987">
      <w:pPr>
        <w:suppressAutoHyphens/>
        <w:spacing w:line="360" w:lineRule="auto"/>
        <w:ind w:firstLine="708"/>
        <w:jc w:val="both"/>
        <w:rPr>
          <w:rFonts w:eastAsia="Calibri"/>
          <w:lang w:eastAsia="en-US"/>
        </w:rPr>
      </w:pPr>
      <w:r>
        <w:rPr>
          <w:rFonts w:eastAsia="Calibri"/>
          <w:lang w:eastAsia="en-US"/>
        </w:rPr>
        <w:t xml:space="preserve">5. </w:t>
      </w:r>
      <w:r w:rsidR="00A11E07" w:rsidRPr="009307AC">
        <w:rPr>
          <w:rFonts w:eastAsia="Calibri"/>
          <w:lang w:eastAsia="en-US"/>
        </w:rPr>
        <w:t>Вопросы противнику, предложение обсудить выгодный тебе пример или выразить отношение к неко</w:t>
      </w:r>
      <w:r>
        <w:rPr>
          <w:rFonts w:eastAsia="Calibri"/>
          <w:lang w:eastAsia="en-US"/>
        </w:rPr>
        <w:t>торому событию, ситуации.</w:t>
      </w:r>
    </w:p>
    <w:p w14:paraId="0E143574" w14:textId="77777777" w:rsidR="00A11E07" w:rsidRPr="009307AC" w:rsidRDefault="00856A61" w:rsidP="005B1987">
      <w:pPr>
        <w:suppressAutoHyphens/>
        <w:spacing w:line="360" w:lineRule="auto"/>
        <w:ind w:firstLine="708"/>
        <w:jc w:val="both"/>
        <w:rPr>
          <w:rFonts w:eastAsia="Calibri"/>
          <w:lang w:eastAsia="en-US"/>
        </w:rPr>
      </w:pPr>
      <w:r>
        <w:rPr>
          <w:rFonts w:eastAsia="Calibri"/>
          <w:lang w:eastAsia="en-US"/>
        </w:rPr>
        <w:t xml:space="preserve">6. </w:t>
      </w:r>
      <w:r w:rsidR="00A11E07" w:rsidRPr="009307AC">
        <w:rPr>
          <w:rFonts w:eastAsia="Calibri"/>
          <w:lang w:eastAsia="en-US"/>
        </w:rPr>
        <w:t>Проиллюстрировать свою позицию (позицию противника) ссылкой на известный фильм, книгу, общую ситуацию, историческое событие.</w:t>
      </w:r>
    </w:p>
    <w:p w14:paraId="38534F0D" w14:textId="77777777" w:rsidR="00A11E07" w:rsidRPr="009307AC" w:rsidRDefault="00A11E07" w:rsidP="005B1987">
      <w:pPr>
        <w:suppressAutoHyphens/>
        <w:spacing w:line="360" w:lineRule="auto"/>
        <w:ind w:firstLine="709"/>
        <w:jc w:val="both"/>
        <w:rPr>
          <w:rFonts w:eastAsia="Calibri"/>
          <w:i/>
          <w:lang w:eastAsia="en-US"/>
        </w:rPr>
      </w:pPr>
      <w:r w:rsidRPr="009307AC">
        <w:rPr>
          <w:rFonts w:eastAsia="Calibri"/>
          <w:bCs/>
          <w:i/>
          <w:lang w:eastAsia="en-US"/>
        </w:rPr>
        <w:t>Возможные командные стратегии подготовки к турниру</w:t>
      </w:r>
      <w:r w:rsidRPr="009307AC">
        <w:rPr>
          <w:rFonts w:eastAsia="Calibri"/>
          <w:i/>
          <w:lang w:eastAsia="en-US"/>
        </w:rPr>
        <w:t>.</w:t>
      </w:r>
    </w:p>
    <w:p w14:paraId="6F0C6A21" w14:textId="2A321614" w:rsidR="00856A61" w:rsidRDefault="00856A61" w:rsidP="005B1987">
      <w:pPr>
        <w:suppressAutoHyphens/>
        <w:spacing w:line="360" w:lineRule="auto"/>
        <w:ind w:firstLine="708"/>
        <w:jc w:val="both"/>
        <w:rPr>
          <w:rFonts w:eastAsia="Calibri"/>
          <w:lang w:eastAsia="en-US"/>
        </w:rPr>
      </w:pPr>
      <w:r>
        <w:rPr>
          <w:rFonts w:eastAsia="Calibri"/>
          <w:lang w:eastAsia="en-US"/>
        </w:rPr>
        <w:t xml:space="preserve">1. </w:t>
      </w:r>
      <w:r w:rsidR="00A11E07" w:rsidRPr="009307AC">
        <w:rPr>
          <w:rFonts w:eastAsia="Calibri"/>
          <w:lang w:eastAsia="en-US"/>
        </w:rPr>
        <w:t>Распределить темы для индивидуальной</w:t>
      </w:r>
      <w:r w:rsidR="008A3A6A">
        <w:rPr>
          <w:rFonts w:eastAsia="Calibri"/>
          <w:lang w:eastAsia="en-US"/>
        </w:rPr>
        <w:t xml:space="preserve"> проработки членами команды (не</w:t>
      </w:r>
      <w:r w:rsidR="00A11E07" w:rsidRPr="009307AC">
        <w:rPr>
          <w:rFonts w:eastAsia="Calibri"/>
          <w:lang w:eastAsia="en-US"/>
        </w:rPr>
        <w:t>эффективная стратегия).</w:t>
      </w:r>
    </w:p>
    <w:p w14:paraId="4A506DF9" w14:textId="4FD655C4" w:rsidR="00856A61" w:rsidRDefault="00856A61" w:rsidP="005B1987">
      <w:pPr>
        <w:suppressAutoHyphens/>
        <w:spacing w:line="360" w:lineRule="auto"/>
        <w:ind w:firstLine="708"/>
        <w:jc w:val="both"/>
        <w:rPr>
          <w:rFonts w:eastAsia="Calibri"/>
          <w:lang w:eastAsia="en-US"/>
        </w:rPr>
      </w:pPr>
      <w:r>
        <w:rPr>
          <w:rFonts w:eastAsia="Calibri"/>
          <w:lang w:eastAsia="en-US"/>
        </w:rPr>
        <w:t xml:space="preserve">2. </w:t>
      </w:r>
      <w:r w:rsidR="00A11E07" w:rsidRPr="009307AC">
        <w:rPr>
          <w:rFonts w:eastAsia="Calibri"/>
          <w:lang w:eastAsia="en-US"/>
        </w:rPr>
        <w:t>Глубоко отработать одну тему с двух оппозиционных оснований и всегда (когда ж</w:t>
      </w:r>
      <w:r>
        <w:rPr>
          <w:rFonts w:eastAsia="Calibri"/>
          <w:lang w:eastAsia="en-US"/>
        </w:rPr>
        <w:t xml:space="preserve">ребий выпадет) «заказывать» её </w:t>
      </w:r>
      <w:r w:rsidR="008A3A6A">
        <w:rPr>
          <w:rFonts w:eastAsia="Calibri"/>
          <w:lang w:eastAsia="en-US"/>
        </w:rPr>
        <w:t>(не</w:t>
      </w:r>
      <w:r w:rsidRPr="009307AC">
        <w:rPr>
          <w:rFonts w:eastAsia="Calibri"/>
          <w:lang w:eastAsia="en-US"/>
        </w:rPr>
        <w:t>эффективная стратегия)</w:t>
      </w:r>
      <w:r>
        <w:rPr>
          <w:rFonts w:eastAsia="Calibri"/>
          <w:lang w:eastAsia="en-US"/>
        </w:rPr>
        <w:t>.</w:t>
      </w:r>
    </w:p>
    <w:p w14:paraId="0A97B836" w14:textId="77777777" w:rsidR="00856A61" w:rsidRDefault="00856A61" w:rsidP="005B1987">
      <w:pPr>
        <w:suppressAutoHyphens/>
        <w:spacing w:line="360" w:lineRule="auto"/>
        <w:ind w:firstLine="708"/>
        <w:jc w:val="both"/>
        <w:rPr>
          <w:rFonts w:eastAsia="Calibri"/>
          <w:lang w:eastAsia="en-US"/>
        </w:rPr>
      </w:pPr>
      <w:r>
        <w:rPr>
          <w:rFonts w:eastAsia="Calibri"/>
          <w:lang w:eastAsia="en-US"/>
        </w:rPr>
        <w:t xml:space="preserve">3. </w:t>
      </w:r>
      <w:r w:rsidR="00A11E07" w:rsidRPr="009307AC">
        <w:rPr>
          <w:rFonts w:eastAsia="Calibri"/>
          <w:lang w:eastAsia="en-US"/>
        </w:rPr>
        <w:t>Коллективно выработать базовые понятия к каждой теме. Яркие примеры к каждой теме</w:t>
      </w:r>
      <w:r>
        <w:rPr>
          <w:rFonts w:eastAsia="Calibri"/>
          <w:lang w:eastAsia="en-US"/>
        </w:rPr>
        <w:t xml:space="preserve"> (</w:t>
      </w:r>
      <w:r w:rsidRPr="009307AC">
        <w:rPr>
          <w:rFonts w:eastAsia="Calibri"/>
          <w:lang w:eastAsia="en-US"/>
        </w:rPr>
        <w:t>эффективная стратегия)</w:t>
      </w:r>
      <w:r w:rsidR="00A11E07" w:rsidRPr="009307AC">
        <w:rPr>
          <w:rFonts w:eastAsia="Calibri"/>
          <w:lang w:eastAsia="en-US"/>
        </w:rPr>
        <w:t>.</w:t>
      </w:r>
    </w:p>
    <w:p w14:paraId="79829F6B" w14:textId="7BD153C8" w:rsidR="00856A61" w:rsidRDefault="00856A61" w:rsidP="005B1987">
      <w:pPr>
        <w:suppressAutoHyphens/>
        <w:spacing w:line="360" w:lineRule="auto"/>
        <w:ind w:firstLine="708"/>
        <w:jc w:val="both"/>
        <w:rPr>
          <w:rFonts w:eastAsia="Calibri"/>
          <w:lang w:eastAsia="en-US"/>
        </w:rPr>
      </w:pPr>
      <w:r>
        <w:rPr>
          <w:rFonts w:eastAsia="Calibri"/>
          <w:lang w:eastAsia="en-US"/>
        </w:rPr>
        <w:lastRenderedPageBreak/>
        <w:t xml:space="preserve">4. </w:t>
      </w:r>
      <w:r w:rsidR="00A11E07" w:rsidRPr="009307AC">
        <w:rPr>
          <w:rFonts w:eastAsia="Calibri"/>
          <w:lang w:eastAsia="en-US"/>
        </w:rPr>
        <w:t>В каждой теме</w:t>
      </w:r>
      <w:r w:rsidR="008976E3">
        <w:rPr>
          <w:rFonts w:eastAsia="Calibri"/>
          <w:lang w:eastAsia="en-US"/>
        </w:rPr>
        <w:t xml:space="preserve"> </w:t>
      </w:r>
      <w:r w:rsidR="00A11E07" w:rsidRPr="009307AC">
        <w:rPr>
          <w:rFonts w:eastAsia="Calibri"/>
          <w:lang w:eastAsia="en-US"/>
        </w:rPr>
        <w:t>(в невыгодной или сложной позиции) разработать логическую цепочку тезисов из двух шагов. Расчёт на то, что если ты выбираешь тему, то «невыгодную» позицию оставят тебе</w:t>
      </w:r>
      <w:r>
        <w:rPr>
          <w:rFonts w:eastAsia="Calibri"/>
          <w:lang w:eastAsia="en-US"/>
        </w:rPr>
        <w:t xml:space="preserve"> (</w:t>
      </w:r>
      <w:r w:rsidRPr="009307AC">
        <w:rPr>
          <w:rFonts w:eastAsia="Calibri"/>
          <w:lang w:eastAsia="en-US"/>
        </w:rPr>
        <w:t>эффективная стратегия)</w:t>
      </w:r>
      <w:r>
        <w:rPr>
          <w:rFonts w:eastAsia="Calibri"/>
          <w:lang w:eastAsia="en-US"/>
        </w:rPr>
        <w:t>.</w:t>
      </w:r>
    </w:p>
    <w:p w14:paraId="232AC7BB" w14:textId="77777777" w:rsidR="00A11E07" w:rsidRDefault="00856A61" w:rsidP="005B1987">
      <w:pPr>
        <w:suppressAutoHyphens/>
        <w:spacing w:line="360" w:lineRule="auto"/>
        <w:ind w:firstLine="708"/>
        <w:jc w:val="both"/>
        <w:rPr>
          <w:rFonts w:eastAsia="Calibri"/>
          <w:lang w:eastAsia="en-US"/>
        </w:rPr>
      </w:pPr>
      <w:r>
        <w:rPr>
          <w:rFonts w:eastAsia="Calibri"/>
          <w:lang w:eastAsia="en-US"/>
        </w:rPr>
        <w:t xml:space="preserve">5. </w:t>
      </w:r>
      <w:r w:rsidR="00A11E07" w:rsidRPr="009307AC">
        <w:rPr>
          <w:rFonts w:eastAsia="Calibri"/>
          <w:lang w:eastAsia="en-US"/>
        </w:rPr>
        <w:t>В каждой теме приготовить «ловушки» для противника</w:t>
      </w:r>
      <w:r>
        <w:rPr>
          <w:rFonts w:eastAsia="Calibri"/>
          <w:lang w:eastAsia="en-US"/>
        </w:rPr>
        <w:t xml:space="preserve"> (</w:t>
      </w:r>
      <w:r w:rsidRPr="009307AC">
        <w:rPr>
          <w:rFonts w:eastAsia="Calibri"/>
          <w:lang w:eastAsia="en-US"/>
        </w:rPr>
        <w:t>эффективная стратегия)</w:t>
      </w:r>
      <w:r w:rsidR="00A11E07" w:rsidRPr="009307AC">
        <w:rPr>
          <w:rFonts w:eastAsia="Calibri"/>
          <w:lang w:eastAsia="en-US"/>
        </w:rPr>
        <w:t>.</w:t>
      </w:r>
    </w:p>
    <w:p w14:paraId="3B3D0E27" w14:textId="77777777" w:rsidR="00A11E07" w:rsidRPr="007925BA" w:rsidRDefault="00A11E07" w:rsidP="005B1987">
      <w:pPr>
        <w:suppressAutoHyphens/>
        <w:spacing w:line="360" w:lineRule="auto"/>
        <w:ind w:firstLine="709"/>
        <w:jc w:val="both"/>
        <w:rPr>
          <w:rFonts w:eastAsia="Calibri"/>
          <w:b/>
          <w:lang w:eastAsia="en-US"/>
        </w:rPr>
      </w:pPr>
      <w:r w:rsidRPr="007925BA">
        <w:rPr>
          <w:rFonts w:eastAsia="Calibri"/>
          <w:b/>
          <w:lang w:eastAsia="en-US"/>
        </w:rPr>
        <w:t xml:space="preserve">Организация </w:t>
      </w:r>
      <w:r w:rsidR="00856A61">
        <w:rPr>
          <w:rFonts w:eastAsia="Calibri"/>
          <w:b/>
          <w:lang w:eastAsia="en-US"/>
        </w:rPr>
        <w:t>коммуникативных боев</w:t>
      </w:r>
      <w:r w:rsidRPr="007925BA">
        <w:rPr>
          <w:rFonts w:eastAsia="Calibri"/>
          <w:b/>
          <w:lang w:eastAsia="en-US"/>
        </w:rPr>
        <w:t xml:space="preserve"> и материально-техническое обеспечение.</w:t>
      </w:r>
    </w:p>
    <w:p w14:paraId="3054B101" w14:textId="77777777" w:rsidR="00A11E07" w:rsidRDefault="00A11E07" w:rsidP="005B1987">
      <w:pPr>
        <w:suppressAutoHyphens/>
        <w:spacing w:line="360" w:lineRule="auto"/>
        <w:ind w:firstLine="709"/>
        <w:jc w:val="both"/>
        <w:rPr>
          <w:rFonts w:eastAsia="Calibri"/>
          <w:lang w:eastAsia="en-US"/>
        </w:rPr>
      </w:pPr>
      <w:r>
        <w:rPr>
          <w:rFonts w:eastAsia="Calibri"/>
          <w:lang w:eastAsia="en-US"/>
        </w:rPr>
        <w:t xml:space="preserve">1. Команды должны иметь время на подготовку к </w:t>
      </w:r>
      <w:r w:rsidR="00856A61">
        <w:rPr>
          <w:rFonts w:eastAsia="Calibri"/>
          <w:lang w:eastAsia="en-US"/>
        </w:rPr>
        <w:t>коммуникативным боям</w:t>
      </w:r>
      <w:r>
        <w:rPr>
          <w:rFonts w:eastAsia="Calibri"/>
          <w:lang w:eastAsia="en-US"/>
        </w:rPr>
        <w:t>. Либо в форме домашней подготовки, либо в форме групповой работы команды в течение полутора-двух часов</w:t>
      </w:r>
      <w:r w:rsidR="00856A61">
        <w:rPr>
          <w:rFonts w:eastAsia="Calibri"/>
          <w:lang w:eastAsia="en-US"/>
        </w:rPr>
        <w:t xml:space="preserve"> на данном турнире во время Чемпионата муниципального образования</w:t>
      </w:r>
      <w:r>
        <w:rPr>
          <w:rFonts w:eastAsia="Calibri"/>
          <w:lang w:eastAsia="en-US"/>
        </w:rPr>
        <w:t>.</w:t>
      </w:r>
    </w:p>
    <w:p w14:paraId="3C174E1A" w14:textId="77777777" w:rsidR="00A11E07" w:rsidRDefault="00A11E07" w:rsidP="005B1987">
      <w:pPr>
        <w:suppressAutoHyphens/>
        <w:spacing w:line="360" w:lineRule="auto"/>
        <w:ind w:firstLine="709"/>
        <w:jc w:val="both"/>
        <w:rPr>
          <w:rFonts w:eastAsia="Calibri"/>
          <w:lang w:eastAsia="en-US"/>
        </w:rPr>
      </w:pPr>
      <w:r>
        <w:rPr>
          <w:rFonts w:eastAsia="Calibri"/>
          <w:lang w:eastAsia="en-US"/>
        </w:rPr>
        <w:t xml:space="preserve">2. Требуется </w:t>
      </w:r>
      <w:r w:rsidR="00856A61">
        <w:rPr>
          <w:rFonts w:eastAsia="Calibri"/>
          <w:lang w:eastAsia="en-US"/>
        </w:rPr>
        <w:t>ведущий, жюри, один помощник</w:t>
      </w:r>
      <w:r>
        <w:rPr>
          <w:rFonts w:eastAsia="Calibri"/>
          <w:lang w:eastAsia="en-US"/>
        </w:rPr>
        <w:t xml:space="preserve"> для отсечки тактов турнира (гонг), подсчета очков и фиксации в таблице</w:t>
      </w:r>
      <w:r w:rsidR="00856A61">
        <w:rPr>
          <w:rFonts w:eastAsia="Calibri"/>
          <w:lang w:eastAsia="en-US"/>
        </w:rPr>
        <w:t xml:space="preserve"> результатов</w:t>
      </w:r>
      <w:r>
        <w:rPr>
          <w:rFonts w:eastAsia="Calibri"/>
          <w:lang w:eastAsia="en-US"/>
        </w:rPr>
        <w:t>.</w:t>
      </w:r>
    </w:p>
    <w:p w14:paraId="651C1402" w14:textId="140539EF" w:rsidR="00A11E07" w:rsidRPr="00642E27" w:rsidRDefault="00A11E07" w:rsidP="005B1987">
      <w:pPr>
        <w:suppressAutoHyphens/>
        <w:spacing w:line="360" w:lineRule="auto"/>
        <w:ind w:firstLine="709"/>
        <w:jc w:val="both"/>
        <w:rPr>
          <w:rFonts w:eastAsia="Calibri"/>
          <w:lang w:eastAsia="en-US"/>
        </w:rPr>
      </w:pPr>
      <w:r>
        <w:rPr>
          <w:rFonts w:eastAsia="Calibri"/>
          <w:lang w:eastAsia="en-US"/>
        </w:rPr>
        <w:t xml:space="preserve">3. </w:t>
      </w:r>
      <w:r w:rsidR="006B0184">
        <w:rPr>
          <w:rFonts w:eastAsia="Calibri"/>
          <w:lang w:eastAsia="en-US"/>
        </w:rPr>
        <w:t>Расписание (календарь)</w:t>
      </w:r>
      <w:r>
        <w:rPr>
          <w:rFonts w:eastAsia="Calibri"/>
          <w:lang w:eastAsia="en-US"/>
        </w:rPr>
        <w:t xml:space="preserve"> </w:t>
      </w:r>
      <w:r w:rsidR="00856A61">
        <w:rPr>
          <w:rFonts w:eastAsia="Calibri"/>
          <w:lang w:eastAsia="en-US"/>
        </w:rPr>
        <w:t xml:space="preserve">встреч и таблица результатов </w:t>
      </w:r>
      <w:r w:rsidR="006B0184">
        <w:rPr>
          <w:rFonts w:eastAsia="Calibri"/>
          <w:lang w:eastAsia="en-US"/>
        </w:rPr>
        <w:t>строя</w:t>
      </w:r>
      <w:r>
        <w:rPr>
          <w:rFonts w:eastAsia="Calibri"/>
          <w:lang w:eastAsia="en-US"/>
        </w:rPr>
        <w:t>тся по аналогии с финансо</w:t>
      </w:r>
      <w:r w:rsidR="006B0184">
        <w:rPr>
          <w:rFonts w:eastAsia="Calibri"/>
          <w:lang w:eastAsia="en-US"/>
        </w:rPr>
        <w:t>выми б</w:t>
      </w:r>
      <w:r>
        <w:rPr>
          <w:rFonts w:eastAsia="Calibri"/>
          <w:lang w:eastAsia="en-US"/>
        </w:rPr>
        <w:t>о</w:t>
      </w:r>
      <w:r w:rsidR="006B0184">
        <w:rPr>
          <w:rFonts w:eastAsia="Calibri"/>
          <w:lang w:eastAsia="en-US"/>
        </w:rPr>
        <w:t>ями</w:t>
      </w:r>
      <w:r w:rsidR="008A3A6A">
        <w:rPr>
          <w:rFonts w:eastAsia="Calibri"/>
          <w:lang w:eastAsia="en-US"/>
        </w:rPr>
        <w:t xml:space="preserve"> (таблицы </w:t>
      </w:r>
      <w:r>
        <w:rPr>
          <w:rFonts w:eastAsia="Calibri"/>
          <w:lang w:eastAsia="en-US"/>
        </w:rPr>
        <w:t>5</w:t>
      </w:r>
      <w:r w:rsidR="00856A61">
        <w:rPr>
          <w:rFonts w:eastAsia="Calibri"/>
          <w:lang w:eastAsia="en-US"/>
        </w:rPr>
        <w:t>а и 5б</w:t>
      </w:r>
      <w:r>
        <w:rPr>
          <w:rFonts w:eastAsia="Calibri"/>
          <w:lang w:eastAsia="en-US"/>
        </w:rPr>
        <w:t>).</w:t>
      </w:r>
      <w:r w:rsidR="008976E3">
        <w:rPr>
          <w:rFonts w:eastAsia="Calibri"/>
          <w:lang w:eastAsia="en-US"/>
        </w:rPr>
        <w:t xml:space="preserve"> </w:t>
      </w:r>
      <w:r w:rsidRPr="00403384">
        <w:rPr>
          <w:rFonts w:eastAsia="Calibri"/>
          <w:lang w:eastAsia="en-US"/>
        </w:rPr>
        <w:t xml:space="preserve">Например, если </w:t>
      </w:r>
      <w:r>
        <w:rPr>
          <w:rFonts w:eastAsia="Calibri"/>
          <w:lang w:eastAsia="en-US"/>
        </w:rPr>
        <w:t>в</w:t>
      </w:r>
      <w:r w:rsidRPr="00403384">
        <w:rPr>
          <w:rFonts w:eastAsia="Calibri"/>
          <w:lang w:eastAsia="en-US"/>
        </w:rPr>
        <w:t xml:space="preserve"> турнире участвуют 4 команды</w:t>
      </w:r>
      <w:r>
        <w:rPr>
          <w:rFonts w:eastAsia="Calibri"/>
          <w:lang w:eastAsia="en-US"/>
        </w:rPr>
        <w:t xml:space="preserve"> А,</w:t>
      </w:r>
      <w:r w:rsidR="00856A61">
        <w:rPr>
          <w:rFonts w:eastAsia="Calibri"/>
          <w:lang w:eastAsia="en-US"/>
        </w:rPr>
        <w:t xml:space="preserve"> </w:t>
      </w:r>
      <w:r>
        <w:rPr>
          <w:rFonts w:eastAsia="Calibri"/>
          <w:lang w:eastAsia="en-US"/>
        </w:rPr>
        <w:t>Б</w:t>
      </w:r>
      <w:r w:rsidRPr="00403384">
        <w:rPr>
          <w:rFonts w:eastAsia="Calibri"/>
          <w:lang w:eastAsia="en-US"/>
        </w:rPr>
        <w:t>,</w:t>
      </w:r>
      <w:r w:rsidR="00856A61">
        <w:rPr>
          <w:rFonts w:eastAsia="Calibri"/>
          <w:lang w:eastAsia="en-US"/>
        </w:rPr>
        <w:t xml:space="preserve"> </w:t>
      </w:r>
      <w:r>
        <w:rPr>
          <w:rFonts w:eastAsia="Calibri"/>
          <w:lang w:eastAsia="en-US"/>
        </w:rPr>
        <w:t>В,</w:t>
      </w:r>
      <w:r w:rsidR="00856A61">
        <w:rPr>
          <w:rFonts w:eastAsia="Calibri"/>
          <w:lang w:eastAsia="en-US"/>
        </w:rPr>
        <w:t xml:space="preserve"> </w:t>
      </w:r>
      <w:r>
        <w:rPr>
          <w:rFonts w:eastAsia="Calibri"/>
          <w:lang w:eastAsia="en-US"/>
        </w:rPr>
        <w:t>Г</w:t>
      </w:r>
      <w:r w:rsidR="006B0184">
        <w:rPr>
          <w:rFonts w:eastAsia="Calibri"/>
          <w:lang w:eastAsia="en-US"/>
        </w:rPr>
        <w:t>,</w:t>
      </w:r>
      <w:r w:rsidRPr="00403384">
        <w:rPr>
          <w:rFonts w:eastAsia="Calibri"/>
          <w:lang w:eastAsia="en-US"/>
        </w:rPr>
        <w:t xml:space="preserve"> то для того, чтобы каждая команда встретилась со всеми другими один раз</w:t>
      </w:r>
      <w:r w:rsidR="008A3A6A">
        <w:rPr>
          <w:rFonts w:eastAsia="Calibri"/>
          <w:lang w:eastAsia="en-US"/>
        </w:rPr>
        <w:t>,</w:t>
      </w:r>
      <w:r w:rsidRPr="00403384">
        <w:rPr>
          <w:rFonts w:eastAsia="Calibri"/>
          <w:lang w:eastAsia="en-US"/>
        </w:rPr>
        <w:t xml:space="preserve"> необходимо провести 6 поединков</w:t>
      </w:r>
      <w:r>
        <w:rPr>
          <w:rFonts w:eastAsia="Calibri"/>
          <w:lang w:eastAsia="en-US"/>
        </w:rPr>
        <w:t>. При э</w:t>
      </w:r>
      <w:r w:rsidR="006B0184">
        <w:rPr>
          <w:rFonts w:eastAsia="Calibri"/>
          <w:lang w:eastAsia="en-US"/>
        </w:rPr>
        <w:t>том одна любая команда встретит</w:t>
      </w:r>
      <w:r>
        <w:rPr>
          <w:rFonts w:eastAsia="Calibri"/>
          <w:lang w:eastAsia="en-US"/>
        </w:rPr>
        <w:t xml:space="preserve">ся с другими 3 раза, </w:t>
      </w:r>
      <w:r w:rsidR="008A620A">
        <w:rPr>
          <w:rFonts w:eastAsia="Calibri"/>
          <w:lang w:eastAsia="en-US"/>
        </w:rPr>
        <w:t>т. е.</w:t>
      </w:r>
      <w:r>
        <w:rPr>
          <w:rFonts w:eastAsia="Calibri"/>
          <w:lang w:eastAsia="en-US"/>
        </w:rPr>
        <w:t xml:space="preserve"> выступить смогут</w:t>
      </w:r>
      <w:r w:rsidR="008976E3">
        <w:rPr>
          <w:rFonts w:eastAsia="Calibri"/>
          <w:lang w:eastAsia="en-US"/>
        </w:rPr>
        <w:t xml:space="preserve"> </w:t>
      </w:r>
      <w:r>
        <w:rPr>
          <w:rFonts w:eastAsia="Calibri"/>
          <w:lang w:eastAsia="en-US"/>
        </w:rPr>
        <w:t>только три участника. Е</w:t>
      </w:r>
      <w:r w:rsidRPr="00403384">
        <w:rPr>
          <w:rFonts w:eastAsia="Calibri"/>
          <w:lang w:eastAsia="en-US"/>
        </w:rPr>
        <w:t>сли в команде</w:t>
      </w:r>
      <w:r>
        <w:rPr>
          <w:rFonts w:eastAsia="Calibri"/>
          <w:lang w:eastAsia="en-US"/>
        </w:rPr>
        <w:t>,</w:t>
      </w:r>
      <w:r w:rsidRPr="00403384">
        <w:rPr>
          <w:rFonts w:eastAsia="Calibri"/>
          <w:lang w:eastAsia="en-US"/>
        </w:rPr>
        <w:t xml:space="preserve"> допустим</w:t>
      </w:r>
      <w:r>
        <w:rPr>
          <w:rFonts w:eastAsia="Calibri"/>
          <w:lang w:eastAsia="en-US"/>
        </w:rPr>
        <w:t>, 6</w:t>
      </w:r>
      <w:r w:rsidRPr="00403384">
        <w:rPr>
          <w:rFonts w:eastAsia="Calibri"/>
          <w:lang w:eastAsia="en-US"/>
        </w:rPr>
        <w:t xml:space="preserve"> человек </w:t>
      </w:r>
      <w:r>
        <w:rPr>
          <w:rFonts w:eastAsia="Calibri"/>
          <w:lang w:eastAsia="en-US"/>
        </w:rPr>
        <w:t>и</w:t>
      </w:r>
      <w:r w:rsidRPr="00403384">
        <w:rPr>
          <w:rFonts w:eastAsia="Calibri"/>
          <w:lang w:eastAsia="en-US"/>
        </w:rPr>
        <w:t xml:space="preserve"> желательно, чтобы каждый член команды выступил в поединке, то всего надо провести </w:t>
      </w:r>
      <w:r>
        <w:rPr>
          <w:rFonts w:eastAsia="Calibri"/>
          <w:lang w:eastAsia="en-US"/>
        </w:rPr>
        <w:t>два</w:t>
      </w:r>
      <w:r w:rsidRPr="00403384">
        <w:rPr>
          <w:rFonts w:eastAsia="Calibri"/>
          <w:lang w:eastAsia="en-US"/>
        </w:rPr>
        <w:t xml:space="preserve"> круга</w:t>
      </w:r>
      <w:r>
        <w:rPr>
          <w:rFonts w:eastAsia="Calibri"/>
          <w:lang w:eastAsia="en-US"/>
        </w:rPr>
        <w:t xml:space="preserve"> встреч или </w:t>
      </w:r>
      <w:r w:rsidRPr="00403384">
        <w:rPr>
          <w:rFonts w:eastAsia="Calibri"/>
          <w:lang w:eastAsia="en-US"/>
        </w:rPr>
        <w:t>1</w:t>
      </w:r>
      <w:r>
        <w:rPr>
          <w:rFonts w:eastAsia="Calibri"/>
          <w:lang w:eastAsia="en-US"/>
        </w:rPr>
        <w:t>2</w:t>
      </w:r>
      <w:r w:rsidRPr="00403384">
        <w:rPr>
          <w:rFonts w:eastAsia="Calibri"/>
          <w:lang w:eastAsia="en-US"/>
        </w:rPr>
        <w:t xml:space="preserve"> поединков. </w:t>
      </w:r>
      <w:r w:rsidR="006B0184">
        <w:rPr>
          <w:rFonts w:eastAsia="Calibri"/>
          <w:lang w:eastAsia="en-US"/>
        </w:rPr>
        <w:t xml:space="preserve">Расписание (календарь) встреч удерживает </w:t>
      </w:r>
      <w:r w:rsidRPr="00642E27">
        <w:rPr>
          <w:rFonts w:eastAsia="Calibri"/>
          <w:lang w:eastAsia="en-US"/>
        </w:rPr>
        <w:t>последовательность встреч команд.</w:t>
      </w:r>
    </w:p>
    <w:p w14:paraId="01388565" w14:textId="377AF86A" w:rsidR="00A11E07" w:rsidRDefault="00A11E07" w:rsidP="005B1987">
      <w:pPr>
        <w:suppressAutoHyphens/>
        <w:spacing w:line="360" w:lineRule="auto"/>
        <w:ind w:firstLine="709"/>
        <w:jc w:val="both"/>
        <w:rPr>
          <w:rFonts w:eastAsia="Calibri"/>
          <w:lang w:eastAsia="en-US"/>
        </w:rPr>
      </w:pPr>
      <w:r>
        <w:rPr>
          <w:rFonts w:eastAsia="Calibri"/>
          <w:lang w:eastAsia="en-US"/>
        </w:rPr>
        <w:t xml:space="preserve">4. </w:t>
      </w:r>
      <w:r w:rsidRPr="005B2F16">
        <w:rPr>
          <w:rFonts w:eastAsia="Calibri"/>
          <w:lang w:eastAsia="en-US"/>
        </w:rPr>
        <w:t>Примерный расчет времени:</w:t>
      </w:r>
      <w:r w:rsidR="008976E3">
        <w:rPr>
          <w:rFonts w:eastAsia="Calibri"/>
          <w:lang w:eastAsia="en-US"/>
        </w:rPr>
        <w:t xml:space="preserve"> </w:t>
      </w:r>
      <w:r>
        <w:rPr>
          <w:rFonts w:eastAsia="Calibri"/>
          <w:lang w:eastAsia="en-US"/>
        </w:rPr>
        <w:t xml:space="preserve">10 </w:t>
      </w:r>
      <w:r w:rsidRPr="005B2F16">
        <w:rPr>
          <w:rFonts w:eastAsia="Calibri"/>
          <w:lang w:eastAsia="en-US"/>
        </w:rPr>
        <w:t>мин*1</w:t>
      </w:r>
      <w:r>
        <w:rPr>
          <w:rFonts w:eastAsia="Calibri"/>
          <w:lang w:eastAsia="en-US"/>
        </w:rPr>
        <w:t>2</w:t>
      </w:r>
      <w:r w:rsidRPr="005B2F16">
        <w:rPr>
          <w:rFonts w:eastAsia="Calibri"/>
          <w:lang w:eastAsia="en-US"/>
        </w:rPr>
        <w:t xml:space="preserve"> </w:t>
      </w:r>
      <w:r w:rsidR="00856A61">
        <w:rPr>
          <w:rFonts w:eastAsia="Calibri"/>
          <w:lang w:eastAsia="en-US"/>
        </w:rPr>
        <w:t>боев</w:t>
      </w:r>
      <w:r w:rsidRPr="005B2F16">
        <w:rPr>
          <w:rFonts w:eastAsia="Calibri"/>
          <w:lang w:eastAsia="en-US"/>
        </w:rPr>
        <w:t xml:space="preserve"> =1</w:t>
      </w:r>
      <w:r>
        <w:rPr>
          <w:rFonts w:eastAsia="Calibri"/>
          <w:lang w:eastAsia="en-US"/>
        </w:rPr>
        <w:t>2</w:t>
      </w:r>
      <w:r w:rsidRPr="005B2F16">
        <w:rPr>
          <w:rFonts w:eastAsia="Calibri"/>
          <w:lang w:eastAsia="en-US"/>
        </w:rPr>
        <w:t xml:space="preserve">0 минут </w:t>
      </w:r>
      <w:r>
        <w:rPr>
          <w:rFonts w:eastAsia="Calibri"/>
          <w:lang w:eastAsia="en-US"/>
        </w:rPr>
        <w:t>(с учетом судейства, перемещения участников и других затрат времени од</w:t>
      </w:r>
      <w:r w:rsidR="00856A61">
        <w:rPr>
          <w:rFonts w:eastAsia="Calibri"/>
          <w:lang w:eastAsia="en-US"/>
        </w:rPr>
        <w:t>ин коммуникативный бой</w:t>
      </w:r>
      <w:r>
        <w:rPr>
          <w:rFonts w:eastAsia="Calibri"/>
          <w:lang w:eastAsia="en-US"/>
        </w:rPr>
        <w:t xml:space="preserve"> займет 10 минут).</w:t>
      </w:r>
    </w:p>
    <w:p w14:paraId="7062200C" w14:textId="77777777" w:rsidR="00A11E07" w:rsidRPr="00642E27" w:rsidRDefault="00A11E07" w:rsidP="005B1987">
      <w:pPr>
        <w:suppressAutoHyphens/>
        <w:spacing w:line="360" w:lineRule="auto"/>
        <w:ind w:firstLine="709"/>
        <w:jc w:val="both"/>
        <w:rPr>
          <w:rFonts w:eastAsia="Calibri"/>
          <w:lang w:eastAsia="en-US"/>
        </w:rPr>
      </w:pPr>
      <w:r w:rsidRPr="00642E27">
        <w:rPr>
          <w:rFonts w:eastAsia="Calibri"/>
          <w:lang w:eastAsia="en-US"/>
        </w:rPr>
        <w:t xml:space="preserve">5. </w:t>
      </w:r>
      <w:r>
        <w:rPr>
          <w:rFonts w:eastAsia="Calibri"/>
          <w:lang w:eastAsia="en-US"/>
        </w:rPr>
        <w:t>Материально-техническое обеспечение.</w:t>
      </w:r>
    </w:p>
    <w:p w14:paraId="7F745A94" w14:textId="77777777" w:rsidR="00A11E07" w:rsidRPr="00642E27" w:rsidRDefault="00A11E07" w:rsidP="005B1987">
      <w:pPr>
        <w:numPr>
          <w:ilvl w:val="0"/>
          <w:numId w:val="18"/>
        </w:numPr>
        <w:suppressAutoHyphens/>
        <w:spacing w:line="360" w:lineRule="auto"/>
        <w:jc w:val="both"/>
        <w:rPr>
          <w:rFonts w:eastAsia="Calibri"/>
          <w:lang w:eastAsia="en-US"/>
        </w:rPr>
      </w:pPr>
      <w:r w:rsidRPr="00642E27">
        <w:rPr>
          <w:rFonts w:eastAsia="Calibri"/>
          <w:lang w:eastAsia="en-US"/>
        </w:rPr>
        <w:t>Шахматные часы (электронные шахматные часы)</w:t>
      </w:r>
      <w:r>
        <w:rPr>
          <w:rFonts w:eastAsia="Calibri"/>
          <w:lang w:eastAsia="en-US"/>
        </w:rPr>
        <w:t>.</w:t>
      </w:r>
    </w:p>
    <w:p w14:paraId="2DC3CCA3" w14:textId="77777777" w:rsidR="00A11E07" w:rsidRPr="00642E27" w:rsidRDefault="00A11E07" w:rsidP="005B1987">
      <w:pPr>
        <w:numPr>
          <w:ilvl w:val="0"/>
          <w:numId w:val="18"/>
        </w:numPr>
        <w:suppressAutoHyphens/>
        <w:spacing w:line="360" w:lineRule="auto"/>
        <w:jc w:val="both"/>
        <w:rPr>
          <w:rFonts w:eastAsia="Calibri"/>
          <w:lang w:eastAsia="en-US"/>
        </w:rPr>
      </w:pPr>
      <w:r w:rsidRPr="00642E27">
        <w:rPr>
          <w:rFonts w:eastAsia="Calibri"/>
          <w:lang w:eastAsia="en-US"/>
        </w:rPr>
        <w:t xml:space="preserve">Секундомер для </w:t>
      </w:r>
      <w:r w:rsidR="00856A61">
        <w:rPr>
          <w:rFonts w:eastAsia="Calibri"/>
          <w:lang w:eastAsia="en-US"/>
        </w:rPr>
        <w:t>ведущего</w:t>
      </w:r>
      <w:r w:rsidRPr="00642E27">
        <w:rPr>
          <w:rFonts w:eastAsia="Calibri"/>
          <w:lang w:eastAsia="en-US"/>
        </w:rPr>
        <w:t xml:space="preserve"> (30 секунд на выбор темы и выбор позиции, 30 секунд </w:t>
      </w:r>
      <w:r w:rsidR="00856A61">
        <w:rPr>
          <w:rFonts w:eastAsia="Calibri"/>
          <w:lang w:eastAsia="en-US"/>
        </w:rPr>
        <w:t>на подготовку</w:t>
      </w:r>
      <w:r w:rsidRPr="00642E27">
        <w:rPr>
          <w:rFonts w:eastAsia="Calibri"/>
          <w:lang w:eastAsia="en-US"/>
        </w:rPr>
        <w:t xml:space="preserve"> ответ</w:t>
      </w:r>
      <w:r w:rsidR="00856A61">
        <w:rPr>
          <w:rFonts w:eastAsia="Calibri"/>
          <w:lang w:eastAsia="en-US"/>
        </w:rPr>
        <w:t>а</w:t>
      </w:r>
      <w:r w:rsidRPr="00642E27">
        <w:rPr>
          <w:rFonts w:eastAsia="Calibri"/>
          <w:lang w:eastAsia="en-US"/>
        </w:rPr>
        <w:t xml:space="preserve"> оппоненту)</w:t>
      </w:r>
      <w:r>
        <w:rPr>
          <w:rFonts w:eastAsia="Calibri"/>
          <w:lang w:eastAsia="en-US"/>
        </w:rPr>
        <w:t>.</w:t>
      </w:r>
    </w:p>
    <w:p w14:paraId="4B8E6035" w14:textId="77777777" w:rsidR="00A11E07" w:rsidRPr="00642E27" w:rsidRDefault="00A11E07" w:rsidP="005B1987">
      <w:pPr>
        <w:numPr>
          <w:ilvl w:val="0"/>
          <w:numId w:val="18"/>
        </w:numPr>
        <w:suppressAutoHyphens/>
        <w:spacing w:line="360" w:lineRule="auto"/>
        <w:jc w:val="both"/>
        <w:rPr>
          <w:rFonts w:eastAsia="Calibri"/>
          <w:lang w:eastAsia="en-US"/>
        </w:rPr>
      </w:pPr>
      <w:r w:rsidRPr="00642E27">
        <w:rPr>
          <w:rFonts w:eastAsia="Calibri"/>
          <w:lang w:eastAsia="en-US"/>
        </w:rPr>
        <w:t>Гонг</w:t>
      </w:r>
      <w:r>
        <w:rPr>
          <w:rFonts w:eastAsia="Calibri"/>
          <w:lang w:eastAsia="en-US"/>
        </w:rPr>
        <w:t>.</w:t>
      </w:r>
    </w:p>
    <w:p w14:paraId="300DA6AC" w14:textId="77777777" w:rsidR="00A11E07" w:rsidRPr="00642E27" w:rsidRDefault="00A11E07" w:rsidP="005B1987">
      <w:pPr>
        <w:numPr>
          <w:ilvl w:val="0"/>
          <w:numId w:val="18"/>
        </w:numPr>
        <w:suppressAutoHyphens/>
        <w:spacing w:line="360" w:lineRule="auto"/>
        <w:jc w:val="both"/>
        <w:rPr>
          <w:rFonts w:eastAsia="Calibri"/>
          <w:lang w:eastAsia="en-US"/>
        </w:rPr>
      </w:pPr>
      <w:r w:rsidRPr="00642E27">
        <w:rPr>
          <w:rFonts w:eastAsia="Calibri"/>
          <w:lang w:eastAsia="en-US"/>
        </w:rPr>
        <w:t xml:space="preserve">Набор карточек </w:t>
      </w:r>
      <w:r w:rsidR="00856A61">
        <w:rPr>
          <w:rFonts w:eastAsia="Calibri"/>
          <w:lang w:eastAsia="en-US"/>
        </w:rPr>
        <w:t>двух</w:t>
      </w:r>
      <w:r w:rsidRPr="00642E27">
        <w:rPr>
          <w:rFonts w:eastAsia="Calibri"/>
          <w:lang w:eastAsia="en-US"/>
        </w:rPr>
        <w:t xml:space="preserve"> цветов по количеству членов жюри</w:t>
      </w:r>
      <w:r>
        <w:rPr>
          <w:rFonts w:eastAsia="Calibri"/>
          <w:lang w:eastAsia="en-US"/>
        </w:rPr>
        <w:t>.</w:t>
      </w:r>
    </w:p>
    <w:p w14:paraId="16BFF106" w14:textId="77777777" w:rsidR="00A11E07" w:rsidRPr="00642E27" w:rsidRDefault="00A11E07" w:rsidP="005B1987">
      <w:pPr>
        <w:numPr>
          <w:ilvl w:val="0"/>
          <w:numId w:val="18"/>
        </w:numPr>
        <w:suppressAutoHyphens/>
        <w:spacing w:line="360" w:lineRule="auto"/>
        <w:jc w:val="both"/>
        <w:rPr>
          <w:rFonts w:eastAsia="Calibri"/>
          <w:lang w:eastAsia="en-US"/>
        </w:rPr>
      </w:pPr>
      <w:r w:rsidRPr="00642E27">
        <w:rPr>
          <w:rFonts w:eastAsia="Calibri"/>
          <w:lang w:eastAsia="en-US"/>
        </w:rPr>
        <w:t>Маркировка тех же цветов для команд (например, «примагниченный» цветной лист бумаги на доске за спиной команды)</w:t>
      </w:r>
      <w:r>
        <w:rPr>
          <w:rFonts w:eastAsia="Calibri"/>
          <w:lang w:eastAsia="en-US"/>
        </w:rPr>
        <w:t>.</w:t>
      </w:r>
    </w:p>
    <w:p w14:paraId="5C8E332B" w14:textId="77777777" w:rsidR="00A11E07" w:rsidRPr="00642E27" w:rsidRDefault="00856A61" w:rsidP="005B1987">
      <w:pPr>
        <w:numPr>
          <w:ilvl w:val="0"/>
          <w:numId w:val="18"/>
        </w:numPr>
        <w:suppressAutoHyphens/>
        <w:spacing w:line="360" w:lineRule="auto"/>
        <w:jc w:val="both"/>
        <w:rPr>
          <w:rFonts w:eastAsia="Calibri"/>
          <w:lang w:eastAsia="en-US"/>
        </w:rPr>
      </w:pPr>
      <w:r>
        <w:rPr>
          <w:rFonts w:eastAsia="Calibri"/>
          <w:lang w:eastAsia="en-US"/>
        </w:rPr>
        <w:t>Т</w:t>
      </w:r>
      <w:r w:rsidR="00A11E07" w:rsidRPr="00642E27">
        <w:rPr>
          <w:rFonts w:eastAsia="Calibri"/>
          <w:lang w:eastAsia="en-US"/>
        </w:rPr>
        <w:t>аблица</w:t>
      </w:r>
      <w:r>
        <w:rPr>
          <w:rFonts w:eastAsia="Calibri"/>
          <w:lang w:eastAsia="en-US"/>
        </w:rPr>
        <w:t xml:space="preserve"> встреч (коммуникативных боев) и таблица результатов</w:t>
      </w:r>
      <w:r w:rsidR="00A11E07">
        <w:rPr>
          <w:rFonts w:eastAsia="Calibri"/>
          <w:lang w:eastAsia="en-US"/>
        </w:rPr>
        <w:t>.</w:t>
      </w:r>
    </w:p>
    <w:p w14:paraId="564DD71B" w14:textId="77777777" w:rsidR="00A11E07" w:rsidRPr="00642E27" w:rsidRDefault="00A11E07" w:rsidP="005B1987">
      <w:pPr>
        <w:numPr>
          <w:ilvl w:val="0"/>
          <w:numId w:val="18"/>
        </w:numPr>
        <w:suppressAutoHyphens/>
        <w:spacing w:line="360" w:lineRule="auto"/>
        <w:jc w:val="both"/>
        <w:rPr>
          <w:rFonts w:eastAsia="Calibri"/>
          <w:lang w:eastAsia="en-US"/>
        </w:rPr>
      </w:pPr>
      <w:r w:rsidRPr="00642E27">
        <w:rPr>
          <w:rFonts w:eastAsia="Calibri"/>
          <w:lang w:eastAsia="en-US"/>
        </w:rPr>
        <w:t>Протоколы боёв</w:t>
      </w:r>
      <w:r>
        <w:rPr>
          <w:rFonts w:eastAsia="Calibri"/>
          <w:lang w:eastAsia="en-US"/>
        </w:rPr>
        <w:t>.</w:t>
      </w:r>
    </w:p>
    <w:p w14:paraId="03420286" w14:textId="77777777" w:rsidR="00A11E07" w:rsidRDefault="00A11E07" w:rsidP="005B1987">
      <w:pPr>
        <w:numPr>
          <w:ilvl w:val="0"/>
          <w:numId w:val="18"/>
        </w:numPr>
        <w:suppressAutoHyphens/>
        <w:spacing w:line="360" w:lineRule="auto"/>
        <w:jc w:val="both"/>
        <w:rPr>
          <w:rFonts w:eastAsia="Calibri"/>
          <w:lang w:eastAsia="en-US"/>
        </w:rPr>
      </w:pPr>
      <w:r>
        <w:rPr>
          <w:rFonts w:eastAsia="Calibri"/>
          <w:lang w:eastAsia="en-US"/>
        </w:rPr>
        <w:t xml:space="preserve">Компьютер, </w:t>
      </w:r>
      <w:r w:rsidRPr="00642E27">
        <w:rPr>
          <w:rFonts w:eastAsia="Calibri"/>
          <w:lang w:eastAsia="en-US"/>
        </w:rPr>
        <w:t>проектор, экран.</w:t>
      </w:r>
    </w:p>
    <w:p w14:paraId="1DDBF47B" w14:textId="77777777" w:rsidR="00A11E07" w:rsidRDefault="00A11E07" w:rsidP="005B1987">
      <w:pPr>
        <w:suppressAutoHyphens/>
        <w:spacing w:line="360" w:lineRule="auto"/>
        <w:jc w:val="both"/>
        <w:rPr>
          <w:rFonts w:eastAsia="Calibri"/>
          <w:b/>
          <w:lang w:eastAsia="en-US"/>
        </w:rPr>
      </w:pPr>
      <w:r>
        <w:rPr>
          <w:rFonts w:eastAsia="Calibri"/>
          <w:b/>
          <w:lang w:eastAsia="en-US"/>
        </w:rPr>
        <w:lastRenderedPageBreak/>
        <w:t>5</w:t>
      </w:r>
      <w:r w:rsidRPr="006C7748">
        <w:rPr>
          <w:rFonts w:eastAsia="Calibri"/>
          <w:b/>
          <w:lang w:eastAsia="en-US"/>
        </w:rPr>
        <w:t xml:space="preserve">.2. Темы коммуникативных </w:t>
      </w:r>
      <w:r w:rsidR="00856A61">
        <w:rPr>
          <w:rFonts w:eastAsia="Calibri"/>
          <w:b/>
          <w:lang w:eastAsia="en-US"/>
        </w:rPr>
        <w:t>боев</w:t>
      </w:r>
      <w:r w:rsidRPr="006C7748">
        <w:rPr>
          <w:rFonts w:eastAsia="Calibri"/>
          <w:b/>
          <w:lang w:eastAsia="en-US"/>
        </w:rPr>
        <w:t>.</w:t>
      </w:r>
    </w:p>
    <w:p w14:paraId="1A3EDAEB" w14:textId="28063FA5" w:rsidR="00C55ABE" w:rsidRDefault="00A11E07" w:rsidP="005B1987">
      <w:pPr>
        <w:suppressAutoHyphens/>
        <w:spacing w:line="360" w:lineRule="auto"/>
        <w:ind w:firstLine="709"/>
        <w:jc w:val="both"/>
        <w:rPr>
          <w:rFonts w:eastAsia="Calibri"/>
          <w:lang w:eastAsia="en-US"/>
        </w:rPr>
      </w:pPr>
      <w:r w:rsidRPr="006C7748">
        <w:rPr>
          <w:rFonts w:eastAsia="Calibri"/>
          <w:lang w:eastAsia="en-US"/>
        </w:rPr>
        <w:t>В коммуникативной форме имеет смысл разыгрывать только такие</w:t>
      </w:r>
      <w:r w:rsidR="008976E3">
        <w:rPr>
          <w:rFonts w:eastAsia="Calibri"/>
          <w:lang w:eastAsia="en-US"/>
        </w:rPr>
        <w:t xml:space="preserve"> </w:t>
      </w:r>
      <w:r w:rsidRPr="006C7748">
        <w:rPr>
          <w:rFonts w:eastAsia="Calibri"/>
          <w:lang w:eastAsia="en-US"/>
        </w:rPr>
        <w:t>вопросы, которые уже актуальны, интересны для участников, которые вызывают желание разобраться глубже,</w:t>
      </w:r>
      <w:r w:rsidR="008976E3">
        <w:rPr>
          <w:rFonts w:eastAsia="Calibri"/>
          <w:lang w:eastAsia="en-US"/>
        </w:rPr>
        <w:t xml:space="preserve"> </w:t>
      </w:r>
      <w:r w:rsidRPr="006C7748">
        <w:rPr>
          <w:rFonts w:eastAsia="Calibri"/>
          <w:lang w:eastAsia="en-US"/>
        </w:rPr>
        <w:t>поспорить</w:t>
      </w:r>
      <w:r w:rsidR="00770B2B">
        <w:rPr>
          <w:rFonts w:eastAsia="Calibri"/>
          <w:lang w:eastAsia="en-US"/>
        </w:rPr>
        <w:t>,</w:t>
      </w:r>
      <w:r w:rsidRPr="006C7748">
        <w:rPr>
          <w:rFonts w:eastAsia="Calibri"/>
          <w:lang w:eastAsia="en-US"/>
        </w:rPr>
        <w:t xml:space="preserve"> либо лежат «в зоне ближайшего развития» </w:t>
      </w:r>
      <w:r w:rsidR="00856A61">
        <w:rPr>
          <w:rFonts w:eastAsia="Calibri"/>
          <w:lang w:eastAsia="en-US"/>
        </w:rPr>
        <w:t>школьников</w:t>
      </w:r>
      <w:r w:rsidRPr="006C7748">
        <w:rPr>
          <w:rFonts w:eastAsia="Calibri"/>
          <w:lang w:eastAsia="en-US"/>
        </w:rPr>
        <w:t>. Эти вопросы определяются в первую очередь личным опытом человека,</w:t>
      </w:r>
      <w:r w:rsidR="008976E3">
        <w:rPr>
          <w:rFonts w:eastAsia="Calibri"/>
          <w:lang w:eastAsia="en-US"/>
        </w:rPr>
        <w:t xml:space="preserve"> </w:t>
      </w:r>
      <w:r w:rsidRPr="006C7748">
        <w:rPr>
          <w:rFonts w:eastAsia="Calibri"/>
          <w:lang w:eastAsia="en-US"/>
        </w:rPr>
        <w:t>а не формальными разделами финансовой грамотности. Поэтому коммуникативны</w:t>
      </w:r>
      <w:r w:rsidR="00856A61">
        <w:rPr>
          <w:rFonts w:eastAsia="Calibri"/>
          <w:lang w:eastAsia="en-US"/>
        </w:rPr>
        <w:t>е</w:t>
      </w:r>
      <w:r w:rsidR="008976E3">
        <w:rPr>
          <w:rFonts w:eastAsia="Calibri"/>
          <w:lang w:eastAsia="en-US"/>
        </w:rPr>
        <w:t xml:space="preserve"> </w:t>
      </w:r>
      <w:r w:rsidR="00856A61">
        <w:rPr>
          <w:rFonts w:eastAsia="Calibri"/>
          <w:lang w:eastAsia="en-US"/>
        </w:rPr>
        <w:t xml:space="preserve">бои </w:t>
      </w:r>
      <w:r w:rsidRPr="006C7748">
        <w:rPr>
          <w:rFonts w:eastAsia="Calibri"/>
          <w:lang w:eastAsia="en-US"/>
        </w:rPr>
        <w:t>в отличие от финансовых боев мо</w:t>
      </w:r>
      <w:r w:rsidR="00856A61">
        <w:rPr>
          <w:rFonts w:eastAsia="Calibri"/>
          <w:lang w:eastAsia="en-US"/>
        </w:rPr>
        <w:t>гут</w:t>
      </w:r>
      <w:r w:rsidRPr="006C7748">
        <w:rPr>
          <w:rFonts w:eastAsia="Calibri"/>
          <w:lang w:eastAsia="en-US"/>
        </w:rPr>
        <w:t xml:space="preserve"> захватывать разные темы, а не одну тему данного </w:t>
      </w:r>
      <w:r w:rsidR="00856A61">
        <w:rPr>
          <w:rFonts w:eastAsia="Calibri"/>
          <w:lang w:eastAsia="en-US"/>
        </w:rPr>
        <w:t>турнира Ч</w:t>
      </w:r>
      <w:r w:rsidRPr="006C7748">
        <w:rPr>
          <w:rFonts w:eastAsia="Calibri"/>
          <w:lang w:eastAsia="en-US"/>
        </w:rPr>
        <w:t>емпионата</w:t>
      </w:r>
      <w:r w:rsidR="00856A61">
        <w:rPr>
          <w:rFonts w:eastAsia="Calibri"/>
          <w:lang w:eastAsia="en-US"/>
        </w:rPr>
        <w:t xml:space="preserve"> муниципального образования</w:t>
      </w:r>
      <w:r w:rsidRPr="006C7748">
        <w:rPr>
          <w:rFonts w:eastAsia="Calibri"/>
          <w:lang w:eastAsia="en-US"/>
        </w:rPr>
        <w:t>.</w:t>
      </w:r>
      <w:r w:rsidR="008976E3">
        <w:rPr>
          <w:rFonts w:eastAsia="Calibri"/>
          <w:lang w:eastAsia="en-US"/>
        </w:rPr>
        <w:t xml:space="preserve"> </w:t>
      </w:r>
    </w:p>
    <w:p w14:paraId="786120BD" w14:textId="12C468EC" w:rsidR="00A11E07" w:rsidRPr="006C7748" w:rsidRDefault="00A11E07" w:rsidP="005B1987">
      <w:pPr>
        <w:suppressAutoHyphens/>
        <w:spacing w:line="360" w:lineRule="auto"/>
        <w:ind w:firstLine="709"/>
        <w:jc w:val="both"/>
        <w:rPr>
          <w:rFonts w:eastAsia="Calibri"/>
          <w:lang w:eastAsia="en-US"/>
        </w:rPr>
      </w:pPr>
      <w:r w:rsidRPr="006C7748">
        <w:rPr>
          <w:rFonts w:eastAsia="Calibri"/>
          <w:lang w:eastAsia="en-US"/>
        </w:rPr>
        <w:t xml:space="preserve">На разных </w:t>
      </w:r>
      <w:r w:rsidR="00856A61">
        <w:rPr>
          <w:rFonts w:eastAsia="Calibri"/>
          <w:lang w:eastAsia="en-US"/>
        </w:rPr>
        <w:t>турнирах</w:t>
      </w:r>
      <w:r w:rsidRPr="006C7748">
        <w:rPr>
          <w:rFonts w:eastAsia="Calibri"/>
          <w:lang w:eastAsia="en-US"/>
        </w:rPr>
        <w:t xml:space="preserve"> Чемпионата темы для коммуникативных </w:t>
      </w:r>
      <w:r w:rsidR="00856A61">
        <w:rPr>
          <w:rFonts w:eastAsia="Calibri"/>
          <w:lang w:eastAsia="en-US"/>
        </w:rPr>
        <w:t>боев</w:t>
      </w:r>
      <w:r w:rsidRPr="006C7748">
        <w:rPr>
          <w:rFonts w:eastAsia="Calibri"/>
          <w:lang w:eastAsia="en-US"/>
        </w:rPr>
        <w:t xml:space="preserve"> могут быть сходными, отличаясь лишь в деталях. Такое повторение тем, судя по опыту</w:t>
      </w:r>
      <w:r w:rsidR="00770B2B">
        <w:rPr>
          <w:rFonts w:eastAsia="Calibri"/>
          <w:lang w:eastAsia="en-US"/>
        </w:rPr>
        <w:t>,</w:t>
      </w:r>
      <w:r w:rsidRPr="006C7748">
        <w:rPr>
          <w:rFonts w:eastAsia="Calibri"/>
          <w:lang w:eastAsia="en-US"/>
        </w:rPr>
        <w:t xml:space="preserve"> не приводит к потере интереса со стороны аудитории,</w:t>
      </w:r>
      <w:r w:rsidR="008976E3">
        <w:rPr>
          <w:rFonts w:eastAsia="Calibri"/>
          <w:lang w:eastAsia="en-US"/>
        </w:rPr>
        <w:t xml:space="preserve"> </w:t>
      </w:r>
      <w:r w:rsidRPr="006C7748">
        <w:rPr>
          <w:rFonts w:eastAsia="Calibri"/>
          <w:lang w:eastAsia="en-US"/>
        </w:rPr>
        <w:t xml:space="preserve">прежде всего потому что на один и тот же вопрос человек дает разные ответы по мере своего взросления, а также потому что </w:t>
      </w:r>
      <w:r w:rsidR="00C55ABE">
        <w:rPr>
          <w:rFonts w:eastAsia="Calibri"/>
          <w:lang w:eastAsia="en-US"/>
        </w:rPr>
        <w:t>школьнику</w:t>
      </w:r>
      <w:r w:rsidRPr="006C7748">
        <w:rPr>
          <w:rFonts w:eastAsia="Calibri"/>
          <w:lang w:eastAsia="en-US"/>
        </w:rPr>
        <w:t xml:space="preserve"> важен сам факт и акт личного выступления, реакции аудитории, победы или поражения. </w:t>
      </w:r>
    </w:p>
    <w:p w14:paraId="4131FBC7" w14:textId="741CF221" w:rsidR="00A11E07" w:rsidRPr="006C7748" w:rsidRDefault="00A11E07" w:rsidP="005B1987">
      <w:pPr>
        <w:suppressAutoHyphens/>
        <w:spacing w:line="360" w:lineRule="auto"/>
        <w:ind w:firstLine="709"/>
        <w:jc w:val="both"/>
        <w:rPr>
          <w:rFonts w:eastAsia="Calibri"/>
          <w:lang w:eastAsia="en-US"/>
        </w:rPr>
      </w:pPr>
      <w:r w:rsidRPr="006C7748">
        <w:rPr>
          <w:rFonts w:eastAsia="Calibri"/>
          <w:lang w:eastAsia="en-US"/>
        </w:rPr>
        <w:t>В настоящее время нет ещё надежных социологических данных о том, какие вопросы из области финансов явля</w:t>
      </w:r>
      <w:r w:rsidR="00770B2B">
        <w:rPr>
          <w:rFonts w:eastAsia="Calibri"/>
          <w:lang w:eastAsia="en-US"/>
        </w:rPr>
        <w:t>ю</w:t>
      </w:r>
      <w:r w:rsidRPr="006C7748">
        <w:rPr>
          <w:rFonts w:eastAsia="Calibri"/>
          <w:lang w:eastAsia="en-US"/>
        </w:rPr>
        <w:t xml:space="preserve">тся наиболее значимыми, актуальными для </w:t>
      </w:r>
      <w:r w:rsidR="00C55ABE">
        <w:rPr>
          <w:rFonts w:eastAsia="Calibri"/>
          <w:lang w:eastAsia="en-US"/>
        </w:rPr>
        <w:t>школьников</w:t>
      </w:r>
      <w:r w:rsidRPr="006C7748">
        <w:rPr>
          <w:rFonts w:eastAsia="Calibri"/>
          <w:lang w:eastAsia="en-US"/>
        </w:rPr>
        <w:t>.</w:t>
      </w:r>
      <w:r w:rsidR="008976E3">
        <w:rPr>
          <w:rFonts w:eastAsia="Calibri"/>
          <w:lang w:eastAsia="en-US"/>
        </w:rPr>
        <w:t xml:space="preserve"> </w:t>
      </w:r>
      <w:r w:rsidRPr="006C7748">
        <w:rPr>
          <w:rFonts w:eastAsia="Calibri"/>
          <w:lang w:eastAsia="en-US"/>
        </w:rPr>
        <w:t>Тем не менее, смысловые вектора для выбора тем и вопросов можно предложить.</w:t>
      </w:r>
      <w:r w:rsidR="008976E3">
        <w:rPr>
          <w:rFonts w:eastAsia="Calibri"/>
          <w:lang w:eastAsia="en-US"/>
        </w:rPr>
        <w:t xml:space="preserve"> </w:t>
      </w:r>
      <w:r>
        <w:rPr>
          <w:rFonts w:eastAsia="Calibri"/>
          <w:lang w:eastAsia="en-US"/>
        </w:rPr>
        <w:t xml:space="preserve">Примерный список тем (открытый) для </w:t>
      </w:r>
      <w:r w:rsidR="00C55ABE">
        <w:rPr>
          <w:rFonts w:eastAsia="Calibri"/>
          <w:lang w:eastAsia="en-US"/>
        </w:rPr>
        <w:t>проведения коммуникативных боев</w:t>
      </w:r>
      <w:r>
        <w:rPr>
          <w:rFonts w:eastAsia="Calibri"/>
          <w:lang w:eastAsia="en-US"/>
        </w:rPr>
        <w:t xml:space="preserve"> </w:t>
      </w:r>
      <w:r w:rsidR="00C55ABE">
        <w:rPr>
          <w:rFonts w:eastAsia="Calibri"/>
          <w:lang w:eastAsia="en-US"/>
        </w:rPr>
        <w:t>приведен</w:t>
      </w:r>
      <w:r>
        <w:rPr>
          <w:rFonts w:eastAsia="Calibri"/>
          <w:lang w:eastAsia="en-US"/>
        </w:rPr>
        <w:t xml:space="preserve"> ниже.</w:t>
      </w:r>
    </w:p>
    <w:p w14:paraId="3594EAB8"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1. </w:t>
      </w:r>
      <w:r w:rsidRPr="0008080A">
        <w:rPr>
          <w:rFonts w:eastAsia="Calibri"/>
          <w:lang w:eastAsia="en-US"/>
        </w:rPr>
        <w:t xml:space="preserve">Если сегодня так непросто разобраться в деятельности финансовых организаций, можно ли в современном обществе вообще с ними не взаимодействовать? </w:t>
      </w:r>
    </w:p>
    <w:p w14:paraId="2CFD5E20" w14:textId="78254E22" w:rsidR="00A11E07" w:rsidRPr="006C7748" w:rsidRDefault="00C55ABE"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w:t>
      </w:r>
      <w:r w:rsidR="008976E3">
        <w:rPr>
          <w:rFonts w:eastAsia="Calibri"/>
          <w:lang w:eastAsia="en-US"/>
        </w:rPr>
        <w:t xml:space="preserve"> </w:t>
      </w:r>
      <w:r>
        <w:rPr>
          <w:rFonts w:eastAsia="Calibri"/>
          <w:lang w:eastAsia="en-US"/>
        </w:rPr>
        <w:t>м</w:t>
      </w:r>
      <w:r w:rsidR="00A11E07" w:rsidRPr="006C7748">
        <w:rPr>
          <w:rFonts w:eastAsia="Calibri"/>
          <w:lang w:eastAsia="en-US"/>
        </w:rPr>
        <w:t>ожно и нужно обойтись без финансовых организаций</w:t>
      </w:r>
      <w:r>
        <w:rPr>
          <w:rFonts w:eastAsia="Calibri"/>
          <w:lang w:eastAsia="en-US"/>
        </w:rPr>
        <w:t>,</w:t>
      </w:r>
      <w:r w:rsidRPr="006C7748">
        <w:rPr>
          <w:rFonts w:eastAsia="Calibri"/>
          <w:lang w:eastAsia="en-US"/>
        </w:rPr>
        <w:t xml:space="preserve"> </w:t>
      </w:r>
      <w:r>
        <w:rPr>
          <w:rFonts w:eastAsia="Calibri"/>
          <w:lang w:eastAsia="en-US"/>
        </w:rPr>
        <w:t>п</w:t>
      </w:r>
      <w:r w:rsidRPr="006C7748">
        <w:rPr>
          <w:rFonts w:eastAsia="Calibri"/>
          <w:lang w:eastAsia="en-US"/>
        </w:rPr>
        <w:t>отому что…</w:t>
      </w:r>
    </w:p>
    <w:p w14:paraId="0F10BDD5" w14:textId="77777777" w:rsidR="00A11E07" w:rsidRPr="006C7748" w:rsidRDefault="00C55ABE" w:rsidP="005B1987">
      <w:pPr>
        <w:suppressAutoHyphens/>
        <w:spacing w:line="360" w:lineRule="auto"/>
        <w:jc w:val="both"/>
        <w:rPr>
          <w:rFonts w:eastAsia="Calibri"/>
          <w:lang w:eastAsia="en-US"/>
        </w:rPr>
      </w:pPr>
      <w:r>
        <w:rPr>
          <w:rFonts w:eastAsia="Calibri"/>
          <w:lang w:eastAsia="en-US"/>
        </w:rPr>
        <w:t>б) б</w:t>
      </w:r>
      <w:r w:rsidR="00A11E07" w:rsidRPr="006C7748">
        <w:rPr>
          <w:rFonts w:eastAsia="Calibri"/>
          <w:lang w:eastAsia="en-US"/>
        </w:rPr>
        <w:t>ез взаимодействия с финансовыми организациями обойтись нельзя, потому что…</w:t>
      </w:r>
    </w:p>
    <w:p w14:paraId="104F3D71"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2. </w:t>
      </w:r>
      <w:r w:rsidRPr="0008080A">
        <w:rPr>
          <w:rFonts w:eastAsia="Calibri"/>
          <w:lang w:eastAsia="en-US"/>
        </w:rPr>
        <w:t>Нужно ли вводить финансовые отношения в семье, между членами семьи?</w:t>
      </w:r>
    </w:p>
    <w:p w14:paraId="4AF4E035" w14:textId="4A336018" w:rsidR="00A11E07" w:rsidRPr="006C7748" w:rsidRDefault="00C55ABE" w:rsidP="005B1987">
      <w:pPr>
        <w:suppressAutoHyphens/>
        <w:spacing w:line="360" w:lineRule="auto"/>
        <w:jc w:val="both"/>
        <w:rPr>
          <w:rFonts w:eastAsia="Calibri"/>
          <w:lang w:eastAsia="en-US"/>
        </w:rPr>
      </w:pPr>
      <w:r>
        <w:rPr>
          <w:rFonts w:eastAsia="Calibri"/>
          <w:lang w:eastAsia="en-US"/>
        </w:rPr>
        <w:t>а) к</w:t>
      </w:r>
      <w:r w:rsidR="00A11E07" w:rsidRPr="006C7748">
        <w:rPr>
          <w:rFonts w:eastAsia="Calibri"/>
          <w:lang w:eastAsia="en-US"/>
        </w:rPr>
        <w:t>огда у меня будет своя семья,</w:t>
      </w:r>
      <w:r w:rsidR="008976E3">
        <w:rPr>
          <w:rFonts w:eastAsia="Calibri"/>
          <w:lang w:eastAsia="en-US"/>
        </w:rPr>
        <w:t xml:space="preserve"> </w:t>
      </w:r>
      <w:r w:rsidR="00A11E07" w:rsidRPr="006C7748">
        <w:rPr>
          <w:rFonts w:eastAsia="Calibri"/>
          <w:lang w:eastAsia="en-US"/>
        </w:rPr>
        <w:t xml:space="preserve">я буду своим детям оплачивать их </w:t>
      </w:r>
      <w:r>
        <w:rPr>
          <w:rFonts w:eastAsia="Calibri"/>
          <w:lang w:eastAsia="en-US"/>
        </w:rPr>
        <w:t xml:space="preserve">домашнюю </w:t>
      </w:r>
      <w:r w:rsidR="00A11E07" w:rsidRPr="006C7748">
        <w:rPr>
          <w:rFonts w:eastAsia="Calibri"/>
          <w:lang w:eastAsia="en-US"/>
        </w:rPr>
        <w:t>работу</w:t>
      </w:r>
      <w:r>
        <w:rPr>
          <w:rFonts w:eastAsia="Calibri"/>
          <w:lang w:eastAsia="en-US"/>
        </w:rPr>
        <w:t>, потому что</w:t>
      </w:r>
      <w:r w:rsidR="00A11E07" w:rsidRPr="006C7748">
        <w:rPr>
          <w:rFonts w:eastAsia="Calibri"/>
          <w:lang w:eastAsia="en-US"/>
        </w:rPr>
        <w:t xml:space="preserve"> ….</w:t>
      </w:r>
    </w:p>
    <w:p w14:paraId="2F4A2806" w14:textId="77777777" w:rsidR="00A11E07" w:rsidRPr="006C7748" w:rsidRDefault="00C55ABE" w:rsidP="005B1987">
      <w:pPr>
        <w:suppressAutoHyphens/>
        <w:spacing w:line="360" w:lineRule="auto"/>
        <w:jc w:val="both"/>
        <w:rPr>
          <w:rFonts w:eastAsia="Calibri"/>
          <w:lang w:eastAsia="en-US"/>
        </w:rPr>
      </w:pPr>
      <w:r>
        <w:rPr>
          <w:rFonts w:eastAsia="Calibri"/>
          <w:lang w:eastAsia="en-US"/>
        </w:rPr>
        <w:t>б) в</w:t>
      </w:r>
      <w:r w:rsidR="00A11E07" w:rsidRPr="006C7748">
        <w:rPr>
          <w:rFonts w:eastAsia="Calibri"/>
          <w:lang w:eastAsia="en-US"/>
        </w:rPr>
        <w:t xml:space="preserve"> моей семье дети ни в коем случае не будут получать денежное вознагражде</w:t>
      </w:r>
      <w:r>
        <w:rPr>
          <w:rFonts w:eastAsia="Calibri"/>
          <w:lang w:eastAsia="en-US"/>
        </w:rPr>
        <w:t>ние за домашний труд,</w:t>
      </w:r>
      <w:r w:rsidR="00A11E07" w:rsidRPr="006C7748">
        <w:rPr>
          <w:rFonts w:eastAsia="Calibri"/>
          <w:lang w:eastAsia="en-US"/>
        </w:rPr>
        <w:t xml:space="preserve"> </w:t>
      </w:r>
      <w:r>
        <w:rPr>
          <w:rFonts w:eastAsia="Calibri"/>
          <w:lang w:eastAsia="en-US"/>
        </w:rPr>
        <w:t>п</w:t>
      </w:r>
      <w:r w:rsidR="00A11E07" w:rsidRPr="006C7748">
        <w:rPr>
          <w:rFonts w:eastAsia="Calibri"/>
          <w:lang w:eastAsia="en-US"/>
        </w:rPr>
        <w:t>отому что…</w:t>
      </w:r>
    </w:p>
    <w:p w14:paraId="4AEE2EB1"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3. </w:t>
      </w:r>
      <w:r w:rsidRPr="0008080A">
        <w:rPr>
          <w:rFonts w:eastAsia="Calibri"/>
          <w:lang w:eastAsia="en-US"/>
        </w:rPr>
        <w:t>Должны ли подростки участвовать в решении финансовых вопросов семьи?</w:t>
      </w:r>
    </w:p>
    <w:p w14:paraId="2E822534"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 xml:space="preserve">) </w:t>
      </w:r>
      <w:r>
        <w:rPr>
          <w:rFonts w:eastAsia="Calibri"/>
          <w:lang w:eastAsia="en-US"/>
        </w:rPr>
        <w:t>я</w:t>
      </w:r>
      <w:r w:rsidR="00A11E07" w:rsidRPr="006C7748">
        <w:rPr>
          <w:rFonts w:eastAsia="Calibri"/>
          <w:lang w:eastAsia="en-US"/>
        </w:rPr>
        <w:t xml:space="preserve"> не хочу участвовать в обсуждении и решении финансовых вопросов моей семьи, потому что…</w:t>
      </w:r>
    </w:p>
    <w:p w14:paraId="51D9FAC1"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 xml:space="preserve">) </w:t>
      </w:r>
      <w:r>
        <w:rPr>
          <w:rFonts w:eastAsia="Calibri"/>
          <w:lang w:eastAsia="en-US"/>
        </w:rPr>
        <w:t>я</w:t>
      </w:r>
      <w:r w:rsidR="00A11E07" w:rsidRPr="006C7748">
        <w:rPr>
          <w:rFonts w:eastAsia="Calibri"/>
          <w:lang w:eastAsia="en-US"/>
        </w:rPr>
        <w:t xml:space="preserve"> хочу участвовать в решении финансовых вопросов </w:t>
      </w:r>
      <w:r>
        <w:rPr>
          <w:rFonts w:eastAsia="Calibri"/>
          <w:lang w:eastAsia="en-US"/>
        </w:rPr>
        <w:t>моей</w:t>
      </w:r>
      <w:r w:rsidR="00A11E07" w:rsidRPr="006C7748">
        <w:rPr>
          <w:rFonts w:eastAsia="Calibri"/>
          <w:lang w:eastAsia="en-US"/>
        </w:rPr>
        <w:t xml:space="preserve"> семьи, потому что…</w:t>
      </w:r>
    </w:p>
    <w:p w14:paraId="3275A72A"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4. </w:t>
      </w:r>
      <w:r w:rsidRPr="0008080A">
        <w:rPr>
          <w:rFonts w:eastAsia="Calibri"/>
          <w:lang w:eastAsia="en-US"/>
        </w:rPr>
        <w:t>Инфляция – исключительно отрицательное явление в экономике или она имеет и положительные стороны?</w:t>
      </w:r>
    </w:p>
    <w:p w14:paraId="669AC30F"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w:t>
      </w:r>
      <w:r>
        <w:rPr>
          <w:rFonts w:eastAsia="Calibri"/>
          <w:lang w:eastAsia="en-US"/>
        </w:rPr>
        <w:t xml:space="preserve"> инфляция имеет отрицательны</w:t>
      </w:r>
      <w:r w:rsidR="00A11E07" w:rsidRPr="006C7748">
        <w:rPr>
          <w:rFonts w:eastAsia="Calibri"/>
          <w:lang w:eastAsia="en-US"/>
        </w:rPr>
        <w:t>е</w:t>
      </w:r>
      <w:r>
        <w:rPr>
          <w:rFonts w:eastAsia="Calibri"/>
          <w:lang w:eastAsia="en-US"/>
        </w:rPr>
        <w:t xml:space="preserve"> стороны</w:t>
      </w:r>
      <w:r w:rsidR="00A11E07" w:rsidRPr="006C7748">
        <w:rPr>
          <w:rFonts w:eastAsia="Calibri"/>
          <w:lang w:eastAsia="en-US"/>
        </w:rPr>
        <w:t>, потому что…</w:t>
      </w:r>
    </w:p>
    <w:p w14:paraId="5A39F741" w14:textId="77777777" w:rsidR="00DC60D4" w:rsidRPr="006C7748" w:rsidRDefault="00DC60D4" w:rsidP="005B1987">
      <w:pPr>
        <w:suppressAutoHyphens/>
        <w:spacing w:line="360" w:lineRule="auto"/>
        <w:jc w:val="both"/>
        <w:rPr>
          <w:rFonts w:eastAsia="Calibri"/>
          <w:lang w:eastAsia="en-US"/>
        </w:rPr>
      </w:pPr>
      <w:r>
        <w:rPr>
          <w:rFonts w:eastAsia="Calibri"/>
          <w:lang w:eastAsia="en-US"/>
        </w:rPr>
        <w:lastRenderedPageBreak/>
        <w:t>б) и</w:t>
      </w:r>
      <w:r w:rsidR="00A11E07" w:rsidRPr="006C7748">
        <w:rPr>
          <w:rFonts w:eastAsia="Calibri"/>
          <w:lang w:eastAsia="en-US"/>
        </w:rPr>
        <w:t>нфляция имеет положительные стороны</w:t>
      </w:r>
      <w:r w:rsidRPr="006C7748">
        <w:rPr>
          <w:rFonts w:eastAsia="Calibri"/>
          <w:lang w:eastAsia="en-US"/>
        </w:rPr>
        <w:t>, потому что…</w:t>
      </w:r>
    </w:p>
    <w:p w14:paraId="7CCF6C86"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5. </w:t>
      </w:r>
      <w:r w:rsidRPr="0008080A">
        <w:rPr>
          <w:rFonts w:eastAsia="Calibri"/>
          <w:lang w:eastAsia="en-US"/>
        </w:rPr>
        <w:t>Нужно ли следить за инфляцией и корректировать свое финансовое поведение?</w:t>
      </w:r>
    </w:p>
    <w:p w14:paraId="3C8350CF"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а) в</w:t>
      </w:r>
      <w:r w:rsidR="00A11E07" w:rsidRPr="006C7748">
        <w:rPr>
          <w:rFonts w:eastAsia="Calibri"/>
          <w:lang w:eastAsia="en-US"/>
        </w:rPr>
        <w:t xml:space="preserve"> этом нет смысла, потому что …</w:t>
      </w:r>
    </w:p>
    <w:p w14:paraId="14BFE00E"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 xml:space="preserve">) </w:t>
      </w:r>
      <w:r>
        <w:rPr>
          <w:rFonts w:eastAsia="Calibri"/>
          <w:lang w:eastAsia="en-US"/>
        </w:rPr>
        <w:t>о</w:t>
      </w:r>
      <w:r w:rsidR="00A11E07" w:rsidRPr="006C7748">
        <w:rPr>
          <w:rFonts w:eastAsia="Calibri"/>
          <w:lang w:eastAsia="en-US"/>
        </w:rPr>
        <w:t>бязательно нужно следить, потому что …</w:t>
      </w:r>
    </w:p>
    <w:p w14:paraId="20033E2C"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6. </w:t>
      </w:r>
      <w:r w:rsidRPr="0008080A">
        <w:rPr>
          <w:rFonts w:eastAsia="Calibri"/>
          <w:lang w:eastAsia="en-US"/>
        </w:rPr>
        <w:t>Должен ли школьник работать во время школьных каникул летом?</w:t>
      </w:r>
    </w:p>
    <w:p w14:paraId="3774E398" w14:textId="77777777" w:rsidR="00DC60D4" w:rsidRPr="006C7748" w:rsidRDefault="00DC60D4"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 xml:space="preserve">) </w:t>
      </w:r>
      <w:r>
        <w:rPr>
          <w:rFonts w:eastAsia="Calibri"/>
          <w:lang w:eastAsia="en-US"/>
        </w:rPr>
        <w:t>да, обязательно</w:t>
      </w:r>
      <w:r w:rsidRPr="006C7748">
        <w:rPr>
          <w:rFonts w:eastAsia="Calibri"/>
          <w:lang w:eastAsia="en-US"/>
        </w:rPr>
        <w:t>, потому что…</w:t>
      </w:r>
    </w:p>
    <w:p w14:paraId="1A4C0E3F" w14:textId="77777777" w:rsidR="00DC60D4" w:rsidRPr="006C7748" w:rsidRDefault="00DC60D4"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w:t>
      </w:r>
      <w:r>
        <w:rPr>
          <w:rFonts w:eastAsia="Calibri"/>
          <w:lang w:eastAsia="en-US"/>
        </w:rPr>
        <w:t xml:space="preserve"> н</w:t>
      </w:r>
      <w:r w:rsidR="00A11E07" w:rsidRPr="006C7748">
        <w:rPr>
          <w:rFonts w:eastAsia="Calibri"/>
          <w:lang w:eastAsia="en-US"/>
        </w:rPr>
        <w:t>ет, на каникулах нужно отдыхать</w:t>
      </w:r>
      <w:r w:rsidRPr="006C7748">
        <w:rPr>
          <w:rFonts w:eastAsia="Calibri"/>
          <w:lang w:eastAsia="en-US"/>
        </w:rPr>
        <w:t>, потому что…</w:t>
      </w:r>
    </w:p>
    <w:p w14:paraId="72CB3A0F" w14:textId="77777777" w:rsidR="00A11E07" w:rsidRPr="0008080A" w:rsidRDefault="00A11E07" w:rsidP="005B1987">
      <w:pPr>
        <w:suppressAutoHyphens/>
        <w:spacing w:line="360" w:lineRule="auto"/>
        <w:ind w:firstLine="426"/>
        <w:jc w:val="both"/>
        <w:rPr>
          <w:rFonts w:eastAsia="Calibri"/>
          <w:lang w:eastAsia="en-US"/>
        </w:rPr>
      </w:pPr>
      <w:r>
        <w:rPr>
          <w:rFonts w:eastAsia="Calibri"/>
          <w:lang w:eastAsia="en-US"/>
        </w:rPr>
        <w:t xml:space="preserve">7. </w:t>
      </w:r>
      <w:r w:rsidRPr="0008080A">
        <w:rPr>
          <w:rFonts w:eastAsia="Calibri"/>
          <w:lang w:eastAsia="en-US"/>
        </w:rPr>
        <w:t>Наличные или карточка?</w:t>
      </w:r>
    </w:p>
    <w:p w14:paraId="797F53F9" w14:textId="77777777" w:rsidR="00DC60D4" w:rsidRPr="006C7748" w:rsidRDefault="00DC60D4"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 xml:space="preserve">) </w:t>
      </w:r>
      <w:r>
        <w:rPr>
          <w:rFonts w:eastAsia="Calibri"/>
          <w:lang w:eastAsia="en-US"/>
        </w:rPr>
        <w:t>я</w:t>
      </w:r>
      <w:r w:rsidR="00A11E07" w:rsidRPr="006C7748">
        <w:rPr>
          <w:rFonts w:eastAsia="Calibri"/>
          <w:lang w:eastAsia="en-US"/>
        </w:rPr>
        <w:t xml:space="preserve"> предпочитаю иметь наличные и расплачиваться наличными</w:t>
      </w:r>
      <w:r w:rsidRPr="006C7748">
        <w:rPr>
          <w:rFonts w:eastAsia="Calibri"/>
          <w:lang w:eastAsia="en-US"/>
        </w:rPr>
        <w:t>, потому что…</w:t>
      </w:r>
    </w:p>
    <w:p w14:paraId="24C5617C" w14:textId="054B34FC" w:rsidR="00DC60D4" w:rsidRPr="006C7748" w:rsidRDefault="00DC60D4"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 xml:space="preserve">) </w:t>
      </w:r>
      <w:r>
        <w:rPr>
          <w:rFonts w:eastAsia="Calibri"/>
          <w:lang w:eastAsia="en-US"/>
        </w:rPr>
        <w:t>н</w:t>
      </w:r>
      <w:r w:rsidR="00A11E07" w:rsidRPr="006C7748">
        <w:rPr>
          <w:rFonts w:eastAsia="Calibri"/>
          <w:lang w:eastAsia="en-US"/>
        </w:rPr>
        <w:t>аличные –</w:t>
      </w:r>
      <w:r w:rsidR="00770B2B">
        <w:rPr>
          <w:rFonts w:eastAsia="Calibri"/>
          <w:lang w:eastAsia="en-US"/>
        </w:rPr>
        <w:t xml:space="preserve"> прошлый век. Деньги на карте</w:t>
      </w:r>
      <w:r w:rsidR="00A11E07" w:rsidRPr="006C7748">
        <w:rPr>
          <w:rFonts w:eastAsia="Calibri"/>
          <w:lang w:eastAsia="en-US"/>
        </w:rPr>
        <w:t xml:space="preserve"> гораздо удобнее</w:t>
      </w:r>
      <w:r w:rsidRPr="006C7748">
        <w:rPr>
          <w:rFonts w:eastAsia="Calibri"/>
          <w:lang w:eastAsia="en-US"/>
        </w:rPr>
        <w:t>, потому что…</w:t>
      </w:r>
    </w:p>
    <w:p w14:paraId="4339866C"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8. </w:t>
      </w:r>
      <w:r w:rsidRPr="0008080A">
        <w:rPr>
          <w:rFonts w:eastAsia="Calibri"/>
          <w:lang w:eastAsia="en-US"/>
        </w:rPr>
        <w:t>Готовы ли вы потратить много сил и времени на собственное образование, чтобы иметь высокую зарплату в будущем?</w:t>
      </w:r>
    </w:p>
    <w:p w14:paraId="10E6B5CE" w14:textId="77777777" w:rsidR="00DC60D4" w:rsidRPr="006C7748" w:rsidRDefault="00DC60D4"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 xml:space="preserve">) </w:t>
      </w:r>
      <w:r>
        <w:rPr>
          <w:rFonts w:eastAsia="Calibri"/>
          <w:lang w:eastAsia="en-US"/>
        </w:rPr>
        <w:t>нет, образование не определяет уровень доходов в будущем</w:t>
      </w:r>
      <w:r w:rsidRPr="006C7748">
        <w:rPr>
          <w:rFonts w:eastAsia="Calibri"/>
          <w:lang w:eastAsia="en-US"/>
        </w:rPr>
        <w:t>, потому что…</w:t>
      </w:r>
    </w:p>
    <w:p w14:paraId="7DD947C5"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 xml:space="preserve">) </w:t>
      </w:r>
      <w:r>
        <w:rPr>
          <w:rFonts w:eastAsia="Calibri"/>
          <w:lang w:eastAsia="en-US"/>
        </w:rPr>
        <w:t>г</w:t>
      </w:r>
      <w:r w:rsidR="00A11E07" w:rsidRPr="006C7748">
        <w:rPr>
          <w:rFonts w:eastAsia="Calibri"/>
          <w:lang w:eastAsia="en-US"/>
        </w:rPr>
        <w:t xml:space="preserve">отов, </w:t>
      </w:r>
      <w:r>
        <w:rPr>
          <w:rFonts w:eastAsia="Calibri"/>
          <w:lang w:eastAsia="en-US"/>
        </w:rPr>
        <w:t>образование определяет уровень доходов в будущем</w:t>
      </w:r>
      <w:r w:rsidRPr="006C7748">
        <w:rPr>
          <w:rFonts w:eastAsia="Calibri"/>
          <w:lang w:eastAsia="en-US"/>
        </w:rPr>
        <w:t>, потому что…</w:t>
      </w:r>
    </w:p>
    <w:p w14:paraId="13A349A7"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9. </w:t>
      </w:r>
      <w:r w:rsidRPr="0008080A">
        <w:rPr>
          <w:rFonts w:eastAsia="Calibri"/>
          <w:lang w:eastAsia="en-US"/>
        </w:rPr>
        <w:t>В жизни у человека достаточно много расходов (</w:t>
      </w:r>
      <w:r w:rsidR="00DC60D4" w:rsidRPr="0008080A">
        <w:rPr>
          <w:rFonts w:eastAsia="Calibri"/>
          <w:lang w:eastAsia="en-US"/>
        </w:rPr>
        <w:t>питание,</w:t>
      </w:r>
      <w:r w:rsidR="00DC60D4">
        <w:rPr>
          <w:rFonts w:eastAsia="Calibri"/>
          <w:lang w:eastAsia="en-US"/>
        </w:rPr>
        <w:t xml:space="preserve"> </w:t>
      </w:r>
      <w:r w:rsidRPr="0008080A">
        <w:rPr>
          <w:rFonts w:eastAsia="Calibri"/>
          <w:lang w:eastAsia="en-US"/>
        </w:rPr>
        <w:t>транспорт</w:t>
      </w:r>
      <w:r w:rsidR="00DC60D4" w:rsidRPr="0008080A">
        <w:rPr>
          <w:rFonts w:eastAsia="Calibri"/>
          <w:lang w:eastAsia="en-US"/>
        </w:rPr>
        <w:t>, развлечения, квартира, одежда и обувь</w:t>
      </w:r>
      <w:r w:rsidRPr="0008080A">
        <w:rPr>
          <w:rFonts w:eastAsia="Calibri"/>
          <w:lang w:eastAsia="en-US"/>
        </w:rPr>
        <w:t>, лекарства</w:t>
      </w:r>
      <w:r w:rsidR="00DC60D4" w:rsidRPr="0008080A">
        <w:rPr>
          <w:rFonts w:eastAsia="Calibri"/>
          <w:lang w:eastAsia="en-US"/>
        </w:rPr>
        <w:t xml:space="preserve"> </w:t>
      </w:r>
      <w:r w:rsidRPr="0008080A">
        <w:rPr>
          <w:rFonts w:eastAsia="Calibri"/>
          <w:lang w:eastAsia="en-US"/>
        </w:rPr>
        <w:t>…) Нужно ли управлять своими расходами?</w:t>
      </w:r>
    </w:p>
    <w:p w14:paraId="7A4D5385"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 xml:space="preserve">) </w:t>
      </w:r>
      <w:r>
        <w:rPr>
          <w:rFonts w:eastAsia="Calibri"/>
          <w:lang w:eastAsia="en-US"/>
        </w:rPr>
        <w:t>н</w:t>
      </w:r>
      <w:r w:rsidR="00A11E07" w:rsidRPr="006C7748">
        <w:rPr>
          <w:rFonts w:eastAsia="Calibri"/>
          <w:lang w:eastAsia="en-US"/>
        </w:rPr>
        <w:t>ужно</w:t>
      </w:r>
      <w:r>
        <w:rPr>
          <w:rFonts w:eastAsia="Calibri"/>
          <w:lang w:eastAsia="en-US"/>
        </w:rPr>
        <w:t>, потому что</w:t>
      </w:r>
      <w:r w:rsidR="00A11E07" w:rsidRPr="006C7748">
        <w:rPr>
          <w:rFonts w:eastAsia="Calibri"/>
          <w:lang w:eastAsia="en-US"/>
        </w:rPr>
        <w:t>…</w:t>
      </w:r>
    </w:p>
    <w:p w14:paraId="038A1CF1" w14:textId="77777777" w:rsidR="00A11E07" w:rsidRPr="006C7748" w:rsidRDefault="00DC60D4"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 xml:space="preserve">) </w:t>
      </w:r>
      <w:r>
        <w:rPr>
          <w:rFonts w:eastAsia="Calibri"/>
          <w:lang w:eastAsia="en-US"/>
        </w:rPr>
        <w:t>н</w:t>
      </w:r>
      <w:r w:rsidR="00A11E07" w:rsidRPr="006C7748">
        <w:rPr>
          <w:rFonts w:eastAsia="Calibri"/>
          <w:lang w:eastAsia="en-US"/>
        </w:rPr>
        <w:t>е нужно</w:t>
      </w:r>
      <w:r w:rsidR="00422C1B">
        <w:rPr>
          <w:rFonts w:eastAsia="Calibri"/>
          <w:lang w:eastAsia="en-US"/>
        </w:rPr>
        <w:t>, потому что</w:t>
      </w:r>
      <w:r w:rsidR="00422C1B" w:rsidRPr="006C7748">
        <w:rPr>
          <w:rFonts w:eastAsia="Calibri"/>
          <w:lang w:eastAsia="en-US"/>
        </w:rPr>
        <w:t>…</w:t>
      </w:r>
    </w:p>
    <w:p w14:paraId="6484F455"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10. </w:t>
      </w:r>
      <w:r w:rsidRPr="0008080A">
        <w:rPr>
          <w:rFonts w:eastAsia="Calibri"/>
          <w:lang w:eastAsia="en-US"/>
        </w:rPr>
        <w:t>Нужно ли уже с первой небольшой зарплаты начинать делать накопления?</w:t>
      </w:r>
    </w:p>
    <w:p w14:paraId="5B9E5637" w14:textId="77777777" w:rsidR="00A11E07" w:rsidRPr="006C7748" w:rsidRDefault="00422C1B" w:rsidP="005B1987">
      <w:pPr>
        <w:suppressAutoHyphens/>
        <w:spacing w:line="360" w:lineRule="auto"/>
        <w:jc w:val="both"/>
        <w:rPr>
          <w:rFonts w:eastAsia="Calibri"/>
          <w:lang w:eastAsia="en-US"/>
        </w:rPr>
      </w:pPr>
      <w:r>
        <w:rPr>
          <w:rFonts w:eastAsia="Calibri"/>
          <w:lang w:eastAsia="en-US"/>
        </w:rPr>
        <w:t>а) н</w:t>
      </w:r>
      <w:r w:rsidR="00A11E07" w:rsidRPr="006C7748">
        <w:rPr>
          <w:rFonts w:eastAsia="Calibri"/>
          <w:lang w:eastAsia="en-US"/>
        </w:rPr>
        <w:t>ужно, потому что…</w:t>
      </w:r>
    </w:p>
    <w:p w14:paraId="645E670D" w14:textId="2FFA485E" w:rsidR="00A11E07" w:rsidRPr="006C7748" w:rsidRDefault="00422C1B"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w:t>
      </w:r>
      <w:r>
        <w:rPr>
          <w:rFonts w:eastAsia="Calibri"/>
          <w:lang w:eastAsia="en-US"/>
        </w:rPr>
        <w:t xml:space="preserve"> не нужно, потому что</w:t>
      </w:r>
      <w:r w:rsidRPr="006C7748">
        <w:rPr>
          <w:rFonts w:eastAsia="Calibri"/>
          <w:lang w:eastAsia="en-US"/>
        </w:rPr>
        <w:t>…</w:t>
      </w:r>
      <w:r w:rsidR="008976E3">
        <w:rPr>
          <w:rFonts w:eastAsia="Calibri"/>
          <w:lang w:eastAsia="en-US"/>
        </w:rPr>
        <w:t xml:space="preserve"> </w:t>
      </w:r>
    </w:p>
    <w:p w14:paraId="14A44D38" w14:textId="77777777"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11. </w:t>
      </w:r>
      <w:r w:rsidRPr="0008080A">
        <w:rPr>
          <w:rFonts w:eastAsia="Calibri"/>
          <w:lang w:eastAsia="en-US"/>
        </w:rPr>
        <w:t xml:space="preserve">Следует ли брать </w:t>
      </w:r>
      <w:r w:rsidR="00422C1B">
        <w:rPr>
          <w:rFonts w:eastAsia="Calibri"/>
          <w:lang w:eastAsia="en-US"/>
        </w:rPr>
        <w:t>деньги</w:t>
      </w:r>
      <w:r w:rsidRPr="0008080A">
        <w:rPr>
          <w:rFonts w:eastAsia="Calibri"/>
          <w:lang w:eastAsia="en-US"/>
        </w:rPr>
        <w:t xml:space="preserve"> в долг </w:t>
      </w:r>
      <w:r w:rsidR="00422C1B">
        <w:rPr>
          <w:rFonts w:eastAsia="Calibri"/>
          <w:lang w:eastAsia="en-US"/>
        </w:rPr>
        <w:t xml:space="preserve">(в том числе кредиты) </w:t>
      </w:r>
      <w:r w:rsidRPr="0008080A">
        <w:rPr>
          <w:rFonts w:eastAsia="Calibri"/>
          <w:lang w:eastAsia="en-US"/>
        </w:rPr>
        <w:t xml:space="preserve">или нужно всегда рассчитывать только на </w:t>
      </w:r>
      <w:r w:rsidR="00422C1B">
        <w:rPr>
          <w:rFonts w:eastAsia="Calibri"/>
          <w:lang w:eastAsia="en-US"/>
        </w:rPr>
        <w:t>свои доходы</w:t>
      </w:r>
      <w:r w:rsidRPr="0008080A">
        <w:rPr>
          <w:rFonts w:eastAsia="Calibri"/>
          <w:lang w:eastAsia="en-US"/>
        </w:rPr>
        <w:t>?</w:t>
      </w:r>
    </w:p>
    <w:p w14:paraId="7E331B9B" w14:textId="77777777" w:rsidR="00A11E07" w:rsidRPr="006C7748" w:rsidRDefault="00422C1B"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 xml:space="preserve"> </w:t>
      </w:r>
      <w:r>
        <w:rPr>
          <w:rFonts w:eastAsia="Calibri"/>
          <w:lang w:eastAsia="en-US"/>
        </w:rPr>
        <w:t>д</w:t>
      </w:r>
      <w:r w:rsidR="00A11E07" w:rsidRPr="006C7748">
        <w:rPr>
          <w:rFonts w:eastAsia="Calibri"/>
          <w:lang w:eastAsia="en-US"/>
        </w:rPr>
        <w:t xml:space="preserve">а, </w:t>
      </w:r>
      <w:r>
        <w:rPr>
          <w:rFonts w:eastAsia="Calibri"/>
          <w:lang w:eastAsia="en-US"/>
        </w:rPr>
        <w:t>следует брать деньги в долг, потому что</w:t>
      </w:r>
      <w:r w:rsidRPr="006C7748">
        <w:rPr>
          <w:rFonts w:eastAsia="Calibri"/>
          <w:lang w:eastAsia="en-US"/>
        </w:rPr>
        <w:t>…</w:t>
      </w:r>
    </w:p>
    <w:p w14:paraId="09B70757" w14:textId="77777777" w:rsidR="00A11E07" w:rsidRPr="006C7748" w:rsidRDefault="00422C1B"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 xml:space="preserve">) </w:t>
      </w:r>
      <w:r>
        <w:rPr>
          <w:rFonts w:eastAsia="Calibri"/>
          <w:lang w:eastAsia="en-US"/>
        </w:rPr>
        <w:t>н</w:t>
      </w:r>
      <w:r w:rsidR="00A11E07" w:rsidRPr="006C7748">
        <w:rPr>
          <w:rFonts w:eastAsia="Calibri"/>
          <w:lang w:eastAsia="en-US"/>
        </w:rPr>
        <w:t>ет, не следует</w:t>
      </w:r>
      <w:r>
        <w:rPr>
          <w:rFonts w:eastAsia="Calibri"/>
          <w:lang w:eastAsia="en-US"/>
        </w:rPr>
        <w:t xml:space="preserve"> брать деньги в долг, потому что</w:t>
      </w:r>
      <w:r w:rsidRPr="006C7748">
        <w:rPr>
          <w:rFonts w:eastAsia="Calibri"/>
          <w:lang w:eastAsia="en-US"/>
        </w:rPr>
        <w:t>…</w:t>
      </w:r>
    </w:p>
    <w:p w14:paraId="4DA15C29" w14:textId="2FB71B36" w:rsidR="00A11E07" w:rsidRPr="0008080A" w:rsidRDefault="00A11E07" w:rsidP="005B1987">
      <w:pPr>
        <w:suppressAutoHyphens/>
        <w:spacing w:line="360" w:lineRule="auto"/>
        <w:ind w:firstLine="708"/>
        <w:jc w:val="both"/>
        <w:rPr>
          <w:rFonts w:eastAsia="Calibri"/>
          <w:lang w:eastAsia="en-US"/>
        </w:rPr>
      </w:pPr>
      <w:r>
        <w:rPr>
          <w:rFonts w:eastAsia="Calibri"/>
          <w:lang w:eastAsia="en-US"/>
        </w:rPr>
        <w:t xml:space="preserve">12. </w:t>
      </w:r>
      <w:r w:rsidRPr="0008080A">
        <w:rPr>
          <w:rFonts w:eastAsia="Calibri"/>
          <w:lang w:eastAsia="en-US"/>
        </w:rPr>
        <w:t>Как найти баланс между личными и семейными расходами? Следует ли</w:t>
      </w:r>
      <w:r w:rsidR="008976E3">
        <w:rPr>
          <w:rFonts w:eastAsia="Calibri"/>
          <w:lang w:eastAsia="en-US"/>
        </w:rPr>
        <w:t xml:space="preserve"> </w:t>
      </w:r>
      <w:r w:rsidRPr="0008080A">
        <w:rPr>
          <w:rFonts w:eastAsia="Calibri"/>
          <w:lang w:eastAsia="en-US"/>
        </w:rPr>
        <w:t>семье пожертвовать для осуществления вашей мечты? Или жертвовать следует вам?</w:t>
      </w:r>
    </w:p>
    <w:p w14:paraId="42597CA4" w14:textId="77777777" w:rsidR="00A11E07" w:rsidRPr="006C7748" w:rsidRDefault="00422C1B" w:rsidP="005B1987">
      <w:pPr>
        <w:suppressAutoHyphens/>
        <w:spacing w:line="360" w:lineRule="auto"/>
        <w:jc w:val="both"/>
        <w:rPr>
          <w:rFonts w:eastAsia="Calibri"/>
          <w:lang w:eastAsia="en-US"/>
        </w:rPr>
      </w:pPr>
      <w:r>
        <w:rPr>
          <w:rFonts w:eastAsia="Calibri"/>
          <w:lang w:eastAsia="en-US"/>
        </w:rPr>
        <w:t>а)</w:t>
      </w:r>
      <w:r w:rsidR="00A11E07" w:rsidRPr="006C7748">
        <w:rPr>
          <w:rFonts w:eastAsia="Calibri"/>
          <w:lang w:eastAsia="en-US"/>
        </w:rPr>
        <w:t xml:space="preserve"> </w:t>
      </w:r>
      <w:r>
        <w:rPr>
          <w:rFonts w:eastAsia="Calibri"/>
          <w:lang w:eastAsia="en-US"/>
        </w:rPr>
        <w:t>н</w:t>
      </w:r>
      <w:r w:rsidR="00A11E07" w:rsidRPr="006C7748">
        <w:rPr>
          <w:rFonts w:eastAsia="Calibri"/>
          <w:lang w:eastAsia="en-US"/>
        </w:rPr>
        <w:t>адо дого</w:t>
      </w:r>
      <w:r>
        <w:rPr>
          <w:rFonts w:eastAsia="Calibri"/>
          <w:lang w:eastAsia="en-US"/>
        </w:rPr>
        <w:t>вариваться и взаимно уступать, э</w:t>
      </w:r>
      <w:r w:rsidR="00A11E07" w:rsidRPr="006C7748">
        <w:rPr>
          <w:rFonts w:eastAsia="Calibri"/>
          <w:lang w:eastAsia="en-US"/>
        </w:rPr>
        <w:t>то можно делать, например, так…</w:t>
      </w:r>
    </w:p>
    <w:p w14:paraId="7E0F810E" w14:textId="77777777" w:rsidR="00A11E07" w:rsidRPr="006C7748" w:rsidRDefault="00422C1B" w:rsidP="005B1987">
      <w:pPr>
        <w:suppressAutoHyphens/>
        <w:spacing w:line="360" w:lineRule="auto"/>
        <w:jc w:val="both"/>
        <w:rPr>
          <w:rFonts w:eastAsia="Calibri"/>
          <w:lang w:eastAsia="en-US"/>
        </w:rPr>
      </w:pPr>
      <w:r>
        <w:rPr>
          <w:rFonts w:eastAsia="Calibri"/>
          <w:lang w:eastAsia="en-US"/>
        </w:rPr>
        <w:t>б)</w:t>
      </w:r>
      <w:r w:rsidR="00A11E07" w:rsidRPr="006C7748">
        <w:rPr>
          <w:rFonts w:eastAsia="Calibri"/>
          <w:lang w:eastAsia="en-US"/>
        </w:rPr>
        <w:t xml:space="preserve"> </w:t>
      </w:r>
      <w:r>
        <w:rPr>
          <w:rFonts w:eastAsia="Calibri"/>
          <w:lang w:eastAsia="en-US"/>
        </w:rPr>
        <w:t>п</w:t>
      </w:r>
      <w:r w:rsidR="00A11E07" w:rsidRPr="006C7748">
        <w:rPr>
          <w:rFonts w:eastAsia="Calibri"/>
          <w:lang w:eastAsia="en-US"/>
        </w:rPr>
        <w:t>риоритет имеют семейные расходы, личные всегда на втором плане</w:t>
      </w:r>
      <w:r>
        <w:rPr>
          <w:rFonts w:eastAsia="Calibri"/>
          <w:lang w:eastAsia="en-US"/>
        </w:rPr>
        <w:t>, потому что</w:t>
      </w:r>
      <w:r w:rsidRPr="006C7748">
        <w:rPr>
          <w:rFonts w:eastAsia="Calibri"/>
          <w:lang w:eastAsia="en-US"/>
        </w:rPr>
        <w:t>…</w:t>
      </w:r>
    </w:p>
    <w:p w14:paraId="33D7025A" w14:textId="77777777" w:rsidR="00A11E07" w:rsidRDefault="00A11E07" w:rsidP="005B1987">
      <w:pPr>
        <w:suppressAutoHyphens/>
        <w:spacing w:after="200" w:line="360" w:lineRule="auto"/>
        <w:rPr>
          <w:rFonts w:eastAsia="Calibri"/>
          <w:b/>
          <w:sz w:val="22"/>
          <w:szCs w:val="22"/>
          <w:lang w:eastAsia="en-US"/>
        </w:rPr>
      </w:pPr>
    </w:p>
    <w:p w14:paraId="5A8211BB" w14:textId="520B227E" w:rsidR="006D1910" w:rsidRPr="00422C1B" w:rsidRDefault="006D1910" w:rsidP="005B1987">
      <w:pPr>
        <w:suppressAutoHyphens/>
        <w:spacing w:after="200" w:line="360" w:lineRule="auto"/>
        <w:jc w:val="center"/>
        <w:rPr>
          <w:rFonts w:eastAsia="Calibri"/>
          <w:b/>
          <w:lang w:eastAsia="en-US"/>
        </w:rPr>
      </w:pPr>
      <w:r w:rsidRPr="00422C1B">
        <w:rPr>
          <w:rFonts w:eastAsia="Calibri"/>
          <w:b/>
          <w:lang w:eastAsia="en-US"/>
        </w:rPr>
        <w:t>Г</w:t>
      </w:r>
      <w:r w:rsidR="00422C1B">
        <w:rPr>
          <w:rFonts w:eastAsia="Calibri"/>
          <w:b/>
          <w:lang w:eastAsia="en-US"/>
        </w:rPr>
        <w:t>лава</w:t>
      </w:r>
      <w:r w:rsidR="002D3E25" w:rsidRPr="00422C1B">
        <w:rPr>
          <w:rFonts w:eastAsia="Calibri"/>
          <w:b/>
          <w:lang w:eastAsia="en-US"/>
        </w:rPr>
        <w:t xml:space="preserve"> </w:t>
      </w:r>
      <w:r w:rsidR="00D305D0" w:rsidRPr="00422C1B">
        <w:rPr>
          <w:rFonts w:eastAsia="Calibri"/>
          <w:b/>
          <w:lang w:eastAsia="en-US"/>
        </w:rPr>
        <w:t>6</w:t>
      </w:r>
      <w:r w:rsidRPr="00422C1B">
        <w:rPr>
          <w:rFonts w:eastAsia="Calibri"/>
          <w:b/>
          <w:lang w:eastAsia="en-US"/>
        </w:rPr>
        <w:t>.</w:t>
      </w:r>
      <w:r w:rsidR="008976E3">
        <w:rPr>
          <w:rFonts w:eastAsia="Calibri"/>
          <w:b/>
          <w:lang w:eastAsia="en-US"/>
        </w:rPr>
        <w:t xml:space="preserve"> </w:t>
      </w:r>
      <w:r w:rsidRPr="00422C1B">
        <w:rPr>
          <w:rFonts w:eastAsia="Calibri"/>
          <w:b/>
          <w:lang w:eastAsia="en-US"/>
        </w:rPr>
        <w:t>П</w:t>
      </w:r>
      <w:r w:rsidR="00422C1B">
        <w:rPr>
          <w:rFonts w:eastAsia="Calibri"/>
          <w:b/>
          <w:lang w:eastAsia="en-US"/>
        </w:rPr>
        <w:t>роектная деятельность школьников при подготовке и проведении</w:t>
      </w:r>
      <w:r w:rsidR="00042D8B">
        <w:rPr>
          <w:rFonts w:eastAsia="Calibri"/>
          <w:b/>
          <w:lang w:eastAsia="en-US"/>
        </w:rPr>
        <w:t xml:space="preserve"> </w:t>
      </w:r>
      <w:r w:rsidR="00422C1B">
        <w:rPr>
          <w:rFonts w:eastAsia="Calibri"/>
          <w:b/>
          <w:lang w:eastAsia="en-US"/>
        </w:rPr>
        <w:t>Чемпионата «Азбука финансовой грамотности»</w:t>
      </w:r>
    </w:p>
    <w:p w14:paraId="4AEF275F" w14:textId="0E13AF90" w:rsidR="00C7339B" w:rsidRPr="00C7339B" w:rsidRDefault="00383BE1" w:rsidP="005B1987">
      <w:pPr>
        <w:suppressAutoHyphens/>
        <w:spacing w:line="360" w:lineRule="auto"/>
        <w:ind w:firstLine="709"/>
        <w:jc w:val="both"/>
        <w:rPr>
          <w:rFonts w:eastAsia="Calibri"/>
          <w:lang w:eastAsia="en-US"/>
        </w:rPr>
      </w:pPr>
      <w:r w:rsidRPr="00383BE1">
        <w:rPr>
          <w:rFonts w:eastAsia="Calibri"/>
          <w:lang w:eastAsia="en-US"/>
        </w:rPr>
        <w:lastRenderedPageBreak/>
        <w:t>В начале учебного года на базе организации дополнительного образования создает</w:t>
      </w:r>
      <w:r w:rsidR="000D4557">
        <w:rPr>
          <w:rFonts w:eastAsia="Calibri"/>
          <w:lang w:eastAsia="en-US"/>
        </w:rPr>
        <w:t>ся «К</w:t>
      </w:r>
      <w:r w:rsidRPr="00383BE1">
        <w:rPr>
          <w:rFonts w:eastAsia="Calibri"/>
          <w:lang w:eastAsia="en-US"/>
        </w:rPr>
        <w:t>луб финансовой грамотности» (студия, лаборатория и</w:t>
      </w:r>
      <w:r w:rsidR="00C7339B">
        <w:rPr>
          <w:rFonts w:eastAsia="Calibri"/>
          <w:lang w:eastAsia="en-US"/>
        </w:rPr>
        <w:t xml:space="preserve"> </w:t>
      </w:r>
      <w:r w:rsidR="002D5718">
        <w:rPr>
          <w:rFonts w:eastAsia="Calibri"/>
          <w:lang w:eastAsia="en-US"/>
        </w:rPr>
        <w:t>т. п.</w:t>
      </w:r>
      <w:r w:rsidRPr="00383BE1">
        <w:rPr>
          <w:rFonts w:eastAsia="Calibri"/>
          <w:lang w:eastAsia="en-US"/>
        </w:rPr>
        <w:t>).</w:t>
      </w:r>
      <w:r w:rsidR="008976E3">
        <w:rPr>
          <w:rFonts w:eastAsia="Calibri"/>
          <w:lang w:eastAsia="en-US"/>
        </w:rPr>
        <w:t xml:space="preserve"> </w:t>
      </w:r>
      <w:r w:rsidR="000D4557">
        <w:rPr>
          <w:rFonts w:eastAsia="Calibri"/>
          <w:lang w:eastAsia="en-US"/>
        </w:rPr>
        <w:t>Деятельность К</w:t>
      </w:r>
      <w:r w:rsidRPr="00383BE1">
        <w:rPr>
          <w:rFonts w:eastAsia="Calibri"/>
          <w:lang w:eastAsia="en-US"/>
        </w:rPr>
        <w:t xml:space="preserve">луба будет относиться к социально-педагогической направленности дополнительного образования. </w:t>
      </w:r>
      <w:r w:rsidR="00C7339B" w:rsidRPr="00C7339B">
        <w:rPr>
          <w:rFonts w:eastAsia="Calibri"/>
          <w:lang w:eastAsia="en-US"/>
        </w:rPr>
        <w:t xml:space="preserve">В течение учебного года учащиеся должны подготовить и провести четыре </w:t>
      </w:r>
      <w:r w:rsidR="000D4557">
        <w:rPr>
          <w:rFonts w:eastAsia="Calibri"/>
          <w:lang w:eastAsia="en-US"/>
        </w:rPr>
        <w:t>турнира</w:t>
      </w:r>
      <w:r w:rsidR="00C7339B" w:rsidRPr="00C7339B">
        <w:rPr>
          <w:rFonts w:eastAsia="Calibri"/>
          <w:lang w:eastAsia="en-US"/>
        </w:rPr>
        <w:t xml:space="preserve"> Чемпионата (соучаствовать в их проектировании и проведении).</w:t>
      </w:r>
      <w:r w:rsidR="008976E3">
        <w:rPr>
          <w:rFonts w:eastAsia="Calibri"/>
          <w:lang w:eastAsia="en-US"/>
        </w:rPr>
        <w:t xml:space="preserve"> </w:t>
      </w:r>
      <w:r w:rsidR="00226FDC">
        <w:rPr>
          <w:rFonts w:eastAsia="Calibri"/>
          <w:lang w:eastAsia="en-US"/>
        </w:rPr>
        <w:t>Нельзя рассчитывать,</w:t>
      </w:r>
      <w:r w:rsidR="008976E3">
        <w:rPr>
          <w:rFonts w:eastAsia="Calibri"/>
          <w:lang w:eastAsia="en-US"/>
        </w:rPr>
        <w:t xml:space="preserve"> </w:t>
      </w:r>
      <w:r w:rsidR="00226FDC">
        <w:rPr>
          <w:rFonts w:eastAsia="Calibri"/>
          <w:lang w:eastAsia="en-US"/>
        </w:rPr>
        <w:t>что</w:t>
      </w:r>
      <w:r w:rsidR="008976E3">
        <w:rPr>
          <w:rFonts w:eastAsia="Calibri"/>
          <w:lang w:eastAsia="en-US"/>
        </w:rPr>
        <w:t xml:space="preserve"> </w:t>
      </w:r>
      <w:r w:rsidR="00226FDC">
        <w:rPr>
          <w:rFonts w:eastAsia="Calibri"/>
          <w:lang w:eastAsia="en-US"/>
        </w:rPr>
        <w:t>участ</w:t>
      </w:r>
      <w:r w:rsidR="000D4557">
        <w:rPr>
          <w:rFonts w:eastAsia="Calibri"/>
          <w:lang w:eastAsia="en-US"/>
        </w:rPr>
        <w:t>ники К</w:t>
      </w:r>
      <w:r w:rsidR="00226FDC">
        <w:rPr>
          <w:rFonts w:eastAsia="Calibri"/>
          <w:lang w:eastAsia="en-US"/>
        </w:rPr>
        <w:t xml:space="preserve">луба смогут самостоятельно подготовить и провести </w:t>
      </w:r>
      <w:r w:rsidR="000D4557">
        <w:rPr>
          <w:rFonts w:eastAsia="Calibri"/>
          <w:lang w:eastAsia="en-US"/>
        </w:rPr>
        <w:t>турниры</w:t>
      </w:r>
      <w:r w:rsidR="00226FDC">
        <w:rPr>
          <w:rFonts w:eastAsia="Calibri"/>
          <w:lang w:eastAsia="en-US"/>
        </w:rPr>
        <w:t xml:space="preserve"> Чемпионата. Цель в том, чтобы детская группа, осваивая принципы и практические навыки проектной деятельности, брала на себя реальные функции подготовки и проведения Чемпионата </w:t>
      </w:r>
      <w:r w:rsidR="0093727D">
        <w:rPr>
          <w:rFonts w:eastAsia="Calibri"/>
          <w:lang w:eastAsia="en-US"/>
        </w:rPr>
        <w:t>постепенно</w:t>
      </w:r>
      <w:r w:rsidR="0093727D" w:rsidRPr="0093727D">
        <w:rPr>
          <w:rFonts w:eastAsia="Calibri"/>
          <w:lang w:eastAsia="en-US"/>
        </w:rPr>
        <w:t xml:space="preserve"> </w:t>
      </w:r>
      <w:r w:rsidR="0093727D">
        <w:rPr>
          <w:rFonts w:eastAsia="Calibri"/>
          <w:lang w:eastAsia="en-US"/>
        </w:rPr>
        <w:t>–</w:t>
      </w:r>
      <w:r w:rsidR="0093727D" w:rsidRPr="0093727D">
        <w:rPr>
          <w:rFonts w:eastAsia="Calibri"/>
          <w:lang w:eastAsia="en-US"/>
        </w:rPr>
        <w:t xml:space="preserve"> </w:t>
      </w:r>
      <w:r w:rsidR="0093727D">
        <w:rPr>
          <w:rFonts w:eastAsia="Calibri"/>
          <w:lang w:eastAsia="en-US"/>
        </w:rPr>
        <w:t>в</w:t>
      </w:r>
      <w:r w:rsidR="008976E3">
        <w:rPr>
          <w:rFonts w:eastAsia="Calibri"/>
          <w:lang w:eastAsia="en-US"/>
        </w:rPr>
        <w:t xml:space="preserve"> </w:t>
      </w:r>
      <w:r w:rsidR="00226FDC">
        <w:rPr>
          <w:rFonts w:eastAsia="Calibri"/>
          <w:lang w:eastAsia="en-US"/>
        </w:rPr>
        <w:t>той</w:t>
      </w:r>
      <w:r w:rsidR="0093727D">
        <w:rPr>
          <w:rFonts w:eastAsia="Calibri"/>
          <w:lang w:eastAsia="en-US"/>
        </w:rPr>
        <w:t xml:space="preserve"> мере</w:t>
      </w:r>
      <w:r w:rsidR="00226FDC">
        <w:rPr>
          <w:rFonts w:eastAsia="Calibri"/>
          <w:lang w:eastAsia="en-US"/>
        </w:rPr>
        <w:t>,</w:t>
      </w:r>
      <w:r w:rsidR="008976E3">
        <w:rPr>
          <w:rFonts w:eastAsia="Calibri"/>
          <w:lang w:eastAsia="en-US"/>
        </w:rPr>
        <w:t xml:space="preserve"> </w:t>
      </w:r>
      <w:r w:rsidR="00226FDC">
        <w:rPr>
          <w:rFonts w:eastAsia="Calibri"/>
          <w:lang w:eastAsia="en-US"/>
        </w:rPr>
        <w:t xml:space="preserve">в которой это окажется </w:t>
      </w:r>
      <w:r w:rsidR="00C1403F">
        <w:rPr>
          <w:rFonts w:eastAsia="Calibri"/>
          <w:lang w:eastAsia="en-US"/>
        </w:rPr>
        <w:t xml:space="preserve">для </w:t>
      </w:r>
      <w:r w:rsidR="0093727D">
        <w:rPr>
          <w:rFonts w:eastAsia="Calibri"/>
          <w:lang w:eastAsia="en-US"/>
        </w:rPr>
        <w:t xml:space="preserve">неё </w:t>
      </w:r>
      <w:r w:rsidR="00226FDC">
        <w:rPr>
          <w:rFonts w:eastAsia="Calibri"/>
          <w:lang w:eastAsia="en-US"/>
        </w:rPr>
        <w:t xml:space="preserve">посильным. </w:t>
      </w:r>
      <w:r w:rsidR="00C7339B">
        <w:rPr>
          <w:rFonts w:eastAsia="Calibri"/>
          <w:lang w:eastAsia="en-US"/>
        </w:rPr>
        <w:t xml:space="preserve">В </w:t>
      </w:r>
      <w:r w:rsidR="000D4557">
        <w:rPr>
          <w:rFonts w:eastAsia="Calibri"/>
          <w:lang w:eastAsia="en-US"/>
        </w:rPr>
        <w:t>данной</w:t>
      </w:r>
      <w:r w:rsidR="00C7339B">
        <w:rPr>
          <w:rFonts w:eastAsia="Calibri"/>
          <w:lang w:eastAsia="en-US"/>
        </w:rPr>
        <w:t xml:space="preserve"> главе </w:t>
      </w:r>
      <w:r w:rsidR="000D4557">
        <w:rPr>
          <w:rFonts w:eastAsia="Calibri"/>
          <w:lang w:eastAsia="en-US"/>
        </w:rPr>
        <w:t xml:space="preserve">будет намечена </w:t>
      </w:r>
      <w:r w:rsidR="000D4557" w:rsidRPr="00C7339B">
        <w:rPr>
          <w:rFonts w:eastAsia="Calibri"/>
          <w:lang w:eastAsia="en-US"/>
        </w:rPr>
        <w:t>в общих чертах</w:t>
      </w:r>
      <w:r w:rsidR="000D4557">
        <w:rPr>
          <w:rFonts w:eastAsia="Calibri"/>
          <w:lang w:eastAsia="en-US"/>
        </w:rPr>
        <w:t xml:space="preserve"> логика работы К</w:t>
      </w:r>
      <w:r w:rsidR="00C7339B" w:rsidRPr="00C7339B">
        <w:rPr>
          <w:rFonts w:eastAsia="Calibri"/>
          <w:lang w:eastAsia="en-US"/>
        </w:rPr>
        <w:t>луба в течение</w:t>
      </w:r>
      <w:r w:rsidR="000D4557">
        <w:rPr>
          <w:rFonts w:eastAsia="Calibri"/>
          <w:lang w:eastAsia="en-US"/>
        </w:rPr>
        <w:t xml:space="preserve"> учебного </w:t>
      </w:r>
      <w:r w:rsidR="00C7339B" w:rsidRPr="00C7339B">
        <w:rPr>
          <w:rFonts w:eastAsia="Calibri"/>
          <w:lang w:eastAsia="en-US"/>
        </w:rPr>
        <w:t xml:space="preserve">года </w:t>
      </w:r>
      <w:r w:rsidR="0093727D">
        <w:rPr>
          <w:rFonts w:eastAsia="Calibri"/>
          <w:lang w:eastAsia="en-US"/>
        </w:rPr>
        <w:t xml:space="preserve">и </w:t>
      </w:r>
      <w:r w:rsidR="000D4557">
        <w:rPr>
          <w:rFonts w:eastAsia="Calibri"/>
          <w:lang w:eastAsia="en-US"/>
        </w:rPr>
        <w:t>будет предложен</w:t>
      </w:r>
      <w:r w:rsidR="0093727D">
        <w:rPr>
          <w:rFonts w:eastAsia="Calibri"/>
          <w:lang w:eastAsia="en-US"/>
        </w:rPr>
        <w:t xml:space="preserve"> вариант тематического планирования занятий</w:t>
      </w:r>
      <w:r w:rsidR="00C7339B" w:rsidRPr="00C7339B">
        <w:rPr>
          <w:rFonts w:eastAsia="Calibri"/>
          <w:lang w:eastAsia="en-US"/>
        </w:rPr>
        <w:t>.</w:t>
      </w:r>
      <w:r w:rsidR="008976E3">
        <w:rPr>
          <w:rFonts w:eastAsia="Calibri"/>
          <w:lang w:eastAsia="en-US"/>
        </w:rPr>
        <w:t xml:space="preserve"> </w:t>
      </w:r>
    </w:p>
    <w:p w14:paraId="53C64BB1" w14:textId="5B1E9347" w:rsidR="001009B9" w:rsidRDefault="006D1910" w:rsidP="005B1987">
      <w:pPr>
        <w:suppressAutoHyphens/>
        <w:spacing w:line="360" w:lineRule="auto"/>
        <w:ind w:firstLine="709"/>
        <w:jc w:val="both"/>
        <w:rPr>
          <w:rFonts w:eastAsia="Calibri"/>
          <w:lang w:eastAsia="en-US"/>
        </w:rPr>
      </w:pPr>
      <w:r w:rsidRPr="00E54B44">
        <w:rPr>
          <w:rFonts w:eastAsia="Calibri"/>
          <w:lang w:eastAsia="en-US"/>
        </w:rPr>
        <w:t xml:space="preserve">Педагогу важно понимать, что предлагаемая учащимся </w:t>
      </w:r>
      <w:r w:rsidR="00D0152B">
        <w:rPr>
          <w:rFonts w:eastAsia="Calibri"/>
          <w:lang w:eastAsia="en-US"/>
        </w:rPr>
        <w:t xml:space="preserve">проектная </w:t>
      </w:r>
      <w:r w:rsidRPr="00E54B44">
        <w:rPr>
          <w:rFonts w:eastAsia="Calibri"/>
          <w:lang w:eastAsia="en-US"/>
        </w:rPr>
        <w:t xml:space="preserve">деятельность имеет более широкие цели, нежели освоение финансовой грамотности. Обеспечивая подготовку и проведение очередного </w:t>
      </w:r>
      <w:r w:rsidR="00F621CE">
        <w:rPr>
          <w:rFonts w:eastAsia="Calibri"/>
          <w:lang w:eastAsia="en-US"/>
        </w:rPr>
        <w:t>турнира</w:t>
      </w:r>
      <w:r w:rsidRPr="00E54B44">
        <w:rPr>
          <w:rFonts w:eastAsia="Calibri"/>
          <w:lang w:eastAsia="en-US"/>
        </w:rPr>
        <w:t xml:space="preserve"> Чемпионата,</w:t>
      </w:r>
      <w:r w:rsidR="008976E3">
        <w:rPr>
          <w:rFonts w:eastAsia="Calibri"/>
          <w:lang w:eastAsia="en-US"/>
        </w:rPr>
        <w:t xml:space="preserve"> </w:t>
      </w:r>
      <w:r w:rsidRPr="00E54B44">
        <w:rPr>
          <w:rFonts w:eastAsia="Calibri"/>
          <w:lang w:eastAsia="en-US"/>
        </w:rPr>
        <w:t>подростки реально могут осваивать организационно-управленческую работу, работу ведущих, элементы психологии и игротехники.</w:t>
      </w:r>
      <w:r w:rsidR="008976E3">
        <w:rPr>
          <w:rFonts w:eastAsia="Calibri"/>
          <w:lang w:eastAsia="en-US"/>
        </w:rPr>
        <w:t xml:space="preserve"> </w:t>
      </w:r>
      <w:r w:rsidR="00F621CE">
        <w:rPr>
          <w:rFonts w:eastAsia="Calibri"/>
          <w:lang w:eastAsia="en-US"/>
        </w:rPr>
        <w:t>В К</w:t>
      </w:r>
      <w:r w:rsidR="009F7FEB">
        <w:rPr>
          <w:rFonts w:eastAsia="Calibri"/>
          <w:lang w:eastAsia="en-US"/>
        </w:rPr>
        <w:t xml:space="preserve">луб финансовой грамотности могут войти </w:t>
      </w:r>
      <w:r w:rsidR="00F621CE">
        <w:rPr>
          <w:rFonts w:eastAsia="Calibri"/>
          <w:lang w:eastAsia="en-US"/>
        </w:rPr>
        <w:t>школьники</w:t>
      </w:r>
      <w:r w:rsidR="009F7FEB">
        <w:rPr>
          <w:rFonts w:eastAsia="Calibri"/>
          <w:lang w:eastAsia="en-US"/>
        </w:rPr>
        <w:t xml:space="preserve">, </w:t>
      </w:r>
      <w:r w:rsidR="009F7FEB" w:rsidRPr="00E54B44">
        <w:rPr>
          <w:rFonts w:eastAsia="Calibri"/>
          <w:lang w:eastAsia="en-US"/>
        </w:rPr>
        <w:t xml:space="preserve">для которых интересен сам материал – </w:t>
      </w:r>
      <w:r w:rsidR="009F7FEB">
        <w:rPr>
          <w:rFonts w:eastAsia="Calibri"/>
          <w:lang w:eastAsia="en-US"/>
        </w:rPr>
        <w:t xml:space="preserve">экономика домашнего хозяйства, </w:t>
      </w:r>
      <w:r w:rsidR="009F7FEB" w:rsidRPr="00E54B44">
        <w:rPr>
          <w:rFonts w:eastAsia="Calibri"/>
          <w:lang w:eastAsia="en-US"/>
        </w:rPr>
        <w:t>работа с финансами</w:t>
      </w:r>
      <w:r w:rsidR="009F7FEB">
        <w:rPr>
          <w:rFonts w:eastAsia="Calibri"/>
          <w:lang w:eastAsia="en-US"/>
        </w:rPr>
        <w:t>.</w:t>
      </w:r>
      <w:r w:rsidR="008976E3">
        <w:rPr>
          <w:rFonts w:eastAsia="Calibri"/>
          <w:lang w:eastAsia="en-US"/>
        </w:rPr>
        <w:t xml:space="preserve"> </w:t>
      </w:r>
      <w:r w:rsidR="00C7339B">
        <w:rPr>
          <w:rFonts w:eastAsia="Calibri"/>
          <w:lang w:eastAsia="en-US"/>
        </w:rPr>
        <w:t xml:space="preserve">Вместе с тем, </w:t>
      </w:r>
      <w:r w:rsidRPr="00E54B44">
        <w:rPr>
          <w:rFonts w:eastAsia="Calibri"/>
          <w:lang w:eastAsia="en-US"/>
        </w:rPr>
        <w:t xml:space="preserve">для некоторых </w:t>
      </w:r>
      <w:r w:rsidR="00F621CE">
        <w:rPr>
          <w:rFonts w:eastAsia="Calibri"/>
          <w:lang w:eastAsia="en-US"/>
        </w:rPr>
        <w:t>школьников</w:t>
      </w:r>
      <w:r w:rsidRPr="00E54B44">
        <w:rPr>
          <w:rFonts w:eastAsia="Calibri"/>
          <w:lang w:eastAsia="en-US"/>
        </w:rPr>
        <w:t xml:space="preserve"> </w:t>
      </w:r>
      <w:r w:rsidR="009F7FEB">
        <w:rPr>
          <w:rFonts w:eastAsia="Calibri"/>
          <w:lang w:eastAsia="en-US"/>
        </w:rPr>
        <w:t xml:space="preserve">материал финансовой грамотности </w:t>
      </w:r>
      <w:r w:rsidRPr="00E54B44">
        <w:rPr>
          <w:rFonts w:eastAsia="Calibri"/>
          <w:lang w:eastAsia="en-US"/>
        </w:rPr>
        <w:t xml:space="preserve">может быть вторичным. Для </w:t>
      </w:r>
      <w:r w:rsidR="009F7FEB">
        <w:rPr>
          <w:rFonts w:eastAsia="Calibri"/>
          <w:lang w:eastAsia="en-US"/>
        </w:rPr>
        <w:t>них</w:t>
      </w:r>
      <w:r w:rsidRPr="00E54B44">
        <w:rPr>
          <w:rFonts w:eastAsia="Calibri"/>
          <w:lang w:eastAsia="en-US"/>
        </w:rPr>
        <w:t xml:space="preserve"> более значим</w:t>
      </w:r>
      <w:r w:rsidR="00C9578A">
        <w:rPr>
          <w:rFonts w:eastAsia="Calibri"/>
          <w:lang w:eastAsia="en-US"/>
        </w:rPr>
        <w:t>ой станет цель</w:t>
      </w:r>
      <w:r w:rsidRPr="00E54B44">
        <w:rPr>
          <w:rFonts w:eastAsia="Calibri"/>
          <w:lang w:eastAsia="en-US"/>
        </w:rPr>
        <w:t xml:space="preserve"> </w:t>
      </w:r>
      <w:r w:rsidR="00C9578A">
        <w:rPr>
          <w:rFonts w:eastAsia="Calibri"/>
          <w:lang w:eastAsia="en-US"/>
        </w:rPr>
        <w:t>развития</w:t>
      </w:r>
      <w:r w:rsidRPr="00E54B44">
        <w:rPr>
          <w:rFonts w:eastAsia="Calibri"/>
          <w:lang w:eastAsia="en-US"/>
        </w:rPr>
        <w:t xml:space="preserve"> </w:t>
      </w:r>
      <w:r w:rsidR="00C9578A">
        <w:rPr>
          <w:rFonts w:eastAsia="Calibri"/>
          <w:lang w:eastAsia="en-US"/>
        </w:rPr>
        <w:t>личных</w:t>
      </w:r>
      <w:r w:rsidRPr="00E54B44">
        <w:rPr>
          <w:rFonts w:eastAsia="Calibri"/>
          <w:lang w:eastAsia="en-US"/>
        </w:rPr>
        <w:t xml:space="preserve"> лидерски</w:t>
      </w:r>
      <w:r w:rsidR="00C9578A">
        <w:rPr>
          <w:rFonts w:eastAsia="Calibri"/>
          <w:lang w:eastAsia="en-US"/>
        </w:rPr>
        <w:t>х</w:t>
      </w:r>
      <w:r w:rsidRPr="00E54B44">
        <w:rPr>
          <w:rFonts w:eastAsia="Calibri"/>
          <w:lang w:eastAsia="en-US"/>
        </w:rPr>
        <w:t xml:space="preserve"> качеств. </w:t>
      </w:r>
      <w:r w:rsidR="00490C4C">
        <w:rPr>
          <w:rFonts w:eastAsia="Calibri"/>
          <w:lang w:eastAsia="en-US"/>
        </w:rPr>
        <w:t xml:space="preserve">Для третьей группы </w:t>
      </w:r>
      <w:r w:rsidR="00F621CE">
        <w:rPr>
          <w:rFonts w:eastAsia="Calibri"/>
          <w:lang w:eastAsia="en-US"/>
        </w:rPr>
        <w:t>школьников</w:t>
      </w:r>
      <w:r w:rsidR="00490C4C">
        <w:rPr>
          <w:rFonts w:eastAsia="Calibri"/>
          <w:lang w:eastAsia="en-US"/>
        </w:rPr>
        <w:t xml:space="preserve"> интересными могут стать вопросы планирования и организации</w:t>
      </w:r>
      <w:r w:rsidR="00F621CE">
        <w:rPr>
          <w:rFonts w:eastAsia="Calibri"/>
          <w:lang w:eastAsia="en-US"/>
        </w:rPr>
        <w:t>,</w:t>
      </w:r>
      <w:r w:rsidR="00490C4C">
        <w:rPr>
          <w:rFonts w:eastAsia="Calibri"/>
          <w:lang w:eastAsia="en-US"/>
        </w:rPr>
        <w:t xml:space="preserve"> </w:t>
      </w:r>
      <w:r w:rsidR="00F621CE">
        <w:rPr>
          <w:rFonts w:eastAsia="Calibri"/>
          <w:lang w:eastAsia="en-US"/>
        </w:rPr>
        <w:t>другим школьникам другие вопросы</w:t>
      </w:r>
      <w:r w:rsidR="00490C4C">
        <w:rPr>
          <w:rFonts w:eastAsia="Calibri"/>
          <w:lang w:eastAsia="en-US"/>
        </w:rPr>
        <w:t>.</w:t>
      </w:r>
      <w:r w:rsidR="009F7FEB">
        <w:rPr>
          <w:rFonts w:eastAsia="Calibri"/>
          <w:lang w:eastAsia="en-US"/>
        </w:rPr>
        <w:t xml:space="preserve"> </w:t>
      </w:r>
      <w:r w:rsidR="001009B9">
        <w:rPr>
          <w:rFonts w:eastAsia="Calibri"/>
          <w:lang w:eastAsia="en-US"/>
        </w:rPr>
        <w:t>Комплексный характер организации Чемпионата и разнообразие</w:t>
      </w:r>
      <w:r w:rsidRPr="00E54B44">
        <w:rPr>
          <w:rFonts w:eastAsia="Calibri"/>
          <w:lang w:eastAsia="en-US"/>
        </w:rPr>
        <w:t xml:space="preserve"> источник</w:t>
      </w:r>
      <w:r w:rsidR="001009B9">
        <w:rPr>
          <w:rFonts w:eastAsia="Calibri"/>
          <w:lang w:eastAsia="en-US"/>
        </w:rPr>
        <w:t>ов</w:t>
      </w:r>
      <w:r w:rsidRPr="00E54B44">
        <w:rPr>
          <w:rFonts w:eastAsia="Calibri"/>
          <w:lang w:eastAsia="en-US"/>
        </w:rPr>
        <w:t xml:space="preserve"> мотивации </w:t>
      </w:r>
      <w:r w:rsidR="001009B9">
        <w:rPr>
          <w:rFonts w:eastAsia="Calibri"/>
          <w:lang w:eastAsia="en-US"/>
        </w:rPr>
        <w:t xml:space="preserve">подростков </w:t>
      </w:r>
      <w:r w:rsidRPr="00E54B44">
        <w:rPr>
          <w:rFonts w:eastAsia="Calibri"/>
          <w:lang w:eastAsia="en-US"/>
        </w:rPr>
        <w:t>созда</w:t>
      </w:r>
      <w:r w:rsidR="001009B9">
        <w:rPr>
          <w:rFonts w:eastAsia="Calibri"/>
          <w:lang w:eastAsia="en-US"/>
        </w:rPr>
        <w:t>ю</w:t>
      </w:r>
      <w:r w:rsidRPr="00E54B44">
        <w:rPr>
          <w:rFonts w:eastAsia="Calibri"/>
          <w:lang w:eastAsia="en-US"/>
        </w:rPr>
        <w:t xml:space="preserve">т </w:t>
      </w:r>
      <w:r w:rsidR="001009B9">
        <w:rPr>
          <w:rFonts w:eastAsia="Calibri"/>
          <w:lang w:eastAsia="en-US"/>
        </w:rPr>
        <w:t xml:space="preserve">богатые </w:t>
      </w:r>
      <w:r w:rsidR="00F621CE">
        <w:rPr>
          <w:rFonts w:eastAsia="Calibri"/>
          <w:lang w:eastAsia="en-US"/>
        </w:rPr>
        <w:t>возможности работы К</w:t>
      </w:r>
      <w:r w:rsidRPr="00E54B44">
        <w:rPr>
          <w:rFonts w:eastAsia="Calibri"/>
          <w:lang w:eastAsia="en-US"/>
        </w:rPr>
        <w:t>луба.</w:t>
      </w:r>
      <w:r w:rsidR="008976E3">
        <w:rPr>
          <w:rFonts w:eastAsia="Calibri"/>
          <w:lang w:eastAsia="en-US"/>
        </w:rPr>
        <w:t xml:space="preserve"> </w:t>
      </w:r>
      <w:r w:rsidR="009F7FEB">
        <w:rPr>
          <w:rFonts w:eastAsia="Calibri"/>
          <w:lang w:eastAsia="en-US"/>
        </w:rPr>
        <w:t>Как это н</w:t>
      </w:r>
      <w:r w:rsidR="0092179F">
        <w:rPr>
          <w:rFonts w:eastAsia="Calibri"/>
          <w:lang w:eastAsia="en-US"/>
        </w:rPr>
        <w:t>и</w:t>
      </w:r>
      <w:r w:rsidR="009F7FEB">
        <w:rPr>
          <w:rFonts w:eastAsia="Calibri"/>
          <w:lang w:eastAsia="en-US"/>
        </w:rPr>
        <w:t xml:space="preserve"> покажется парадоксальным</w:t>
      </w:r>
      <w:r w:rsidRPr="00E54B44">
        <w:rPr>
          <w:rFonts w:eastAsia="Calibri"/>
          <w:lang w:eastAsia="en-US"/>
        </w:rPr>
        <w:t>, дела</w:t>
      </w:r>
      <w:r w:rsidR="009F7FEB">
        <w:rPr>
          <w:rFonts w:eastAsia="Calibri"/>
          <w:lang w:eastAsia="en-US"/>
        </w:rPr>
        <w:t>я</w:t>
      </w:r>
      <w:r w:rsidRPr="00E54B44">
        <w:rPr>
          <w:rFonts w:eastAsia="Calibri"/>
          <w:lang w:eastAsia="en-US"/>
        </w:rPr>
        <w:t xml:space="preserve"> ставку исключительно на финансово-экономический материал, </w:t>
      </w:r>
      <w:r w:rsidR="009F7FEB">
        <w:rPr>
          <w:rFonts w:eastAsia="Calibri"/>
          <w:lang w:eastAsia="en-US"/>
        </w:rPr>
        <w:t>мы резко сужаем</w:t>
      </w:r>
      <w:r w:rsidR="00F621CE">
        <w:rPr>
          <w:rFonts w:eastAsia="Calibri"/>
          <w:lang w:eastAsia="en-US"/>
        </w:rPr>
        <w:t xml:space="preserve"> возможности организации К</w:t>
      </w:r>
      <w:r w:rsidRPr="00E54B44">
        <w:rPr>
          <w:rFonts w:eastAsia="Calibri"/>
          <w:lang w:eastAsia="en-US"/>
        </w:rPr>
        <w:t xml:space="preserve">луба. </w:t>
      </w:r>
    </w:p>
    <w:p w14:paraId="79529984" w14:textId="3A454B69" w:rsidR="00BA77EF" w:rsidRDefault="006D1910" w:rsidP="005B1987">
      <w:pPr>
        <w:suppressAutoHyphens/>
        <w:spacing w:line="360" w:lineRule="auto"/>
        <w:ind w:firstLine="709"/>
        <w:jc w:val="both"/>
        <w:rPr>
          <w:rFonts w:eastAsia="Calibri"/>
          <w:lang w:eastAsia="en-US"/>
        </w:rPr>
      </w:pPr>
      <w:r w:rsidRPr="00E54B44">
        <w:rPr>
          <w:rFonts w:eastAsia="Calibri"/>
          <w:lang w:eastAsia="en-US"/>
        </w:rPr>
        <w:t>Такая постановка вопроса имеет объективное основание. Одним из кардинальных противоречий современного образования является противоречие между формами жизни, которые создает школа, и потребностями подростков.</w:t>
      </w:r>
      <w:r w:rsidR="008976E3">
        <w:rPr>
          <w:rFonts w:eastAsia="Calibri"/>
          <w:lang w:eastAsia="en-US"/>
        </w:rPr>
        <w:t xml:space="preserve"> </w:t>
      </w:r>
      <w:r w:rsidRPr="00E54B44">
        <w:rPr>
          <w:rFonts w:eastAsia="Calibri"/>
          <w:lang w:eastAsia="en-US"/>
        </w:rPr>
        <w:t>В школе учащиеся имеют довольно герметичный круг коммуникативных связей. А подростковый возраст на первый план выводит потребности общения, требует расширения круга общения</w:t>
      </w:r>
      <w:r w:rsidR="000C3B47">
        <w:rPr>
          <w:rFonts w:eastAsia="Calibri"/>
          <w:lang w:eastAsia="en-US"/>
        </w:rPr>
        <w:t xml:space="preserve"> и изменения его качества</w:t>
      </w:r>
      <w:r w:rsidRPr="00E54B44">
        <w:rPr>
          <w:rFonts w:eastAsia="Calibri"/>
          <w:lang w:eastAsia="en-US"/>
        </w:rPr>
        <w:t xml:space="preserve">, формирования новых отношений со сверстниками и более старшими ребятами. Участие в подготовке и проектировании Чемпионата создает условия, когда подростки могут оказаться в эпицентре </w:t>
      </w:r>
      <w:r w:rsidR="000C3B47">
        <w:rPr>
          <w:rFonts w:eastAsia="Calibri"/>
          <w:lang w:eastAsia="en-US"/>
        </w:rPr>
        <w:t>«</w:t>
      </w:r>
      <w:r w:rsidRPr="00E54B44">
        <w:rPr>
          <w:rFonts w:eastAsia="Calibri"/>
          <w:lang w:eastAsia="en-US"/>
        </w:rPr>
        <w:t>событий районного масштаба</w:t>
      </w:r>
      <w:r w:rsidR="000C3B47">
        <w:rPr>
          <w:rFonts w:eastAsia="Calibri"/>
          <w:lang w:eastAsia="en-US"/>
        </w:rPr>
        <w:t>»</w:t>
      </w:r>
      <w:r w:rsidRPr="00E54B44">
        <w:rPr>
          <w:rFonts w:eastAsia="Calibri"/>
          <w:lang w:eastAsia="en-US"/>
        </w:rPr>
        <w:t xml:space="preserve">, стать известными, </w:t>
      </w:r>
      <w:r w:rsidRPr="00E54B44">
        <w:rPr>
          <w:rFonts w:eastAsia="Calibri"/>
          <w:lang w:eastAsia="en-US"/>
        </w:rPr>
        <w:lastRenderedPageBreak/>
        <w:t xml:space="preserve">приобрести влияние в среде сверстников. Такие возможности могут иметь для многих из </w:t>
      </w:r>
      <w:r w:rsidR="000C3B47">
        <w:rPr>
          <w:rFonts w:eastAsia="Calibri"/>
          <w:lang w:eastAsia="en-US"/>
        </w:rPr>
        <w:t xml:space="preserve">них </w:t>
      </w:r>
      <w:r w:rsidRPr="00E54B44">
        <w:rPr>
          <w:rFonts w:eastAsia="Calibri"/>
          <w:lang w:eastAsia="en-US"/>
        </w:rPr>
        <w:t>определяющее значени</w:t>
      </w:r>
      <w:r w:rsidR="007715EB">
        <w:rPr>
          <w:rFonts w:eastAsia="Calibri"/>
          <w:lang w:eastAsia="en-US"/>
        </w:rPr>
        <w:t>е для включения в деятельность К</w:t>
      </w:r>
      <w:r w:rsidRPr="00E54B44">
        <w:rPr>
          <w:rFonts w:eastAsia="Calibri"/>
          <w:lang w:eastAsia="en-US"/>
        </w:rPr>
        <w:t>луба.</w:t>
      </w:r>
    </w:p>
    <w:p w14:paraId="70D86372" w14:textId="0F6AC7E0" w:rsidR="006D1910" w:rsidRPr="00E54B44" w:rsidRDefault="00BA77EF" w:rsidP="005B1987">
      <w:pPr>
        <w:suppressAutoHyphens/>
        <w:spacing w:line="360" w:lineRule="auto"/>
        <w:ind w:firstLine="709"/>
        <w:jc w:val="both"/>
        <w:rPr>
          <w:rFonts w:eastAsia="Calibri"/>
          <w:lang w:eastAsia="en-US"/>
        </w:rPr>
      </w:pPr>
      <w:r>
        <w:rPr>
          <w:rFonts w:eastAsia="Calibri"/>
          <w:lang w:eastAsia="en-US"/>
        </w:rPr>
        <w:t>На этапе знакомства имеет смысл ра</w:t>
      </w:r>
      <w:r w:rsidR="007715EB">
        <w:rPr>
          <w:rFonts w:eastAsia="Calibri"/>
          <w:lang w:eastAsia="en-US"/>
        </w:rPr>
        <w:t>ссказать участникам К</w:t>
      </w:r>
      <w:r>
        <w:rPr>
          <w:rFonts w:eastAsia="Calibri"/>
          <w:lang w:eastAsia="en-US"/>
        </w:rPr>
        <w:t>луба не только о значении финансовой грамотности, но и описать спектр возникающих для них возможностей.</w:t>
      </w:r>
      <w:r w:rsidR="008976E3">
        <w:rPr>
          <w:rFonts w:eastAsia="Calibri"/>
          <w:lang w:eastAsia="en-US"/>
        </w:rPr>
        <w:t xml:space="preserve"> </w:t>
      </w:r>
    </w:p>
    <w:p w14:paraId="386C0E6A" w14:textId="3431710A" w:rsidR="00AC0973" w:rsidRDefault="009F7FEB" w:rsidP="005B1987">
      <w:pPr>
        <w:suppressAutoHyphens/>
        <w:spacing w:line="360" w:lineRule="auto"/>
        <w:ind w:firstLine="709"/>
        <w:jc w:val="both"/>
        <w:rPr>
          <w:rFonts w:eastAsia="Calibri"/>
          <w:lang w:eastAsia="en-US"/>
        </w:rPr>
      </w:pPr>
      <w:r w:rsidRPr="005F4ED0">
        <w:rPr>
          <w:rFonts w:eastAsia="Calibri"/>
          <w:lang w:eastAsia="en-US"/>
        </w:rPr>
        <w:t xml:space="preserve">Прежде чем </w:t>
      </w:r>
      <w:r w:rsidR="007715EB">
        <w:rPr>
          <w:rFonts w:eastAsia="Calibri"/>
          <w:lang w:eastAsia="en-US"/>
        </w:rPr>
        <w:t>школьники</w:t>
      </w:r>
      <w:r w:rsidR="00966B16" w:rsidRPr="005F4ED0">
        <w:rPr>
          <w:rFonts w:eastAsia="Calibri"/>
          <w:lang w:eastAsia="en-US"/>
        </w:rPr>
        <w:t xml:space="preserve"> </w:t>
      </w:r>
      <w:r w:rsidRPr="005F4ED0">
        <w:rPr>
          <w:rFonts w:eastAsia="Calibri"/>
          <w:lang w:eastAsia="en-US"/>
        </w:rPr>
        <w:t xml:space="preserve">приступят к </w:t>
      </w:r>
      <w:r w:rsidR="00493C07" w:rsidRPr="005F4ED0">
        <w:rPr>
          <w:rFonts w:eastAsia="Calibri"/>
          <w:lang w:eastAsia="en-US"/>
        </w:rPr>
        <w:t xml:space="preserve">собственно </w:t>
      </w:r>
      <w:r w:rsidRPr="005F4ED0">
        <w:rPr>
          <w:rFonts w:eastAsia="Calibri"/>
          <w:lang w:eastAsia="en-US"/>
        </w:rPr>
        <w:t>проектной деятельности по поводу Чемпионата, они должны получить личный опыт участника</w:t>
      </w:r>
      <w:r w:rsidR="00966B16" w:rsidRPr="005F4ED0">
        <w:rPr>
          <w:rFonts w:eastAsia="Calibri"/>
          <w:lang w:eastAsia="en-US"/>
        </w:rPr>
        <w:t xml:space="preserve"> финансового </w:t>
      </w:r>
      <w:r w:rsidR="007715EB">
        <w:rPr>
          <w:rFonts w:eastAsia="Calibri"/>
          <w:lang w:eastAsia="en-US"/>
        </w:rPr>
        <w:t xml:space="preserve">и коммуникативного </w:t>
      </w:r>
      <w:r w:rsidR="00966B16" w:rsidRPr="005F4ED0">
        <w:rPr>
          <w:rFonts w:eastAsia="Calibri"/>
          <w:lang w:eastAsia="en-US"/>
        </w:rPr>
        <w:t>боя.</w:t>
      </w:r>
      <w:r w:rsidR="008976E3">
        <w:rPr>
          <w:rFonts w:eastAsia="Calibri"/>
          <w:lang w:eastAsia="en-US"/>
        </w:rPr>
        <w:t xml:space="preserve"> </w:t>
      </w:r>
      <w:r w:rsidR="00966B16" w:rsidRPr="005F4ED0">
        <w:rPr>
          <w:rFonts w:eastAsia="Calibri"/>
          <w:lang w:eastAsia="en-US"/>
        </w:rPr>
        <w:t xml:space="preserve">Поэтому на первых нескольких занятиях педагог организует пробные тренировочные финансовые </w:t>
      </w:r>
      <w:r w:rsidR="007715EB">
        <w:rPr>
          <w:rFonts w:eastAsia="Calibri"/>
          <w:lang w:eastAsia="en-US"/>
        </w:rPr>
        <w:t xml:space="preserve">и </w:t>
      </w:r>
      <w:r w:rsidR="007715EB" w:rsidRPr="005F4ED0">
        <w:rPr>
          <w:rFonts w:eastAsia="Calibri"/>
          <w:lang w:eastAsia="en-US"/>
        </w:rPr>
        <w:t xml:space="preserve">коммуникативные </w:t>
      </w:r>
      <w:r w:rsidR="00966B16" w:rsidRPr="005F4ED0">
        <w:rPr>
          <w:rFonts w:eastAsia="Calibri"/>
          <w:lang w:eastAsia="en-US"/>
        </w:rPr>
        <w:t xml:space="preserve">бои, в которых </w:t>
      </w:r>
      <w:r w:rsidR="007715EB">
        <w:rPr>
          <w:rFonts w:eastAsia="Calibri"/>
          <w:lang w:eastAsia="en-US"/>
        </w:rPr>
        <w:t>школьники</w:t>
      </w:r>
      <w:r w:rsidR="00966B16" w:rsidRPr="005F4ED0">
        <w:rPr>
          <w:rFonts w:eastAsia="Calibri"/>
          <w:lang w:eastAsia="en-US"/>
        </w:rPr>
        <w:t xml:space="preserve"> выступают в роли участников Чемпионата: </w:t>
      </w:r>
      <w:r w:rsidR="00D5286C" w:rsidRPr="005F4ED0">
        <w:rPr>
          <w:rFonts w:eastAsia="Calibri"/>
          <w:lang w:eastAsia="en-US"/>
        </w:rPr>
        <w:t xml:space="preserve">самостоятельно </w:t>
      </w:r>
      <w:r w:rsidR="00966B16" w:rsidRPr="005F4ED0">
        <w:rPr>
          <w:rFonts w:eastAsia="Calibri"/>
          <w:lang w:eastAsia="en-US"/>
        </w:rPr>
        <w:t xml:space="preserve">решают задачи с помощью Справочника, </w:t>
      </w:r>
      <w:r w:rsidR="00D5286C" w:rsidRPr="005F4ED0">
        <w:rPr>
          <w:rFonts w:eastAsia="Calibri"/>
          <w:lang w:eastAsia="en-US"/>
        </w:rPr>
        <w:t xml:space="preserve">разбившись на две команды, </w:t>
      </w:r>
      <w:r w:rsidR="00966B16" w:rsidRPr="005F4ED0">
        <w:rPr>
          <w:rFonts w:eastAsia="Calibri"/>
          <w:lang w:eastAsia="en-US"/>
        </w:rPr>
        <w:t>вступают в соревнование друг с другом</w:t>
      </w:r>
      <w:r w:rsidR="00D5286C" w:rsidRPr="005F4ED0">
        <w:rPr>
          <w:rFonts w:eastAsia="Calibri"/>
          <w:lang w:eastAsia="en-US"/>
        </w:rPr>
        <w:t>. В ходе этой работы</w:t>
      </w:r>
      <w:r w:rsidR="00493C07" w:rsidRPr="005F4ED0">
        <w:rPr>
          <w:rFonts w:eastAsia="Calibri"/>
          <w:lang w:eastAsia="en-US"/>
        </w:rPr>
        <w:t>, выступая в роли участников Чемпионата,</w:t>
      </w:r>
      <w:r w:rsidR="00D5286C" w:rsidRPr="005F4ED0">
        <w:rPr>
          <w:rFonts w:eastAsia="Calibri"/>
          <w:lang w:eastAsia="en-US"/>
        </w:rPr>
        <w:t xml:space="preserve"> </w:t>
      </w:r>
      <w:r w:rsidR="007715EB">
        <w:rPr>
          <w:rFonts w:eastAsia="Calibri"/>
          <w:lang w:eastAsia="en-US"/>
        </w:rPr>
        <w:t>школьники</w:t>
      </w:r>
      <w:r w:rsidR="00493C07" w:rsidRPr="005F4ED0">
        <w:rPr>
          <w:rFonts w:eastAsia="Calibri"/>
          <w:lang w:eastAsia="en-US"/>
        </w:rPr>
        <w:t xml:space="preserve"> осваивают материал финансовой грамотности и «правила игры». Функцию организатора </w:t>
      </w:r>
      <w:r w:rsidR="00AC0973" w:rsidRPr="005F4ED0">
        <w:rPr>
          <w:rFonts w:eastAsia="Calibri"/>
          <w:lang w:eastAsia="en-US"/>
        </w:rPr>
        <w:t>финансовы</w:t>
      </w:r>
      <w:r w:rsidR="00AC0973">
        <w:rPr>
          <w:rFonts w:eastAsia="Calibri"/>
          <w:lang w:eastAsia="en-US"/>
        </w:rPr>
        <w:t>х</w:t>
      </w:r>
      <w:r w:rsidR="00AC0973" w:rsidRPr="005F4ED0">
        <w:rPr>
          <w:rFonts w:eastAsia="Calibri"/>
          <w:lang w:eastAsia="en-US"/>
        </w:rPr>
        <w:t xml:space="preserve"> </w:t>
      </w:r>
      <w:r w:rsidR="007715EB">
        <w:rPr>
          <w:rFonts w:eastAsia="Calibri"/>
          <w:lang w:eastAsia="en-US"/>
        </w:rPr>
        <w:t xml:space="preserve">и </w:t>
      </w:r>
      <w:r w:rsidR="007715EB" w:rsidRPr="005F4ED0">
        <w:rPr>
          <w:rFonts w:eastAsia="Calibri"/>
          <w:lang w:eastAsia="en-US"/>
        </w:rPr>
        <w:t>коммуникативны</w:t>
      </w:r>
      <w:r w:rsidR="007715EB">
        <w:rPr>
          <w:rFonts w:eastAsia="Calibri"/>
          <w:lang w:eastAsia="en-US"/>
        </w:rPr>
        <w:t>х</w:t>
      </w:r>
      <w:r w:rsidR="007715EB" w:rsidRPr="005F4ED0">
        <w:rPr>
          <w:rFonts w:eastAsia="Calibri"/>
          <w:lang w:eastAsia="en-US"/>
        </w:rPr>
        <w:t xml:space="preserve"> </w:t>
      </w:r>
      <w:r w:rsidR="00AC0973" w:rsidRPr="005F4ED0">
        <w:rPr>
          <w:rFonts w:eastAsia="Calibri"/>
          <w:lang w:eastAsia="en-US"/>
        </w:rPr>
        <w:t>бо</w:t>
      </w:r>
      <w:r w:rsidR="00AC0973">
        <w:rPr>
          <w:rFonts w:eastAsia="Calibri"/>
          <w:lang w:eastAsia="en-US"/>
        </w:rPr>
        <w:t>ев</w:t>
      </w:r>
      <w:r w:rsidR="00AC0973" w:rsidRPr="005F4ED0">
        <w:rPr>
          <w:rFonts w:eastAsia="Calibri"/>
          <w:lang w:eastAsia="en-US"/>
        </w:rPr>
        <w:t xml:space="preserve"> </w:t>
      </w:r>
      <w:r w:rsidR="00493C07" w:rsidRPr="005F4ED0">
        <w:rPr>
          <w:rFonts w:eastAsia="Calibri"/>
          <w:lang w:eastAsia="en-US"/>
        </w:rPr>
        <w:t xml:space="preserve">выполняет </w:t>
      </w:r>
      <w:r w:rsidR="0093727D">
        <w:rPr>
          <w:rFonts w:eastAsia="Calibri"/>
          <w:lang w:eastAsia="en-US"/>
        </w:rPr>
        <w:t xml:space="preserve">сначала педагог, а затем и </w:t>
      </w:r>
      <w:r w:rsidR="007715EB">
        <w:rPr>
          <w:rFonts w:eastAsia="Calibri"/>
          <w:lang w:eastAsia="en-US"/>
        </w:rPr>
        <w:t>сами школьники</w:t>
      </w:r>
      <w:r w:rsidR="00493C07" w:rsidRPr="005F4ED0">
        <w:rPr>
          <w:rFonts w:eastAsia="Calibri"/>
          <w:lang w:eastAsia="en-US"/>
        </w:rPr>
        <w:t>.</w:t>
      </w:r>
      <w:r w:rsidR="008976E3">
        <w:rPr>
          <w:rFonts w:eastAsia="Calibri"/>
          <w:lang w:eastAsia="en-US"/>
        </w:rPr>
        <w:t xml:space="preserve"> </w:t>
      </w:r>
    </w:p>
    <w:p w14:paraId="2471D80B" w14:textId="77777777" w:rsidR="00B61A55" w:rsidRDefault="00B61A55" w:rsidP="005B1987">
      <w:pPr>
        <w:suppressAutoHyphens/>
        <w:spacing w:line="360" w:lineRule="auto"/>
        <w:ind w:firstLine="709"/>
        <w:jc w:val="both"/>
        <w:rPr>
          <w:rFonts w:eastAsia="Calibri"/>
          <w:lang w:eastAsia="en-US"/>
        </w:rPr>
      </w:pPr>
      <w:r w:rsidRPr="005F4ED0">
        <w:rPr>
          <w:rFonts w:eastAsia="Calibri"/>
          <w:lang w:eastAsia="en-US"/>
        </w:rPr>
        <w:t xml:space="preserve">Затем важно познакомить </w:t>
      </w:r>
      <w:r w:rsidR="007715EB">
        <w:rPr>
          <w:rFonts w:eastAsia="Calibri"/>
          <w:lang w:eastAsia="en-US"/>
        </w:rPr>
        <w:t>школьников</w:t>
      </w:r>
      <w:r w:rsidRPr="005F4ED0">
        <w:rPr>
          <w:rFonts w:eastAsia="Calibri"/>
          <w:lang w:eastAsia="en-US"/>
        </w:rPr>
        <w:t xml:space="preserve"> со списком возможностей участия в </w:t>
      </w:r>
      <w:r w:rsidR="00AC0973" w:rsidRPr="005F4ED0">
        <w:rPr>
          <w:rFonts w:eastAsia="Calibri"/>
          <w:lang w:eastAsia="en-US"/>
        </w:rPr>
        <w:t>проведении мероприятия и организовать их самоопределение</w:t>
      </w:r>
      <w:r w:rsidRPr="005F4ED0">
        <w:rPr>
          <w:rFonts w:eastAsia="Calibri"/>
          <w:lang w:eastAsia="en-US"/>
        </w:rPr>
        <w:t>. П</w:t>
      </w:r>
      <w:r w:rsidR="00DA552F" w:rsidRPr="005F4ED0">
        <w:rPr>
          <w:rFonts w:eastAsia="Calibri"/>
          <w:lang w:eastAsia="en-US"/>
        </w:rPr>
        <w:t xml:space="preserve">едагог-организатор проектной деятельности вводит общую схему организации Чемпионата, а также перечень видов работ и взаимосвязей между ними, обеспечивающих организацию Чемпионата. </w:t>
      </w:r>
      <w:r w:rsidR="007715EB">
        <w:rPr>
          <w:rFonts w:eastAsia="Calibri"/>
          <w:lang w:eastAsia="en-US"/>
        </w:rPr>
        <w:t>Школьники</w:t>
      </w:r>
      <w:r w:rsidRPr="005F4ED0">
        <w:rPr>
          <w:rFonts w:eastAsia="Calibri"/>
          <w:lang w:eastAsia="en-US"/>
        </w:rPr>
        <w:t xml:space="preserve"> выбирают вид работ, которым они хотели бы заняться. Все виды работ можно сгруппировать в </w:t>
      </w:r>
      <w:r w:rsidR="001C5783" w:rsidRPr="005F4ED0">
        <w:rPr>
          <w:rFonts w:eastAsia="Calibri"/>
          <w:lang w:eastAsia="en-US"/>
        </w:rPr>
        <w:t>три-</w:t>
      </w:r>
      <w:r w:rsidRPr="005F4ED0">
        <w:rPr>
          <w:rFonts w:eastAsia="Calibri"/>
          <w:lang w:eastAsia="en-US"/>
        </w:rPr>
        <w:t>четыре направления</w:t>
      </w:r>
      <w:r w:rsidR="001C5783" w:rsidRPr="005F4ED0">
        <w:rPr>
          <w:rFonts w:eastAsia="Calibri"/>
          <w:lang w:eastAsia="en-US"/>
        </w:rPr>
        <w:t xml:space="preserve"> и таким образом создать три-четыре группы, </w:t>
      </w:r>
      <w:r w:rsidRPr="005F4ED0">
        <w:rPr>
          <w:rFonts w:eastAsia="Calibri"/>
          <w:lang w:eastAsia="en-US"/>
        </w:rPr>
        <w:t xml:space="preserve">объединенные </w:t>
      </w:r>
      <w:r w:rsidR="001C5783" w:rsidRPr="005F4ED0">
        <w:rPr>
          <w:rFonts w:eastAsia="Calibri"/>
          <w:lang w:eastAsia="en-US"/>
        </w:rPr>
        <w:t>одной задачей</w:t>
      </w:r>
      <w:r w:rsidRPr="005F4ED0">
        <w:rPr>
          <w:rFonts w:eastAsia="Calibri"/>
          <w:lang w:eastAsia="en-US"/>
        </w:rPr>
        <w:t>.</w:t>
      </w:r>
      <w:r w:rsidRPr="005B3339">
        <w:rPr>
          <w:rFonts w:eastAsia="Calibri"/>
          <w:lang w:eastAsia="en-US"/>
        </w:rPr>
        <w:t xml:space="preserve"> </w:t>
      </w:r>
      <w:r w:rsidR="00925A0A">
        <w:rPr>
          <w:rFonts w:eastAsia="Calibri"/>
          <w:lang w:eastAsia="en-US"/>
        </w:rPr>
        <w:t>Перечислим эти группы:</w:t>
      </w:r>
    </w:p>
    <w:p w14:paraId="3E79E82D" w14:textId="19FFC477" w:rsidR="00B61A55" w:rsidRPr="001C55D7" w:rsidRDefault="007715EB" w:rsidP="005B1987">
      <w:pPr>
        <w:pStyle w:val="a7"/>
        <w:suppressAutoHyphens/>
        <w:spacing w:line="360" w:lineRule="auto"/>
        <w:ind w:left="0" w:firstLine="709"/>
        <w:jc w:val="both"/>
        <w:rPr>
          <w:rFonts w:eastAsia="Calibri"/>
          <w:lang w:eastAsia="en-US"/>
        </w:rPr>
      </w:pPr>
      <w:r>
        <w:rPr>
          <w:rFonts w:eastAsia="Calibri"/>
          <w:lang w:eastAsia="en-US"/>
        </w:rPr>
        <w:t>1.</w:t>
      </w:r>
      <w:r w:rsidR="00B61A55" w:rsidRPr="00E54B44">
        <w:rPr>
          <w:rFonts w:eastAsia="Calibri"/>
          <w:lang w:eastAsia="en-US"/>
        </w:rPr>
        <w:t xml:space="preserve"> Организация рекламной к</w:t>
      </w:r>
      <w:r w:rsidR="0092179F">
        <w:rPr>
          <w:rFonts w:eastAsia="Calibri"/>
          <w:lang w:eastAsia="en-US"/>
        </w:rPr>
        <w:t>а</w:t>
      </w:r>
      <w:r w:rsidR="00B61A55" w:rsidRPr="00E54B44">
        <w:rPr>
          <w:rFonts w:eastAsia="Calibri"/>
          <w:lang w:eastAsia="en-US"/>
        </w:rPr>
        <w:t>мпания для придания общественной значимости мероприятию в своем регионе, набора участников и зрителей, последующего освещения хода и результатов Чемпионата в интернете,</w:t>
      </w:r>
      <w:r w:rsidR="008976E3">
        <w:rPr>
          <w:rFonts w:eastAsia="Calibri"/>
          <w:lang w:eastAsia="en-US"/>
        </w:rPr>
        <w:t xml:space="preserve"> </w:t>
      </w:r>
      <w:r w:rsidR="00B61A55" w:rsidRPr="00E54B44">
        <w:rPr>
          <w:rFonts w:eastAsia="Calibri"/>
          <w:lang w:eastAsia="en-US"/>
        </w:rPr>
        <w:t>в СМИ.</w:t>
      </w:r>
      <w:r w:rsidR="008976E3">
        <w:rPr>
          <w:rFonts w:eastAsia="Calibri"/>
          <w:lang w:eastAsia="en-US"/>
        </w:rPr>
        <w:t xml:space="preserve"> </w:t>
      </w:r>
      <w:r w:rsidR="00B61A55" w:rsidRPr="00E54B44">
        <w:rPr>
          <w:rFonts w:eastAsia="Calibri"/>
          <w:lang w:eastAsia="en-US"/>
        </w:rPr>
        <w:t xml:space="preserve">Здесь нужны будут </w:t>
      </w:r>
      <w:r w:rsidR="0092179F">
        <w:rPr>
          <w:rFonts w:eastAsia="Calibri"/>
          <w:lang w:eastAsia="en-US"/>
        </w:rPr>
        <w:t>«райтеры»</w:t>
      </w:r>
      <w:r w:rsidR="001C55D7" w:rsidRPr="00E54B44">
        <w:rPr>
          <w:rFonts w:eastAsia="Calibri"/>
          <w:lang w:eastAsia="en-US"/>
        </w:rPr>
        <w:t xml:space="preserve"> и «агитаторы».</w:t>
      </w:r>
      <w:r w:rsidR="008976E3">
        <w:rPr>
          <w:rFonts w:eastAsia="Calibri"/>
          <w:lang w:eastAsia="en-US"/>
        </w:rPr>
        <w:t xml:space="preserve"> </w:t>
      </w:r>
      <w:r w:rsidR="001C55D7">
        <w:rPr>
          <w:rFonts w:eastAsia="Calibri"/>
          <w:lang w:eastAsia="en-US"/>
        </w:rPr>
        <w:t>Для удобства назовем эту группу</w:t>
      </w:r>
      <w:r w:rsidR="00B61A55" w:rsidRPr="00E54B44">
        <w:rPr>
          <w:rFonts w:eastAsia="Calibri"/>
          <w:lang w:eastAsia="en-US"/>
        </w:rPr>
        <w:t xml:space="preserve"> </w:t>
      </w:r>
      <w:r w:rsidR="001C55D7">
        <w:rPr>
          <w:rFonts w:eastAsia="Calibri"/>
          <w:lang w:val="en-US" w:eastAsia="en-US"/>
        </w:rPr>
        <w:t>PR</w:t>
      </w:r>
      <w:r w:rsidR="001C55D7" w:rsidRPr="001C55D7">
        <w:rPr>
          <w:rFonts w:eastAsia="Calibri"/>
          <w:lang w:eastAsia="en-US"/>
        </w:rPr>
        <w:t>-</w:t>
      </w:r>
      <w:r w:rsidR="001C55D7">
        <w:rPr>
          <w:rFonts w:eastAsia="Calibri"/>
          <w:lang w:eastAsia="en-US"/>
        </w:rPr>
        <w:t>группой (группой</w:t>
      </w:r>
      <w:r w:rsidR="00C1403F">
        <w:rPr>
          <w:rFonts w:eastAsia="Calibri"/>
          <w:lang w:eastAsia="en-US"/>
        </w:rPr>
        <w:t xml:space="preserve"> </w:t>
      </w:r>
      <w:r w:rsidR="001C55D7">
        <w:rPr>
          <w:rFonts w:eastAsia="Calibri"/>
          <w:lang w:eastAsia="en-US"/>
        </w:rPr>
        <w:t>1).</w:t>
      </w:r>
    </w:p>
    <w:p w14:paraId="65CCD971" w14:textId="77777777" w:rsidR="00B61A55" w:rsidRPr="00E54B44" w:rsidRDefault="00B61A55" w:rsidP="005B1987">
      <w:pPr>
        <w:suppressAutoHyphens/>
        <w:spacing w:line="360" w:lineRule="auto"/>
        <w:ind w:firstLine="709"/>
        <w:jc w:val="both"/>
        <w:rPr>
          <w:rFonts w:eastAsia="Calibri"/>
          <w:lang w:eastAsia="en-US"/>
        </w:rPr>
      </w:pPr>
      <w:r w:rsidRPr="00E54B44">
        <w:rPr>
          <w:rFonts w:eastAsia="Calibri"/>
          <w:lang w:eastAsia="en-US"/>
        </w:rPr>
        <w:t>2</w:t>
      </w:r>
      <w:r w:rsidR="007715EB">
        <w:rPr>
          <w:rFonts w:eastAsia="Calibri"/>
          <w:lang w:eastAsia="en-US"/>
        </w:rPr>
        <w:t>.</w:t>
      </w:r>
      <w:r w:rsidRPr="00E54B44">
        <w:rPr>
          <w:rFonts w:eastAsia="Calibri"/>
          <w:lang w:eastAsia="en-US"/>
        </w:rPr>
        <w:t xml:space="preserve"> Подготовка задач, кейсов, заданий и вопросов для финансовых боев и коммуникативного турнира</w:t>
      </w:r>
      <w:r w:rsidR="001C5783">
        <w:rPr>
          <w:rFonts w:eastAsia="Calibri"/>
          <w:lang w:eastAsia="en-US"/>
        </w:rPr>
        <w:t>, ознакомление привлекаемых экспертов с правилами и материалом</w:t>
      </w:r>
      <w:r w:rsidRPr="00E54B44">
        <w:rPr>
          <w:rFonts w:eastAsia="Calibri"/>
          <w:lang w:eastAsia="en-US"/>
        </w:rPr>
        <w:t>.</w:t>
      </w:r>
      <w:r w:rsidR="001C55D7">
        <w:rPr>
          <w:rFonts w:eastAsia="Calibri"/>
          <w:lang w:eastAsia="en-US"/>
        </w:rPr>
        <w:t xml:space="preserve"> Назовем эту группу «группой разработки задач» (группой 2).</w:t>
      </w:r>
    </w:p>
    <w:p w14:paraId="7EBEAEBF" w14:textId="7E2C393F" w:rsidR="00B61A55" w:rsidRPr="00E54B44" w:rsidRDefault="00B61A55" w:rsidP="005B1987">
      <w:pPr>
        <w:pStyle w:val="a7"/>
        <w:suppressAutoHyphens/>
        <w:spacing w:line="360" w:lineRule="auto"/>
        <w:ind w:left="0" w:firstLine="709"/>
        <w:jc w:val="both"/>
        <w:rPr>
          <w:rFonts w:eastAsia="Calibri"/>
          <w:lang w:eastAsia="en-US"/>
        </w:rPr>
      </w:pPr>
      <w:r w:rsidRPr="00E54B44">
        <w:rPr>
          <w:rFonts w:eastAsia="Calibri"/>
          <w:lang w:eastAsia="en-US"/>
        </w:rPr>
        <w:t xml:space="preserve">Здесь потребуются </w:t>
      </w:r>
      <w:r w:rsidR="007715EB">
        <w:rPr>
          <w:rFonts w:eastAsia="Calibri"/>
          <w:lang w:eastAsia="en-US"/>
        </w:rPr>
        <w:t>школьники</w:t>
      </w:r>
      <w:r w:rsidRPr="00E54B44">
        <w:rPr>
          <w:rFonts w:eastAsia="Calibri"/>
          <w:lang w:eastAsia="en-US"/>
        </w:rPr>
        <w:t>, которых интересует собственно финансовая грамотность</w:t>
      </w:r>
      <w:r w:rsidR="001C5783">
        <w:rPr>
          <w:rFonts w:eastAsia="Calibri"/>
          <w:lang w:eastAsia="en-US"/>
        </w:rPr>
        <w:t>, логика, математика</w:t>
      </w:r>
      <w:r w:rsidRPr="00E54B44">
        <w:rPr>
          <w:rFonts w:eastAsia="Calibri"/>
          <w:lang w:eastAsia="en-US"/>
        </w:rPr>
        <w:t>. Им будет нужно расширить круг предлагаемых задач и кейсов, предложить свои задачи</w:t>
      </w:r>
      <w:r w:rsidR="001C5783">
        <w:rPr>
          <w:rFonts w:eastAsia="Calibri"/>
          <w:lang w:eastAsia="en-US"/>
        </w:rPr>
        <w:t xml:space="preserve">, </w:t>
      </w:r>
      <w:r w:rsidRPr="00E54B44">
        <w:rPr>
          <w:rFonts w:eastAsia="Calibri"/>
          <w:lang w:eastAsia="en-US"/>
        </w:rPr>
        <w:t>прорешать их,</w:t>
      </w:r>
      <w:r w:rsidR="008976E3">
        <w:rPr>
          <w:rFonts w:eastAsia="Calibri"/>
          <w:lang w:eastAsia="en-US"/>
        </w:rPr>
        <w:t xml:space="preserve"> </w:t>
      </w:r>
      <w:r w:rsidR="001C5783">
        <w:rPr>
          <w:rFonts w:eastAsia="Calibri"/>
          <w:lang w:eastAsia="en-US"/>
        </w:rPr>
        <w:t>рассмотреть все варианты, выявить опти</w:t>
      </w:r>
      <w:r w:rsidR="007715EB">
        <w:rPr>
          <w:rFonts w:eastAsia="Calibri"/>
          <w:lang w:eastAsia="en-US"/>
        </w:rPr>
        <w:t>мальные</w:t>
      </w:r>
      <w:r w:rsidR="001C5783">
        <w:rPr>
          <w:rFonts w:eastAsia="Calibri"/>
          <w:lang w:eastAsia="en-US"/>
        </w:rPr>
        <w:t xml:space="preserve"> способ</w:t>
      </w:r>
      <w:r w:rsidR="007715EB">
        <w:rPr>
          <w:rFonts w:eastAsia="Calibri"/>
          <w:lang w:eastAsia="en-US"/>
        </w:rPr>
        <w:t>ы</w:t>
      </w:r>
      <w:r w:rsidR="001C5783">
        <w:rPr>
          <w:rFonts w:eastAsia="Calibri"/>
          <w:lang w:eastAsia="en-US"/>
        </w:rPr>
        <w:t xml:space="preserve"> решения,</w:t>
      </w:r>
      <w:r w:rsidR="008976E3">
        <w:rPr>
          <w:rFonts w:eastAsia="Calibri"/>
          <w:lang w:eastAsia="en-US"/>
        </w:rPr>
        <w:t xml:space="preserve"> </w:t>
      </w:r>
      <w:r w:rsidRPr="00E54B44">
        <w:rPr>
          <w:rFonts w:eastAsia="Calibri"/>
          <w:lang w:eastAsia="en-US"/>
        </w:rPr>
        <w:t>назначить стоимость каждой задаче, обосновать свои предложения.</w:t>
      </w:r>
    </w:p>
    <w:p w14:paraId="7442C866" w14:textId="05A86813" w:rsidR="001C5783" w:rsidRDefault="00B61A55" w:rsidP="005B1987">
      <w:pPr>
        <w:pStyle w:val="a7"/>
        <w:suppressAutoHyphens/>
        <w:spacing w:line="360" w:lineRule="auto"/>
        <w:ind w:left="0" w:firstLine="709"/>
        <w:jc w:val="both"/>
        <w:rPr>
          <w:rFonts w:eastAsia="Calibri"/>
          <w:lang w:eastAsia="en-US"/>
        </w:rPr>
      </w:pPr>
      <w:r w:rsidRPr="00E54B44">
        <w:rPr>
          <w:rFonts w:eastAsia="Calibri"/>
          <w:lang w:eastAsia="en-US"/>
        </w:rPr>
        <w:lastRenderedPageBreak/>
        <w:t>3</w:t>
      </w:r>
      <w:r w:rsidR="007715EB">
        <w:rPr>
          <w:rFonts w:eastAsia="Calibri"/>
          <w:lang w:eastAsia="en-US"/>
        </w:rPr>
        <w:t>.</w:t>
      </w:r>
      <w:r w:rsidRPr="00E54B44">
        <w:rPr>
          <w:rFonts w:eastAsia="Calibri"/>
          <w:lang w:eastAsia="en-US"/>
        </w:rPr>
        <w:t xml:space="preserve"> </w:t>
      </w:r>
      <w:r w:rsidR="00DA77E5">
        <w:rPr>
          <w:rFonts w:eastAsia="Calibri"/>
          <w:lang w:eastAsia="en-US"/>
        </w:rPr>
        <w:t>Для пров</w:t>
      </w:r>
      <w:r w:rsidR="001C5783">
        <w:rPr>
          <w:rFonts w:eastAsia="Calibri"/>
          <w:lang w:eastAsia="en-US"/>
        </w:rPr>
        <w:t>едени</w:t>
      </w:r>
      <w:r w:rsidR="00DA77E5">
        <w:rPr>
          <w:rFonts w:eastAsia="Calibri"/>
          <w:lang w:eastAsia="en-US"/>
        </w:rPr>
        <w:t>я</w:t>
      </w:r>
      <w:r w:rsidR="001C5783">
        <w:rPr>
          <w:rFonts w:eastAsia="Calibri"/>
          <w:lang w:eastAsia="en-US"/>
        </w:rPr>
        <w:t xml:space="preserve"> финансовых боев и коммуникативных турниров </w:t>
      </w:r>
      <w:r w:rsidR="00DA77E5">
        <w:rPr>
          <w:rFonts w:eastAsia="Calibri"/>
          <w:lang w:eastAsia="en-US"/>
        </w:rPr>
        <w:t>нужн</w:t>
      </w:r>
      <w:r w:rsidR="001C55D7">
        <w:rPr>
          <w:rFonts w:eastAsia="Calibri"/>
          <w:lang w:eastAsia="en-US"/>
        </w:rPr>
        <w:t>о разрабатывать сценарии</w:t>
      </w:r>
      <w:r w:rsidR="00DA77E5">
        <w:rPr>
          <w:rFonts w:eastAsia="Calibri"/>
          <w:lang w:eastAsia="en-US"/>
        </w:rPr>
        <w:t xml:space="preserve"> и </w:t>
      </w:r>
      <w:r w:rsidR="001C55D7">
        <w:rPr>
          <w:rFonts w:eastAsia="Calibri"/>
          <w:lang w:eastAsia="en-US"/>
        </w:rPr>
        <w:t xml:space="preserve">осуществлять </w:t>
      </w:r>
      <w:r w:rsidR="00DA77E5">
        <w:rPr>
          <w:rFonts w:eastAsia="Calibri"/>
          <w:lang w:eastAsia="en-US"/>
        </w:rPr>
        <w:t>вед</w:t>
      </w:r>
      <w:r w:rsidR="001C55D7">
        <w:rPr>
          <w:rFonts w:eastAsia="Calibri"/>
          <w:lang w:eastAsia="en-US"/>
        </w:rPr>
        <w:t>ение</w:t>
      </w:r>
      <w:r w:rsidR="007715EB">
        <w:rPr>
          <w:rFonts w:eastAsia="Calibri"/>
          <w:lang w:eastAsia="en-US"/>
        </w:rPr>
        <w:t xml:space="preserve"> финансовых и коммуникативных </w:t>
      </w:r>
      <w:r w:rsidR="001C55D7">
        <w:rPr>
          <w:rFonts w:eastAsia="Calibri"/>
          <w:lang w:eastAsia="en-US"/>
        </w:rPr>
        <w:t>боев</w:t>
      </w:r>
      <w:r w:rsidR="00DA77E5">
        <w:rPr>
          <w:rFonts w:eastAsia="Calibri"/>
          <w:lang w:eastAsia="en-US"/>
        </w:rPr>
        <w:t>.</w:t>
      </w:r>
      <w:r w:rsidR="008976E3">
        <w:rPr>
          <w:rFonts w:eastAsia="Calibri"/>
          <w:lang w:eastAsia="en-US"/>
        </w:rPr>
        <w:t xml:space="preserve"> </w:t>
      </w:r>
      <w:r w:rsidR="001C55D7">
        <w:rPr>
          <w:rFonts w:eastAsia="Calibri"/>
          <w:lang w:eastAsia="en-US"/>
        </w:rPr>
        <w:t>Назовем эту группу «группой ведущих» (группа 3).</w:t>
      </w:r>
    </w:p>
    <w:p w14:paraId="410EEA5D" w14:textId="1AEA1D29" w:rsidR="00B61A55" w:rsidRDefault="00DA77E5" w:rsidP="005B1987">
      <w:pPr>
        <w:pStyle w:val="a7"/>
        <w:suppressAutoHyphens/>
        <w:spacing w:line="360" w:lineRule="auto"/>
        <w:ind w:left="0" w:firstLine="709"/>
        <w:jc w:val="both"/>
        <w:rPr>
          <w:rFonts w:eastAsia="Calibri"/>
          <w:lang w:eastAsia="en-US"/>
        </w:rPr>
      </w:pPr>
      <w:r>
        <w:rPr>
          <w:rFonts w:eastAsia="Calibri"/>
          <w:lang w:eastAsia="en-US"/>
        </w:rPr>
        <w:t>4. Для п</w:t>
      </w:r>
      <w:r w:rsidR="001C5783">
        <w:rPr>
          <w:rFonts w:eastAsia="Calibri"/>
          <w:lang w:eastAsia="en-US"/>
        </w:rPr>
        <w:t>одготовк</w:t>
      </w:r>
      <w:r>
        <w:rPr>
          <w:rFonts w:eastAsia="Calibri"/>
          <w:lang w:eastAsia="en-US"/>
        </w:rPr>
        <w:t>и</w:t>
      </w:r>
      <w:r w:rsidR="001C5783">
        <w:rPr>
          <w:rFonts w:eastAsia="Calibri"/>
          <w:lang w:eastAsia="en-US"/>
        </w:rPr>
        <w:t xml:space="preserve"> </w:t>
      </w:r>
      <w:r w:rsidR="00B61A55" w:rsidRPr="00E54B44">
        <w:rPr>
          <w:rFonts w:eastAsia="Calibri"/>
          <w:lang w:eastAsia="en-US"/>
        </w:rPr>
        <w:t>самого мероприятия, подготовк</w:t>
      </w:r>
      <w:r w:rsidR="001C55D7">
        <w:rPr>
          <w:rFonts w:eastAsia="Calibri"/>
          <w:lang w:eastAsia="en-US"/>
        </w:rPr>
        <w:t>и</w:t>
      </w:r>
      <w:r w:rsidR="00B61A55" w:rsidRPr="00E54B44">
        <w:rPr>
          <w:rFonts w:eastAsia="Calibri"/>
          <w:lang w:eastAsia="en-US"/>
        </w:rPr>
        <w:t xml:space="preserve"> </w:t>
      </w:r>
      <w:r>
        <w:rPr>
          <w:rFonts w:eastAsia="Calibri"/>
          <w:lang w:eastAsia="en-US"/>
        </w:rPr>
        <w:t>площадки и её оформления</w:t>
      </w:r>
      <w:r w:rsidR="008976E3">
        <w:rPr>
          <w:rFonts w:eastAsia="Calibri"/>
          <w:lang w:eastAsia="en-US"/>
        </w:rPr>
        <w:t xml:space="preserve"> </w:t>
      </w:r>
      <w:r>
        <w:rPr>
          <w:rFonts w:eastAsia="Calibri"/>
          <w:lang w:eastAsia="en-US"/>
        </w:rPr>
        <w:t>нужны «менеджеры-</w:t>
      </w:r>
      <w:r w:rsidR="00B61A55" w:rsidRPr="00E54B44">
        <w:rPr>
          <w:rFonts w:eastAsia="Calibri"/>
          <w:lang w:eastAsia="en-US"/>
        </w:rPr>
        <w:t>хозяйственник</w:t>
      </w:r>
      <w:r>
        <w:rPr>
          <w:rFonts w:eastAsia="Calibri"/>
          <w:lang w:eastAsia="en-US"/>
        </w:rPr>
        <w:t>и</w:t>
      </w:r>
      <w:r w:rsidR="00B61A55" w:rsidRPr="00E54B44">
        <w:rPr>
          <w:rFonts w:eastAsia="Calibri"/>
          <w:lang w:eastAsia="en-US"/>
        </w:rPr>
        <w:t>»</w:t>
      </w:r>
      <w:r>
        <w:rPr>
          <w:rFonts w:eastAsia="Calibri"/>
          <w:lang w:eastAsia="en-US"/>
        </w:rPr>
        <w:t xml:space="preserve"> и «дизайнеры»</w:t>
      </w:r>
      <w:r w:rsidR="001C55D7">
        <w:rPr>
          <w:rFonts w:eastAsia="Calibri"/>
          <w:lang w:eastAsia="en-US"/>
        </w:rPr>
        <w:t xml:space="preserve"> (группа 4)</w:t>
      </w:r>
      <w:r w:rsidR="00B61A55" w:rsidRPr="00E54B44">
        <w:rPr>
          <w:rFonts w:eastAsia="Calibri"/>
          <w:lang w:eastAsia="en-US"/>
        </w:rPr>
        <w:t xml:space="preserve">. </w:t>
      </w:r>
    </w:p>
    <w:p w14:paraId="7441CE9E" w14:textId="77777777" w:rsidR="00787E46" w:rsidRDefault="00DA77E5" w:rsidP="005B1987">
      <w:pPr>
        <w:pStyle w:val="a7"/>
        <w:suppressAutoHyphens/>
        <w:spacing w:line="360" w:lineRule="auto"/>
        <w:ind w:left="0" w:firstLine="709"/>
        <w:jc w:val="both"/>
        <w:rPr>
          <w:rFonts w:eastAsia="Calibri"/>
          <w:lang w:eastAsia="en-US"/>
        </w:rPr>
      </w:pPr>
      <w:r>
        <w:rPr>
          <w:rFonts w:eastAsia="Calibri"/>
          <w:lang w:eastAsia="en-US"/>
        </w:rPr>
        <w:t xml:space="preserve">И наконец, остается работа по </w:t>
      </w:r>
      <w:r w:rsidR="001C55D7">
        <w:rPr>
          <w:rFonts w:eastAsia="Calibri"/>
          <w:lang w:eastAsia="en-US"/>
        </w:rPr>
        <w:t>общей организации, налаживаю контактов со школами, привлечению экспертов в жюри</w:t>
      </w:r>
      <w:r>
        <w:rPr>
          <w:rFonts w:eastAsia="Calibri"/>
          <w:lang w:eastAsia="en-US"/>
        </w:rPr>
        <w:t>. Первоначально её берет на себя полностью педагог-организатор. По мере работ</w:t>
      </w:r>
      <w:r w:rsidR="005E52CB">
        <w:rPr>
          <w:rFonts w:eastAsia="Calibri"/>
          <w:lang w:eastAsia="en-US"/>
        </w:rPr>
        <w:t>ы</w:t>
      </w:r>
      <w:r w:rsidR="007715EB">
        <w:rPr>
          <w:rFonts w:eastAsia="Calibri"/>
          <w:lang w:eastAsia="en-US"/>
        </w:rPr>
        <w:t xml:space="preserve"> К</w:t>
      </w:r>
      <w:r>
        <w:rPr>
          <w:rFonts w:eastAsia="Calibri"/>
          <w:lang w:eastAsia="en-US"/>
        </w:rPr>
        <w:t>луба часть этих функций можно передавать детям.</w:t>
      </w:r>
      <w:r w:rsidR="005E52CB">
        <w:rPr>
          <w:rFonts w:eastAsia="Calibri"/>
          <w:lang w:eastAsia="en-US"/>
        </w:rPr>
        <w:t xml:space="preserve"> </w:t>
      </w:r>
    </w:p>
    <w:p w14:paraId="1BA085A0" w14:textId="5213B74B" w:rsidR="001C55D7" w:rsidRPr="005F4ED0" w:rsidRDefault="005E52CB" w:rsidP="005B1987">
      <w:pPr>
        <w:pStyle w:val="a7"/>
        <w:suppressAutoHyphens/>
        <w:spacing w:line="360" w:lineRule="auto"/>
        <w:ind w:left="0" w:firstLine="709"/>
        <w:jc w:val="both"/>
        <w:rPr>
          <w:rFonts w:eastAsia="Calibri"/>
          <w:lang w:eastAsia="en-US"/>
        </w:rPr>
      </w:pPr>
      <w:r>
        <w:rPr>
          <w:rFonts w:eastAsia="Calibri"/>
          <w:lang w:eastAsia="en-US"/>
        </w:rPr>
        <w:t>Понятно,</w:t>
      </w:r>
      <w:r w:rsidR="008976E3">
        <w:rPr>
          <w:rFonts w:eastAsia="Calibri"/>
          <w:lang w:eastAsia="en-US"/>
        </w:rPr>
        <w:t xml:space="preserve"> </w:t>
      </w:r>
      <w:r>
        <w:rPr>
          <w:rFonts w:eastAsia="Calibri"/>
          <w:lang w:eastAsia="en-US"/>
        </w:rPr>
        <w:t xml:space="preserve">что </w:t>
      </w:r>
      <w:r w:rsidRPr="005F4ED0">
        <w:rPr>
          <w:rFonts w:eastAsia="Calibri"/>
          <w:lang w:eastAsia="en-US"/>
        </w:rPr>
        <w:t>к</w:t>
      </w:r>
      <w:r w:rsidR="001C55D7" w:rsidRPr="005F4ED0">
        <w:rPr>
          <w:rFonts w:eastAsia="Calibri"/>
          <w:lang w:eastAsia="en-US"/>
        </w:rPr>
        <w:t xml:space="preserve">оличество </w:t>
      </w:r>
      <w:r w:rsidRPr="005F4ED0">
        <w:rPr>
          <w:rFonts w:eastAsia="Calibri"/>
          <w:lang w:eastAsia="en-US"/>
        </w:rPr>
        <w:t xml:space="preserve">учащихся в группах и количество самих </w:t>
      </w:r>
      <w:r w:rsidR="001C55D7" w:rsidRPr="005F4ED0">
        <w:rPr>
          <w:rFonts w:eastAsia="Calibri"/>
          <w:lang w:eastAsia="en-US"/>
        </w:rPr>
        <w:t>групп может меняться в зависимости от разных условий – в конечном счете</w:t>
      </w:r>
      <w:r w:rsidR="00787E46">
        <w:rPr>
          <w:rFonts w:eastAsia="Calibri"/>
          <w:lang w:eastAsia="en-US"/>
        </w:rPr>
        <w:t>,</w:t>
      </w:r>
      <w:r w:rsidR="001C55D7" w:rsidRPr="005F4ED0">
        <w:rPr>
          <w:rFonts w:eastAsia="Calibri"/>
          <w:lang w:eastAsia="en-US"/>
        </w:rPr>
        <w:t xml:space="preserve"> </w:t>
      </w:r>
      <w:r w:rsidR="00C109BB">
        <w:rPr>
          <w:rFonts w:eastAsia="Calibri"/>
          <w:lang w:eastAsia="en-US"/>
        </w:rPr>
        <w:t>решение остается за педагогом</w:t>
      </w:r>
      <w:r w:rsidR="00AC0973">
        <w:rPr>
          <w:rFonts w:eastAsia="Calibri"/>
          <w:lang w:eastAsia="en-US"/>
        </w:rPr>
        <w:t>-</w:t>
      </w:r>
      <w:r w:rsidR="00C109BB">
        <w:rPr>
          <w:rFonts w:eastAsia="Calibri"/>
          <w:lang w:eastAsia="en-US"/>
        </w:rPr>
        <w:t>организатором,</w:t>
      </w:r>
      <w:r w:rsidR="008976E3">
        <w:rPr>
          <w:rFonts w:eastAsia="Calibri"/>
          <w:lang w:eastAsia="en-US"/>
        </w:rPr>
        <w:t xml:space="preserve"> </w:t>
      </w:r>
      <w:r w:rsidR="00C109BB">
        <w:rPr>
          <w:rFonts w:eastAsia="Calibri"/>
          <w:lang w:eastAsia="en-US"/>
        </w:rPr>
        <w:t xml:space="preserve">который исходит из соображений </w:t>
      </w:r>
      <w:r w:rsidR="001C55D7" w:rsidRPr="005F4ED0">
        <w:rPr>
          <w:rFonts w:eastAsia="Calibri"/>
          <w:lang w:eastAsia="en-US"/>
        </w:rPr>
        <w:t>удобства</w:t>
      </w:r>
      <w:r w:rsidRPr="005F4ED0">
        <w:rPr>
          <w:rFonts w:eastAsia="Calibri"/>
          <w:lang w:eastAsia="en-US"/>
        </w:rPr>
        <w:t xml:space="preserve"> и результативности</w:t>
      </w:r>
      <w:r w:rsidR="001C55D7" w:rsidRPr="005F4ED0">
        <w:rPr>
          <w:rFonts w:eastAsia="Calibri"/>
          <w:lang w:eastAsia="en-US"/>
        </w:rPr>
        <w:t>.</w:t>
      </w:r>
      <w:r w:rsidRPr="005F4ED0">
        <w:rPr>
          <w:rFonts w:eastAsia="Calibri"/>
          <w:lang w:eastAsia="en-US"/>
        </w:rPr>
        <w:t xml:space="preserve"> Кроме того, на </w:t>
      </w:r>
      <w:r w:rsidR="00C109BB">
        <w:rPr>
          <w:rFonts w:eastAsia="Calibri"/>
          <w:lang w:eastAsia="en-US"/>
        </w:rPr>
        <w:t xml:space="preserve">первых </w:t>
      </w:r>
      <w:r w:rsidR="007715EB">
        <w:rPr>
          <w:rFonts w:eastAsia="Calibri"/>
          <w:lang w:eastAsia="en-US"/>
        </w:rPr>
        <w:t>турнирах</w:t>
      </w:r>
      <w:r w:rsidRPr="005F4ED0">
        <w:rPr>
          <w:rFonts w:eastAsia="Calibri"/>
          <w:lang w:eastAsia="en-US"/>
        </w:rPr>
        <w:t xml:space="preserve"> Чемпионата </w:t>
      </w:r>
      <w:r w:rsidR="007715EB">
        <w:rPr>
          <w:rFonts w:eastAsia="Calibri"/>
          <w:lang w:eastAsia="en-US"/>
        </w:rPr>
        <w:t>школьники</w:t>
      </w:r>
      <w:r w:rsidRPr="005F4ED0">
        <w:rPr>
          <w:rFonts w:eastAsia="Calibri"/>
          <w:lang w:eastAsia="en-US"/>
        </w:rPr>
        <w:t xml:space="preserve"> могут менять свои функции, осваивать новые для себя роли и </w:t>
      </w:r>
      <w:r w:rsidR="00B36CE1">
        <w:rPr>
          <w:rFonts w:eastAsia="Calibri"/>
          <w:lang w:eastAsia="en-US"/>
        </w:rPr>
        <w:t>т. д.</w:t>
      </w:r>
    </w:p>
    <w:p w14:paraId="78331946" w14:textId="535AA0B9" w:rsidR="003D7F5F" w:rsidRPr="005F4ED0" w:rsidRDefault="005E52CB" w:rsidP="005B1987">
      <w:pPr>
        <w:suppressAutoHyphens/>
        <w:spacing w:line="360" w:lineRule="auto"/>
        <w:ind w:firstLine="709"/>
        <w:jc w:val="both"/>
        <w:rPr>
          <w:rFonts w:eastAsia="Calibri"/>
          <w:lang w:eastAsia="en-US"/>
        </w:rPr>
      </w:pPr>
      <w:r w:rsidRPr="005F4ED0">
        <w:rPr>
          <w:rFonts w:eastAsia="Calibri"/>
          <w:lang w:eastAsia="en-US"/>
        </w:rPr>
        <w:t>Примерный перечень работ и группировка работ в направления приведены в</w:t>
      </w:r>
      <w:r w:rsidR="008976E3">
        <w:rPr>
          <w:rFonts w:eastAsia="Calibri"/>
          <w:lang w:eastAsia="en-US"/>
        </w:rPr>
        <w:t xml:space="preserve"> </w:t>
      </w:r>
      <w:r w:rsidR="00DA77E5" w:rsidRPr="005F4ED0">
        <w:rPr>
          <w:rFonts w:eastAsia="Calibri"/>
          <w:lang w:eastAsia="en-US"/>
        </w:rPr>
        <w:t xml:space="preserve">таблице </w:t>
      </w:r>
      <w:r w:rsidR="0000410F">
        <w:rPr>
          <w:rFonts w:eastAsia="Calibri"/>
          <w:lang w:eastAsia="en-US"/>
        </w:rPr>
        <w:t>6</w:t>
      </w:r>
      <w:r w:rsidR="00DA77E5" w:rsidRPr="005F4ED0">
        <w:rPr>
          <w:rFonts w:eastAsia="Calibri"/>
          <w:lang w:eastAsia="en-US"/>
        </w:rPr>
        <w:t>.</w:t>
      </w:r>
    </w:p>
    <w:p w14:paraId="2D27CC89" w14:textId="4ABBC7DB" w:rsidR="00DA552F" w:rsidRPr="0092179F" w:rsidRDefault="007715EB" w:rsidP="0092179F">
      <w:pPr>
        <w:suppressAutoHyphens/>
        <w:spacing w:line="360" w:lineRule="auto"/>
        <w:rPr>
          <w:rFonts w:eastAsia="Calibri"/>
          <w:lang w:eastAsia="en-US"/>
        </w:rPr>
      </w:pPr>
      <w:r w:rsidRPr="0092179F">
        <w:rPr>
          <w:rFonts w:eastAsia="Calibri"/>
          <w:lang w:eastAsia="en-US"/>
        </w:rPr>
        <w:t>Таблица 6</w:t>
      </w:r>
      <w:r w:rsidR="0092179F">
        <w:rPr>
          <w:rFonts w:eastAsia="Calibri"/>
          <w:lang w:eastAsia="en-US"/>
        </w:rPr>
        <w:t xml:space="preserve"> – </w:t>
      </w:r>
      <w:r w:rsidR="005E52CB" w:rsidRPr="0092179F">
        <w:rPr>
          <w:rFonts w:eastAsia="Calibri"/>
          <w:lang w:eastAsia="en-US"/>
        </w:rPr>
        <w:t>О</w:t>
      </w:r>
      <w:r w:rsidR="00DA552F" w:rsidRPr="0092179F">
        <w:rPr>
          <w:rFonts w:eastAsia="Calibri"/>
          <w:lang w:eastAsia="en-US"/>
        </w:rPr>
        <w:t>сновны</w:t>
      </w:r>
      <w:r w:rsidR="005E52CB" w:rsidRPr="0092179F">
        <w:rPr>
          <w:rFonts w:eastAsia="Calibri"/>
          <w:lang w:eastAsia="en-US"/>
        </w:rPr>
        <w:t>е</w:t>
      </w:r>
      <w:r w:rsidR="00DA552F" w:rsidRPr="0092179F">
        <w:rPr>
          <w:rFonts w:eastAsia="Calibri"/>
          <w:lang w:eastAsia="en-US"/>
        </w:rPr>
        <w:t xml:space="preserve"> работ</w:t>
      </w:r>
      <w:r w:rsidR="005E52CB" w:rsidRPr="0092179F">
        <w:rPr>
          <w:rFonts w:eastAsia="Calibri"/>
          <w:lang w:eastAsia="en-US"/>
        </w:rPr>
        <w:t>ы</w:t>
      </w:r>
      <w:r w:rsidR="00DA552F" w:rsidRPr="0092179F">
        <w:rPr>
          <w:rFonts w:eastAsia="Calibri"/>
          <w:lang w:eastAsia="en-US"/>
        </w:rPr>
        <w:t xml:space="preserve"> </w:t>
      </w:r>
      <w:r w:rsidR="005E52CB" w:rsidRPr="0092179F">
        <w:rPr>
          <w:rFonts w:eastAsia="Calibri"/>
          <w:lang w:eastAsia="en-US"/>
        </w:rPr>
        <w:t>по подготовке</w:t>
      </w:r>
      <w:r w:rsidR="00D76319" w:rsidRPr="0092179F">
        <w:rPr>
          <w:rFonts w:eastAsia="Calibri"/>
          <w:lang w:eastAsia="en-US"/>
        </w:rPr>
        <w:t xml:space="preserve"> </w:t>
      </w:r>
      <w:r w:rsidR="00534C91" w:rsidRPr="0092179F">
        <w:rPr>
          <w:rFonts w:eastAsia="Calibri"/>
          <w:lang w:eastAsia="en-US"/>
        </w:rPr>
        <w:t>одного турнира</w:t>
      </w:r>
      <w:r w:rsidR="00D76319" w:rsidRPr="0092179F">
        <w:rPr>
          <w:rFonts w:eastAsia="Calibri"/>
          <w:lang w:eastAsia="en-US"/>
        </w:rPr>
        <w:t xml:space="preserve"> </w:t>
      </w:r>
      <w:r w:rsidR="005E52CB" w:rsidRPr="0092179F">
        <w:rPr>
          <w:rFonts w:eastAsia="Calibri"/>
          <w:lang w:eastAsia="en-US"/>
        </w:rPr>
        <w:t>Чемпионата</w:t>
      </w:r>
      <w:r w:rsidR="0092179F">
        <w:rPr>
          <w:rFonts w:eastAsia="Calibri"/>
          <w:lang w:eastAsia="en-US"/>
        </w:rPr>
        <w:t xml:space="preserve"> </w:t>
      </w:r>
      <w:r w:rsidR="00B61A55" w:rsidRPr="0092179F">
        <w:rPr>
          <w:rFonts w:eastAsia="Calibri"/>
          <w:lang w:eastAsia="en-US"/>
        </w:rPr>
        <w:t xml:space="preserve">и </w:t>
      </w:r>
      <w:r w:rsidR="005E52CB" w:rsidRPr="0092179F">
        <w:rPr>
          <w:rFonts w:eastAsia="Calibri"/>
          <w:lang w:eastAsia="en-US"/>
        </w:rPr>
        <w:t>группы ответственных исполнителей.</w:t>
      </w:r>
    </w:p>
    <w:tbl>
      <w:tblPr>
        <w:tblStyle w:val="a3"/>
        <w:tblW w:w="5000" w:type="pct"/>
        <w:tblLook w:val="04A0" w:firstRow="1" w:lastRow="0" w:firstColumn="1" w:lastColumn="0" w:noHBand="0" w:noVBand="1"/>
      </w:tblPr>
      <w:tblGrid>
        <w:gridCol w:w="564"/>
        <w:gridCol w:w="3236"/>
        <w:gridCol w:w="2392"/>
        <w:gridCol w:w="281"/>
        <w:gridCol w:w="281"/>
        <w:gridCol w:w="281"/>
        <w:gridCol w:w="281"/>
        <w:gridCol w:w="281"/>
        <w:gridCol w:w="281"/>
        <w:gridCol w:w="281"/>
        <w:gridCol w:w="281"/>
        <w:gridCol w:w="281"/>
        <w:gridCol w:w="281"/>
        <w:gridCol w:w="281"/>
        <w:gridCol w:w="287"/>
      </w:tblGrid>
      <w:tr w:rsidR="00D00EDC" w:rsidRPr="00C32872" w14:paraId="0A17C7FD" w14:textId="77777777" w:rsidTr="0092179F">
        <w:tc>
          <w:tcPr>
            <w:tcW w:w="294" w:type="pct"/>
            <w:vAlign w:val="center"/>
          </w:tcPr>
          <w:p w14:paraId="6ADE7391" w14:textId="56D4AD80" w:rsidR="00D00EDC" w:rsidRPr="00C32872" w:rsidRDefault="00D20870" w:rsidP="005B1987">
            <w:pPr>
              <w:pStyle w:val="a9"/>
              <w:suppressAutoHyphens/>
              <w:jc w:val="center"/>
              <w:rPr>
                <w:rFonts w:ascii="Times New Roman" w:hAnsi="Times New Roman" w:cs="Times New Roman"/>
                <w:b/>
              </w:rPr>
            </w:pPr>
            <w:r>
              <w:rPr>
                <w:rFonts w:ascii="Times New Roman" w:hAnsi="Times New Roman" w:cs="Times New Roman"/>
                <w:b/>
              </w:rPr>
              <w:t>№ </w:t>
            </w:r>
          </w:p>
        </w:tc>
        <w:tc>
          <w:tcPr>
            <w:tcW w:w="1690" w:type="pct"/>
            <w:vAlign w:val="center"/>
          </w:tcPr>
          <w:p w14:paraId="73046CAC" w14:textId="77777777" w:rsidR="00D00EDC" w:rsidRPr="00C32872" w:rsidRDefault="00D00EDC" w:rsidP="005B1987">
            <w:pPr>
              <w:pStyle w:val="a9"/>
              <w:suppressAutoHyphens/>
              <w:jc w:val="center"/>
              <w:rPr>
                <w:rFonts w:ascii="Times New Roman" w:hAnsi="Times New Roman" w:cs="Times New Roman"/>
                <w:b/>
              </w:rPr>
            </w:pPr>
            <w:r w:rsidRPr="00C32872">
              <w:rPr>
                <w:rFonts w:ascii="Times New Roman" w:hAnsi="Times New Roman" w:cs="Times New Roman"/>
                <w:b/>
              </w:rPr>
              <w:t>Основные виды работ</w:t>
            </w:r>
          </w:p>
        </w:tc>
        <w:tc>
          <w:tcPr>
            <w:tcW w:w="1249" w:type="pct"/>
            <w:vAlign w:val="center"/>
          </w:tcPr>
          <w:p w14:paraId="0BC9EB03" w14:textId="77777777" w:rsidR="00C32872" w:rsidRDefault="005E52CB" w:rsidP="005B1987">
            <w:pPr>
              <w:pStyle w:val="a9"/>
              <w:suppressAutoHyphens/>
              <w:jc w:val="center"/>
              <w:rPr>
                <w:rFonts w:ascii="Times New Roman" w:hAnsi="Times New Roman" w:cs="Times New Roman"/>
                <w:b/>
              </w:rPr>
            </w:pPr>
            <w:r w:rsidRPr="00C32872">
              <w:rPr>
                <w:rFonts w:ascii="Times New Roman" w:hAnsi="Times New Roman" w:cs="Times New Roman"/>
                <w:b/>
              </w:rPr>
              <w:t xml:space="preserve">Группа </w:t>
            </w:r>
          </w:p>
          <w:p w14:paraId="5C49948D" w14:textId="77777777" w:rsidR="00D00EDC" w:rsidRPr="00C32872" w:rsidRDefault="005E52CB" w:rsidP="005B1987">
            <w:pPr>
              <w:pStyle w:val="a9"/>
              <w:suppressAutoHyphens/>
              <w:jc w:val="center"/>
              <w:rPr>
                <w:rFonts w:ascii="Times New Roman" w:hAnsi="Times New Roman" w:cs="Times New Roman"/>
                <w:b/>
              </w:rPr>
            </w:pPr>
            <w:r w:rsidRPr="00C32872">
              <w:rPr>
                <w:rFonts w:ascii="Times New Roman" w:hAnsi="Times New Roman" w:cs="Times New Roman"/>
                <w:b/>
              </w:rPr>
              <w:t>ответственных</w:t>
            </w:r>
          </w:p>
        </w:tc>
        <w:tc>
          <w:tcPr>
            <w:tcW w:w="1767" w:type="pct"/>
            <w:gridSpan w:val="12"/>
            <w:vAlign w:val="center"/>
          </w:tcPr>
          <w:p w14:paraId="0DD4C37C" w14:textId="77777777" w:rsidR="007715EB" w:rsidRPr="00C32872" w:rsidRDefault="00D00EDC" w:rsidP="005B1987">
            <w:pPr>
              <w:pStyle w:val="a9"/>
              <w:suppressAutoHyphens/>
              <w:jc w:val="center"/>
              <w:rPr>
                <w:rFonts w:ascii="Times New Roman" w:hAnsi="Times New Roman" w:cs="Times New Roman"/>
                <w:b/>
              </w:rPr>
            </w:pPr>
            <w:r w:rsidRPr="00C32872">
              <w:rPr>
                <w:rFonts w:ascii="Times New Roman" w:hAnsi="Times New Roman" w:cs="Times New Roman"/>
                <w:b/>
              </w:rPr>
              <w:t xml:space="preserve">Сроки выполнения работ </w:t>
            </w:r>
          </w:p>
          <w:p w14:paraId="365C32DB" w14:textId="77777777" w:rsidR="00D00EDC" w:rsidRPr="00C32872" w:rsidRDefault="00D00EDC" w:rsidP="005B1987">
            <w:pPr>
              <w:pStyle w:val="a9"/>
              <w:suppressAutoHyphens/>
              <w:jc w:val="center"/>
              <w:rPr>
                <w:rFonts w:ascii="Times New Roman" w:hAnsi="Times New Roman" w:cs="Times New Roman"/>
                <w:b/>
              </w:rPr>
            </w:pPr>
            <w:r w:rsidRPr="00C32872">
              <w:rPr>
                <w:rFonts w:ascii="Times New Roman" w:hAnsi="Times New Roman" w:cs="Times New Roman"/>
                <w:b/>
              </w:rPr>
              <w:t>(условные)</w:t>
            </w:r>
          </w:p>
        </w:tc>
      </w:tr>
      <w:tr w:rsidR="00D00EDC" w:rsidRPr="00C32872" w14:paraId="197DC2F5" w14:textId="77777777" w:rsidTr="0092179F">
        <w:tc>
          <w:tcPr>
            <w:tcW w:w="294" w:type="pct"/>
          </w:tcPr>
          <w:p w14:paraId="4D5FF2E0" w14:textId="77777777" w:rsidR="00D00EDC" w:rsidRPr="00C32872" w:rsidRDefault="00D00EDC" w:rsidP="005B1987">
            <w:pPr>
              <w:suppressAutoHyphens/>
              <w:spacing w:line="360" w:lineRule="auto"/>
              <w:jc w:val="center"/>
              <w:rPr>
                <w:sz w:val="22"/>
                <w:szCs w:val="22"/>
              </w:rPr>
            </w:pPr>
            <w:r w:rsidRPr="00C32872">
              <w:rPr>
                <w:sz w:val="22"/>
                <w:szCs w:val="22"/>
              </w:rPr>
              <w:t>1</w:t>
            </w:r>
          </w:p>
        </w:tc>
        <w:tc>
          <w:tcPr>
            <w:tcW w:w="1690" w:type="pct"/>
          </w:tcPr>
          <w:p w14:paraId="74F55D87" w14:textId="77777777" w:rsidR="00D00EDC" w:rsidRPr="00C32872" w:rsidRDefault="00D00EDC" w:rsidP="005B1987">
            <w:pPr>
              <w:suppressAutoHyphens/>
              <w:rPr>
                <w:sz w:val="22"/>
                <w:szCs w:val="22"/>
              </w:rPr>
            </w:pPr>
            <w:r w:rsidRPr="00C32872">
              <w:rPr>
                <w:sz w:val="22"/>
                <w:szCs w:val="22"/>
              </w:rPr>
              <w:t>Создание команды (оргкомитета Чемпионата)</w:t>
            </w:r>
          </w:p>
        </w:tc>
        <w:tc>
          <w:tcPr>
            <w:tcW w:w="1249" w:type="pct"/>
            <w:shd w:val="clear" w:color="auto" w:fill="auto"/>
          </w:tcPr>
          <w:p w14:paraId="0412024D" w14:textId="77777777" w:rsidR="00D00EDC" w:rsidRPr="00C32872" w:rsidRDefault="003D7F5F" w:rsidP="005B1987">
            <w:pPr>
              <w:suppressAutoHyphens/>
              <w:rPr>
                <w:sz w:val="22"/>
                <w:szCs w:val="22"/>
              </w:rPr>
            </w:pPr>
            <w:r w:rsidRPr="00C32872">
              <w:rPr>
                <w:sz w:val="22"/>
                <w:szCs w:val="22"/>
              </w:rPr>
              <w:t>Педагог-организатор</w:t>
            </w:r>
          </w:p>
        </w:tc>
        <w:tc>
          <w:tcPr>
            <w:tcW w:w="147" w:type="pct"/>
            <w:shd w:val="clear" w:color="auto" w:fill="BFBFBF" w:themeFill="background1" w:themeFillShade="BF"/>
          </w:tcPr>
          <w:p w14:paraId="41EEF9FF" w14:textId="77777777" w:rsidR="00D00EDC" w:rsidRPr="00C32872" w:rsidRDefault="00D00EDC" w:rsidP="005B1987">
            <w:pPr>
              <w:suppressAutoHyphens/>
              <w:rPr>
                <w:sz w:val="22"/>
                <w:szCs w:val="22"/>
              </w:rPr>
            </w:pPr>
          </w:p>
        </w:tc>
        <w:tc>
          <w:tcPr>
            <w:tcW w:w="147" w:type="pct"/>
          </w:tcPr>
          <w:p w14:paraId="07F9840E" w14:textId="77777777" w:rsidR="00D00EDC" w:rsidRPr="00C32872" w:rsidRDefault="00D00EDC" w:rsidP="005B1987">
            <w:pPr>
              <w:suppressAutoHyphens/>
              <w:rPr>
                <w:sz w:val="22"/>
                <w:szCs w:val="22"/>
              </w:rPr>
            </w:pPr>
          </w:p>
        </w:tc>
        <w:tc>
          <w:tcPr>
            <w:tcW w:w="147" w:type="pct"/>
          </w:tcPr>
          <w:p w14:paraId="0A4BCD74" w14:textId="77777777" w:rsidR="00D00EDC" w:rsidRPr="00C32872" w:rsidRDefault="00D00EDC" w:rsidP="005B1987">
            <w:pPr>
              <w:suppressAutoHyphens/>
              <w:rPr>
                <w:sz w:val="22"/>
                <w:szCs w:val="22"/>
              </w:rPr>
            </w:pPr>
          </w:p>
        </w:tc>
        <w:tc>
          <w:tcPr>
            <w:tcW w:w="147" w:type="pct"/>
          </w:tcPr>
          <w:p w14:paraId="19158FBE" w14:textId="77777777" w:rsidR="00D00EDC" w:rsidRPr="00C32872" w:rsidRDefault="00D00EDC" w:rsidP="005B1987">
            <w:pPr>
              <w:suppressAutoHyphens/>
              <w:rPr>
                <w:sz w:val="22"/>
                <w:szCs w:val="22"/>
              </w:rPr>
            </w:pPr>
          </w:p>
        </w:tc>
        <w:tc>
          <w:tcPr>
            <w:tcW w:w="147" w:type="pct"/>
          </w:tcPr>
          <w:p w14:paraId="6B383321" w14:textId="77777777" w:rsidR="00D00EDC" w:rsidRPr="00C32872" w:rsidRDefault="00D00EDC" w:rsidP="005B1987">
            <w:pPr>
              <w:suppressAutoHyphens/>
              <w:rPr>
                <w:sz w:val="22"/>
                <w:szCs w:val="22"/>
              </w:rPr>
            </w:pPr>
          </w:p>
        </w:tc>
        <w:tc>
          <w:tcPr>
            <w:tcW w:w="147" w:type="pct"/>
          </w:tcPr>
          <w:p w14:paraId="660E6149" w14:textId="77777777" w:rsidR="00D00EDC" w:rsidRPr="00C32872" w:rsidRDefault="00D00EDC" w:rsidP="005B1987">
            <w:pPr>
              <w:suppressAutoHyphens/>
              <w:rPr>
                <w:sz w:val="22"/>
                <w:szCs w:val="22"/>
              </w:rPr>
            </w:pPr>
          </w:p>
        </w:tc>
        <w:tc>
          <w:tcPr>
            <w:tcW w:w="147" w:type="pct"/>
          </w:tcPr>
          <w:p w14:paraId="50B727BA" w14:textId="77777777" w:rsidR="00D00EDC" w:rsidRPr="00C32872" w:rsidRDefault="00D00EDC" w:rsidP="005B1987">
            <w:pPr>
              <w:suppressAutoHyphens/>
              <w:rPr>
                <w:sz w:val="22"/>
                <w:szCs w:val="22"/>
              </w:rPr>
            </w:pPr>
          </w:p>
        </w:tc>
        <w:tc>
          <w:tcPr>
            <w:tcW w:w="147" w:type="pct"/>
          </w:tcPr>
          <w:p w14:paraId="1D7BEE3A" w14:textId="77777777" w:rsidR="00D00EDC" w:rsidRPr="00C32872" w:rsidRDefault="00D00EDC" w:rsidP="005B1987">
            <w:pPr>
              <w:suppressAutoHyphens/>
              <w:rPr>
                <w:sz w:val="22"/>
                <w:szCs w:val="22"/>
              </w:rPr>
            </w:pPr>
          </w:p>
        </w:tc>
        <w:tc>
          <w:tcPr>
            <w:tcW w:w="147" w:type="pct"/>
          </w:tcPr>
          <w:p w14:paraId="366EF0E0" w14:textId="77777777" w:rsidR="00D00EDC" w:rsidRPr="00C32872" w:rsidRDefault="00D00EDC" w:rsidP="005B1987">
            <w:pPr>
              <w:suppressAutoHyphens/>
              <w:rPr>
                <w:sz w:val="22"/>
                <w:szCs w:val="22"/>
              </w:rPr>
            </w:pPr>
          </w:p>
        </w:tc>
        <w:tc>
          <w:tcPr>
            <w:tcW w:w="147" w:type="pct"/>
          </w:tcPr>
          <w:p w14:paraId="591B97FE" w14:textId="77777777" w:rsidR="00D00EDC" w:rsidRPr="00C32872" w:rsidRDefault="00D00EDC" w:rsidP="005B1987">
            <w:pPr>
              <w:suppressAutoHyphens/>
              <w:rPr>
                <w:sz w:val="22"/>
                <w:szCs w:val="22"/>
              </w:rPr>
            </w:pPr>
          </w:p>
        </w:tc>
        <w:tc>
          <w:tcPr>
            <w:tcW w:w="147" w:type="pct"/>
          </w:tcPr>
          <w:p w14:paraId="12A2C437" w14:textId="77777777" w:rsidR="00D00EDC" w:rsidRPr="00C32872" w:rsidRDefault="00D00EDC" w:rsidP="005B1987">
            <w:pPr>
              <w:suppressAutoHyphens/>
              <w:rPr>
                <w:sz w:val="22"/>
                <w:szCs w:val="22"/>
              </w:rPr>
            </w:pPr>
          </w:p>
        </w:tc>
        <w:tc>
          <w:tcPr>
            <w:tcW w:w="147" w:type="pct"/>
          </w:tcPr>
          <w:p w14:paraId="094E3CC3" w14:textId="77777777" w:rsidR="00D00EDC" w:rsidRPr="00C32872" w:rsidRDefault="00D00EDC" w:rsidP="005B1987">
            <w:pPr>
              <w:suppressAutoHyphens/>
              <w:rPr>
                <w:sz w:val="22"/>
                <w:szCs w:val="22"/>
              </w:rPr>
            </w:pPr>
          </w:p>
        </w:tc>
      </w:tr>
      <w:tr w:rsidR="00D00EDC" w:rsidRPr="00C32872" w14:paraId="08BB3E1E" w14:textId="77777777" w:rsidTr="0092179F">
        <w:tc>
          <w:tcPr>
            <w:tcW w:w="294" w:type="pct"/>
          </w:tcPr>
          <w:p w14:paraId="08ACFABD" w14:textId="77777777" w:rsidR="00D00EDC" w:rsidRPr="00C32872" w:rsidRDefault="00D00EDC" w:rsidP="005B1987">
            <w:pPr>
              <w:suppressAutoHyphens/>
              <w:spacing w:line="360" w:lineRule="auto"/>
              <w:jc w:val="center"/>
              <w:rPr>
                <w:sz w:val="22"/>
                <w:szCs w:val="22"/>
              </w:rPr>
            </w:pPr>
            <w:r w:rsidRPr="00C32872">
              <w:rPr>
                <w:sz w:val="22"/>
                <w:szCs w:val="22"/>
              </w:rPr>
              <w:t>2</w:t>
            </w:r>
          </w:p>
        </w:tc>
        <w:tc>
          <w:tcPr>
            <w:tcW w:w="1690" w:type="pct"/>
          </w:tcPr>
          <w:p w14:paraId="6F1BCDF1" w14:textId="77777777" w:rsidR="00D00EDC" w:rsidRPr="00C32872" w:rsidRDefault="00D00EDC" w:rsidP="005B1987">
            <w:pPr>
              <w:suppressAutoHyphens/>
              <w:rPr>
                <w:sz w:val="22"/>
                <w:szCs w:val="22"/>
              </w:rPr>
            </w:pPr>
            <w:r w:rsidRPr="00C32872">
              <w:rPr>
                <w:sz w:val="22"/>
                <w:szCs w:val="22"/>
              </w:rPr>
              <w:t>Информирование и привлечение участников (от школ и др.)</w:t>
            </w:r>
          </w:p>
        </w:tc>
        <w:tc>
          <w:tcPr>
            <w:tcW w:w="1249" w:type="pct"/>
          </w:tcPr>
          <w:p w14:paraId="18B899FA" w14:textId="77777777" w:rsidR="00D00EDC" w:rsidRPr="00C32872" w:rsidRDefault="003D7F5F" w:rsidP="005B1987">
            <w:pPr>
              <w:suppressAutoHyphens/>
              <w:rPr>
                <w:sz w:val="22"/>
                <w:szCs w:val="22"/>
              </w:rPr>
            </w:pPr>
            <w:r w:rsidRPr="00C32872">
              <w:rPr>
                <w:sz w:val="22"/>
                <w:szCs w:val="22"/>
              </w:rPr>
              <w:t>Педагог-организатор и</w:t>
            </w:r>
          </w:p>
          <w:p w14:paraId="7CF7D65F" w14:textId="77777777" w:rsidR="003D7F5F" w:rsidRPr="00C32872" w:rsidRDefault="003D7F5F" w:rsidP="005B1987">
            <w:pPr>
              <w:suppressAutoHyphens/>
              <w:rPr>
                <w:sz w:val="22"/>
                <w:szCs w:val="22"/>
              </w:rPr>
            </w:pPr>
            <w:r w:rsidRPr="00C32872">
              <w:rPr>
                <w:sz w:val="22"/>
                <w:szCs w:val="22"/>
                <w:lang w:val="en-US"/>
              </w:rPr>
              <w:t>PR</w:t>
            </w:r>
            <w:r w:rsidRPr="00C32872">
              <w:rPr>
                <w:sz w:val="22"/>
                <w:szCs w:val="22"/>
              </w:rPr>
              <w:t>-группа (группа 1)</w:t>
            </w:r>
          </w:p>
        </w:tc>
        <w:tc>
          <w:tcPr>
            <w:tcW w:w="147" w:type="pct"/>
          </w:tcPr>
          <w:p w14:paraId="4AE7F073"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3F004205"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07F19648"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5A1F012D"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727CFDF3"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402754FB"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3FF3E4D8" w14:textId="77777777" w:rsidR="00D00EDC" w:rsidRPr="00C32872" w:rsidRDefault="00D00EDC" w:rsidP="005B1987">
            <w:pPr>
              <w:suppressAutoHyphens/>
              <w:rPr>
                <w:sz w:val="22"/>
                <w:szCs w:val="22"/>
              </w:rPr>
            </w:pPr>
          </w:p>
        </w:tc>
        <w:tc>
          <w:tcPr>
            <w:tcW w:w="147" w:type="pct"/>
          </w:tcPr>
          <w:p w14:paraId="0A9F0D23" w14:textId="77777777" w:rsidR="00D00EDC" w:rsidRPr="00C32872" w:rsidRDefault="00D00EDC" w:rsidP="005B1987">
            <w:pPr>
              <w:suppressAutoHyphens/>
              <w:rPr>
                <w:sz w:val="22"/>
                <w:szCs w:val="22"/>
              </w:rPr>
            </w:pPr>
          </w:p>
        </w:tc>
        <w:tc>
          <w:tcPr>
            <w:tcW w:w="147" w:type="pct"/>
          </w:tcPr>
          <w:p w14:paraId="12C7A2F4" w14:textId="77777777" w:rsidR="00D00EDC" w:rsidRPr="00C32872" w:rsidRDefault="00D00EDC" w:rsidP="005B1987">
            <w:pPr>
              <w:suppressAutoHyphens/>
              <w:rPr>
                <w:sz w:val="22"/>
                <w:szCs w:val="22"/>
              </w:rPr>
            </w:pPr>
          </w:p>
        </w:tc>
        <w:tc>
          <w:tcPr>
            <w:tcW w:w="147" w:type="pct"/>
          </w:tcPr>
          <w:p w14:paraId="0FC316B4" w14:textId="77777777" w:rsidR="00D00EDC" w:rsidRPr="00C32872" w:rsidRDefault="00D00EDC" w:rsidP="005B1987">
            <w:pPr>
              <w:suppressAutoHyphens/>
              <w:rPr>
                <w:sz w:val="22"/>
                <w:szCs w:val="22"/>
              </w:rPr>
            </w:pPr>
          </w:p>
        </w:tc>
        <w:tc>
          <w:tcPr>
            <w:tcW w:w="147" w:type="pct"/>
          </w:tcPr>
          <w:p w14:paraId="4A4AA360" w14:textId="77777777" w:rsidR="00D00EDC" w:rsidRPr="00C32872" w:rsidRDefault="00D00EDC" w:rsidP="005B1987">
            <w:pPr>
              <w:suppressAutoHyphens/>
              <w:rPr>
                <w:sz w:val="22"/>
                <w:szCs w:val="22"/>
              </w:rPr>
            </w:pPr>
          </w:p>
        </w:tc>
        <w:tc>
          <w:tcPr>
            <w:tcW w:w="147" w:type="pct"/>
          </w:tcPr>
          <w:p w14:paraId="2C6A6541" w14:textId="77777777" w:rsidR="00D00EDC" w:rsidRPr="00C32872" w:rsidRDefault="00D00EDC" w:rsidP="005B1987">
            <w:pPr>
              <w:suppressAutoHyphens/>
              <w:rPr>
                <w:sz w:val="22"/>
                <w:szCs w:val="22"/>
              </w:rPr>
            </w:pPr>
          </w:p>
        </w:tc>
      </w:tr>
      <w:tr w:rsidR="00D00EDC" w:rsidRPr="00C32872" w14:paraId="703B6249" w14:textId="77777777" w:rsidTr="0092179F">
        <w:tc>
          <w:tcPr>
            <w:tcW w:w="294" w:type="pct"/>
          </w:tcPr>
          <w:p w14:paraId="124AADAA" w14:textId="77777777" w:rsidR="00D00EDC" w:rsidRPr="00C32872" w:rsidRDefault="00D00EDC" w:rsidP="005B1987">
            <w:pPr>
              <w:suppressAutoHyphens/>
              <w:spacing w:line="360" w:lineRule="auto"/>
              <w:jc w:val="center"/>
              <w:rPr>
                <w:sz w:val="22"/>
                <w:szCs w:val="22"/>
              </w:rPr>
            </w:pPr>
            <w:r w:rsidRPr="00C32872">
              <w:rPr>
                <w:sz w:val="22"/>
                <w:szCs w:val="22"/>
              </w:rPr>
              <w:t>3</w:t>
            </w:r>
          </w:p>
        </w:tc>
        <w:tc>
          <w:tcPr>
            <w:tcW w:w="1690" w:type="pct"/>
          </w:tcPr>
          <w:p w14:paraId="55F4FF0A" w14:textId="77777777" w:rsidR="00D00EDC" w:rsidRPr="00C32872" w:rsidRDefault="00D00EDC" w:rsidP="005B1987">
            <w:pPr>
              <w:suppressAutoHyphens/>
              <w:rPr>
                <w:sz w:val="22"/>
                <w:szCs w:val="22"/>
              </w:rPr>
            </w:pPr>
            <w:r w:rsidRPr="00C32872">
              <w:rPr>
                <w:sz w:val="22"/>
                <w:szCs w:val="22"/>
              </w:rPr>
              <w:t>Подготовка пакета кейсов и задач для финансовых боев</w:t>
            </w:r>
          </w:p>
        </w:tc>
        <w:tc>
          <w:tcPr>
            <w:tcW w:w="1249" w:type="pct"/>
          </w:tcPr>
          <w:p w14:paraId="32E909E3" w14:textId="77777777" w:rsidR="003D7F5F" w:rsidRPr="00C32872" w:rsidRDefault="003D7F5F" w:rsidP="005B1987">
            <w:pPr>
              <w:suppressAutoHyphens/>
              <w:rPr>
                <w:sz w:val="22"/>
                <w:szCs w:val="22"/>
              </w:rPr>
            </w:pPr>
            <w:r w:rsidRPr="00C32872">
              <w:rPr>
                <w:sz w:val="22"/>
                <w:szCs w:val="22"/>
              </w:rPr>
              <w:t>Группа разработки задач</w:t>
            </w:r>
            <w:r w:rsidR="008A213B">
              <w:rPr>
                <w:sz w:val="22"/>
                <w:szCs w:val="22"/>
              </w:rPr>
              <w:t xml:space="preserve"> </w:t>
            </w:r>
            <w:r w:rsidRPr="00C32872">
              <w:rPr>
                <w:sz w:val="22"/>
                <w:szCs w:val="22"/>
              </w:rPr>
              <w:t>(группа 2)</w:t>
            </w:r>
          </w:p>
        </w:tc>
        <w:tc>
          <w:tcPr>
            <w:tcW w:w="147" w:type="pct"/>
          </w:tcPr>
          <w:p w14:paraId="312D087B"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27AB274F"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6C0FC642"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3435B389"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0B35556E"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181B1B74" w14:textId="77777777" w:rsidR="00D00EDC" w:rsidRPr="00C32872" w:rsidRDefault="00D00EDC" w:rsidP="005B1987">
            <w:pPr>
              <w:suppressAutoHyphens/>
              <w:rPr>
                <w:sz w:val="22"/>
                <w:szCs w:val="22"/>
              </w:rPr>
            </w:pPr>
          </w:p>
        </w:tc>
        <w:tc>
          <w:tcPr>
            <w:tcW w:w="147" w:type="pct"/>
          </w:tcPr>
          <w:p w14:paraId="62F8F759" w14:textId="77777777" w:rsidR="00D00EDC" w:rsidRPr="00C32872" w:rsidRDefault="00D00EDC" w:rsidP="005B1987">
            <w:pPr>
              <w:suppressAutoHyphens/>
              <w:rPr>
                <w:sz w:val="22"/>
                <w:szCs w:val="22"/>
              </w:rPr>
            </w:pPr>
          </w:p>
        </w:tc>
        <w:tc>
          <w:tcPr>
            <w:tcW w:w="147" w:type="pct"/>
          </w:tcPr>
          <w:p w14:paraId="0435F2BE" w14:textId="77777777" w:rsidR="00D00EDC" w:rsidRPr="00C32872" w:rsidRDefault="00D00EDC" w:rsidP="005B1987">
            <w:pPr>
              <w:suppressAutoHyphens/>
              <w:rPr>
                <w:sz w:val="22"/>
                <w:szCs w:val="22"/>
              </w:rPr>
            </w:pPr>
          </w:p>
        </w:tc>
        <w:tc>
          <w:tcPr>
            <w:tcW w:w="147" w:type="pct"/>
          </w:tcPr>
          <w:p w14:paraId="24AE1B99" w14:textId="77777777" w:rsidR="00D00EDC" w:rsidRPr="00C32872" w:rsidRDefault="00D00EDC" w:rsidP="005B1987">
            <w:pPr>
              <w:suppressAutoHyphens/>
              <w:rPr>
                <w:sz w:val="22"/>
                <w:szCs w:val="22"/>
              </w:rPr>
            </w:pPr>
          </w:p>
        </w:tc>
        <w:tc>
          <w:tcPr>
            <w:tcW w:w="147" w:type="pct"/>
          </w:tcPr>
          <w:p w14:paraId="46657561" w14:textId="77777777" w:rsidR="00D00EDC" w:rsidRPr="00C32872" w:rsidRDefault="00D00EDC" w:rsidP="005B1987">
            <w:pPr>
              <w:suppressAutoHyphens/>
              <w:rPr>
                <w:sz w:val="22"/>
                <w:szCs w:val="22"/>
              </w:rPr>
            </w:pPr>
          </w:p>
        </w:tc>
        <w:tc>
          <w:tcPr>
            <w:tcW w:w="147" w:type="pct"/>
          </w:tcPr>
          <w:p w14:paraId="3D54D7F0" w14:textId="77777777" w:rsidR="00D00EDC" w:rsidRPr="00C32872" w:rsidRDefault="00D00EDC" w:rsidP="005B1987">
            <w:pPr>
              <w:suppressAutoHyphens/>
              <w:rPr>
                <w:sz w:val="22"/>
                <w:szCs w:val="22"/>
              </w:rPr>
            </w:pPr>
          </w:p>
        </w:tc>
        <w:tc>
          <w:tcPr>
            <w:tcW w:w="147" w:type="pct"/>
          </w:tcPr>
          <w:p w14:paraId="7AECF9E3" w14:textId="77777777" w:rsidR="00D00EDC" w:rsidRPr="00C32872" w:rsidRDefault="00D00EDC" w:rsidP="005B1987">
            <w:pPr>
              <w:suppressAutoHyphens/>
              <w:rPr>
                <w:sz w:val="22"/>
                <w:szCs w:val="22"/>
              </w:rPr>
            </w:pPr>
          </w:p>
        </w:tc>
      </w:tr>
      <w:tr w:rsidR="00D00EDC" w:rsidRPr="00C32872" w14:paraId="659D06C6" w14:textId="77777777" w:rsidTr="0092179F">
        <w:tc>
          <w:tcPr>
            <w:tcW w:w="294" w:type="pct"/>
          </w:tcPr>
          <w:p w14:paraId="31368F38" w14:textId="77777777" w:rsidR="00D00EDC" w:rsidRPr="00C32872" w:rsidRDefault="00D00EDC" w:rsidP="005B1987">
            <w:pPr>
              <w:suppressAutoHyphens/>
              <w:spacing w:line="360" w:lineRule="auto"/>
              <w:jc w:val="center"/>
              <w:rPr>
                <w:sz w:val="22"/>
                <w:szCs w:val="22"/>
              </w:rPr>
            </w:pPr>
            <w:r w:rsidRPr="00C32872">
              <w:rPr>
                <w:sz w:val="22"/>
                <w:szCs w:val="22"/>
              </w:rPr>
              <w:t>4</w:t>
            </w:r>
          </w:p>
        </w:tc>
        <w:tc>
          <w:tcPr>
            <w:tcW w:w="1690" w:type="pct"/>
          </w:tcPr>
          <w:p w14:paraId="15212532" w14:textId="77777777" w:rsidR="00D00EDC" w:rsidRPr="00C32872" w:rsidRDefault="00D00EDC" w:rsidP="005B1987">
            <w:pPr>
              <w:suppressAutoHyphens/>
              <w:rPr>
                <w:sz w:val="22"/>
                <w:szCs w:val="22"/>
              </w:rPr>
            </w:pPr>
            <w:r w:rsidRPr="00C32872">
              <w:rPr>
                <w:sz w:val="22"/>
                <w:szCs w:val="22"/>
              </w:rPr>
              <w:t>Подготовка пакета тем для коммуникативн</w:t>
            </w:r>
            <w:r w:rsidR="007715EB" w:rsidRPr="00C32872">
              <w:rPr>
                <w:sz w:val="22"/>
                <w:szCs w:val="22"/>
              </w:rPr>
              <w:t>ых боев</w:t>
            </w:r>
          </w:p>
        </w:tc>
        <w:tc>
          <w:tcPr>
            <w:tcW w:w="1249" w:type="pct"/>
          </w:tcPr>
          <w:p w14:paraId="339CBE70" w14:textId="77777777" w:rsidR="003D7F5F" w:rsidRPr="00C32872" w:rsidRDefault="003D7F5F" w:rsidP="005B1987">
            <w:pPr>
              <w:suppressAutoHyphens/>
              <w:rPr>
                <w:sz w:val="22"/>
                <w:szCs w:val="22"/>
              </w:rPr>
            </w:pPr>
            <w:r w:rsidRPr="00C32872">
              <w:rPr>
                <w:sz w:val="22"/>
                <w:szCs w:val="22"/>
              </w:rPr>
              <w:t>Группа разработки задач</w:t>
            </w:r>
            <w:r w:rsidR="008A213B">
              <w:rPr>
                <w:sz w:val="22"/>
                <w:szCs w:val="22"/>
              </w:rPr>
              <w:t xml:space="preserve"> </w:t>
            </w:r>
            <w:r w:rsidRPr="00C32872">
              <w:rPr>
                <w:sz w:val="22"/>
                <w:szCs w:val="22"/>
              </w:rPr>
              <w:t>(группа 2)</w:t>
            </w:r>
          </w:p>
        </w:tc>
        <w:tc>
          <w:tcPr>
            <w:tcW w:w="147" w:type="pct"/>
          </w:tcPr>
          <w:p w14:paraId="1F42AF46"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5C4AC913"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3C10C408"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6A3D307C"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4879ED1F"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088AA392" w14:textId="77777777" w:rsidR="00D00EDC" w:rsidRPr="00C32872" w:rsidRDefault="00D00EDC" w:rsidP="005B1987">
            <w:pPr>
              <w:suppressAutoHyphens/>
              <w:rPr>
                <w:sz w:val="22"/>
                <w:szCs w:val="22"/>
              </w:rPr>
            </w:pPr>
          </w:p>
        </w:tc>
        <w:tc>
          <w:tcPr>
            <w:tcW w:w="147" w:type="pct"/>
          </w:tcPr>
          <w:p w14:paraId="49B1BB54" w14:textId="77777777" w:rsidR="00D00EDC" w:rsidRPr="00C32872" w:rsidRDefault="00D00EDC" w:rsidP="005B1987">
            <w:pPr>
              <w:suppressAutoHyphens/>
              <w:rPr>
                <w:sz w:val="22"/>
                <w:szCs w:val="22"/>
              </w:rPr>
            </w:pPr>
          </w:p>
        </w:tc>
        <w:tc>
          <w:tcPr>
            <w:tcW w:w="147" w:type="pct"/>
          </w:tcPr>
          <w:p w14:paraId="426C748F" w14:textId="77777777" w:rsidR="00D00EDC" w:rsidRPr="00C32872" w:rsidRDefault="00D00EDC" w:rsidP="005B1987">
            <w:pPr>
              <w:suppressAutoHyphens/>
              <w:rPr>
                <w:sz w:val="22"/>
                <w:szCs w:val="22"/>
              </w:rPr>
            </w:pPr>
          </w:p>
        </w:tc>
        <w:tc>
          <w:tcPr>
            <w:tcW w:w="147" w:type="pct"/>
          </w:tcPr>
          <w:p w14:paraId="55C07321" w14:textId="77777777" w:rsidR="00D00EDC" w:rsidRPr="00C32872" w:rsidRDefault="00D00EDC" w:rsidP="005B1987">
            <w:pPr>
              <w:suppressAutoHyphens/>
              <w:rPr>
                <w:sz w:val="22"/>
                <w:szCs w:val="22"/>
              </w:rPr>
            </w:pPr>
          </w:p>
        </w:tc>
        <w:tc>
          <w:tcPr>
            <w:tcW w:w="147" w:type="pct"/>
          </w:tcPr>
          <w:p w14:paraId="530DA961" w14:textId="77777777" w:rsidR="00D00EDC" w:rsidRPr="00C32872" w:rsidRDefault="00D00EDC" w:rsidP="005B1987">
            <w:pPr>
              <w:suppressAutoHyphens/>
              <w:rPr>
                <w:sz w:val="22"/>
                <w:szCs w:val="22"/>
              </w:rPr>
            </w:pPr>
          </w:p>
        </w:tc>
        <w:tc>
          <w:tcPr>
            <w:tcW w:w="147" w:type="pct"/>
          </w:tcPr>
          <w:p w14:paraId="4E27D9C3" w14:textId="77777777" w:rsidR="00D00EDC" w:rsidRPr="00C32872" w:rsidRDefault="00D00EDC" w:rsidP="005B1987">
            <w:pPr>
              <w:suppressAutoHyphens/>
              <w:rPr>
                <w:sz w:val="22"/>
                <w:szCs w:val="22"/>
              </w:rPr>
            </w:pPr>
          </w:p>
        </w:tc>
        <w:tc>
          <w:tcPr>
            <w:tcW w:w="147" w:type="pct"/>
          </w:tcPr>
          <w:p w14:paraId="69D9DA6A" w14:textId="77777777" w:rsidR="00D00EDC" w:rsidRPr="00C32872" w:rsidRDefault="00D00EDC" w:rsidP="005B1987">
            <w:pPr>
              <w:suppressAutoHyphens/>
              <w:rPr>
                <w:sz w:val="22"/>
                <w:szCs w:val="22"/>
              </w:rPr>
            </w:pPr>
          </w:p>
        </w:tc>
      </w:tr>
      <w:tr w:rsidR="00D00EDC" w:rsidRPr="00C32872" w14:paraId="7603155F" w14:textId="77777777" w:rsidTr="0092179F">
        <w:tc>
          <w:tcPr>
            <w:tcW w:w="294" w:type="pct"/>
          </w:tcPr>
          <w:p w14:paraId="5419B3D8" w14:textId="77777777" w:rsidR="00D00EDC" w:rsidRPr="00C32872" w:rsidRDefault="00D00EDC" w:rsidP="005B1987">
            <w:pPr>
              <w:suppressAutoHyphens/>
              <w:spacing w:line="360" w:lineRule="auto"/>
              <w:jc w:val="center"/>
              <w:rPr>
                <w:sz w:val="22"/>
                <w:szCs w:val="22"/>
              </w:rPr>
            </w:pPr>
            <w:r w:rsidRPr="00C32872">
              <w:rPr>
                <w:sz w:val="22"/>
                <w:szCs w:val="22"/>
              </w:rPr>
              <w:t>5</w:t>
            </w:r>
          </w:p>
        </w:tc>
        <w:tc>
          <w:tcPr>
            <w:tcW w:w="1690" w:type="pct"/>
          </w:tcPr>
          <w:p w14:paraId="79153E1B" w14:textId="77777777" w:rsidR="00D00EDC" w:rsidRPr="00C32872" w:rsidRDefault="00D00EDC" w:rsidP="005B1987">
            <w:pPr>
              <w:suppressAutoHyphens/>
              <w:rPr>
                <w:sz w:val="22"/>
                <w:szCs w:val="22"/>
              </w:rPr>
            </w:pPr>
            <w:r w:rsidRPr="00C32872">
              <w:rPr>
                <w:sz w:val="22"/>
                <w:szCs w:val="22"/>
              </w:rPr>
              <w:t>Подготовка ведущих Чемпионата</w:t>
            </w:r>
          </w:p>
        </w:tc>
        <w:tc>
          <w:tcPr>
            <w:tcW w:w="1249" w:type="pct"/>
          </w:tcPr>
          <w:p w14:paraId="3EFC8D71" w14:textId="77777777" w:rsidR="00D00EDC" w:rsidRPr="00C32872" w:rsidRDefault="003D7F5F" w:rsidP="005B1987">
            <w:pPr>
              <w:suppressAutoHyphens/>
              <w:rPr>
                <w:sz w:val="22"/>
                <w:szCs w:val="22"/>
              </w:rPr>
            </w:pPr>
            <w:r w:rsidRPr="00C32872">
              <w:rPr>
                <w:sz w:val="22"/>
                <w:szCs w:val="22"/>
              </w:rPr>
              <w:t>Группа сценаристов и ведущих (группа 3)</w:t>
            </w:r>
          </w:p>
        </w:tc>
        <w:tc>
          <w:tcPr>
            <w:tcW w:w="147" w:type="pct"/>
          </w:tcPr>
          <w:p w14:paraId="79CAF6CC" w14:textId="77777777" w:rsidR="00D00EDC" w:rsidRPr="00C32872" w:rsidRDefault="00D00EDC" w:rsidP="005B1987">
            <w:pPr>
              <w:suppressAutoHyphens/>
              <w:rPr>
                <w:sz w:val="22"/>
                <w:szCs w:val="22"/>
              </w:rPr>
            </w:pPr>
          </w:p>
        </w:tc>
        <w:tc>
          <w:tcPr>
            <w:tcW w:w="147" w:type="pct"/>
          </w:tcPr>
          <w:p w14:paraId="7A6AECA3" w14:textId="77777777" w:rsidR="00D00EDC" w:rsidRPr="00C32872" w:rsidRDefault="00D00EDC" w:rsidP="005B1987">
            <w:pPr>
              <w:suppressAutoHyphens/>
              <w:rPr>
                <w:sz w:val="22"/>
                <w:szCs w:val="22"/>
              </w:rPr>
            </w:pPr>
          </w:p>
        </w:tc>
        <w:tc>
          <w:tcPr>
            <w:tcW w:w="147" w:type="pct"/>
          </w:tcPr>
          <w:p w14:paraId="73052538" w14:textId="77777777" w:rsidR="00D00EDC" w:rsidRPr="00C32872" w:rsidRDefault="00D00EDC" w:rsidP="005B1987">
            <w:pPr>
              <w:suppressAutoHyphens/>
              <w:rPr>
                <w:sz w:val="22"/>
                <w:szCs w:val="22"/>
              </w:rPr>
            </w:pPr>
          </w:p>
        </w:tc>
        <w:tc>
          <w:tcPr>
            <w:tcW w:w="147" w:type="pct"/>
          </w:tcPr>
          <w:p w14:paraId="2771C6DD" w14:textId="77777777" w:rsidR="00D00EDC" w:rsidRPr="00C32872" w:rsidRDefault="00D00EDC" w:rsidP="005B1987">
            <w:pPr>
              <w:suppressAutoHyphens/>
              <w:rPr>
                <w:sz w:val="22"/>
                <w:szCs w:val="22"/>
              </w:rPr>
            </w:pPr>
          </w:p>
        </w:tc>
        <w:tc>
          <w:tcPr>
            <w:tcW w:w="147" w:type="pct"/>
          </w:tcPr>
          <w:p w14:paraId="52E6C6F4" w14:textId="77777777" w:rsidR="00D00EDC" w:rsidRPr="00C32872" w:rsidRDefault="00D00EDC" w:rsidP="005B1987">
            <w:pPr>
              <w:suppressAutoHyphens/>
              <w:rPr>
                <w:sz w:val="22"/>
                <w:szCs w:val="22"/>
              </w:rPr>
            </w:pPr>
          </w:p>
        </w:tc>
        <w:tc>
          <w:tcPr>
            <w:tcW w:w="147" w:type="pct"/>
          </w:tcPr>
          <w:p w14:paraId="7A6B6118"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0478C97D"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28D665F3"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4411F531" w14:textId="77777777" w:rsidR="00D00EDC" w:rsidRPr="00C32872" w:rsidRDefault="00D00EDC" w:rsidP="005B1987">
            <w:pPr>
              <w:suppressAutoHyphens/>
              <w:rPr>
                <w:sz w:val="22"/>
                <w:szCs w:val="22"/>
              </w:rPr>
            </w:pPr>
          </w:p>
        </w:tc>
        <w:tc>
          <w:tcPr>
            <w:tcW w:w="147" w:type="pct"/>
            <w:shd w:val="clear" w:color="auto" w:fill="FFFFFF" w:themeFill="background1"/>
          </w:tcPr>
          <w:p w14:paraId="7FF83170" w14:textId="77777777" w:rsidR="00D00EDC" w:rsidRPr="00C32872" w:rsidRDefault="00D00EDC" w:rsidP="005B1987">
            <w:pPr>
              <w:suppressAutoHyphens/>
              <w:rPr>
                <w:sz w:val="22"/>
                <w:szCs w:val="22"/>
              </w:rPr>
            </w:pPr>
          </w:p>
        </w:tc>
        <w:tc>
          <w:tcPr>
            <w:tcW w:w="147" w:type="pct"/>
          </w:tcPr>
          <w:p w14:paraId="6F8D9151" w14:textId="77777777" w:rsidR="00D00EDC" w:rsidRPr="00C32872" w:rsidRDefault="00D00EDC" w:rsidP="005B1987">
            <w:pPr>
              <w:suppressAutoHyphens/>
              <w:rPr>
                <w:sz w:val="22"/>
                <w:szCs w:val="22"/>
              </w:rPr>
            </w:pPr>
          </w:p>
        </w:tc>
        <w:tc>
          <w:tcPr>
            <w:tcW w:w="147" w:type="pct"/>
          </w:tcPr>
          <w:p w14:paraId="250CC58A" w14:textId="77777777" w:rsidR="00D00EDC" w:rsidRPr="00C32872" w:rsidRDefault="00D00EDC" w:rsidP="005B1987">
            <w:pPr>
              <w:suppressAutoHyphens/>
              <w:rPr>
                <w:sz w:val="22"/>
                <w:szCs w:val="22"/>
              </w:rPr>
            </w:pPr>
          </w:p>
        </w:tc>
      </w:tr>
      <w:tr w:rsidR="00D00EDC" w:rsidRPr="00C32872" w14:paraId="03AB2689" w14:textId="77777777" w:rsidTr="0092179F">
        <w:tc>
          <w:tcPr>
            <w:tcW w:w="294" w:type="pct"/>
          </w:tcPr>
          <w:p w14:paraId="6F57E055" w14:textId="77777777" w:rsidR="00D00EDC" w:rsidRPr="00C32872" w:rsidRDefault="00D00EDC" w:rsidP="005B1987">
            <w:pPr>
              <w:suppressAutoHyphens/>
              <w:spacing w:line="360" w:lineRule="auto"/>
              <w:jc w:val="center"/>
              <w:rPr>
                <w:sz w:val="22"/>
                <w:szCs w:val="22"/>
              </w:rPr>
            </w:pPr>
            <w:r w:rsidRPr="00C32872">
              <w:rPr>
                <w:sz w:val="22"/>
                <w:szCs w:val="22"/>
              </w:rPr>
              <w:t>6</w:t>
            </w:r>
          </w:p>
        </w:tc>
        <w:tc>
          <w:tcPr>
            <w:tcW w:w="1690" w:type="pct"/>
          </w:tcPr>
          <w:p w14:paraId="194622C7" w14:textId="77777777" w:rsidR="00D00EDC" w:rsidRPr="00C32872" w:rsidRDefault="00D00EDC" w:rsidP="005B1987">
            <w:pPr>
              <w:suppressAutoHyphens/>
              <w:rPr>
                <w:sz w:val="22"/>
                <w:szCs w:val="22"/>
              </w:rPr>
            </w:pPr>
            <w:r w:rsidRPr="00C32872">
              <w:rPr>
                <w:sz w:val="22"/>
                <w:szCs w:val="22"/>
              </w:rPr>
              <w:t>Подготовка площадки (помещения)</w:t>
            </w:r>
          </w:p>
        </w:tc>
        <w:tc>
          <w:tcPr>
            <w:tcW w:w="1249" w:type="pct"/>
          </w:tcPr>
          <w:p w14:paraId="32B0F68C" w14:textId="77777777" w:rsidR="00D00EDC" w:rsidRPr="00C32872" w:rsidRDefault="003D7F5F" w:rsidP="005B1987">
            <w:pPr>
              <w:suppressAutoHyphens/>
              <w:rPr>
                <w:sz w:val="22"/>
                <w:szCs w:val="22"/>
              </w:rPr>
            </w:pPr>
            <w:r w:rsidRPr="00C32872">
              <w:rPr>
                <w:sz w:val="22"/>
                <w:szCs w:val="22"/>
              </w:rPr>
              <w:t>Группа дизайнеров и менеджеров (группа 4)</w:t>
            </w:r>
          </w:p>
        </w:tc>
        <w:tc>
          <w:tcPr>
            <w:tcW w:w="147" w:type="pct"/>
          </w:tcPr>
          <w:p w14:paraId="49EF32EC" w14:textId="77777777" w:rsidR="00D00EDC" w:rsidRPr="00C32872" w:rsidRDefault="00D00EDC" w:rsidP="005B1987">
            <w:pPr>
              <w:suppressAutoHyphens/>
              <w:rPr>
                <w:sz w:val="22"/>
                <w:szCs w:val="22"/>
              </w:rPr>
            </w:pPr>
          </w:p>
        </w:tc>
        <w:tc>
          <w:tcPr>
            <w:tcW w:w="147" w:type="pct"/>
          </w:tcPr>
          <w:p w14:paraId="78816E4F" w14:textId="77777777" w:rsidR="00D00EDC" w:rsidRPr="00C32872" w:rsidRDefault="00D00EDC" w:rsidP="005B1987">
            <w:pPr>
              <w:suppressAutoHyphens/>
              <w:rPr>
                <w:sz w:val="22"/>
                <w:szCs w:val="22"/>
              </w:rPr>
            </w:pPr>
          </w:p>
        </w:tc>
        <w:tc>
          <w:tcPr>
            <w:tcW w:w="147" w:type="pct"/>
          </w:tcPr>
          <w:p w14:paraId="1871C017" w14:textId="77777777" w:rsidR="00D00EDC" w:rsidRPr="00C32872" w:rsidRDefault="00D00EDC" w:rsidP="005B1987">
            <w:pPr>
              <w:suppressAutoHyphens/>
              <w:rPr>
                <w:sz w:val="22"/>
                <w:szCs w:val="22"/>
              </w:rPr>
            </w:pPr>
          </w:p>
        </w:tc>
        <w:tc>
          <w:tcPr>
            <w:tcW w:w="147" w:type="pct"/>
          </w:tcPr>
          <w:p w14:paraId="5EE301B4" w14:textId="77777777" w:rsidR="00D00EDC" w:rsidRPr="00C32872" w:rsidRDefault="00D00EDC" w:rsidP="005B1987">
            <w:pPr>
              <w:suppressAutoHyphens/>
              <w:rPr>
                <w:sz w:val="22"/>
                <w:szCs w:val="22"/>
              </w:rPr>
            </w:pPr>
          </w:p>
        </w:tc>
        <w:tc>
          <w:tcPr>
            <w:tcW w:w="147" w:type="pct"/>
          </w:tcPr>
          <w:p w14:paraId="45C53DF1" w14:textId="77777777" w:rsidR="00D00EDC" w:rsidRPr="00C32872" w:rsidRDefault="00D00EDC" w:rsidP="005B1987">
            <w:pPr>
              <w:suppressAutoHyphens/>
              <w:rPr>
                <w:sz w:val="22"/>
                <w:szCs w:val="22"/>
              </w:rPr>
            </w:pPr>
          </w:p>
        </w:tc>
        <w:tc>
          <w:tcPr>
            <w:tcW w:w="147" w:type="pct"/>
          </w:tcPr>
          <w:p w14:paraId="3AE62170" w14:textId="77777777" w:rsidR="00D00EDC" w:rsidRPr="00C32872" w:rsidRDefault="00D00EDC" w:rsidP="005B1987">
            <w:pPr>
              <w:suppressAutoHyphens/>
              <w:rPr>
                <w:sz w:val="22"/>
                <w:szCs w:val="22"/>
              </w:rPr>
            </w:pPr>
          </w:p>
        </w:tc>
        <w:tc>
          <w:tcPr>
            <w:tcW w:w="147" w:type="pct"/>
          </w:tcPr>
          <w:p w14:paraId="299DAC31" w14:textId="77777777" w:rsidR="00D00EDC" w:rsidRPr="00C32872" w:rsidRDefault="00D00EDC" w:rsidP="005B1987">
            <w:pPr>
              <w:suppressAutoHyphens/>
              <w:rPr>
                <w:sz w:val="22"/>
                <w:szCs w:val="22"/>
              </w:rPr>
            </w:pPr>
          </w:p>
        </w:tc>
        <w:tc>
          <w:tcPr>
            <w:tcW w:w="147" w:type="pct"/>
          </w:tcPr>
          <w:p w14:paraId="20E399DC"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56926064" w14:textId="77777777" w:rsidR="00D00EDC" w:rsidRPr="00C32872" w:rsidRDefault="00D00EDC" w:rsidP="005B1987">
            <w:pPr>
              <w:suppressAutoHyphens/>
              <w:rPr>
                <w:sz w:val="22"/>
                <w:szCs w:val="22"/>
              </w:rPr>
            </w:pPr>
          </w:p>
        </w:tc>
        <w:tc>
          <w:tcPr>
            <w:tcW w:w="147" w:type="pct"/>
            <w:shd w:val="clear" w:color="auto" w:fill="F2F2F2" w:themeFill="background1" w:themeFillShade="F2"/>
          </w:tcPr>
          <w:p w14:paraId="4888C381" w14:textId="77777777" w:rsidR="00D00EDC" w:rsidRPr="00C32872" w:rsidRDefault="00D00EDC" w:rsidP="005B1987">
            <w:pPr>
              <w:suppressAutoHyphens/>
              <w:rPr>
                <w:sz w:val="22"/>
                <w:szCs w:val="22"/>
              </w:rPr>
            </w:pPr>
          </w:p>
        </w:tc>
        <w:tc>
          <w:tcPr>
            <w:tcW w:w="147" w:type="pct"/>
          </w:tcPr>
          <w:p w14:paraId="41C10A46" w14:textId="77777777" w:rsidR="00D00EDC" w:rsidRPr="00C32872" w:rsidRDefault="00D00EDC" w:rsidP="005B1987">
            <w:pPr>
              <w:suppressAutoHyphens/>
              <w:rPr>
                <w:sz w:val="22"/>
                <w:szCs w:val="22"/>
              </w:rPr>
            </w:pPr>
          </w:p>
        </w:tc>
        <w:tc>
          <w:tcPr>
            <w:tcW w:w="147" w:type="pct"/>
          </w:tcPr>
          <w:p w14:paraId="25B3F42D" w14:textId="77777777" w:rsidR="00D00EDC" w:rsidRPr="00C32872" w:rsidRDefault="00D00EDC" w:rsidP="005B1987">
            <w:pPr>
              <w:suppressAutoHyphens/>
              <w:rPr>
                <w:sz w:val="22"/>
                <w:szCs w:val="22"/>
              </w:rPr>
            </w:pPr>
          </w:p>
        </w:tc>
      </w:tr>
      <w:tr w:rsidR="00D00EDC" w:rsidRPr="00C32872" w14:paraId="2B28C552" w14:textId="77777777" w:rsidTr="0092179F">
        <w:tc>
          <w:tcPr>
            <w:tcW w:w="294" w:type="pct"/>
          </w:tcPr>
          <w:p w14:paraId="57F2147C" w14:textId="77777777" w:rsidR="00D00EDC" w:rsidRPr="00C32872" w:rsidRDefault="00D00EDC" w:rsidP="005B1987">
            <w:pPr>
              <w:suppressAutoHyphens/>
              <w:spacing w:line="360" w:lineRule="auto"/>
              <w:jc w:val="center"/>
              <w:rPr>
                <w:sz w:val="22"/>
                <w:szCs w:val="22"/>
              </w:rPr>
            </w:pPr>
            <w:r w:rsidRPr="00C32872">
              <w:rPr>
                <w:sz w:val="22"/>
                <w:szCs w:val="22"/>
              </w:rPr>
              <w:t>7</w:t>
            </w:r>
          </w:p>
        </w:tc>
        <w:tc>
          <w:tcPr>
            <w:tcW w:w="1690" w:type="pct"/>
          </w:tcPr>
          <w:p w14:paraId="7D08B428" w14:textId="77777777" w:rsidR="00D00EDC" w:rsidRPr="00C32872" w:rsidRDefault="00D00EDC" w:rsidP="005B1987">
            <w:pPr>
              <w:suppressAutoHyphens/>
              <w:rPr>
                <w:sz w:val="22"/>
                <w:szCs w:val="22"/>
              </w:rPr>
            </w:pPr>
            <w:r w:rsidRPr="00C32872">
              <w:rPr>
                <w:sz w:val="22"/>
                <w:szCs w:val="22"/>
              </w:rPr>
              <w:t>Сбор участников на установочное сообщение</w:t>
            </w:r>
          </w:p>
        </w:tc>
        <w:tc>
          <w:tcPr>
            <w:tcW w:w="1249" w:type="pct"/>
          </w:tcPr>
          <w:p w14:paraId="51F45DF0" w14:textId="77777777" w:rsidR="00D00EDC" w:rsidRPr="00C32872" w:rsidRDefault="003D7F5F" w:rsidP="005B1987">
            <w:pPr>
              <w:suppressAutoHyphens/>
              <w:rPr>
                <w:sz w:val="22"/>
                <w:szCs w:val="22"/>
              </w:rPr>
            </w:pPr>
            <w:r w:rsidRPr="00C32872">
              <w:rPr>
                <w:sz w:val="22"/>
                <w:szCs w:val="22"/>
              </w:rPr>
              <w:t>Педагог-организатор</w:t>
            </w:r>
          </w:p>
        </w:tc>
        <w:tc>
          <w:tcPr>
            <w:tcW w:w="147" w:type="pct"/>
          </w:tcPr>
          <w:p w14:paraId="26C4A053" w14:textId="77777777" w:rsidR="00D00EDC" w:rsidRPr="00C32872" w:rsidRDefault="00D00EDC" w:rsidP="005B1987">
            <w:pPr>
              <w:suppressAutoHyphens/>
              <w:rPr>
                <w:sz w:val="22"/>
                <w:szCs w:val="22"/>
              </w:rPr>
            </w:pPr>
          </w:p>
        </w:tc>
        <w:tc>
          <w:tcPr>
            <w:tcW w:w="147" w:type="pct"/>
          </w:tcPr>
          <w:p w14:paraId="6047455A" w14:textId="77777777" w:rsidR="00D00EDC" w:rsidRPr="00C32872" w:rsidRDefault="00D00EDC" w:rsidP="005B1987">
            <w:pPr>
              <w:suppressAutoHyphens/>
              <w:rPr>
                <w:sz w:val="22"/>
                <w:szCs w:val="22"/>
              </w:rPr>
            </w:pPr>
          </w:p>
        </w:tc>
        <w:tc>
          <w:tcPr>
            <w:tcW w:w="147" w:type="pct"/>
          </w:tcPr>
          <w:p w14:paraId="293C6630" w14:textId="77777777" w:rsidR="00D00EDC" w:rsidRPr="00C32872" w:rsidRDefault="00D00EDC" w:rsidP="005B1987">
            <w:pPr>
              <w:suppressAutoHyphens/>
              <w:rPr>
                <w:sz w:val="22"/>
                <w:szCs w:val="22"/>
              </w:rPr>
            </w:pPr>
          </w:p>
        </w:tc>
        <w:tc>
          <w:tcPr>
            <w:tcW w:w="147" w:type="pct"/>
          </w:tcPr>
          <w:p w14:paraId="0D2906C6" w14:textId="77777777" w:rsidR="00D00EDC" w:rsidRPr="00C32872" w:rsidRDefault="00D00EDC" w:rsidP="005B1987">
            <w:pPr>
              <w:suppressAutoHyphens/>
              <w:rPr>
                <w:sz w:val="22"/>
                <w:szCs w:val="22"/>
              </w:rPr>
            </w:pPr>
          </w:p>
        </w:tc>
        <w:tc>
          <w:tcPr>
            <w:tcW w:w="147" w:type="pct"/>
          </w:tcPr>
          <w:p w14:paraId="79F58A68" w14:textId="77777777" w:rsidR="00D00EDC" w:rsidRPr="00C32872" w:rsidRDefault="00D00EDC" w:rsidP="005B1987">
            <w:pPr>
              <w:suppressAutoHyphens/>
              <w:rPr>
                <w:sz w:val="22"/>
                <w:szCs w:val="22"/>
              </w:rPr>
            </w:pPr>
          </w:p>
        </w:tc>
        <w:tc>
          <w:tcPr>
            <w:tcW w:w="147" w:type="pct"/>
          </w:tcPr>
          <w:p w14:paraId="5BCBA5A0" w14:textId="77777777" w:rsidR="00D00EDC" w:rsidRPr="00C32872" w:rsidRDefault="00D00EDC" w:rsidP="005B1987">
            <w:pPr>
              <w:suppressAutoHyphens/>
              <w:rPr>
                <w:sz w:val="22"/>
                <w:szCs w:val="22"/>
              </w:rPr>
            </w:pPr>
          </w:p>
        </w:tc>
        <w:tc>
          <w:tcPr>
            <w:tcW w:w="147" w:type="pct"/>
          </w:tcPr>
          <w:p w14:paraId="2E9DD00E"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77437642" w14:textId="77777777" w:rsidR="00D00EDC" w:rsidRPr="00C32872" w:rsidRDefault="00D00EDC" w:rsidP="005B1987">
            <w:pPr>
              <w:suppressAutoHyphens/>
              <w:rPr>
                <w:sz w:val="22"/>
                <w:szCs w:val="22"/>
              </w:rPr>
            </w:pPr>
          </w:p>
        </w:tc>
        <w:tc>
          <w:tcPr>
            <w:tcW w:w="147" w:type="pct"/>
            <w:shd w:val="clear" w:color="auto" w:fill="FFFFFF" w:themeFill="background1"/>
          </w:tcPr>
          <w:p w14:paraId="721CC59F" w14:textId="77777777" w:rsidR="00D00EDC" w:rsidRPr="00C32872" w:rsidRDefault="00D00EDC" w:rsidP="005B1987">
            <w:pPr>
              <w:suppressAutoHyphens/>
              <w:rPr>
                <w:sz w:val="22"/>
                <w:szCs w:val="22"/>
                <w:highlight w:val="lightGray"/>
              </w:rPr>
            </w:pPr>
          </w:p>
        </w:tc>
        <w:tc>
          <w:tcPr>
            <w:tcW w:w="147" w:type="pct"/>
          </w:tcPr>
          <w:p w14:paraId="54D66A82" w14:textId="77777777" w:rsidR="00D00EDC" w:rsidRPr="00C32872" w:rsidRDefault="00D00EDC" w:rsidP="005B1987">
            <w:pPr>
              <w:suppressAutoHyphens/>
              <w:rPr>
                <w:sz w:val="22"/>
                <w:szCs w:val="22"/>
              </w:rPr>
            </w:pPr>
          </w:p>
        </w:tc>
        <w:tc>
          <w:tcPr>
            <w:tcW w:w="147" w:type="pct"/>
          </w:tcPr>
          <w:p w14:paraId="40C0DFE8" w14:textId="77777777" w:rsidR="00D00EDC" w:rsidRPr="00C32872" w:rsidRDefault="00D00EDC" w:rsidP="005B1987">
            <w:pPr>
              <w:suppressAutoHyphens/>
              <w:rPr>
                <w:sz w:val="22"/>
                <w:szCs w:val="22"/>
              </w:rPr>
            </w:pPr>
          </w:p>
        </w:tc>
        <w:tc>
          <w:tcPr>
            <w:tcW w:w="147" w:type="pct"/>
          </w:tcPr>
          <w:p w14:paraId="425AA996" w14:textId="77777777" w:rsidR="00D00EDC" w:rsidRPr="00C32872" w:rsidRDefault="00D00EDC" w:rsidP="005B1987">
            <w:pPr>
              <w:suppressAutoHyphens/>
              <w:rPr>
                <w:sz w:val="22"/>
                <w:szCs w:val="22"/>
              </w:rPr>
            </w:pPr>
          </w:p>
        </w:tc>
      </w:tr>
      <w:tr w:rsidR="00D00EDC" w:rsidRPr="00C32872" w14:paraId="075C1919" w14:textId="77777777" w:rsidTr="0092179F">
        <w:tc>
          <w:tcPr>
            <w:tcW w:w="294" w:type="pct"/>
          </w:tcPr>
          <w:p w14:paraId="5626AEDC" w14:textId="77777777" w:rsidR="00D00EDC" w:rsidRPr="00C32872" w:rsidRDefault="00D00EDC" w:rsidP="005B1987">
            <w:pPr>
              <w:suppressAutoHyphens/>
              <w:spacing w:line="360" w:lineRule="auto"/>
              <w:jc w:val="center"/>
              <w:rPr>
                <w:sz w:val="22"/>
                <w:szCs w:val="22"/>
              </w:rPr>
            </w:pPr>
            <w:r w:rsidRPr="00C32872">
              <w:rPr>
                <w:sz w:val="22"/>
                <w:szCs w:val="22"/>
              </w:rPr>
              <w:t>8</w:t>
            </w:r>
          </w:p>
        </w:tc>
        <w:tc>
          <w:tcPr>
            <w:tcW w:w="1690" w:type="pct"/>
          </w:tcPr>
          <w:p w14:paraId="250F001F" w14:textId="77777777" w:rsidR="00D00EDC" w:rsidRPr="00C32872" w:rsidRDefault="00D00EDC" w:rsidP="005B1987">
            <w:pPr>
              <w:suppressAutoHyphens/>
              <w:rPr>
                <w:sz w:val="22"/>
                <w:szCs w:val="22"/>
              </w:rPr>
            </w:pPr>
            <w:r w:rsidRPr="00C32872">
              <w:rPr>
                <w:sz w:val="22"/>
                <w:szCs w:val="22"/>
              </w:rPr>
              <w:t xml:space="preserve">«Домашняя работа» участников по подготовке к Чемпионату </w:t>
            </w:r>
          </w:p>
        </w:tc>
        <w:tc>
          <w:tcPr>
            <w:tcW w:w="1249" w:type="pct"/>
          </w:tcPr>
          <w:p w14:paraId="4B8462B4" w14:textId="77777777" w:rsidR="00D00EDC" w:rsidRPr="00C32872" w:rsidRDefault="003D7F5F" w:rsidP="005B1987">
            <w:pPr>
              <w:suppressAutoHyphens/>
              <w:rPr>
                <w:sz w:val="22"/>
                <w:szCs w:val="22"/>
              </w:rPr>
            </w:pPr>
            <w:r w:rsidRPr="00C32872">
              <w:rPr>
                <w:sz w:val="22"/>
                <w:szCs w:val="22"/>
              </w:rPr>
              <w:t>--</w:t>
            </w:r>
            <w:r w:rsidR="00C32872">
              <w:rPr>
                <w:sz w:val="22"/>
                <w:szCs w:val="22"/>
              </w:rPr>
              <w:t>-</w:t>
            </w:r>
          </w:p>
        </w:tc>
        <w:tc>
          <w:tcPr>
            <w:tcW w:w="147" w:type="pct"/>
          </w:tcPr>
          <w:p w14:paraId="30CB6B22" w14:textId="77777777" w:rsidR="00D00EDC" w:rsidRPr="00C32872" w:rsidRDefault="00D00EDC" w:rsidP="005B1987">
            <w:pPr>
              <w:suppressAutoHyphens/>
              <w:rPr>
                <w:sz w:val="22"/>
                <w:szCs w:val="22"/>
              </w:rPr>
            </w:pPr>
          </w:p>
        </w:tc>
        <w:tc>
          <w:tcPr>
            <w:tcW w:w="147" w:type="pct"/>
          </w:tcPr>
          <w:p w14:paraId="06D9C5BB" w14:textId="77777777" w:rsidR="00D00EDC" w:rsidRPr="00C32872" w:rsidRDefault="00D00EDC" w:rsidP="005B1987">
            <w:pPr>
              <w:suppressAutoHyphens/>
              <w:rPr>
                <w:sz w:val="22"/>
                <w:szCs w:val="22"/>
              </w:rPr>
            </w:pPr>
          </w:p>
        </w:tc>
        <w:tc>
          <w:tcPr>
            <w:tcW w:w="147" w:type="pct"/>
          </w:tcPr>
          <w:p w14:paraId="6B834A42" w14:textId="77777777" w:rsidR="00D00EDC" w:rsidRPr="00C32872" w:rsidRDefault="00D00EDC" w:rsidP="005B1987">
            <w:pPr>
              <w:suppressAutoHyphens/>
              <w:rPr>
                <w:sz w:val="22"/>
                <w:szCs w:val="22"/>
              </w:rPr>
            </w:pPr>
          </w:p>
        </w:tc>
        <w:tc>
          <w:tcPr>
            <w:tcW w:w="147" w:type="pct"/>
          </w:tcPr>
          <w:p w14:paraId="26C4B014" w14:textId="77777777" w:rsidR="00D00EDC" w:rsidRPr="00C32872" w:rsidRDefault="00D00EDC" w:rsidP="005B1987">
            <w:pPr>
              <w:suppressAutoHyphens/>
              <w:rPr>
                <w:sz w:val="22"/>
                <w:szCs w:val="22"/>
              </w:rPr>
            </w:pPr>
          </w:p>
        </w:tc>
        <w:tc>
          <w:tcPr>
            <w:tcW w:w="147" w:type="pct"/>
          </w:tcPr>
          <w:p w14:paraId="62A3AA88" w14:textId="77777777" w:rsidR="00D00EDC" w:rsidRPr="00C32872" w:rsidRDefault="00D00EDC" w:rsidP="005B1987">
            <w:pPr>
              <w:suppressAutoHyphens/>
              <w:rPr>
                <w:sz w:val="22"/>
                <w:szCs w:val="22"/>
              </w:rPr>
            </w:pPr>
          </w:p>
        </w:tc>
        <w:tc>
          <w:tcPr>
            <w:tcW w:w="147" w:type="pct"/>
          </w:tcPr>
          <w:p w14:paraId="3BD2173F" w14:textId="77777777" w:rsidR="00D00EDC" w:rsidRPr="00C32872" w:rsidRDefault="00D00EDC" w:rsidP="005B1987">
            <w:pPr>
              <w:suppressAutoHyphens/>
              <w:rPr>
                <w:sz w:val="22"/>
                <w:szCs w:val="22"/>
              </w:rPr>
            </w:pPr>
          </w:p>
        </w:tc>
        <w:tc>
          <w:tcPr>
            <w:tcW w:w="147" w:type="pct"/>
          </w:tcPr>
          <w:p w14:paraId="05D29EB0" w14:textId="77777777" w:rsidR="00D00EDC" w:rsidRPr="00C32872" w:rsidRDefault="00D00EDC" w:rsidP="005B1987">
            <w:pPr>
              <w:suppressAutoHyphens/>
              <w:rPr>
                <w:sz w:val="22"/>
                <w:szCs w:val="22"/>
              </w:rPr>
            </w:pPr>
          </w:p>
        </w:tc>
        <w:tc>
          <w:tcPr>
            <w:tcW w:w="147" w:type="pct"/>
          </w:tcPr>
          <w:p w14:paraId="7C1E6E65"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367E1C31" w14:textId="77777777" w:rsidR="00D00EDC" w:rsidRPr="00C32872" w:rsidRDefault="00D00EDC" w:rsidP="005B1987">
            <w:pPr>
              <w:suppressAutoHyphens/>
              <w:rPr>
                <w:sz w:val="22"/>
                <w:szCs w:val="22"/>
              </w:rPr>
            </w:pPr>
          </w:p>
        </w:tc>
        <w:tc>
          <w:tcPr>
            <w:tcW w:w="147" w:type="pct"/>
            <w:shd w:val="clear" w:color="auto" w:fill="FFFFFF" w:themeFill="background1"/>
          </w:tcPr>
          <w:p w14:paraId="1F0C5540" w14:textId="77777777" w:rsidR="00D00EDC" w:rsidRPr="00C32872" w:rsidRDefault="00D00EDC" w:rsidP="005B1987">
            <w:pPr>
              <w:suppressAutoHyphens/>
              <w:rPr>
                <w:sz w:val="22"/>
                <w:szCs w:val="22"/>
              </w:rPr>
            </w:pPr>
          </w:p>
        </w:tc>
        <w:tc>
          <w:tcPr>
            <w:tcW w:w="147" w:type="pct"/>
          </w:tcPr>
          <w:p w14:paraId="372F3CBC" w14:textId="77777777" w:rsidR="00D00EDC" w:rsidRPr="00C32872" w:rsidRDefault="00D00EDC" w:rsidP="005B1987">
            <w:pPr>
              <w:suppressAutoHyphens/>
              <w:rPr>
                <w:sz w:val="22"/>
                <w:szCs w:val="22"/>
              </w:rPr>
            </w:pPr>
          </w:p>
        </w:tc>
        <w:tc>
          <w:tcPr>
            <w:tcW w:w="147" w:type="pct"/>
          </w:tcPr>
          <w:p w14:paraId="2A39D2E3" w14:textId="77777777" w:rsidR="00D00EDC" w:rsidRPr="00C32872" w:rsidRDefault="00D00EDC" w:rsidP="005B1987">
            <w:pPr>
              <w:suppressAutoHyphens/>
              <w:rPr>
                <w:sz w:val="22"/>
                <w:szCs w:val="22"/>
              </w:rPr>
            </w:pPr>
          </w:p>
        </w:tc>
      </w:tr>
      <w:tr w:rsidR="003D7F5F" w:rsidRPr="00C32872" w14:paraId="5E992998" w14:textId="77777777" w:rsidTr="0092179F">
        <w:tc>
          <w:tcPr>
            <w:tcW w:w="294" w:type="pct"/>
          </w:tcPr>
          <w:p w14:paraId="733B8442" w14:textId="77777777" w:rsidR="003D7F5F" w:rsidRPr="00C32872" w:rsidRDefault="003D7F5F" w:rsidP="005B1987">
            <w:pPr>
              <w:suppressAutoHyphens/>
              <w:spacing w:line="360" w:lineRule="auto"/>
              <w:jc w:val="center"/>
              <w:rPr>
                <w:sz w:val="22"/>
                <w:szCs w:val="22"/>
              </w:rPr>
            </w:pPr>
            <w:r w:rsidRPr="00C32872">
              <w:rPr>
                <w:sz w:val="22"/>
                <w:szCs w:val="22"/>
              </w:rPr>
              <w:t>9</w:t>
            </w:r>
          </w:p>
        </w:tc>
        <w:tc>
          <w:tcPr>
            <w:tcW w:w="1690" w:type="pct"/>
          </w:tcPr>
          <w:p w14:paraId="4D4DD050" w14:textId="77777777" w:rsidR="003D7F5F" w:rsidRPr="00C32872" w:rsidRDefault="003D7F5F" w:rsidP="005B1987">
            <w:pPr>
              <w:suppressAutoHyphens/>
              <w:rPr>
                <w:sz w:val="22"/>
                <w:szCs w:val="22"/>
              </w:rPr>
            </w:pPr>
            <w:r w:rsidRPr="00C32872">
              <w:rPr>
                <w:sz w:val="22"/>
                <w:szCs w:val="22"/>
              </w:rPr>
              <w:t>Работа с приглашенными членами жюри (судьями)</w:t>
            </w:r>
          </w:p>
        </w:tc>
        <w:tc>
          <w:tcPr>
            <w:tcW w:w="1249" w:type="pct"/>
          </w:tcPr>
          <w:p w14:paraId="3D3D5C1D" w14:textId="77777777" w:rsidR="003D7F5F" w:rsidRPr="00C32872" w:rsidRDefault="00B61A55" w:rsidP="005B1987">
            <w:pPr>
              <w:suppressAutoHyphens/>
              <w:rPr>
                <w:sz w:val="22"/>
                <w:szCs w:val="22"/>
              </w:rPr>
            </w:pPr>
            <w:r w:rsidRPr="00C32872">
              <w:rPr>
                <w:sz w:val="22"/>
                <w:szCs w:val="22"/>
              </w:rPr>
              <w:t>Педагог-организатор и группа 2</w:t>
            </w:r>
          </w:p>
        </w:tc>
        <w:tc>
          <w:tcPr>
            <w:tcW w:w="147" w:type="pct"/>
          </w:tcPr>
          <w:p w14:paraId="76039036" w14:textId="77777777" w:rsidR="003D7F5F" w:rsidRPr="00C32872" w:rsidRDefault="003D7F5F" w:rsidP="005B1987">
            <w:pPr>
              <w:suppressAutoHyphens/>
              <w:rPr>
                <w:sz w:val="22"/>
                <w:szCs w:val="22"/>
              </w:rPr>
            </w:pPr>
          </w:p>
        </w:tc>
        <w:tc>
          <w:tcPr>
            <w:tcW w:w="147" w:type="pct"/>
          </w:tcPr>
          <w:p w14:paraId="01C052FE" w14:textId="77777777" w:rsidR="003D7F5F" w:rsidRPr="00C32872" w:rsidRDefault="003D7F5F" w:rsidP="005B1987">
            <w:pPr>
              <w:suppressAutoHyphens/>
              <w:rPr>
                <w:sz w:val="22"/>
                <w:szCs w:val="22"/>
              </w:rPr>
            </w:pPr>
          </w:p>
        </w:tc>
        <w:tc>
          <w:tcPr>
            <w:tcW w:w="147" w:type="pct"/>
          </w:tcPr>
          <w:p w14:paraId="4A3C98FD" w14:textId="77777777" w:rsidR="003D7F5F" w:rsidRPr="00C32872" w:rsidRDefault="003D7F5F" w:rsidP="005B1987">
            <w:pPr>
              <w:suppressAutoHyphens/>
              <w:rPr>
                <w:sz w:val="22"/>
                <w:szCs w:val="22"/>
              </w:rPr>
            </w:pPr>
          </w:p>
        </w:tc>
        <w:tc>
          <w:tcPr>
            <w:tcW w:w="147" w:type="pct"/>
          </w:tcPr>
          <w:p w14:paraId="11C5FD07" w14:textId="77777777" w:rsidR="003D7F5F" w:rsidRPr="00C32872" w:rsidRDefault="003D7F5F" w:rsidP="005B1987">
            <w:pPr>
              <w:suppressAutoHyphens/>
              <w:rPr>
                <w:sz w:val="22"/>
                <w:szCs w:val="22"/>
              </w:rPr>
            </w:pPr>
          </w:p>
        </w:tc>
        <w:tc>
          <w:tcPr>
            <w:tcW w:w="147" w:type="pct"/>
          </w:tcPr>
          <w:p w14:paraId="7388BB39" w14:textId="77777777" w:rsidR="003D7F5F" w:rsidRPr="00C32872" w:rsidRDefault="003D7F5F" w:rsidP="005B1987">
            <w:pPr>
              <w:suppressAutoHyphens/>
              <w:rPr>
                <w:sz w:val="22"/>
                <w:szCs w:val="22"/>
              </w:rPr>
            </w:pPr>
          </w:p>
        </w:tc>
        <w:tc>
          <w:tcPr>
            <w:tcW w:w="147" w:type="pct"/>
          </w:tcPr>
          <w:p w14:paraId="5F83770F" w14:textId="77777777" w:rsidR="003D7F5F" w:rsidRPr="00C32872" w:rsidRDefault="003D7F5F" w:rsidP="005B1987">
            <w:pPr>
              <w:suppressAutoHyphens/>
              <w:rPr>
                <w:sz w:val="22"/>
                <w:szCs w:val="22"/>
              </w:rPr>
            </w:pPr>
          </w:p>
        </w:tc>
        <w:tc>
          <w:tcPr>
            <w:tcW w:w="147" w:type="pct"/>
          </w:tcPr>
          <w:p w14:paraId="517B764E" w14:textId="77777777" w:rsidR="003D7F5F" w:rsidRPr="00C32872" w:rsidRDefault="003D7F5F" w:rsidP="005B1987">
            <w:pPr>
              <w:suppressAutoHyphens/>
              <w:rPr>
                <w:sz w:val="22"/>
                <w:szCs w:val="22"/>
              </w:rPr>
            </w:pPr>
          </w:p>
        </w:tc>
        <w:tc>
          <w:tcPr>
            <w:tcW w:w="147" w:type="pct"/>
          </w:tcPr>
          <w:p w14:paraId="087671D8" w14:textId="77777777" w:rsidR="003D7F5F" w:rsidRPr="00C32872" w:rsidRDefault="003D7F5F" w:rsidP="005B1987">
            <w:pPr>
              <w:suppressAutoHyphens/>
              <w:rPr>
                <w:sz w:val="22"/>
                <w:szCs w:val="22"/>
              </w:rPr>
            </w:pPr>
          </w:p>
        </w:tc>
        <w:tc>
          <w:tcPr>
            <w:tcW w:w="147" w:type="pct"/>
            <w:shd w:val="pct10" w:color="auto" w:fill="auto"/>
          </w:tcPr>
          <w:p w14:paraId="42FA2756" w14:textId="77777777" w:rsidR="003D7F5F" w:rsidRPr="00C32872" w:rsidRDefault="003D7F5F" w:rsidP="005B1987">
            <w:pPr>
              <w:suppressAutoHyphens/>
              <w:rPr>
                <w:sz w:val="22"/>
                <w:szCs w:val="22"/>
              </w:rPr>
            </w:pPr>
          </w:p>
        </w:tc>
        <w:tc>
          <w:tcPr>
            <w:tcW w:w="147" w:type="pct"/>
            <w:shd w:val="clear" w:color="auto" w:fill="BFBFBF" w:themeFill="background1" w:themeFillShade="BF"/>
          </w:tcPr>
          <w:p w14:paraId="11C3ED1B" w14:textId="77777777" w:rsidR="003D7F5F" w:rsidRPr="00C32872" w:rsidRDefault="003D7F5F" w:rsidP="005B1987">
            <w:pPr>
              <w:suppressAutoHyphens/>
              <w:rPr>
                <w:sz w:val="22"/>
                <w:szCs w:val="22"/>
              </w:rPr>
            </w:pPr>
          </w:p>
        </w:tc>
        <w:tc>
          <w:tcPr>
            <w:tcW w:w="147" w:type="pct"/>
            <w:shd w:val="clear" w:color="auto" w:fill="FFFFFF" w:themeFill="background1"/>
          </w:tcPr>
          <w:p w14:paraId="246BD6A3" w14:textId="77777777" w:rsidR="003D7F5F" w:rsidRPr="00C32872" w:rsidRDefault="003D7F5F" w:rsidP="005B1987">
            <w:pPr>
              <w:suppressAutoHyphens/>
              <w:rPr>
                <w:sz w:val="22"/>
                <w:szCs w:val="22"/>
              </w:rPr>
            </w:pPr>
          </w:p>
        </w:tc>
        <w:tc>
          <w:tcPr>
            <w:tcW w:w="147" w:type="pct"/>
          </w:tcPr>
          <w:p w14:paraId="5815FD09" w14:textId="77777777" w:rsidR="003D7F5F" w:rsidRPr="00C32872" w:rsidRDefault="003D7F5F" w:rsidP="005B1987">
            <w:pPr>
              <w:suppressAutoHyphens/>
              <w:rPr>
                <w:sz w:val="22"/>
                <w:szCs w:val="22"/>
              </w:rPr>
            </w:pPr>
          </w:p>
        </w:tc>
      </w:tr>
      <w:tr w:rsidR="00D00EDC" w:rsidRPr="00C32872" w14:paraId="4D9E8F12" w14:textId="77777777" w:rsidTr="0092179F">
        <w:tc>
          <w:tcPr>
            <w:tcW w:w="294" w:type="pct"/>
          </w:tcPr>
          <w:p w14:paraId="34DD9891" w14:textId="77777777" w:rsidR="00D00EDC" w:rsidRPr="00C32872" w:rsidRDefault="00B61A55" w:rsidP="005B1987">
            <w:pPr>
              <w:suppressAutoHyphens/>
              <w:spacing w:line="360" w:lineRule="auto"/>
              <w:jc w:val="center"/>
              <w:rPr>
                <w:sz w:val="22"/>
                <w:szCs w:val="22"/>
              </w:rPr>
            </w:pPr>
            <w:r w:rsidRPr="00C32872">
              <w:rPr>
                <w:sz w:val="22"/>
                <w:szCs w:val="22"/>
              </w:rPr>
              <w:t>10</w:t>
            </w:r>
          </w:p>
        </w:tc>
        <w:tc>
          <w:tcPr>
            <w:tcW w:w="1690" w:type="pct"/>
          </w:tcPr>
          <w:p w14:paraId="3432BF2E" w14:textId="77777777" w:rsidR="00D00EDC" w:rsidRPr="00C32872" w:rsidRDefault="00D00EDC" w:rsidP="005B1987">
            <w:pPr>
              <w:suppressAutoHyphens/>
              <w:rPr>
                <w:sz w:val="22"/>
                <w:szCs w:val="22"/>
              </w:rPr>
            </w:pPr>
            <w:r w:rsidRPr="00C32872">
              <w:rPr>
                <w:sz w:val="22"/>
                <w:szCs w:val="22"/>
              </w:rPr>
              <w:t>Проведение Чемпионата</w:t>
            </w:r>
          </w:p>
        </w:tc>
        <w:tc>
          <w:tcPr>
            <w:tcW w:w="1249" w:type="pct"/>
          </w:tcPr>
          <w:p w14:paraId="19DD0CA6" w14:textId="77777777" w:rsidR="00D00EDC" w:rsidRPr="00C32872" w:rsidRDefault="003D7F5F" w:rsidP="005B1987">
            <w:pPr>
              <w:suppressAutoHyphens/>
              <w:rPr>
                <w:sz w:val="22"/>
                <w:szCs w:val="22"/>
              </w:rPr>
            </w:pPr>
            <w:r w:rsidRPr="00C32872">
              <w:rPr>
                <w:sz w:val="22"/>
                <w:szCs w:val="22"/>
              </w:rPr>
              <w:t xml:space="preserve">Педагог-организатор </w:t>
            </w:r>
            <w:r w:rsidR="008A213B">
              <w:rPr>
                <w:sz w:val="22"/>
                <w:szCs w:val="22"/>
              </w:rPr>
              <w:t>и</w:t>
            </w:r>
            <w:r w:rsidR="007715EB" w:rsidRPr="00C32872">
              <w:rPr>
                <w:sz w:val="22"/>
                <w:szCs w:val="22"/>
              </w:rPr>
              <w:t xml:space="preserve"> </w:t>
            </w:r>
            <w:r w:rsidRPr="00C32872">
              <w:rPr>
                <w:sz w:val="22"/>
                <w:szCs w:val="22"/>
              </w:rPr>
              <w:t>группы 1-4</w:t>
            </w:r>
          </w:p>
        </w:tc>
        <w:tc>
          <w:tcPr>
            <w:tcW w:w="147" w:type="pct"/>
          </w:tcPr>
          <w:p w14:paraId="503AF3FA" w14:textId="77777777" w:rsidR="00D00EDC" w:rsidRPr="00C32872" w:rsidRDefault="00D00EDC" w:rsidP="005B1987">
            <w:pPr>
              <w:suppressAutoHyphens/>
              <w:rPr>
                <w:sz w:val="22"/>
                <w:szCs w:val="22"/>
              </w:rPr>
            </w:pPr>
          </w:p>
        </w:tc>
        <w:tc>
          <w:tcPr>
            <w:tcW w:w="147" w:type="pct"/>
          </w:tcPr>
          <w:p w14:paraId="00AE9617" w14:textId="77777777" w:rsidR="00D00EDC" w:rsidRPr="00C32872" w:rsidRDefault="00D00EDC" w:rsidP="005B1987">
            <w:pPr>
              <w:suppressAutoHyphens/>
              <w:rPr>
                <w:sz w:val="22"/>
                <w:szCs w:val="22"/>
              </w:rPr>
            </w:pPr>
          </w:p>
        </w:tc>
        <w:tc>
          <w:tcPr>
            <w:tcW w:w="147" w:type="pct"/>
          </w:tcPr>
          <w:p w14:paraId="44C0A2C8" w14:textId="77777777" w:rsidR="00D00EDC" w:rsidRPr="00C32872" w:rsidRDefault="00D00EDC" w:rsidP="005B1987">
            <w:pPr>
              <w:suppressAutoHyphens/>
              <w:rPr>
                <w:sz w:val="22"/>
                <w:szCs w:val="22"/>
              </w:rPr>
            </w:pPr>
          </w:p>
        </w:tc>
        <w:tc>
          <w:tcPr>
            <w:tcW w:w="147" w:type="pct"/>
          </w:tcPr>
          <w:p w14:paraId="2D31B5DD" w14:textId="77777777" w:rsidR="00D00EDC" w:rsidRPr="00C32872" w:rsidRDefault="00D00EDC" w:rsidP="005B1987">
            <w:pPr>
              <w:suppressAutoHyphens/>
              <w:rPr>
                <w:sz w:val="22"/>
                <w:szCs w:val="22"/>
              </w:rPr>
            </w:pPr>
          </w:p>
        </w:tc>
        <w:tc>
          <w:tcPr>
            <w:tcW w:w="147" w:type="pct"/>
          </w:tcPr>
          <w:p w14:paraId="671AB11B" w14:textId="77777777" w:rsidR="00D00EDC" w:rsidRPr="00C32872" w:rsidRDefault="00D00EDC" w:rsidP="005B1987">
            <w:pPr>
              <w:suppressAutoHyphens/>
              <w:rPr>
                <w:sz w:val="22"/>
                <w:szCs w:val="22"/>
              </w:rPr>
            </w:pPr>
          </w:p>
        </w:tc>
        <w:tc>
          <w:tcPr>
            <w:tcW w:w="147" w:type="pct"/>
          </w:tcPr>
          <w:p w14:paraId="06094023" w14:textId="77777777" w:rsidR="00D00EDC" w:rsidRPr="00C32872" w:rsidRDefault="00D00EDC" w:rsidP="005B1987">
            <w:pPr>
              <w:suppressAutoHyphens/>
              <w:rPr>
                <w:sz w:val="22"/>
                <w:szCs w:val="22"/>
              </w:rPr>
            </w:pPr>
          </w:p>
        </w:tc>
        <w:tc>
          <w:tcPr>
            <w:tcW w:w="147" w:type="pct"/>
          </w:tcPr>
          <w:p w14:paraId="2BEE44B3" w14:textId="77777777" w:rsidR="00D00EDC" w:rsidRPr="00C32872" w:rsidRDefault="00D00EDC" w:rsidP="005B1987">
            <w:pPr>
              <w:suppressAutoHyphens/>
              <w:rPr>
                <w:sz w:val="22"/>
                <w:szCs w:val="22"/>
              </w:rPr>
            </w:pPr>
          </w:p>
        </w:tc>
        <w:tc>
          <w:tcPr>
            <w:tcW w:w="147" w:type="pct"/>
          </w:tcPr>
          <w:p w14:paraId="6ECE5387" w14:textId="77777777" w:rsidR="00D00EDC" w:rsidRPr="00C32872" w:rsidRDefault="00D00EDC" w:rsidP="005B1987">
            <w:pPr>
              <w:suppressAutoHyphens/>
              <w:rPr>
                <w:sz w:val="22"/>
                <w:szCs w:val="22"/>
              </w:rPr>
            </w:pPr>
          </w:p>
        </w:tc>
        <w:tc>
          <w:tcPr>
            <w:tcW w:w="147" w:type="pct"/>
          </w:tcPr>
          <w:p w14:paraId="7C674D56"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220EE0A5" w14:textId="77777777" w:rsidR="00D00EDC" w:rsidRPr="00C32872" w:rsidRDefault="00D00EDC" w:rsidP="005B1987">
            <w:pPr>
              <w:suppressAutoHyphens/>
              <w:rPr>
                <w:sz w:val="22"/>
                <w:szCs w:val="22"/>
              </w:rPr>
            </w:pPr>
          </w:p>
        </w:tc>
        <w:tc>
          <w:tcPr>
            <w:tcW w:w="147" w:type="pct"/>
            <w:shd w:val="clear" w:color="auto" w:fill="FFFFFF" w:themeFill="background1"/>
          </w:tcPr>
          <w:p w14:paraId="2FCCCBEB" w14:textId="77777777" w:rsidR="00D00EDC" w:rsidRPr="00C32872" w:rsidRDefault="00D00EDC" w:rsidP="005B1987">
            <w:pPr>
              <w:suppressAutoHyphens/>
              <w:rPr>
                <w:sz w:val="22"/>
                <w:szCs w:val="22"/>
              </w:rPr>
            </w:pPr>
          </w:p>
        </w:tc>
        <w:tc>
          <w:tcPr>
            <w:tcW w:w="147" w:type="pct"/>
          </w:tcPr>
          <w:p w14:paraId="5EB7D621" w14:textId="77777777" w:rsidR="00D00EDC" w:rsidRPr="00C32872" w:rsidRDefault="00D00EDC" w:rsidP="005B1987">
            <w:pPr>
              <w:suppressAutoHyphens/>
              <w:rPr>
                <w:sz w:val="22"/>
                <w:szCs w:val="22"/>
              </w:rPr>
            </w:pPr>
          </w:p>
        </w:tc>
      </w:tr>
      <w:tr w:rsidR="00D00EDC" w:rsidRPr="00C32872" w14:paraId="7DFBE79C" w14:textId="77777777" w:rsidTr="0092179F">
        <w:tc>
          <w:tcPr>
            <w:tcW w:w="294" w:type="pct"/>
          </w:tcPr>
          <w:p w14:paraId="56E392A2" w14:textId="77777777" w:rsidR="00D00EDC" w:rsidRPr="00C32872" w:rsidRDefault="00D00EDC" w:rsidP="005B1987">
            <w:pPr>
              <w:suppressAutoHyphens/>
              <w:spacing w:line="360" w:lineRule="auto"/>
              <w:jc w:val="center"/>
              <w:rPr>
                <w:sz w:val="22"/>
                <w:szCs w:val="22"/>
              </w:rPr>
            </w:pPr>
            <w:r w:rsidRPr="00C32872">
              <w:rPr>
                <w:sz w:val="22"/>
                <w:szCs w:val="22"/>
              </w:rPr>
              <w:t>1</w:t>
            </w:r>
            <w:r w:rsidR="00B61A55" w:rsidRPr="00C32872">
              <w:rPr>
                <w:sz w:val="22"/>
                <w:szCs w:val="22"/>
              </w:rPr>
              <w:t>1</w:t>
            </w:r>
          </w:p>
        </w:tc>
        <w:tc>
          <w:tcPr>
            <w:tcW w:w="1690" w:type="pct"/>
          </w:tcPr>
          <w:p w14:paraId="737D3CAC" w14:textId="77777777" w:rsidR="00D00EDC" w:rsidRPr="00C32872" w:rsidRDefault="00D00EDC" w:rsidP="005B1987">
            <w:pPr>
              <w:suppressAutoHyphens/>
              <w:rPr>
                <w:sz w:val="22"/>
                <w:szCs w:val="22"/>
              </w:rPr>
            </w:pPr>
            <w:r w:rsidRPr="00C32872">
              <w:rPr>
                <w:sz w:val="22"/>
                <w:szCs w:val="22"/>
              </w:rPr>
              <w:t>Информирование участников и общественности о результатах. Обратная связь.</w:t>
            </w:r>
          </w:p>
        </w:tc>
        <w:tc>
          <w:tcPr>
            <w:tcW w:w="1249" w:type="pct"/>
          </w:tcPr>
          <w:p w14:paraId="268D7AF0" w14:textId="77777777" w:rsidR="003D7F5F" w:rsidRPr="00C32872" w:rsidRDefault="003D7F5F" w:rsidP="005B1987">
            <w:pPr>
              <w:suppressAutoHyphens/>
              <w:rPr>
                <w:sz w:val="22"/>
                <w:szCs w:val="22"/>
              </w:rPr>
            </w:pPr>
            <w:r w:rsidRPr="00C32872">
              <w:rPr>
                <w:sz w:val="22"/>
                <w:szCs w:val="22"/>
              </w:rPr>
              <w:t>Педагог-организатор и</w:t>
            </w:r>
          </w:p>
          <w:p w14:paraId="1CB204C2" w14:textId="77777777" w:rsidR="00D00EDC" w:rsidRPr="00C32872" w:rsidRDefault="003D7F5F" w:rsidP="005B1987">
            <w:pPr>
              <w:suppressAutoHyphens/>
              <w:rPr>
                <w:sz w:val="22"/>
                <w:szCs w:val="22"/>
              </w:rPr>
            </w:pPr>
            <w:r w:rsidRPr="00C32872">
              <w:rPr>
                <w:sz w:val="22"/>
                <w:szCs w:val="22"/>
                <w:lang w:val="en-US"/>
              </w:rPr>
              <w:t>PR</w:t>
            </w:r>
            <w:r w:rsidRPr="00C32872">
              <w:rPr>
                <w:sz w:val="22"/>
                <w:szCs w:val="22"/>
              </w:rPr>
              <w:t>-группа (группа 1)</w:t>
            </w:r>
          </w:p>
        </w:tc>
        <w:tc>
          <w:tcPr>
            <w:tcW w:w="147" w:type="pct"/>
          </w:tcPr>
          <w:p w14:paraId="746D4976" w14:textId="77777777" w:rsidR="00D00EDC" w:rsidRPr="00C32872" w:rsidRDefault="00D00EDC" w:rsidP="005B1987">
            <w:pPr>
              <w:suppressAutoHyphens/>
              <w:rPr>
                <w:sz w:val="22"/>
                <w:szCs w:val="22"/>
              </w:rPr>
            </w:pPr>
          </w:p>
        </w:tc>
        <w:tc>
          <w:tcPr>
            <w:tcW w:w="147" w:type="pct"/>
          </w:tcPr>
          <w:p w14:paraId="1FA81C8B" w14:textId="77777777" w:rsidR="00D00EDC" w:rsidRPr="00C32872" w:rsidRDefault="00D00EDC" w:rsidP="005B1987">
            <w:pPr>
              <w:suppressAutoHyphens/>
              <w:rPr>
                <w:sz w:val="22"/>
                <w:szCs w:val="22"/>
              </w:rPr>
            </w:pPr>
          </w:p>
        </w:tc>
        <w:tc>
          <w:tcPr>
            <w:tcW w:w="147" w:type="pct"/>
          </w:tcPr>
          <w:p w14:paraId="0F5BD0E6" w14:textId="77777777" w:rsidR="00D00EDC" w:rsidRPr="00C32872" w:rsidRDefault="00D00EDC" w:rsidP="005B1987">
            <w:pPr>
              <w:suppressAutoHyphens/>
              <w:rPr>
                <w:sz w:val="22"/>
                <w:szCs w:val="22"/>
              </w:rPr>
            </w:pPr>
          </w:p>
        </w:tc>
        <w:tc>
          <w:tcPr>
            <w:tcW w:w="147" w:type="pct"/>
          </w:tcPr>
          <w:p w14:paraId="5069B735" w14:textId="77777777" w:rsidR="00D00EDC" w:rsidRPr="00C32872" w:rsidRDefault="00D00EDC" w:rsidP="005B1987">
            <w:pPr>
              <w:suppressAutoHyphens/>
              <w:rPr>
                <w:sz w:val="22"/>
                <w:szCs w:val="22"/>
              </w:rPr>
            </w:pPr>
          </w:p>
        </w:tc>
        <w:tc>
          <w:tcPr>
            <w:tcW w:w="147" w:type="pct"/>
          </w:tcPr>
          <w:p w14:paraId="02A65A2E" w14:textId="77777777" w:rsidR="00D00EDC" w:rsidRPr="00C32872" w:rsidRDefault="00D00EDC" w:rsidP="005B1987">
            <w:pPr>
              <w:suppressAutoHyphens/>
              <w:rPr>
                <w:sz w:val="22"/>
                <w:szCs w:val="22"/>
              </w:rPr>
            </w:pPr>
          </w:p>
        </w:tc>
        <w:tc>
          <w:tcPr>
            <w:tcW w:w="147" w:type="pct"/>
          </w:tcPr>
          <w:p w14:paraId="42DE35BB" w14:textId="77777777" w:rsidR="00D00EDC" w:rsidRPr="00C32872" w:rsidRDefault="00D00EDC" w:rsidP="005B1987">
            <w:pPr>
              <w:suppressAutoHyphens/>
              <w:rPr>
                <w:sz w:val="22"/>
                <w:szCs w:val="22"/>
              </w:rPr>
            </w:pPr>
          </w:p>
        </w:tc>
        <w:tc>
          <w:tcPr>
            <w:tcW w:w="147" w:type="pct"/>
          </w:tcPr>
          <w:p w14:paraId="61C0286A" w14:textId="77777777" w:rsidR="00D00EDC" w:rsidRPr="00C32872" w:rsidRDefault="00D00EDC" w:rsidP="005B1987">
            <w:pPr>
              <w:suppressAutoHyphens/>
              <w:rPr>
                <w:sz w:val="22"/>
                <w:szCs w:val="22"/>
              </w:rPr>
            </w:pPr>
          </w:p>
        </w:tc>
        <w:tc>
          <w:tcPr>
            <w:tcW w:w="147" w:type="pct"/>
          </w:tcPr>
          <w:p w14:paraId="23DB676A" w14:textId="77777777" w:rsidR="00D00EDC" w:rsidRPr="00C32872" w:rsidRDefault="00D00EDC" w:rsidP="005B1987">
            <w:pPr>
              <w:suppressAutoHyphens/>
              <w:rPr>
                <w:sz w:val="22"/>
                <w:szCs w:val="22"/>
              </w:rPr>
            </w:pPr>
          </w:p>
        </w:tc>
        <w:tc>
          <w:tcPr>
            <w:tcW w:w="147" w:type="pct"/>
          </w:tcPr>
          <w:p w14:paraId="331B1F7B" w14:textId="77777777" w:rsidR="00D00EDC" w:rsidRPr="00C32872" w:rsidRDefault="00D00EDC" w:rsidP="005B1987">
            <w:pPr>
              <w:suppressAutoHyphens/>
              <w:rPr>
                <w:sz w:val="22"/>
                <w:szCs w:val="22"/>
              </w:rPr>
            </w:pPr>
          </w:p>
        </w:tc>
        <w:tc>
          <w:tcPr>
            <w:tcW w:w="147" w:type="pct"/>
          </w:tcPr>
          <w:p w14:paraId="32938096"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5FB8B83B" w14:textId="77777777" w:rsidR="00D00EDC" w:rsidRPr="00C32872" w:rsidRDefault="00D00EDC" w:rsidP="005B1987">
            <w:pPr>
              <w:suppressAutoHyphens/>
              <w:rPr>
                <w:sz w:val="22"/>
                <w:szCs w:val="22"/>
              </w:rPr>
            </w:pPr>
          </w:p>
        </w:tc>
        <w:tc>
          <w:tcPr>
            <w:tcW w:w="147" w:type="pct"/>
            <w:shd w:val="clear" w:color="auto" w:fill="FFFFFF" w:themeFill="background1"/>
          </w:tcPr>
          <w:p w14:paraId="4C80A30C" w14:textId="77777777" w:rsidR="00D00EDC" w:rsidRPr="00C32872" w:rsidRDefault="00D00EDC" w:rsidP="005B1987">
            <w:pPr>
              <w:suppressAutoHyphens/>
              <w:rPr>
                <w:sz w:val="22"/>
                <w:szCs w:val="22"/>
              </w:rPr>
            </w:pPr>
          </w:p>
        </w:tc>
      </w:tr>
      <w:tr w:rsidR="00D00EDC" w:rsidRPr="00C32872" w14:paraId="631EE6E7" w14:textId="77777777" w:rsidTr="0092179F">
        <w:tc>
          <w:tcPr>
            <w:tcW w:w="294" w:type="pct"/>
          </w:tcPr>
          <w:p w14:paraId="43F14D39" w14:textId="77777777" w:rsidR="00D00EDC" w:rsidRPr="00C32872" w:rsidRDefault="00D00EDC" w:rsidP="005B1987">
            <w:pPr>
              <w:suppressAutoHyphens/>
              <w:spacing w:line="360" w:lineRule="auto"/>
              <w:jc w:val="center"/>
              <w:rPr>
                <w:sz w:val="22"/>
                <w:szCs w:val="22"/>
              </w:rPr>
            </w:pPr>
            <w:r w:rsidRPr="00C32872">
              <w:rPr>
                <w:sz w:val="22"/>
                <w:szCs w:val="22"/>
              </w:rPr>
              <w:t>1</w:t>
            </w:r>
            <w:r w:rsidR="00B61A55" w:rsidRPr="00C32872">
              <w:rPr>
                <w:sz w:val="22"/>
                <w:szCs w:val="22"/>
              </w:rPr>
              <w:t>2</w:t>
            </w:r>
          </w:p>
        </w:tc>
        <w:tc>
          <w:tcPr>
            <w:tcW w:w="1690" w:type="pct"/>
          </w:tcPr>
          <w:p w14:paraId="1B2C5FCC" w14:textId="77777777" w:rsidR="00D00EDC" w:rsidRPr="00C32872" w:rsidRDefault="00D00EDC" w:rsidP="005B1987">
            <w:pPr>
              <w:suppressAutoHyphens/>
              <w:rPr>
                <w:sz w:val="22"/>
                <w:szCs w:val="22"/>
              </w:rPr>
            </w:pPr>
            <w:r w:rsidRPr="00C32872">
              <w:rPr>
                <w:sz w:val="22"/>
                <w:szCs w:val="22"/>
              </w:rPr>
              <w:t xml:space="preserve">Привлечение заинтересованных </w:t>
            </w:r>
            <w:r w:rsidRPr="00C32872">
              <w:rPr>
                <w:sz w:val="22"/>
                <w:szCs w:val="22"/>
              </w:rPr>
              <w:lastRenderedPageBreak/>
              <w:t xml:space="preserve">участников Чемпионата в </w:t>
            </w:r>
            <w:r w:rsidR="007715EB" w:rsidRPr="00C32872">
              <w:rPr>
                <w:sz w:val="22"/>
                <w:szCs w:val="22"/>
              </w:rPr>
              <w:t>К</w:t>
            </w:r>
            <w:r w:rsidRPr="00C32872">
              <w:rPr>
                <w:sz w:val="22"/>
                <w:szCs w:val="22"/>
              </w:rPr>
              <w:t>луб финансовой грамотности</w:t>
            </w:r>
          </w:p>
        </w:tc>
        <w:tc>
          <w:tcPr>
            <w:tcW w:w="1249" w:type="pct"/>
          </w:tcPr>
          <w:p w14:paraId="1063D1A8" w14:textId="77777777" w:rsidR="003D7F5F" w:rsidRPr="00C32872" w:rsidRDefault="003D7F5F" w:rsidP="005B1987">
            <w:pPr>
              <w:suppressAutoHyphens/>
              <w:rPr>
                <w:sz w:val="22"/>
                <w:szCs w:val="22"/>
              </w:rPr>
            </w:pPr>
            <w:r w:rsidRPr="00C32872">
              <w:rPr>
                <w:sz w:val="22"/>
                <w:szCs w:val="22"/>
              </w:rPr>
              <w:lastRenderedPageBreak/>
              <w:t>Педагог-организатор и</w:t>
            </w:r>
          </w:p>
          <w:p w14:paraId="606EC484" w14:textId="77777777" w:rsidR="00D00EDC" w:rsidRPr="00C32872" w:rsidRDefault="003D7F5F" w:rsidP="005B1987">
            <w:pPr>
              <w:suppressAutoHyphens/>
              <w:rPr>
                <w:sz w:val="22"/>
                <w:szCs w:val="22"/>
              </w:rPr>
            </w:pPr>
            <w:r w:rsidRPr="00C32872">
              <w:rPr>
                <w:sz w:val="22"/>
                <w:szCs w:val="22"/>
                <w:lang w:val="en-US"/>
              </w:rPr>
              <w:lastRenderedPageBreak/>
              <w:t>PR</w:t>
            </w:r>
            <w:r w:rsidRPr="00C32872">
              <w:rPr>
                <w:sz w:val="22"/>
                <w:szCs w:val="22"/>
              </w:rPr>
              <w:t>-группа (группа 1)</w:t>
            </w:r>
          </w:p>
        </w:tc>
        <w:tc>
          <w:tcPr>
            <w:tcW w:w="147" w:type="pct"/>
          </w:tcPr>
          <w:p w14:paraId="1475D56C" w14:textId="77777777" w:rsidR="00D00EDC" w:rsidRPr="00C32872" w:rsidRDefault="00D00EDC" w:rsidP="005B1987">
            <w:pPr>
              <w:suppressAutoHyphens/>
              <w:rPr>
                <w:sz w:val="22"/>
                <w:szCs w:val="22"/>
              </w:rPr>
            </w:pPr>
          </w:p>
        </w:tc>
        <w:tc>
          <w:tcPr>
            <w:tcW w:w="147" w:type="pct"/>
          </w:tcPr>
          <w:p w14:paraId="07893F11" w14:textId="77777777" w:rsidR="00D00EDC" w:rsidRPr="00C32872" w:rsidRDefault="00D00EDC" w:rsidP="005B1987">
            <w:pPr>
              <w:suppressAutoHyphens/>
              <w:rPr>
                <w:sz w:val="22"/>
                <w:szCs w:val="22"/>
              </w:rPr>
            </w:pPr>
          </w:p>
        </w:tc>
        <w:tc>
          <w:tcPr>
            <w:tcW w:w="147" w:type="pct"/>
          </w:tcPr>
          <w:p w14:paraId="374536CF" w14:textId="77777777" w:rsidR="00D00EDC" w:rsidRPr="00C32872" w:rsidRDefault="00D00EDC" w:rsidP="005B1987">
            <w:pPr>
              <w:suppressAutoHyphens/>
              <w:rPr>
                <w:sz w:val="22"/>
                <w:szCs w:val="22"/>
              </w:rPr>
            </w:pPr>
          </w:p>
        </w:tc>
        <w:tc>
          <w:tcPr>
            <w:tcW w:w="147" w:type="pct"/>
          </w:tcPr>
          <w:p w14:paraId="75546F8C" w14:textId="77777777" w:rsidR="00D00EDC" w:rsidRPr="00C32872" w:rsidRDefault="00D00EDC" w:rsidP="005B1987">
            <w:pPr>
              <w:suppressAutoHyphens/>
              <w:rPr>
                <w:sz w:val="22"/>
                <w:szCs w:val="22"/>
              </w:rPr>
            </w:pPr>
          </w:p>
        </w:tc>
        <w:tc>
          <w:tcPr>
            <w:tcW w:w="147" w:type="pct"/>
          </w:tcPr>
          <w:p w14:paraId="43485195" w14:textId="77777777" w:rsidR="00D00EDC" w:rsidRPr="00C32872" w:rsidRDefault="00D00EDC" w:rsidP="005B1987">
            <w:pPr>
              <w:suppressAutoHyphens/>
              <w:rPr>
                <w:sz w:val="22"/>
                <w:szCs w:val="22"/>
              </w:rPr>
            </w:pPr>
          </w:p>
        </w:tc>
        <w:tc>
          <w:tcPr>
            <w:tcW w:w="147" w:type="pct"/>
          </w:tcPr>
          <w:p w14:paraId="486EA78E" w14:textId="77777777" w:rsidR="00D00EDC" w:rsidRPr="00C32872" w:rsidRDefault="00D00EDC" w:rsidP="005B1987">
            <w:pPr>
              <w:suppressAutoHyphens/>
              <w:rPr>
                <w:sz w:val="22"/>
                <w:szCs w:val="22"/>
              </w:rPr>
            </w:pPr>
          </w:p>
        </w:tc>
        <w:tc>
          <w:tcPr>
            <w:tcW w:w="147" w:type="pct"/>
          </w:tcPr>
          <w:p w14:paraId="581ED80A" w14:textId="77777777" w:rsidR="00D00EDC" w:rsidRPr="00C32872" w:rsidRDefault="00D00EDC" w:rsidP="005B1987">
            <w:pPr>
              <w:suppressAutoHyphens/>
              <w:rPr>
                <w:sz w:val="22"/>
                <w:szCs w:val="22"/>
              </w:rPr>
            </w:pPr>
          </w:p>
        </w:tc>
        <w:tc>
          <w:tcPr>
            <w:tcW w:w="147" w:type="pct"/>
          </w:tcPr>
          <w:p w14:paraId="3252CF3A" w14:textId="77777777" w:rsidR="00D00EDC" w:rsidRPr="00C32872" w:rsidRDefault="00D00EDC" w:rsidP="005B1987">
            <w:pPr>
              <w:suppressAutoHyphens/>
              <w:rPr>
                <w:sz w:val="22"/>
                <w:szCs w:val="22"/>
              </w:rPr>
            </w:pPr>
          </w:p>
        </w:tc>
        <w:tc>
          <w:tcPr>
            <w:tcW w:w="147" w:type="pct"/>
          </w:tcPr>
          <w:p w14:paraId="2DE4A483" w14:textId="77777777" w:rsidR="00D00EDC" w:rsidRPr="00C32872" w:rsidRDefault="00D00EDC" w:rsidP="005B1987">
            <w:pPr>
              <w:suppressAutoHyphens/>
              <w:rPr>
                <w:sz w:val="22"/>
                <w:szCs w:val="22"/>
              </w:rPr>
            </w:pPr>
          </w:p>
        </w:tc>
        <w:tc>
          <w:tcPr>
            <w:tcW w:w="147" w:type="pct"/>
          </w:tcPr>
          <w:p w14:paraId="3787F129" w14:textId="77777777" w:rsidR="00D00EDC" w:rsidRPr="00C32872" w:rsidRDefault="00D00EDC" w:rsidP="005B1987">
            <w:pPr>
              <w:suppressAutoHyphens/>
              <w:rPr>
                <w:sz w:val="22"/>
                <w:szCs w:val="22"/>
              </w:rPr>
            </w:pPr>
          </w:p>
        </w:tc>
        <w:tc>
          <w:tcPr>
            <w:tcW w:w="147" w:type="pct"/>
          </w:tcPr>
          <w:p w14:paraId="753B74E1" w14:textId="77777777" w:rsidR="00D00EDC" w:rsidRPr="00C32872" w:rsidRDefault="00D00EDC" w:rsidP="005B1987">
            <w:pPr>
              <w:suppressAutoHyphens/>
              <w:rPr>
                <w:sz w:val="22"/>
                <w:szCs w:val="22"/>
              </w:rPr>
            </w:pPr>
          </w:p>
        </w:tc>
        <w:tc>
          <w:tcPr>
            <w:tcW w:w="147" w:type="pct"/>
            <w:shd w:val="clear" w:color="auto" w:fill="BFBFBF" w:themeFill="background1" w:themeFillShade="BF"/>
          </w:tcPr>
          <w:p w14:paraId="04FFC46B" w14:textId="77777777" w:rsidR="00D00EDC" w:rsidRPr="00C32872" w:rsidRDefault="00D00EDC" w:rsidP="005B1987">
            <w:pPr>
              <w:suppressAutoHyphens/>
              <w:rPr>
                <w:sz w:val="22"/>
                <w:szCs w:val="22"/>
              </w:rPr>
            </w:pPr>
          </w:p>
        </w:tc>
      </w:tr>
      <w:tr w:rsidR="00D00EDC" w:rsidRPr="00C32872" w14:paraId="2191A7CC" w14:textId="77777777" w:rsidTr="0092179F">
        <w:tc>
          <w:tcPr>
            <w:tcW w:w="294" w:type="pct"/>
          </w:tcPr>
          <w:p w14:paraId="338D284D" w14:textId="77777777" w:rsidR="00D00EDC" w:rsidRPr="00C32872" w:rsidRDefault="00D00EDC" w:rsidP="005B1987">
            <w:pPr>
              <w:suppressAutoHyphens/>
              <w:spacing w:line="360" w:lineRule="auto"/>
              <w:jc w:val="center"/>
              <w:rPr>
                <w:sz w:val="22"/>
                <w:szCs w:val="22"/>
              </w:rPr>
            </w:pPr>
            <w:r w:rsidRPr="00C32872">
              <w:rPr>
                <w:sz w:val="22"/>
                <w:szCs w:val="22"/>
              </w:rPr>
              <w:t>1</w:t>
            </w:r>
            <w:r w:rsidR="00B61A55" w:rsidRPr="00C32872">
              <w:rPr>
                <w:sz w:val="22"/>
                <w:szCs w:val="22"/>
              </w:rPr>
              <w:t>3</w:t>
            </w:r>
          </w:p>
        </w:tc>
        <w:tc>
          <w:tcPr>
            <w:tcW w:w="1690" w:type="pct"/>
          </w:tcPr>
          <w:p w14:paraId="494FD987" w14:textId="77777777" w:rsidR="00D00EDC" w:rsidRPr="00C32872" w:rsidRDefault="007715EB" w:rsidP="005B1987">
            <w:pPr>
              <w:suppressAutoHyphens/>
              <w:rPr>
                <w:sz w:val="22"/>
                <w:szCs w:val="22"/>
              </w:rPr>
            </w:pPr>
            <w:r w:rsidRPr="00C32872">
              <w:rPr>
                <w:sz w:val="22"/>
                <w:szCs w:val="22"/>
              </w:rPr>
              <w:t>Начало проектной работы К</w:t>
            </w:r>
            <w:r w:rsidR="00D00EDC" w:rsidRPr="00C32872">
              <w:rPr>
                <w:sz w:val="22"/>
                <w:szCs w:val="22"/>
              </w:rPr>
              <w:t xml:space="preserve">луба над </w:t>
            </w:r>
            <w:r w:rsidRPr="00C32872">
              <w:rPr>
                <w:sz w:val="22"/>
                <w:szCs w:val="22"/>
              </w:rPr>
              <w:t>вторым турниром</w:t>
            </w:r>
            <w:r w:rsidR="00D00EDC" w:rsidRPr="00C32872">
              <w:rPr>
                <w:sz w:val="22"/>
                <w:szCs w:val="22"/>
              </w:rPr>
              <w:t xml:space="preserve"> Чемпионата</w:t>
            </w:r>
          </w:p>
        </w:tc>
        <w:tc>
          <w:tcPr>
            <w:tcW w:w="1249" w:type="pct"/>
          </w:tcPr>
          <w:p w14:paraId="1758FBCB" w14:textId="77777777" w:rsidR="00D00EDC" w:rsidRPr="00C32872" w:rsidRDefault="003D7F5F" w:rsidP="005B1987">
            <w:pPr>
              <w:suppressAutoHyphens/>
              <w:spacing w:line="360" w:lineRule="auto"/>
              <w:rPr>
                <w:sz w:val="22"/>
                <w:szCs w:val="22"/>
              </w:rPr>
            </w:pPr>
            <w:r w:rsidRPr="00C32872">
              <w:rPr>
                <w:sz w:val="22"/>
                <w:szCs w:val="22"/>
              </w:rPr>
              <w:t>Педагог-организатор</w:t>
            </w:r>
          </w:p>
        </w:tc>
        <w:tc>
          <w:tcPr>
            <w:tcW w:w="147" w:type="pct"/>
          </w:tcPr>
          <w:p w14:paraId="4BC055DD" w14:textId="77777777" w:rsidR="00D00EDC" w:rsidRPr="00C32872" w:rsidRDefault="00D00EDC" w:rsidP="005B1987">
            <w:pPr>
              <w:suppressAutoHyphens/>
              <w:spacing w:line="360" w:lineRule="auto"/>
              <w:rPr>
                <w:sz w:val="22"/>
                <w:szCs w:val="22"/>
              </w:rPr>
            </w:pPr>
          </w:p>
        </w:tc>
        <w:tc>
          <w:tcPr>
            <w:tcW w:w="147" w:type="pct"/>
          </w:tcPr>
          <w:p w14:paraId="2CAAE530" w14:textId="77777777" w:rsidR="00D00EDC" w:rsidRPr="00C32872" w:rsidRDefault="00D00EDC" w:rsidP="005B1987">
            <w:pPr>
              <w:suppressAutoHyphens/>
              <w:spacing w:line="360" w:lineRule="auto"/>
              <w:rPr>
                <w:sz w:val="22"/>
                <w:szCs w:val="22"/>
              </w:rPr>
            </w:pPr>
          </w:p>
        </w:tc>
        <w:tc>
          <w:tcPr>
            <w:tcW w:w="147" w:type="pct"/>
          </w:tcPr>
          <w:p w14:paraId="33273D7A" w14:textId="77777777" w:rsidR="00D00EDC" w:rsidRPr="00C32872" w:rsidRDefault="00D00EDC" w:rsidP="005B1987">
            <w:pPr>
              <w:suppressAutoHyphens/>
              <w:spacing w:line="360" w:lineRule="auto"/>
              <w:rPr>
                <w:sz w:val="22"/>
                <w:szCs w:val="22"/>
              </w:rPr>
            </w:pPr>
          </w:p>
        </w:tc>
        <w:tc>
          <w:tcPr>
            <w:tcW w:w="147" w:type="pct"/>
          </w:tcPr>
          <w:p w14:paraId="036E3F66" w14:textId="77777777" w:rsidR="00D00EDC" w:rsidRPr="00C32872" w:rsidRDefault="00D00EDC" w:rsidP="005B1987">
            <w:pPr>
              <w:suppressAutoHyphens/>
              <w:spacing w:line="360" w:lineRule="auto"/>
              <w:rPr>
                <w:sz w:val="22"/>
                <w:szCs w:val="22"/>
              </w:rPr>
            </w:pPr>
          </w:p>
        </w:tc>
        <w:tc>
          <w:tcPr>
            <w:tcW w:w="147" w:type="pct"/>
          </w:tcPr>
          <w:p w14:paraId="3782E9DF" w14:textId="77777777" w:rsidR="00D00EDC" w:rsidRPr="00C32872" w:rsidRDefault="00D00EDC" w:rsidP="005B1987">
            <w:pPr>
              <w:suppressAutoHyphens/>
              <w:spacing w:line="360" w:lineRule="auto"/>
              <w:rPr>
                <w:sz w:val="22"/>
                <w:szCs w:val="22"/>
              </w:rPr>
            </w:pPr>
          </w:p>
        </w:tc>
        <w:tc>
          <w:tcPr>
            <w:tcW w:w="147" w:type="pct"/>
          </w:tcPr>
          <w:p w14:paraId="3452E43B" w14:textId="77777777" w:rsidR="00D00EDC" w:rsidRPr="00C32872" w:rsidRDefault="00D00EDC" w:rsidP="005B1987">
            <w:pPr>
              <w:suppressAutoHyphens/>
              <w:spacing w:line="360" w:lineRule="auto"/>
              <w:rPr>
                <w:sz w:val="22"/>
                <w:szCs w:val="22"/>
              </w:rPr>
            </w:pPr>
          </w:p>
        </w:tc>
        <w:tc>
          <w:tcPr>
            <w:tcW w:w="147" w:type="pct"/>
          </w:tcPr>
          <w:p w14:paraId="6B0A8B90" w14:textId="77777777" w:rsidR="00D00EDC" w:rsidRPr="00C32872" w:rsidRDefault="00D00EDC" w:rsidP="005B1987">
            <w:pPr>
              <w:suppressAutoHyphens/>
              <w:spacing w:line="360" w:lineRule="auto"/>
              <w:rPr>
                <w:sz w:val="22"/>
                <w:szCs w:val="22"/>
              </w:rPr>
            </w:pPr>
          </w:p>
        </w:tc>
        <w:tc>
          <w:tcPr>
            <w:tcW w:w="147" w:type="pct"/>
          </w:tcPr>
          <w:p w14:paraId="0E99153E" w14:textId="77777777" w:rsidR="00D00EDC" w:rsidRPr="00C32872" w:rsidRDefault="00D00EDC" w:rsidP="005B1987">
            <w:pPr>
              <w:suppressAutoHyphens/>
              <w:spacing w:line="360" w:lineRule="auto"/>
              <w:rPr>
                <w:sz w:val="22"/>
                <w:szCs w:val="22"/>
              </w:rPr>
            </w:pPr>
          </w:p>
        </w:tc>
        <w:tc>
          <w:tcPr>
            <w:tcW w:w="147" w:type="pct"/>
          </w:tcPr>
          <w:p w14:paraId="21D09DCD" w14:textId="77777777" w:rsidR="00D00EDC" w:rsidRPr="00C32872" w:rsidRDefault="00D00EDC" w:rsidP="005B1987">
            <w:pPr>
              <w:suppressAutoHyphens/>
              <w:spacing w:line="360" w:lineRule="auto"/>
              <w:rPr>
                <w:sz w:val="22"/>
                <w:szCs w:val="22"/>
              </w:rPr>
            </w:pPr>
          </w:p>
        </w:tc>
        <w:tc>
          <w:tcPr>
            <w:tcW w:w="147" w:type="pct"/>
          </w:tcPr>
          <w:p w14:paraId="5B4296BD" w14:textId="77777777" w:rsidR="00D00EDC" w:rsidRPr="00C32872" w:rsidRDefault="00D00EDC" w:rsidP="005B1987">
            <w:pPr>
              <w:suppressAutoHyphens/>
              <w:spacing w:line="360" w:lineRule="auto"/>
              <w:rPr>
                <w:sz w:val="22"/>
                <w:szCs w:val="22"/>
              </w:rPr>
            </w:pPr>
          </w:p>
        </w:tc>
        <w:tc>
          <w:tcPr>
            <w:tcW w:w="147" w:type="pct"/>
          </w:tcPr>
          <w:p w14:paraId="249DC5A0" w14:textId="77777777" w:rsidR="00D00EDC" w:rsidRPr="00C32872" w:rsidRDefault="00D00EDC" w:rsidP="005B1987">
            <w:pPr>
              <w:suppressAutoHyphens/>
              <w:spacing w:line="360" w:lineRule="auto"/>
              <w:rPr>
                <w:sz w:val="22"/>
                <w:szCs w:val="22"/>
              </w:rPr>
            </w:pPr>
          </w:p>
        </w:tc>
        <w:tc>
          <w:tcPr>
            <w:tcW w:w="147" w:type="pct"/>
            <w:shd w:val="clear" w:color="auto" w:fill="BFBFBF" w:themeFill="background1" w:themeFillShade="BF"/>
          </w:tcPr>
          <w:p w14:paraId="53B3535B" w14:textId="77777777" w:rsidR="00D00EDC" w:rsidRPr="00C32872" w:rsidRDefault="00D00EDC" w:rsidP="005B1987">
            <w:pPr>
              <w:suppressAutoHyphens/>
              <w:spacing w:line="360" w:lineRule="auto"/>
              <w:rPr>
                <w:sz w:val="22"/>
                <w:szCs w:val="22"/>
              </w:rPr>
            </w:pPr>
          </w:p>
        </w:tc>
      </w:tr>
    </w:tbl>
    <w:p w14:paraId="6BDEF980" w14:textId="77777777" w:rsidR="00D86018" w:rsidRDefault="00D86018" w:rsidP="005B1987">
      <w:pPr>
        <w:suppressAutoHyphens/>
        <w:spacing w:line="360" w:lineRule="auto"/>
        <w:ind w:firstLine="709"/>
        <w:jc w:val="both"/>
        <w:rPr>
          <w:rFonts w:eastAsia="Calibri"/>
          <w:highlight w:val="yellow"/>
          <w:lang w:eastAsia="en-US"/>
        </w:rPr>
      </w:pPr>
    </w:p>
    <w:p w14:paraId="64168CC6" w14:textId="3810EE9A" w:rsidR="004A59DD" w:rsidRDefault="00C109BB" w:rsidP="005B1987">
      <w:pPr>
        <w:pStyle w:val="a7"/>
        <w:suppressAutoHyphens/>
        <w:spacing w:line="360" w:lineRule="auto"/>
        <w:ind w:left="0" w:firstLine="709"/>
        <w:jc w:val="both"/>
        <w:rPr>
          <w:rFonts w:eastAsia="Calibri"/>
          <w:lang w:eastAsia="en-US"/>
        </w:rPr>
      </w:pPr>
      <w:r w:rsidRPr="00C109BB">
        <w:rPr>
          <w:rFonts w:eastAsia="Calibri"/>
          <w:lang w:eastAsia="en-US"/>
        </w:rPr>
        <w:t>Важной чертой проектной работы является её коллективно-распределенная организация: сочетание работы по группам, каждая из которых решает свою задачу, и общие обсуждения, на которых происходит «сборка» общего результата.</w:t>
      </w:r>
      <w:r w:rsidR="008976E3">
        <w:rPr>
          <w:rFonts w:eastAsia="Calibri"/>
          <w:lang w:eastAsia="en-US"/>
        </w:rPr>
        <w:t xml:space="preserve"> </w:t>
      </w:r>
    </w:p>
    <w:p w14:paraId="502369B6" w14:textId="48B8B991" w:rsidR="008655AB" w:rsidRDefault="006D1910" w:rsidP="005B1987">
      <w:pPr>
        <w:pStyle w:val="a7"/>
        <w:suppressAutoHyphens/>
        <w:spacing w:line="360" w:lineRule="auto"/>
        <w:ind w:left="0" w:firstLine="709"/>
        <w:jc w:val="both"/>
        <w:rPr>
          <w:rFonts w:eastAsia="Calibri"/>
          <w:lang w:eastAsia="en-US"/>
        </w:rPr>
      </w:pPr>
      <w:r w:rsidRPr="005B3339">
        <w:rPr>
          <w:rFonts w:eastAsia="Calibri"/>
          <w:lang w:eastAsia="en-US"/>
        </w:rPr>
        <w:t xml:space="preserve">Далее необходимо придать всей работе </w:t>
      </w:r>
      <w:r w:rsidR="00C109BB">
        <w:rPr>
          <w:rFonts w:eastAsia="Calibri"/>
          <w:lang w:eastAsia="en-US"/>
        </w:rPr>
        <w:t xml:space="preserve">еще одну важную характеристику </w:t>
      </w:r>
      <w:r w:rsidRPr="005B3339">
        <w:rPr>
          <w:rFonts w:eastAsia="Calibri"/>
          <w:lang w:eastAsia="en-US"/>
        </w:rPr>
        <w:t>проектн</w:t>
      </w:r>
      <w:r w:rsidR="00C109BB">
        <w:rPr>
          <w:rFonts w:eastAsia="Calibri"/>
          <w:lang w:eastAsia="en-US"/>
        </w:rPr>
        <w:t>ой деятельности</w:t>
      </w:r>
      <w:r w:rsidRPr="005B3339">
        <w:rPr>
          <w:rFonts w:eastAsia="Calibri"/>
          <w:lang w:eastAsia="en-US"/>
        </w:rPr>
        <w:t>.</w:t>
      </w:r>
      <w:r w:rsidR="008976E3">
        <w:rPr>
          <w:rFonts w:eastAsia="Calibri"/>
          <w:lang w:eastAsia="en-US"/>
        </w:rPr>
        <w:t xml:space="preserve"> </w:t>
      </w:r>
      <w:r w:rsidRPr="005B3339">
        <w:rPr>
          <w:rFonts w:eastAsia="Calibri"/>
          <w:lang w:eastAsia="en-US"/>
        </w:rPr>
        <w:t>Основной принцип проектирования – «движение от конца</w:t>
      </w:r>
      <w:r w:rsidR="00D76319">
        <w:rPr>
          <w:rFonts w:eastAsia="Calibri"/>
          <w:lang w:eastAsia="en-US"/>
        </w:rPr>
        <w:t xml:space="preserve"> к началу</w:t>
      </w:r>
      <w:r w:rsidRPr="005B3339">
        <w:rPr>
          <w:rFonts w:eastAsia="Calibri"/>
          <w:lang w:eastAsia="en-US"/>
        </w:rPr>
        <w:t xml:space="preserve">», </w:t>
      </w:r>
      <w:r w:rsidR="008A620A">
        <w:rPr>
          <w:rFonts w:eastAsia="Calibri"/>
          <w:lang w:eastAsia="en-US"/>
        </w:rPr>
        <w:t>т. е.</w:t>
      </w:r>
      <w:r w:rsidRPr="005B3339">
        <w:rPr>
          <w:rFonts w:eastAsia="Calibri"/>
          <w:lang w:eastAsia="en-US"/>
        </w:rPr>
        <w:t xml:space="preserve"> от представляемого результата. По каждому из выделенных направлений нужно представить и сформулировать конечный результат. Затем нужно разбить создание данного результата на этапы, на каждом из которых создается часть этого результата. По поводу каждого «час</w:t>
      </w:r>
      <w:r w:rsidR="00AA479D">
        <w:rPr>
          <w:rFonts w:eastAsia="Calibri"/>
          <w:lang w:eastAsia="en-US"/>
        </w:rPr>
        <w:t>тичного результата» устанавливаю</w:t>
      </w:r>
      <w:r w:rsidRPr="005B3339">
        <w:rPr>
          <w:rFonts w:eastAsia="Calibri"/>
          <w:lang w:eastAsia="en-US"/>
        </w:rPr>
        <w:t>тся сроки (точки контроля), требования к результату, связь со «смежниками». «Смежниками» в данном случае в</w:t>
      </w:r>
      <w:r w:rsidR="009270D4">
        <w:rPr>
          <w:rFonts w:eastAsia="Calibri"/>
          <w:lang w:eastAsia="en-US"/>
        </w:rPr>
        <w:t xml:space="preserve">ыступают </w:t>
      </w:r>
      <w:r w:rsidRPr="005B3339">
        <w:rPr>
          <w:rFonts w:eastAsia="Calibri"/>
          <w:lang w:eastAsia="en-US"/>
        </w:rPr>
        <w:t xml:space="preserve">группы </w:t>
      </w:r>
      <w:r w:rsidR="008655AB">
        <w:rPr>
          <w:rFonts w:eastAsia="Calibri"/>
          <w:lang w:eastAsia="en-US"/>
        </w:rPr>
        <w:t>школьников</w:t>
      </w:r>
      <w:r w:rsidRPr="005B3339">
        <w:rPr>
          <w:rFonts w:eastAsia="Calibri"/>
          <w:lang w:eastAsia="en-US"/>
        </w:rPr>
        <w:t>, занимающиеся своими направлениями проекта.</w:t>
      </w:r>
      <w:r w:rsidR="008976E3">
        <w:rPr>
          <w:rFonts w:eastAsia="Calibri"/>
          <w:lang w:eastAsia="en-US"/>
        </w:rPr>
        <w:t xml:space="preserve">  </w:t>
      </w:r>
    </w:p>
    <w:p w14:paraId="799B4687" w14:textId="345762FA" w:rsidR="006D1910" w:rsidRPr="005B3339" w:rsidRDefault="006D1910" w:rsidP="005B1987">
      <w:pPr>
        <w:pStyle w:val="a7"/>
        <w:suppressAutoHyphens/>
        <w:spacing w:line="360" w:lineRule="auto"/>
        <w:ind w:left="0" w:firstLine="709"/>
        <w:jc w:val="both"/>
        <w:rPr>
          <w:rFonts w:eastAsia="Calibri"/>
          <w:lang w:eastAsia="en-US"/>
        </w:rPr>
      </w:pPr>
      <w:r w:rsidRPr="005B3339">
        <w:rPr>
          <w:rFonts w:eastAsia="Calibri"/>
          <w:lang w:eastAsia="en-US"/>
        </w:rPr>
        <w:t>Кроме того, надо установить сроки для «сборки» конечного результата.</w:t>
      </w:r>
      <w:r w:rsidR="00C109BB">
        <w:rPr>
          <w:rFonts w:eastAsia="Calibri"/>
          <w:lang w:eastAsia="en-US"/>
        </w:rPr>
        <w:t xml:space="preserve"> </w:t>
      </w:r>
      <w:r w:rsidRPr="005B3339">
        <w:rPr>
          <w:rFonts w:eastAsia="Calibri"/>
          <w:lang w:eastAsia="en-US"/>
        </w:rPr>
        <w:t>Количество частичных результатов, количество стадий проектирования и количество смежников должно быть небольшим.</w:t>
      </w:r>
      <w:r w:rsidR="008976E3">
        <w:rPr>
          <w:rFonts w:eastAsia="Calibri"/>
          <w:lang w:eastAsia="en-US"/>
        </w:rPr>
        <w:t xml:space="preserve"> </w:t>
      </w:r>
      <w:r w:rsidRPr="005B3339">
        <w:rPr>
          <w:rFonts w:eastAsia="Calibri"/>
          <w:lang w:eastAsia="en-US"/>
        </w:rPr>
        <w:t xml:space="preserve">Вся эта работа должна быть представлена на обозримой схеме в виде </w:t>
      </w:r>
      <w:r w:rsidR="00C109BB">
        <w:rPr>
          <w:rFonts w:eastAsia="Calibri"/>
          <w:lang w:eastAsia="en-US"/>
        </w:rPr>
        <w:t>плана,</w:t>
      </w:r>
      <w:r w:rsidR="00C109BB" w:rsidRPr="005B3339">
        <w:rPr>
          <w:rFonts w:eastAsia="Calibri"/>
          <w:lang w:eastAsia="en-US"/>
        </w:rPr>
        <w:t xml:space="preserve"> </w:t>
      </w:r>
      <w:r w:rsidRPr="005B3339">
        <w:rPr>
          <w:rFonts w:eastAsia="Calibri"/>
          <w:lang w:eastAsia="en-US"/>
        </w:rPr>
        <w:t>таблицы, графика</w:t>
      </w:r>
      <w:r w:rsidR="00C109BB">
        <w:rPr>
          <w:rFonts w:eastAsia="Calibri"/>
          <w:lang w:eastAsia="en-US"/>
        </w:rPr>
        <w:t xml:space="preserve">, </w:t>
      </w:r>
      <w:r w:rsidRPr="005B3339">
        <w:rPr>
          <w:rFonts w:eastAsia="Calibri"/>
          <w:lang w:eastAsia="en-US"/>
        </w:rPr>
        <w:t xml:space="preserve">и </w:t>
      </w:r>
      <w:r w:rsidR="002D5718">
        <w:rPr>
          <w:rFonts w:eastAsia="Calibri"/>
          <w:lang w:eastAsia="en-US"/>
        </w:rPr>
        <w:t>т. п.</w:t>
      </w:r>
      <w:r w:rsidR="008976E3">
        <w:rPr>
          <w:rFonts w:eastAsia="Calibri"/>
          <w:lang w:eastAsia="en-US"/>
        </w:rPr>
        <w:t xml:space="preserve"> </w:t>
      </w:r>
    </w:p>
    <w:p w14:paraId="54ED99F5" w14:textId="38104C2B" w:rsidR="008655AB" w:rsidRDefault="008655AB" w:rsidP="005B1987">
      <w:pPr>
        <w:suppressAutoHyphens/>
        <w:spacing w:line="360" w:lineRule="auto"/>
        <w:ind w:firstLine="709"/>
        <w:jc w:val="both"/>
        <w:rPr>
          <w:rFonts w:eastAsia="Calibri"/>
          <w:lang w:eastAsia="en-US"/>
        </w:rPr>
      </w:pPr>
      <w:r>
        <w:rPr>
          <w:rFonts w:eastAsia="Calibri"/>
          <w:lang w:eastAsia="en-US"/>
        </w:rPr>
        <w:t>П</w:t>
      </w:r>
      <w:r w:rsidR="00925A0A" w:rsidRPr="00D76319">
        <w:rPr>
          <w:rFonts w:eastAsia="Calibri"/>
          <w:lang w:eastAsia="en-US"/>
        </w:rPr>
        <w:t>роектную</w:t>
      </w:r>
      <w:r w:rsidR="00BB64B6" w:rsidRPr="00D76319">
        <w:rPr>
          <w:rFonts w:eastAsia="Calibri"/>
          <w:lang w:eastAsia="en-US"/>
        </w:rPr>
        <w:t xml:space="preserve"> работу «</w:t>
      </w:r>
      <w:r>
        <w:rPr>
          <w:rFonts w:eastAsia="Calibri"/>
          <w:lang w:eastAsia="en-US"/>
        </w:rPr>
        <w:t>К</w:t>
      </w:r>
      <w:r w:rsidR="00BB64B6" w:rsidRPr="00D76319">
        <w:rPr>
          <w:rFonts w:eastAsia="Calibri"/>
          <w:lang w:eastAsia="en-US"/>
        </w:rPr>
        <w:t>луба</w:t>
      </w:r>
      <w:r>
        <w:rPr>
          <w:rFonts w:eastAsia="Calibri"/>
          <w:lang w:eastAsia="en-US"/>
        </w:rPr>
        <w:t xml:space="preserve"> финансовой грамотности</w:t>
      </w:r>
      <w:r w:rsidR="00BB64B6" w:rsidRPr="00D76319">
        <w:rPr>
          <w:rFonts w:eastAsia="Calibri"/>
          <w:lang w:eastAsia="en-US"/>
        </w:rPr>
        <w:t>»</w:t>
      </w:r>
      <w:r w:rsidR="008976E3">
        <w:rPr>
          <w:rFonts w:eastAsia="Calibri"/>
          <w:lang w:eastAsia="en-US"/>
        </w:rPr>
        <w:t xml:space="preserve"> </w:t>
      </w:r>
      <w:r w:rsidR="00BB64B6" w:rsidRPr="00D76319">
        <w:rPr>
          <w:rFonts w:eastAsia="Calibri"/>
          <w:lang w:eastAsia="en-US"/>
        </w:rPr>
        <w:t>нужно развертывать в четыре этапа в соответствии с четырьмя планируемыми</w:t>
      </w:r>
      <w:r>
        <w:rPr>
          <w:rFonts w:eastAsia="Calibri"/>
          <w:lang w:eastAsia="en-US"/>
        </w:rPr>
        <w:t xml:space="preserve"> турнирами Чемпионата муниципального образования</w:t>
      </w:r>
      <w:r w:rsidR="00BB64B6" w:rsidRPr="00D76319">
        <w:rPr>
          <w:rFonts w:eastAsia="Calibri"/>
          <w:lang w:eastAsia="en-US"/>
        </w:rPr>
        <w:t xml:space="preserve">. </w:t>
      </w:r>
    </w:p>
    <w:p w14:paraId="3A384204" w14:textId="301DEE17" w:rsidR="00925A0A" w:rsidRPr="00D76319" w:rsidRDefault="001B4431" w:rsidP="005B1987">
      <w:pPr>
        <w:suppressAutoHyphens/>
        <w:spacing w:line="360" w:lineRule="auto"/>
        <w:ind w:firstLine="709"/>
        <w:jc w:val="both"/>
        <w:rPr>
          <w:rFonts w:eastAsia="Calibri"/>
          <w:lang w:eastAsia="en-US"/>
        </w:rPr>
      </w:pPr>
      <w:r w:rsidRPr="008655AB">
        <w:rPr>
          <w:rFonts w:eastAsia="Calibri"/>
          <w:i/>
          <w:lang w:eastAsia="en-US"/>
        </w:rPr>
        <w:t>На первом</w:t>
      </w:r>
      <w:r w:rsidR="00BB64B6" w:rsidRPr="008655AB">
        <w:rPr>
          <w:rFonts w:eastAsia="Calibri"/>
          <w:i/>
          <w:lang w:eastAsia="en-US"/>
        </w:rPr>
        <w:t xml:space="preserve"> этапе</w:t>
      </w:r>
      <w:r w:rsidR="00AA479D">
        <w:rPr>
          <w:rFonts w:eastAsia="Calibri"/>
          <w:lang w:eastAsia="en-US"/>
        </w:rPr>
        <w:t xml:space="preserve"> </w:t>
      </w:r>
      <w:r w:rsidR="008655AB">
        <w:rPr>
          <w:rFonts w:eastAsia="Calibri"/>
          <w:lang w:eastAsia="en-US"/>
        </w:rPr>
        <w:t>школьники</w:t>
      </w:r>
      <w:r w:rsidR="00BB64B6" w:rsidRPr="00D76319">
        <w:rPr>
          <w:rFonts w:eastAsia="Calibri"/>
          <w:lang w:eastAsia="en-US"/>
        </w:rPr>
        <w:t>,</w:t>
      </w:r>
      <w:r w:rsidR="008976E3">
        <w:rPr>
          <w:rFonts w:eastAsia="Calibri"/>
          <w:lang w:eastAsia="en-US"/>
        </w:rPr>
        <w:t xml:space="preserve"> </w:t>
      </w:r>
      <w:r w:rsidR="00BB64B6" w:rsidRPr="00D76319">
        <w:rPr>
          <w:rFonts w:eastAsia="Calibri"/>
          <w:lang w:eastAsia="en-US"/>
        </w:rPr>
        <w:t>путем личного участия,</w:t>
      </w:r>
      <w:r w:rsidR="008976E3">
        <w:rPr>
          <w:rFonts w:eastAsia="Calibri"/>
          <w:lang w:eastAsia="en-US"/>
        </w:rPr>
        <w:t xml:space="preserve"> </w:t>
      </w:r>
      <w:r w:rsidR="00BB64B6" w:rsidRPr="00D76319">
        <w:rPr>
          <w:rFonts w:eastAsia="Calibri"/>
          <w:lang w:eastAsia="en-US"/>
        </w:rPr>
        <w:t xml:space="preserve">знакомятся с новыми для них формами: финансовыми </w:t>
      </w:r>
      <w:r w:rsidR="008655AB" w:rsidRPr="00D76319">
        <w:rPr>
          <w:rFonts w:eastAsia="Calibri"/>
          <w:lang w:eastAsia="en-US"/>
        </w:rPr>
        <w:t>и коммуникативным</w:t>
      </w:r>
      <w:r w:rsidR="008655AB">
        <w:rPr>
          <w:rFonts w:eastAsia="Calibri"/>
          <w:lang w:eastAsia="en-US"/>
        </w:rPr>
        <w:t>и</w:t>
      </w:r>
      <w:r w:rsidR="008655AB" w:rsidRPr="00D76319">
        <w:rPr>
          <w:rFonts w:eastAsia="Calibri"/>
          <w:lang w:eastAsia="en-US"/>
        </w:rPr>
        <w:t xml:space="preserve"> </w:t>
      </w:r>
      <w:r w:rsidR="00BB64B6" w:rsidRPr="00D76319">
        <w:rPr>
          <w:rFonts w:eastAsia="Calibri"/>
          <w:lang w:eastAsia="en-US"/>
        </w:rPr>
        <w:t>боями.</w:t>
      </w:r>
      <w:r w:rsidR="006627C5" w:rsidRPr="00D76319">
        <w:rPr>
          <w:rFonts w:eastAsia="Calibri"/>
          <w:lang w:eastAsia="en-US"/>
        </w:rPr>
        <w:t xml:space="preserve"> Первый этап </w:t>
      </w:r>
      <w:r w:rsidR="008655AB">
        <w:rPr>
          <w:rFonts w:eastAsia="Calibri"/>
          <w:lang w:eastAsia="en-US"/>
        </w:rPr>
        <w:t xml:space="preserve">работы Клуба </w:t>
      </w:r>
      <w:r w:rsidR="006627C5" w:rsidRPr="00D76319">
        <w:rPr>
          <w:rFonts w:eastAsia="Calibri"/>
          <w:lang w:eastAsia="en-US"/>
        </w:rPr>
        <w:t xml:space="preserve">завершается </w:t>
      </w:r>
      <w:r w:rsidR="008655AB">
        <w:rPr>
          <w:rFonts w:eastAsia="Calibri"/>
          <w:lang w:eastAsia="en-US"/>
        </w:rPr>
        <w:t xml:space="preserve">проведением </w:t>
      </w:r>
      <w:r w:rsidR="006627C5" w:rsidRPr="00D76319">
        <w:rPr>
          <w:rFonts w:eastAsia="Calibri"/>
          <w:lang w:eastAsia="en-US"/>
        </w:rPr>
        <w:t>перв</w:t>
      </w:r>
      <w:r w:rsidR="008655AB">
        <w:rPr>
          <w:rFonts w:eastAsia="Calibri"/>
          <w:lang w:eastAsia="en-US"/>
        </w:rPr>
        <w:t>ого</w:t>
      </w:r>
      <w:r w:rsidR="006627C5" w:rsidRPr="00D76319">
        <w:rPr>
          <w:rFonts w:eastAsia="Calibri"/>
          <w:lang w:eastAsia="en-US"/>
        </w:rPr>
        <w:t xml:space="preserve"> </w:t>
      </w:r>
      <w:r w:rsidR="008655AB">
        <w:rPr>
          <w:rFonts w:eastAsia="Calibri"/>
          <w:lang w:eastAsia="en-US"/>
        </w:rPr>
        <w:t>турнира Ч</w:t>
      </w:r>
      <w:r w:rsidR="006627C5" w:rsidRPr="00D76319">
        <w:rPr>
          <w:rFonts w:eastAsia="Calibri"/>
          <w:lang w:eastAsia="en-US"/>
        </w:rPr>
        <w:t>емпионат</w:t>
      </w:r>
      <w:r w:rsidR="008655AB">
        <w:rPr>
          <w:rFonts w:eastAsia="Calibri"/>
          <w:lang w:eastAsia="en-US"/>
        </w:rPr>
        <w:t>а</w:t>
      </w:r>
      <w:r w:rsidR="006627C5" w:rsidRPr="00D76319">
        <w:rPr>
          <w:rFonts w:eastAsia="Calibri"/>
          <w:lang w:eastAsia="en-US"/>
        </w:rPr>
        <w:t xml:space="preserve">, где проектная группа </w:t>
      </w:r>
      <w:r w:rsidR="008655AB">
        <w:rPr>
          <w:rFonts w:eastAsia="Calibri"/>
          <w:lang w:eastAsia="en-US"/>
        </w:rPr>
        <w:t xml:space="preserve">(члены Клуба финансовой грамотности) </w:t>
      </w:r>
      <w:r w:rsidR="006627C5" w:rsidRPr="00D76319">
        <w:rPr>
          <w:rFonts w:eastAsia="Calibri"/>
          <w:lang w:eastAsia="en-US"/>
        </w:rPr>
        <w:t>по мере сил помогает педагогу организатору.</w:t>
      </w:r>
      <w:r w:rsidR="008976E3">
        <w:rPr>
          <w:rFonts w:eastAsia="Calibri"/>
          <w:lang w:eastAsia="en-US"/>
        </w:rPr>
        <w:t xml:space="preserve"> </w:t>
      </w:r>
      <w:r w:rsidR="00C109BB" w:rsidRPr="00D76319">
        <w:rPr>
          <w:rFonts w:eastAsia="Calibri"/>
          <w:lang w:eastAsia="en-US"/>
        </w:rPr>
        <w:t>Коллективно-распределенная организация дела уже намечается</w:t>
      </w:r>
      <w:r w:rsidR="005E660A" w:rsidRPr="00D76319">
        <w:rPr>
          <w:rFonts w:eastAsia="Calibri"/>
          <w:lang w:eastAsia="en-US"/>
        </w:rPr>
        <w:t>, но еще не имеет характера закона проектной работы.</w:t>
      </w:r>
    </w:p>
    <w:p w14:paraId="1B497084" w14:textId="4A60E105" w:rsidR="00787E46" w:rsidRDefault="006627C5" w:rsidP="005B1987">
      <w:pPr>
        <w:suppressAutoHyphens/>
        <w:spacing w:line="360" w:lineRule="auto"/>
        <w:ind w:firstLine="709"/>
        <w:jc w:val="both"/>
        <w:rPr>
          <w:rFonts w:eastAsia="Calibri"/>
          <w:lang w:eastAsia="en-US"/>
        </w:rPr>
      </w:pPr>
      <w:r w:rsidRPr="008655AB">
        <w:rPr>
          <w:rFonts w:eastAsia="Calibri"/>
          <w:i/>
          <w:lang w:eastAsia="en-US"/>
        </w:rPr>
        <w:t>Второй этап</w:t>
      </w:r>
      <w:r w:rsidRPr="00D76319">
        <w:rPr>
          <w:rFonts w:eastAsia="Calibri"/>
          <w:lang w:eastAsia="en-US"/>
        </w:rPr>
        <w:t xml:space="preserve"> </w:t>
      </w:r>
      <w:r w:rsidR="008655AB">
        <w:rPr>
          <w:rFonts w:eastAsia="Calibri"/>
          <w:lang w:eastAsia="en-US"/>
        </w:rPr>
        <w:t>–</w:t>
      </w:r>
      <w:r w:rsidR="00925A0A" w:rsidRPr="00D76319">
        <w:rPr>
          <w:rFonts w:eastAsia="Calibri"/>
          <w:lang w:eastAsia="en-US"/>
        </w:rPr>
        <w:t xml:space="preserve"> подготовка и</w:t>
      </w:r>
      <w:r w:rsidR="008976E3">
        <w:rPr>
          <w:rFonts w:eastAsia="Calibri"/>
          <w:lang w:eastAsia="en-US"/>
        </w:rPr>
        <w:t xml:space="preserve"> </w:t>
      </w:r>
      <w:r w:rsidR="00925A0A" w:rsidRPr="00D76319">
        <w:rPr>
          <w:rFonts w:eastAsia="Calibri"/>
          <w:lang w:eastAsia="en-US"/>
        </w:rPr>
        <w:t xml:space="preserve">проведение второго модуля обучения, второго </w:t>
      </w:r>
      <w:r w:rsidR="008655AB">
        <w:rPr>
          <w:rFonts w:eastAsia="Calibri"/>
          <w:lang w:eastAsia="en-US"/>
        </w:rPr>
        <w:t>турнира Ч</w:t>
      </w:r>
      <w:r w:rsidR="00925A0A" w:rsidRPr="00D76319">
        <w:rPr>
          <w:rFonts w:eastAsia="Calibri"/>
          <w:lang w:eastAsia="en-US"/>
        </w:rPr>
        <w:t xml:space="preserve">емпионата. </w:t>
      </w:r>
      <w:r w:rsidR="008655AB">
        <w:rPr>
          <w:rFonts w:eastAsia="Calibri"/>
          <w:lang w:eastAsia="en-US"/>
        </w:rPr>
        <w:t>Члены К</w:t>
      </w:r>
      <w:r w:rsidR="00925A0A" w:rsidRPr="00D76319">
        <w:rPr>
          <w:rFonts w:eastAsia="Calibri"/>
          <w:lang w:eastAsia="en-US"/>
        </w:rPr>
        <w:t>луба так</w:t>
      </w:r>
      <w:r w:rsidR="00AA479D">
        <w:rPr>
          <w:rFonts w:eastAsia="Calibri"/>
          <w:lang w:eastAsia="en-US"/>
        </w:rPr>
        <w:t xml:space="preserve"> </w:t>
      </w:r>
      <w:r w:rsidR="00925A0A" w:rsidRPr="00D76319">
        <w:rPr>
          <w:rFonts w:eastAsia="Calibri"/>
          <w:lang w:eastAsia="en-US"/>
        </w:rPr>
        <w:t>же</w:t>
      </w:r>
      <w:r w:rsidR="00AA479D">
        <w:rPr>
          <w:rFonts w:eastAsia="Calibri"/>
          <w:lang w:eastAsia="en-US"/>
        </w:rPr>
        <w:t>,</w:t>
      </w:r>
      <w:r w:rsidR="00925A0A" w:rsidRPr="00D76319">
        <w:rPr>
          <w:rFonts w:eastAsia="Calibri"/>
          <w:lang w:eastAsia="en-US"/>
        </w:rPr>
        <w:t xml:space="preserve"> как и на первом этапе</w:t>
      </w:r>
      <w:r w:rsidR="00AA479D">
        <w:rPr>
          <w:rFonts w:eastAsia="Calibri"/>
          <w:lang w:eastAsia="en-US"/>
        </w:rPr>
        <w:t>,</w:t>
      </w:r>
      <w:r w:rsidR="00925A0A" w:rsidRPr="00D76319">
        <w:rPr>
          <w:rFonts w:eastAsia="Calibri"/>
          <w:lang w:eastAsia="en-US"/>
        </w:rPr>
        <w:t xml:space="preserve"> сначала «проигрывают» </w:t>
      </w:r>
      <w:r w:rsidR="008655AB">
        <w:rPr>
          <w:rFonts w:eastAsia="Calibri"/>
          <w:lang w:eastAsia="en-US"/>
        </w:rPr>
        <w:t>второй турнир</w:t>
      </w:r>
      <w:r w:rsidR="00925A0A" w:rsidRPr="00D76319">
        <w:rPr>
          <w:rFonts w:eastAsia="Calibri"/>
          <w:lang w:eastAsia="en-US"/>
        </w:rPr>
        <w:t xml:space="preserve"> Чемпионата на себе. Отличие </w:t>
      </w:r>
      <w:r w:rsidR="008655AB">
        <w:rPr>
          <w:rFonts w:eastAsia="Calibri"/>
          <w:lang w:eastAsia="en-US"/>
        </w:rPr>
        <w:t xml:space="preserve">от первого этапа заключается </w:t>
      </w:r>
      <w:r w:rsidR="00925A0A" w:rsidRPr="00D76319">
        <w:rPr>
          <w:rFonts w:eastAsia="Calibri"/>
          <w:lang w:eastAsia="en-US"/>
        </w:rPr>
        <w:t xml:space="preserve">в том, что на втором этапе </w:t>
      </w:r>
      <w:r w:rsidR="00DE3B9E" w:rsidRPr="00D76319">
        <w:rPr>
          <w:rFonts w:eastAsia="Calibri"/>
          <w:lang w:eastAsia="en-US"/>
        </w:rPr>
        <w:t>последовательно проводится принцип коллективно-распределенной деятельности и вводится принцип «движения от конца</w:t>
      </w:r>
      <w:r w:rsidR="00D76319" w:rsidRPr="00D76319">
        <w:rPr>
          <w:rFonts w:eastAsia="Calibri"/>
          <w:lang w:eastAsia="en-US"/>
        </w:rPr>
        <w:t xml:space="preserve"> к началу</w:t>
      </w:r>
      <w:r w:rsidR="00DE3B9E" w:rsidRPr="00D76319">
        <w:rPr>
          <w:rFonts w:eastAsia="Calibri"/>
          <w:lang w:eastAsia="en-US"/>
        </w:rPr>
        <w:t xml:space="preserve">» в планировании работы. </w:t>
      </w:r>
      <w:r w:rsidR="008655AB">
        <w:rPr>
          <w:rFonts w:eastAsia="Calibri"/>
          <w:lang w:eastAsia="en-US"/>
        </w:rPr>
        <w:t>Члены К</w:t>
      </w:r>
      <w:r w:rsidR="008655AB" w:rsidRPr="00D76319">
        <w:rPr>
          <w:rFonts w:eastAsia="Calibri"/>
          <w:lang w:eastAsia="en-US"/>
        </w:rPr>
        <w:t xml:space="preserve">луба </w:t>
      </w:r>
      <w:r w:rsidR="00925A0A" w:rsidRPr="00D76319">
        <w:rPr>
          <w:rFonts w:eastAsia="Calibri"/>
          <w:lang w:eastAsia="en-US"/>
        </w:rPr>
        <w:t xml:space="preserve">действуют более осознанно, оказывают </w:t>
      </w:r>
      <w:r w:rsidR="008655AB">
        <w:rPr>
          <w:rFonts w:eastAsia="Calibri"/>
          <w:lang w:eastAsia="en-US"/>
        </w:rPr>
        <w:t xml:space="preserve">педагогу </w:t>
      </w:r>
      <w:r w:rsidR="00925A0A" w:rsidRPr="00D76319">
        <w:rPr>
          <w:rFonts w:eastAsia="Calibri"/>
          <w:lang w:eastAsia="en-US"/>
        </w:rPr>
        <w:t xml:space="preserve">большую по объему </w:t>
      </w:r>
      <w:r w:rsidR="00925A0A" w:rsidRPr="00D76319">
        <w:rPr>
          <w:rFonts w:eastAsia="Calibri"/>
          <w:lang w:eastAsia="en-US"/>
        </w:rPr>
        <w:lastRenderedPageBreak/>
        <w:t xml:space="preserve">помощь в организации и проведении </w:t>
      </w:r>
      <w:r w:rsidR="008655AB">
        <w:rPr>
          <w:rFonts w:eastAsia="Calibri"/>
          <w:lang w:eastAsia="en-US"/>
        </w:rPr>
        <w:t xml:space="preserve">второго турнира </w:t>
      </w:r>
      <w:r w:rsidR="00925A0A" w:rsidRPr="00D76319">
        <w:rPr>
          <w:rFonts w:eastAsia="Calibri"/>
          <w:lang w:eastAsia="en-US"/>
        </w:rPr>
        <w:t>Чемпионата.</w:t>
      </w:r>
      <w:r w:rsidR="008976E3">
        <w:rPr>
          <w:rFonts w:eastAsia="Calibri"/>
          <w:lang w:eastAsia="en-US"/>
        </w:rPr>
        <w:t xml:space="preserve"> </w:t>
      </w:r>
      <w:r w:rsidR="00787E46" w:rsidRPr="00D76319">
        <w:rPr>
          <w:rFonts w:eastAsia="Calibri"/>
          <w:lang w:eastAsia="en-US"/>
        </w:rPr>
        <w:t>В</w:t>
      </w:r>
      <w:r w:rsidR="00787E46">
        <w:rPr>
          <w:rFonts w:eastAsia="Calibri"/>
          <w:lang w:eastAsia="en-US"/>
        </w:rPr>
        <w:t xml:space="preserve"> результате, к концу первого полугодия </w:t>
      </w:r>
      <w:r w:rsidR="008655AB">
        <w:rPr>
          <w:rFonts w:eastAsia="Calibri"/>
          <w:lang w:eastAsia="en-US"/>
        </w:rPr>
        <w:t>члены К</w:t>
      </w:r>
      <w:r w:rsidR="008655AB" w:rsidRPr="00D76319">
        <w:rPr>
          <w:rFonts w:eastAsia="Calibri"/>
          <w:lang w:eastAsia="en-US"/>
        </w:rPr>
        <w:t xml:space="preserve">луба </w:t>
      </w:r>
      <w:r w:rsidR="00787E46">
        <w:rPr>
          <w:rFonts w:eastAsia="Calibri"/>
          <w:lang w:eastAsia="en-US"/>
        </w:rPr>
        <w:t>хорошо представляют себе</w:t>
      </w:r>
      <w:r w:rsidR="00DE3B9E">
        <w:rPr>
          <w:rFonts w:eastAsia="Calibri"/>
          <w:lang w:eastAsia="en-US"/>
        </w:rPr>
        <w:t>,</w:t>
      </w:r>
      <w:r w:rsidR="00787E46">
        <w:rPr>
          <w:rFonts w:eastAsia="Calibri"/>
          <w:lang w:eastAsia="en-US"/>
        </w:rPr>
        <w:t xml:space="preserve"> что та</w:t>
      </w:r>
      <w:r w:rsidR="008655AB">
        <w:rPr>
          <w:rFonts w:eastAsia="Calibri"/>
          <w:lang w:eastAsia="en-US"/>
        </w:rPr>
        <w:t>кое Ч</w:t>
      </w:r>
      <w:r w:rsidR="00787E46">
        <w:rPr>
          <w:rFonts w:eastAsia="Calibri"/>
          <w:lang w:eastAsia="en-US"/>
        </w:rPr>
        <w:t xml:space="preserve">емпионат </w:t>
      </w:r>
      <w:r w:rsidR="008655AB">
        <w:rPr>
          <w:rFonts w:eastAsia="Calibri"/>
          <w:lang w:eastAsia="en-US"/>
        </w:rPr>
        <w:t xml:space="preserve">муниципального образования </w:t>
      </w:r>
      <w:r w:rsidR="00787E46">
        <w:rPr>
          <w:rFonts w:eastAsia="Calibri"/>
          <w:lang w:eastAsia="en-US"/>
        </w:rPr>
        <w:t>по финансовой грамотности</w:t>
      </w:r>
      <w:r w:rsidR="00DE3B9E">
        <w:rPr>
          <w:rFonts w:eastAsia="Calibri"/>
          <w:lang w:eastAsia="en-US"/>
        </w:rPr>
        <w:t>,</w:t>
      </w:r>
      <w:r w:rsidR="008976E3">
        <w:rPr>
          <w:rFonts w:eastAsia="Calibri"/>
          <w:lang w:eastAsia="en-US"/>
        </w:rPr>
        <w:t xml:space="preserve"> </w:t>
      </w:r>
      <w:r w:rsidR="00787E46">
        <w:rPr>
          <w:rFonts w:eastAsia="Calibri"/>
          <w:lang w:eastAsia="en-US"/>
        </w:rPr>
        <w:t>готовы осознано выбирать для себя направление работы по его подготовке и проведению</w:t>
      </w:r>
      <w:r w:rsidR="00DE3B9E">
        <w:rPr>
          <w:rFonts w:eastAsia="Calibri"/>
          <w:lang w:eastAsia="en-US"/>
        </w:rPr>
        <w:t>, представляют себе как это делать</w:t>
      </w:r>
      <w:r w:rsidR="00787E46">
        <w:rPr>
          <w:rFonts w:eastAsia="Calibri"/>
          <w:lang w:eastAsia="en-US"/>
        </w:rPr>
        <w:t>.</w:t>
      </w:r>
      <w:r w:rsidR="00AD205C">
        <w:rPr>
          <w:rFonts w:eastAsia="Calibri"/>
          <w:lang w:eastAsia="en-US"/>
        </w:rPr>
        <w:t xml:space="preserve"> </w:t>
      </w:r>
    </w:p>
    <w:p w14:paraId="6B6E425B" w14:textId="77777777" w:rsidR="00AD205C" w:rsidRPr="00AD205C" w:rsidRDefault="00AD205C" w:rsidP="005B1987">
      <w:pPr>
        <w:suppressAutoHyphens/>
        <w:spacing w:line="360" w:lineRule="auto"/>
        <w:ind w:firstLine="709"/>
        <w:jc w:val="both"/>
        <w:rPr>
          <w:rFonts w:eastAsia="Calibri"/>
          <w:lang w:eastAsia="en-US"/>
        </w:rPr>
      </w:pPr>
      <w:r w:rsidRPr="00AD205C">
        <w:rPr>
          <w:rFonts w:eastAsia="Calibri"/>
          <w:lang w:eastAsia="en-US"/>
        </w:rPr>
        <w:t xml:space="preserve">В целом на первых двух этапах </w:t>
      </w:r>
      <w:r w:rsidR="008655AB">
        <w:rPr>
          <w:rFonts w:eastAsia="Calibri"/>
          <w:lang w:eastAsia="en-US"/>
        </w:rPr>
        <w:t>школьники</w:t>
      </w:r>
      <w:r w:rsidRPr="00AD205C">
        <w:rPr>
          <w:rFonts w:eastAsia="Calibri"/>
          <w:lang w:eastAsia="en-US"/>
        </w:rPr>
        <w:t xml:space="preserve"> заняты освоением исполнительской и организационной деятельности в различных вариантах. </w:t>
      </w:r>
    </w:p>
    <w:p w14:paraId="7FF4850E" w14:textId="7F48C790" w:rsidR="00DE3B9E" w:rsidRPr="00D76319" w:rsidRDefault="00787E46" w:rsidP="005B1987">
      <w:pPr>
        <w:suppressAutoHyphens/>
        <w:spacing w:line="360" w:lineRule="auto"/>
        <w:ind w:firstLine="709"/>
        <w:jc w:val="both"/>
        <w:rPr>
          <w:rFonts w:eastAsia="Calibri"/>
          <w:lang w:eastAsia="en-US"/>
        </w:rPr>
      </w:pPr>
      <w:r w:rsidRPr="00D76319">
        <w:rPr>
          <w:rFonts w:eastAsia="Calibri"/>
          <w:lang w:eastAsia="en-US"/>
        </w:rPr>
        <w:t xml:space="preserve">При переходе </w:t>
      </w:r>
      <w:r w:rsidRPr="008655AB">
        <w:rPr>
          <w:rFonts w:eastAsia="Calibri"/>
          <w:i/>
          <w:lang w:eastAsia="en-US"/>
        </w:rPr>
        <w:t>к третьему этапу</w:t>
      </w:r>
      <w:r w:rsidRPr="00D76319">
        <w:rPr>
          <w:rFonts w:eastAsia="Calibri"/>
          <w:lang w:eastAsia="en-US"/>
        </w:rPr>
        <w:t xml:space="preserve"> необходимо организовать уточнение или подтверждение </w:t>
      </w:r>
      <w:r w:rsidR="00CA57CA" w:rsidRPr="00D76319">
        <w:rPr>
          <w:rFonts w:eastAsia="Calibri"/>
          <w:lang w:eastAsia="en-US"/>
        </w:rPr>
        <w:t>самоопределени</w:t>
      </w:r>
      <w:r w:rsidRPr="00D76319">
        <w:rPr>
          <w:rFonts w:eastAsia="Calibri"/>
          <w:lang w:eastAsia="en-US"/>
        </w:rPr>
        <w:t>й</w:t>
      </w:r>
      <w:r w:rsidR="00CA57CA" w:rsidRPr="00D76319">
        <w:rPr>
          <w:rFonts w:eastAsia="Calibri"/>
          <w:lang w:eastAsia="en-US"/>
        </w:rPr>
        <w:t xml:space="preserve"> учащихся</w:t>
      </w:r>
      <w:r w:rsidR="008976E3">
        <w:rPr>
          <w:rFonts w:eastAsia="Calibri"/>
          <w:lang w:eastAsia="en-US"/>
        </w:rPr>
        <w:t xml:space="preserve"> </w:t>
      </w:r>
      <w:r w:rsidR="00DE3B9E" w:rsidRPr="00D76319">
        <w:rPr>
          <w:rFonts w:eastAsia="Calibri"/>
          <w:lang w:eastAsia="en-US"/>
        </w:rPr>
        <w:t>(</w:t>
      </w:r>
      <w:r w:rsidR="00CA57CA" w:rsidRPr="00D76319">
        <w:rPr>
          <w:rFonts w:eastAsia="Calibri"/>
          <w:lang w:eastAsia="en-US"/>
        </w:rPr>
        <w:t>выбор рол</w:t>
      </w:r>
      <w:r w:rsidRPr="00D76319">
        <w:rPr>
          <w:rFonts w:eastAsia="Calibri"/>
          <w:lang w:eastAsia="en-US"/>
        </w:rPr>
        <w:t>ей</w:t>
      </w:r>
      <w:r w:rsidR="00DE3B9E" w:rsidRPr="00D76319">
        <w:rPr>
          <w:rFonts w:eastAsia="Calibri"/>
          <w:lang w:eastAsia="en-US"/>
        </w:rPr>
        <w:t>).</w:t>
      </w:r>
      <w:r w:rsidR="008976E3">
        <w:rPr>
          <w:rFonts w:eastAsia="Calibri"/>
          <w:lang w:eastAsia="en-US"/>
        </w:rPr>
        <w:t xml:space="preserve"> </w:t>
      </w:r>
      <w:r w:rsidR="00AA479D">
        <w:rPr>
          <w:rFonts w:eastAsia="Calibri"/>
          <w:lang w:eastAsia="en-US"/>
        </w:rPr>
        <w:t>Соответственно,</w:t>
      </w:r>
      <w:r w:rsidRPr="00D76319">
        <w:rPr>
          <w:rFonts w:eastAsia="Calibri"/>
          <w:lang w:eastAsia="en-US"/>
        </w:rPr>
        <w:t xml:space="preserve"> </w:t>
      </w:r>
      <w:r w:rsidR="00DE3B9E" w:rsidRPr="00D76319">
        <w:rPr>
          <w:rFonts w:eastAsia="Calibri"/>
          <w:lang w:eastAsia="en-US"/>
        </w:rPr>
        <w:t xml:space="preserve">заново </w:t>
      </w:r>
      <w:r w:rsidRPr="00D76319">
        <w:rPr>
          <w:rFonts w:eastAsia="Calibri"/>
          <w:lang w:eastAsia="en-US"/>
        </w:rPr>
        <w:t>организовать р</w:t>
      </w:r>
      <w:r w:rsidR="00CA57CA" w:rsidRPr="00D76319">
        <w:rPr>
          <w:rFonts w:eastAsia="Calibri"/>
          <w:lang w:eastAsia="en-US"/>
        </w:rPr>
        <w:t>аспределение по проектным группам</w:t>
      </w:r>
      <w:r w:rsidR="00DE3B9E" w:rsidRPr="00D76319">
        <w:rPr>
          <w:rFonts w:eastAsia="Calibri"/>
          <w:lang w:eastAsia="en-US"/>
        </w:rPr>
        <w:t>.</w:t>
      </w:r>
      <w:r w:rsidR="008976E3">
        <w:rPr>
          <w:rFonts w:eastAsia="Calibri"/>
          <w:lang w:eastAsia="en-US"/>
        </w:rPr>
        <w:t xml:space="preserve"> </w:t>
      </w:r>
      <w:r w:rsidR="00DE3B9E" w:rsidRPr="00D76319">
        <w:rPr>
          <w:rFonts w:eastAsia="Calibri"/>
          <w:lang w:eastAsia="en-US"/>
        </w:rPr>
        <w:t>Возможно, эта процедура приведет лишь к подтверждению сложившегося самоопределения.</w:t>
      </w:r>
    </w:p>
    <w:p w14:paraId="62A16EC8" w14:textId="261CD1E1" w:rsidR="008655AB" w:rsidRDefault="00DE3B9E" w:rsidP="005B1987">
      <w:pPr>
        <w:suppressAutoHyphens/>
        <w:spacing w:line="360" w:lineRule="auto"/>
        <w:ind w:firstLine="709"/>
        <w:jc w:val="both"/>
        <w:rPr>
          <w:rFonts w:eastAsia="Calibri"/>
          <w:lang w:eastAsia="en-US"/>
        </w:rPr>
      </w:pPr>
      <w:r w:rsidRPr="00D76319">
        <w:rPr>
          <w:rFonts w:eastAsia="Calibri"/>
          <w:lang w:eastAsia="en-US"/>
        </w:rPr>
        <w:t>В начале третьего этапа необходимо провести развернутую рефлексию полученного опыта и поставить вопрос о том,</w:t>
      </w:r>
      <w:r w:rsidR="008976E3">
        <w:rPr>
          <w:rFonts w:eastAsia="Calibri"/>
          <w:lang w:eastAsia="en-US"/>
        </w:rPr>
        <w:t xml:space="preserve"> </w:t>
      </w:r>
      <w:r w:rsidRPr="00D76319">
        <w:rPr>
          <w:rFonts w:eastAsia="Calibri"/>
          <w:lang w:eastAsia="en-US"/>
        </w:rPr>
        <w:t xml:space="preserve">что </w:t>
      </w:r>
      <w:r w:rsidR="00AD205C" w:rsidRPr="00D76319">
        <w:rPr>
          <w:rFonts w:eastAsia="Calibri"/>
          <w:lang w:eastAsia="en-US"/>
        </w:rPr>
        <w:t>необходимо улучшить в проведении Чемпионата, в его конструкции.</w:t>
      </w:r>
      <w:r w:rsidRPr="00D76319">
        <w:rPr>
          <w:rFonts w:eastAsia="Calibri"/>
          <w:lang w:eastAsia="en-US"/>
        </w:rPr>
        <w:t xml:space="preserve"> </w:t>
      </w:r>
      <w:r w:rsidR="00AD205C" w:rsidRPr="00D76319">
        <w:rPr>
          <w:rFonts w:eastAsia="Calibri"/>
          <w:lang w:eastAsia="en-US"/>
        </w:rPr>
        <w:t>Дело в том, что ранее введенные принципы: коллективно-распределенная деятельность, движение от конечного результата в планировании</w:t>
      </w:r>
      <w:r w:rsidR="00AA479D">
        <w:rPr>
          <w:rFonts w:eastAsia="Calibri"/>
          <w:lang w:eastAsia="en-US"/>
        </w:rPr>
        <w:t xml:space="preserve"> –</w:t>
      </w:r>
      <w:r w:rsidR="00AD205C" w:rsidRPr="00D76319">
        <w:rPr>
          <w:rFonts w:eastAsia="Calibri"/>
          <w:lang w:eastAsia="en-US"/>
        </w:rPr>
        <w:t xml:space="preserve"> не исчерпывают сути проектной работы.</w:t>
      </w:r>
      <w:r w:rsidR="008976E3">
        <w:rPr>
          <w:rFonts w:eastAsia="Calibri"/>
          <w:lang w:eastAsia="en-US"/>
        </w:rPr>
        <w:t xml:space="preserve"> </w:t>
      </w:r>
      <w:r w:rsidR="00AD205C" w:rsidRPr="00D76319">
        <w:rPr>
          <w:rFonts w:eastAsia="Calibri"/>
          <w:lang w:eastAsia="en-US"/>
        </w:rPr>
        <w:t>Эти принципы характеры и для организационной деятельности.</w:t>
      </w:r>
      <w:r w:rsidR="008976E3">
        <w:rPr>
          <w:rFonts w:eastAsia="Calibri"/>
          <w:lang w:eastAsia="en-US"/>
        </w:rPr>
        <w:t xml:space="preserve"> </w:t>
      </w:r>
    </w:p>
    <w:p w14:paraId="6623E2DE" w14:textId="113FB518" w:rsidR="00DE3B9E" w:rsidRPr="00D76319" w:rsidRDefault="00AD205C" w:rsidP="005B1987">
      <w:pPr>
        <w:suppressAutoHyphens/>
        <w:spacing w:line="360" w:lineRule="auto"/>
        <w:ind w:firstLine="709"/>
        <w:jc w:val="both"/>
        <w:rPr>
          <w:rFonts w:eastAsia="Calibri"/>
          <w:lang w:eastAsia="en-US"/>
        </w:rPr>
      </w:pPr>
      <w:r w:rsidRPr="00D76319">
        <w:rPr>
          <w:rFonts w:eastAsia="Calibri"/>
          <w:lang w:eastAsia="en-US"/>
        </w:rPr>
        <w:t xml:space="preserve">Третьим важнейшим элементом проектной работы является ориентация на решение проблемы и привнесение нового качества. На первом и втором этапах </w:t>
      </w:r>
      <w:r w:rsidR="008655AB">
        <w:rPr>
          <w:rFonts w:eastAsia="Calibri"/>
          <w:lang w:eastAsia="en-US"/>
        </w:rPr>
        <w:t>члены Клуба</w:t>
      </w:r>
      <w:r w:rsidRPr="00D76319">
        <w:rPr>
          <w:rFonts w:eastAsia="Calibri"/>
          <w:lang w:eastAsia="en-US"/>
        </w:rPr>
        <w:t xml:space="preserve"> работали в рамках </w:t>
      </w:r>
      <w:r w:rsidR="00D910E9" w:rsidRPr="00D76319">
        <w:rPr>
          <w:rFonts w:eastAsia="Calibri"/>
          <w:lang w:eastAsia="en-US"/>
        </w:rPr>
        <w:t xml:space="preserve">готовой наперед заданной схемы (устройство финансового </w:t>
      </w:r>
      <w:r w:rsidR="008655AB">
        <w:rPr>
          <w:rFonts w:eastAsia="Calibri"/>
          <w:lang w:eastAsia="en-US"/>
        </w:rPr>
        <w:t xml:space="preserve">и коммуникативного </w:t>
      </w:r>
      <w:r w:rsidR="00D910E9" w:rsidRPr="00D76319">
        <w:rPr>
          <w:rFonts w:eastAsia="Calibri"/>
          <w:lang w:eastAsia="en-US"/>
        </w:rPr>
        <w:t xml:space="preserve">боя, материал задач и </w:t>
      </w:r>
      <w:r w:rsidR="00B36CE1">
        <w:rPr>
          <w:rFonts w:eastAsia="Calibri"/>
          <w:lang w:eastAsia="en-US"/>
        </w:rPr>
        <w:t>т. д.</w:t>
      </w:r>
      <w:r w:rsidR="00D910E9" w:rsidRPr="00D76319">
        <w:rPr>
          <w:rFonts w:eastAsia="Calibri"/>
          <w:lang w:eastAsia="en-US"/>
        </w:rPr>
        <w:t xml:space="preserve">). Проектная деятельность подразумевает адаптацию или более глубокую трансформацию изначальной схемы для лучшей реализации цели, преодоления возникших трудностей, большего соответствия реальным условиям и </w:t>
      </w:r>
      <w:r w:rsidR="00B36CE1">
        <w:rPr>
          <w:rFonts w:eastAsia="Calibri"/>
          <w:lang w:eastAsia="en-US"/>
        </w:rPr>
        <w:t>т. д.</w:t>
      </w:r>
      <w:r w:rsidR="008976E3">
        <w:rPr>
          <w:rFonts w:eastAsia="Calibri"/>
          <w:lang w:eastAsia="en-US"/>
        </w:rPr>
        <w:t xml:space="preserve"> </w:t>
      </w:r>
    </w:p>
    <w:p w14:paraId="09C3544A" w14:textId="6E9D5251" w:rsidR="001B4431" w:rsidRPr="00D76319" w:rsidRDefault="008655AB" w:rsidP="005B1987">
      <w:pPr>
        <w:suppressAutoHyphens/>
        <w:spacing w:line="360" w:lineRule="auto"/>
        <w:ind w:firstLine="709"/>
        <w:jc w:val="both"/>
        <w:rPr>
          <w:rFonts w:eastAsia="Calibri"/>
          <w:lang w:eastAsia="en-US"/>
        </w:rPr>
      </w:pPr>
      <w:r>
        <w:rPr>
          <w:rFonts w:eastAsia="Calibri"/>
          <w:lang w:eastAsia="en-US"/>
        </w:rPr>
        <w:t>Члены Клуба</w:t>
      </w:r>
      <w:r w:rsidR="00311C69" w:rsidRPr="00D76319">
        <w:rPr>
          <w:rFonts w:eastAsia="Calibri"/>
          <w:lang w:eastAsia="en-US"/>
        </w:rPr>
        <w:t>, получив личный опыт самостоятельной работы</w:t>
      </w:r>
      <w:r w:rsidR="00D910E9" w:rsidRPr="00D76319">
        <w:rPr>
          <w:rFonts w:eastAsia="Calibri"/>
          <w:lang w:eastAsia="en-US"/>
        </w:rPr>
        <w:t xml:space="preserve"> в первом полугодии</w:t>
      </w:r>
      <w:r w:rsidR="00311C69" w:rsidRPr="00D76319">
        <w:rPr>
          <w:rFonts w:eastAsia="Calibri"/>
          <w:lang w:eastAsia="en-US"/>
        </w:rPr>
        <w:t xml:space="preserve">, </w:t>
      </w:r>
      <w:r w:rsidR="00D910E9" w:rsidRPr="00D76319">
        <w:rPr>
          <w:rFonts w:eastAsia="Calibri"/>
          <w:lang w:eastAsia="en-US"/>
        </w:rPr>
        <w:t>во втором полугодии должны провести</w:t>
      </w:r>
      <w:r w:rsidR="00311C69" w:rsidRPr="00D76319">
        <w:rPr>
          <w:rFonts w:eastAsia="Calibri"/>
          <w:lang w:eastAsia="en-US"/>
        </w:rPr>
        <w:t xml:space="preserve"> анализ</w:t>
      </w:r>
      <w:r w:rsidR="008976E3">
        <w:rPr>
          <w:rFonts w:eastAsia="Calibri"/>
          <w:lang w:eastAsia="en-US"/>
        </w:rPr>
        <w:t xml:space="preserve"> </w:t>
      </w:r>
      <w:r w:rsidR="00311C69" w:rsidRPr="00D76319">
        <w:rPr>
          <w:rFonts w:eastAsia="Calibri"/>
          <w:lang w:eastAsia="en-US"/>
        </w:rPr>
        <w:t>собственной деятельности и её результативности</w:t>
      </w:r>
      <w:r w:rsidR="00D910E9" w:rsidRPr="00D76319">
        <w:rPr>
          <w:rFonts w:eastAsia="Calibri"/>
          <w:lang w:eastAsia="en-US"/>
        </w:rPr>
        <w:t>,</w:t>
      </w:r>
      <w:r w:rsidR="008976E3">
        <w:rPr>
          <w:rFonts w:eastAsia="Calibri"/>
          <w:lang w:eastAsia="en-US"/>
        </w:rPr>
        <w:t xml:space="preserve"> </w:t>
      </w:r>
      <w:r w:rsidR="00D910E9" w:rsidRPr="00D76319">
        <w:rPr>
          <w:rFonts w:eastAsia="Calibri"/>
          <w:lang w:eastAsia="en-US"/>
        </w:rPr>
        <w:t>с</w:t>
      </w:r>
      <w:r w:rsidR="00311C69" w:rsidRPr="00D76319">
        <w:rPr>
          <w:rFonts w:eastAsia="Calibri"/>
          <w:lang w:eastAsia="en-US"/>
        </w:rPr>
        <w:t>формулирова</w:t>
      </w:r>
      <w:r w:rsidR="00D910E9" w:rsidRPr="00D76319">
        <w:rPr>
          <w:rFonts w:eastAsia="Calibri"/>
          <w:lang w:eastAsia="en-US"/>
        </w:rPr>
        <w:t xml:space="preserve">ть проблемы и предложения по их решению, </w:t>
      </w:r>
      <w:r w:rsidR="00311C69" w:rsidRPr="00D76319">
        <w:rPr>
          <w:rFonts w:eastAsia="Calibri"/>
          <w:lang w:eastAsia="en-US"/>
        </w:rPr>
        <w:t>котор</w:t>
      </w:r>
      <w:r w:rsidR="00D910E9" w:rsidRPr="00D76319">
        <w:rPr>
          <w:rFonts w:eastAsia="Calibri"/>
          <w:lang w:eastAsia="en-US"/>
        </w:rPr>
        <w:t>ые</w:t>
      </w:r>
      <w:r w:rsidR="00311C69" w:rsidRPr="00D76319">
        <w:rPr>
          <w:rFonts w:eastAsia="Calibri"/>
          <w:lang w:eastAsia="en-US"/>
        </w:rPr>
        <w:t xml:space="preserve"> необходимо будет </w:t>
      </w:r>
      <w:r w:rsidR="00D910E9" w:rsidRPr="00D76319">
        <w:rPr>
          <w:rFonts w:eastAsia="Calibri"/>
          <w:lang w:eastAsia="en-US"/>
        </w:rPr>
        <w:t xml:space="preserve">реализовывать </w:t>
      </w:r>
      <w:r w:rsidR="00311C69" w:rsidRPr="00D76319">
        <w:rPr>
          <w:rFonts w:eastAsia="Calibri"/>
          <w:lang w:eastAsia="en-US"/>
        </w:rPr>
        <w:t xml:space="preserve">на </w:t>
      </w:r>
      <w:r w:rsidR="00D910E9" w:rsidRPr="00D76319">
        <w:rPr>
          <w:rFonts w:eastAsia="Calibri"/>
          <w:lang w:eastAsia="en-US"/>
        </w:rPr>
        <w:t xml:space="preserve">третьем и </w:t>
      </w:r>
      <w:r w:rsidR="00311C69" w:rsidRPr="00D76319">
        <w:rPr>
          <w:rFonts w:eastAsia="Calibri"/>
          <w:lang w:eastAsia="en-US"/>
        </w:rPr>
        <w:t>четвертом этап</w:t>
      </w:r>
      <w:r w:rsidR="00D910E9" w:rsidRPr="00D76319">
        <w:rPr>
          <w:rFonts w:eastAsia="Calibri"/>
          <w:lang w:eastAsia="en-US"/>
        </w:rPr>
        <w:t>ах</w:t>
      </w:r>
      <w:r w:rsidR="00311C69" w:rsidRPr="00D76319">
        <w:rPr>
          <w:rFonts w:eastAsia="Calibri"/>
          <w:lang w:eastAsia="en-US"/>
        </w:rPr>
        <w:t xml:space="preserve">. </w:t>
      </w:r>
      <w:r w:rsidR="00D910E9" w:rsidRPr="00D76319">
        <w:rPr>
          <w:rFonts w:eastAsia="Calibri"/>
          <w:lang w:eastAsia="en-US"/>
        </w:rPr>
        <w:t xml:space="preserve">Неважно насколько «революционными» окажутся предложения </w:t>
      </w:r>
      <w:r>
        <w:rPr>
          <w:rFonts w:eastAsia="Calibri"/>
          <w:lang w:eastAsia="en-US"/>
        </w:rPr>
        <w:t>членов Клуба</w:t>
      </w:r>
      <w:r w:rsidR="00D910E9" w:rsidRPr="00D76319">
        <w:rPr>
          <w:rFonts w:eastAsia="Calibri"/>
          <w:lang w:eastAsia="en-US"/>
        </w:rPr>
        <w:t xml:space="preserve">, </w:t>
      </w:r>
      <w:r w:rsidR="00652F31" w:rsidRPr="00D76319">
        <w:rPr>
          <w:rFonts w:eastAsia="Calibri"/>
          <w:lang w:eastAsia="en-US"/>
        </w:rPr>
        <w:t xml:space="preserve">важен сам факт перехода от реализации готовой схемы к её трансформации. </w:t>
      </w:r>
      <w:r w:rsidR="00F12CA8" w:rsidRPr="00D76319">
        <w:rPr>
          <w:rFonts w:eastAsia="Calibri"/>
          <w:lang w:eastAsia="en-US"/>
        </w:rPr>
        <w:t>Однако</w:t>
      </w:r>
      <w:r w:rsidR="00652F31" w:rsidRPr="00D76319">
        <w:rPr>
          <w:rFonts w:eastAsia="Calibri"/>
          <w:lang w:eastAsia="en-US"/>
        </w:rPr>
        <w:t xml:space="preserve"> важно, что трансфор</w:t>
      </w:r>
      <w:r w:rsidR="00F12CA8" w:rsidRPr="00D76319">
        <w:rPr>
          <w:rFonts w:eastAsia="Calibri"/>
          <w:lang w:eastAsia="en-US"/>
        </w:rPr>
        <w:t>м</w:t>
      </w:r>
      <w:r w:rsidR="00652F31" w:rsidRPr="00D76319">
        <w:rPr>
          <w:rFonts w:eastAsia="Calibri"/>
          <w:lang w:eastAsia="en-US"/>
        </w:rPr>
        <w:t xml:space="preserve">ация </w:t>
      </w:r>
      <w:r w:rsidR="00F12CA8" w:rsidRPr="00D76319">
        <w:rPr>
          <w:rFonts w:eastAsia="Calibri"/>
          <w:lang w:eastAsia="en-US"/>
        </w:rPr>
        <w:t xml:space="preserve">не является самоцелью, предложения должны оцениваться с точки зрения решения практической проблемы. </w:t>
      </w:r>
    </w:p>
    <w:p w14:paraId="2585551B" w14:textId="77777777" w:rsidR="00F12CA8" w:rsidRPr="00D76319" w:rsidRDefault="00F12CA8" w:rsidP="005B1987">
      <w:pPr>
        <w:suppressAutoHyphens/>
        <w:spacing w:line="360" w:lineRule="auto"/>
        <w:ind w:firstLine="709"/>
        <w:jc w:val="both"/>
        <w:rPr>
          <w:rFonts w:eastAsia="Calibri"/>
          <w:lang w:eastAsia="en-US"/>
        </w:rPr>
      </w:pPr>
      <w:r w:rsidRPr="00AA479D">
        <w:rPr>
          <w:rFonts w:eastAsia="Calibri"/>
          <w:lang w:eastAsia="en-US"/>
        </w:rPr>
        <w:t>В конце года</w:t>
      </w:r>
      <w:r w:rsidRPr="00D76319">
        <w:rPr>
          <w:rFonts w:eastAsia="Calibri"/>
          <w:lang w:eastAsia="en-US"/>
        </w:rPr>
        <w:t xml:space="preserve"> важно сделать развернутое подведение итогов и подготовить презентации</w:t>
      </w:r>
      <w:r w:rsidR="004A59DD" w:rsidRPr="00D76319">
        <w:rPr>
          <w:rFonts w:eastAsia="Calibri"/>
          <w:lang w:eastAsia="en-US"/>
        </w:rPr>
        <w:t xml:space="preserve"> о ходе работы и её результатах.</w:t>
      </w:r>
    </w:p>
    <w:p w14:paraId="071EA575" w14:textId="58AEE999" w:rsidR="00311C69" w:rsidRPr="00D76319" w:rsidRDefault="00F12CA8" w:rsidP="005B1987">
      <w:pPr>
        <w:suppressAutoHyphens/>
        <w:spacing w:line="360" w:lineRule="auto"/>
        <w:ind w:firstLine="709"/>
        <w:jc w:val="both"/>
        <w:rPr>
          <w:rFonts w:eastAsia="Calibri"/>
          <w:lang w:eastAsia="en-US"/>
        </w:rPr>
      </w:pPr>
      <w:r w:rsidRPr="00D76319">
        <w:rPr>
          <w:rFonts w:eastAsia="Calibri"/>
          <w:lang w:eastAsia="en-US"/>
        </w:rPr>
        <w:lastRenderedPageBreak/>
        <w:t>Таким образом,</w:t>
      </w:r>
      <w:r w:rsidR="008976E3">
        <w:rPr>
          <w:rFonts w:eastAsia="Calibri"/>
          <w:lang w:eastAsia="en-US"/>
        </w:rPr>
        <w:t xml:space="preserve"> </w:t>
      </w:r>
      <w:r w:rsidRPr="00D76319">
        <w:rPr>
          <w:rFonts w:eastAsia="Calibri"/>
          <w:lang w:eastAsia="en-US"/>
        </w:rPr>
        <w:t>на протяжении года</w:t>
      </w:r>
      <w:r w:rsidR="00311C69" w:rsidRPr="00D76319">
        <w:rPr>
          <w:rFonts w:eastAsia="Calibri"/>
          <w:lang w:eastAsia="en-US"/>
        </w:rPr>
        <w:t xml:space="preserve"> проектная группа </w:t>
      </w:r>
      <w:r w:rsidR="00AC2B77">
        <w:rPr>
          <w:rFonts w:eastAsia="Calibri"/>
          <w:lang w:eastAsia="en-US"/>
        </w:rPr>
        <w:t xml:space="preserve">(члены Клуба финансовой грамотности) </w:t>
      </w:r>
      <w:r w:rsidR="00311C69" w:rsidRPr="00D76319">
        <w:rPr>
          <w:rFonts w:eastAsia="Calibri"/>
          <w:lang w:eastAsia="en-US"/>
        </w:rPr>
        <w:t xml:space="preserve">в своей работе </w:t>
      </w:r>
      <w:r w:rsidRPr="00D76319">
        <w:rPr>
          <w:rFonts w:eastAsia="Calibri"/>
          <w:lang w:eastAsia="en-US"/>
        </w:rPr>
        <w:t xml:space="preserve">постепенно осваивает </w:t>
      </w:r>
      <w:r w:rsidR="00311C69" w:rsidRPr="00D76319">
        <w:rPr>
          <w:rFonts w:eastAsia="Calibri"/>
          <w:lang w:eastAsia="en-US"/>
        </w:rPr>
        <w:t>ряд важнейших принципов обучения</w:t>
      </w:r>
      <w:r w:rsidR="008976E3">
        <w:rPr>
          <w:rFonts w:eastAsia="Calibri"/>
          <w:lang w:eastAsia="en-US"/>
        </w:rPr>
        <w:t xml:space="preserve"> </w:t>
      </w:r>
      <w:r w:rsidR="00311C69" w:rsidRPr="00D76319">
        <w:rPr>
          <w:rFonts w:eastAsia="Calibri"/>
          <w:lang w:eastAsia="en-US"/>
        </w:rPr>
        <w:t>пр</w:t>
      </w:r>
      <w:r w:rsidR="00F14000" w:rsidRPr="00D76319">
        <w:rPr>
          <w:rFonts w:eastAsia="Calibri"/>
          <w:lang w:eastAsia="en-US"/>
        </w:rPr>
        <w:t>о</w:t>
      </w:r>
      <w:r w:rsidR="00311C69" w:rsidRPr="00D76319">
        <w:rPr>
          <w:rFonts w:eastAsia="Calibri"/>
          <w:lang w:eastAsia="en-US"/>
        </w:rPr>
        <w:t>ектной деятельности:</w:t>
      </w:r>
    </w:p>
    <w:p w14:paraId="3DBE3945" w14:textId="77777777" w:rsidR="001B4431" w:rsidRPr="00D76319" w:rsidRDefault="00311C69" w:rsidP="005B1987">
      <w:pPr>
        <w:suppressAutoHyphens/>
        <w:spacing w:line="360" w:lineRule="auto"/>
        <w:ind w:firstLine="709"/>
        <w:jc w:val="both"/>
        <w:rPr>
          <w:rFonts w:eastAsia="Calibri"/>
          <w:lang w:eastAsia="en-US"/>
        </w:rPr>
      </w:pPr>
      <w:r w:rsidRPr="00D76319">
        <w:rPr>
          <w:rFonts w:eastAsia="Calibri"/>
          <w:lang w:eastAsia="en-US"/>
        </w:rPr>
        <w:t>1. П</w:t>
      </w:r>
      <w:r w:rsidR="001B4431" w:rsidRPr="00D76319">
        <w:rPr>
          <w:rFonts w:eastAsia="Calibri"/>
          <w:lang w:eastAsia="en-US"/>
        </w:rPr>
        <w:t>роигрывание на себе</w:t>
      </w:r>
      <w:r w:rsidR="00F14000" w:rsidRPr="00D76319">
        <w:rPr>
          <w:rFonts w:eastAsia="Calibri"/>
          <w:lang w:eastAsia="en-US"/>
        </w:rPr>
        <w:t>. Необходимые знания учащиеся получают не в виде информации, а в виде личного опыта и его осмысления.</w:t>
      </w:r>
      <w:r w:rsidR="001B4431" w:rsidRPr="00D76319">
        <w:rPr>
          <w:rFonts w:eastAsia="Calibri"/>
          <w:lang w:eastAsia="en-US"/>
        </w:rPr>
        <w:t xml:space="preserve"> </w:t>
      </w:r>
    </w:p>
    <w:p w14:paraId="45A7D5A5" w14:textId="1BB69132" w:rsidR="004A59DD" w:rsidRPr="00D76319" w:rsidRDefault="00F14000" w:rsidP="005B1987">
      <w:pPr>
        <w:suppressAutoHyphens/>
        <w:spacing w:line="360" w:lineRule="auto"/>
        <w:ind w:firstLine="709"/>
        <w:jc w:val="both"/>
        <w:rPr>
          <w:rFonts w:eastAsia="Calibri"/>
          <w:lang w:eastAsia="en-US"/>
        </w:rPr>
      </w:pPr>
      <w:r w:rsidRPr="00D76319">
        <w:rPr>
          <w:rFonts w:eastAsia="Calibri"/>
          <w:lang w:eastAsia="en-US"/>
        </w:rPr>
        <w:t xml:space="preserve">2. </w:t>
      </w:r>
      <w:r w:rsidR="001B4431" w:rsidRPr="00D76319">
        <w:rPr>
          <w:rFonts w:eastAsia="Calibri"/>
          <w:lang w:eastAsia="en-US"/>
        </w:rPr>
        <w:t>Коллективно-распределенная деятельность.</w:t>
      </w:r>
      <w:r w:rsidR="008976E3">
        <w:rPr>
          <w:rFonts w:eastAsia="Calibri"/>
          <w:lang w:eastAsia="en-US"/>
        </w:rPr>
        <w:t xml:space="preserve"> </w:t>
      </w:r>
      <w:r w:rsidRPr="00D76319">
        <w:rPr>
          <w:rFonts w:eastAsia="Calibri"/>
          <w:lang w:eastAsia="en-US"/>
        </w:rPr>
        <w:t>Работа организована в форме о</w:t>
      </w:r>
      <w:r w:rsidR="001B4431" w:rsidRPr="00D76319">
        <w:rPr>
          <w:rFonts w:eastAsia="Calibri"/>
          <w:lang w:eastAsia="en-US"/>
        </w:rPr>
        <w:t>бщи</w:t>
      </w:r>
      <w:r w:rsidRPr="00D76319">
        <w:rPr>
          <w:rFonts w:eastAsia="Calibri"/>
          <w:lang w:eastAsia="en-US"/>
        </w:rPr>
        <w:t>х</w:t>
      </w:r>
      <w:r w:rsidR="008976E3">
        <w:rPr>
          <w:rFonts w:eastAsia="Calibri"/>
          <w:lang w:eastAsia="en-US"/>
        </w:rPr>
        <w:t xml:space="preserve"> </w:t>
      </w:r>
      <w:r w:rsidR="001B4431" w:rsidRPr="00D76319">
        <w:rPr>
          <w:rFonts w:eastAsia="Calibri"/>
          <w:lang w:eastAsia="en-US"/>
        </w:rPr>
        <w:t>и групповы</w:t>
      </w:r>
      <w:r w:rsidRPr="00D76319">
        <w:rPr>
          <w:rFonts w:eastAsia="Calibri"/>
          <w:lang w:eastAsia="en-US"/>
        </w:rPr>
        <w:t>х</w:t>
      </w:r>
      <w:r w:rsidR="001B4431" w:rsidRPr="00D76319">
        <w:rPr>
          <w:rFonts w:eastAsia="Calibri"/>
          <w:lang w:eastAsia="en-US"/>
        </w:rPr>
        <w:t xml:space="preserve"> заняти</w:t>
      </w:r>
      <w:r w:rsidRPr="00D76319">
        <w:rPr>
          <w:rFonts w:eastAsia="Calibri"/>
          <w:lang w:eastAsia="en-US"/>
        </w:rPr>
        <w:t>й</w:t>
      </w:r>
      <w:r w:rsidR="001B4431" w:rsidRPr="00D76319">
        <w:rPr>
          <w:rFonts w:eastAsia="Calibri"/>
          <w:lang w:eastAsia="en-US"/>
        </w:rPr>
        <w:t xml:space="preserve"> или </w:t>
      </w:r>
      <w:r w:rsidR="004A59DD" w:rsidRPr="00D76319">
        <w:rPr>
          <w:rFonts w:eastAsia="Calibri"/>
          <w:lang w:eastAsia="en-US"/>
        </w:rPr>
        <w:t xml:space="preserve">соответствующих </w:t>
      </w:r>
      <w:r w:rsidR="001B4431" w:rsidRPr="00D76319">
        <w:rPr>
          <w:rFonts w:eastAsia="Calibri"/>
          <w:lang w:eastAsia="en-US"/>
        </w:rPr>
        <w:t>этап</w:t>
      </w:r>
      <w:r w:rsidRPr="00D76319">
        <w:rPr>
          <w:rFonts w:eastAsia="Calibri"/>
          <w:lang w:eastAsia="en-US"/>
        </w:rPr>
        <w:t>ов</w:t>
      </w:r>
      <w:r w:rsidR="001B4431" w:rsidRPr="00D76319">
        <w:rPr>
          <w:rFonts w:eastAsia="Calibri"/>
          <w:lang w:eastAsia="en-US"/>
        </w:rPr>
        <w:t xml:space="preserve"> </w:t>
      </w:r>
      <w:r w:rsidR="00FE28D3" w:rsidRPr="00D76319">
        <w:rPr>
          <w:rFonts w:eastAsia="Calibri"/>
          <w:lang w:eastAsia="en-US"/>
        </w:rPr>
        <w:t>в рамках одного занятия</w:t>
      </w:r>
      <w:r w:rsidR="001B4431" w:rsidRPr="00D76319">
        <w:rPr>
          <w:rFonts w:eastAsia="Calibri"/>
          <w:lang w:eastAsia="en-US"/>
        </w:rPr>
        <w:t>.</w:t>
      </w:r>
    </w:p>
    <w:p w14:paraId="52BC0304" w14:textId="77777777" w:rsidR="00F12CA8" w:rsidRPr="00D76319" w:rsidRDefault="004A59DD" w:rsidP="005B1987">
      <w:pPr>
        <w:suppressAutoHyphens/>
        <w:spacing w:line="360" w:lineRule="auto"/>
        <w:ind w:firstLine="709"/>
        <w:jc w:val="both"/>
        <w:rPr>
          <w:rFonts w:eastAsia="Calibri"/>
          <w:lang w:eastAsia="en-US"/>
        </w:rPr>
      </w:pPr>
      <w:r w:rsidRPr="00D76319">
        <w:rPr>
          <w:rFonts w:eastAsia="Calibri"/>
          <w:lang w:eastAsia="en-US"/>
        </w:rPr>
        <w:t>3. Планирование работы производится как движение от конечного результата.</w:t>
      </w:r>
      <w:r w:rsidR="00F12CA8" w:rsidRPr="00D76319">
        <w:rPr>
          <w:rFonts w:eastAsia="Calibri"/>
          <w:lang w:eastAsia="en-US"/>
        </w:rPr>
        <w:t xml:space="preserve"> </w:t>
      </w:r>
      <w:r w:rsidRPr="00D76319">
        <w:rPr>
          <w:rFonts w:eastAsia="Calibri"/>
          <w:lang w:eastAsia="en-US"/>
        </w:rPr>
        <w:t>Одновременно</w:t>
      </w:r>
      <w:r w:rsidR="00F12CA8" w:rsidRPr="00D76319">
        <w:rPr>
          <w:rFonts w:eastAsia="Calibri"/>
          <w:lang w:eastAsia="en-US"/>
        </w:rPr>
        <w:t xml:space="preserve"> работа организована в виде ц</w:t>
      </w:r>
      <w:r w:rsidR="001B4431" w:rsidRPr="00D76319">
        <w:rPr>
          <w:rFonts w:eastAsia="Calibri"/>
          <w:lang w:eastAsia="en-US"/>
        </w:rPr>
        <w:t>икл</w:t>
      </w:r>
      <w:r w:rsidR="00F12CA8" w:rsidRPr="00D76319">
        <w:rPr>
          <w:rFonts w:eastAsia="Calibri"/>
          <w:lang w:eastAsia="en-US"/>
        </w:rPr>
        <w:t>ов</w:t>
      </w:r>
      <w:r w:rsidRPr="00D76319">
        <w:rPr>
          <w:rFonts w:eastAsia="Calibri"/>
          <w:lang w:eastAsia="en-US"/>
        </w:rPr>
        <w:t>:</w:t>
      </w:r>
      <w:r w:rsidR="001B4431" w:rsidRPr="00D76319">
        <w:rPr>
          <w:rFonts w:eastAsia="Calibri"/>
          <w:lang w:eastAsia="en-US"/>
        </w:rPr>
        <w:t xml:space="preserve"> постановк</w:t>
      </w:r>
      <w:r w:rsidRPr="00D76319">
        <w:rPr>
          <w:rFonts w:eastAsia="Calibri"/>
          <w:lang w:eastAsia="en-US"/>
        </w:rPr>
        <w:t>а</w:t>
      </w:r>
      <w:r w:rsidR="001B4431" w:rsidRPr="00D76319">
        <w:rPr>
          <w:rFonts w:eastAsia="Calibri"/>
          <w:lang w:eastAsia="en-US"/>
        </w:rPr>
        <w:t xml:space="preserve"> задач</w:t>
      </w:r>
      <w:r w:rsidRPr="00D76319">
        <w:rPr>
          <w:rFonts w:eastAsia="Calibri"/>
          <w:lang w:eastAsia="en-US"/>
        </w:rPr>
        <w:t>и</w:t>
      </w:r>
      <w:r w:rsidR="001B4431" w:rsidRPr="00D76319">
        <w:rPr>
          <w:rFonts w:eastAsia="Calibri"/>
          <w:lang w:eastAsia="en-US"/>
        </w:rPr>
        <w:t>, реализаци</w:t>
      </w:r>
      <w:r w:rsidRPr="00D76319">
        <w:rPr>
          <w:rFonts w:eastAsia="Calibri"/>
          <w:lang w:eastAsia="en-US"/>
        </w:rPr>
        <w:t>я</w:t>
      </w:r>
      <w:r w:rsidR="001B4431" w:rsidRPr="00D76319">
        <w:rPr>
          <w:rFonts w:eastAsia="Calibri"/>
          <w:lang w:eastAsia="en-US"/>
        </w:rPr>
        <w:t>, рефлекси</w:t>
      </w:r>
      <w:r w:rsidRPr="00D76319">
        <w:rPr>
          <w:rFonts w:eastAsia="Calibri"/>
          <w:lang w:eastAsia="en-US"/>
        </w:rPr>
        <w:t>я</w:t>
      </w:r>
      <w:r w:rsidR="001B4431" w:rsidRPr="00D76319">
        <w:rPr>
          <w:rFonts w:eastAsia="Calibri"/>
          <w:lang w:eastAsia="en-US"/>
        </w:rPr>
        <w:t>.</w:t>
      </w:r>
      <w:r w:rsidR="005F4ED0" w:rsidRPr="00D76319">
        <w:rPr>
          <w:rFonts w:eastAsia="Calibri"/>
          <w:lang w:eastAsia="en-US"/>
        </w:rPr>
        <w:t xml:space="preserve"> </w:t>
      </w:r>
    </w:p>
    <w:p w14:paraId="11CC95C2" w14:textId="77777777" w:rsidR="001B4431" w:rsidRPr="00D76319" w:rsidRDefault="004A59DD" w:rsidP="005B1987">
      <w:pPr>
        <w:suppressAutoHyphens/>
        <w:spacing w:line="360" w:lineRule="auto"/>
        <w:ind w:firstLine="709"/>
        <w:jc w:val="both"/>
        <w:rPr>
          <w:rFonts w:eastAsia="Calibri"/>
          <w:lang w:eastAsia="en-US"/>
        </w:rPr>
      </w:pPr>
      <w:r w:rsidRPr="00D76319">
        <w:rPr>
          <w:rFonts w:eastAsia="Calibri"/>
          <w:lang w:eastAsia="en-US"/>
        </w:rPr>
        <w:t>4</w:t>
      </w:r>
      <w:r w:rsidR="00F12CA8" w:rsidRPr="00D76319">
        <w:rPr>
          <w:rFonts w:eastAsia="Calibri"/>
          <w:lang w:eastAsia="en-US"/>
        </w:rPr>
        <w:t xml:space="preserve">. </w:t>
      </w:r>
      <w:r w:rsidR="00D76319" w:rsidRPr="00D76319">
        <w:rPr>
          <w:rFonts w:eastAsia="Calibri"/>
          <w:lang w:eastAsia="en-US"/>
        </w:rPr>
        <w:t>Проектирование включает в</w:t>
      </w:r>
      <w:r w:rsidRPr="00D76319">
        <w:rPr>
          <w:rFonts w:eastAsia="Calibri"/>
          <w:lang w:eastAsia="en-US"/>
        </w:rPr>
        <w:t xml:space="preserve"> себя переход о</w:t>
      </w:r>
      <w:r w:rsidR="005F4ED0" w:rsidRPr="00D76319">
        <w:rPr>
          <w:rFonts w:eastAsia="Calibri"/>
          <w:lang w:eastAsia="en-US"/>
        </w:rPr>
        <w:t xml:space="preserve">т </w:t>
      </w:r>
      <w:r w:rsidRPr="00D76319">
        <w:rPr>
          <w:rFonts w:eastAsia="Calibri"/>
          <w:lang w:eastAsia="en-US"/>
        </w:rPr>
        <w:t xml:space="preserve">реализации </w:t>
      </w:r>
      <w:r w:rsidR="005F4ED0" w:rsidRPr="00D76319">
        <w:rPr>
          <w:rFonts w:eastAsia="Calibri"/>
          <w:lang w:eastAsia="en-US"/>
        </w:rPr>
        <w:t>готовой заданной схемы к предложениям по улучшению заданной схемы</w:t>
      </w:r>
      <w:r w:rsidRPr="00D76319">
        <w:rPr>
          <w:rFonts w:eastAsia="Calibri"/>
          <w:lang w:eastAsia="en-US"/>
        </w:rPr>
        <w:t xml:space="preserve"> для решения практической проблемы</w:t>
      </w:r>
      <w:r w:rsidR="005F4ED0" w:rsidRPr="00D76319">
        <w:rPr>
          <w:rFonts w:eastAsia="Calibri"/>
          <w:lang w:eastAsia="en-US"/>
        </w:rPr>
        <w:t>.</w:t>
      </w:r>
    </w:p>
    <w:p w14:paraId="7099FD21" w14:textId="7A69A346" w:rsidR="001B4431" w:rsidRDefault="00AC2B77" w:rsidP="005B1987">
      <w:pPr>
        <w:suppressAutoHyphens/>
        <w:spacing w:line="360" w:lineRule="auto"/>
        <w:ind w:firstLine="709"/>
        <w:jc w:val="both"/>
        <w:rPr>
          <w:rFonts w:eastAsia="Calibri"/>
          <w:lang w:eastAsia="en-US"/>
        </w:rPr>
      </w:pPr>
      <w:r>
        <w:rPr>
          <w:rFonts w:eastAsia="Calibri"/>
          <w:lang w:eastAsia="en-US"/>
        </w:rPr>
        <w:t>5</w:t>
      </w:r>
      <w:r w:rsidR="00F14000" w:rsidRPr="00D76319">
        <w:rPr>
          <w:rFonts w:eastAsia="Calibri"/>
          <w:lang w:eastAsia="en-US"/>
        </w:rPr>
        <w:t xml:space="preserve">. </w:t>
      </w:r>
      <w:r w:rsidR="004A59DD" w:rsidRPr="00D76319">
        <w:rPr>
          <w:rFonts w:eastAsia="Calibri"/>
          <w:lang w:eastAsia="en-US"/>
        </w:rPr>
        <w:t>Результаты этапа работы оформляются (например, в виде презентации). По крайней мере</w:t>
      </w:r>
      <w:r w:rsidR="00D76319" w:rsidRPr="00D76319">
        <w:rPr>
          <w:rFonts w:eastAsia="Calibri"/>
          <w:lang w:eastAsia="en-US"/>
        </w:rPr>
        <w:t>,</w:t>
      </w:r>
      <w:r w:rsidR="004A59DD" w:rsidRPr="00D76319">
        <w:rPr>
          <w:rFonts w:eastAsia="Calibri"/>
          <w:lang w:eastAsia="en-US"/>
        </w:rPr>
        <w:t xml:space="preserve"> </w:t>
      </w:r>
      <w:r w:rsidR="00FE28D3" w:rsidRPr="00D76319">
        <w:rPr>
          <w:rFonts w:eastAsia="Calibri"/>
          <w:lang w:eastAsia="en-US"/>
        </w:rPr>
        <w:t xml:space="preserve">в конце года </w:t>
      </w:r>
      <w:r w:rsidR="004A59DD" w:rsidRPr="00D76319">
        <w:rPr>
          <w:rFonts w:eastAsia="Calibri"/>
          <w:lang w:eastAsia="en-US"/>
        </w:rPr>
        <w:t xml:space="preserve">надо </w:t>
      </w:r>
      <w:r w:rsidR="00FE28D3" w:rsidRPr="00D76319">
        <w:rPr>
          <w:rFonts w:eastAsia="Calibri"/>
          <w:lang w:eastAsia="en-US"/>
        </w:rPr>
        <w:t>создать презентации</w:t>
      </w:r>
      <w:r w:rsidR="004A59DD" w:rsidRPr="00D76319">
        <w:rPr>
          <w:rFonts w:eastAsia="Calibri"/>
          <w:lang w:eastAsia="en-US"/>
        </w:rPr>
        <w:t xml:space="preserve"> и найти возможность выступления с презентацией результатов работы на конференциях, семинарах и </w:t>
      </w:r>
      <w:r w:rsidR="00B36CE1">
        <w:rPr>
          <w:rFonts w:eastAsia="Calibri"/>
          <w:lang w:eastAsia="en-US"/>
        </w:rPr>
        <w:t>т. д.</w:t>
      </w:r>
    </w:p>
    <w:p w14:paraId="5E90CA08" w14:textId="77777777" w:rsidR="001B4431" w:rsidRDefault="001B4431" w:rsidP="005B1987">
      <w:pPr>
        <w:pStyle w:val="a9"/>
        <w:suppressAutoHyphens/>
      </w:pPr>
    </w:p>
    <w:p w14:paraId="73A3763C" w14:textId="77777777" w:rsidR="00AC2B77" w:rsidRPr="00AC2B77" w:rsidRDefault="006F7AAC" w:rsidP="005B1987">
      <w:pPr>
        <w:pStyle w:val="a9"/>
        <w:suppressAutoHyphens/>
        <w:spacing w:line="360" w:lineRule="auto"/>
        <w:jc w:val="center"/>
        <w:rPr>
          <w:rFonts w:ascii="Times New Roman" w:hAnsi="Times New Roman" w:cs="Times New Roman"/>
          <w:b/>
          <w:sz w:val="24"/>
          <w:szCs w:val="24"/>
        </w:rPr>
      </w:pPr>
      <w:r w:rsidRPr="00AC2B77">
        <w:rPr>
          <w:rFonts w:ascii="Times New Roman" w:hAnsi="Times New Roman" w:cs="Times New Roman"/>
          <w:b/>
          <w:sz w:val="24"/>
          <w:szCs w:val="24"/>
        </w:rPr>
        <w:t>Тематическое планирование для образовательной программы</w:t>
      </w:r>
    </w:p>
    <w:p w14:paraId="60FBDA20" w14:textId="77777777" w:rsidR="00AC2B77" w:rsidRPr="00AC2B77" w:rsidRDefault="00AC2B77" w:rsidP="005B1987">
      <w:pPr>
        <w:pStyle w:val="a9"/>
        <w:suppressAutoHyphens/>
        <w:spacing w:line="360" w:lineRule="auto"/>
        <w:jc w:val="center"/>
        <w:rPr>
          <w:rFonts w:ascii="Times New Roman" w:hAnsi="Times New Roman" w:cs="Times New Roman"/>
          <w:b/>
          <w:sz w:val="24"/>
          <w:szCs w:val="24"/>
        </w:rPr>
      </w:pPr>
      <w:r w:rsidRPr="00AC2B77">
        <w:rPr>
          <w:rFonts w:ascii="Times New Roman" w:hAnsi="Times New Roman" w:cs="Times New Roman"/>
          <w:b/>
          <w:sz w:val="24"/>
          <w:szCs w:val="24"/>
        </w:rPr>
        <w:t>«Чемпионат муниципального образования «Азбука финансовой грамотности»</w:t>
      </w:r>
    </w:p>
    <w:p w14:paraId="38EBE10E" w14:textId="77777777" w:rsidR="006F7AAC" w:rsidRPr="00AC2B77" w:rsidRDefault="00AC2B77" w:rsidP="005B1987">
      <w:pPr>
        <w:pStyle w:val="a9"/>
        <w:suppressAutoHyphens/>
        <w:spacing w:line="360" w:lineRule="auto"/>
        <w:jc w:val="center"/>
        <w:rPr>
          <w:rFonts w:ascii="Times New Roman" w:hAnsi="Times New Roman" w:cs="Times New Roman"/>
          <w:sz w:val="24"/>
          <w:szCs w:val="24"/>
        </w:rPr>
      </w:pPr>
      <w:r w:rsidRPr="00AC2B77">
        <w:rPr>
          <w:rFonts w:ascii="Times New Roman" w:hAnsi="Times New Roman" w:cs="Times New Roman"/>
          <w:sz w:val="24"/>
          <w:szCs w:val="24"/>
        </w:rPr>
        <w:t>(</w:t>
      </w:r>
      <w:r w:rsidR="006F7AAC" w:rsidRPr="00AC2B77">
        <w:rPr>
          <w:rFonts w:ascii="Times New Roman" w:hAnsi="Times New Roman" w:cs="Times New Roman"/>
          <w:sz w:val="24"/>
          <w:szCs w:val="24"/>
        </w:rPr>
        <w:t>объе</w:t>
      </w:r>
      <w:r w:rsidRPr="00AC2B77">
        <w:rPr>
          <w:rFonts w:ascii="Times New Roman" w:hAnsi="Times New Roman" w:cs="Times New Roman"/>
          <w:sz w:val="24"/>
          <w:szCs w:val="24"/>
        </w:rPr>
        <w:t>м</w:t>
      </w:r>
      <w:r w:rsidR="006F7AAC" w:rsidRPr="00AC2B77">
        <w:rPr>
          <w:rFonts w:ascii="Times New Roman" w:hAnsi="Times New Roman" w:cs="Times New Roman"/>
          <w:sz w:val="24"/>
          <w:szCs w:val="24"/>
        </w:rPr>
        <w:t xml:space="preserve"> 144 часа, </w:t>
      </w:r>
      <w:r w:rsidRPr="00AC2B77">
        <w:rPr>
          <w:rFonts w:ascii="Times New Roman" w:hAnsi="Times New Roman" w:cs="Times New Roman"/>
          <w:sz w:val="24"/>
          <w:szCs w:val="24"/>
        </w:rPr>
        <w:t xml:space="preserve">программа </w:t>
      </w:r>
      <w:r w:rsidR="006F7AAC" w:rsidRPr="00AC2B77">
        <w:rPr>
          <w:rFonts w:ascii="Times New Roman" w:hAnsi="Times New Roman" w:cs="Times New Roman"/>
          <w:sz w:val="24"/>
          <w:szCs w:val="24"/>
        </w:rPr>
        <w:t>ориентирован</w:t>
      </w:r>
      <w:r w:rsidRPr="00AC2B77">
        <w:rPr>
          <w:rFonts w:ascii="Times New Roman" w:hAnsi="Times New Roman" w:cs="Times New Roman"/>
          <w:sz w:val="24"/>
          <w:szCs w:val="24"/>
        </w:rPr>
        <w:t>а</w:t>
      </w:r>
      <w:r w:rsidR="006F7AAC" w:rsidRPr="00AC2B77">
        <w:rPr>
          <w:rFonts w:ascii="Times New Roman" w:hAnsi="Times New Roman" w:cs="Times New Roman"/>
          <w:sz w:val="24"/>
          <w:szCs w:val="24"/>
        </w:rPr>
        <w:t xml:space="preserve"> на учебную проектную деятельность</w:t>
      </w:r>
      <w:r w:rsidRPr="00AC2B77">
        <w:rPr>
          <w:rFonts w:ascii="Times New Roman" w:hAnsi="Times New Roman" w:cs="Times New Roman"/>
          <w:sz w:val="24"/>
          <w:szCs w:val="24"/>
        </w:rPr>
        <w:t>)</w:t>
      </w:r>
    </w:p>
    <w:p w14:paraId="4C25B159" w14:textId="45ECF15F" w:rsidR="006F7AAC" w:rsidRPr="00AC2B77" w:rsidRDefault="006F7AAC" w:rsidP="005B1987">
      <w:pPr>
        <w:pStyle w:val="a9"/>
        <w:suppressAutoHyphens/>
        <w:spacing w:line="360" w:lineRule="auto"/>
        <w:ind w:firstLine="708"/>
        <w:jc w:val="both"/>
        <w:rPr>
          <w:rFonts w:ascii="Times New Roman" w:hAnsi="Times New Roman" w:cs="Times New Roman"/>
          <w:sz w:val="24"/>
          <w:szCs w:val="24"/>
        </w:rPr>
      </w:pPr>
      <w:r w:rsidRPr="00AC2B77">
        <w:rPr>
          <w:rFonts w:ascii="Times New Roman" w:hAnsi="Times New Roman" w:cs="Times New Roman"/>
          <w:sz w:val="24"/>
          <w:szCs w:val="24"/>
        </w:rPr>
        <w:t xml:space="preserve">В данном варианте планирования (см. </w:t>
      </w:r>
      <w:r w:rsidR="003018D2" w:rsidRPr="00AC2B77">
        <w:rPr>
          <w:rFonts w:ascii="Times New Roman" w:hAnsi="Times New Roman" w:cs="Times New Roman"/>
          <w:sz w:val="24"/>
          <w:szCs w:val="24"/>
        </w:rPr>
        <w:t>ниже</w:t>
      </w:r>
      <w:r w:rsidR="003018D2" w:rsidRPr="003018D2">
        <w:rPr>
          <w:rFonts w:ascii="Times New Roman" w:hAnsi="Times New Roman" w:cs="Times New Roman"/>
          <w:i/>
          <w:sz w:val="24"/>
          <w:szCs w:val="24"/>
        </w:rPr>
        <w:t xml:space="preserve"> </w:t>
      </w:r>
      <w:r w:rsidRPr="00160C0F">
        <w:rPr>
          <w:rFonts w:ascii="Times New Roman" w:hAnsi="Times New Roman" w:cs="Times New Roman"/>
          <w:sz w:val="24"/>
          <w:szCs w:val="24"/>
        </w:rPr>
        <w:t>таблиц</w:t>
      </w:r>
      <w:r w:rsidR="00AC2B77" w:rsidRPr="00160C0F">
        <w:rPr>
          <w:rFonts w:ascii="Times New Roman" w:hAnsi="Times New Roman" w:cs="Times New Roman"/>
          <w:sz w:val="24"/>
          <w:szCs w:val="24"/>
        </w:rPr>
        <w:t>у</w:t>
      </w:r>
      <w:r w:rsidRPr="00160C0F">
        <w:rPr>
          <w:rFonts w:ascii="Times New Roman" w:hAnsi="Times New Roman" w:cs="Times New Roman"/>
          <w:sz w:val="24"/>
          <w:szCs w:val="24"/>
        </w:rPr>
        <w:t xml:space="preserve"> 7</w:t>
      </w:r>
      <w:r w:rsidRPr="00AC2B77">
        <w:rPr>
          <w:rFonts w:ascii="Times New Roman" w:hAnsi="Times New Roman" w:cs="Times New Roman"/>
          <w:sz w:val="24"/>
          <w:szCs w:val="24"/>
        </w:rPr>
        <w:t>) предполагается,</w:t>
      </w:r>
      <w:r w:rsidR="008976E3">
        <w:rPr>
          <w:rFonts w:ascii="Times New Roman" w:hAnsi="Times New Roman" w:cs="Times New Roman"/>
          <w:sz w:val="24"/>
          <w:szCs w:val="24"/>
        </w:rPr>
        <w:t xml:space="preserve"> </w:t>
      </w:r>
      <w:r w:rsidRPr="00AC2B77">
        <w:rPr>
          <w:rFonts w:ascii="Times New Roman" w:hAnsi="Times New Roman" w:cs="Times New Roman"/>
          <w:sz w:val="24"/>
          <w:szCs w:val="24"/>
        </w:rPr>
        <w:t xml:space="preserve">что </w:t>
      </w:r>
      <w:r w:rsidR="00105702" w:rsidRPr="00AC2B77">
        <w:rPr>
          <w:rFonts w:ascii="Times New Roman" w:hAnsi="Times New Roman" w:cs="Times New Roman"/>
          <w:sz w:val="24"/>
          <w:szCs w:val="24"/>
        </w:rPr>
        <w:t>один</w:t>
      </w:r>
      <w:r w:rsidRPr="00AC2B77">
        <w:rPr>
          <w:rFonts w:ascii="Times New Roman" w:hAnsi="Times New Roman" w:cs="Times New Roman"/>
          <w:sz w:val="24"/>
          <w:szCs w:val="24"/>
        </w:rPr>
        <w:t xml:space="preserve"> модуль (36 часов) включает в себя: </w:t>
      </w:r>
    </w:p>
    <w:p w14:paraId="5D118650" w14:textId="77777777" w:rsidR="006F7AAC" w:rsidRPr="00AC2B77" w:rsidRDefault="003018D2" w:rsidP="005B1987">
      <w:pPr>
        <w:pStyle w:val="a9"/>
        <w:numPr>
          <w:ilvl w:val="0"/>
          <w:numId w:val="33"/>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B80314">
        <w:rPr>
          <w:rFonts w:ascii="Times New Roman" w:hAnsi="Times New Roman" w:cs="Times New Roman"/>
          <w:sz w:val="24"/>
          <w:szCs w:val="24"/>
        </w:rPr>
        <w:t>частие в занятиях Клуба</w:t>
      </w:r>
      <w:r w:rsidR="006F7AAC" w:rsidRPr="00AC2B77">
        <w:rPr>
          <w:rFonts w:ascii="Times New Roman" w:hAnsi="Times New Roman" w:cs="Times New Roman"/>
          <w:sz w:val="24"/>
          <w:szCs w:val="24"/>
        </w:rPr>
        <w:t xml:space="preserve">, включая самостоятельную работу </w:t>
      </w:r>
      <w:r w:rsidR="00AC2B77">
        <w:rPr>
          <w:rFonts w:ascii="Times New Roman" w:hAnsi="Times New Roman" w:cs="Times New Roman"/>
          <w:sz w:val="24"/>
          <w:szCs w:val="24"/>
        </w:rPr>
        <w:t>–</w:t>
      </w:r>
      <w:r w:rsidR="00B80314">
        <w:rPr>
          <w:rFonts w:ascii="Times New Roman" w:hAnsi="Times New Roman" w:cs="Times New Roman"/>
          <w:sz w:val="24"/>
          <w:szCs w:val="24"/>
        </w:rPr>
        <w:t xml:space="preserve"> 24</w:t>
      </w:r>
      <w:r w:rsidR="00AC2B77">
        <w:rPr>
          <w:rFonts w:ascii="Times New Roman" w:hAnsi="Times New Roman" w:cs="Times New Roman"/>
          <w:sz w:val="24"/>
          <w:szCs w:val="24"/>
        </w:rPr>
        <w:t xml:space="preserve"> час</w:t>
      </w:r>
      <w:r w:rsidR="00B80314">
        <w:rPr>
          <w:rFonts w:ascii="Times New Roman" w:hAnsi="Times New Roman" w:cs="Times New Roman"/>
          <w:sz w:val="24"/>
          <w:szCs w:val="24"/>
        </w:rPr>
        <w:t>а</w:t>
      </w:r>
      <w:r w:rsidR="006F7AAC" w:rsidRPr="00AC2B77">
        <w:rPr>
          <w:rFonts w:ascii="Times New Roman" w:hAnsi="Times New Roman" w:cs="Times New Roman"/>
          <w:sz w:val="24"/>
          <w:szCs w:val="24"/>
        </w:rPr>
        <w:t xml:space="preserve">; </w:t>
      </w:r>
    </w:p>
    <w:p w14:paraId="045A82E2" w14:textId="77777777" w:rsidR="00B80314" w:rsidRPr="00AC2B77" w:rsidRDefault="00B80314" w:rsidP="005B1987">
      <w:pPr>
        <w:pStyle w:val="a9"/>
        <w:numPr>
          <w:ilvl w:val="0"/>
          <w:numId w:val="33"/>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sz w:val="24"/>
          <w:szCs w:val="24"/>
        </w:rPr>
        <w:t xml:space="preserve">участие в организационной подготовке одного турнира Чемпионата – 4 часа, </w:t>
      </w:r>
    </w:p>
    <w:p w14:paraId="1F5BC715" w14:textId="77777777" w:rsidR="006F7AAC" w:rsidRPr="00AC2B77" w:rsidRDefault="006F7AAC" w:rsidP="005B1987">
      <w:pPr>
        <w:pStyle w:val="a9"/>
        <w:numPr>
          <w:ilvl w:val="0"/>
          <w:numId w:val="33"/>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sz w:val="24"/>
          <w:szCs w:val="24"/>
        </w:rPr>
        <w:t xml:space="preserve">участие в одном </w:t>
      </w:r>
      <w:r w:rsidR="00AC2B77" w:rsidRPr="00AC2B77">
        <w:rPr>
          <w:rFonts w:ascii="Times New Roman" w:hAnsi="Times New Roman" w:cs="Times New Roman"/>
          <w:sz w:val="24"/>
          <w:szCs w:val="24"/>
        </w:rPr>
        <w:t>турнире</w:t>
      </w:r>
      <w:r w:rsidRPr="00AC2B77">
        <w:rPr>
          <w:rFonts w:ascii="Times New Roman" w:hAnsi="Times New Roman" w:cs="Times New Roman"/>
          <w:sz w:val="24"/>
          <w:szCs w:val="24"/>
        </w:rPr>
        <w:t xml:space="preserve"> Чемпионата – 6 часов; </w:t>
      </w:r>
    </w:p>
    <w:p w14:paraId="1EF14633" w14:textId="77777777" w:rsidR="006F7AAC" w:rsidRPr="00AC2B77" w:rsidRDefault="006F7AAC" w:rsidP="005B1987">
      <w:pPr>
        <w:pStyle w:val="a9"/>
        <w:numPr>
          <w:ilvl w:val="0"/>
          <w:numId w:val="33"/>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sz w:val="24"/>
          <w:szCs w:val="24"/>
        </w:rPr>
        <w:t xml:space="preserve">подведение итогов подготовки и проведения </w:t>
      </w:r>
      <w:r w:rsidR="00AC2B77" w:rsidRPr="00AC2B77">
        <w:rPr>
          <w:rFonts w:ascii="Times New Roman" w:hAnsi="Times New Roman" w:cs="Times New Roman"/>
          <w:sz w:val="24"/>
          <w:szCs w:val="24"/>
        </w:rPr>
        <w:t>одного турнира</w:t>
      </w:r>
      <w:r w:rsidRPr="00AC2B77">
        <w:rPr>
          <w:rFonts w:ascii="Times New Roman" w:hAnsi="Times New Roman" w:cs="Times New Roman"/>
          <w:sz w:val="24"/>
          <w:szCs w:val="24"/>
        </w:rPr>
        <w:t xml:space="preserve"> Чемпионата – 2 часа.</w:t>
      </w:r>
    </w:p>
    <w:p w14:paraId="291ED6A4" w14:textId="2DF4AAEC" w:rsidR="006F7AAC" w:rsidRPr="00AC2B77" w:rsidRDefault="006F7AAC" w:rsidP="005B1987">
      <w:pPr>
        <w:pStyle w:val="a9"/>
        <w:suppressAutoHyphens/>
        <w:spacing w:line="360" w:lineRule="auto"/>
        <w:ind w:firstLine="708"/>
        <w:jc w:val="both"/>
        <w:rPr>
          <w:rFonts w:ascii="Times New Roman" w:hAnsi="Times New Roman" w:cs="Times New Roman"/>
          <w:sz w:val="24"/>
          <w:szCs w:val="24"/>
        </w:rPr>
      </w:pPr>
      <w:r w:rsidRPr="00AC2B77">
        <w:rPr>
          <w:rFonts w:ascii="Times New Roman" w:hAnsi="Times New Roman" w:cs="Times New Roman"/>
          <w:sz w:val="24"/>
          <w:szCs w:val="24"/>
        </w:rPr>
        <w:t>Указан тип (режим) занятия (части занятия) по характеру</w:t>
      </w:r>
      <w:r w:rsidR="008976E3">
        <w:rPr>
          <w:rFonts w:ascii="Times New Roman" w:hAnsi="Times New Roman" w:cs="Times New Roman"/>
          <w:sz w:val="24"/>
          <w:szCs w:val="24"/>
        </w:rPr>
        <w:t xml:space="preserve"> </w:t>
      </w:r>
      <w:r w:rsidRPr="00AC2B77">
        <w:rPr>
          <w:rFonts w:ascii="Times New Roman" w:hAnsi="Times New Roman" w:cs="Times New Roman"/>
          <w:sz w:val="24"/>
          <w:szCs w:val="24"/>
        </w:rPr>
        <w:t>ведущей деятельности на данном занятии. Всего 5 режимов:</w:t>
      </w:r>
    </w:p>
    <w:p w14:paraId="1F1D0954" w14:textId="77777777" w:rsidR="006F7AAC" w:rsidRPr="00AC2B77" w:rsidRDefault="006F7AAC" w:rsidP="005B1987">
      <w:pPr>
        <w:pStyle w:val="a9"/>
        <w:numPr>
          <w:ilvl w:val="0"/>
          <w:numId w:val="34"/>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i/>
          <w:sz w:val="24"/>
          <w:szCs w:val="24"/>
        </w:rPr>
        <w:t>«учебный режим»</w:t>
      </w:r>
      <w:r w:rsidRPr="00AC2B77">
        <w:rPr>
          <w:rFonts w:ascii="Times New Roman" w:hAnsi="Times New Roman" w:cs="Times New Roman"/>
          <w:sz w:val="24"/>
          <w:szCs w:val="24"/>
        </w:rPr>
        <w:t xml:space="preserve"> </w:t>
      </w:r>
      <w:r w:rsidR="00AC2B77" w:rsidRPr="00AC2B77">
        <w:rPr>
          <w:rFonts w:ascii="Times New Roman" w:hAnsi="Times New Roman" w:cs="Times New Roman"/>
          <w:sz w:val="24"/>
          <w:szCs w:val="24"/>
        </w:rPr>
        <w:t>–</w:t>
      </w:r>
      <w:r w:rsidRPr="00AC2B77">
        <w:rPr>
          <w:rFonts w:ascii="Times New Roman" w:hAnsi="Times New Roman" w:cs="Times New Roman"/>
          <w:sz w:val="24"/>
          <w:szCs w:val="24"/>
        </w:rPr>
        <w:t xml:space="preserve"> занятие или его часть посвящена освоению содержания финансовой грамотности;</w:t>
      </w:r>
    </w:p>
    <w:p w14:paraId="37FB9463" w14:textId="22E3064C" w:rsidR="006F7AAC" w:rsidRPr="00AC2B77" w:rsidRDefault="006F7AAC" w:rsidP="005B1987">
      <w:pPr>
        <w:pStyle w:val="a9"/>
        <w:numPr>
          <w:ilvl w:val="0"/>
          <w:numId w:val="34"/>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i/>
          <w:sz w:val="24"/>
          <w:szCs w:val="24"/>
        </w:rPr>
        <w:t>«имитационно-игровой режим»</w:t>
      </w:r>
      <w:r w:rsidRPr="00AC2B77">
        <w:rPr>
          <w:rFonts w:ascii="Times New Roman" w:hAnsi="Times New Roman" w:cs="Times New Roman"/>
          <w:sz w:val="24"/>
          <w:szCs w:val="24"/>
        </w:rPr>
        <w:t xml:space="preserve"> – на занятии или в его части учащиеся проигрывают на себе финансовый</w:t>
      </w:r>
      <w:r w:rsidR="00AC2B77">
        <w:rPr>
          <w:rFonts w:ascii="Times New Roman" w:hAnsi="Times New Roman" w:cs="Times New Roman"/>
          <w:sz w:val="24"/>
          <w:szCs w:val="24"/>
        </w:rPr>
        <w:t xml:space="preserve"> или</w:t>
      </w:r>
      <w:r w:rsidRPr="00AC2B77">
        <w:rPr>
          <w:rFonts w:ascii="Times New Roman" w:hAnsi="Times New Roman" w:cs="Times New Roman"/>
          <w:sz w:val="24"/>
          <w:szCs w:val="24"/>
        </w:rPr>
        <w:t xml:space="preserve"> </w:t>
      </w:r>
      <w:r w:rsidR="00AC2B77">
        <w:rPr>
          <w:rFonts w:ascii="Times New Roman" w:hAnsi="Times New Roman" w:cs="Times New Roman"/>
          <w:sz w:val="24"/>
          <w:szCs w:val="24"/>
        </w:rPr>
        <w:t xml:space="preserve">коммуникативный </w:t>
      </w:r>
      <w:r w:rsidRPr="00AC2B77">
        <w:rPr>
          <w:rFonts w:ascii="Times New Roman" w:hAnsi="Times New Roman" w:cs="Times New Roman"/>
          <w:sz w:val="24"/>
          <w:szCs w:val="24"/>
        </w:rPr>
        <w:t xml:space="preserve">бой, ход мероприятия, возможные действия участников и </w:t>
      </w:r>
      <w:r w:rsidR="00B36CE1">
        <w:rPr>
          <w:rFonts w:ascii="Times New Roman" w:hAnsi="Times New Roman" w:cs="Times New Roman"/>
          <w:sz w:val="24"/>
          <w:szCs w:val="24"/>
        </w:rPr>
        <w:t>т. д.</w:t>
      </w:r>
      <w:r w:rsidRPr="00AC2B77">
        <w:rPr>
          <w:rFonts w:ascii="Times New Roman" w:hAnsi="Times New Roman" w:cs="Times New Roman"/>
          <w:sz w:val="24"/>
          <w:szCs w:val="24"/>
        </w:rPr>
        <w:t>;</w:t>
      </w:r>
    </w:p>
    <w:p w14:paraId="49786EA2" w14:textId="77777777" w:rsidR="006F7AAC" w:rsidRPr="00AC2B77" w:rsidRDefault="006F7AAC" w:rsidP="005B1987">
      <w:pPr>
        <w:pStyle w:val="a9"/>
        <w:numPr>
          <w:ilvl w:val="0"/>
          <w:numId w:val="34"/>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i/>
          <w:sz w:val="24"/>
          <w:szCs w:val="24"/>
        </w:rPr>
        <w:t xml:space="preserve">«организационно-практический режим» </w:t>
      </w:r>
      <w:r w:rsidR="00AC2B77" w:rsidRPr="00AC2B77">
        <w:rPr>
          <w:rFonts w:ascii="Times New Roman" w:hAnsi="Times New Roman" w:cs="Times New Roman"/>
          <w:sz w:val="24"/>
          <w:szCs w:val="24"/>
        </w:rPr>
        <w:t>–</w:t>
      </w:r>
      <w:r w:rsidRPr="00AC2B77">
        <w:rPr>
          <w:rFonts w:ascii="Times New Roman" w:hAnsi="Times New Roman" w:cs="Times New Roman"/>
          <w:i/>
          <w:sz w:val="24"/>
          <w:szCs w:val="24"/>
        </w:rPr>
        <w:t xml:space="preserve"> </w:t>
      </w:r>
      <w:r w:rsidRPr="00AC2B77">
        <w:rPr>
          <w:rFonts w:ascii="Times New Roman" w:hAnsi="Times New Roman" w:cs="Times New Roman"/>
          <w:sz w:val="24"/>
          <w:szCs w:val="24"/>
        </w:rPr>
        <w:t>постановка задач, планирование, выполнение планов, практическая и творческая деятельность;</w:t>
      </w:r>
    </w:p>
    <w:p w14:paraId="2C39206F" w14:textId="1E4DD84F" w:rsidR="006F7AAC" w:rsidRPr="00AC2B77" w:rsidRDefault="006F7AAC" w:rsidP="005B1987">
      <w:pPr>
        <w:pStyle w:val="a9"/>
        <w:numPr>
          <w:ilvl w:val="0"/>
          <w:numId w:val="34"/>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i/>
          <w:sz w:val="24"/>
          <w:szCs w:val="24"/>
        </w:rPr>
        <w:lastRenderedPageBreak/>
        <w:t xml:space="preserve">«рефлексивный режим» </w:t>
      </w:r>
      <w:r w:rsidR="00AC2B77" w:rsidRPr="00AC2B77">
        <w:rPr>
          <w:rFonts w:ascii="Times New Roman" w:hAnsi="Times New Roman" w:cs="Times New Roman"/>
          <w:sz w:val="24"/>
          <w:szCs w:val="24"/>
        </w:rPr>
        <w:t>–</w:t>
      </w:r>
      <w:r w:rsidRPr="00AC2B77">
        <w:rPr>
          <w:rFonts w:ascii="Times New Roman" w:hAnsi="Times New Roman" w:cs="Times New Roman"/>
          <w:sz w:val="24"/>
          <w:szCs w:val="24"/>
        </w:rPr>
        <w:t xml:space="preserve"> фиксация результатов,</w:t>
      </w:r>
      <w:r w:rsidR="008976E3">
        <w:rPr>
          <w:rFonts w:ascii="Times New Roman" w:hAnsi="Times New Roman" w:cs="Times New Roman"/>
          <w:sz w:val="24"/>
          <w:szCs w:val="24"/>
        </w:rPr>
        <w:t xml:space="preserve"> </w:t>
      </w:r>
      <w:r w:rsidRPr="00AC2B77">
        <w:rPr>
          <w:rFonts w:ascii="Times New Roman" w:hAnsi="Times New Roman" w:cs="Times New Roman"/>
          <w:sz w:val="24"/>
          <w:szCs w:val="24"/>
        </w:rPr>
        <w:t>анализ результатов и действий, обсуждение причин и обстоятельств удачных и неудачных действий, выводы для корректировки будущих действий;</w:t>
      </w:r>
    </w:p>
    <w:p w14:paraId="269E052A" w14:textId="1B93E41E" w:rsidR="006F7AAC" w:rsidRPr="00AC2B77" w:rsidRDefault="006F7AAC" w:rsidP="005B1987">
      <w:pPr>
        <w:pStyle w:val="a9"/>
        <w:numPr>
          <w:ilvl w:val="0"/>
          <w:numId w:val="34"/>
        </w:numPr>
        <w:suppressAutoHyphens/>
        <w:spacing w:line="360" w:lineRule="auto"/>
        <w:jc w:val="both"/>
        <w:rPr>
          <w:rFonts w:ascii="Times New Roman" w:hAnsi="Times New Roman" w:cs="Times New Roman"/>
          <w:sz w:val="24"/>
          <w:szCs w:val="24"/>
        </w:rPr>
      </w:pPr>
      <w:r w:rsidRPr="00AC2B77">
        <w:rPr>
          <w:rFonts w:ascii="Times New Roman" w:hAnsi="Times New Roman" w:cs="Times New Roman"/>
          <w:i/>
          <w:sz w:val="24"/>
          <w:szCs w:val="24"/>
        </w:rPr>
        <w:t>«проектный режим»</w:t>
      </w:r>
      <w:r w:rsidRPr="00AC2B77">
        <w:rPr>
          <w:rFonts w:ascii="Times New Roman" w:hAnsi="Times New Roman" w:cs="Times New Roman"/>
          <w:sz w:val="24"/>
          <w:szCs w:val="24"/>
        </w:rPr>
        <w:t xml:space="preserve"> </w:t>
      </w:r>
      <w:r w:rsidR="00AC2B77" w:rsidRPr="00AC2B77">
        <w:rPr>
          <w:rFonts w:ascii="Times New Roman" w:hAnsi="Times New Roman" w:cs="Times New Roman"/>
          <w:sz w:val="24"/>
          <w:szCs w:val="24"/>
        </w:rPr>
        <w:t>–</w:t>
      </w:r>
      <w:r w:rsidRPr="00AC2B77">
        <w:rPr>
          <w:rFonts w:ascii="Times New Roman" w:hAnsi="Times New Roman" w:cs="Times New Roman"/>
          <w:sz w:val="24"/>
          <w:szCs w:val="24"/>
        </w:rPr>
        <w:t xml:space="preserve"> построение целей и замыслов будущих действий, включающих в себя предложения по решению проблем (</w:t>
      </w:r>
      <w:r w:rsidR="008A620A">
        <w:rPr>
          <w:rFonts w:ascii="Times New Roman" w:hAnsi="Times New Roman" w:cs="Times New Roman"/>
          <w:sz w:val="24"/>
          <w:szCs w:val="24"/>
        </w:rPr>
        <w:t>т. е.</w:t>
      </w:r>
      <w:r w:rsidRPr="00AC2B77">
        <w:rPr>
          <w:rFonts w:ascii="Times New Roman" w:hAnsi="Times New Roman" w:cs="Times New Roman"/>
          <w:sz w:val="24"/>
          <w:szCs w:val="24"/>
        </w:rPr>
        <w:t xml:space="preserve"> «собственно проектный режим»).</w:t>
      </w:r>
      <w:r w:rsidR="008976E3">
        <w:rPr>
          <w:rFonts w:ascii="Times New Roman" w:hAnsi="Times New Roman" w:cs="Times New Roman"/>
          <w:sz w:val="24"/>
          <w:szCs w:val="24"/>
        </w:rPr>
        <w:t xml:space="preserve"> </w:t>
      </w:r>
    </w:p>
    <w:p w14:paraId="1738D0A3" w14:textId="77777777" w:rsidR="006F7AAC" w:rsidRPr="00AC2B77" w:rsidRDefault="006F7AAC" w:rsidP="005B1987">
      <w:pPr>
        <w:pStyle w:val="a9"/>
        <w:suppressAutoHyphens/>
        <w:spacing w:line="360" w:lineRule="auto"/>
        <w:ind w:firstLine="708"/>
        <w:jc w:val="both"/>
        <w:rPr>
          <w:rFonts w:ascii="Times New Roman" w:hAnsi="Times New Roman" w:cs="Times New Roman"/>
          <w:sz w:val="24"/>
          <w:szCs w:val="24"/>
        </w:rPr>
      </w:pPr>
      <w:r w:rsidRPr="00AC2B77">
        <w:rPr>
          <w:rFonts w:ascii="Times New Roman" w:hAnsi="Times New Roman" w:cs="Times New Roman"/>
          <w:sz w:val="24"/>
          <w:szCs w:val="24"/>
        </w:rPr>
        <w:t xml:space="preserve">По форме взаимодействия педагога и </w:t>
      </w:r>
      <w:r w:rsidR="00AC2B77">
        <w:rPr>
          <w:rFonts w:ascii="Times New Roman" w:hAnsi="Times New Roman" w:cs="Times New Roman"/>
          <w:sz w:val="24"/>
          <w:szCs w:val="24"/>
        </w:rPr>
        <w:t>школьников</w:t>
      </w:r>
      <w:r w:rsidRPr="00AC2B77">
        <w:rPr>
          <w:rFonts w:ascii="Times New Roman" w:hAnsi="Times New Roman" w:cs="Times New Roman"/>
          <w:sz w:val="24"/>
          <w:szCs w:val="24"/>
        </w:rPr>
        <w:t xml:space="preserve"> занятия включают в себя: беседу, групповую работу, общие обсуждения (по результатам групповой работы), самостоятельную работу </w:t>
      </w:r>
      <w:r w:rsidR="00AC2B77">
        <w:rPr>
          <w:rFonts w:ascii="Times New Roman" w:hAnsi="Times New Roman" w:cs="Times New Roman"/>
          <w:sz w:val="24"/>
          <w:szCs w:val="24"/>
        </w:rPr>
        <w:t>школьников</w:t>
      </w:r>
      <w:r w:rsidRPr="00AC2B77">
        <w:rPr>
          <w:rFonts w:ascii="Times New Roman" w:hAnsi="Times New Roman" w:cs="Times New Roman"/>
          <w:sz w:val="24"/>
          <w:szCs w:val="24"/>
        </w:rPr>
        <w:t>.</w:t>
      </w:r>
    </w:p>
    <w:p w14:paraId="5606B937" w14:textId="77777777" w:rsidR="00160C0F" w:rsidRDefault="00160C0F" w:rsidP="00160C0F">
      <w:pPr>
        <w:suppressAutoHyphens/>
      </w:pPr>
    </w:p>
    <w:p w14:paraId="5C1BECC7" w14:textId="694CFDD6" w:rsidR="00B80314" w:rsidRPr="00160C0F" w:rsidRDefault="00B80314" w:rsidP="00160C0F">
      <w:pPr>
        <w:suppressAutoHyphens/>
      </w:pPr>
      <w:r w:rsidRPr="00160C0F">
        <w:t xml:space="preserve">Таблица 7 </w:t>
      </w:r>
      <w:r w:rsidR="00160C0F">
        <w:t xml:space="preserve">– </w:t>
      </w:r>
      <w:r w:rsidRPr="00160C0F">
        <w:t>Тематическое планирование к образовательной программе, включающей проектную деятельность</w:t>
      </w:r>
    </w:p>
    <w:p w14:paraId="3657837B" w14:textId="77777777" w:rsidR="00B80314" w:rsidRPr="00B80314" w:rsidRDefault="00B80314" w:rsidP="005B1987">
      <w:pPr>
        <w:suppressAutoHyphens/>
        <w:jc w:val="center"/>
        <w:rPr>
          <w:b/>
          <w:sz w:val="16"/>
          <w:szCs w:val="16"/>
        </w:rPr>
      </w:pPr>
    </w:p>
    <w:tbl>
      <w:tblPr>
        <w:tblStyle w:val="a3"/>
        <w:tblW w:w="5000" w:type="pct"/>
        <w:tblLook w:val="04A0" w:firstRow="1" w:lastRow="0" w:firstColumn="1" w:lastColumn="0" w:noHBand="0" w:noVBand="1"/>
      </w:tblPr>
      <w:tblGrid>
        <w:gridCol w:w="1015"/>
        <w:gridCol w:w="4520"/>
        <w:gridCol w:w="2991"/>
        <w:gridCol w:w="1044"/>
      </w:tblGrid>
      <w:tr w:rsidR="006F7AAC" w:rsidRPr="00B80314" w14:paraId="3E85BA95" w14:textId="77777777" w:rsidTr="00160C0F">
        <w:tc>
          <w:tcPr>
            <w:tcW w:w="521" w:type="pct"/>
            <w:vAlign w:val="center"/>
          </w:tcPr>
          <w:p w14:paraId="565BE2D2" w14:textId="03DC60D7" w:rsidR="006F7AAC" w:rsidRPr="00B80314" w:rsidRDefault="00D20870" w:rsidP="005B1987">
            <w:pPr>
              <w:suppressAutoHyphens/>
              <w:jc w:val="center"/>
              <w:rPr>
                <w:b/>
                <w:sz w:val="22"/>
                <w:szCs w:val="22"/>
              </w:rPr>
            </w:pPr>
            <w:r>
              <w:rPr>
                <w:b/>
                <w:sz w:val="22"/>
                <w:szCs w:val="22"/>
              </w:rPr>
              <w:t>№ </w:t>
            </w:r>
          </w:p>
          <w:p w14:paraId="1E1963AA" w14:textId="77777777" w:rsidR="006F7AAC" w:rsidRPr="00B80314" w:rsidRDefault="006F7AAC" w:rsidP="005B1987">
            <w:pPr>
              <w:suppressAutoHyphens/>
              <w:jc w:val="center"/>
              <w:rPr>
                <w:b/>
                <w:sz w:val="22"/>
                <w:szCs w:val="22"/>
              </w:rPr>
            </w:pPr>
            <w:r w:rsidRPr="00B80314">
              <w:rPr>
                <w:b/>
                <w:sz w:val="22"/>
                <w:szCs w:val="22"/>
              </w:rPr>
              <w:t>занятия</w:t>
            </w:r>
          </w:p>
        </w:tc>
        <w:tc>
          <w:tcPr>
            <w:tcW w:w="2371" w:type="pct"/>
            <w:vAlign w:val="center"/>
          </w:tcPr>
          <w:p w14:paraId="4F112E46" w14:textId="77777777" w:rsidR="006F7AAC" w:rsidRPr="00B80314" w:rsidRDefault="006F7AAC" w:rsidP="005B1987">
            <w:pPr>
              <w:suppressAutoHyphens/>
              <w:jc w:val="center"/>
              <w:rPr>
                <w:b/>
                <w:sz w:val="22"/>
                <w:szCs w:val="22"/>
              </w:rPr>
            </w:pPr>
            <w:r w:rsidRPr="00B80314">
              <w:rPr>
                <w:b/>
                <w:sz w:val="22"/>
                <w:szCs w:val="22"/>
              </w:rPr>
              <w:t>Содержание занятий</w:t>
            </w:r>
          </w:p>
          <w:p w14:paraId="61291223" w14:textId="77777777" w:rsidR="006F7AAC" w:rsidRPr="00B80314" w:rsidRDefault="006F7AAC" w:rsidP="005B1987">
            <w:pPr>
              <w:suppressAutoHyphens/>
              <w:jc w:val="center"/>
              <w:rPr>
                <w:b/>
                <w:sz w:val="22"/>
                <w:szCs w:val="22"/>
              </w:rPr>
            </w:pPr>
          </w:p>
        </w:tc>
        <w:tc>
          <w:tcPr>
            <w:tcW w:w="1572" w:type="pct"/>
            <w:vAlign w:val="center"/>
          </w:tcPr>
          <w:p w14:paraId="7FA9B954" w14:textId="77777777" w:rsidR="006F7AAC" w:rsidRPr="00B80314" w:rsidRDefault="006F7AAC" w:rsidP="005B1987">
            <w:pPr>
              <w:suppressAutoHyphens/>
              <w:jc w:val="center"/>
              <w:rPr>
                <w:b/>
                <w:sz w:val="22"/>
                <w:szCs w:val="22"/>
              </w:rPr>
            </w:pPr>
            <w:r w:rsidRPr="00B80314">
              <w:rPr>
                <w:b/>
                <w:sz w:val="22"/>
                <w:szCs w:val="22"/>
              </w:rPr>
              <w:t>Тип (режим) занятия.</w:t>
            </w:r>
          </w:p>
          <w:p w14:paraId="2D37CBF2" w14:textId="77777777" w:rsidR="006F7AAC" w:rsidRPr="00B80314" w:rsidRDefault="006F7AAC" w:rsidP="005B1987">
            <w:pPr>
              <w:suppressAutoHyphens/>
              <w:jc w:val="center"/>
              <w:rPr>
                <w:b/>
                <w:sz w:val="22"/>
                <w:szCs w:val="22"/>
              </w:rPr>
            </w:pPr>
            <w:r w:rsidRPr="00B80314">
              <w:rPr>
                <w:b/>
                <w:sz w:val="22"/>
                <w:szCs w:val="22"/>
              </w:rPr>
              <w:t>Материально-техническое обеспечение</w:t>
            </w:r>
          </w:p>
        </w:tc>
        <w:tc>
          <w:tcPr>
            <w:tcW w:w="536" w:type="pct"/>
            <w:vAlign w:val="center"/>
          </w:tcPr>
          <w:p w14:paraId="5097C347" w14:textId="77777777" w:rsidR="006F7AAC" w:rsidRPr="00B80314" w:rsidRDefault="006F7AAC" w:rsidP="005B1987">
            <w:pPr>
              <w:suppressAutoHyphens/>
              <w:jc w:val="center"/>
              <w:rPr>
                <w:b/>
                <w:sz w:val="22"/>
                <w:szCs w:val="22"/>
              </w:rPr>
            </w:pPr>
            <w:r w:rsidRPr="00B80314">
              <w:rPr>
                <w:b/>
                <w:sz w:val="22"/>
                <w:szCs w:val="22"/>
              </w:rPr>
              <w:t>Учебное время</w:t>
            </w:r>
          </w:p>
          <w:p w14:paraId="692B55C1" w14:textId="77777777" w:rsidR="006F7AAC" w:rsidRPr="00B80314" w:rsidRDefault="006F7AAC" w:rsidP="005B1987">
            <w:pPr>
              <w:suppressAutoHyphens/>
              <w:jc w:val="center"/>
              <w:rPr>
                <w:b/>
                <w:sz w:val="22"/>
                <w:szCs w:val="22"/>
              </w:rPr>
            </w:pPr>
          </w:p>
        </w:tc>
      </w:tr>
      <w:tr w:rsidR="006F7AAC" w:rsidRPr="00B80314" w14:paraId="646E337D" w14:textId="77777777" w:rsidTr="00160C0F">
        <w:trPr>
          <w:trHeight w:val="597"/>
        </w:trPr>
        <w:tc>
          <w:tcPr>
            <w:tcW w:w="5000" w:type="pct"/>
            <w:gridSpan w:val="4"/>
            <w:vAlign w:val="center"/>
          </w:tcPr>
          <w:p w14:paraId="2B53CE6E" w14:textId="77777777" w:rsidR="006F7AAC" w:rsidRPr="00B80314" w:rsidRDefault="006F7AAC" w:rsidP="005B1987">
            <w:pPr>
              <w:suppressAutoHyphens/>
              <w:jc w:val="center"/>
              <w:rPr>
                <w:b/>
                <w:sz w:val="22"/>
                <w:szCs w:val="22"/>
              </w:rPr>
            </w:pPr>
            <w:r w:rsidRPr="00B80314">
              <w:rPr>
                <w:b/>
                <w:sz w:val="22"/>
                <w:szCs w:val="22"/>
              </w:rPr>
              <w:t xml:space="preserve">Модуль 1. Подготовка и участие в </w:t>
            </w:r>
            <w:r w:rsidR="00B80314" w:rsidRPr="00B80314">
              <w:rPr>
                <w:b/>
                <w:sz w:val="22"/>
                <w:szCs w:val="22"/>
              </w:rPr>
              <w:t>первом турнире</w:t>
            </w:r>
            <w:r w:rsidRPr="00B80314">
              <w:rPr>
                <w:b/>
                <w:sz w:val="22"/>
                <w:szCs w:val="22"/>
              </w:rPr>
              <w:t xml:space="preserve"> Чемпионата </w:t>
            </w:r>
          </w:p>
          <w:p w14:paraId="492325CE" w14:textId="77777777" w:rsidR="006F7AAC" w:rsidRPr="00B80314" w:rsidRDefault="006F7AAC" w:rsidP="005B1987">
            <w:pPr>
              <w:suppressAutoHyphens/>
              <w:jc w:val="center"/>
              <w:rPr>
                <w:b/>
                <w:sz w:val="22"/>
                <w:szCs w:val="22"/>
              </w:rPr>
            </w:pPr>
            <w:r w:rsidRPr="00B80314">
              <w:rPr>
                <w:b/>
                <w:sz w:val="22"/>
                <w:szCs w:val="22"/>
              </w:rPr>
              <w:t>«Личные (семейные) финансы. Фи</w:t>
            </w:r>
            <w:r w:rsidR="00AC2B77" w:rsidRPr="00B80314">
              <w:rPr>
                <w:b/>
                <w:sz w:val="22"/>
                <w:szCs w:val="22"/>
              </w:rPr>
              <w:t>нансовое планирование и бюджет»</w:t>
            </w:r>
          </w:p>
        </w:tc>
      </w:tr>
      <w:tr w:rsidR="006F7AAC" w:rsidRPr="00B80314" w14:paraId="69377F44" w14:textId="77777777" w:rsidTr="00160C0F">
        <w:tc>
          <w:tcPr>
            <w:tcW w:w="521" w:type="pct"/>
            <w:vMerge w:val="restart"/>
          </w:tcPr>
          <w:p w14:paraId="72BA3293" w14:textId="77777777" w:rsidR="006F7AAC" w:rsidRPr="00B80314" w:rsidRDefault="00B80314" w:rsidP="005B1987">
            <w:pPr>
              <w:pStyle w:val="a7"/>
              <w:suppressAutoHyphens/>
              <w:ind w:left="0"/>
              <w:jc w:val="center"/>
              <w:rPr>
                <w:sz w:val="22"/>
                <w:szCs w:val="22"/>
              </w:rPr>
            </w:pPr>
            <w:r>
              <w:rPr>
                <w:sz w:val="22"/>
                <w:szCs w:val="22"/>
              </w:rPr>
              <w:t>1</w:t>
            </w:r>
          </w:p>
        </w:tc>
        <w:tc>
          <w:tcPr>
            <w:tcW w:w="2371" w:type="pct"/>
          </w:tcPr>
          <w:p w14:paraId="6C332E61" w14:textId="387BD972" w:rsidR="006F7AAC" w:rsidRPr="00B80314" w:rsidRDefault="006F7AAC" w:rsidP="005B1987">
            <w:pPr>
              <w:suppressAutoHyphens/>
              <w:rPr>
                <w:sz w:val="22"/>
                <w:szCs w:val="22"/>
              </w:rPr>
            </w:pPr>
            <w:r w:rsidRPr="00B80314">
              <w:rPr>
                <w:sz w:val="22"/>
                <w:szCs w:val="22"/>
              </w:rPr>
              <w:t>Знакомство. Значение финансовой грамотности. Идея муниципального</w:t>
            </w:r>
            <w:r w:rsidR="008976E3">
              <w:rPr>
                <w:sz w:val="22"/>
                <w:szCs w:val="22"/>
              </w:rPr>
              <w:t xml:space="preserve"> </w:t>
            </w:r>
            <w:r w:rsidRPr="00B80314">
              <w:rPr>
                <w:sz w:val="22"/>
                <w:szCs w:val="22"/>
              </w:rPr>
              <w:t>Чемпионата по финансовой грамотности. Спектр возможностей для реализации интересов и личного роста. Принцип проигрывания на себе.</w:t>
            </w:r>
          </w:p>
        </w:tc>
        <w:tc>
          <w:tcPr>
            <w:tcW w:w="1572" w:type="pct"/>
          </w:tcPr>
          <w:p w14:paraId="02873E8C" w14:textId="77777777" w:rsidR="006F7AAC" w:rsidRPr="00B80314" w:rsidRDefault="006F7AAC" w:rsidP="005B1987">
            <w:pPr>
              <w:suppressAutoHyphens/>
              <w:rPr>
                <w:sz w:val="22"/>
                <w:szCs w:val="22"/>
              </w:rPr>
            </w:pPr>
            <w:r w:rsidRPr="00B80314">
              <w:rPr>
                <w:sz w:val="22"/>
                <w:szCs w:val="22"/>
              </w:rPr>
              <w:t>Беседа</w:t>
            </w:r>
          </w:p>
        </w:tc>
        <w:tc>
          <w:tcPr>
            <w:tcW w:w="536" w:type="pct"/>
          </w:tcPr>
          <w:p w14:paraId="1977255A" w14:textId="77777777" w:rsidR="006F7AAC" w:rsidRPr="00B80314" w:rsidRDefault="006F7AAC" w:rsidP="005B1987">
            <w:pPr>
              <w:suppressAutoHyphens/>
              <w:jc w:val="center"/>
              <w:rPr>
                <w:sz w:val="22"/>
                <w:szCs w:val="22"/>
              </w:rPr>
            </w:pPr>
            <w:r w:rsidRPr="00B80314">
              <w:rPr>
                <w:sz w:val="22"/>
                <w:szCs w:val="22"/>
              </w:rPr>
              <w:t>1 час</w:t>
            </w:r>
          </w:p>
          <w:p w14:paraId="0AE0B2C9" w14:textId="77777777" w:rsidR="006F7AAC" w:rsidRPr="00B80314" w:rsidRDefault="006F7AAC" w:rsidP="005B1987">
            <w:pPr>
              <w:suppressAutoHyphens/>
              <w:jc w:val="center"/>
              <w:rPr>
                <w:sz w:val="22"/>
                <w:szCs w:val="22"/>
              </w:rPr>
            </w:pPr>
          </w:p>
        </w:tc>
      </w:tr>
      <w:tr w:rsidR="006F7AAC" w:rsidRPr="00B80314" w14:paraId="3360265D" w14:textId="77777777" w:rsidTr="00160C0F">
        <w:tc>
          <w:tcPr>
            <w:tcW w:w="521" w:type="pct"/>
            <w:vMerge/>
          </w:tcPr>
          <w:p w14:paraId="111A4107" w14:textId="77777777" w:rsidR="006F7AAC" w:rsidRPr="00B80314" w:rsidRDefault="006F7AAC" w:rsidP="005B1987">
            <w:pPr>
              <w:suppressAutoHyphens/>
              <w:jc w:val="center"/>
              <w:rPr>
                <w:sz w:val="22"/>
                <w:szCs w:val="22"/>
              </w:rPr>
            </w:pPr>
          </w:p>
        </w:tc>
        <w:tc>
          <w:tcPr>
            <w:tcW w:w="2371" w:type="pct"/>
          </w:tcPr>
          <w:p w14:paraId="373D5D8B" w14:textId="0251ACE1" w:rsidR="006F7AAC" w:rsidRPr="00B80314" w:rsidRDefault="006F7AAC" w:rsidP="005B1987">
            <w:pPr>
              <w:suppressAutoHyphens/>
              <w:rPr>
                <w:sz w:val="22"/>
                <w:szCs w:val="22"/>
              </w:rPr>
            </w:pPr>
            <w:r w:rsidRPr="00B80314">
              <w:rPr>
                <w:sz w:val="22"/>
                <w:szCs w:val="22"/>
              </w:rPr>
              <w:t>Знакомство с правилами финансового боя (ФБ).</w:t>
            </w:r>
            <w:r w:rsidR="008976E3">
              <w:rPr>
                <w:sz w:val="22"/>
                <w:szCs w:val="22"/>
              </w:rPr>
              <w:t xml:space="preserve"> </w:t>
            </w:r>
            <w:r w:rsidRPr="00B80314">
              <w:rPr>
                <w:sz w:val="22"/>
                <w:szCs w:val="22"/>
              </w:rPr>
              <w:t>Использование Справочника при подготовке (знакомство со справочником)</w:t>
            </w:r>
          </w:p>
        </w:tc>
        <w:tc>
          <w:tcPr>
            <w:tcW w:w="1572" w:type="pct"/>
          </w:tcPr>
          <w:p w14:paraId="483A7995" w14:textId="77777777" w:rsidR="006F7AAC" w:rsidRPr="00B80314" w:rsidRDefault="006F7AAC" w:rsidP="005B1987">
            <w:pPr>
              <w:suppressAutoHyphens/>
              <w:rPr>
                <w:sz w:val="22"/>
                <w:szCs w:val="22"/>
              </w:rPr>
            </w:pPr>
            <w:r w:rsidRPr="00B80314">
              <w:rPr>
                <w:sz w:val="22"/>
                <w:szCs w:val="22"/>
              </w:rPr>
              <w:t>Беседа. Учебный режим.</w:t>
            </w:r>
          </w:p>
          <w:p w14:paraId="06572C0A" w14:textId="77777777" w:rsidR="006F7AAC" w:rsidRPr="00B80314" w:rsidRDefault="006F7AAC" w:rsidP="005B1987">
            <w:pPr>
              <w:suppressAutoHyphens/>
              <w:rPr>
                <w:sz w:val="22"/>
                <w:szCs w:val="22"/>
              </w:rPr>
            </w:pPr>
            <w:r w:rsidRPr="00B80314">
              <w:rPr>
                <w:sz w:val="22"/>
                <w:szCs w:val="22"/>
              </w:rPr>
              <w:t>Правила ФБ. Справочник, доступ к Справочнику через сеть Интернет</w:t>
            </w:r>
          </w:p>
        </w:tc>
        <w:tc>
          <w:tcPr>
            <w:tcW w:w="536" w:type="pct"/>
          </w:tcPr>
          <w:p w14:paraId="5941261E" w14:textId="77777777" w:rsidR="006F7AAC" w:rsidRPr="00B80314" w:rsidRDefault="006F7AAC" w:rsidP="005B1987">
            <w:pPr>
              <w:suppressAutoHyphens/>
              <w:jc w:val="center"/>
              <w:rPr>
                <w:sz w:val="22"/>
                <w:szCs w:val="22"/>
              </w:rPr>
            </w:pPr>
            <w:r w:rsidRPr="00B80314">
              <w:rPr>
                <w:sz w:val="22"/>
                <w:szCs w:val="22"/>
              </w:rPr>
              <w:t>1 час</w:t>
            </w:r>
          </w:p>
        </w:tc>
      </w:tr>
      <w:tr w:rsidR="006F7AAC" w:rsidRPr="00B80314" w14:paraId="68F94D4B" w14:textId="77777777" w:rsidTr="00160C0F">
        <w:tc>
          <w:tcPr>
            <w:tcW w:w="521" w:type="pct"/>
            <w:vMerge/>
          </w:tcPr>
          <w:p w14:paraId="0AAC92FB" w14:textId="77777777" w:rsidR="006F7AAC" w:rsidRPr="00B80314" w:rsidRDefault="006F7AAC" w:rsidP="005B1987">
            <w:pPr>
              <w:suppressAutoHyphens/>
              <w:jc w:val="center"/>
              <w:rPr>
                <w:sz w:val="22"/>
                <w:szCs w:val="22"/>
              </w:rPr>
            </w:pPr>
          </w:p>
        </w:tc>
        <w:tc>
          <w:tcPr>
            <w:tcW w:w="2371" w:type="pct"/>
          </w:tcPr>
          <w:p w14:paraId="198F6ED1" w14:textId="77777777" w:rsidR="006F7AAC" w:rsidRPr="00B80314" w:rsidRDefault="006F7AAC" w:rsidP="005B1987">
            <w:pPr>
              <w:suppressAutoHyphens/>
              <w:rPr>
                <w:sz w:val="22"/>
                <w:szCs w:val="22"/>
              </w:rPr>
            </w:pPr>
            <w:r w:rsidRPr="00B80314">
              <w:rPr>
                <w:sz w:val="22"/>
                <w:szCs w:val="22"/>
              </w:rPr>
              <w:t>Распределение по группам (2-4 группы). Решение 2-3 задач в группах и общее обсуждение решений. Домашнее задание на решение остальных 2-3 за</w:t>
            </w:r>
            <w:r w:rsidR="00AC2B77" w:rsidRPr="00B80314">
              <w:rPr>
                <w:sz w:val="22"/>
                <w:szCs w:val="22"/>
              </w:rPr>
              <w:t>дач.</w:t>
            </w:r>
          </w:p>
        </w:tc>
        <w:tc>
          <w:tcPr>
            <w:tcW w:w="1572" w:type="pct"/>
          </w:tcPr>
          <w:p w14:paraId="2E9B1447" w14:textId="77777777" w:rsidR="006F7AAC" w:rsidRPr="00B80314" w:rsidRDefault="006F7AAC" w:rsidP="005B1987">
            <w:pPr>
              <w:suppressAutoHyphens/>
              <w:rPr>
                <w:sz w:val="22"/>
                <w:szCs w:val="22"/>
              </w:rPr>
            </w:pPr>
            <w:r w:rsidRPr="00B80314">
              <w:rPr>
                <w:sz w:val="22"/>
                <w:szCs w:val="22"/>
              </w:rPr>
              <w:t>Учебный режим.</w:t>
            </w:r>
          </w:p>
          <w:p w14:paraId="0E65C528" w14:textId="1261EBA3" w:rsidR="006F7AAC" w:rsidRPr="00B80314" w:rsidRDefault="006F7AAC" w:rsidP="005B1987">
            <w:pPr>
              <w:suppressAutoHyphens/>
              <w:rPr>
                <w:sz w:val="22"/>
                <w:szCs w:val="22"/>
              </w:rPr>
            </w:pPr>
            <w:r w:rsidRPr="00B80314">
              <w:rPr>
                <w:sz w:val="22"/>
                <w:szCs w:val="22"/>
              </w:rPr>
              <w:t>Пакет задач, разделенный</w:t>
            </w:r>
            <w:r w:rsidR="008976E3">
              <w:rPr>
                <w:sz w:val="22"/>
                <w:szCs w:val="22"/>
              </w:rPr>
              <w:t xml:space="preserve"> </w:t>
            </w:r>
            <w:r w:rsidRPr="00B80314">
              <w:rPr>
                <w:sz w:val="22"/>
                <w:szCs w:val="22"/>
              </w:rPr>
              <w:t>на две части, возможность пользоваться Справочником для 2-4 групп</w:t>
            </w:r>
          </w:p>
        </w:tc>
        <w:tc>
          <w:tcPr>
            <w:tcW w:w="536" w:type="pct"/>
          </w:tcPr>
          <w:p w14:paraId="71494F71" w14:textId="77777777" w:rsidR="006F7AAC" w:rsidRPr="00B80314" w:rsidRDefault="006F7AAC" w:rsidP="005B1987">
            <w:pPr>
              <w:suppressAutoHyphens/>
              <w:jc w:val="center"/>
              <w:rPr>
                <w:sz w:val="22"/>
                <w:szCs w:val="22"/>
              </w:rPr>
            </w:pPr>
          </w:p>
          <w:p w14:paraId="24799FEF" w14:textId="77777777" w:rsidR="006F7AAC" w:rsidRPr="00B80314" w:rsidRDefault="006F7AAC" w:rsidP="005B1987">
            <w:pPr>
              <w:suppressAutoHyphens/>
              <w:jc w:val="center"/>
              <w:rPr>
                <w:sz w:val="22"/>
                <w:szCs w:val="22"/>
              </w:rPr>
            </w:pPr>
            <w:r w:rsidRPr="00B80314">
              <w:rPr>
                <w:sz w:val="22"/>
                <w:szCs w:val="22"/>
              </w:rPr>
              <w:t>2 часа</w:t>
            </w:r>
          </w:p>
        </w:tc>
      </w:tr>
      <w:tr w:rsidR="006F7AAC" w:rsidRPr="00B80314" w14:paraId="53969B45" w14:textId="77777777" w:rsidTr="00160C0F">
        <w:tc>
          <w:tcPr>
            <w:tcW w:w="521" w:type="pct"/>
          </w:tcPr>
          <w:p w14:paraId="3F171C4C" w14:textId="77777777" w:rsidR="006F7AAC" w:rsidRPr="00B80314" w:rsidRDefault="00B80314" w:rsidP="005B1987">
            <w:pPr>
              <w:suppressAutoHyphens/>
              <w:jc w:val="center"/>
              <w:rPr>
                <w:sz w:val="22"/>
                <w:szCs w:val="22"/>
              </w:rPr>
            </w:pPr>
            <w:r w:rsidRPr="00B80314">
              <w:rPr>
                <w:sz w:val="22"/>
                <w:szCs w:val="22"/>
              </w:rPr>
              <w:t>2</w:t>
            </w:r>
          </w:p>
        </w:tc>
        <w:tc>
          <w:tcPr>
            <w:tcW w:w="2371" w:type="pct"/>
          </w:tcPr>
          <w:p w14:paraId="74A57895" w14:textId="51999306" w:rsidR="006F7AAC" w:rsidRPr="00B80314" w:rsidRDefault="006F7AAC" w:rsidP="005B1987">
            <w:pPr>
              <w:suppressAutoHyphens/>
              <w:rPr>
                <w:sz w:val="22"/>
                <w:szCs w:val="22"/>
              </w:rPr>
            </w:pPr>
            <w:r w:rsidRPr="00B80314">
              <w:rPr>
                <w:sz w:val="22"/>
                <w:szCs w:val="22"/>
              </w:rPr>
              <w:t>Работа в группах по подготовке к ФБ. Проведение ФБ. Разбор ФБ: результатов, действий участников,</w:t>
            </w:r>
            <w:r w:rsidR="008976E3">
              <w:rPr>
                <w:sz w:val="22"/>
                <w:szCs w:val="22"/>
              </w:rPr>
              <w:t xml:space="preserve"> </w:t>
            </w:r>
            <w:r w:rsidRPr="00B80314">
              <w:rPr>
                <w:sz w:val="22"/>
                <w:szCs w:val="22"/>
              </w:rPr>
              <w:t>критериев оценки решений и судейс</w:t>
            </w:r>
            <w:r w:rsidR="00AC2B77" w:rsidRPr="00B80314">
              <w:rPr>
                <w:sz w:val="22"/>
                <w:szCs w:val="22"/>
              </w:rPr>
              <w:t>тва (судьей выступает педагог).</w:t>
            </w:r>
          </w:p>
        </w:tc>
        <w:tc>
          <w:tcPr>
            <w:tcW w:w="1572" w:type="pct"/>
          </w:tcPr>
          <w:p w14:paraId="0B0FD854" w14:textId="77777777" w:rsidR="006F7AAC" w:rsidRPr="00B80314" w:rsidRDefault="006F7AAC" w:rsidP="005B1987">
            <w:pPr>
              <w:suppressAutoHyphens/>
              <w:rPr>
                <w:sz w:val="22"/>
                <w:szCs w:val="22"/>
              </w:rPr>
            </w:pPr>
            <w:r w:rsidRPr="00B80314">
              <w:rPr>
                <w:sz w:val="22"/>
                <w:szCs w:val="22"/>
              </w:rPr>
              <w:t>Имитационно-игровой режим.</w:t>
            </w:r>
          </w:p>
          <w:p w14:paraId="79EACD14" w14:textId="77777777" w:rsidR="006F7AAC" w:rsidRPr="00B80314" w:rsidRDefault="00B80314" w:rsidP="005B1987">
            <w:pPr>
              <w:suppressAutoHyphens/>
              <w:rPr>
                <w:sz w:val="22"/>
                <w:szCs w:val="22"/>
              </w:rPr>
            </w:pPr>
            <w:r w:rsidRPr="00B80314">
              <w:rPr>
                <w:sz w:val="22"/>
                <w:szCs w:val="22"/>
              </w:rPr>
              <w:t>Материально-техническое обеспечение для ФБ</w:t>
            </w:r>
          </w:p>
        </w:tc>
        <w:tc>
          <w:tcPr>
            <w:tcW w:w="536" w:type="pct"/>
          </w:tcPr>
          <w:p w14:paraId="3FCA6BCE"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2FC82D28" w14:textId="77777777" w:rsidTr="00160C0F">
        <w:tc>
          <w:tcPr>
            <w:tcW w:w="521" w:type="pct"/>
          </w:tcPr>
          <w:p w14:paraId="53CF9350" w14:textId="77777777" w:rsidR="006F7AAC" w:rsidRPr="00B80314" w:rsidRDefault="00B80314" w:rsidP="005B1987">
            <w:pPr>
              <w:suppressAutoHyphens/>
              <w:jc w:val="center"/>
              <w:rPr>
                <w:sz w:val="22"/>
                <w:szCs w:val="22"/>
              </w:rPr>
            </w:pPr>
            <w:r w:rsidRPr="00B80314">
              <w:rPr>
                <w:sz w:val="22"/>
                <w:szCs w:val="22"/>
              </w:rPr>
              <w:t>3</w:t>
            </w:r>
          </w:p>
        </w:tc>
        <w:tc>
          <w:tcPr>
            <w:tcW w:w="2371" w:type="pct"/>
          </w:tcPr>
          <w:p w14:paraId="5D533775" w14:textId="35D0F9AA" w:rsidR="006F7AAC" w:rsidRPr="00B80314" w:rsidRDefault="006F7AAC" w:rsidP="005B1987">
            <w:pPr>
              <w:suppressAutoHyphens/>
              <w:rPr>
                <w:sz w:val="22"/>
                <w:szCs w:val="22"/>
              </w:rPr>
            </w:pPr>
            <w:r w:rsidRPr="00B80314">
              <w:rPr>
                <w:sz w:val="22"/>
                <w:szCs w:val="22"/>
              </w:rPr>
              <w:t>Деление всех участников клуба на группу участников ФБ (решателей) и группу организаторов ФБ. Деление группы решателей на две команды. Деление группы организаторов на ведущих, судей, подгруппу обеспечения (подсчет голосов, подготовка мат</w:t>
            </w:r>
            <w:r w:rsidR="00160C0F">
              <w:rPr>
                <w:sz w:val="22"/>
                <w:szCs w:val="22"/>
              </w:rPr>
              <w:t>ериально-технического</w:t>
            </w:r>
            <w:r w:rsidRPr="00B80314">
              <w:rPr>
                <w:sz w:val="22"/>
                <w:szCs w:val="22"/>
              </w:rPr>
              <w:t xml:space="preserve"> обеспечения).</w:t>
            </w:r>
          </w:p>
          <w:p w14:paraId="5C8363B6" w14:textId="0BAA309D" w:rsidR="006F7AAC" w:rsidRPr="00B80314" w:rsidRDefault="006F7AAC" w:rsidP="005B1987">
            <w:pPr>
              <w:suppressAutoHyphens/>
              <w:rPr>
                <w:sz w:val="22"/>
                <w:szCs w:val="22"/>
              </w:rPr>
            </w:pPr>
            <w:r w:rsidRPr="00B80314">
              <w:rPr>
                <w:sz w:val="22"/>
                <w:szCs w:val="22"/>
              </w:rPr>
              <w:t>Решение пакета новых задач (2-3 задачи) в командах решателей.</w:t>
            </w:r>
            <w:r w:rsidR="008976E3">
              <w:rPr>
                <w:sz w:val="22"/>
                <w:szCs w:val="22"/>
              </w:rPr>
              <w:t xml:space="preserve"> </w:t>
            </w:r>
            <w:r w:rsidRPr="00B80314">
              <w:rPr>
                <w:sz w:val="22"/>
                <w:szCs w:val="22"/>
              </w:rPr>
              <w:t>Подготовка турнира силами группы организаторов ФБ при консультативной помо</w:t>
            </w:r>
            <w:r w:rsidR="00AC2B77" w:rsidRPr="00B80314">
              <w:rPr>
                <w:sz w:val="22"/>
                <w:szCs w:val="22"/>
              </w:rPr>
              <w:t>щи педагога.</w:t>
            </w:r>
          </w:p>
        </w:tc>
        <w:tc>
          <w:tcPr>
            <w:tcW w:w="1572" w:type="pct"/>
          </w:tcPr>
          <w:p w14:paraId="37951FA6" w14:textId="77777777" w:rsidR="006F7AAC" w:rsidRPr="00B80314" w:rsidRDefault="006F7AAC" w:rsidP="005B1987">
            <w:pPr>
              <w:suppressAutoHyphens/>
              <w:rPr>
                <w:sz w:val="22"/>
                <w:szCs w:val="22"/>
              </w:rPr>
            </w:pPr>
            <w:r w:rsidRPr="00B80314">
              <w:rPr>
                <w:sz w:val="22"/>
                <w:szCs w:val="22"/>
              </w:rPr>
              <w:t>Учебный режим.</w:t>
            </w:r>
          </w:p>
          <w:p w14:paraId="6EEBF7AC" w14:textId="2D06C91F" w:rsidR="006F7AAC" w:rsidRPr="00B80314" w:rsidRDefault="006F7AAC" w:rsidP="005B1987">
            <w:pPr>
              <w:suppressAutoHyphens/>
              <w:rPr>
                <w:sz w:val="22"/>
                <w:szCs w:val="22"/>
              </w:rPr>
            </w:pPr>
            <w:r w:rsidRPr="00B80314">
              <w:rPr>
                <w:sz w:val="22"/>
                <w:szCs w:val="22"/>
              </w:rPr>
              <w:t>Организационно-практический режим, групповая работа</w:t>
            </w:r>
          </w:p>
          <w:p w14:paraId="6D896F8D" w14:textId="77777777" w:rsidR="006F7AAC" w:rsidRPr="00B80314" w:rsidRDefault="006F7AAC" w:rsidP="005B1987">
            <w:pPr>
              <w:suppressAutoHyphens/>
              <w:rPr>
                <w:sz w:val="22"/>
                <w:szCs w:val="22"/>
              </w:rPr>
            </w:pPr>
          </w:p>
          <w:p w14:paraId="4C896DFB" w14:textId="77777777" w:rsidR="006F7AAC" w:rsidRPr="00B80314" w:rsidRDefault="006F7AAC" w:rsidP="005B1987">
            <w:pPr>
              <w:suppressAutoHyphens/>
              <w:rPr>
                <w:sz w:val="22"/>
                <w:szCs w:val="22"/>
              </w:rPr>
            </w:pPr>
            <w:r w:rsidRPr="00B80314">
              <w:rPr>
                <w:sz w:val="22"/>
                <w:szCs w:val="22"/>
              </w:rPr>
              <w:t>Справочник,</w:t>
            </w:r>
          </w:p>
          <w:p w14:paraId="4F4D1677" w14:textId="77777777" w:rsidR="006F7AAC" w:rsidRPr="00B80314" w:rsidRDefault="006F7AAC" w:rsidP="005B1987">
            <w:pPr>
              <w:suppressAutoHyphens/>
              <w:rPr>
                <w:sz w:val="22"/>
                <w:szCs w:val="22"/>
              </w:rPr>
            </w:pPr>
            <w:r w:rsidRPr="00B80314">
              <w:rPr>
                <w:sz w:val="22"/>
                <w:szCs w:val="22"/>
              </w:rPr>
              <w:t>Мат</w:t>
            </w:r>
            <w:r w:rsidR="00B80314" w:rsidRPr="00B80314">
              <w:rPr>
                <w:sz w:val="22"/>
                <w:szCs w:val="22"/>
              </w:rPr>
              <w:t>ериально</w:t>
            </w:r>
            <w:r w:rsidRPr="00B80314">
              <w:rPr>
                <w:sz w:val="22"/>
                <w:szCs w:val="22"/>
              </w:rPr>
              <w:t>-тех</w:t>
            </w:r>
            <w:r w:rsidR="00B80314" w:rsidRPr="00B80314">
              <w:rPr>
                <w:sz w:val="22"/>
                <w:szCs w:val="22"/>
              </w:rPr>
              <w:t>ническое</w:t>
            </w:r>
            <w:r w:rsidRPr="00B80314">
              <w:rPr>
                <w:sz w:val="22"/>
                <w:szCs w:val="22"/>
              </w:rPr>
              <w:t xml:space="preserve"> обеспечение для ФБ</w:t>
            </w:r>
          </w:p>
        </w:tc>
        <w:tc>
          <w:tcPr>
            <w:tcW w:w="536" w:type="pct"/>
          </w:tcPr>
          <w:p w14:paraId="5B63BCBA" w14:textId="77777777" w:rsidR="006F7AAC" w:rsidRPr="00B80314" w:rsidRDefault="006F7AAC" w:rsidP="005B1987">
            <w:pPr>
              <w:suppressAutoHyphens/>
              <w:jc w:val="center"/>
              <w:rPr>
                <w:sz w:val="22"/>
                <w:szCs w:val="22"/>
              </w:rPr>
            </w:pPr>
          </w:p>
          <w:p w14:paraId="1C4C222F"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37E6A14A" w14:textId="77777777" w:rsidTr="00160C0F">
        <w:tc>
          <w:tcPr>
            <w:tcW w:w="521" w:type="pct"/>
          </w:tcPr>
          <w:p w14:paraId="2D792755" w14:textId="77777777" w:rsidR="006F7AAC" w:rsidRPr="00B80314" w:rsidRDefault="00B80314" w:rsidP="005B1987">
            <w:pPr>
              <w:suppressAutoHyphens/>
              <w:jc w:val="center"/>
              <w:rPr>
                <w:sz w:val="22"/>
                <w:szCs w:val="22"/>
              </w:rPr>
            </w:pPr>
            <w:r w:rsidRPr="00B80314">
              <w:rPr>
                <w:sz w:val="22"/>
                <w:szCs w:val="22"/>
              </w:rPr>
              <w:t>4</w:t>
            </w:r>
          </w:p>
        </w:tc>
        <w:tc>
          <w:tcPr>
            <w:tcW w:w="2371" w:type="pct"/>
          </w:tcPr>
          <w:p w14:paraId="1BE6AC84" w14:textId="77777777" w:rsidR="006F7AAC" w:rsidRPr="00B80314" w:rsidRDefault="006F7AAC" w:rsidP="005B1987">
            <w:pPr>
              <w:suppressAutoHyphens/>
              <w:rPr>
                <w:sz w:val="22"/>
                <w:szCs w:val="22"/>
              </w:rPr>
            </w:pPr>
            <w:r w:rsidRPr="00B80314">
              <w:rPr>
                <w:sz w:val="22"/>
                <w:szCs w:val="22"/>
              </w:rPr>
              <w:t>Проведение ФБ силами участников.</w:t>
            </w:r>
          </w:p>
          <w:p w14:paraId="7B75061D" w14:textId="77777777" w:rsidR="006F7AAC" w:rsidRPr="00B80314" w:rsidRDefault="006F7AAC" w:rsidP="005B1987">
            <w:pPr>
              <w:suppressAutoHyphens/>
              <w:rPr>
                <w:sz w:val="22"/>
                <w:szCs w:val="22"/>
              </w:rPr>
            </w:pPr>
            <w:r w:rsidRPr="00B80314">
              <w:rPr>
                <w:sz w:val="22"/>
                <w:szCs w:val="22"/>
              </w:rPr>
              <w:t xml:space="preserve">Разбор действий участников и результатов </w:t>
            </w:r>
            <w:r w:rsidRPr="00B80314">
              <w:rPr>
                <w:sz w:val="22"/>
                <w:szCs w:val="22"/>
              </w:rPr>
              <w:lastRenderedPageBreak/>
              <w:t>(как решателей, так и организаторов). Практические выводы.</w:t>
            </w:r>
          </w:p>
          <w:p w14:paraId="53786F49" w14:textId="77777777" w:rsidR="006F7AAC" w:rsidRPr="00B80314" w:rsidRDefault="006F7AAC" w:rsidP="005B1987">
            <w:pPr>
              <w:suppressAutoHyphens/>
              <w:rPr>
                <w:sz w:val="22"/>
                <w:szCs w:val="22"/>
              </w:rPr>
            </w:pPr>
            <w:r w:rsidRPr="00B80314">
              <w:rPr>
                <w:sz w:val="22"/>
                <w:szCs w:val="22"/>
              </w:rPr>
              <w:t>Перемена ролей между группой решателей задач и группой организаторов. Проведение ФБ силами участ</w:t>
            </w:r>
            <w:r w:rsidR="00AC2B77" w:rsidRPr="00B80314">
              <w:rPr>
                <w:sz w:val="22"/>
                <w:szCs w:val="22"/>
              </w:rPr>
              <w:t>ников. Разбор опыта проведения.</w:t>
            </w:r>
          </w:p>
        </w:tc>
        <w:tc>
          <w:tcPr>
            <w:tcW w:w="1572" w:type="pct"/>
          </w:tcPr>
          <w:p w14:paraId="4E521AF6" w14:textId="77777777" w:rsidR="006F7AAC" w:rsidRPr="00B80314" w:rsidRDefault="006F7AAC" w:rsidP="005B1987">
            <w:pPr>
              <w:suppressAutoHyphens/>
              <w:rPr>
                <w:sz w:val="22"/>
                <w:szCs w:val="22"/>
              </w:rPr>
            </w:pPr>
            <w:r w:rsidRPr="00B80314">
              <w:rPr>
                <w:sz w:val="22"/>
                <w:szCs w:val="22"/>
              </w:rPr>
              <w:lastRenderedPageBreak/>
              <w:t>Имитационно-игровой режим</w:t>
            </w:r>
          </w:p>
          <w:p w14:paraId="3EE1283C" w14:textId="77777777" w:rsidR="006F7AAC" w:rsidRPr="00B80314" w:rsidRDefault="006F7AAC" w:rsidP="005B1987">
            <w:pPr>
              <w:suppressAutoHyphens/>
              <w:rPr>
                <w:sz w:val="22"/>
                <w:szCs w:val="22"/>
              </w:rPr>
            </w:pPr>
          </w:p>
          <w:p w14:paraId="5ED1499B" w14:textId="77777777" w:rsidR="006F7AAC" w:rsidRPr="00B80314" w:rsidRDefault="006F7AAC" w:rsidP="005B1987">
            <w:pPr>
              <w:suppressAutoHyphens/>
              <w:rPr>
                <w:sz w:val="22"/>
                <w:szCs w:val="22"/>
              </w:rPr>
            </w:pPr>
            <w:r w:rsidRPr="00B80314">
              <w:rPr>
                <w:sz w:val="22"/>
                <w:szCs w:val="22"/>
              </w:rPr>
              <w:t>Справочник,</w:t>
            </w:r>
          </w:p>
          <w:p w14:paraId="1E01A7E9" w14:textId="77777777" w:rsidR="006F7AAC" w:rsidRPr="00B80314" w:rsidRDefault="00B80314" w:rsidP="005B1987">
            <w:pPr>
              <w:suppressAutoHyphens/>
              <w:rPr>
                <w:sz w:val="22"/>
                <w:szCs w:val="22"/>
              </w:rPr>
            </w:pPr>
            <w:r w:rsidRPr="00B80314">
              <w:rPr>
                <w:sz w:val="22"/>
                <w:szCs w:val="22"/>
              </w:rPr>
              <w:t>Материально-техническое обеспечение для ФБ</w:t>
            </w:r>
          </w:p>
        </w:tc>
        <w:tc>
          <w:tcPr>
            <w:tcW w:w="536" w:type="pct"/>
          </w:tcPr>
          <w:p w14:paraId="40935F00" w14:textId="77777777" w:rsidR="006F7AAC" w:rsidRPr="00B80314" w:rsidRDefault="006F7AAC" w:rsidP="005B1987">
            <w:pPr>
              <w:suppressAutoHyphens/>
              <w:jc w:val="center"/>
              <w:rPr>
                <w:sz w:val="22"/>
                <w:szCs w:val="22"/>
              </w:rPr>
            </w:pPr>
          </w:p>
          <w:p w14:paraId="70B0562B"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6DD26BC9" w14:textId="77777777" w:rsidTr="00160C0F">
        <w:tc>
          <w:tcPr>
            <w:tcW w:w="521" w:type="pct"/>
          </w:tcPr>
          <w:p w14:paraId="25C65C7E" w14:textId="77777777" w:rsidR="006F7AAC" w:rsidRPr="00B80314" w:rsidRDefault="00B80314" w:rsidP="005B1987">
            <w:pPr>
              <w:suppressAutoHyphens/>
              <w:jc w:val="center"/>
              <w:rPr>
                <w:sz w:val="22"/>
                <w:szCs w:val="22"/>
              </w:rPr>
            </w:pPr>
            <w:r w:rsidRPr="00B80314">
              <w:rPr>
                <w:sz w:val="22"/>
                <w:szCs w:val="22"/>
              </w:rPr>
              <w:t>5</w:t>
            </w:r>
          </w:p>
        </w:tc>
        <w:tc>
          <w:tcPr>
            <w:tcW w:w="2371" w:type="pct"/>
          </w:tcPr>
          <w:p w14:paraId="45D701A0" w14:textId="5D54E73C" w:rsidR="006F7AAC" w:rsidRPr="00B80314" w:rsidRDefault="006F7AAC" w:rsidP="005B1987">
            <w:pPr>
              <w:suppressAutoHyphens/>
              <w:rPr>
                <w:sz w:val="22"/>
                <w:szCs w:val="22"/>
              </w:rPr>
            </w:pPr>
            <w:r w:rsidRPr="00B80314">
              <w:rPr>
                <w:sz w:val="22"/>
                <w:szCs w:val="22"/>
              </w:rPr>
              <w:t>Изучение пра</w:t>
            </w:r>
            <w:r w:rsidR="000B7988">
              <w:rPr>
                <w:sz w:val="22"/>
                <w:szCs w:val="22"/>
              </w:rPr>
              <w:t>вил коммуникативных боев (КБ</w:t>
            </w:r>
            <w:r w:rsidRPr="00B80314">
              <w:rPr>
                <w:sz w:val="22"/>
                <w:szCs w:val="22"/>
              </w:rPr>
              <w:t>). Проведение двух серий К</w:t>
            </w:r>
            <w:r w:rsidR="000B7988">
              <w:rPr>
                <w:sz w:val="22"/>
                <w:szCs w:val="22"/>
              </w:rPr>
              <w:t>Б</w:t>
            </w:r>
            <w:r w:rsidRPr="00B80314">
              <w:rPr>
                <w:sz w:val="22"/>
                <w:szCs w:val="22"/>
              </w:rPr>
              <w:t xml:space="preserve"> с делением на два типа гру</w:t>
            </w:r>
            <w:r w:rsidR="00160C0F">
              <w:rPr>
                <w:sz w:val="22"/>
                <w:szCs w:val="22"/>
              </w:rPr>
              <w:t>пп (участников и организаторов)</w:t>
            </w:r>
            <w:r w:rsidRPr="00B80314">
              <w:rPr>
                <w:sz w:val="22"/>
                <w:szCs w:val="22"/>
              </w:rPr>
              <w:t xml:space="preserve"> с последующей</w:t>
            </w:r>
            <w:r w:rsidR="008976E3">
              <w:rPr>
                <w:sz w:val="22"/>
                <w:szCs w:val="22"/>
              </w:rPr>
              <w:t xml:space="preserve"> </w:t>
            </w:r>
            <w:r w:rsidRPr="00B80314">
              <w:rPr>
                <w:sz w:val="22"/>
                <w:szCs w:val="22"/>
              </w:rPr>
              <w:t>сменой ролей и разбором результатов.</w:t>
            </w:r>
          </w:p>
        </w:tc>
        <w:tc>
          <w:tcPr>
            <w:tcW w:w="1572" w:type="pct"/>
          </w:tcPr>
          <w:p w14:paraId="64662546" w14:textId="77777777" w:rsidR="006F7AAC" w:rsidRPr="00B80314" w:rsidRDefault="006F7AAC" w:rsidP="005B1987">
            <w:pPr>
              <w:suppressAutoHyphens/>
              <w:rPr>
                <w:sz w:val="22"/>
                <w:szCs w:val="22"/>
              </w:rPr>
            </w:pPr>
            <w:r w:rsidRPr="00B80314">
              <w:rPr>
                <w:sz w:val="22"/>
                <w:szCs w:val="22"/>
              </w:rPr>
              <w:t>Имитационно-игровой режим</w:t>
            </w:r>
          </w:p>
          <w:p w14:paraId="3DB0D994" w14:textId="77777777" w:rsidR="006F7AAC" w:rsidRPr="00B80314" w:rsidRDefault="006F7AAC" w:rsidP="005B1987">
            <w:pPr>
              <w:suppressAutoHyphens/>
              <w:rPr>
                <w:sz w:val="22"/>
                <w:szCs w:val="22"/>
              </w:rPr>
            </w:pPr>
          </w:p>
          <w:p w14:paraId="4497D2DD" w14:textId="77777777" w:rsidR="006F7AAC" w:rsidRPr="00B80314" w:rsidRDefault="00B80314" w:rsidP="005B1987">
            <w:pPr>
              <w:suppressAutoHyphens/>
              <w:rPr>
                <w:sz w:val="22"/>
                <w:szCs w:val="22"/>
              </w:rPr>
            </w:pPr>
            <w:r w:rsidRPr="00B80314">
              <w:rPr>
                <w:sz w:val="22"/>
                <w:szCs w:val="22"/>
              </w:rPr>
              <w:t>Правила КБ</w:t>
            </w:r>
            <w:r w:rsidR="006F7AAC" w:rsidRPr="00B80314">
              <w:rPr>
                <w:sz w:val="22"/>
                <w:szCs w:val="22"/>
              </w:rPr>
              <w:t xml:space="preserve">. </w:t>
            </w:r>
            <w:r w:rsidRPr="00B80314">
              <w:rPr>
                <w:sz w:val="22"/>
                <w:szCs w:val="22"/>
              </w:rPr>
              <w:t>Материально-техническое обеспечение для</w:t>
            </w:r>
            <w:r w:rsidR="006F7AAC" w:rsidRPr="00B80314">
              <w:rPr>
                <w:sz w:val="22"/>
                <w:szCs w:val="22"/>
              </w:rPr>
              <w:t xml:space="preserve"> К</w:t>
            </w:r>
            <w:r w:rsidRPr="00B80314">
              <w:rPr>
                <w:sz w:val="22"/>
                <w:szCs w:val="22"/>
              </w:rPr>
              <w:t>Б</w:t>
            </w:r>
          </w:p>
        </w:tc>
        <w:tc>
          <w:tcPr>
            <w:tcW w:w="536" w:type="pct"/>
          </w:tcPr>
          <w:p w14:paraId="0F8148CC"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609BEB99" w14:textId="77777777" w:rsidTr="00160C0F">
        <w:tc>
          <w:tcPr>
            <w:tcW w:w="521" w:type="pct"/>
            <w:vMerge w:val="restart"/>
          </w:tcPr>
          <w:p w14:paraId="3C7DE845" w14:textId="77777777" w:rsidR="006F7AAC" w:rsidRPr="00B80314" w:rsidRDefault="00B80314" w:rsidP="005B1987">
            <w:pPr>
              <w:suppressAutoHyphens/>
              <w:jc w:val="center"/>
              <w:rPr>
                <w:sz w:val="22"/>
                <w:szCs w:val="22"/>
              </w:rPr>
            </w:pPr>
            <w:r w:rsidRPr="00B80314">
              <w:rPr>
                <w:sz w:val="22"/>
                <w:szCs w:val="22"/>
              </w:rPr>
              <w:t>6</w:t>
            </w:r>
          </w:p>
        </w:tc>
        <w:tc>
          <w:tcPr>
            <w:tcW w:w="2371" w:type="pct"/>
          </w:tcPr>
          <w:p w14:paraId="4544686C" w14:textId="77777777" w:rsidR="006F7AAC" w:rsidRPr="00B80314" w:rsidRDefault="006F7AAC" w:rsidP="005B1987">
            <w:pPr>
              <w:suppressAutoHyphens/>
              <w:rPr>
                <w:sz w:val="22"/>
                <w:szCs w:val="22"/>
              </w:rPr>
            </w:pPr>
            <w:r w:rsidRPr="00B80314">
              <w:rPr>
                <w:sz w:val="22"/>
                <w:szCs w:val="22"/>
              </w:rPr>
              <w:t>Беседа по пройденному разделу финансовой грамотности. Постановка задач для отдельных участников на дополнительную самостоятельную работу по освоению материала.</w:t>
            </w:r>
          </w:p>
        </w:tc>
        <w:tc>
          <w:tcPr>
            <w:tcW w:w="1572" w:type="pct"/>
          </w:tcPr>
          <w:p w14:paraId="6C66CA67" w14:textId="77777777" w:rsidR="006F7AAC" w:rsidRPr="00B80314" w:rsidRDefault="006F7AAC" w:rsidP="005B1987">
            <w:pPr>
              <w:suppressAutoHyphens/>
              <w:rPr>
                <w:sz w:val="22"/>
                <w:szCs w:val="22"/>
              </w:rPr>
            </w:pPr>
            <w:r w:rsidRPr="00B80314">
              <w:rPr>
                <w:sz w:val="22"/>
                <w:szCs w:val="22"/>
              </w:rPr>
              <w:t>Учебный режим.</w:t>
            </w:r>
          </w:p>
        </w:tc>
        <w:tc>
          <w:tcPr>
            <w:tcW w:w="536" w:type="pct"/>
          </w:tcPr>
          <w:p w14:paraId="3E6FC316" w14:textId="77777777" w:rsidR="006F7AAC" w:rsidRPr="00B80314" w:rsidRDefault="006F7AAC" w:rsidP="005B1987">
            <w:pPr>
              <w:suppressAutoHyphens/>
              <w:jc w:val="center"/>
              <w:rPr>
                <w:sz w:val="22"/>
                <w:szCs w:val="22"/>
              </w:rPr>
            </w:pPr>
            <w:r w:rsidRPr="00B80314">
              <w:rPr>
                <w:sz w:val="22"/>
                <w:szCs w:val="22"/>
              </w:rPr>
              <w:t>1,5 часа</w:t>
            </w:r>
          </w:p>
        </w:tc>
      </w:tr>
      <w:tr w:rsidR="006F7AAC" w:rsidRPr="00B80314" w14:paraId="5A830564" w14:textId="77777777" w:rsidTr="00160C0F">
        <w:tc>
          <w:tcPr>
            <w:tcW w:w="521" w:type="pct"/>
            <w:vMerge/>
          </w:tcPr>
          <w:p w14:paraId="58AA26CB" w14:textId="77777777" w:rsidR="006F7AAC" w:rsidRPr="00B80314" w:rsidRDefault="006F7AAC" w:rsidP="005B1987">
            <w:pPr>
              <w:suppressAutoHyphens/>
              <w:jc w:val="center"/>
              <w:rPr>
                <w:sz w:val="22"/>
                <w:szCs w:val="22"/>
              </w:rPr>
            </w:pPr>
          </w:p>
        </w:tc>
        <w:tc>
          <w:tcPr>
            <w:tcW w:w="2371" w:type="pct"/>
          </w:tcPr>
          <w:p w14:paraId="129F2E43" w14:textId="77777777" w:rsidR="006F7AAC" w:rsidRPr="00B80314" w:rsidRDefault="006F7AAC" w:rsidP="005B1987">
            <w:pPr>
              <w:suppressAutoHyphens/>
              <w:rPr>
                <w:sz w:val="22"/>
                <w:szCs w:val="22"/>
              </w:rPr>
            </w:pPr>
            <w:r w:rsidRPr="00B80314">
              <w:rPr>
                <w:sz w:val="22"/>
                <w:szCs w:val="22"/>
              </w:rPr>
              <w:t xml:space="preserve">Постановка задачи на подготовку к участию в </w:t>
            </w:r>
            <w:r w:rsidR="000B7988">
              <w:rPr>
                <w:sz w:val="22"/>
                <w:szCs w:val="22"/>
              </w:rPr>
              <w:t>турнире</w:t>
            </w:r>
            <w:r w:rsidRPr="00B80314">
              <w:rPr>
                <w:sz w:val="22"/>
                <w:szCs w:val="22"/>
              </w:rPr>
              <w:t xml:space="preserve"> Чемпионата. Предъявление перечня работ по организации и проведению </w:t>
            </w:r>
            <w:r w:rsidR="000B7988">
              <w:rPr>
                <w:sz w:val="22"/>
                <w:szCs w:val="22"/>
              </w:rPr>
              <w:t xml:space="preserve">первого турнира </w:t>
            </w:r>
            <w:r w:rsidRPr="00B80314">
              <w:rPr>
                <w:sz w:val="22"/>
                <w:szCs w:val="22"/>
              </w:rPr>
              <w:t>Чемпионата. Первичное самоопределение участников по ролям (направлениям работ). Планирование работ по каждому из направлений с указанием промежуточных резу</w:t>
            </w:r>
            <w:r w:rsidR="00AC2B77" w:rsidRPr="00B80314">
              <w:rPr>
                <w:sz w:val="22"/>
                <w:szCs w:val="22"/>
              </w:rPr>
              <w:t>льтатов и сроков их получения.</w:t>
            </w:r>
          </w:p>
        </w:tc>
        <w:tc>
          <w:tcPr>
            <w:tcW w:w="1572" w:type="pct"/>
          </w:tcPr>
          <w:p w14:paraId="7FBE851F"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p w14:paraId="4B05ECB9" w14:textId="77777777" w:rsidR="006F7AAC" w:rsidRPr="00B80314" w:rsidRDefault="006F7AAC" w:rsidP="005B1987">
            <w:pPr>
              <w:suppressAutoHyphens/>
              <w:rPr>
                <w:sz w:val="22"/>
                <w:szCs w:val="22"/>
              </w:rPr>
            </w:pPr>
          </w:p>
        </w:tc>
        <w:tc>
          <w:tcPr>
            <w:tcW w:w="536" w:type="pct"/>
          </w:tcPr>
          <w:p w14:paraId="3D5755CA" w14:textId="77777777" w:rsidR="006F7AAC" w:rsidRPr="00B80314" w:rsidRDefault="006F7AAC" w:rsidP="005B1987">
            <w:pPr>
              <w:suppressAutoHyphens/>
              <w:jc w:val="center"/>
              <w:rPr>
                <w:sz w:val="22"/>
                <w:szCs w:val="22"/>
              </w:rPr>
            </w:pPr>
            <w:r w:rsidRPr="00B80314">
              <w:rPr>
                <w:sz w:val="22"/>
                <w:szCs w:val="22"/>
              </w:rPr>
              <w:t>2,5 часа</w:t>
            </w:r>
          </w:p>
        </w:tc>
      </w:tr>
      <w:tr w:rsidR="006F7AAC" w:rsidRPr="00B80314" w14:paraId="2F99C8F4" w14:textId="77777777" w:rsidTr="00160C0F">
        <w:tc>
          <w:tcPr>
            <w:tcW w:w="521" w:type="pct"/>
          </w:tcPr>
          <w:p w14:paraId="6F72B374" w14:textId="77777777" w:rsidR="006F7AAC" w:rsidRPr="00B80314" w:rsidRDefault="00B80314" w:rsidP="005B1987">
            <w:pPr>
              <w:suppressAutoHyphens/>
              <w:jc w:val="center"/>
              <w:rPr>
                <w:sz w:val="22"/>
                <w:szCs w:val="22"/>
              </w:rPr>
            </w:pPr>
            <w:r w:rsidRPr="00B80314">
              <w:rPr>
                <w:sz w:val="22"/>
                <w:szCs w:val="22"/>
              </w:rPr>
              <w:t>7</w:t>
            </w:r>
          </w:p>
          <w:p w14:paraId="1E5B5916" w14:textId="77777777" w:rsidR="006F7AAC" w:rsidRPr="00B80314" w:rsidRDefault="006F7AAC" w:rsidP="005B1987">
            <w:pPr>
              <w:suppressAutoHyphens/>
              <w:jc w:val="center"/>
              <w:rPr>
                <w:sz w:val="22"/>
                <w:szCs w:val="22"/>
              </w:rPr>
            </w:pPr>
          </w:p>
        </w:tc>
        <w:tc>
          <w:tcPr>
            <w:tcW w:w="2371" w:type="pct"/>
          </w:tcPr>
          <w:p w14:paraId="317562DB" w14:textId="03D92146" w:rsidR="006F7AAC" w:rsidRPr="00B80314" w:rsidRDefault="006F7AAC" w:rsidP="005B1987">
            <w:pPr>
              <w:suppressAutoHyphens/>
              <w:rPr>
                <w:sz w:val="22"/>
                <w:szCs w:val="22"/>
              </w:rPr>
            </w:pPr>
            <w:r w:rsidRPr="00B80314">
              <w:rPr>
                <w:sz w:val="22"/>
                <w:szCs w:val="22"/>
              </w:rPr>
              <w:t xml:space="preserve">Выполнение намеченных планов работы. Подготовка проведения </w:t>
            </w:r>
            <w:r w:rsidR="000B7988">
              <w:rPr>
                <w:sz w:val="22"/>
                <w:szCs w:val="22"/>
              </w:rPr>
              <w:t xml:space="preserve">первого турнира </w:t>
            </w:r>
            <w:r w:rsidRPr="00B80314">
              <w:rPr>
                <w:sz w:val="22"/>
                <w:szCs w:val="22"/>
              </w:rPr>
              <w:t xml:space="preserve">Чемпионата (площадки, материально-технического обеспечения, регистрации участников и </w:t>
            </w:r>
            <w:r w:rsidR="00B36CE1">
              <w:rPr>
                <w:sz w:val="22"/>
                <w:szCs w:val="22"/>
              </w:rPr>
              <w:t>т. д.</w:t>
            </w:r>
            <w:r w:rsidRPr="00B80314">
              <w:rPr>
                <w:sz w:val="22"/>
                <w:szCs w:val="22"/>
              </w:rPr>
              <w:t>).</w:t>
            </w:r>
          </w:p>
        </w:tc>
        <w:tc>
          <w:tcPr>
            <w:tcW w:w="1572" w:type="pct"/>
          </w:tcPr>
          <w:p w14:paraId="7F5E386E"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5CA7E219"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7BEA7FB8" w14:textId="77777777" w:rsidTr="00160C0F">
        <w:tc>
          <w:tcPr>
            <w:tcW w:w="521" w:type="pct"/>
          </w:tcPr>
          <w:p w14:paraId="39BEF363" w14:textId="77777777" w:rsidR="006F7AAC" w:rsidRPr="00B80314" w:rsidRDefault="00B80314" w:rsidP="005B1987">
            <w:pPr>
              <w:suppressAutoHyphens/>
              <w:jc w:val="center"/>
              <w:rPr>
                <w:sz w:val="22"/>
                <w:szCs w:val="22"/>
              </w:rPr>
            </w:pPr>
            <w:r w:rsidRPr="00B80314">
              <w:rPr>
                <w:sz w:val="22"/>
                <w:szCs w:val="22"/>
              </w:rPr>
              <w:t>8</w:t>
            </w:r>
          </w:p>
        </w:tc>
        <w:tc>
          <w:tcPr>
            <w:tcW w:w="2371" w:type="pct"/>
          </w:tcPr>
          <w:p w14:paraId="6D8BE006" w14:textId="77777777" w:rsidR="006F7AAC" w:rsidRPr="00B80314" w:rsidRDefault="006F7AAC" w:rsidP="005B1987">
            <w:pPr>
              <w:suppressAutoHyphens/>
              <w:rPr>
                <w:sz w:val="22"/>
                <w:szCs w:val="22"/>
              </w:rPr>
            </w:pPr>
            <w:r w:rsidRPr="00B80314">
              <w:rPr>
                <w:sz w:val="22"/>
                <w:szCs w:val="22"/>
              </w:rPr>
              <w:t xml:space="preserve">Участие </w:t>
            </w:r>
            <w:r w:rsidR="00AC2B77" w:rsidRPr="00B80314">
              <w:rPr>
                <w:sz w:val="22"/>
                <w:szCs w:val="22"/>
              </w:rPr>
              <w:t xml:space="preserve">в проведении </w:t>
            </w:r>
            <w:r w:rsidR="000B7988">
              <w:rPr>
                <w:sz w:val="22"/>
                <w:szCs w:val="22"/>
              </w:rPr>
              <w:t>первого</w:t>
            </w:r>
            <w:r w:rsidR="00AC2B77" w:rsidRPr="00B80314">
              <w:rPr>
                <w:sz w:val="22"/>
                <w:szCs w:val="22"/>
              </w:rPr>
              <w:t xml:space="preserve"> </w:t>
            </w:r>
            <w:r w:rsidR="000B7988">
              <w:rPr>
                <w:sz w:val="22"/>
                <w:szCs w:val="22"/>
              </w:rPr>
              <w:t>турнира</w:t>
            </w:r>
            <w:r w:rsidR="00AC2B77" w:rsidRPr="00B80314">
              <w:rPr>
                <w:sz w:val="22"/>
                <w:szCs w:val="22"/>
              </w:rPr>
              <w:t xml:space="preserve"> Чемпионата</w:t>
            </w:r>
          </w:p>
        </w:tc>
        <w:tc>
          <w:tcPr>
            <w:tcW w:w="1572" w:type="pct"/>
          </w:tcPr>
          <w:p w14:paraId="2A1E35D3"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6403AC01" w14:textId="77777777" w:rsidR="006F7AAC" w:rsidRPr="00B80314" w:rsidRDefault="006F7AAC" w:rsidP="005B1987">
            <w:pPr>
              <w:suppressAutoHyphens/>
              <w:jc w:val="center"/>
              <w:rPr>
                <w:sz w:val="22"/>
                <w:szCs w:val="22"/>
              </w:rPr>
            </w:pPr>
            <w:r w:rsidRPr="00B80314">
              <w:rPr>
                <w:sz w:val="22"/>
                <w:szCs w:val="22"/>
              </w:rPr>
              <w:t>6 часов</w:t>
            </w:r>
          </w:p>
        </w:tc>
      </w:tr>
      <w:tr w:rsidR="006F7AAC" w:rsidRPr="00B80314" w14:paraId="245823D8" w14:textId="77777777" w:rsidTr="00160C0F">
        <w:tc>
          <w:tcPr>
            <w:tcW w:w="521" w:type="pct"/>
          </w:tcPr>
          <w:p w14:paraId="6E32C27B" w14:textId="77777777" w:rsidR="006F7AAC" w:rsidRPr="00B80314" w:rsidRDefault="00B80314" w:rsidP="005B1987">
            <w:pPr>
              <w:suppressAutoHyphens/>
              <w:jc w:val="center"/>
              <w:rPr>
                <w:sz w:val="22"/>
                <w:szCs w:val="22"/>
              </w:rPr>
            </w:pPr>
            <w:r w:rsidRPr="00B80314">
              <w:rPr>
                <w:sz w:val="22"/>
                <w:szCs w:val="22"/>
              </w:rPr>
              <w:t>9</w:t>
            </w:r>
          </w:p>
        </w:tc>
        <w:tc>
          <w:tcPr>
            <w:tcW w:w="2371" w:type="pct"/>
          </w:tcPr>
          <w:p w14:paraId="2C5BE6A4" w14:textId="6C9795B0" w:rsidR="006F7AAC" w:rsidRPr="00B80314" w:rsidRDefault="006F7AAC" w:rsidP="005B1987">
            <w:pPr>
              <w:suppressAutoHyphens/>
              <w:rPr>
                <w:sz w:val="22"/>
                <w:szCs w:val="22"/>
              </w:rPr>
            </w:pPr>
            <w:r w:rsidRPr="00B80314">
              <w:rPr>
                <w:sz w:val="22"/>
                <w:szCs w:val="22"/>
              </w:rPr>
              <w:t>Разбор опыта. Подведение итогов (</w:t>
            </w:r>
            <w:r w:rsidR="00B36CE1">
              <w:rPr>
                <w:sz w:val="22"/>
                <w:szCs w:val="22"/>
              </w:rPr>
              <w:t>в т. ч.</w:t>
            </w:r>
            <w:r w:rsidRPr="00B80314">
              <w:rPr>
                <w:sz w:val="22"/>
                <w:szCs w:val="22"/>
              </w:rPr>
              <w:t xml:space="preserve"> подготовка статистической справки), подготовка</w:t>
            </w:r>
            <w:r w:rsidR="008976E3">
              <w:rPr>
                <w:sz w:val="22"/>
                <w:szCs w:val="22"/>
              </w:rPr>
              <w:t xml:space="preserve"> </w:t>
            </w:r>
            <w:r w:rsidRPr="00B80314">
              <w:rPr>
                <w:sz w:val="22"/>
                <w:szCs w:val="22"/>
              </w:rPr>
              <w:t>агитационных материалов, материала для СМИ.</w:t>
            </w:r>
          </w:p>
        </w:tc>
        <w:tc>
          <w:tcPr>
            <w:tcW w:w="1572" w:type="pct"/>
          </w:tcPr>
          <w:p w14:paraId="5CABE217" w14:textId="77777777" w:rsidR="006F7AAC" w:rsidRPr="00B80314" w:rsidRDefault="006F7AAC" w:rsidP="005B1987">
            <w:pPr>
              <w:suppressAutoHyphens/>
              <w:rPr>
                <w:sz w:val="22"/>
                <w:szCs w:val="22"/>
              </w:rPr>
            </w:pPr>
            <w:r w:rsidRPr="00B80314">
              <w:rPr>
                <w:sz w:val="22"/>
                <w:szCs w:val="22"/>
              </w:rPr>
              <w:t>Рефлексивный режим</w:t>
            </w:r>
          </w:p>
        </w:tc>
        <w:tc>
          <w:tcPr>
            <w:tcW w:w="536" w:type="pct"/>
          </w:tcPr>
          <w:p w14:paraId="490D7541" w14:textId="77777777" w:rsidR="006F7AAC" w:rsidRPr="00B80314" w:rsidRDefault="006F7AAC" w:rsidP="005B1987">
            <w:pPr>
              <w:suppressAutoHyphens/>
              <w:jc w:val="center"/>
              <w:rPr>
                <w:sz w:val="22"/>
                <w:szCs w:val="22"/>
              </w:rPr>
            </w:pPr>
            <w:r w:rsidRPr="00B80314">
              <w:rPr>
                <w:sz w:val="22"/>
                <w:szCs w:val="22"/>
              </w:rPr>
              <w:t>2 часа</w:t>
            </w:r>
          </w:p>
        </w:tc>
      </w:tr>
      <w:tr w:rsidR="00AC2B77" w:rsidRPr="000B7988" w14:paraId="6BEBF4AF" w14:textId="77777777" w:rsidTr="00160C0F">
        <w:tc>
          <w:tcPr>
            <w:tcW w:w="4464" w:type="pct"/>
            <w:gridSpan w:val="3"/>
          </w:tcPr>
          <w:p w14:paraId="6463D827" w14:textId="77777777" w:rsidR="00AC2B77" w:rsidRPr="000B7988" w:rsidRDefault="00AC2B77" w:rsidP="005B1987">
            <w:pPr>
              <w:suppressAutoHyphens/>
              <w:jc w:val="right"/>
              <w:rPr>
                <w:i/>
                <w:sz w:val="22"/>
                <w:szCs w:val="22"/>
              </w:rPr>
            </w:pPr>
            <w:r w:rsidRPr="000B7988">
              <w:rPr>
                <w:i/>
                <w:sz w:val="22"/>
                <w:szCs w:val="22"/>
              </w:rPr>
              <w:t>ИТОГО по этапу</w:t>
            </w:r>
          </w:p>
        </w:tc>
        <w:tc>
          <w:tcPr>
            <w:tcW w:w="536" w:type="pct"/>
          </w:tcPr>
          <w:p w14:paraId="65684355" w14:textId="77777777" w:rsidR="00AC2B77" w:rsidRPr="000B7988" w:rsidRDefault="00AC2B77" w:rsidP="005B1987">
            <w:pPr>
              <w:suppressAutoHyphens/>
              <w:jc w:val="center"/>
              <w:rPr>
                <w:i/>
                <w:sz w:val="22"/>
                <w:szCs w:val="22"/>
              </w:rPr>
            </w:pPr>
            <w:r w:rsidRPr="000B7988">
              <w:rPr>
                <w:i/>
                <w:sz w:val="22"/>
                <w:szCs w:val="22"/>
              </w:rPr>
              <w:t>36 часов</w:t>
            </w:r>
          </w:p>
        </w:tc>
      </w:tr>
      <w:tr w:rsidR="006F7AAC" w:rsidRPr="00B80314" w14:paraId="04E4A2ED" w14:textId="77777777" w:rsidTr="00160C0F">
        <w:tc>
          <w:tcPr>
            <w:tcW w:w="5000" w:type="pct"/>
            <w:gridSpan w:val="4"/>
          </w:tcPr>
          <w:p w14:paraId="5616D17D" w14:textId="77777777" w:rsidR="006F7AAC" w:rsidRPr="00B80314" w:rsidRDefault="006F7AAC" w:rsidP="005B1987">
            <w:pPr>
              <w:suppressAutoHyphens/>
              <w:jc w:val="center"/>
              <w:rPr>
                <w:b/>
                <w:sz w:val="22"/>
                <w:szCs w:val="22"/>
              </w:rPr>
            </w:pPr>
            <w:r w:rsidRPr="00B80314">
              <w:rPr>
                <w:b/>
                <w:sz w:val="22"/>
                <w:szCs w:val="22"/>
              </w:rPr>
              <w:t xml:space="preserve">Модуль 2. Подготовка </w:t>
            </w:r>
            <w:r w:rsidR="00B80314" w:rsidRPr="00B80314">
              <w:rPr>
                <w:b/>
                <w:sz w:val="22"/>
                <w:szCs w:val="22"/>
              </w:rPr>
              <w:t xml:space="preserve">и участие во втором турнире </w:t>
            </w:r>
            <w:r w:rsidRPr="00B80314">
              <w:rPr>
                <w:b/>
                <w:sz w:val="22"/>
                <w:szCs w:val="22"/>
              </w:rPr>
              <w:t xml:space="preserve">Чемпионата </w:t>
            </w:r>
          </w:p>
          <w:p w14:paraId="446F8240" w14:textId="77777777" w:rsidR="006F7AAC" w:rsidRPr="00B80314" w:rsidRDefault="006F7AAC" w:rsidP="005B1987">
            <w:pPr>
              <w:suppressAutoHyphens/>
              <w:jc w:val="center"/>
              <w:rPr>
                <w:b/>
                <w:sz w:val="22"/>
                <w:szCs w:val="22"/>
              </w:rPr>
            </w:pPr>
            <w:r w:rsidRPr="00B80314">
              <w:rPr>
                <w:b/>
                <w:sz w:val="22"/>
                <w:szCs w:val="22"/>
              </w:rPr>
              <w:t>«Сбережения семьи</w:t>
            </w:r>
            <w:r w:rsidR="00B80314" w:rsidRPr="00B80314">
              <w:rPr>
                <w:b/>
                <w:sz w:val="22"/>
                <w:szCs w:val="22"/>
              </w:rPr>
              <w:t>. Услуги банковских организаций</w:t>
            </w:r>
            <w:r w:rsidRPr="00B80314">
              <w:rPr>
                <w:b/>
                <w:sz w:val="22"/>
                <w:szCs w:val="22"/>
              </w:rPr>
              <w:t>»</w:t>
            </w:r>
          </w:p>
        </w:tc>
      </w:tr>
      <w:tr w:rsidR="006F7AAC" w:rsidRPr="00B80314" w14:paraId="1FCAC07F" w14:textId="77777777" w:rsidTr="00160C0F">
        <w:tc>
          <w:tcPr>
            <w:tcW w:w="521" w:type="pct"/>
            <w:vMerge w:val="restart"/>
          </w:tcPr>
          <w:p w14:paraId="524B111F" w14:textId="77777777" w:rsidR="006F7AAC" w:rsidRPr="00B80314" w:rsidRDefault="00B80314" w:rsidP="005B1987">
            <w:pPr>
              <w:suppressAutoHyphens/>
              <w:jc w:val="center"/>
              <w:rPr>
                <w:sz w:val="22"/>
                <w:szCs w:val="22"/>
              </w:rPr>
            </w:pPr>
            <w:r>
              <w:rPr>
                <w:sz w:val="22"/>
                <w:szCs w:val="22"/>
              </w:rPr>
              <w:t>1</w:t>
            </w:r>
          </w:p>
        </w:tc>
        <w:tc>
          <w:tcPr>
            <w:tcW w:w="2371" w:type="pct"/>
          </w:tcPr>
          <w:p w14:paraId="24DCC6DA" w14:textId="77777777" w:rsidR="006F7AAC" w:rsidRPr="00B80314" w:rsidRDefault="006F7AAC" w:rsidP="005B1987">
            <w:pPr>
              <w:suppressAutoHyphens/>
              <w:rPr>
                <w:sz w:val="22"/>
                <w:szCs w:val="22"/>
              </w:rPr>
            </w:pPr>
            <w:r w:rsidRPr="00B80314">
              <w:rPr>
                <w:sz w:val="22"/>
                <w:szCs w:val="22"/>
              </w:rPr>
              <w:t>Постановка задачи на этап 2. Формулирование принципа проигрывания на себе, принципа коллективно-распределенной деятельности и принципа движения от конечного результата.</w:t>
            </w:r>
          </w:p>
        </w:tc>
        <w:tc>
          <w:tcPr>
            <w:tcW w:w="1572" w:type="pct"/>
          </w:tcPr>
          <w:p w14:paraId="44C564F3" w14:textId="77777777" w:rsidR="006F7AAC" w:rsidRPr="00B80314" w:rsidRDefault="006F7AAC" w:rsidP="005B1987">
            <w:pPr>
              <w:suppressAutoHyphens/>
              <w:rPr>
                <w:sz w:val="22"/>
                <w:szCs w:val="22"/>
              </w:rPr>
            </w:pPr>
            <w:r w:rsidRPr="00B80314">
              <w:rPr>
                <w:sz w:val="22"/>
                <w:szCs w:val="22"/>
              </w:rPr>
              <w:t>Беседа</w:t>
            </w:r>
          </w:p>
        </w:tc>
        <w:tc>
          <w:tcPr>
            <w:tcW w:w="536" w:type="pct"/>
          </w:tcPr>
          <w:p w14:paraId="63BE8A41" w14:textId="77777777" w:rsidR="006F7AAC" w:rsidRPr="00B80314" w:rsidRDefault="006F7AAC" w:rsidP="005B1987">
            <w:pPr>
              <w:suppressAutoHyphens/>
              <w:jc w:val="center"/>
              <w:rPr>
                <w:sz w:val="22"/>
                <w:szCs w:val="22"/>
              </w:rPr>
            </w:pPr>
            <w:r w:rsidRPr="00B80314">
              <w:rPr>
                <w:sz w:val="22"/>
                <w:szCs w:val="22"/>
              </w:rPr>
              <w:t>0,5 часа</w:t>
            </w:r>
          </w:p>
        </w:tc>
      </w:tr>
      <w:tr w:rsidR="006F7AAC" w:rsidRPr="00B80314" w14:paraId="628DAEB1" w14:textId="77777777" w:rsidTr="00160C0F">
        <w:tc>
          <w:tcPr>
            <w:tcW w:w="521" w:type="pct"/>
            <w:vMerge/>
          </w:tcPr>
          <w:p w14:paraId="40479CA8" w14:textId="77777777" w:rsidR="006F7AAC" w:rsidRPr="00B80314" w:rsidRDefault="006F7AAC" w:rsidP="005B1987">
            <w:pPr>
              <w:pStyle w:val="a7"/>
              <w:numPr>
                <w:ilvl w:val="0"/>
                <w:numId w:val="26"/>
              </w:numPr>
              <w:suppressAutoHyphens/>
              <w:jc w:val="center"/>
              <w:rPr>
                <w:sz w:val="22"/>
                <w:szCs w:val="22"/>
              </w:rPr>
            </w:pPr>
          </w:p>
        </w:tc>
        <w:tc>
          <w:tcPr>
            <w:tcW w:w="2371" w:type="pct"/>
          </w:tcPr>
          <w:p w14:paraId="1651AEAD" w14:textId="79C3CAC6" w:rsidR="006F7AAC" w:rsidRPr="00B80314" w:rsidRDefault="006F7AAC" w:rsidP="005B1987">
            <w:pPr>
              <w:suppressAutoHyphens/>
              <w:rPr>
                <w:sz w:val="22"/>
                <w:szCs w:val="22"/>
              </w:rPr>
            </w:pPr>
            <w:r w:rsidRPr="00B80314">
              <w:rPr>
                <w:sz w:val="22"/>
                <w:szCs w:val="22"/>
              </w:rPr>
              <w:t>Решение задач модуля всеми участниками (частично</w:t>
            </w:r>
            <w:r w:rsidR="00C078A5">
              <w:rPr>
                <w:sz w:val="22"/>
                <w:szCs w:val="22"/>
              </w:rPr>
              <w:t xml:space="preserve"> в групповой работе, частично </w:t>
            </w:r>
            <w:r w:rsidRPr="00B80314">
              <w:rPr>
                <w:sz w:val="22"/>
                <w:szCs w:val="22"/>
              </w:rPr>
              <w:t>самостоятельно).</w:t>
            </w:r>
          </w:p>
        </w:tc>
        <w:tc>
          <w:tcPr>
            <w:tcW w:w="1572" w:type="pct"/>
          </w:tcPr>
          <w:p w14:paraId="56A6EDED" w14:textId="77777777" w:rsidR="006F7AAC" w:rsidRPr="00B80314" w:rsidRDefault="006F7AAC" w:rsidP="005B1987">
            <w:pPr>
              <w:suppressAutoHyphens/>
              <w:rPr>
                <w:sz w:val="22"/>
                <w:szCs w:val="22"/>
              </w:rPr>
            </w:pPr>
            <w:r w:rsidRPr="00B80314">
              <w:rPr>
                <w:sz w:val="22"/>
                <w:szCs w:val="22"/>
              </w:rPr>
              <w:t>Учебный режим</w:t>
            </w:r>
          </w:p>
          <w:p w14:paraId="5D027716" w14:textId="77777777" w:rsidR="006F7AAC" w:rsidRPr="00B80314" w:rsidRDefault="006F7AAC" w:rsidP="005B1987">
            <w:pPr>
              <w:suppressAutoHyphens/>
              <w:rPr>
                <w:sz w:val="22"/>
                <w:szCs w:val="22"/>
              </w:rPr>
            </w:pPr>
          </w:p>
          <w:p w14:paraId="429F669A" w14:textId="77777777" w:rsidR="006F7AAC" w:rsidRPr="00B80314" w:rsidRDefault="006F7AAC" w:rsidP="005B1987">
            <w:pPr>
              <w:suppressAutoHyphens/>
              <w:rPr>
                <w:sz w:val="22"/>
                <w:szCs w:val="22"/>
              </w:rPr>
            </w:pPr>
            <w:r w:rsidRPr="00B80314">
              <w:rPr>
                <w:sz w:val="22"/>
                <w:szCs w:val="22"/>
              </w:rPr>
              <w:t>Справочник, пакет задач</w:t>
            </w:r>
          </w:p>
        </w:tc>
        <w:tc>
          <w:tcPr>
            <w:tcW w:w="536" w:type="pct"/>
          </w:tcPr>
          <w:p w14:paraId="782FF317" w14:textId="77777777" w:rsidR="006F7AAC" w:rsidRPr="00B80314" w:rsidRDefault="006F7AAC" w:rsidP="005B1987">
            <w:pPr>
              <w:suppressAutoHyphens/>
              <w:jc w:val="center"/>
              <w:rPr>
                <w:sz w:val="22"/>
                <w:szCs w:val="22"/>
              </w:rPr>
            </w:pPr>
            <w:r w:rsidRPr="00B80314">
              <w:rPr>
                <w:sz w:val="22"/>
                <w:szCs w:val="22"/>
              </w:rPr>
              <w:t>3,5 часа</w:t>
            </w:r>
          </w:p>
        </w:tc>
      </w:tr>
      <w:tr w:rsidR="006F7AAC" w:rsidRPr="00B80314" w14:paraId="59DDC455" w14:textId="77777777" w:rsidTr="00160C0F">
        <w:tc>
          <w:tcPr>
            <w:tcW w:w="521" w:type="pct"/>
          </w:tcPr>
          <w:p w14:paraId="7073A785" w14:textId="77777777" w:rsidR="006F7AAC" w:rsidRPr="00B80314" w:rsidRDefault="00B80314" w:rsidP="005B1987">
            <w:pPr>
              <w:suppressAutoHyphens/>
              <w:jc w:val="center"/>
              <w:rPr>
                <w:sz w:val="22"/>
                <w:szCs w:val="22"/>
              </w:rPr>
            </w:pPr>
            <w:r>
              <w:rPr>
                <w:sz w:val="22"/>
                <w:szCs w:val="22"/>
              </w:rPr>
              <w:t>2</w:t>
            </w:r>
          </w:p>
        </w:tc>
        <w:tc>
          <w:tcPr>
            <w:tcW w:w="2371" w:type="pct"/>
          </w:tcPr>
          <w:p w14:paraId="1FEE96C0" w14:textId="77777777" w:rsidR="006F7AAC" w:rsidRPr="00B80314" w:rsidRDefault="006F7AAC" w:rsidP="005B1987">
            <w:pPr>
              <w:suppressAutoHyphens/>
              <w:rPr>
                <w:sz w:val="22"/>
                <w:szCs w:val="22"/>
              </w:rPr>
            </w:pPr>
            <w:r w:rsidRPr="00B80314">
              <w:rPr>
                <w:sz w:val="22"/>
                <w:szCs w:val="22"/>
              </w:rPr>
              <w:t xml:space="preserve">Проведение ФБ и </w:t>
            </w:r>
            <w:r w:rsidR="000B7988">
              <w:rPr>
                <w:sz w:val="22"/>
                <w:szCs w:val="22"/>
              </w:rPr>
              <w:t>КБ</w:t>
            </w:r>
            <w:r w:rsidRPr="00B80314">
              <w:rPr>
                <w:sz w:val="22"/>
                <w:szCs w:val="22"/>
              </w:rPr>
              <w:t xml:space="preserve"> (одного или двух со сменой ролей или без нее по решению педагога).</w:t>
            </w:r>
          </w:p>
        </w:tc>
        <w:tc>
          <w:tcPr>
            <w:tcW w:w="1572" w:type="pct"/>
          </w:tcPr>
          <w:p w14:paraId="1F19F9ED" w14:textId="77777777" w:rsidR="006F7AAC" w:rsidRPr="00B80314" w:rsidRDefault="006F7AAC" w:rsidP="005B1987">
            <w:pPr>
              <w:suppressAutoHyphens/>
              <w:rPr>
                <w:sz w:val="22"/>
                <w:szCs w:val="22"/>
              </w:rPr>
            </w:pPr>
            <w:r w:rsidRPr="00B80314">
              <w:rPr>
                <w:sz w:val="22"/>
                <w:szCs w:val="22"/>
              </w:rPr>
              <w:t>Имитационно-игровой режим</w:t>
            </w:r>
          </w:p>
          <w:p w14:paraId="4295B916" w14:textId="77777777" w:rsidR="000B7988" w:rsidRDefault="000B7988" w:rsidP="005B1987">
            <w:pPr>
              <w:suppressAutoHyphens/>
              <w:rPr>
                <w:sz w:val="22"/>
                <w:szCs w:val="22"/>
              </w:rPr>
            </w:pPr>
            <w:r>
              <w:rPr>
                <w:sz w:val="22"/>
                <w:szCs w:val="22"/>
              </w:rPr>
              <w:t>Правила ФБ и КБ</w:t>
            </w:r>
            <w:r w:rsidR="006F7AAC" w:rsidRPr="00B80314">
              <w:rPr>
                <w:sz w:val="22"/>
                <w:szCs w:val="22"/>
              </w:rPr>
              <w:t xml:space="preserve">. </w:t>
            </w:r>
          </w:p>
          <w:p w14:paraId="04EA5F7B" w14:textId="77777777" w:rsidR="006F7AAC" w:rsidRPr="00B80314" w:rsidRDefault="000B7988" w:rsidP="005B1987">
            <w:pPr>
              <w:suppressAutoHyphens/>
              <w:rPr>
                <w:sz w:val="22"/>
                <w:szCs w:val="22"/>
              </w:rPr>
            </w:pPr>
            <w:r w:rsidRPr="00B80314">
              <w:rPr>
                <w:sz w:val="22"/>
                <w:szCs w:val="22"/>
              </w:rPr>
              <w:t xml:space="preserve">Материально-техническое обеспечение </w:t>
            </w:r>
            <w:r w:rsidR="006F7AAC" w:rsidRPr="00B80314">
              <w:rPr>
                <w:sz w:val="22"/>
                <w:szCs w:val="22"/>
              </w:rPr>
              <w:t>для ФБ</w:t>
            </w:r>
            <w:r>
              <w:rPr>
                <w:sz w:val="22"/>
                <w:szCs w:val="22"/>
              </w:rPr>
              <w:t xml:space="preserve"> и КБ</w:t>
            </w:r>
          </w:p>
        </w:tc>
        <w:tc>
          <w:tcPr>
            <w:tcW w:w="536" w:type="pct"/>
          </w:tcPr>
          <w:p w14:paraId="2E5DA709"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079E43DA" w14:textId="77777777" w:rsidTr="00160C0F">
        <w:tc>
          <w:tcPr>
            <w:tcW w:w="521" w:type="pct"/>
            <w:vMerge w:val="restart"/>
          </w:tcPr>
          <w:p w14:paraId="2BC1D655" w14:textId="77777777" w:rsidR="006F7AAC" w:rsidRPr="00B80314" w:rsidRDefault="00B80314" w:rsidP="005B1987">
            <w:pPr>
              <w:suppressAutoHyphens/>
              <w:jc w:val="center"/>
              <w:rPr>
                <w:sz w:val="22"/>
                <w:szCs w:val="22"/>
              </w:rPr>
            </w:pPr>
            <w:r>
              <w:rPr>
                <w:sz w:val="22"/>
                <w:szCs w:val="22"/>
              </w:rPr>
              <w:t>3</w:t>
            </w:r>
          </w:p>
        </w:tc>
        <w:tc>
          <w:tcPr>
            <w:tcW w:w="2371" w:type="pct"/>
          </w:tcPr>
          <w:p w14:paraId="46485278" w14:textId="77777777" w:rsidR="006F7AAC" w:rsidRPr="00B80314" w:rsidRDefault="006F7AAC" w:rsidP="005B1987">
            <w:pPr>
              <w:suppressAutoHyphens/>
              <w:rPr>
                <w:sz w:val="22"/>
                <w:szCs w:val="22"/>
              </w:rPr>
            </w:pPr>
            <w:r w:rsidRPr="00B80314">
              <w:rPr>
                <w:sz w:val="22"/>
                <w:szCs w:val="22"/>
              </w:rPr>
              <w:t>Беседа по пройденному разделу финансовой грамотности.</w:t>
            </w:r>
          </w:p>
        </w:tc>
        <w:tc>
          <w:tcPr>
            <w:tcW w:w="1572" w:type="pct"/>
          </w:tcPr>
          <w:p w14:paraId="5F90AC65" w14:textId="77777777" w:rsidR="006F7AAC" w:rsidRPr="00B80314" w:rsidRDefault="006F7AAC" w:rsidP="005B1987">
            <w:pPr>
              <w:suppressAutoHyphens/>
              <w:rPr>
                <w:sz w:val="22"/>
                <w:szCs w:val="22"/>
              </w:rPr>
            </w:pPr>
            <w:r w:rsidRPr="00B80314">
              <w:rPr>
                <w:sz w:val="22"/>
                <w:szCs w:val="22"/>
              </w:rPr>
              <w:t>Учебный режим</w:t>
            </w:r>
          </w:p>
          <w:p w14:paraId="4C32809F" w14:textId="77777777" w:rsidR="006F7AAC" w:rsidRPr="00B80314" w:rsidRDefault="006F7AAC" w:rsidP="005B1987">
            <w:pPr>
              <w:suppressAutoHyphens/>
              <w:rPr>
                <w:sz w:val="22"/>
                <w:szCs w:val="22"/>
              </w:rPr>
            </w:pPr>
            <w:r w:rsidRPr="00B80314">
              <w:rPr>
                <w:sz w:val="22"/>
                <w:szCs w:val="22"/>
              </w:rPr>
              <w:t>Справочник</w:t>
            </w:r>
          </w:p>
        </w:tc>
        <w:tc>
          <w:tcPr>
            <w:tcW w:w="536" w:type="pct"/>
          </w:tcPr>
          <w:p w14:paraId="487D3D1C" w14:textId="77777777" w:rsidR="006F7AAC" w:rsidRPr="00B80314" w:rsidRDefault="006F7AAC" w:rsidP="005B1987">
            <w:pPr>
              <w:suppressAutoHyphens/>
              <w:jc w:val="center"/>
              <w:rPr>
                <w:sz w:val="22"/>
                <w:szCs w:val="22"/>
              </w:rPr>
            </w:pPr>
            <w:r w:rsidRPr="00B80314">
              <w:rPr>
                <w:sz w:val="22"/>
                <w:szCs w:val="22"/>
              </w:rPr>
              <w:t>2 часа</w:t>
            </w:r>
          </w:p>
        </w:tc>
      </w:tr>
      <w:tr w:rsidR="006F7AAC" w:rsidRPr="00B80314" w14:paraId="5B75AF7C" w14:textId="77777777" w:rsidTr="00160C0F">
        <w:tc>
          <w:tcPr>
            <w:tcW w:w="521" w:type="pct"/>
            <w:vMerge/>
          </w:tcPr>
          <w:p w14:paraId="5D9DAC27" w14:textId="77777777" w:rsidR="006F7AAC" w:rsidRPr="00B80314" w:rsidRDefault="006F7AAC" w:rsidP="005B1987">
            <w:pPr>
              <w:pStyle w:val="a7"/>
              <w:numPr>
                <w:ilvl w:val="0"/>
                <w:numId w:val="26"/>
              </w:numPr>
              <w:suppressAutoHyphens/>
              <w:jc w:val="center"/>
              <w:rPr>
                <w:sz w:val="22"/>
                <w:szCs w:val="22"/>
              </w:rPr>
            </w:pPr>
          </w:p>
        </w:tc>
        <w:tc>
          <w:tcPr>
            <w:tcW w:w="2371" w:type="pct"/>
          </w:tcPr>
          <w:p w14:paraId="04E24996" w14:textId="33BDDAFF" w:rsidR="006F7AAC" w:rsidRPr="00B80314" w:rsidRDefault="006F7AAC" w:rsidP="005B1987">
            <w:pPr>
              <w:suppressAutoHyphens/>
              <w:rPr>
                <w:sz w:val="22"/>
                <w:szCs w:val="22"/>
              </w:rPr>
            </w:pPr>
            <w:r w:rsidRPr="00B80314">
              <w:rPr>
                <w:sz w:val="22"/>
                <w:szCs w:val="22"/>
              </w:rPr>
              <w:t>Корректировка распределения ролей участников на этапе 2. Распределение уча</w:t>
            </w:r>
            <w:r w:rsidR="00160C0F">
              <w:rPr>
                <w:sz w:val="22"/>
                <w:szCs w:val="22"/>
              </w:rPr>
              <w:t>стников по группам</w:t>
            </w:r>
            <w:r w:rsidRPr="00B80314">
              <w:rPr>
                <w:sz w:val="22"/>
                <w:szCs w:val="22"/>
              </w:rPr>
              <w:t xml:space="preserve"> соответственно выбранным ролям. Подготовка планов работ групп (групповая работа), рабочая презентация планов и их общее обсуждение с целью корректировки каждого плана и их координации</w:t>
            </w:r>
            <w:r w:rsidR="008976E3">
              <w:rPr>
                <w:sz w:val="22"/>
                <w:szCs w:val="22"/>
              </w:rPr>
              <w:t xml:space="preserve"> </w:t>
            </w:r>
            <w:r w:rsidRPr="00B80314">
              <w:rPr>
                <w:sz w:val="22"/>
                <w:szCs w:val="22"/>
              </w:rPr>
              <w:t>во времени (общее обсуждение).</w:t>
            </w:r>
          </w:p>
        </w:tc>
        <w:tc>
          <w:tcPr>
            <w:tcW w:w="1572" w:type="pct"/>
          </w:tcPr>
          <w:p w14:paraId="782DA4CE" w14:textId="77777777" w:rsidR="006F7AAC" w:rsidRPr="00B80314" w:rsidRDefault="006F7AAC" w:rsidP="005B1987">
            <w:pPr>
              <w:suppressAutoHyphens/>
              <w:rPr>
                <w:sz w:val="22"/>
                <w:szCs w:val="22"/>
              </w:rPr>
            </w:pPr>
            <w:r w:rsidRPr="00B80314">
              <w:rPr>
                <w:sz w:val="22"/>
                <w:szCs w:val="22"/>
              </w:rPr>
              <w:t>Рефлексивный режим.</w:t>
            </w:r>
          </w:p>
          <w:p w14:paraId="0A185E36" w14:textId="77777777" w:rsidR="006F7AAC" w:rsidRPr="00B80314" w:rsidRDefault="006F7AAC" w:rsidP="005B1987">
            <w:pPr>
              <w:suppressAutoHyphens/>
              <w:rPr>
                <w:sz w:val="22"/>
                <w:szCs w:val="22"/>
              </w:rPr>
            </w:pPr>
          </w:p>
          <w:p w14:paraId="63E2FC55" w14:textId="77777777" w:rsidR="000B7988" w:rsidRDefault="000B7988" w:rsidP="005B1987">
            <w:pPr>
              <w:suppressAutoHyphens/>
              <w:rPr>
                <w:sz w:val="22"/>
                <w:szCs w:val="22"/>
              </w:rPr>
            </w:pPr>
          </w:p>
          <w:p w14:paraId="15F723FF"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452C9C51" w14:textId="77777777" w:rsidR="006F7AAC" w:rsidRPr="00B80314" w:rsidRDefault="006F7AAC" w:rsidP="005B1987">
            <w:pPr>
              <w:suppressAutoHyphens/>
              <w:jc w:val="center"/>
              <w:rPr>
                <w:sz w:val="22"/>
                <w:szCs w:val="22"/>
              </w:rPr>
            </w:pPr>
            <w:r w:rsidRPr="00B80314">
              <w:rPr>
                <w:sz w:val="22"/>
                <w:szCs w:val="22"/>
              </w:rPr>
              <w:t>2 часа</w:t>
            </w:r>
          </w:p>
        </w:tc>
      </w:tr>
      <w:tr w:rsidR="006F7AAC" w:rsidRPr="00B80314" w14:paraId="05EAFC7A" w14:textId="77777777" w:rsidTr="00160C0F">
        <w:tc>
          <w:tcPr>
            <w:tcW w:w="521" w:type="pct"/>
          </w:tcPr>
          <w:p w14:paraId="4CD9FCA4" w14:textId="77777777" w:rsidR="006F7AAC" w:rsidRPr="00B80314" w:rsidRDefault="006F7AAC" w:rsidP="005B1987">
            <w:pPr>
              <w:suppressAutoHyphens/>
              <w:jc w:val="center"/>
              <w:rPr>
                <w:sz w:val="22"/>
                <w:szCs w:val="22"/>
              </w:rPr>
            </w:pPr>
            <w:r w:rsidRPr="00B80314">
              <w:rPr>
                <w:sz w:val="22"/>
                <w:szCs w:val="22"/>
              </w:rPr>
              <w:t>4</w:t>
            </w:r>
          </w:p>
        </w:tc>
        <w:tc>
          <w:tcPr>
            <w:tcW w:w="2371" w:type="pct"/>
          </w:tcPr>
          <w:p w14:paraId="61BDFC30" w14:textId="1C1134A9" w:rsidR="006F7AAC" w:rsidRPr="00B80314" w:rsidRDefault="006F7AAC" w:rsidP="005B1987">
            <w:pPr>
              <w:suppressAutoHyphens/>
              <w:rPr>
                <w:sz w:val="22"/>
                <w:szCs w:val="22"/>
              </w:rPr>
            </w:pPr>
            <w:r w:rsidRPr="00B80314">
              <w:rPr>
                <w:sz w:val="22"/>
                <w:szCs w:val="22"/>
              </w:rPr>
              <w:t>Общее обсуждение с целью корректировки каждого плана и их координации</w:t>
            </w:r>
            <w:r w:rsidR="008976E3">
              <w:rPr>
                <w:sz w:val="22"/>
                <w:szCs w:val="22"/>
              </w:rPr>
              <w:t xml:space="preserve"> </w:t>
            </w:r>
            <w:r w:rsidRPr="00B80314">
              <w:rPr>
                <w:sz w:val="22"/>
                <w:szCs w:val="22"/>
              </w:rPr>
              <w:t>во времени (продолжение). Переход к выполнению планов работ (групповая и самостоятельная работа).</w:t>
            </w:r>
          </w:p>
        </w:tc>
        <w:tc>
          <w:tcPr>
            <w:tcW w:w="1572" w:type="pct"/>
          </w:tcPr>
          <w:p w14:paraId="5080AAC2" w14:textId="77777777" w:rsidR="006F7AAC" w:rsidRPr="00B80314" w:rsidRDefault="006F7AAC" w:rsidP="005B1987">
            <w:pPr>
              <w:suppressAutoHyphens/>
              <w:rPr>
                <w:sz w:val="22"/>
                <w:szCs w:val="22"/>
              </w:rPr>
            </w:pPr>
            <w:r w:rsidRPr="00B80314">
              <w:rPr>
                <w:sz w:val="22"/>
                <w:szCs w:val="22"/>
              </w:rPr>
              <w:t>Рефлексивный режим</w:t>
            </w:r>
          </w:p>
          <w:p w14:paraId="7323AED6" w14:textId="77777777" w:rsidR="006F7AAC" w:rsidRPr="00B80314" w:rsidRDefault="006F7AAC" w:rsidP="005B1987">
            <w:pPr>
              <w:suppressAutoHyphens/>
              <w:rPr>
                <w:sz w:val="22"/>
                <w:szCs w:val="22"/>
              </w:rPr>
            </w:pPr>
          </w:p>
          <w:p w14:paraId="3AF74A31"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3BE61CC8"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0157C61C" w14:textId="77777777" w:rsidTr="00160C0F">
        <w:tc>
          <w:tcPr>
            <w:tcW w:w="521" w:type="pct"/>
          </w:tcPr>
          <w:p w14:paraId="22E4834D" w14:textId="77777777" w:rsidR="006F7AAC" w:rsidRPr="00B80314" w:rsidRDefault="006F7AAC" w:rsidP="005B1987">
            <w:pPr>
              <w:suppressAutoHyphens/>
              <w:jc w:val="center"/>
              <w:rPr>
                <w:sz w:val="22"/>
                <w:szCs w:val="22"/>
              </w:rPr>
            </w:pPr>
            <w:r w:rsidRPr="00B80314">
              <w:rPr>
                <w:sz w:val="22"/>
                <w:szCs w:val="22"/>
              </w:rPr>
              <w:t>5</w:t>
            </w:r>
          </w:p>
        </w:tc>
        <w:tc>
          <w:tcPr>
            <w:tcW w:w="2371" w:type="pct"/>
          </w:tcPr>
          <w:p w14:paraId="338DF68B" w14:textId="77777777" w:rsidR="006F7AAC" w:rsidRPr="00B80314" w:rsidRDefault="006F7AAC" w:rsidP="005B1987">
            <w:pPr>
              <w:suppressAutoHyphens/>
              <w:rPr>
                <w:sz w:val="22"/>
                <w:szCs w:val="22"/>
              </w:rPr>
            </w:pPr>
            <w:r w:rsidRPr="00B80314">
              <w:rPr>
                <w:sz w:val="22"/>
                <w:szCs w:val="22"/>
              </w:rPr>
              <w:t>Выполнение планов (групповая и самостоятельная работа).</w:t>
            </w:r>
          </w:p>
        </w:tc>
        <w:tc>
          <w:tcPr>
            <w:tcW w:w="1572" w:type="pct"/>
          </w:tcPr>
          <w:p w14:paraId="6837F69B"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45FC766B"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589820E2" w14:textId="77777777" w:rsidTr="00160C0F">
        <w:tc>
          <w:tcPr>
            <w:tcW w:w="521" w:type="pct"/>
          </w:tcPr>
          <w:p w14:paraId="1F57CE7B" w14:textId="77777777" w:rsidR="006F7AAC" w:rsidRPr="00B80314" w:rsidRDefault="006F7AAC" w:rsidP="005B1987">
            <w:pPr>
              <w:suppressAutoHyphens/>
              <w:jc w:val="center"/>
              <w:rPr>
                <w:sz w:val="22"/>
                <w:szCs w:val="22"/>
              </w:rPr>
            </w:pPr>
            <w:r w:rsidRPr="00B80314">
              <w:rPr>
                <w:sz w:val="22"/>
                <w:szCs w:val="22"/>
              </w:rPr>
              <w:t>6</w:t>
            </w:r>
          </w:p>
        </w:tc>
        <w:tc>
          <w:tcPr>
            <w:tcW w:w="2371" w:type="pct"/>
          </w:tcPr>
          <w:p w14:paraId="069901E8" w14:textId="5B1DFB81" w:rsidR="006F7AAC" w:rsidRPr="00B80314" w:rsidRDefault="006F7AAC" w:rsidP="005B1987">
            <w:pPr>
              <w:suppressAutoHyphens/>
              <w:rPr>
                <w:sz w:val="22"/>
                <w:szCs w:val="22"/>
              </w:rPr>
            </w:pPr>
            <w:r w:rsidRPr="00B80314">
              <w:rPr>
                <w:sz w:val="22"/>
                <w:szCs w:val="22"/>
              </w:rPr>
              <w:t>Подведение промежуточных итогов. Общее обсуждение результатов работы групп. Принятие решения о</w:t>
            </w:r>
            <w:r w:rsidR="008976E3">
              <w:rPr>
                <w:sz w:val="22"/>
                <w:szCs w:val="22"/>
              </w:rPr>
              <w:t xml:space="preserve"> </w:t>
            </w:r>
            <w:r w:rsidRPr="00B80314">
              <w:rPr>
                <w:sz w:val="22"/>
                <w:szCs w:val="22"/>
              </w:rPr>
              <w:t xml:space="preserve">мере участия представителей групп в проведении </w:t>
            </w:r>
            <w:r w:rsidR="000B7988">
              <w:rPr>
                <w:sz w:val="22"/>
                <w:szCs w:val="22"/>
              </w:rPr>
              <w:t>второго</w:t>
            </w:r>
            <w:r w:rsidRPr="00B80314">
              <w:rPr>
                <w:sz w:val="22"/>
                <w:szCs w:val="22"/>
              </w:rPr>
              <w:t xml:space="preserve"> </w:t>
            </w:r>
            <w:r w:rsidR="000B7988">
              <w:rPr>
                <w:sz w:val="22"/>
                <w:szCs w:val="22"/>
              </w:rPr>
              <w:t>турнира</w:t>
            </w:r>
            <w:r w:rsidRPr="00B80314">
              <w:rPr>
                <w:sz w:val="22"/>
                <w:szCs w:val="22"/>
              </w:rPr>
              <w:t xml:space="preserve"> Чемпионата (готовы ли к самостоятельному выполнению той или иной функции в реальном Чемпионате).</w:t>
            </w:r>
          </w:p>
        </w:tc>
        <w:tc>
          <w:tcPr>
            <w:tcW w:w="1572" w:type="pct"/>
          </w:tcPr>
          <w:p w14:paraId="36EAC942" w14:textId="77777777" w:rsidR="006F7AAC" w:rsidRPr="00B80314" w:rsidRDefault="006F7AAC" w:rsidP="005B1987">
            <w:pPr>
              <w:suppressAutoHyphens/>
              <w:rPr>
                <w:sz w:val="22"/>
                <w:szCs w:val="22"/>
              </w:rPr>
            </w:pPr>
            <w:r w:rsidRPr="00B80314">
              <w:rPr>
                <w:sz w:val="22"/>
                <w:szCs w:val="22"/>
              </w:rPr>
              <w:t>Рефлексивный режим</w:t>
            </w:r>
          </w:p>
          <w:p w14:paraId="6837ABFF" w14:textId="77777777" w:rsidR="006F7AAC" w:rsidRPr="00B80314" w:rsidRDefault="006F7AAC" w:rsidP="005B1987">
            <w:pPr>
              <w:suppressAutoHyphens/>
              <w:rPr>
                <w:sz w:val="22"/>
                <w:szCs w:val="22"/>
              </w:rPr>
            </w:pPr>
          </w:p>
          <w:p w14:paraId="3ACE5504"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18A04C34"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56FD48DD" w14:textId="77777777" w:rsidTr="00160C0F">
        <w:tc>
          <w:tcPr>
            <w:tcW w:w="521" w:type="pct"/>
          </w:tcPr>
          <w:p w14:paraId="5F326E91" w14:textId="77777777" w:rsidR="006F7AAC" w:rsidRPr="00B80314" w:rsidRDefault="006F7AAC" w:rsidP="005B1987">
            <w:pPr>
              <w:suppressAutoHyphens/>
              <w:jc w:val="center"/>
              <w:rPr>
                <w:sz w:val="22"/>
                <w:szCs w:val="22"/>
              </w:rPr>
            </w:pPr>
            <w:r w:rsidRPr="00B80314">
              <w:rPr>
                <w:sz w:val="22"/>
                <w:szCs w:val="22"/>
              </w:rPr>
              <w:t>7</w:t>
            </w:r>
          </w:p>
        </w:tc>
        <w:tc>
          <w:tcPr>
            <w:tcW w:w="2371" w:type="pct"/>
          </w:tcPr>
          <w:p w14:paraId="2CC8A32B" w14:textId="57379C12" w:rsidR="006F7AAC" w:rsidRPr="00B80314" w:rsidRDefault="006F7AAC" w:rsidP="005B1987">
            <w:pPr>
              <w:suppressAutoHyphens/>
              <w:rPr>
                <w:sz w:val="22"/>
                <w:szCs w:val="22"/>
              </w:rPr>
            </w:pPr>
            <w:r w:rsidRPr="00B80314">
              <w:rPr>
                <w:sz w:val="22"/>
                <w:szCs w:val="22"/>
              </w:rPr>
              <w:t xml:space="preserve">Подготовка проведения </w:t>
            </w:r>
            <w:r w:rsidR="000B7988">
              <w:rPr>
                <w:sz w:val="22"/>
                <w:szCs w:val="22"/>
              </w:rPr>
              <w:t xml:space="preserve">второго турнира </w:t>
            </w:r>
            <w:r w:rsidRPr="00B80314">
              <w:rPr>
                <w:sz w:val="22"/>
                <w:szCs w:val="22"/>
              </w:rPr>
              <w:t>Чемпионата (площадки, материально-техн</w:t>
            </w:r>
            <w:r w:rsidR="00160C0F">
              <w:rPr>
                <w:sz w:val="22"/>
                <w:szCs w:val="22"/>
              </w:rPr>
              <w:t>ического обеспечения, выполнения</w:t>
            </w:r>
            <w:r w:rsidRPr="00B80314">
              <w:rPr>
                <w:sz w:val="22"/>
                <w:szCs w:val="22"/>
              </w:rPr>
              <w:t xml:space="preserve"> реальной функции и </w:t>
            </w:r>
            <w:r w:rsidR="00B36CE1">
              <w:rPr>
                <w:sz w:val="22"/>
                <w:szCs w:val="22"/>
              </w:rPr>
              <w:t>т. д.</w:t>
            </w:r>
            <w:r w:rsidRPr="00B80314">
              <w:rPr>
                <w:sz w:val="22"/>
                <w:szCs w:val="22"/>
              </w:rPr>
              <w:t>).</w:t>
            </w:r>
          </w:p>
        </w:tc>
        <w:tc>
          <w:tcPr>
            <w:tcW w:w="1572" w:type="pct"/>
          </w:tcPr>
          <w:p w14:paraId="28287114" w14:textId="77777777" w:rsidR="006F7AAC" w:rsidRPr="00B80314" w:rsidRDefault="006F7AAC" w:rsidP="005B1987">
            <w:pPr>
              <w:suppressAutoHyphens/>
              <w:rPr>
                <w:sz w:val="22"/>
                <w:szCs w:val="22"/>
              </w:rPr>
            </w:pPr>
          </w:p>
          <w:p w14:paraId="3286D88B"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7A2E22E3"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11BCCA00" w14:textId="77777777" w:rsidTr="00160C0F">
        <w:tc>
          <w:tcPr>
            <w:tcW w:w="521" w:type="pct"/>
          </w:tcPr>
          <w:p w14:paraId="4DE11D6D" w14:textId="77777777" w:rsidR="006F7AAC" w:rsidRPr="00B80314" w:rsidRDefault="006F7AAC" w:rsidP="005B1987">
            <w:pPr>
              <w:suppressAutoHyphens/>
              <w:jc w:val="center"/>
              <w:rPr>
                <w:sz w:val="22"/>
                <w:szCs w:val="22"/>
              </w:rPr>
            </w:pPr>
            <w:r w:rsidRPr="00B80314">
              <w:rPr>
                <w:sz w:val="22"/>
                <w:szCs w:val="22"/>
              </w:rPr>
              <w:t>8</w:t>
            </w:r>
          </w:p>
        </w:tc>
        <w:tc>
          <w:tcPr>
            <w:tcW w:w="2371" w:type="pct"/>
          </w:tcPr>
          <w:p w14:paraId="5032C1F4" w14:textId="77777777" w:rsidR="006F7AAC" w:rsidRPr="00B80314" w:rsidRDefault="006F7AAC" w:rsidP="005B1987">
            <w:pPr>
              <w:suppressAutoHyphens/>
              <w:rPr>
                <w:sz w:val="22"/>
                <w:szCs w:val="22"/>
              </w:rPr>
            </w:pPr>
            <w:r w:rsidRPr="00B80314">
              <w:rPr>
                <w:sz w:val="22"/>
                <w:szCs w:val="22"/>
              </w:rPr>
              <w:t xml:space="preserve">Участие в проведении </w:t>
            </w:r>
            <w:r w:rsidR="000B7988">
              <w:rPr>
                <w:sz w:val="22"/>
                <w:szCs w:val="22"/>
              </w:rPr>
              <w:t xml:space="preserve">второго турнира </w:t>
            </w:r>
            <w:r w:rsidRPr="00B80314">
              <w:rPr>
                <w:sz w:val="22"/>
                <w:szCs w:val="22"/>
              </w:rPr>
              <w:t>Чемпионата.</w:t>
            </w:r>
          </w:p>
          <w:p w14:paraId="464781EF" w14:textId="77777777" w:rsidR="006F7AAC" w:rsidRPr="00B80314" w:rsidRDefault="006F7AAC" w:rsidP="005B1987">
            <w:pPr>
              <w:suppressAutoHyphens/>
              <w:rPr>
                <w:sz w:val="22"/>
                <w:szCs w:val="22"/>
              </w:rPr>
            </w:pPr>
          </w:p>
        </w:tc>
        <w:tc>
          <w:tcPr>
            <w:tcW w:w="1572" w:type="pct"/>
          </w:tcPr>
          <w:p w14:paraId="405094ED" w14:textId="77777777" w:rsidR="006F7AAC" w:rsidRPr="00B80314" w:rsidRDefault="006F7AAC" w:rsidP="005B1987">
            <w:pPr>
              <w:suppressAutoHyphens/>
              <w:rPr>
                <w:sz w:val="22"/>
                <w:szCs w:val="22"/>
              </w:rPr>
            </w:pPr>
            <w:r w:rsidRPr="00B80314">
              <w:rPr>
                <w:sz w:val="22"/>
                <w:szCs w:val="22"/>
              </w:rPr>
              <w:t>Организационно-практический режим</w:t>
            </w:r>
          </w:p>
        </w:tc>
        <w:tc>
          <w:tcPr>
            <w:tcW w:w="536" w:type="pct"/>
          </w:tcPr>
          <w:p w14:paraId="6E6E1F89" w14:textId="77777777" w:rsidR="006F7AAC" w:rsidRPr="00B80314" w:rsidRDefault="006F7AAC" w:rsidP="005B1987">
            <w:pPr>
              <w:suppressAutoHyphens/>
              <w:jc w:val="center"/>
              <w:rPr>
                <w:sz w:val="22"/>
                <w:szCs w:val="22"/>
              </w:rPr>
            </w:pPr>
            <w:r w:rsidRPr="00B80314">
              <w:rPr>
                <w:sz w:val="22"/>
                <w:szCs w:val="22"/>
              </w:rPr>
              <w:t>6 часов</w:t>
            </w:r>
          </w:p>
        </w:tc>
      </w:tr>
      <w:tr w:rsidR="006F7AAC" w:rsidRPr="00B80314" w14:paraId="7C48EE70" w14:textId="77777777" w:rsidTr="00160C0F">
        <w:tc>
          <w:tcPr>
            <w:tcW w:w="521" w:type="pct"/>
          </w:tcPr>
          <w:p w14:paraId="129E25F7" w14:textId="77777777" w:rsidR="006F7AAC" w:rsidRPr="00B80314" w:rsidRDefault="006F7AAC" w:rsidP="005B1987">
            <w:pPr>
              <w:suppressAutoHyphens/>
              <w:jc w:val="center"/>
              <w:rPr>
                <w:sz w:val="22"/>
                <w:szCs w:val="22"/>
              </w:rPr>
            </w:pPr>
            <w:r w:rsidRPr="00B80314">
              <w:rPr>
                <w:sz w:val="22"/>
                <w:szCs w:val="22"/>
              </w:rPr>
              <w:t>9</w:t>
            </w:r>
          </w:p>
        </w:tc>
        <w:tc>
          <w:tcPr>
            <w:tcW w:w="2371" w:type="pct"/>
          </w:tcPr>
          <w:p w14:paraId="58231E8A" w14:textId="2F296CB1" w:rsidR="006F7AAC" w:rsidRPr="00B80314" w:rsidRDefault="006F7AAC" w:rsidP="005B1987">
            <w:pPr>
              <w:suppressAutoHyphens/>
              <w:rPr>
                <w:sz w:val="22"/>
                <w:szCs w:val="22"/>
              </w:rPr>
            </w:pPr>
            <w:r w:rsidRPr="00B80314">
              <w:rPr>
                <w:sz w:val="22"/>
                <w:szCs w:val="22"/>
              </w:rPr>
              <w:t>Разбор опыта. Подготовка статистической справки, промежуточной презентации о работе группы. Подготовка</w:t>
            </w:r>
            <w:r w:rsidR="008976E3">
              <w:rPr>
                <w:sz w:val="22"/>
                <w:szCs w:val="22"/>
              </w:rPr>
              <w:t xml:space="preserve"> </w:t>
            </w:r>
            <w:r w:rsidRPr="00B80314">
              <w:rPr>
                <w:sz w:val="22"/>
                <w:szCs w:val="22"/>
              </w:rPr>
              <w:t>и</w:t>
            </w:r>
            <w:r w:rsidR="008976E3">
              <w:rPr>
                <w:sz w:val="22"/>
                <w:szCs w:val="22"/>
              </w:rPr>
              <w:t xml:space="preserve"> </w:t>
            </w:r>
            <w:r w:rsidRPr="00B80314">
              <w:rPr>
                <w:sz w:val="22"/>
                <w:szCs w:val="22"/>
              </w:rPr>
              <w:t>реализация агитационных и просветительских материалов о Чемпионате.</w:t>
            </w:r>
          </w:p>
        </w:tc>
        <w:tc>
          <w:tcPr>
            <w:tcW w:w="1572" w:type="pct"/>
          </w:tcPr>
          <w:p w14:paraId="56577B9C" w14:textId="77777777" w:rsidR="006F7AAC" w:rsidRPr="00B80314" w:rsidRDefault="006F7AAC" w:rsidP="005B1987">
            <w:pPr>
              <w:suppressAutoHyphens/>
              <w:rPr>
                <w:sz w:val="22"/>
                <w:szCs w:val="22"/>
              </w:rPr>
            </w:pPr>
          </w:p>
          <w:p w14:paraId="752DE397" w14:textId="77777777" w:rsidR="006F7AAC" w:rsidRPr="00B80314" w:rsidRDefault="006F7AAC" w:rsidP="005B1987">
            <w:pPr>
              <w:suppressAutoHyphens/>
              <w:rPr>
                <w:sz w:val="22"/>
                <w:szCs w:val="22"/>
              </w:rPr>
            </w:pPr>
            <w:r w:rsidRPr="00B80314">
              <w:rPr>
                <w:sz w:val="22"/>
                <w:szCs w:val="22"/>
              </w:rPr>
              <w:t>Рефлексивный режим</w:t>
            </w:r>
          </w:p>
        </w:tc>
        <w:tc>
          <w:tcPr>
            <w:tcW w:w="536" w:type="pct"/>
          </w:tcPr>
          <w:p w14:paraId="7C81027A" w14:textId="77777777" w:rsidR="006F7AAC" w:rsidRPr="00B80314" w:rsidRDefault="006F7AAC" w:rsidP="005B1987">
            <w:pPr>
              <w:suppressAutoHyphens/>
              <w:jc w:val="center"/>
              <w:rPr>
                <w:sz w:val="22"/>
                <w:szCs w:val="22"/>
              </w:rPr>
            </w:pPr>
            <w:r w:rsidRPr="00B80314">
              <w:rPr>
                <w:sz w:val="22"/>
                <w:szCs w:val="22"/>
              </w:rPr>
              <w:t>2 часа</w:t>
            </w:r>
          </w:p>
        </w:tc>
      </w:tr>
      <w:tr w:rsidR="00B80314" w:rsidRPr="00B80314" w14:paraId="246A4BA4" w14:textId="77777777" w:rsidTr="00160C0F">
        <w:tc>
          <w:tcPr>
            <w:tcW w:w="4464" w:type="pct"/>
            <w:gridSpan w:val="3"/>
          </w:tcPr>
          <w:p w14:paraId="14F04317" w14:textId="77777777" w:rsidR="00B80314" w:rsidRPr="00B80314" w:rsidRDefault="00B80314" w:rsidP="005B1987">
            <w:pPr>
              <w:suppressAutoHyphens/>
              <w:jc w:val="right"/>
              <w:rPr>
                <w:i/>
                <w:sz w:val="22"/>
                <w:szCs w:val="22"/>
              </w:rPr>
            </w:pPr>
            <w:r w:rsidRPr="00B80314">
              <w:rPr>
                <w:i/>
                <w:sz w:val="22"/>
                <w:szCs w:val="22"/>
              </w:rPr>
              <w:t>ИТОГО по этапу</w:t>
            </w:r>
          </w:p>
        </w:tc>
        <w:tc>
          <w:tcPr>
            <w:tcW w:w="536" w:type="pct"/>
          </w:tcPr>
          <w:p w14:paraId="604A7B55" w14:textId="77777777" w:rsidR="00B80314" w:rsidRPr="00B80314" w:rsidRDefault="00B80314" w:rsidP="005B1987">
            <w:pPr>
              <w:suppressAutoHyphens/>
              <w:jc w:val="center"/>
              <w:rPr>
                <w:i/>
                <w:sz w:val="22"/>
                <w:szCs w:val="22"/>
              </w:rPr>
            </w:pPr>
            <w:r w:rsidRPr="00B80314">
              <w:rPr>
                <w:i/>
                <w:sz w:val="22"/>
                <w:szCs w:val="22"/>
              </w:rPr>
              <w:t>36 часов</w:t>
            </w:r>
          </w:p>
        </w:tc>
      </w:tr>
      <w:tr w:rsidR="006F7AAC" w:rsidRPr="00B80314" w14:paraId="2DED1837" w14:textId="77777777" w:rsidTr="00160C0F">
        <w:tc>
          <w:tcPr>
            <w:tcW w:w="5000" w:type="pct"/>
            <w:gridSpan w:val="4"/>
          </w:tcPr>
          <w:p w14:paraId="1CE48B4D" w14:textId="77777777" w:rsidR="006F7AAC" w:rsidRPr="00B80314" w:rsidRDefault="006F7AAC" w:rsidP="005B1987">
            <w:pPr>
              <w:tabs>
                <w:tab w:val="left" w:pos="1828"/>
              </w:tabs>
              <w:suppressAutoHyphens/>
              <w:jc w:val="center"/>
              <w:rPr>
                <w:b/>
                <w:sz w:val="22"/>
                <w:szCs w:val="22"/>
              </w:rPr>
            </w:pPr>
            <w:r w:rsidRPr="00B80314">
              <w:rPr>
                <w:b/>
                <w:sz w:val="22"/>
                <w:szCs w:val="22"/>
              </w:rPr>
              <w:t>Модуль 3. Подготовка и участие в этапе Чемпионата</w:t>
            </w:r>
          </w:p>
          <w:p w14:paraId="06C0CFB5" w14:textId="77777777" w:rsidR="006F7AAC" w:rsidRPr="00B80314" w:rsidRDefault="006F7AAC" w:rsidP="005B1987">
            <w:pPr>
              <w:tabs>
                <w:tab w:val="left" w:pos="1828"/>
              </w:tabs>
              <w:suppressAutoHyphens/>
              <w:jc w:val="center"/>
              <w:rPr>
                <w:b/>
                <w:sz w:val="22"/>
                <w:szCs w:val="22"/>
              </w:rPr>
            </w:pPr>
            <w:r w:rsidRPr="00B80314">
              <w:rPr>
                <w:b/>
                <w:sz w:val="22"/>
                <w:szCs w:val="22"/>
              </w:rPr>
              <w:t>«Кредитование</w:t>
            </w:r>
            <w:r w:rsidR="00B80314">
              <w:rPr>
                <w:b/>
                <w:sz w:val="22"/>
                <w:szCs w:val="22"/>
              </w:rPr>
              <w:t>. Услуги кредитных организаций»</w:t>
            </w:r>
          </w:p>
        </w:tc>
      </w:tr>
      <w:tr w:rsidR="006F7AAC" w:rsidRPr="00B80314" w14:paraId="779D310F" w14:textId="77777777" w:rsidTr="00160C0F">
        <w:tc>
          <w:tcPr>
            <w:tcW w:w="521" w:type="pct"/>
            <w:vMerge w:val="restart"/>
          </w:tcPr>
          <w:p w14:paraId="7BC6B810" w14:textId="77777777" w:rsidR="006F7AAC" w:rsidRPr="00B80314" w:rsidRDefault="006F7AAC" w:rsidP="005B1987">
            <w:pPr>
              <w:suppressAutoHyphens/>
              <w:jc w:val="center"/>
              <w:rPr>
                <w:sz w:val="22"/>
                <w:szCs w:val="22"/>
              </w:rPr>
            </w:pPr>
            <w:r w:rsidRPr="00B80314">
              <w:rPr>
                <w:sz w:val="22"/>
                <w:szCs w:val="22"/>
              </w:rPr>
              <w:t>1</w:t>
            </w:r>
          </w:p>
        </w:tc>
        <w:tc>
          <w:tcPr>
            <w:tcW w:w="2371" w:type="pct"/>
          </w:tcPr>
          <w:p w14:paraId="119045F6" w14:textId="77777777" w:rsidR="006F7AAC" w:rsidRPr="000B7988" w:rsidRDefault="006F7AAC" w:rsidP="005B1987">
            <w:pPr>
              <w:suppressAutoHyphens/>
              <w:rPr>
                <w:sz w:val="22"/>
                <w:szCs w:val="22"/>
              </w:rPr>
            </w:pPr>
            <w:r w:rsidRPr="000B7988">
              <w:rPr>
                <w:sz w:val="22"/>
                <w:szCs w:val="22"/>
              </w:rPr>
              <w:t>Постановка задачи на этап 3. Формулирование принципа проектирования как решения значимой проблемы.</w:t>
            </w:r>
          </w:p>
        </w:tc>
        <w:tc>
          <w:tcPr>
            <w:tcW w:w="1572" w:type="pct"/>
          </w:tcPr>
          <w:p w14:paraId="66D8A37D" w14:textId="77777777" w:rsidR="006F7AAC" w:rsidRPr="000B7988" w:rsidRDefault="006F7AAC" w:rsidP="005B1987">
            <w:pPr>
              <w:suppressAutoHyphens/>
              <w:rPr>
                <w:sz w:val="22"/>
                <w:szCs w:val="22"/>
              </w:rPr>
            </w:pPr>
            <w:r w:rsidRPr="000B7988">
              <w:rPr>
                <w:sz w:val="22"/>
                <w:szCs w:val="22"/>
              </w:rPr>
              <w:t>Беседа</w:t>
            </w:r>
          </w:p>
        </w:tc>
        <w:tc>
          <w:tcPr>
            <w:tcW w:w="536" w:type="pct"/>
          </w:tcPr>
          <w:p w14:paraId="2004EA4C" w14:textId="77777777" w:rsidR="006F7AAC" w:rsidRPr="00B80314" w:rsidRDefault="006F7AAC" w:rsidP="005B1987">
            <w:pPr>
              <w:suppressAutoHyphens/>
              <w:jc w:val="center"/>
              <w:rPr>
                <w:sz w:val="22"/>
                <w:szCs w:val="22"/>
              </w:rPr>
            </w:pPr>
            <w:r w:rsidRPr="00B80314">
              <w:rPr>
                <w:sz w:val="22"/>
                <w:szCs w:val="22"/>
              </w:rPr>
              <w:t>0,5 часа</w:t>
            </w:r>
          </w:p>
        </w:tc>
      </w:tr>
      <w:tr w:rsidR="006F7AAC" w:rsidRPr="00B80314" w14:paraId="219898D7" w14:textId="77777777" w:rsidTr="00160C0F">
        <w:tc>
          <w:tcPr>
            <w:tcW w:w="521" w:type="pct"/>
            <w:vMerge/>
          </w:tcPr>
          <w:p w14:paraId="64700947" w14:textId="77777777" w:rsidR="006F7AAC" w:rsidRPr="00B80314" w:rsidRDefault="006F7AAC" w:rsidP="005B1987">
            <w:pPr>
              <w:suppressAutoHyphens/>
              <w:jc w:val="center"/>
              <w:rPr>
                <w:sz w:val="22"/>
                <w:szCs w:val="22"/>
              </w:rPr>
            </w:pPr>
          </w:p>
        </w:tc>
        <w:tc>
          <w:tcPr>
            <w:tcW w:w="2371" w:type="pct"/>
          </w:tcPr>
          <w:p w14:paraId="3920DA4F" w14:textId="77777777" w:rsidR="006F7AAC" w:rsidRPr="000B7988" w:rsidRDefault="006F7AAC" w:rsidP="005B1987">
            <w:pPr>
              <w:suppressAutoHyphens/>
              <w:rPr>
                <w:sz w:val="22"/>
                <w:szCs w:val="22"/>
              </w:rPr>
            </w:pPr>
            <w:r w:rsidRPr="000B7988">
              <w:rPr>
                <w:sz w:val="22"/>
                <w:szCs w:val="22"/>
              </w:rPr>
              <w:t xml:space="preserve">Рефлексия опыта </w:t>
            </w:r>
            <w:r w:rsidR="000B7988">
              <w:rPr>
                <w:sz w:val="22"/>
                <w:szCs w:val="22"/>
              </w:rPr>
              <w:t>проведения двух турниров</w:t>
            </w:r>
            <w:r w:rsidRPr="000B7988">
              <w:rPr>
                <w:sz w:val="22"/>
                <w:szCs w:val="22"/>
              </w:rPr>
              <w:t xml:space="preserve"> Чемпионата под углом выявления проблем. Групповая работа и общее обсуждение. Фиксация результатов.</w:t>
            </w:r>
          </w:p>
        </w:tc>
        <w:tc>
          <w:tcPr>
            <w:tcW w:w="1572" w:type="pct"/>
          </w:tcPr>
          <w:p w14:paraId="3C63E9A8" w14:textId="77777777" w:rsidR="006F7AAC" w:rsidRPr="000B7988" w:rsidRDefault="006F7AAC" w:rsidP="005B1987">
            <w:pPr>
              <w:suppressAutoHyphens/>
              <w:rPr>
                <w:sz w:val="22"/>
                <w:szCs w:val="22"/>
              </w:rPr>
            </w:pPr>
            <w:r w:rsidRPr="000B7988">
              <w:rPr>
                <w:sz w:val="22"/>
                <w:szCs w:val="22"/>
              </w:rPr>
              <w:t>Рефлексивный режим</w:t>
            </w:r>
          </w:p>
        </w:tc>
        <w:tc>
          <w:tcPr>
            <w:tcW w:w="536" w:type="pct"/>
          </w:tcPr>
          <w:p w14:paraId="6007AD84" w14:textId="77777777" w:rsidR="006F7AAC" w:rsidRPr="00B80314" w:rsidRDefault="006F7AAC" w:rsidP="005B1987">
            <w:pPr>
              <w:suppressAutoHyphens/>
              <w:jc w:val="center"/>
              <w:rPr>
                <w:sz w:val="22"/>
                <w:szCs w:val="22"/>
              </w:rPr>
            </w:pPr>
            <w:r w:rsidRPr="00B80314">
              <w:rPr>
                <w:sz w:val="22"/>
                <w:szCs w:val="22"/>
              </w:rPr>
              <w:t>3,5 часа</w:t>
            </w:r>
          </w:p>
        </w:tc>
      </w:tr>
      <w:tr w:rsidR="006F7AAC" w:rsidRPr="00B80314" w14:paraId="74DFBD44" w14:textId="77777777" w:rsidTr="00160C0F">
        <w:tc>
          <w:tcPr>
            <w:tcW w:w="521" w:type="pct"/>
          </w:tcPr>
          <w:p w14:paraId="762C3B8E" w14:textId="77777777" w:rsidR="006F7AAC" w:rsidRPr="00B80314" w:rsidRDefault="006F7AAC" w:rsidP="005B1987">
            <w:pPr>
              <w:suppressAutoHyphens/>
              <w:jc w:val="center"/>
              <w:rPr>
                <w:sz w:val="22"/>
                <w:szCs w:val="22"/>
              </w:rPr>
            </w:pPr>
            <w:r w:rsidRPr="00B80314">
              <w:rPr>
                <w:sz w:val="22"/>
                <w:szCs w:val="22"/>
              </w:rPr>
              <w:t>2</w:t>
            </w:r>
          </w:p>
        </w:tc>
        <w:tc>
          <w:tcPr>
            <w:tcW w:w="2371" w:type="pct"/>
          </w:tcPr>
          <w:p w14:paraId="19F5B36B" w14:textId="2794592E" w:rsidR="006F7AAC" w:rsidRPr="000B7988" w:rsidRDefault="006F7AAC" w:rsidP="005B1987">
            <w:pPr>
              <w:suppressAutoHyphens/>
              <w:rPr>
                <w:sz w:val="22"/>
                <w:szCs w:val="22"/>
              </w:rPr>
            </w:pPr>
            <w:r w:rsidRPr="000B7988">
              <w:rPr>
                <w:sz w:val="22"/>
                <w:szCs w:val="22"/>
              </w:rPr>
              <w:t>Переход к тематическому материалу (кредитование). Решение задач модуля всеми участниками (частичн</w:t>
            </w:r>
            <w:r w:rsidR="00C078A5">
              <w:rPr>
                <w:sz w:val="22"/>
                <w:szCs w:val="22"/>
              </w:rPr>
              <w:t>о в групповой работе, частично</w:t>
            </w:r>
            <w:r w:rsidRPr="000B7988">
              <w:rPr>
                <w:sz w:val="22"/>
                <w:szCs w:val="22"/>
              </w:rPr>
              <w:t xml:space="preserve"> самостоятельно).</w:t>
            </w:r>
          </w:p>
        </w:tc>
        <w:tc>
          <w:tcPr>
            <w:tcW w:w="1572" w:type="pct"/>
          </w:tcPr>
          <w:p w14:paraId="01F0DB07" w14:textId="77777777" w:rsidR="006F7AAC" w:rsidRPr="000B7988" w:rsidRDefault="006F7AAC" w:rsidP="005B1987">
            <w:pPr>
              <w:suppressAutoHyphens/>
              <w:rPr>
                <w:sz w:val="22"/>
                <w:szCs w:val="22"/>
              </w:rPr>
            </w:pPr>
            <w:r w:rsidRPr="000B7988">
              <w:rPr>
                <w:sz w:val="22"/>
                <w:szCs w:val="22"/>
              </w:rPr>
              <w:t>Учебный режим</w:t>
            </w:r>
          </w:p>
          <w:p w14:paraId="100F5624" w14:textId="77777777" w:rsidR="006F7AAC" w:rsidRPr="000B7988" w:rsidRDefault="006F7AAC" w:rsidP="005B1987">
            <w:pPr>
              <w:suppressAutoHyphens/>
              <w:rPr>
                <w:sz w:val="22"/>
                <w:szCs w:val="22"/>
              </w:rPr>
            </w:pPr>
          </w:p>
          <w:p w14:paraId="37685835" w14:textId="77777777" w:rsidR="006F7AAC" w:rsidRPr="000B7988" w:rsidRDefault="006F7AAC" w:rsidP="005B1987">
            <w:pPr>
              <w:suppressAutoHyphens/>
              <w:rPr>
                <w:sz w:val="22"/>
                <w:szCs w:val="22"/>
              </w:rPr>
            </w:pPr>
            <w:r w:rsidRPr="000B7988">
              <w:rPr>
                <w:sz w:val="22"/>
                <w:szCs w:val="22"/>
              </w:rPr>
              <w:t>Справочник, пакет задач</w:t>
            </w:r>
          </w:p>
          <w:p w14:paraId="390CAB6B" w14:textId="77777777" w:rsidR="006F7AAC" w:rsidRPr="000B7988" w:rsidRDefault="006F7AAC" w:rsidP="005B1987">
            <w:pPr>
              <w:suppressAutoHyphens/>
              <w:rPr>
                <w:sz w:val="22"/>
                <w:szCs w:val="22"/>
              </w:rPr>
            </w:pPr>
          </w:p>
        </w:tc>
        <w:tc>
          <w:tcPr>
            <w:tcW w:w="536" w:type="pct"/>
          </w:tcPr>
          <w:p w14:paraId="3618EA42"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3C5A0E68" w14:textId="77777777" w:rsidTr="00160C0F">
        <w:tc>
          <w:tcPr>
            <w:tcW w:w="521" w:type="pct"/>
          </w:tcPr>
          <w:p w14:paraId="466CCAFF" w14:textId="77777777" w:rsidR="006F7AAC" w:rsidRPr="00B80314" w:rsidRDefault="006F7AAC" w:rsidP="005B1987">
            <w:pPr>
              <w:suppressAutoHyphens/>
              <w:jc w:val="center"/>
              <w:rPr>
                <w:sz w:val="22"/>
                <w:szCs w:val="22"/>
              </w:rPr>
            </w:pPr>
            <w:r w:rsidRPr="00B80314">
              <w:rPr>
                <w:sz w:val="22"/>
                <w:szCs w:val="22"/>
              </w:rPr>
              <w:t>3</w:t>
            </w:r>
          </w:p>
        </w:tc>
        <w:tc>
          <w:tcPr>
            <w:tcW w:w="2371" w:type="pct"/>
          </w:tcPr>
          <w:p w14:paraId="56B464B0" w14:textId="77777777" w:rsidR="006F7AAC" w:rsidRPr="000B7988" w:rsidRDefault="000B7988" w:rsidP="005B1987">
            <w:pPr>
              <w:suppressAutoHyphens/>
              <w:rPr>
                <w:sz w:val="22"/>
                <w:szCs w:val="22"/>
              </w:rPr>
            </w:pPr>
            <w:r>
              <w:rPr>
                <w:sz w:val="22"/>
                <w:szCs w:val="22"/>
              </w:rPr>
              <w:t>Проведение ФБ и КБ</w:t>
            </w:r>
            <w:r w:rsidR="006F7AAC" w:rsidRPr="000B7988">
              <w:rPr>
                <w:sz w:val="22"/>
                <w:szCs w:val="22"/>
              </w:rPr>
              <w:t xml:space="preserve"> (одного или двух со сменой ролей или без нее по решению педагога).</w:t>
            </w:r>
          </w:p>
        </w:tc>
        <w:tc>
          <w:tcPr>
            <w:tcW w:w="1572" w:type="pct"/>
          </w:tcPr>
          <w:p w14:paraId="61879BC9" w14:textId="77777777" w:rsidR="006F7AAC" w:rsidRPr="000B7988" w:rsidRDefault="006F7AAC" w:rsidP="005B1987">
            <w:pPr>
              <w:suppressAutoHyphens/>
              <w:rPr>
                <w:sz w:val="22"/>
                <w:szCs w:val="22"/>
              </w:rPr>
            </w:pPr>
            <w:r w:rsidRPr="000B7988">
              <w:rPr>
                <w:sz w:val="22"/>
                <w:szCs w:val="22"/>
              </w:rPr>
              <w:t>Имитационно-игровой режим</w:t>
            </w:r>
          </w:p>
          <w:p w14:paraId="2A7064C8" w14:textId="77777777" w:rsidR="006F7AAC" w:rsidRPr="000B7988" w:rsidRDefault="000B7988" w:rsidP="005B1987">
            <w:pPr>
              <w:suppressAutoHyphens/>
              <w:rPr>
                <w:sz w:val="22"/>
                <w:szCs w:val="22"/>
              </w:rPr>
            </w:pPr>
            <w:r>
              <w:rPr>
                <w:sz w:val="22"/>
                <w:szCs w:val="22"/>
              </w:rPr>
              <w:t>Правила ФБ и КБ</w:t>
            </w:r>
            <w:r w:rsidR="006F7AAC" w:rsidRPr="000B7988">
              <w:rPr>
                <w:sz w:val="22"/>
                <w:szCs w:val="22"/>
              </w:rPr>
              <w:t>. Мат</w:t>
            </w:r>
            <w:r>
              <w:rPr>
                <w:sz w:val="22"/>
                <w:szCs w:val="22"/>
              </w:rPr>
              <w:t>ериально</w:t>
            </w:r>
            <w:r w:rsidR="006F7AAC" w:rsidRPr="000B7988">
              <w:rPr>
                <w:sz w:val="22"/>
                <w:szCs w:val="22"/>
              </w:rPr>
              <w:t>-тех</w:t>
            </w:r>
            <w:r>
              <w:rPr>
                <w:sz w:val="22"/>
                <w:szCs w:val="22"/>
              </w:rPr>
              <w:t>ническое</w:t>
            </w:r>
            <w:r w:rsidR="006F7AAC" w:rsidRPr="000B7988">
              <w:rPr>
                <w:sz w:val="22"/>
                <w:szCs w:val="22"/>
              </w:rPr>
              <w:t xml:space="preserve"> обеспечение для ФБ и</w:t>
            </w:r>
            <w:r>
              <w:rPr>
                <w:sz w:val="22"/>
                <w:szCs w:val="22"/>
              </w:rPr>
              <w:t xml:space="preserve"> КБ</w:t>
            </w:r>
          </w:p>
        </w:tc>
        <w:tc>
          <w:tcPr>
            <w:tcW w:w="536" w:type="pct"/>
          </w:tcPr>
          <w:p w14:paraId="34D722AD"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36DAF39E" w14:textId="77777777" w:rsidTr="00160C0F">
        <w:tc>
          <w:tcPr>
            <w:tcW w:w="521" w:type="pct"/>
            <w:vMerge w:val="restart"/>
          </w:tcPr>
          <w:p w14:paraId="65E7712A" w14:textId="77777777" w:rsidR="006F7AAC" w:rsidRPr="00B80314" w:rsidRDefault="006F7AAC" w:rsidP="005B1987">
            <w:pPr>
              <w:suppressAutoHyphens/>
              <w:jc w:val="center"/>
              <w:rPr>
                <w:sz w:val="22"/>
                <w:szCs w:val="22"/>
              </w:rPr>
            </w:pPr>
            <w:r w:rsidRPr="00B80314">
              <w:rPr>
                <w:sz w:val="22"/>
                <w:szCs w:val="22"/>
              </w:rPr>
              <w:t>4</w:t>
            </w:r>
          </w:p>
        </w:tc>
        <w:tc>
          <w:tcPr>
            <w:tcW w:w="2371" w:type="pct"/>
          </w:tcPr>
          <w:p w14:paraId="7AED39BC" w14:textId="77777777" w:rsidR="006F7AAC" w:rsidRPr="000B7988" w:rsidRDefault="006F7AAC" w:rsidP="005B1987">
            <w:pPr>
              <w:suppressAutoHyphens/>
              <w:rPr>
                <w:sz w:val="22"/>
                <w:szCs w:val="22"/>
              </w:rPr>
            </w:pPr>
            <w:r w:rsidRPr="000B7988">
              <w:rPr>
                <w:sz w:val="22"/>
                <w:szCs w:val="22"/>
              </w:rPr>
              <w:t xml:space="preserve">Беседа по пройденному разделу финансовой </w:t>
            </w:r>
            <w:r w:rsidRPr="000B7988">
              <w:rPr>
                <w:sz w:val="22"/>
                <w:szCs w:val="22"/>
              </w:rPr>
              <w:lastRenderedPageBreak/>
              <w:t>грамотности.</w:t>
            </w:r>
          </w:p>
        </w:tc>
        <w:tc>
          <w:tcPr>
            <w:tcW w:w="1572" w:type="pct"/>
          </w:tcPr>
          <w:p w14:paraId="79CCED8F" w14:textId="77777777" w:rsidR="006F7AAC" w:rsidRPr="000B7988" w:rsidRDefault="006F7AAC" w:rsidP="005B1987">
            <w:pPr>
              <w:suppressAutoHyphens/>
              <w:rPr>
                <w:sz w:val="22"/>
                <w:szCs w:val="22"/>
              </w:rPr>
            </w:pPr>
            <w:r w:rsidRPr="000B7988">
              <w:rPr>
                <w:sz w:val="22"/>
                <w:szCs w:val="22"/>
              </w:rPr>
              <w:lastRenderedPageBreak/>
              <w:t>Учебный режим.</w:t>
            </w:r>
          </w:p>
          <w:p w14:paraId="45C2885A" w14:textId="77777777" w:rsidR="006F7AAC" w:rsidRPr="000B7988" w:rsidRDefault="006F7AAC" w:rsidP="005B1987">
            <w:pPr>
              <w:suppressAutoHyphens/>
              <w:rPr>
                <w:sz w:val="22"/>
                <w:szCs w:val="22"/>
              </w:rPr>
            </w:pPr>
            <w:r w:rsidRPr="000B7988">
              <w:rPr>
                <w:sz w:val="22"/>
                <w:szCs w:val="22"/>
              </w:rPr>
              <w:lastRenderedPageBreak/>
              <w:t>Справочник, дополнительные материалы</w:t>
            </w:r>
          </w:p>
        </w:tc>
        <w:tc>
          <w:tcPr>
            <w:tcW w:w="536" w:type="pct"/>
          </w:tcPr>
          <w:p w14:paraId="52F5B2D8" w14:textId="77777777" w:rsidR="006F7AAC" w:rsidRPr="00B80314" w:rsidRDefault="006F7AAC" w:rsidP="005B1987">
            <w:pPr>
              <w:suppressAutoHyphens/>
              <w:jc w:val="center"/>
              <w:rPr>
                <w:sz w:val="22"/>
                <w:szCs w:val="22"/>
              </w:rPr>
            </w:pPr>
            <w:r w:rsidRPr="00B80314">
              <w:rPr>
                <w:sz w:val="22"/>
                <w:szCs w:val="22"/>
              </w:rPr>
              <w:lastRenderedPageBreak/>
              <w:t>2 часа</w:t>
            </w:r>
          </w:p>
        </w:tc>
      </w:tr>
      <w:tr w:rsidR="006F7AAC" w:rsidRPr="00B80314" w14:paraId="1929DB88" w14:textId="77777777" w:rsidTr="00160C0F">
        <w:tc>
          <w:tcPr>
            <w:tcW w:w="521" w:type="pct"/>
            <w:vMerge/>
          </w:tcPr>
          <w:p w14:paraId="08C0C480" w14:textId="77777777" w:rsidR="006F7AAC" w:rsidRPr="00B80314" w:rsidRDefault="006F7AAC" w:rsidP="005B1987">
            <w:pPr>
              <w:suppressAutoHyphens/>
              <w:jc w:val="center"/>
              <w:rPr>
                <w:sz w:val="22"/>
                <w:szCs w:val="22"/>
              </w:rPr>
            </w:pPr>
          </w:p>
        </w:tc>
        <w:tc>
          <w:tcPr>
            <w:tcW w:w="2371" w:type="pct"/>
          </w:tcPr>
          <w:p w14:paraId="663F1CA4" w14:textId="2C29BDC6" w:rsidR="006F7AAC" w:rsidRPr="000B7988" w:rsidRDefault="006F7AAC" w:rsidP="005B1987">
            <w:pPr>
              <w:suppressAutoHyphens/>
              <w:rPr>
                <w:sz w:val="22"/>
                <w:szCs w:val="22"/>
              </w:rPr>
            </w:pPr>
            <w:r w:rsidRPr="000B7988">
              <w:rPr>
                <w:sz w:val="22"/>
                <w:szCs w:val="22"/>
              </w:rPr>
              <w:t>Переход в проектный режим (возвращение к результатам занятия 1). Уточнение проблем и выдвижение предложений</w:t>
            </w:r>
            <w:r w:rsidR="008976E3">
              <w:rPr>
                <w:sz w:val="22"/>
                <w:szCs w:val="22"/>
              </w:rPr>
              <w:t xml:space="preserve"> </w:t>
            </w:r>
            <w:r w:rsidRPr="000B7988">
              <w:rPr>
                <w:sz w:val="22"/>
                <w:szCs w:val="22"/>
              </w:rPr>
              <w:t>по их решению. Групповая работа и общее обсуждение. Фиксация результатов. Корректировка распределения ролей участников на этапе 2. Расп</w:t>
            </w:r>
            <w:r w:rsidR="00C078A5">
              <w:rPr>
                <w:sz w:val="22"/>
                <w:szCs w:val="22"/>
              </w:rPr>
              <w:t>ределение участников по группам</w:t>
            </w:r>
            <w:r w:rsidRPr="000B7988">
              <w:rPr>
                <w:sz w:val="22"/>
                <w:szCs w:val="22"/>
              </w:rPr>
              <w:t xml:space="preserve"> соответственно выбранным ролям.</w:t>
            </w:r>
          </w:p>
        </w:tc>
        <w:tc>
          <w:tcPr>
            <w:tcW w:w="1572" w:type="pct"/>
          </w:tcPr>
          <w:p w14:paraId="1E3ABDFC" w14:textId="77777777" w:rsidR="006F7AAC" w:rsidRPr="000B7988" w:rsidRDefault="006F7AAC" w:rsidP="005B1987">
            <w:pPr>
              <w:suppressAutoHyphens/>
              <w:rPr>
                <w:sz w:val="22"/>
                <w:szCs w:val="22"/>
              </w:rPr>
            </w:pPr>
            <w:r w:rsidRPr="000B7988">
              <w:rPr>
                <w:sz w:val="22"/>
                <w:szCs w:val="22"/>
              </w:rPr>
              <w:t>Проектный режим</w:t>
            </w:r>
          </w:p>
        </w:tc>
        <w:tc>
          <w:tcPr>
            <w:tcW w:w="536" w:type="pct"/>
          </w:tcPr>
          <w:p w14:paraId="4E97306E" w14:textId="77777777" w:rsidR="006F7AAC" w:rsidRPr="00B80314" w:rsidRDefault="006F7AAC" w:rsidP="005B1987">
            <w:pPr>
              <w:suppressAutoHyphens/>
              <w:jc w:val="center"/>
              <w:rPr>
                <w:sz w:val="22"/>
                <w:szCs w:val="22"/>
              </w:rPr>
            </w:pPr>
            <w:r w:rsidRPr="00B80314">
              <w:rPr>
                <w:sz w:val="22"/>
                <w:szCs w:val="22"/>
              </w:rPr>
              <w:t>2 часа</w:t>
            </w:r>
          </w:p>
        </w:tc>
      </w:tr>
      <w:tr w:rsidR="006F7AAC" w:rsidRPr="00B80314" w14:paraId="10335028" w14:textId="77777777" w:rsidTr="00160C0F">
        <w:tc>
          <w:tcPr>
            <w:tcW w:w="521" w:type="pct"/>
          </w:tcPr>
          <w:p w14:paraId="75D7B5A3" w14:textId="77777777" w:rsidR="006F7AAC" w:rsidRPr="00B80314" w:rsidRDefault="006F7AAC" w:rsidP="005B1987">
            <w:pPr>
              <w:suppressAutoHyphens/>
              <w:jc w:val="center"/>
              <w:rPr>
                <w:sz w:val="22"/>
                <w:szCs w:val="22"/>
              </w:rPr>
            </w:pPr>
            <w:r w:rsidRPr="00B80314">
              <w:rPr>
                <w:sz w:val="22"/>
                <w:szCs w:val="22"/>
              </w:rPr>
              <w:t>5</w:t>
            </w:r>
          </w:p>
        </w:tc>
        <w:tc>
          <w:tcPr>
            <w:tcW w:w="2371" w:type="pct"/>
          </w:tcPr>
          <w:p w14:paraId="6F60281F" w14:textId="001B8BAD" w:rsidR="006F7AAC" w:rsidRPr="000B7988" w:rsidRDefault="006F7AAC" w:rsidP="005B1987">
            <w:pPr>
              <w:suppressAutoHyphens/>
              <w:rPr>
                <w:sz w:val="22"/>
                <w:szCs w:val="22"/>
              </w:rPr>
            </w:pPr>
            <w:r w:rsidRPr="000B7988">
              <w:rPr>
                <w:sz w:val="22"/>
                <w:szCs w:val="22"/>
              </w:rPr>
              <w:t>Подготовка планов работ групп (групповая работа), рабочая презентация планов и их общее обсуждение с целью корректировки каждого плана и их координации</w:t>
            </w:r>
            <w:r w:rsidR="008976E3">
              <w:rPr>
                <w:sz w:val="22"/>
                <w:szCs w:val="22"/>
              </w:rPr>
              <w:t xml:space="preserve"> </w:t>
            </w:r>
            <w:r w:rsidRPr="000B7988">
              <w:rPr>
                <w:sz w:val="22"/>
                <w:szCs w:val="22"/>
              </w:rPr>
              <w:t>во времени (общее обсуждение).</w:t>
            </w:r>
          </w:p>
          <w:p w14:paraId="56F01B7B" w14:textId="77777777" w:rsidR="006F7AAC" w:rsidRPr="000B7988" w:rsidRDefault="006F7AAC" w:rsidP="005B1987">
            <w:pPr>
              <w:suppressAutoHyphens/>
              <w:rPr>
                <w:sz w:val="22"/>
                <w:szCs w:val="22"/>
              </w:rPr>
            </w:pPr>
            <w:r w:rsidRPr="000B7988">
              <w:rPr>
                <w:sz w:val="22"/>
                <w:szCs w:val="22"/>
              </w:rPr>
              <w:t>Переход к выполнению планов работ (группо</w:t>
            </w:r>
            <w:r w:rsidR="000B7988">
              <w:rPr>
                <w:sz w:val="22"/>
                <w:szCs w:val="22"/>
              </w:rPr>
              <w:t>вая и самостоятельная работа).</w:t>
            </w:r>
          </w:p>
        </w:tc>
        <w:tc>
          <w:tcPr>
            <w:tcW w:w="1572" w:type="pct"/>
          </w:tcPr>
          <w:p w14:paraId="545B1F04" w14:textId="77777777" w:rsidR="006F7AAC" w:rsidRPr="000B7988" w:rsidRDefault="006F7AAC" w:rsidP="005B1987">
            <w:pPr>
              <w:suppressAutoHyphens/>
              <w:rPr>
                <w:sz w:val="22"/>
                <w:szCs w:val="22"/>
              </w:rPr>
            </w:pPr>
            <w:r w:rsidRPr="000B7988">
              <w:rPr>
                <w:sz w:val="22"/>
                <w:szCs w:val="22"/>
              </w:rPr>
              <w:t>Организационно-практический режим</w:t>
            </w:r>
          </w:p>
        </w:tc>
        <w:tc>
          <w:tcPr>
            <w:tcW w:w="536" w:type="pct"/>
          </w:tcPr>
          <w:p w14:paraId="46C1B46B"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7A46ECAA" w14:textId="77777777" w:rsidTr="00160C0F">
        <w:tc>
          <w:tcPr>
            <w:tcW w:w="521" w:type="pct"/>
          </w:tcPr>
          <w:p w14:paraId="1B96B57F" w14:textId="77777777" w:rsidR="006F7AAC" w:rsidRPr="00B80314" w:rsidRDefault="006F7AAC" w:rsidP="005B1987">
            <w:pPr>
              <w:suppressAutoHyphens/>
              <w:jc w:val="center"/>
              <w:rPr>
                <w:sz w:val="22"/>
                <w:szCs w:val="22"/>
              </w:rPr>
            </w:pPr>
            <w:r w:rsidRPr="00B80314">
              <w:rPr>
                <w:sz w:val="22"/>
                <w:szCs w:val="22"/>
              </w:rPr>
              <w:t>6</w:t>
            </w:r>
          </w:p>
        </w:tc>
        <w:tc>
          <w:tcPr>
            <w:tcW w:w="2371" w:type="pct"/>
          </w:tcPr>
          <w:p w14:paraId="7FBD8DFE" w14:textId="3BCA2EAF" w:rsidR="006F7AAC" w:rsidRPr="000B7988" w:rsidRDefault="006F7AAC" w:rsidP="005B1987">
            <w:pPr>
              <w:suppressAutoHyphens/>
              <w:rPr>
                <w:sz w:val="22"/>
                <w:szCs w:val="22"/>
              </w:rPr>
            </w:pPr>
            <w:r w:rsidRPr="000B7988">
              <w:rPr>
                <w:sz w:val="22"/>
                <w:szCs w:val="22"/>
              </w:rPr>
              <w:t>Выполнение планов (групповая и самостоятельная работа). Подведение промежуточных итогов. Общее обсуждение результатов работы групп. Принятие решения о</w:t>
            </w:r>
            <w:r w:rsidR="008976E3">
              <w:rPr>
                <w:sz w:val="22"/>
                <w:szCs w:val="22"/>
              </w:rPr>
              <w:t xml:space="preserve"> </w:t>
            </w:r>
            <w:r w:rsidRPr="000B7988">
              <w:rPr>
                <w:sz w:val="22"/>
                <w:szCs w:val="22"/>
              </w:rPr>
              <w:t xml:space="preserve">мере участия представителей групп в проведении </w:t>
            </w:r>
            <w:r w:rsidR="000B7988">
              <w:rPr>
                <w:sz w:val="22"/>
                <w:szCs w:val="22"/>
              </w:rPr>
              <w:t>третьего турнира</w:t>
            </w:r>
            <w:r w:rsidRPr="000B7988">
              <w:rPr>
                <w:sz w:val="22"/>
                <w:szCs w:val="22"/>
              </w:rPr>
              <w:t xml:space="preserve"> Чемпионата (готовы ли к самостоятельному выполнению той или иной функции в реальном Чемпионате).</w:t>
            </w:r>
          </w:p>
        </w:tc>
        <w:tc>
          <w:tcPr>
            <w:tcW w:w="1572" w:type="pct"/>
          </w:tcPr>
          <w:p w14:paraId="25FD46B5" w14:textId="77777777" w:rsidR="006F7AAC" w:rsidRPr="000B7988" w:rsidRDefault="006F7AAC" w:rsidP="005B1987">
            <w:pPr>
              <w:suppressAutoHyphens/>
              <w:rPr>
                <w:sz w:val="22"/>
                <w:szCs w:val="22"/>
              </w:rPr>
            </w:pPr>
            <w:r w:rsidRPr="000B7988">
              <w:rPr>
                <w:sz w:val="22"/>
                <w:szCs w:val="22"/>
              </w:rPr>
              <w:t>Организационно-практический режим</w:t>
            </w:r>
          </w:p>
          <w:p w14:paraId="008E43EE" w14:textId="77777777" w:rsidR="006F7AAC" w:rsidRPr="000B7988" w:rsidRDefault="006F7AAC" w:rsidP="005B1987">
            <w:pPr>
              <w:suppressAutoHyphens/>
              <w:rPr>
                <w:sz w:val="22"/>
                <w:szCs w:val="22"/>
              </w:rPr>
            </w:pPr>
          </w:p>
          <w:p w14:paraId="6CD0C173" w14:textId="77777777" w:rsidR="006F7AAC" w:rsidRPr="000B7988" w:rsidRDefault="006F7AAC" w:rsidP="005B1987">
            <w:pPr>
              <w:suppressAutoHyphens/>
              <w:rPr>
                <w:sz w:val="22"/>
                <w:szCs w:val="22"/>
              </w:rPr>
            </w:pPr>
            <w:r w:rsidRPr="000B7988">
              <w:rPr>
                <w:sz w:val="22"/>
                <w:szCs w:val="22"/>
              </w:rPr>
              <w:t>Рефлексивный режим</w:t>
            </w:r>
          </w:p>
        </w:tc>
        <w:tc>
          <w:tcPr>
            <w:tcW w:w="536" w:type="pct"/>
          </w:tcPr>
          <w:p w14:paraId="1F9A3744"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6AA20627" w14:textId="77777777" w:rsidTr="00160C0F">
        <w:tc>
          <w:tcPr>
            <w:tcW w:w="521" w:type="pct"/>
          </w:tcPr>
          <w:p w14:paraId="0DF2221C" w14:textId="77777777" w:rsidR="006F7AAC" w:rsidRPr="00B80314" w:rsidRDefault="006F7AAC" w:rsidP="005B1987">
            <w:pPr>
              <w:suppressAutoHyphens/>
              <w:jc w:val="center"/>
              <w:rPr>
                <w:sz w:val="22"/>
                <w:szCs w:val="22"/>
              </w:rPr>
            </w:pPr>
            <w:r w:rsidRPr="00B80314">
              <w:rPr>
                <w:sz w:val="22"/>
                <w:szCs w:val="22"/>
              </w:rPr>
              <w:t>7</w:t>
            </w:r>
          </w:p>
        </w:tc>
        <w:tc>
          <w:tcPr>
            <w:tcW w:w="2371" w:type="pct"/>
          </w:tcPr>
          <w:p w14:paraId="1D133276" w14:textId="2D1F1EBD" w:rsidR="006F7AAC" w:rsidRPr="000B7988" w:rsidRDefault="006F7AAC" w:rsidP="00C078A5">
            <w:pPr>
              <w:suppressAutoHyphens/>
              <w:rPr>
                <w:sz w:val="22"/>
                <w:szCs w:val="22"/>
              </w:rPr>
            </w:pPr>
            <w:r w:rsidRPr="000B7988">
              <w:rPr>
                <w:sz w:val="22"/>
                <w:szCs w:val="22"/>
              </w:rPr>
              <w:t xml:space="preserve">Подготовка проведения </w:t>
            </w:r>
            <w:r w:rsidR="000B7988">
              <w:rPr>
                <w:sz w:val="22"/>
                <w:szCs w:val="22"/>
              </w:rPr>
              <w:t xml:space="preserve">третьего турнира </w:t>
            </w:r>
            <w:r w:rsidRPr="000B7988">
              <w:rPr>
                <w:sz w:val="22"/>
                <w:szCs w:val="22"/>
              </w:rPr>
              <w:t>Чемпионата (площадки, материально-технического обеспечения, выполнени</w:t>
            </w:r>
            <w:r w:rsidR="00C078A5">
              <w:rPr>
                <w:sz w:val="22"/>
                <w:szCs w:val="22"/>
              </w:rPr>
              <w:t>я</w:t>
            </w:r>
            <w:r w:rsidRPr="000B7988">
              <w:rPr>
                <w:sz w:val="22"/>
                <w:szCs w:val="22"/>
              </w:rPr>
              <w:t xml:space="preserve"> реальной функции и </w:t>
            </w:r>
            <w:r w:rsidR="00B36CE1">
              <w:rPr>
                <w:sz w:val="22"/>
                <w:szCs w:val="22"/>
              </w:rPr>
              <w:t>т. д.</w:t>
            </w:r>
            <w:r w:rsidRPr="000B7988">
              <w:rPr>
                <w:sz w:val="22"/>
                <w:szCs w:val="22"/>
              </w:rPr>
              <w:t>).</w:t>
            </w:r>
          </w:p>
        </w:tc>
        <w:tc>
          <w:tcPr>
            <w:tcW w:w="1572" w:type="pct"/>
          </w:tcPr>
          <w:p w14:paraId="0483ABBE" w14:textId="77777777" w:rsidR="006F7AAC" w:rsidRPr="000B7988" w:rsidRDefault="006F7AAC" w:rsidP="005B1987">
            <w:pPr>
              <w:suppressAutoHyphens/>
              <w:rPr>
                <w:sz w:val="22"/>
                <w:szCs w:val="22"/>
              </w:rPr>
            </w:pPr>
            <w:r w:rsidRPr="000B7988">
              <w:rPr>
                <w:sz w:val="22"/>
                <w:szCs w:val="22"/>
              </w:rPr>
              <w:t>Организационно-практический режим</w:t>
            </w:r>
          </w:p>
        </w:tc>
        <w:tc>
          <w:tcPr>
            <w:tcW w:w="536" w:type="pct"/>
          </w:tcPr>
          <w:p w14:paraId="4A604774" w14:textId="77777777" w:rsidR="006F7AAC" w:rsidRPr="00B80314" w:rsidRDefault="006F7AAC" w:rsidP="005B1987">
            <w:pPr>
              <w:suppressAutoHyphens/>
              <w:jc w:val="center"/>
              <w:rPr>
                <w:sz w:val="22"/>
                <w:szCs w:val="22"/>
              </w:rPr>
            </w:pPr>
            <w:r w:rsidRPr="00B80314">
              <w:rPr>
                <w:sz w:val="22"/>
                <w:szCs w:val="22"/>
              </w:rPr>
              <w:t>4 часа</w:t>
            </w:r>
          </w:p>
        </w:tc>
      </w:tr>
      <w:tr w:rsidR="006F7AAC" w:rsidRPr="00B80314" w14:paraId="15D46523" w14:textId="77777777" w:rsidTr="00160C0F">
        <w:tc>
          <w:tcPr>
            <w:tcW w:w="521" w:type="pct"/>
          </w:tcPr>
          <w:p w14:paraId="64D2FE47" w14:textId="77777777" w:rsidR="006F7AAC" w:rsidRPr="00B80314" w:rsidRDefault="006F7AAC" w:rsidP="005B1987">
            <w:pPr>
              <w:suppressAutoHyphens/>
              <w:jc w:val="center"/>
              <w:rPr>
                <w:sz w:val="22"/>
                <w:szCs w:val="22"/>
              </w:rPr>
            </w:pPr>
            <w:r w:rsidRPr="00B80314">
              <w:rPr>
                <w:sz w:val="22"/>
                <w:szCs w:val="22"/>
              </w:rPr>
              <w:t>8</w:t>
            </w:r>
          </w:p>
        </w:tc>
        <w:tc>
          <w:tcPr>
            <w:tcW w:w="2371" w:type="pct"/>
          </w:tcPr>
          <w:p w14:paraId="0D71CA27" w14:textId="77777777" w:rsidR="006F7AAC" w:rsidRPr="000B7988" w:rsidRDefault="006F7AAC" w:rsidP="005B1987">
            <w:pPr>
              <w:suppressAutoHyphens/>
              <w:rPr>
                <w:sz w:val="22"/>
                <w:szCs w:val="22"/>
              </w:rPr>
            </w:pPr>
            <w:r w:rsidRPr="000B7988">
              <w:rPr>
                <w:sz w:val="22"/>
                <w:szCs w:val="22"/>
              </w:rPr>
              <w:t xml:space="preserve">Участие в проведении </w:t>
            </w:r>
            <w:r w:rsidR="002174E2">
              <w:rPr>
                <w:sz w:val="22"/>
                <w:szCs w:val="22"/>
              </w:rPr>
              <w:t xml:space="preserve">третьего турнира </w:t>
            </w:r>
            <w:r w:rsidRPr="000B7988">
              <w:rPr>
                <w:sz w:val="22"/>
                <w:szCs w:val="22"/>
              </w:rPr>
              <w:t>Чемпионата.</w:t>
            </w:r>
          </w:p>
          <w:p w14:paraId="61650445" w14:textId="77777777" w:rsidR="006F7AAC" w:rsidRPr="000B7988" w:rsidRDefault="006F7AAC" w:rsidP="005B1987">
            <w:pPr>
              <w:suppressAutoHyphens/>
              <w:rPr>
                <w:sz w:val="22"/>
                <w:szCs w:val="22"/>
              </w:rPr>
            </w:pPr>
          </w:p>
        </w:tc>
        <w:tc>
          <w:tcPr>
            <w:tcW w:w="1572" w:type="pct"/>
          </w:tcPr>
          <w:p w14:paraId="7B61BD8E" w14:textId="77777777" w:rsidR="006F7AAC" w:rsidRPr="000B7988" w:rsidRDefault="006F7AAC" w:rsidP="005B1987">
            <w:pPr>
              <w:suppressAutoHyphens/>
              <w:rPr>
                <w:sz w:val="22"/>
                <w:szCs w:val="22"/>
              </w:rPr>
            </w:pPr>
            <w:r w:rsidRPr="000B7988">
              <w:rPr>
                <w:sz w:val="22"/>
                <w:szCs w:val="22"/>
              </w:rPr>
              <w:t>Организационно-практический режим</w:t>
            </w:r>
          </w:p>
        </w:tc>
        <w:tc>
          <w:tcPr>
            <w:tcW w:w="536" w:type="pct"/>
          </w:tcPr>
          <w:p w14:paraId="6FB1DF67" w14:textId="77777777" w:rsidR="006F7AAC" w:rsidRPr="00B80314" w:rsidRDefault="006F7AAC" w:rsidP="005B1987">
            <w:pPr>
              <w:suppressAutoHyphens/>
              <w:jc w:val="center"/>
              <w:rPr>
                <w:sz w:val="22"/>
                <w:szCs w:val="22"/>
              </w:rPr>
            </w:pPr>
            <w:r w:rsidRPr="00B80314">
              <w:rPr>
                <w:sz w:val="22"/>
                <w:szCs w:val="22"/>
              </w:rPr>
              <w:t>6 часов</w:t>
            </w:r>
          </w:p>
        </w:tc>
      </w:tr>
      <w:tr w:rsidR="006F7AAC" w:rsidRPr="00B80314" w14:paraId="7D02A269" w14:textId="77777777" w:rsidTr="00160C0F">
        <w:tc>
          <w:tcPr>
            <w:tcW w:w="521" w:type="pct"/>
          </w:tcPr>
          <w:p w14:paraId="1038A6CA" w14:textId="77777777" w:rsidR="006F7AAC" w:rsidRPr="00B80314" w:rsidRDefault="006F7AAC" w:rsidP="005B1987">
            <w:pPr>
              <w:suppressAutoHyphens/>
              <w:jc w:val="center"/>
              <w:rPr>
                <w:sz w:val="22"/>
                <w:szCs w:val="22"/>
              </w:rPr>
            </w:pPr>
            <w:r w:rsidRPr="00B80314">
              <w:rPr>
                <w:sz w:val="22"/>
                <w:szCs w:val="22"/>
              </w:rPr>
              <w:t>9</w:t>
            </w:r>
          </w:p>
        </w:tc>
        <w:tc>
          <w:tcPr>
            <w:tcW w:w="2371" w:type="pct"/>
          </w:tcPr>
          <w:p w14:paraId="68635A43" w14:textId="4CF74603" w:rsidR="006F7AAC" w:rsidRPr="000B7988" w:rsidRDefault="006F7AAC" w:rsidP="005B1987">
            <w:pPr>
              <w:suppressAutoHyphens/>
              <w:rPr>
                <w:sz w:val="22"/>
                <w:szCs w:val="22"/>
              </w:rPr>
            </w:pPr>
            <w:r w:rsidRPr="000B7988">
              <w:rPr>
                <w:sz w:val="22"/>
                <w:szCs w:val="22"/>
              </w:rPr>
              <w:t>Рефлексия опыта. Подготовка статистической справки, промежуточной презентации о работе группы. Подготовка</w:t>
            </w:r>
            <w:r w:rsidR="008976E3">
              <w:rPr>
                <w:sz w:val="22"/>
                <w:szCs w:val="22"/>
              </w:rPr>
              <w:t xml:space="preserve"> </w:t>
            </w:r>
            <w:r w:rsidRPr="000B7988">
              <w:rPr>
                <w:sz w:val="22"/>
                <w:szCs w:val="22"/>
              </w:rPr>
              <w:t>и</w:t>
            </w:r>
            <w:r w:rsidR="008976E3">
              <w:rPr>
                <w:sz w:val="22"/>
                <w:szCs w:val="22"/>
              </w:rPr>
              <w:t xml:space="preserve"> </w:t>
            </w:r>
            <w:r w:rsidRPr="000B7988">
              <w:rPr>
                <w:sz w:val="22"/>
                <w:szCs w:val="22"/>
              </w:rPr>
              <w:t>реализация агитационных и просветительских материалов о Чемпионате.</w:t>
            </w:r>
          </w:p>
        </w:tc>
        <w:tc>
          <w:tcPr>
            <w:tcW w:w="1572" w:type="pct"/>
          </w:tcPr>
          <w:p w14:paraId="468AB619" w14:textId="77777777" w:rsidR="006F7AAC" w:rsidRPr="000B7988" w:rsidRDefault="006F7AAC" w:rsidP="005B1987">
            <w:pPr>
              <w:suppressAutoHyphens/>
              <w:rPr>
                <w:sz w:val="22"/>
                <w:szCs w:val="22"/>
              </w:rPr>
            </w:pPr>
            <w:r w:rsidRPr="000B7988">
              <w:rPr>
                <w:sz w:val="22"/>
                <w:szCs w:val="22"/>
              </w:rPr>
              <w:t>Рефлексивный режим</w:t>
            </w:r>
          </w:p>
        </w:tc>
        <w:tc>
          <w:tcPr>
            <w:tcW w:w="536" w:type="pct"/>
          </w:tcPr>
          <w:p w14:paraId="5278BD4A" w14:textId="77777777" w:rsidR="006F7AAC" w:rsidRPr="00B80314" w:rsidRDefault="006F7AAC" w:rsidP="005B1987">
            <w:pPr>
              <w:suppressAutoHyphens/>
              <w:jc w:val="center"/>
              <w:rPr>
                <w:sz w:val="22"/>
                <w:szCs w:val="22"/>
              </w:rPr>
            </w:pPr>
            <w:r w:rsidRPr="00B80314">
              <w:rPr>
                <w:sz w:val="22"/>
                <w:szCs w:val="22"/>
              </w:rPr>
              <w:t>2 часа</w:t>
            </w:r>
          </w:p>
        </w:tc>
      </w:tr>
      <w:tr w:rsidR="002174E2" w:rsidRPr="002174E2" w14:paraId="2D67DB7A" w14:textId="77777777" w:rsidTr="00160C0F">
        <w:tc>
          <w:tcPr>
            <w:tcW w:w="4464" w:type="pct"/>
            <w:gridSpan w:val="3"/>
          </w:tcPr>
          <w:p w14:paraId="691D90E0" w14:textId="77777777" w:rsidR="002174E2" w:rsidRPr="002174E2" w:rsidRDefault="002174E2" w:rsidP="005B1987">
            <w:pPr>
              <w:suppressAutoHyphens/>
              <w:jc w:val="right"/>
              <w:rPr>
                <w:i/>
                <w:sz w:val="22"/>
                <w:szCs w:val="22"/>
              </w:rPr>
            </w:pPr>
            <w:r w:rsidRPr="002174E2">
              <w:rPr>
                <w:i/>
                <w:sz w:val="22"/>
                <w:szCs w:val="22"/>
              </w:rPr>
              <w:t>ИТОГО по этапу</w:t>
            </w:r>
          </w:p>
        </w:tc>
        <w:tc>
          <w:tcPr>
            <w:tcW w:w="536" w:type="pct"/>
          </w:tcPr>
          <w:p w14:paraId="2E4BCF99" w14:textId="77777777" w:rsidR="002174E2" w:rsidRPr="002174E2" w:rsidRDefault="002174E2" w:rsidP="005B1987">
            <w:pPr>
              <w:suppressAutoHyphens/>
              <w:jc w:val="center"/>
              <w:rPr>
                <w:i/>
                <w:sz w:val="22"/>
                <w:szCs w:val="22"/>
              </w:rPr>
            </w:pPr>
            <w:r w:rsidRPr="002174E2">
              <w:rPr>
                <w:i/>
                <w:sz w:val="22"/>
                <w:szCs w:val="22"/>
              </w:rPr>
              <w:t>36 часов</w:t>
            </w:r>
          </w:p>
        </w:tc>
      </w:tr>
      <w:tr w:rsidR="006F7AAC" w:rsidRPr="00B80314" w14:paraId="19C01BF8" w14:textId="77777777" w:rsidTr="00160C0F">
        <w:tc>
          <w:tcPr>
            <w:tcW w:w="5000" w:type="pct"/>
            <w:gridSpan w:val="4"/>
          </w:tcPr>
          <w:p w14:paraId="045BA852" w14:textId="77777777" w:rsidR="006F7AAC" w:rsidRPr="00B80314" w:rsidRDefault="006F7AAC" w:rsidP="005B1987">
            <w:pPr>
              <w:suppressAutoHyphens/>
              <w:jc w:val="center"/>
              <w:rPr>
                <w:b/>
                <w:sz w:val="22"/>
                <w:szCs w:val="22"/>
              </w:rPr>
            </w:pPr>
            <w:r w:rsidRPr="00B80314">
              <w:rPr>
                <w:b/>
                <w:sz w:val="22"/>
                <w:szCs w:val="22"/>
              </w:rPr>
              <w:t>Модуль 4. Подготовка и участие в этапе Чемпионата</w:t>
            </w:r>
          </w:p>
          <w:p w14:paraId="4B5512D4" w14:textId="77777777" w:rsidR="006F7AAC" w:rsidRPr="002174E2" w:rsidRDefault="006F7AAC" w:rsidP="005B1987">
            <w:pPr>
              <w:suppressAutoHyphens/>
              <w:jc w:val="center"/>
              <w:rPr>
                <w:b/>
                <w:sz w:val="22"/>
                <w:szCs w:val="22"/>
              </w:rPr>
            </w:pPr>
            <w:r w:rsidRPr="00B80314">
              <w:rPr>
                <w:b/>
                <w:sz w:val="22"/>
                <w:szCs w:val="22"/>
              </w:rPr>
              <w:t>«Страхование</w:t>
            </w:r>
            <w:r w:rsidR="002174E2">
              <w:rPr>
                <w:b/>
                <w:sz w:val="22"/>
                <w:szCs w:val="22"/>
              </w:rPr>
              <w:t>. Услуги страховых организаций»</w:t>
            </w:r>
          </w:p>
        </w:tc>
      </w:tr>
      <w:tr w:rsidR="006F7AAC" w:rsidRPr="002174E2" w14:paraId="7BAE11BB" w14:textId="77777777" w:rsidTr="00160C0F">
        <w:tc>
          <w:tcPr>
            <w:tcW w:w="521" w:type="pct"/>
            <w:vMerge w:val="restart"/>
          </w:tcPr>
          <w:p w14:paraId="79FDC179" w14:textId="77777777" w:rsidR="006F7AAC" w:rsidRPr="00B80314" w:rsidRDefault="006F7AAC" w:rsidP="005B1987">
            <w:pPr>
              <w:suppressAutoHyphens/>
              <w:jc w:val="center"/>
              <w:rPr>
                <w:sz w:val="22"/>
                <w:szCs w:val="22"/>
              </w:rPr>
            </w:pPr>
            <w:r w:rsidRPr="00B80314">
              <w:rPr>
                <w:sz w:val="22"/>
                <w:szCs w:val="22"/>
              </w:rPr>
              <w:t>1</w:t>
            </w:r>
          </w:p>
        </w:tc>
        <w:tc>
          <w:tcPr>
            <w:tcW w:w="2371" w:type="pct"/>
          </w:tcPr>
          <w:p w14:paraId="16F42AA2" w14:textId="4545D0F5" w:rsidR="006F7AAC" w:rsidRPr="00B80314" w:rsidRDefault="006F7AAC" w:rsidP="005B1987">
            <w:pPr>
              <w:suppressAutoHyphens/>
              <w:rPr>
                <w:sz w:val="22"/>
                <w:szCs w:val="22"/>
              </w:rPr>
            </w:pPr>
            <w:r w:rsidRPr="00B80314">
              <w:rPr>
                <w:sz w:val="22"/>
                <w:szCs w:val="22"/>
              </w:rPr>
              <w:t>Постановка задачи на этап 4. Сводка всех принципов деятельности клуба. Постановка задачи на самостоятельную подготовку к</w:t>
            </w:r>
            <w:r w:rsidR="008976E3">
              <w:rPr>
                <w:sz w:val="22"/>
                <w:szCs w:val="22"/>
              </w:rPr>
              <w:t xml:space="preserve"> </w:t>
            </w:r>
            <w:r w:rsidRPr="00B80314">
              <w:rPr>
                <w:sz w:val="22"/>
                <w:szCs w:val="22"/>
              </w:rPr>
              <w:t>этапу Чемпионата.</w:t>
            </w:r>
          </w:p>
        </w:tc>
        <w:tc>
          <w:tcPr>
            <w:tcW w:w="1572" w:type="pct"/>
          </w:tcPr>
          <w:p w14:paraId="30143D14" w14:textId="77777777" w:rsidR="006F7AAC" w:rsidRPr="002174E2" w:rsidRDefault="006F7AAC" w:rsidP="005B1987">
            <w:pPr>
              <w:suppressAutoHyphens/>
              <w:rPr>
                <w:sz w:val="22"/>
                <w:szCs w:val="22"/>
              </w:rPr>
            </w:pPr>
            <w:r w:rsidRPr="002174E2">
              <w:rPr>
                <w:sz w:val="22"/>
                <w:szCs w:val="22"/>
              </w:rPr>
              <w:t>Беседа</w:t>
            </w:r>
          </w:p>
        </w:tc>
        <w:tc>
          <w:tcPr>
            <w:tcW w:w="536" w:type="pct"/>
          </w:tcPr>
          <w:p w14:paraId="1377F2E6" w14:textId="77777777" w:rsidR="006F7AAC" w:rsidRPr="002174E2" w:rsidRDefault="006F7AAC" w:rsidP="005B1987">
            <w:pPr>
              <w:suppressAutoHyphens/>
              <w:jc w:val="center"/>
              <w:rPr>
                <w:sz w:val="22"/>
                <w:szCs w:val="22"/>
              </w:rPr>
            </w:pPr>
            <w:r w:rsidRPr="002174E2">
              <w:rPr>
                <w:sz w:val="22"/>
                <w:szCs w:val="22"/>
              </w:rPr>
              <w:t>0,5 часа</w:t>
            </w:r>
          </w:p>
        </w:tc>
      </w:tr>
      <w:tr w:rsidR="006F7AAC" w:rsidRPr="002174E2" w14:paraId="63C23DF8" w14:textId="77777777" w:rsidTr="00160C0F">
        <w:tc>
          <w:tcPr>
            <w:tcW w:w="521" w:type="pct"/>
            <w:vMerge/>
          </w:tcPr>
          <w:p w14:paraId="5FEB2B44" w14:textId="77777777" w:rsidR="006F7AAC" w:rsidRPr="00B80314" w:rsidRDefault="006F7AAC" w:rsidP="005B1987">
            <w:pPr>
              <w:suppressAutoHyphens/>
              <w:jc w:val="center"/>
              <w:rPr>
                <w:sz w:val="22"/>
                <w:szCs w:val="22"/>
              </w:rPr>
            </w:pPr>
          </w:p>
        </w:tc>
        <w:tc>
          <w:tcPr>
            <w:tcW w:w="2371" w:type="pct"/>
          </w:tcPr>
          <w:p w14:paraId="5BE7C51D" w14:textId="054FBCF8" w:rsidR="006F7AAC" w:rsidRPr="00B80314" w:rsidRDefault="006F7AAC" w:rsidP="005B1987">
            <w:pPr>
              <w:suppressAutoHyphens/>
              <w:rPr>
                <w:sz w:val="22"/>
                <w:szCs w:val="22"/>
              </w:rPr>
            </w:pPr>
            <w:r w:rsidRPr="00B80314">
              <w:rPr>
                <w:sz w:val="22"/>
                <w:szCs w:val="22"/>
              </w:rPr>
              <w:t>Решение задач модуля всеми участниками (частичн</w:t>
            </w:r>
            <w:r w:rsidR="00C078A5">
              <w:rPr>
                <w:sz w:val="22"/>
                <w:szCs w:val="22"/>
              </w:rPr>
              <w:t>о в групповой работе, частично</w:t>
            </w:r>
            <w:r w:rsidRPr="00B80314">
              <w:rPr>
                <w:sz w:val="22"/>
                <w:szCs w:val="22"/>
              </w:rPr>
              <w:t xml:space="preserve"> самостоятельно).</w:t>
            </w:r>
          </w:p>
        </w:tc>
        <w:tc>
          <w:tcPr>
            <w:tcW w:w="1572" w:type="pct"/>
          </w:tcPr>
          <w:p w14:paraId="6581DB93" w14:textId="77777777" w:rsidR="006F7AAC" w:rsidRPr="002174E2" w:rsidRDefault="006F7AAC" w:rsidP="005B1987">
            <w:pPr>
              <w:suppressAutoHyphens/>
              <w:rPr>
                <w:sz w:val="22"/>
                <w:szCs w:val="22"/>
              </w:rPr>
            </w:pPr>
            <w:r w:rsidRPr="002174E2">
              <w:rPr>
                <w:sz w:val="22"/>
                <w:szCs w:val="22"/>
              </w:rPr>
              <w:t>Учебный режим</w:t>
            </w:r>
          </w:p>
          <w:p w14:paraId="41D181C6" w14:textId="77777777" w:rsidR="006F7AAC" w:rsidRPr="002174E2" w:rsidRDefault="002174E2" w:rsidP="005B1987">
            <w:pPr>
              <w:suppressAutoHyphens/>
              <w:rPr>
                <w:sz w:val="22"/>
                <w:szCs w:val="22"/>
              </w:rPr>
            </w:pPr>
            <w:r>
              <w:rPr>
                <w:sz w:val="22"/>
                <w:szCs w:val="22"/>
              </w:rPr>
              <w:t>Справочник, пакет задач</w:t>
            </w:r>
          </w:p>
        </w:tc>
        <w:tc>
          <w:tcPr>
            <w:tcW w:w="536" w:type="pct"/>
          </w:tcPr>
          <w:p w14:paraId="1D6C6DEF" w14:textId="77777777" w:rsidR="006F7AAC" w:rsidRPr="002174E2" w:rsidRDefault="006F7AAC" w:rsidP="005B1987">
            <w:pPr>
              <w:suppressAutoHyphens/>
              <w:jc w:val="center"/>
              <w:rPr>
                <w:sz w:val="22"/>
                <w:szCs w:val="22"/>
              </w:rPr>
            </w:pPr>
            <w:r w:rsidRPr="002174E2">
              <w:rPr>
                <w:sz w:val="22"/>
                <w:szCs w:val="22"/>
              </w:rPr>
              <w:t>3,5 часа</w:t>
            </w:r>
          </w:p>
        </w:tc>
      </w:tr>
      <w:tr w:rsidR="006F7AAC" w:rsidRPr="002174E2" w14:paraId="55EEB842" w14:textId="77777777" w:rsidTr="00160C0F">
        <w:tc>
          <w:tcPr>
            <w:tcW w:w="521" w:type="pct"/>
          </w:tcPr>
          <w:p w14:paraId="2DD02C43" w14:textId="77777777" w:rsidR="006F7AAC" w:rsidRPr="00B80314" w:rsidRDefault="006F7AAC" w:rsidP="005B1987">
            <w:pPr>
              <w:suppressAutoHyphens/>
              <w:jc w:val="center"/>
              <w:rPr>
                <w:sz w:val="22"/>
                <w:szCs w:val="22"/>
              </w:rPr>
            </w:pPr>
            <w:r w:rsidRPr="00B80314">
              <w:rPr>
                <w:sz w:val="22"/>
                <w:szCs w:val="22"/>
              </w:rPr>
              <w:t>2</w:t>
            </w:r>
          </w:p>
        </w:tc>
        <w:tc>
          <w:tcPr>
            <w:tcW w:w="2371" w:type="pct"/>
          </w:tcPr>
          <w:p w14:paraId="263EBFA9" w14:textId="77777777" w:rsidR="006F7AAC" w:rsidRPr="00B80314" w:rsidRDefault="002174E2" w:rsidP="005B1987">
            <w:pPr>
              <w:suppressAutoHyphens/>
              <w:rPr>
                <w:sz w:val="22"/>
                <w:szCs w:val="22"/>
              </w:rPr>
            </w:pPr>
            <w:r>
              <w:rPr>
                <w:sz w:val="22"/>
                <w:szCs w:val="22"/>
              </w:rPr>
              <w:t>Проведение ФБ и КБ</w:t>
            </w:r>
            <w:r w:rsidR="006F7AAC" w:rsidRPr="00B80314">
              <w:rPr>
                <w:sz w:val="22"/>
                <w:szCs w:val="22"/>
              </w:rPr>
              <w:t xml:space="preserve"> (одного или двух со сменой ролей или без нее по решению педагога).</w:t>
            </w:r>
          </w:p>
        </w:tc>
        <w:tc>
          <w:tcPr>
            <w:tcW w:w="1572" w:type="pct"/>
          </w:tcPr>
          <w:p w14:paraId="504B8E82" w14:textId="77777777" w:rsidR="006F7AAC" w:rsidRPr="002174E2" w:rsidRDefault="006F7AAC" w:rsidP="005B1987">
            <w:pPr>
              <w:suppressAutoHyphens/>
              <w:rPr>
                <w:sz w:val="22"/>
                <w:szCs w:val="22"/>
              </w:rPr>
            </w:pPr>
            <w:r w:rsidRPr="002174E2">
              <w:rPr>
                <w:sz w:val="22"/>
                <w:szCs w:val="22"/>
              </w:rPr>
              <w:t>Имитационно-игровой режим</w:t>
            </w:r>
          </w:p>
          <w:p w14:paraId="7DA70271" w14:textId="77777777" w:rsidR="006F7AAC" w:rsidRPr="002174E2" w:rsidRDefault="002174E2" w:rsidP="005B1987">
            <w:pPr>
              <w:suppressAutoHyphens/>
              <w:rPr>
                <w:sz w:val="22"/>
                <w:szCs w:val="22"/>
              </w:rPr>
            </w:pPr>
            <w:r>
              <w:rPr>
                <w:sz w:val="22"/>
                <w:szCs w:val="22"/>
              </w:rPr>
              <w:t>Правила ФБ и КБ</w:t>
            </w:r>
            <w:r w:rsidR="006F7AAC" w:rsidRPr="002174E2">
              <w:rPr>
                <w:sz w:val="22"/>
                <w:szCs w:val="22"/>
              </w:rPr>
              <w:t>. Мат</w:t>
            </w:r>
            <w:r>
              <w:rPr>
                <w:sz w:val="22"/>
                <w:szCs w:val="22"/>
              </w:rPr>
              <w:t>ериально</w:t>
            </w:r>
            <w:r w:rsidR="006F7AAC" w:rsidRPr="002174E2">
              <w:rPr>
                <w:sz w:val="22"/>
                <w:szCs w:val="22"/>
              </w:rPr>
              <w:t>-тех</w:t>
            </w:r>
            <w:r>
              <w:rPr>
                <w:sz w:val="22"/>
                <w:szCs w:val="22"/>
              </w:rPr>
              <w:t>ническое</w:t>
            </w:r>
            <w:r w:rsidR="006F7AAC" w:rsidRPr="002174E2">
              <w:rPr>
                <w:sz w:val="22"/>
                <w:szCs w:val="22"/>
              </w:rPr>
              <w:t xml:space="preserve"> обес</w:t>
            </w:r>
            <w:r>
              <w:rPr>
                <w:sz w:val="22"/>
                <w:szCs w:val="22"/>
              </w:rPr>
              <w:t>печение для ФБ и КБ</w:t>
            </w:r>
          </w:p>
        </w:tc>
        <w:tc>
          <w:tcPr>
            <w:tcW w:w="536" w:type="pct"/>
          </w:tcPr>
          <w:p w14:paraId="0B159480" w14:textId="77777777" w:rsidR="006F7AAC" w:rsidRPr="002174E2" w:rsidRDefault="006F7AAC" w:rsidP="005B1987">
            <w:pPr>
              <w:suppressAutoHyphens/>
              <w:jc w:val="center"/>
              <w:rPr>
                <w:sz w:val="22"/>
                <w:szCs w:val="22"/>
              </w:rPr>
            </w:pPr>
            <w:r w:rsidRPr="002174E2">
              <w:rPr>
                <w:sz w:val="22"/>
                <w:szCs w:val="22"/>
              </w:rPr>
              <w:t>4 часа</w:t>
            </w:r>
          </w:p>
        </w:tc>
      </w:tr>
      <w:tr w:rsidR="006F7AAC" w:rsidRPr="002174E2" w14:paraId="39A58359" w14:textId="77777777" w:rsidTr="00160C0F">
        <w:tc>
          <w:tcPr>
            <w:tcW w:w="521" w:type="pct"/>
            <w:vMerge w:val="restart"/>
          </w:tcPr>
          <w:p w14:paraId="421F99F0" w14:textId="77777777" w:rsidR="006F7AAC" w:rsidRPr="00B80314" w:rsidRDefault="006F7AAC" w:rsidP="005B1987">
            <w:pPr>
              <w:suppressAutoHyphens/>
              <w:jc w:val="center"/>
              <w:rPr>
                <w:sz w:val="22"/>
                <w:szCs w:val="22"/>
              </w:rPr>
            </w:pPr>
            <w:r w:rsidRPr="00B80314">
              <w:rPr>
                <w:sz w:val="22"/>
                <w:szCs w:val="22"/>
              </w:rPr>
              <w:t>3</w:t>
            </w:r>
          </w:p>
        </w:tc>
        <w:tc>
          <w:tcPr>
            <w:tcW w:w="2371" w:type="pct"/>
          </w:tcPr>
          <w:p w14:paraId="51615D7C" w14:textId="77777777" w:rsidR="006F7AAC" w:rsidRPr="00B80314" w:rsidRDefault="006F7AAC" w:rsidP="005B1987">
            <w:pPr>
              <w:suppressAutoHyphens/>
              <w:rPr>
                <w:sz w:val="22"/>
                <w:szCs w:val="22"/>
              </w:rPr>
            </w:pPr>
            <w:r w:rsidRPr="00B80314">
              <w:rPr>
                <w:sz w:val="22"/>
                <w:szCs w:val="22"/>
              </w:rPr>
              <w:t>Беседа по пройденному разделу финансовой грамотности.</w:t>
            </w:r>
          </w:p>
        </w:tc>
        <w:tc>
          <w:tcPr>
            <w:tcW w:w="1572" w:type="pct"/>
          </w:tcPr>
          <w:p w14:paraId="1F4C3AF6" w14:textId="77777777" w:rsidR="006F7AAC" w:rsidRPr="002174E2" w:rsidRDefault="006F7AAC" w:rsidP="005B1987">
            <w:pPr>
              <w:suppressAutoHyphens/>
              <w:rPr>
                <w:sz w:val="22"/>
                <w:szCs w:val="22"/>
              </w:rPr>
            </w:pPr>
            <w:r w:rsidRPr="002174E2">
              <w:rPr>
                <w:sz w:val="22"/>
                <w:szCs w:val="22"/>
              </w:rPr>
              <w:t>Учебный режим</w:t>
            </w:r>
          </w:p>
          <w:p w14:paraId="4A7EABD6" w14:textId="77777777" w:rsidR="006F7AAC" w:rsidRPr="002174E2" w:rsidRDefault="006F7AAC" w:rsidP="005B1987">
            <w:pPr>
              <w:suppressAutoHyphens/>
              <w:rPr>
                <w:sz w:val="22"/>
                <w:szCs w:val="22"/>
              </w:rPr>
            </w:pPr>
            <w:r w:rsidRPr="002174E2">
              <w:rPr>
                <w:sz w:val="22"/>
                <w:szCs w:val="22"/>
              </w:rPr>
              <w:t>Справочник</w:t>
            </w:r>
          </w:p>
        </w:tc>
        <w:tc>
          <w:tcPr>
            <w:tcW w:w="536" w:type="pct"/>
          </w:tcPr>
          <w:p w14:paraId="7892FA9E" w14:textId="77777777" w:rsidR="006F7AAC" w:rsidRPr="002174E2" w:rsidRDefault="006F7AAC" w:rsidP="005B1987">
            <w:pPr>
              <w:suppressAutoHyphens/>
              <w:jc w:val="center"/>
              <w:rPr>
                <w:sz w:val="22"/>
                <w:szCs w:val="22"/>
              </w:rPr>
            </w:pPr>
            <w:r w:rsidRPr="002174E2">
              <w:rPr>
                <w:sz w:val="22"/>
                <w:szCs w:val="22"/>
              </w:rPr>
              <w:t>2 часа</w:t>
            </w:r>
          </w:p>
        </w:tc>
      </w:tr>
      <w:tr w:rsidR="006F7AAC" w:rsidRPr="002174E2" w14:paraId="1A1F68EB" w14:textId="77777777" w:rsidTr="00160C0F">
        <w:tc>
          <w:tcPr>
            <w:tcW w:w="521" w:type="pct"/>
            <w:vMerge/>
          </w:tcPr>
          <w:p w14:paraId="1DACC23A" w14:textId="77777777" w:rsidR="006F7AAC" w:rsidRPr="00B80314" w:rsidRDefault="006F7AAC" w:rsidP="005B1987">
            <w:pPr>
              <w:suppressAutoHyphens/>
              <w:jc w:val="center"/>
              <w:rPr>
                <w:sz w:val="22"/>
                <w:szCs w:val="22"/>
              </w:rPr>
            </w:pPr>
          </w:p>
        </w:tc>
        <w:tc>
          <w:tcPr>
            <w:tcW w:w="2371" w:type="pct"/>
          </w:tcPr>
          <w:p w14:paraId="07A3FD32" w14:textId="226E281D" w:rsidR="006F7AAC" w:rsidRPr="00B80314" w:rsidRDefault="006F7AAC" w:rsidP="005B1987">
            <w:pPr>
              <w:suppressAutoHyphens/>
              <w:rPr>
                <w:sz w:val="22"/>
                <w:szCs w:val="22"/>
              </w:rPr>
            </w:pPr>
            <w:r w:rsidRPr="00B80314">
              <w:rPr>
                <w:sz w:val="22"/>
                <w:szCs w:val="22"/>
              </w:rPr>
              <w:t>Корректировка распределения ролей участников на этапе 4. Подготовка планов работ групп (групповая работа), рабочая презентация планов и их общее обсуждение с целью корректировки каждого плана и их координации</w:t>
            </w:r>
            <w:r w:rsidR="008976E3">
              <w:rPr>
                <w:sz w:val="22"/>
                <w:szCs w:val="22"/>
              </w:rPr>
              <w:t xml:space="preserve"> </w:t>
            </w:r>
            <w:r w:rsidRPr="00B80314">
              <w:rPr>
                <w:sz w:val="22"/>
                <w:szCs w:val="22"/>
              </w:rPr>
              <w:t>во времени (общее обсуждение).</w:t>
            </w:r>
          </w:p>
          <w:p w14:paraId="39351DA3" w14:textId="77777777" w:rsidR="006F7AAC" w:rsidRPr="00B80314" w:rsidRDefault="006F7AAC" w:rsidP="005B1987">
            <w:pPr>
              <w:suppressAutoHyphens/>
              <w:rPr>
                <w:sz w:val="22"/>
                <w:szCs w:val="22"/>
              </w:rPr>
            </w:pPr>
            <w:r w:rsidRPr="00B80314">
              <w:rPr>
                <w:sz w:val="22"/>
                <w:szCs w:val="22"/>
              </w:rPr>
              <w:t>Переход к выполнению планов работ (группо</w:t>
            </w:r>
            <w:r w:rsidR="00543B6E">
              <w:rPr>
                <w:sz w:val="22"/>
                <w:szCs w:val="22"/>
              </w:rPr>
              <w:t>вая и самостоятельная работа).</w:t>
            </w:r>
          </w:p>
        </w:tc>
        <w:tc>
          <w:tcPr>
            <w:tcW w:w="1572" w:type="pct"/>
          </w:tcPr>
          <w:p w14:paraId="45BED214" w14:textId="77777777" w:rsidR="006F7AAC" w:rsidRPr="002174E2" w:rsidRDefault="006F7AAC" w:rsidP="005B1987">
            <w:pPr>
              <w:suppressAutoHyphens/>
              <w:rPr>
                <w:sz w:val="22"/>
                <w:szCs w:val="22"/>
              </w:rPr>
            </w:pPr>
            <w:r w:rsidRPr="002174E2">
              <w:rPr>
                <w:sz w:val="22"/>
                <w:szCs w:val="22"/>
              </w:rPr>
              <w:t>Организационно-практическая деятельность</w:t>
            </w:r>
          </w:p>
        </w:tc>
        <w:tc>
          <w:tcPr>
            <w:tcW w:w="536" w:type="pct"/>
          </w:tcPr>
          <w:p w14:paraId="448E1744" w14:textId="77777777" w:rsidR="006F7AAC" w:rsidRPr="002174E2" w:rsidRDefault="006F7AAC" w:rsidP="005B1987">
            <w:pPr>
              <w:suppressAutoHyphens/>
              <w:jc w:val="center"/>
              <w:rPr>
                <w:sz w:val="22"/>
                <w:szCs w:val="22"/>
              </w:rPr>
            </w:pPr>
            <w:r w:rsidRPr="002174E2">
              <w:rPr>
                <w:sz w:val="22"/>
                <w:szCs w:val="22"/>
              </w:rPr>
              <w:t>2 часа</w:t>
            </w:r>
          </w:p>
        </w:tc>
      </w:tr>
      <w:tr w:rsidR="006F7AAC" w:rsidRPr="002174E2" w14:paraId="6341A9C5" w14:textId="77777777" w:rsidTr="00160C0F">
        <w:tc>
          <w:tcPr>
            <w:tcW w:w="521" w:type="pct"/>
          </w:tcPr>
          <w:p w14:paraId="4208B159" w14:textId="77777777" w:rsidR="006F7AAC" w:rsidRPr="00B80314" w:rsidRDefault="006F7AAC" w:rsidP="005B1987">
            <w:pPr>
              <w:suppressAutoHyphens/>
              <w:jc w:val="center"/>
              <w:rPr>
                <w:sz w:val="22"/>
                <w:szCs w:val="22"/>
              </w:rPr>
            </w:pPr>
            <w:r w:rsidRPr="00B80314">
              <w:rPr>
                <w:sz w:val="22"/>
                <w:szCs w:val="22"/>
              </w:rPr>
              <w:t>4 -5</w:t>
            </w:r>
          </w:p>
        </w:tc>
        <w:tc>
          <w:tcPr>
            <w:tcW w:w="2371" w:type="pct"/>
          </w:tcPr>
          <w:p w14:paraId="62888317" w14:textId="7705A398" w:rsidR="006F7AAC" w:rsidRPr="00B80314" w:rsidRDefault="006F7AAC" w:rsidP="005B1987">
            <w:pPr>
              <w:suppressAutoHyphens/>
              <w:rPr>
                <w:sz w:val="22"/>
                <w:szCs w:val="22"/>
              </w:rPr>
            </w:pPr>
            <w:r w:rsidRPr="00B80314">
              <w:rPr>
                <w:sz w:val="22"/>
                <w:szCs w:val="22"/>
              </w:rPr>
              <w:t>Выполнение планов (групповая и самостоятельная работа). Подведение промежуточных итогов. Общее обсуждение результатов работы групп. Принятие решения о</w:t>
            </w:r>
            <w:r w:rsidR="008976E3">
              <w:rPr>
                <w:sz w:val="22"/>
                <w:szCs w:val="22"/>
              </w:rPr>
              <w:t xml:space="preserve"> </w:t>
            </w:r>
            <w:r w:rsidRPr="00B80314">
              <w:rPr>
                <w:sz w:val="22"/>
                <w:szCs w:val="22"/>
              </w:rPr>
              <w:t xml:space="preserve">мере участия представителей групп в проведении </w:t>
            </w:r>
            <w:r w:rsidR="00543B6E">
              <w:rPr>
                <w:sz w:val="22"/>
                <w:szCs w:val="22"/>
              </w:rPr>
              <w:t>четвертого турнира</w:t>
            </w:r>
            <w:r w:rsidRPr="00B80314">
              <w:rPr>
                <w:sz w:val="22"/>
                <w:szCs w:val="22"/>
              </w:rPr>
              <w:t xml:space="preserve"> Чемпионата (готовы ли к самостоятельному выполнению той или иной функции в реаль</w:t>
            </w:r>
            <w:r w:rsidR="00543B6E">
              <w:rPr>
                <w:sz w:val="22"/>
                <w:szCs w:val="22"/>
              </w:rPr>
              <w:t>ном Чемпионате).</w:t>
            </w:r>
          </w:p>
        </w:tc>
        <w:tc>
          <w:tcPr>
            <w:tcW w:w="1572" w:type="pct"/>
          </w:tcPr>
          <w:p w14:paraId="2A19E871" w14:textId="77777777" w:rsidR="006F7AAC" w:rsidRPr="002174E2" w:rsidRDefault="006F7AAC" w:rsidP="005B1987">
            <w:pPr>
              <w:suppressAutoHyphens/>
              <w:rPr>
                <w:sz w:val="22"/>
                <w:szCs w:val="22"/>
              </w:rPr>
            </w:pPr>
            <w:r w:rsidRPr="002174E2">
              <w:rPr>
                <w:sz w:val="22"/>
                <w:szCs w:val="22"/>
              </w:rPr>
              <w:t>Организационно-практический режим</w:t>
            </w:r>
          </w:p>
          <w:p w14:paraId="3EF6FDC9" w14:textId="77777777" w:rsidR="006F7AAC" w:rsidRPr="002174E2" w:rsidRDefault="006F7AAC" w:rsidP="005B1987">
            <w:pPr>
              <w:suppressAutoHyphens/>
              <w:rPr>
                <w:sz w:val="22"/>
                <w:szCs w:val="22"/>
              </w:rPr>
            </w:pPr>
          </w:p>
        </w:tc>
        <w:tc>
          <w:tcPr>
            <w:tcW w:w="536" w:type="pct"/>
          </w:tcPr>
          <w:p w14:paraId="2472CD7B" w14:textId="77777777" w:rsidR="006F7AAC" w:rsidRPr="002174E2" w:rsidRDefault="006F7AAC" w:rsidP="005B1987">
            <w:pPr>
              <w:suppressAutoHyphens/>
              <w:jc w:val="center"/>
              <w:rPr>
                <w:sz w:val="22"/>
                <w:szCs w:val="22"/>
              </w:rPr>
            </w:pPr>
            <w:r w:rsidRPr="002174E2">
              <w:rPr>
                <w:sz w:val="22"/>
                <w:szCs w:val="22"/>
              </w:rPr>
              <w:t>8 часов</w:t>
            </w:r>
          </w:p>
        </w:tc>
      </w:tr>
      <w:tr w:rsidR="006F7AAC" w:rsidRPr="002174E2" w14:paraId="3467DD72" w14:textId="77777777" w:rsidTr="00160C0F">
        <w:tc>
          <w:tcPr>
            <w:tcW w:w="521" w:type="pct"/>
          </w:tcPr>
          <w:p w14:paraId="691ACC58" w14:textId="77777777" w:rsidR="006F7AAC" w:rsidRPr="00B80314" w:rsidRDefault="006F7AAC" w:rsidP="005B1987">
            <w:pPr>
              <w:suppressAutoHyphens/>
              <w:jc w:val="center"/>
              <w:rPr>
                <w:sz w:val="22"/>
                <w:szCs w:val="22"/>
              </w:rPr>
            </w:pPr>
            <w:r w:rsidRPr="00B80314">
              <w:rPr>
                <w:sz w:val="22"/>
                <w:szCs w:val="22"/>
              </w:rPr>
              <w:t>6</w:t>
            </w:r>
          </w:p>
        </w:tc>
        <w:tc>
          <w:tcPr>
            <w:tcW w:w="2371" w:type="pct"/>
          </w:tcPr>
          <w:p w14:paraId="441E4DBF" w14:textId="59C4FD20" w:rsidR="006F7AAC" w:rsidRPr="00B80314" w:rsidRDefault="006F7AAC" w:rsidP="005B1987">
            <w:pPr>
              <w:suppressAutoHyphens/>
              <w:rPr>
                <w:sz w:val="22"/>
                <w:szCs w:val="22"/>
              </w:rPr>
            </w:pPr>
            <w:r w:rsidRPr="00B80314">
              <w:rPr>
                <w:sz w:val="22"/>
                <w:szCs w:val="22"/>
              </w:rPr>
              <w:t xml:space="preserve">Подготовка проведения </w:t>
            </w:r>
            <w:r w:rsidR="00543B6E">
              <w:rPr>
                <w:sz w:val="22"/>
                <w:szCs w:val="22"/>
              </w:rPr>
              <w:t xml:space="preserve">четвертого турнира </w:t>
            </w:r>
            <w:r w:rsidRPr="00B80314">
              <w:rPr>
                <w:sz w:val="22"/>
                <w:szCs w:val="22"/>
              </w:rPr>
              <w:t>Чемпионата (площадки, материально-технического обеспечения, выполнению ре</w:t>
            </w:r>
            <w:r w:rsidR="00543B6E">
              <w:rPr>
                <w:sz w:val="22"/>
                <w:szCs w:val="22"/>
              </w:rPr>
              <w:t xml:space="preserve">альной функции и </w:t>
            </w:r>
            <w:r w:rsidR="00B36CE1">
              <w:rPr>
                <w:sz w:val="22"/>
                <w:szCs w:val="22"/>
              </w:rPr>
              <w:t>т. д.</w:t>
            </w:r>
            <w:r w:rsidR="00543B6E">
              <w:rPr>
                <w:sz w:val="22"/>
                <w:szCs w:val="22"/>
              </w:rPr>
              <w:t>).</w:t>
            </w:r>
          </w:p>
        </w:tc>
        <w:tc>
          <w:tcPr>
            <w:tcW w:w="1572" w:type="pct"/>
          </w:tcPr>
          <w:p w14:paraId="599962F0" w14:textId="77777777" w:rsidR="006F7AAC" w:rsidRPr="002174E2" w:rsidRDefault="006F7AAC" w:rsidP="005B1987">
            <w:pPr>
              <w:suppressAutoHyphens/>
              <w:rPr>
                <w:sz w:val="22"/>
                <w:szCs w:val="22"/>
              </w:rPr>
            </w:pPr>
            <w:r w:rsidRPr="002174E2">
              <w:rPr>
                <w:sz w:val="22"/>
                <w:szCs w:val="22"/>
              </w:rPr>
              <w:t>Организационно-практический режим</w:t>
            </w:r>
          </w:p>
          <w:p w14:paraId="6C75871F" w14:textId="77777777" w:rsidR="006F7AAC" w:rsidRPr="002174E2" w:rsidRDefault="006F7AAC" w:rsidP="005B1987">
            <w:pPr>
              <w:suppressAutoHyphens/>
              <w:rPr>
                <w:sz w:val="22"/>
                <w:szCs w:val="22"/>
              </w:rPr>
            </w:pPr>
          </w:p>
        </w:tc>
        <w:tc>
          <w:tcPr>
            <w:tcW w:w="536" w:type="pct"/>
          </w:tcPr>
          <w:p w14:paraId="73CDACB7" w14:textId="77777777" w:rsidR="006F7AAC" w:rsidRPr="002174E2" w:rsidRDefault="006F7AAC" w:rsidP="005B1987">
            <w:pPr>
              <w:suppressAutoHyphens/>
              <w:jc w:val="center"/>
              <w:rPr>
                <w:sz w:val="22"/>
                <w:szCs w:val="22"/>
              </w:rPr>
            </w:pPr>
            <w:r w:rsidRPr="002174E2">
              <w:rPr>
                <w:sz w:val="22"/>
                <w:szCs w:val="22"/>
              </w:rPr>
              <w:t>2 часа</w:t>
            </w:r>
          </w:p>
        </w:tc>
      </w:tr>
      <w:tr w:rsidR="006F7AAC" w:rsidRPr="002174E2" w14:paraId="6116866B" w14:textId="77777777" w:rsidTr="00160C0F">
        <w:tc>
          <w:tcPr>
            <w:tcW w:w="521" w:type="pct"/>
          </w:tcPr>
          <w:p w14:paraId="0FA726B9" w14:textId="77777777" w:rsidR="006F7AAC" w:rsidRPr="00B80314" w:rsidRDefault="006F7AAC" w:rsidP="005B1987">
            <w:pPr>
              <w:suppressAutoHyphens/>
              <w:jc w:val="center"/>
              <w:rPr>
                <w:sz w:val="22"/>
                <w:szCs w:val="22"/>
              </w:rPr>
            </w:pPr>
            <w:r w:rsidRPr="00B80314">
              <w:rPr>
                <w:sz w:val="22"/>
                <w:szCs w:val="22"/>
              </w:rPr>
              <w:t>7</w:t>
            </w:r>
          </w:p>
        </w:tc>
        <w:tc>
          <w:tcPr>
            <w:tcW w:w="2371" w:type="pct"/>
          </w:tcPr>
          <w:p w14:paraId="1A85458D" w14:textId="77777777" w:rsidR="006F7AAC" w:rsidRPr="00B80314" w:rsidRDefault="006F7AAC" w:rsidP="005B1987">
            <w:pPr>
              <w:suppressAutoHyphens/>
              <w:rPr>
                <w:sz w:val="22"/>
                <w:szCs w:val="22"/>
              </w:rPr>
            </w:pPr>
            <w:r w:rsidRPr="00B80314">
              <w:rPr>
                <w:sz w:val="22"/>
                <w:szCs w:val="22"/>
              </w:rPr>
              <w:t xml:space="preserve">Участие в проведении </w:t>
            </w:r>
            <w:r w:rsidR="00543B6E">
              <w:rPr>
                <w:sz w:val="22"/>
                <w:szCs w:val="22"/>
              </w:rPr>
              <w:t xml:space="preserve">четвертого турнира </w:t>
            </w:r>
            <w:r w:rsidRPr="00B80314">
              <w:rPr>
                <w:sz w:val="22"/>
                <w:szCs w:val="22"/>
              </w:rPr>
              <w:t>Чемпиона</w:t>
            </w:r>
            <w:r w:rsidR="00543B6E">
              <w:rPr>
                <w:sz w:val="22"/>
                <w:szCs w:val="22"/>
              </w:rPr>
              <w:t>та.</w:t>
            </w:r>
          </w:p>
        </w:tc>
        <w:tc>
          <w:tcPr>
            <w:tcW w:w="1572" w:type="pct"/>
          </w:tcPr>
          <w:p w14:paraId="05C9EA7F" w14:textId="77777777" w:rsidR="006F7AAC" w:rsidRPr="002174E2" w:rsidRDefault="006F7AAC" w:rsidP="005B1987">
            <w:pPr>
              <w:suppressAutoHyphens/>
              <w:rPr>
                <w:sz w:val="22"/>
                <w:szCs w:val="22"/>
              </w:rPr>
            </w:pPr>
            <w:r w:rsidRPr="002174E2">
              <w:rPr>
                <w:sz w:val="22"/>
                <w:szCs w:val="22"/>
              </w:rPr>
              <w:t>Ор</w:t>
            </w:r>
            <w:r w:rsidR="00543B6E">
              <w:rPr>
                <w:sz w:val="22"/>
                <w:szCs w:val="22"/>
              </w:rPr>
              <w:t>ганизационно-практический режим</w:t>
            </w:r>
          </w:p>
        </w:tc>
        <w:tc>
          <w:tcPr>
            <w:tcW w:w="536" w:type="pct"/>
          </w:tcPr>
          <w:p w14:paraId="2E35CD6C" w14:textId="77777777" w:rsidR="006F7AAC" w:rsidRPr="002174E2" w:rsidRDefault="006F7AAC" w:rsidP="005B1987">
            <w:pPr>
              <w:suppressAutoHyphens/>
              <w:jc w:val="center"/>
              <w:rPr>
                <w:sz w:val="22"/>
                <w:szCs w:val="22"/>
              </w:rPr>
            </w:pPr>
            <w:r w:rsidRPr="002174E2">
              <w:rPr>
                <w:sz w:val="22"/>
                <w:szCs w:val="22"/>
              </w:rPr>
              <w:t>6 часов</w:t>
            </w:r>
          </w:p>
        </w:tc>
      </w:tr>
      <w:tr w:rsidR="006F7AAC" w:rsidRPr="002174E2" w14:paraId="69CD7D2A" w14:textId="77777777" w:rsidTr="00160C0F">
        <w:tc>
          <w:tcPr>
            <w:tcW w:w="521" w:type="pct"/>
          </w:tcPr>
          <w:p w14:paraId="382F9D13" w14:textId="77777777" w:rsidR="006F7AAC" w:rsidRPr="00B80314" w:rsidRDefault="006F7AAC" w:rsidP="005B1987">
            <w:pPr>
              <w:suppressAutoHyphens/>
              <w:jc w:val="center"/>
              <w:rPr>
                <w:sz w:val="22"/>
                <w:szCs w:val="22"/>
              </w:rPr>
            </w:pPr>
            <w:r w:rsidRPr="00B80314">
              <w:rPr>
                <w:sz w:val="22"/>
                <w:szCs w:val="22"/>
              </w:rPr>
              <w:t>8</w:t>
            </w:r>
          </w:p>
        </w:tc>
        <w:tc>
          <w:tcPr>
            <w:tcW w:w="2371" w:type="pct"/>
          </w:tcPr>
          <w:p w14:paraId="15A9B274" w14:textId="7DEF03A2" w:rsidR="006F7AAC" w:rsidRPr="00B80314" w:rsidRDefault="006F7AAC" w:rsidP="005B1987">
            <w:pPr>
              <w:suppressAutoHyphens/>
              <w:rPr>
                <w:sz w:val="22"/>
                <w:szCs w:val="22"/>
              </w:rPr>
            </w:pPr>
            <w:r w:rsidRPr="00B80314">
              <w:rPr>
                <w:sz w:val="22"/>
                <w:szCs w:val="22"/>
              </w:rPr>
              <w:t>Разбор опыта. Подготовка статистической справки, промежуточной презентации о работе группы. Подготовка</w:t>
            </w:r>
            <w:r w:rsidR="008976E3">
              <w:rPr>
                <w:sz w:val="22"/>
                <w:szCs w:val="22"/>
              </w:rPr>
              <w:t xml:space="preserve"> </w:t>
            </w:r>
            <w:r w:rsidRPr="00B80314">
              <w:rPr>
                <w:sz w:val="22"/>
                <w:szCs w:val="22"/>
              </w:rPr>
              <w:t>и</w:t>
            </w:r>
            <w:r w:rsidR="008976E3">
              <w:rPr>
                <w:sz w:val="22"/>
                <w:szCs w:val="22"/>
              </w:rPr>
              <w:t xml:space="preserve"> </w:t>
            </w:r>
            <w:r w:rsidRPr="00B80314">
              <w:rPr>
                <w:sz w:val="22"/>
                <w:szCs w:val="22"/>
              </w:rPr>
              <w:t>реализация агитационных и просветите</w:t>
            </w:r>
            <w:r w:rsidR="00543B6E">
              <w:rPr>
                <w:sz w:val="22"/>
                <w:szCs w:val="22"/>
              </w:rPr>
              <w:t>льских материалов о Чемпионате.</w:t>
            </w:r>
          </w:p>
        </w:tc>
        <w:tc>
          <w:tcPr>
            <w:tcW w:w="1572" w:type="pct"/>
          </w:tcPr>
          <w:p w14:paraId="2A2FC9BC" w14:textId="77777777" w:rsidR="006F7AAC" w:rsidRPr="002174E2" w:rsidRDefault="006F7AAC" w:rsidP="005B1987">
            <w:pPr>
              <w:suppressAutoHyphens/>
              <w:rPr>
                <w:sz w:val="22"/>
                <w:szCs w:val="22"/>
              </w:rPr>
            </w:pPr>
            <w:r w:rsidRPr="002174E2">
              <w:rPr>
                <w:sz w:val="22"/>
                <w:szCs w:val="22"/>
              </w:rPr>
              <w:t>Рефлексивный режим</w:t>
            </w:r>
          </w:p>
        </w:tc>
        <w:tc>
          <w:tcPr>
            <w:tcW w:w="536" w:type="pct"/>
          </w:tcPr>
          <w:p w14:paraId="065AF09D" w14:textId="77777777" w:rsidR="006F7AAC" w:rsidRPr="002174E2" w:rsidRDefault="006F7AAC" w:rsidP="005B1987">
            <w:pPr>
              <w:suppressAutoHyphens/>
              <w:jc w:val="center"/>
              <w:rPr>
                <w:sz w:val="22"/>
                <w:szCs w:val="22"/>
              </w:rPr>
            </w:pPr>
            <w:r w:rsidRPr="002174E2">
              <w:rPr>
                <w:sz w:val="22"/>
                <w:szCs w:val="22"/>
              </w:rPr>
              <w:t>2 часа</w:t>
            </w:r>
          </w:p>
        </w:tc>
      </w:tr>
      <w:tr w:rsidR="006F7AAC" w:rsidRPr="00B80314" w14:paraId="3E40D7FC" w14:textId="77777777" w:rsidTr="00160C0F">
        <w:tc>
          <w:tcPr>
            <w:tcW w:w="521" w:type="pct"/>
          </w:tcPr>
          <w:p w14:paraId="0B47B510" w14:textId="77777777" w:rsidR="006F7AAC" w:rsidRPr="00B80314" w:rsidRDefault="006F7AAC" w:rsidP="005B1987">
            <w:pPr>
              <w:suppressAutoHyphens/>
              <w:jc w:val="center"/>
              <w:rPr>
                <w:sz w:val="22"/>
                <w:szCs w:val="22"/>
              </w:rPr>
            </w:pPr>
            <w:r w:rsidRPr="00B80314">
              <w:rPr>
                <w:sz w:val="22"/>
                <w:szCs w:val="22"/>
              </w:rPr>
              <w:t>9</w:t>
            </w:r>
          </w:p>
        </w:tc>
        <w:tc>
          <w:tcPr>
            <w:tcW w:w="2371" w:type="pct"/>
          </w:tcPr>
          <w:p w14:paraId="58F9E381" w14:textId="556B6193" w:rsidR="006F7AAC" w:rsidRPr="00B80314" w:rsidRDefault="006F7AAC" w:rsidP="005B1987">
            <w:pPr>
              <w:suppressAutoHyphens/>
              <w:rPr>
                <w:sz w:val="22"/>
                <w:szCs w:val="22"/>
              </w:rPr>
            </w:pPr>
            <w:r w:rsidRPr="00B80314">
              <w:rPr>
                <w:sz w:val="22"/>
                <w:szCs w:val="22"/>
              </w:rPr>
              <w:t>Подведение итогов года.</w:t>
            </w:r>
            <w:r w:rsidR="008976E3">
              <w:rPr>
                <w:sz w:val="22"/>
                <w:szCs w:val="22"/>
              </w:rPr>
              <w:t xml:space="preserve"> </w:t>
            </w:r>
            <w:r w:rsidRPr="00B80314">
              <w:rPr>
                <w:sz w:val="22"/>
                <w:szCs w:val="22"/>
              </w:rPr>
              <w:t>Подготовка заключительной презентации (презентаций)</w:t>
            </w:r>
          </w:p>
        </w:tc>
        <w:tc>
          <w:tcPr>
            <w:tcW w:w="1572" w:type="pct"/>
          </w:tcPr>
          <w:p w14:paraId="0599AAA7" w14:textId="77777777" w:rsidR="006F7AAC" w:rsidRPr="00B80314" w:rsidRDefault="006F7AAC" w:rsidP="005B1987">
            <w:pPr>
              <w:suppressAutoHyphens/>
              <w:rPr>
                <w:sz w:val="22"/>
                <w:szCs w:val="22"/>
              </w:rPr>
            </w:pPr>
          </w:p>
        </w:tc>
        <w:tc>
          <w:tcPr>
            <w:tcW w:w="536" w:type="pct"/>
          </w:tcPr>
          <w:p w14:paraId="73347386" w14:textId="77777777" w:rsidR="006F7AAC" w:rsidRPr="00B80314" w:rsidRDefault="006F7AAC" w:rsidP="005B1987">
            <w:pPr>
              <w:suppressAutoHyphens/>
              <w:jc w:val="center"/>
              <w:rPr>
                <w:sz w:val="22"/>
                <w:szCs w:val="22"/>
              </w:rPr>
            </w:pPr>
            <w:r w:rsidRPr="00B80314">
              <w:rPr>
                <w:sz w:val="22"/>
                <w:szCs w:val="22"/>
              </w:rPr>
              <w:t>4 часа</w:t>
            </w:r>
          </w:p>
        </w:tc>
      </w:tr>
      <w:tr w:rsidR="002174E2" w:rsidRPr="002174E2" w14:paraId="4F46365C" w14:textId="77777777" w:rsidTr="00160C0F">
        <w:tc>
          <w:tcPr>
            <w:tcW w:w="4464" w:type="pct"/>
            <w:gridSpan w:val="3"/>
          </w:tcPr>
          <w:p w14:paraId="58AAC592" w14:textId="77777777" w:rsidR="002174E2" w:rsidRPr="002174E2" w:rsidRDefault="002174E2" w:rsidP="005B1987">
            <w:pPr>
              <w:suppressAutoHyphens/>
              <w:jc w:val="right"/>
              <w:rPr>
                <w:i/>
                <w:sz w:val="22"/>
                <w:szCs w:val="22"/>
              </w:rPr>
            </w:pPr>
            <w:r w:rsidRPr="002174E2">
              <w:rPr>
                <w:i/>
                <w:sz w:val="22"/>
                <w:szCs w:val="22"/>
              </w:rPr>
              <w:t>ИТОГО по этапу</w:t>
            </w:r>
          </w:p>
        </w:tc>
        <w:tc>
          <w:tcPr>
            <w:tcW w:w="536" w:type="pct"/>
          </w:tcPr>
          <w:p w14:paraId="2A6A68E1" w14:textId="77777777" w:rsidR="002174E2" w:rsidRPr="002174E2" w:rsidRDefault="002174E2" w:rsidP="005B1987">
            <w:pPr>
              <w:suppressAutoHyphens/>
              <w:jc w:val="center"/>
              <w:rPr>
                <w:i/>
                <w:sz w:val="22"/>
                <w:szCs w:val="22"/>
              </w:rPr>
            </w:pPr>
            <w:r w:rsidRPr="002174E2">
              <w:rPr>
                <w:i/>
                <w:sz w:val="22"/>
                <w:szCs w:val="22"/>
              </w:rPr>
              <w:t>36 часов</w:t>
            </w:r>
          </w:p>
        </w:tc>
      </w:tr>
      <w:tr w:rsidR="002174E2" w:rsidRPr="002174E2" w14:paraId="0F695C32" w14:textId="77777777" w:rsidTr="00160C0F">
        <w:tc>
          <w:tcPr>
            <w:tcW w:w="4464" w:type="pct"/>
            <w:gridSpan w:val="3"/>
          </w:tcPr>
          <w:p w14:paraId="53A05138" w14:textId="77777777" w:rsidR="002174E2" w:rsidRPr="002174E2" w:rsidRDefault="002174E2" w:rsidP="005B1987">
            <w:pPr>
              <w:suppressAutoHyphens/>
              <w:jc w:val="right"/>
              <w:rPr>
                <w:b/>
                <w:sz w:val="22"/>
                <w:szCs w:val="22"/>
              </w:rPr>
            </w:pPr>
            <w:r w:rsidRPr="002174E2">
              <w:rPr>
                <w:b/>
                <w:sz w:val="22"/>
                <w:szCs w:val="22"/>
              </w:rPr>
              <w:t>ИТОГО по образовательной программе</w:t>
            </w:r>
          </w:p>
        </w:tc>
        <w:tc>
          <w:tcPr>
            <w:tcW w:w="536" w:type="pct"/>
          </w:tcPr>
          <w:p w14:paraId="4858BD77" w14:textId="77777777" w:rsidR="002174E2" w:rsidRPr="002174E2" w:rsidRDefault="002174E2" w:rsidP="005B1987">
            <w:pPr>
              <w:suppressAutoHyphens/>
              <w:jc w:val="center"/>
              <w:rPr>
                <w:b/>
                <w:sz w:val="22"/>
                <w:szCs w:val="22"/>
              </w:rPr>
            </w:pPr>
            <w:r w:rsidRPr="002174E2">
              <w:rPr>
                <w:b/>
                <w:sz w:val="22"/>
                <w:szCs w:val="22"/>
              </w:rPr>
              <w:t>144 часа</w:t>
            </w:r>
          </w:p>
        </w:tc>
      </w:tr>
    </w:tbl>
    <w:p w14:paraId="58029519" w14:textId="138B2AD5" w:rsidR="006F7AAC" w:rsidRPr="00D343BC" w:rsidRDefault="008976E3" w:rsidP="005B1987">
      <w:pPr>
        <w:suppressAutoHyphens/>
      </w:pPr>
      <w:r>
        <w:t xml:space="preserve"> </w:t>
      </w:r>
    </w:p>
    <w:p w14:paraId="2E6C6BEF" w14:textId="77777777" w:rsidR="00CA57BF" w:rsidRDefault="00CA57BF" w:rsidP="005B1987">
      <w:pPr>
        <w:suppressAutoHyphens/>
        <w:spacing w:line="360" w:lineRule="auto"/>
        <w:rPr>
          <w:b/>
          <w:color w:val="000000"/>
          <w:lang w:eastAsia="en-US"/>
        </w:rPr>
      </w:pPr>
    </w:p>
    <w:p w14:paraId="10756DDE" w14:textId="18C8F1C6" w:rsidR="006D1910" w:rsidRPr="00543B6E" w:rsidRDefault="007B6387" w:rsidP="00C078A5">
      <w:pPr>
        <w:suppressAutoHyphens/>
        <w:spacing w:line="360" w:lineRule="auto"/>
        <w:jc w:val="center"/>
        <w:rPr>
          <w:b/>
          <w:color w:val="000000"/>
          <w:lang w:eastAsia="en-US"/>
        </w:rPr>
      </w:pPr>
      <w:r w:rsidRPr="00543B6E">
        <w:rPr>
          <w:b/>
          <w:color w:val="000000"/>
          <w:lang w:eastAsia="en-US"/>
        </w:rPr>
        <w:t>П</w:t>
      </w:r>
      <w:r w:rsidR="00543B6E" w:rsidRPr="00543B6E">
        <w:rPr>
          <w:b/>
          <w:color w:val="000000"/>
          <w:lang w:eastAsia="en-US"/>
        </w:rPr>
        <w:t xml:space="preserve">риложения к </w:t>
      </w:r>
      <w:r w:rsidR="00C47622">
        <w:rPr>
          <w:b/>
          <w:color w:val="000000"/>
          <w:lang w:eastAsia="en-US"/>
        </w:rPr>
        <w:t>части второй «Методика</w:t>
      </w:r>
      <w:r w:rsidR="00543B6E" w:rsidRPr="00543B6E">
        <w:rPr>
          <w:b/>
          <w:color w:val="000000"/>
          <w:lang w:eastAsia="en-US"/>
        </w:rPr>
        <w:t xml:space="preserve"> проведения Чемпионата муниципального образования «Азбука финансовой грамотности»</w:t>
      </w:r>
    </w:p>
    <w:p w14:paraId="5F112D17" w14:textId="4DB949D1" w:rsidR="00C078A5" w:rsidRDefault="00C078A5" w:rsidP="00C078A5">
      <w:pPr>
        <w:pStyle w:val="a9"/>
        <w:suppressAutoHyphens/>
        <w:spacing w:line="360" w:lineRule="auto"/>
        <w:rPr>
          <w:rFonts w:ascii="Times New Roman" w:hAnsi="Times New Roman" w:cs="Times New Roman"/>
          <w:i/>
          <w:sz w:val="24"/>
          <w:szCs w:val="24"/>
        </w:rPr>
      </w:pPr>
    </w:p>
    <w:p w14:paraId="0404A06A" w14:textId="578ADE74" w:rsidR="006D1910" w:rsidRPr="00C078A5" w:rsidRDefault="00626215" w:rsidP="00C078A5">
      <w:pPr>
        <w:pStyle w:val="a9"/>
        <w:suppressAutoHyphens/>
        <w:spacing w:line="360" w:lineRule="auto"/>
        <w:rPr>
          <w:rFonts w:ascii="Times New Roman" w:hAnsi="Times New Roman" w:cs="Times New Roman"/>
          <w:sz w:val="24"/>
          <w:szCs w:val="24"/>
        </w:rPr>
      </w:pPr>
      <w:r w:rsidRPr="00281AD5">
        <w:rPr>
          <w:rFonts w:ascii="Times New Roman" w:hAnsi="Times New Roman" w:cs="Times New Roman"/>
          <w:i/>
          <w:sz w:val="24"/>
          <w:szCs w:val="24"/>
        </w:rPr>
        <w:t xml:space="preserve">Приложение </w:t>
      </w:r>
      <w:r w:rsidR="006D1910" w:rsidRPr="00281AD5">
        <w:rPr>
          <w:rFonts w:ascii="Times New Roman" w:hAnsi="Times New Roman" w:cs="Times New Roman"/>
          <w:i/>
          <w:sz w:val="24"/>
          <w:szCs w:val="24"/>
        </w:rPr>
        <w:t>1</w:t>
      </w:r>
      <w:r w:rsidR="00C078A5">
        <w:rPr>
          <w:rFonts w:ascii="Times New Roman" w:hAnsi="Times New Roman" w:cs="Times New Roman"/>
          <w:sz w:val="24"/>
          <w:szCs w:val="24"/>
        </w:rPr>
        <w:t xml:space="preserve"> представлено в таблице 8.</w:t>
      </w:r>
    </w:p>
    <w:p w14:paraId="408AAFEA" w14:textId="77777777" w:rsidR="00281AD5" w:rsidRPr="00281AD5" w:rsidRDefault="00281AD5" w:rsidP="005B1987">
      <w:pPr>
        <w:pStyle w:val="a9"/>
        <w:suppressAutoHyphens/>
        <w:spacing w:line="360" w:lineRule="auto"/>
        <w:jc w:val="center"/>
        <w:rPr>
          <w:rFonts w:ascii="Times New Roman" w:hAnsi="Times New Roman" w:cs="Times New Roman"/>
          <w:b/>
          <w:sz w:val="16"/>
          <w:szCs w:val="16"/>
        </w:rPr>
      </w:pPr>
    </w:p>
    <w:p w14:paraId="238B80B2" w14:textId="27A5C5CC" w:rsidR="006D1910" w:rsidRPr="00281AD5" w:rsidRDefault="00C078A5" w:rsidP="00C078A5">
      <w:pPr>
        <w:pStyle w:val="a9"/>
        <w:suppressAutoHyphens/>
        <w:spacing w:line="360" w:lineRule="auto"/>
        <w:rPr>
          <w:rFonts w:ascii="Times New Roman" w:hAnsi="Times New Roman" w:cs="Times New Roman"/>
          <w:sz w:val="24"/>
          <w:szCs w:val="24"/>
        </w:rPr>
      </w:pPr>
      <w:r>
        <w:rPr>
          <w:rFonts w:ascii="Times New Roman" w:hAnsi="Times New Roman" w:cs="Times New Roman"/>
          <w:sz w:val="24"/>
          <w:szCs w:val="24"/>
        </w:rPr>
        <w:t xml:space="preserve">Таблица 8 – </w:t>
      </w:r>
      <w:r w:rsidR="006D1910" w:rsidRPr="00C078A5">
        <w:rPr>
          <w:rFonts w:ascii="Times New Roman" w:hAnsi="Times New Roman" w:cs="Times New Roman"/>
          <w:sz w:val="24"/>
          <w:szCs w:val="24"/>
        </w:rPr>
        <w:t xml:space="preserve">Система (рамка) финансовой компетентности </w:t>
      </w:r>
      <w:r w:rsidR="007B6387" w:rsidRPr="00C078A5">
        <w:rPr>
          <w:rFonts w:ascii="Times New Roman" w:hAnsi="Times New Roman" w:cs="Times New Roman"/>
          <w:sz w:val="24"/>
          <w:szCs w:val="24"/>
        </w:rPr>
        <w:t>для учащихся школьного возраста</w:t>
      </w:r>
      <w:r w:rsidR="00626215" w:rsidRPr="00C078A5">
        <w:rPr>
          <w:rStyle w:val="a6"/>
          <w:rFonts w:ascii="Times New Roman" w:hAnsi="Times New Roman" w:cs="Times New Roman"/>
          <w:color w:val="000000"/>
          <w:sz w:val="24"/>
          <w:szCs w:val="24"/>
        </w:rPr>
        <w:footnoteReference w:id="5"/>
      </w:r>
      <w:r w:rsidR="006D1910" w:rsidRPr="00C078A5">
        <w:rPr>
          <w:rFonts w:ascii="Times New Roman" w:hAnsi="Times New Roman" w:cs="Times New Roman"/>
          <w:sz w:val="24"/>
          <w:szCs w:val="24"/>
        </w:rPr>
        <w:t xml:space="preserve"> (выдержка)</w:t>
      </w:r>
      <w:r>
        <w:rPr>
          <w:rFonts w:ascii="Times New Roman" w:hAnsi="Times New Roman" w:cs="Times New Roman"/>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1761"/>
        <w:gridCol w:w="1721"/>
        <w:gridCol w:w="2881"/>
        <w:gridCol w:w="3207"/>
      </w:tblGrid>
      <w:tr w:rsidR="006D1910" w:rsidRPr="007B6387" w14:paraId="405853E1" w14:textId="77777777" w:rsidTr="00B36CE1">
        <w:trPr>
          <w:trHeight w:val="144"/>
          <w:tblHeader/>
        </w:trPr>
        <w:tc>
          <w:tcPr>
            <w:tcW w:w="891" w:type="pct"/>
            <w:vMerge w:val="restart"/>
            <w:shd w:val="clear" w:color="auto" w:fill="auto"/>
            <w:vAlign w:val="center"/>
          </w:tcPr>
          <w:p w14:paraId="39D4FA97" w14:textId="77777777" w:rsidR="006D1910" w:rsidRPr="00281AD5" w:rsidRDefault="006D1910" w:rsidP="005B1987">
            <w:pPr>
              <w:suppressAutoHyphens/>
              <w:jc w:val="center"/>
              <w:rPr>
                <w:b/>
                <w:bCs/>
                <w:sz w:val="22"/>
                <w:szCs w:val="22"/>
                <w:lang w:val="en-GB" w:eastAsia="en-US"/>
              </w:rPr>
            </w:pPr>
            <w:r w:rsidRPr="00281AD5">
              <w:rPr>
                <w:b/>
                <w:bCs/>
                <w:sz w:val="22"/>
                <w:szCs w:val="22"/>
                <w:lang w:val="en-GB" w:eastAsia="en-US"/>
              </w:rPr>
              <w:t>Предметные области финансовой грамотности</w:t>
            </w:r>
          </w:p>
        </w:tc>
        <w:tc>
          <w:tcPr>
            <w:tcW w:w="909" w:type="pct"/>
            <w:vMerge w:val="restart"/>
            <w:shd w:val="clear" w:color="auto" w:fill="auto"/>
            <w:vAlign w:val="center"/>
          </w:tcPr>
          <w:p w14:paraId="3A9E4919" w14:textId="77777777" w:rsidR="006D1910" w:rsidRPr="00281AD5" w:rsidRDefault="006D1910" w:rsidP="005B1987">
            <w:pPr>
              <w:suppressAutoHyphens/>
              <w:jc w:val="center"/>
              <w:rPr>
                <w:b/>
                <w:bCs/>
                <w:sz w:val="22"/>
                <w:szCs w:val="22"/>
                <w:lang w:val="en-GB" w:eastAsia="en-US"/>
              </w:rPr>
            </w:pPr>
            <w:r w:rsidRPr="00281AD5">
              <w:rPr>
                <w:b/>
                <w:bCs/>
                <w:sz w:val="22"/>
                <w:szCs w:val="22"/>
                <w:lang w:val="en-GB" w:eastAsia="en-US"/>
              </w:rPr>
              <w:t>Компоненты финансовой грамотности</w:t>
            </w:r>
          </w:p>
        </w:tc>
        <w:tc>
          <w:tcPr>
            <w:tcW w:w="3200" w:type="pct"/>
            <w:gridSpan w:val="2"/>
            <w:shd w:val="clear" w:color="auto" w:fill="auto"/>
            <w:vAlign w:val="center"/>
          </w:tcPr>
          <w:p w14:paraId="6567208B" w14:textId="77777777" w:rsidR="006D1910" w:rsidRPr="00281AD5" w:rsidRDefault="006D1910" w:rsidP="005B1987">
            <w:pPr>
              <w:tabs>
                <w:tab w:val="left" w:pos="220"/>
              </w:tabs>
              <w:suppressAutoHyphens/>
              <w:jc w:val="center"/>
              <w:rPr>
                <w:b/>
                <w:bCs/>
                <w:sz w:val="22"/>
                <w:szCs w:val="22"/>
                <w:lang w:val="en-GB" w:eastAsia="en-US"/>
              </w:rPr>
            </w:pPr>
            <w:r w:rsidRPr="00281AD5">
              <w:rPr>
                <w:b/>
                <w:bCs/>
                <w:sz w:val="22"/>
                <w:szCs w:val="22"/>
                <w:lang w:val="en-GB" w:eastAsia="en-US"/>
              </w:rPr>
              <w:t>Компетенции финансовой грамотности</w:t>
            </w:r>
          </w:p>
        </w:tc>
      </w:tr>
      <w:tr w:rsidR="006D1910" w:rsidRPr="007B6387" w14:paraId="4AA6F9B3" w14:textId="77777777" w:rsidTr="00B36CE1">
        <w:trPr>
          <w:trHeight w:val="144"/>
          <w:tblHeader/>
        </w:trPr>
        <w:tc>
          <w:tcPr>
            <w:tcW w:w="891" w:type="pct"/>
            <w:vMerge/>
            <w:shd w:val="clear" w:color="auto" w:fill="8DB3E2"/>
            <w:vAlign w:val="center"/>
          </w:tcPr>
          <w:p w14:paraId="1796C159" w14:textId="77777777" w:rsidR="006D1910" w:rsidRPr="00281AD5" w:rsidRDefault="006D1910" w:rsidP="005B1987">
            <w:pPr>
              <w:suppressAutoHyphens/>
              <w:jc w:val="center"/>
              <w:rPr>
                <w:b/>
                <w:sz w:val="22"/>
                <w:szCs w:val="22"/>
                <w:lang w:val="en-GB" w:eastAsia="en-US"/>
              </w:rPr>
            </w:pPr>
          </w:p>
        </w:tc>
        <w:tc>
          <w:tcPr>
            <w:tcW w:w="909" w:type="pct"/>
            <w:vMerge/>
            <w:shd w:val="clear" w:color="auto" w:fill="8DB3E2"/>
            <w:vAlign w:val="center"/>
          </w:tcPr>
          <w:p w14:paraId="0D84284F" w14:textId="77777777" w:rsidR="006D1910" w:rsidRPr="00281AD5" w:rsidRDefault="006D1910" w:rsidP="005B1987">
            <w:pPr>
              <w:suppressAutoHyphens/>
              <w:jc w:val="center"/>
              <w:rPr>
                <w:b/>
                <w:sz w:val="22"/>
                <w:szCs w:val="22"/>
                <w:lang w:val="en-GB" w:eastAsia="en-US"/>
              </w:rPr>
            </w:pPr>
          </w:p>
        </w:tc>
        <w:tc>
          <w:tcPr>
            <w:tcW w:w="1515" w:type="pct"/>
            <w:shd w:val="clear" w:color="auto" w:fill="auto"/>
            <w:vAlign w:val="center"/>
          </w:tcPr>
          <w:p w14:paraId="220B2249" w14:textId="77777777" w:rsidR="006D1910" w:rsidRPr="00281AD5" w:rsidRDefault="006D1910" w:rsidP="005B1987">
            <w:pPr>
              <w:tabs>
                <w:tab w:val="left" w:pos="220"/>
              </w:tabs>
              <w:suppressAutoHyphens/>
              <w:jc w:val="center"/>
              <w:rPr>
                <w:b/>
                <w:sz w:val="22"/>
                <w:szCs w:val="22"/>
                <w:lang w:val="en-GB" w:eastAsia="en-US"/>
              </w:rPr>
            </w:pPr>
            <w:r w:rsidRPr="00281AD5">
              <w:rPr>
                <w:b/>
                <w:sz w:val="22"/>
                <w:szCs w:val="22"/>
                <w:lang w:val="en-GB" w:eastAsia="en-US"/>
              </w:rPr>
              <w:t>Базовый уровень</w:t>
            </w:r>
          </w:p>
        </w:tc>
        <w:tc>
          <w:tcPr>
            <w:tcW w:w="1685" w:type="pct"/>
            <w:shd w:val="clear" w:color="auto" w:fill="auto"/>
            <w:vAlign w:val="center"/>
          </w:tcPr>
          <w:p w14:paraId="202F1E37" w14:textId="77777777" w:rsidR="006D1910" w:rsidRPr="00281AD5" w:rsidRDefault="006D1910" w:rsidP="005B1987">
            <w:pPr>
              <w:tabs>
                <w:tab w:val="left" w:pos="220"/>
              </w:tabs>
              <w:suppressAutoHyphens/>
              <w:jc w:val="center"/>
              <w:rPr>
                <w:b/>
                <w:sz w:val="22"/>
                <w:szCs w:val="22"/>
                <w:lang w:val="en-GB" w:eastAsia="en-US"/>
              </w:rPr>
            </w:pPr>
            <w:r w:rsidRPr="00281AD5">
              <w:rPr>
                <w:b/>
                <w:sz w:val="22"/>
                <w:szCs w:val="22"/>
                <w:lang w:val="en-GB" w:eastAsia="en-US"/>
              </w:rPr>
              <w:t>Продвинутый уровень</w:t>
            </w:r>
          </w:p>
        </w:tc>
      </w:tr>
      <w:tr w:rsidR="006D1910" w:rsidRPr="00DA193B" w14:paraId="497D5670" w14:textId="77777777" w:rsidTr="00B36CE1">
        <w:trPr>
          <w:trHeight w:val="315"/>
        </w:trPr>
        <w:tc>
          <w:tcPr>
            <w:tcW w:w="891" w:type="pct"/>
            <w:vMerge w:val="restart"/>
            <w:shd w:val="clear" w:color="auto" w:fill="auto"/>
          </w:tcPr>
          <w:p w14:paraId="02C61A14" w14:textId="77777777" w:rsidR="006D1910" w:rsidRPr="00281AD5" w:rsidRDefault="006D1910" w:rsidP="005B1987">
            <w:pPr>
              <w:suppressAutoHyphens/>
              <w:rPr>
                <w:sz w:val="22"/>
                <w:szCs w:val="22"/>
                <w:lang w:val="en-GB" w:eastAsia="en-US"/>
              </w:rPr>
            </w:pPr>
            <w:r w:rsidRPr="00281AD5">
              <w:rPr>
                <w:sz w:val="22"/>
                <w:szCs w:val="22"/>
                <w:lang w:val="en-GB" w:eastAsia="en-US"/>
              </w:rPr>
              <w:t>Доходы и расходы</w:t>
            </w:r>
          </w:p>
        </w:tc>
        <w:tc>
          <w:tcPr>
            <w:tcW w:w="909" w:type="pct"/>
            <w:shd w:val="clear" w:color="auto" w:fill="auto"/>
          </w:tcPr>
          <w:p w14:paraId="04E320C6"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186D058E"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 xml:space="preserve">Понимать, что такое личный доход и знать </w:t>
            </w:r>
            <w:r w:rsidRPr="00281AD5">
              <w:rPr>
                <w:sz w:val="22"/>
                <w:szCs w:val="22"/>
                <w:lang w:eastAsia="en-US"/>
              </w:rPr>
              <w:lastRenderedPageBreak/>
              <w:t>пути его повышения.</w:t>
            </w:r>
          </w:p>
          <w:p w14:paraId="297AD6D8"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bCs/>
                <w:sz w:val="22"/>
                <w:szCs w:val="22"/>
                <w:lang w:eastAsia="en-US"/>
              </w:rPr>
            </w:pPr>
            <w:r w:rsidRPr="00281AD5">
              <w:rPr>
                <w:bCs/>
                <w:sz w:val="22"/>
                <w:szCs w:val="22"/>
                <w:lang w:eastAsia="en-US"/>
              </w:rPr>
              <w:t xml:space="preserve">Понимать, что такое личные расходы, знать общие принципы управления расходами. </w:t>
            </w:r>
          </w:p>
          <w:p w14:paraId="6890E4E3"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sz w:val="22"/>
                <w:szCs w:val="22"/>
                <w:lang w:eastAsia="en-US"/>
              </w:rPr>
            </w:pPr>
            <w:r w:rsidRPr="00281AD5">
              <w:rPr>
                <w:bCs/>
                <w:sz w:val="22"/>
                <w:szCs w:val="22"/>
                <w:lang w:eastAsia="en-US"/>
              </w:rPr>
              <w:t>Понимать различия между расходами на товары и услуги первой необходимости и расходами на дополнительные нужды.</w:t>
            </w:r>
          </w:p>
          <w:p w14:paraId="19A9B471"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влияние образования на последующую карьеру.</w:t>
            </w:r>
          </w:p>
        </w:tc>
        <w:tc>
          <w:tcPr>
            <w:tcW w:w="1685" w:type="pct"/>
            <w:shd w:val="clear" w:color="auto" w:fill="auto"/>
          </w:tcPr>
          <w:p w14:paraId="1E7C1849"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lastRenderedPageBreak/>
              <w:t xml:space="preserve">Знать общий доход семьи и его источники, понимать пути </w:t>
            </w:r>
            <w:r w:rsidRPr="00281AD5">
              <w:rPr>
                <w:sz w:val="22"/>
                <w:szCs w:val="22"/>
                <w:lang w:eastAsia="en-US"/>
              </w:rPr>
              <w:lastRenderedPageBreak/>
              <w:t>повышения дохода.</w:t>
            </w:r>
          </w:p>
          <w:p w14:paraId="19BC7C11" w14:textId="2DEA0B14" w:rsidR="006D1910" w:rsidRPr="00281AD5" w:rsidRDefault="006D1910" w:rsidP="005B1987">
            <w:pPr>
              <w:numPr>
                <w:ilvl w:val="0"/>
                <w:numId w:val="21"/>
              </w:numPr>
              <w:tabs>
                <w:tab w:val="left" w:pos="220"/>
              </w:tabs>
              <w:suppressAutoHyphens/>
              <w:ind w:left="131" w:hanging="131"/>
              <w:rPr>
                <w:sz w:val="22"/>
                <w:szCs w:val="22"/>
                <w:lang w:eastAsia="ar-SA"/>
              </w:rPr>
            </w:pPr>
            <w:r w:rsidRPr="00281AD5">
              <w:rPr>
                <w:sz w:val="22"/>
                <w:szCs w:val="22"/>
                <w:lang w:eastAsia="ar-SA"/>
              </w:rPr>
              <w:t xml:space="preserve">Понимать, какими налогами облагаются доходы (подоходный налог, отчисления на пенсию и </w:t>
            </w:r>
            <w:r w:rsidR="002D5718">
              <w:rPr>
                <w:sz w:val="22"/>
                <w:szCs w:val="22"/>
                <w:lang w:eastAsia="ar-SA"/>
              </w:rPr>
              <w:t>т. п.</w:t>
            </w:r>
            <w:r w:rsidRPr="00281AD5">
              <w:rPr>
                <w:sz w:val="22"/>
                <w:szCs w:val="22"/>
                <w:lang w:eastAsia="ar-SA"/>
              </w:rPr>
              <w:t>).</w:t>
            </w:r>
          </w:p>
          <w:p w14:paraId="6EF05FF4"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Понимать, что такое заработная плата и знать различные виды оплаты труда</w:t>
            </w:r>
          </w:p>
          <w:p w14:paraId="169E144C"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Понимать последствия безработицы.</w:t>
            </w:r>
            <w:r w:rsidRPr="00281AD5">
              <w:rPr>
                <w:sz w:val="22"/>
                <w:szCs w:val="22"/>
                <w:lang w:val="en-US" w:eastAsia="en-US"/>
              </w:rPr>
              <w:t xml:space="preserve"> </w:t>
            </w:r>
          </w:p>
        </w:tc>
      </w:tr>
      <w:tr w:rsidR="006D1910" w:rsidRPr="00DA193B" w14:paraId="52760A6C" w14:textId="77777777" w:rsidTr="00B36CE1">
        <w:trPr>
          <w:trHeight w:val="144"/>
        </w:trPr>
        <w:tc>
          <w:tcPr>
            <w:tcW w:w="891" w:type="pct"/>
            <w:vMerge/>
            <w:shd w:val="clear" w:color="auto" w:fill="auto"/>
            <w:vAlign w:val="center"/>
          </w:tcPr>
          <w:p w14:paraId="6869F4AE" w14:textId="77777777" w:rsidR="006D1910" w:rsidRPr="00281AD5" w:rsidRDefault="006D1910" w:rsidP="005B1987">
            <w:pPr>
              <w:suppressAutoHyphens/>
              <w:rPr>
                <w:sz w:val="22"/>
                <w:szCs w:val="22"/>
                <w:lang w:eastAsia="en-US"/>
              </w:rPr>
            </w:pPr>
          </w:p>
        </w:tc>
        <w:tc>
          <w:tcPr>
            <w:tcW w:w="909" w:type="pct"/>
            <w:shd w:val="clear" w:color="auto" w:fill="auto"/>
          </w:tcPr>
          <w:p w14:paraId="43DCA9ED"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036FC676"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различать регулярные и нерегулярные источники дохода.</w:t>
            </w:r>
          </w:p>
          <w:p w14:paraId="721D5CC7" w14:textId="5CF6EC78" w:rsidR="006D1910" w:rsidRPr="00281AD5" w:rsidRDefault="006D1910" w:rsidP="005B1987">
            <w:pPr>
              <w:numPr>
                <w:ilvl w:val="0"/>
                <w:numId w:val="20"/>
              </w:numPr>
              <w:tabs>
                <w:tab w:val="left" w:pos="220"/>
              </w:tabs>
              <w:suppressAutoHyphens/>
              <w:autoSpaceDE w:val="0"/>
              <w:autoSpaceDN w:val="0"/>
              <w:adjustRightInd w:val="0"/>
              <w:ind w:left="131" w:hanging="131"/>
              <w:rPr>
                <w:bCs/>
                <w:sz w:val="22"/>
                <w:szCs w:val="22"/>
                <w:lang w:eastAsia="en-US"/>
              </w:rPr>
            </w:pPr>
            <w:r w:rsidRPr="00281AD5">
              <w:rPr>
                <w:bCs/>
                <w:sz w:val="22"/>
                <w:szCs w:val="22"/>
                <w:lang w:eastAsia="en-US"/>
              </w:rPr>
              <w:t>Уметь давать финансовую оценку расходам на различные</w:t>
            </w:r>
            <w:r w:rsidR="008976E3">
              <w:rPr>
                <w:bCs/>
                <w:sz w:val="22"/>
                <w:szCs w:val="22"/>
                <w:lang w:eastAsia="en-US"/>
              </w:rPr>
              <w:t xml:space="preserve"> </w:t>
            </w:r>
            <w:r w:rsidRPr="00281AD5">
              <w:rPr>
                <w:bCs/>
                <w:sz w:val="22"/>
                <w:szCs w:val="22"/>
                <w:lang w:eastAsia="en-US"/>
              </w:rPr>
              <w:t>потребности и желания.</w:t>
            </w:r>
          </w:p>
          <w:p w14:paraId="6B7D3C2C"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sz w:val="22"/>
                <w:szCs w:val="22"/>
                <w:lang w:eastAsia="en-US"/>
              </w:rPr>
            </w:pPr>
            <w:r w:rsidRPr="00281AD5">
              <w:rPr>
                <w:bCs/>
                <w:sz w:val="22"/>
                <w:szCs w:val="22"/>
                <w:lang w:eastAsia="en-US"/>
              </w:rPr>
              <w:t>Уметь оценить свои ежемесячные расходы.</w:t>
            </w:r>
          </w:p>
          <w:p w14:paraId="3E7A43D1" w14:textId="77777777" w:rsidR="006D1910" w:rsidRPr="00281AD5" w:rsidRDefault="006D1910" w:rsidP="005B1987">
            <w:pPr>
              <w:tabs>
                <w:tab w:val="left" w:pos="220"/>
              </w:tabs>
              <w:suppressAutoHyphens/>
              <w:rPr>
                <w:sz w:val="22"/>
                <w:szCs w:val="22"/>
                <w:lang w:eastAsia="en-US"/>
              </w:rPr>
            </w:pPr>
          </w:p>
        </w:tc>
        <w:tc>
          <w:tcPr>
            <w:tcW w:w="1685" w:type="pct"/>
            <w:shd w:val="clear" w:color="auto" w:fill="auto"/>
          </w:tcPr>
          <w:p w14:paraId="73888F0D"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различать зарплату до уплаты подоходного налога и зарплату после уплаты подоходного налога</w:t>
            </w:r>
          </w:p>
          <w:p w14:paraId="58E4D5AA" w14:textId="07DA8F30"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контролировать</w:t>
            </w:r>
            <w:r w:rsidR="008976E3">
              <w:rPr>
                <w:sz w:val="22"/>
                <w:szCs w:val="22"/>
                <w:lang w:eastAsia="en-US"/>
              </w:rPr>
              <w:t xml:space="preserve"> </w:t>
            </w:r>
            <w:r w:rsidRPr="00281AD5">
              <w:rPr>
                <w:sz w:val="22"/>
                <w:szCs w:val="22"/>
                <w:lang w:eastAsia="en-US"/>
              </w:rPr>
              <w:t xml:space="preserve">спонтанные покупки, не выходить за рамки бюджета. </w:t>
            </w:r>
          </w:p>
          <w:p w14:paraId="5DE5C2FB"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kern w:val="24"/>
                <w:sz w:val="22"/>
                <w:szCs w:val="22"/>
              </w:rPr>
              <w:t>Уметь выбирать товар или услугу в соответствии с реальными финансовыми возможностями.</w:t>
            </w:r>
          </w:p>
        </w:tc>
      </w:tr>
      <w:tr w:rsidR="006D1910" w:rsidRPr="00DA193B" w14:paraId="15AEB6AA" w14:textId="77777777" w:rsidTr="00B36CE1">
        <w:trPr>
          <w:trHeight w:val="144"/>
        </w:trPr>
        <w:tc>
          <w:tcPr>
            <w:tcW w:w="891" w:type="pct"/>
            <w:vMerge/>
            <w:shd w:val="clear" w:color="auto" w:fill="auto"/>
            <w:vAlign w:val="center"/>
          </w:tcPr>
          <w:p w14:paraId="157AB903" w14:textId="77777777" w:rsidR="006D1910" w:rsidRPr="00281AD5" w:rsidRDefault="006D1910" w:rsidP="005B1987">
            <w:pPr>
              <w:suppressAutoHyphens/>
              <w:rPr>
                <w:sz w:val="22"/>
                <w:szCs w:val="22"/>
                <w:lang w:eastAsia="en-US"/>
              </w:rPr>
            </w:pPr>
          </w:p>
        </w:tc>
        <w:tc>
          <w:tcPr>
            <w:tcW w:w="909" w:type="pct"/>
            <w:shd w:val="clear" w:color="auto" w:fill="auto"/>
          </w:tcPr>
          <w:p w14:paraId="20187186"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64C7D574" w14:textId="66B3E4E0"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важность</w:t>
            </w:r>
            <w:r w:rsidR="008976E3">
              <w:rPr>
                <w:sz w:val="22"/>
                <w:szCs w:val="22"/>
                <w:lang w:eastAsia="en-US"/>
              </w:rPr>
              <w:t xml:space="preserve"> </w:t>
            </w:r>
            <w:r w:rsidRPr="00281AD5">
              <w:rPr>
                <w:sz w:val="22"/>
                <w:szCs w:val="22"/>
                <w:lang w:eastAsia="en-US"/>
              </w:rPr>
              <w:t>образования, которое обеспечит доходы.</w:t>
            </w:r>
          </w:p>
          <w:p w14:paraId="6154B0AF"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разницу между базовыми потребностями и желаниями.</w:t>
            </w:r>
          </w:p>
          <w:p w14:paraId="090B18D9" w14:textId="77777777" w:rsidR="006D1910" w:rsidRPr="00281AD5" w:rsidRDefault="006D1910" w:rsidP="005B1987">
            <w:pPr>
              <w:tabs>
                <w:tab w:val="left" w:pos="220"/>
              </w:tabs>
              <w:suppressAutoHyphens/>
              <w:rPr>
                <w:sz w:val="22"/>
                <w:szCs w:val="22"/>
                <w:lang w:eastAsia="en-US"/>
              </w:rPr>
            </w:pPr>
          </w:p>
        </w:tc>
        <w:tc>
          <w:tcPr>
            <w:tcW w:w="1685" w:type="pct"/>
            <w:shd w:val="clear" w:color="auto" w:fill="auto"/>
          </w:tcPr>
          <w:p w14:paraId="09C4E632"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 xml:space="preserve">Осознавать необходимость ограничивать свои желания </w:t>
            </w:r>
            <w:r w:rsidRPr="00281AD5">
              <w:rPr>
                <w:kern w:val="24"/>
                <w:sz w:val="22"/>
                <w:szCs w:val="22"/>
              </w:rPr>
              <w:t>и выбирать товар или услугу в соответствии с реальными финансовыми возможностями.</w:t>
            </w:r>
          </w:p>
          <w:p w14:paraId="61BFC9D4"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kern w:val="24"/>
                <w:sz w:val="22"/>
                <w:szCs w:val="22"/>
              </w:rPr>
              <w:t>Брать ответственность за финансовые решения, осознавать последствия этих решений.</w:t>
            </w:r>
          </w:p>
        </w:tc>
      </w:tr>
      <w:tr w:rsidR="006D1910" w:rsidRPr="00DA193B" w14:paraId="21FF0F46" w14:textId="77777777" w:rsidTr="00B36CE1">
        <w:trPr>
          <w:trHeight w:val="144"/>
        </w:trPr>
        <w:tc>
          <w:tcPr>
            <w:tcW w:w="891" w:type="pct"/>
            <w:vMerge w:val="restart"/>
            <w:shd w:val="clear" w:color="auto" w:fill="auto"/>
          </w:tcPr>
          <w:p w14:paraId="6AA259C4" w14:textId="77777777" w:rsidR="006D1910" w:rsidRPr="00281AD5" w:rsidRDefault="006D1910" w:rsidP="005B1987">
            <w:pPr>
              <w:suppressAutoHyphens/>
              <w:rPr>
                <w:sz w:val="22"/>
                <w:szCs w:val="22"/>
                <w:lang w:val="en-GB" w:eastAsia="en-US"/>
              </w:rPr>
            </w:pPr>
            <w:r w:rsidRPr="00281AD5">
              <w:rPr>
                <w:sz w:val="22"/>
                <w:szCs w:val="22"/>
                <w:lang w:val="en-GB" w:eastAsia="en-US"/>
              </w:rPr>
              <w:t>Финансовое планирование и бюджет</w:t>
            </w:r>
          </w:p>
        </w:tc>
        <w:tc>
          <w:tcPr>
            <w:tcW w:w="909" w:type="pct"/>
            <w:shd w:val="clear" w:color="auto" w:fill="auto"/>
          </w:tcPr>
          <w:p w14:paraId="715AB560"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3FED29C6" w14:textId="77777777" w:rsidR="006D1910" w:rsidRPr="00281AD5" w:rsidRDefault="006D1910" w:rsidP="005B1987">
            <w:pPr>
              <w:numPr>
                <w:ilvl w:val="0"/>
                <w:numId w:val="20"/>
              </w:numPr>
              <w:tabs>
                <w:tab w:val="left" w:pos="220"/>
              </w:tabs>
              <w:suppressAutoHyphens/>
              <w:ind w:left="131" w:hanging="131"/>
              <w:rPr>
                <w:bCs/>
                <w:sz w:val="22"/>
                <w:szCs w:val="22"/>
                <w:lang w:eastAsia="en-US"/>
              </w:rPr>
            </w:pPr>
            <w:r w:rsidRPr="00281AD5">
              <w:rPr>
                <w:bCs/>
                <w:sz w:val="22"/>
                <w:szCs w:val="22"/>
                <w:lang w:eastAsia="en-US"/>
              </w:rPr>
              <w:t>Понимать необходимость вести учет доходов и расходов</w:t>
            </w:r>
          </w:p>
          <w:p w14:paraId="08685B30"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sz w:val="22"/>
                <w:szCs w:val="22"/>
                <w:lang w:eastAsia="en-US"/>
              </w:rPr>
            </w:pPr>
            <w:r w:rsidRPr="00281AD5">
              <w:rPr>
                <w:bCs/>
                <w:kern w:val="1"/>
                <w:sz w:val="22"/>
                <w:szCs w:val="22"/>
                <w:lang w:eastAsia="en-US"/>
              </w:rPr>
              <w:t>Понимать, что решения о покупках могут быть приняты под влиянием рекламы и давлением окружения.</w:t>
            </w:r>
          </w:p>
        </w:tc>
        <w:tc>
          <w:tcPr>
            <w:tcW w:w="1685" w:type="pct"/>
            <w:shd w:val="clear" w:color="auto" w:fill="auto"/>
          </w:tcPr>
          <w:p w14:paraId="267EF424" w14:textId="77777777" w:rsidR="006D1910" w:rsidRPr="00281AD5" w:rsidRDefault="006D1910" w:rsidP="005B1987">
            <w:pPr>
              <w:numPr>
                <w:ilvl w:val="0"/>
                <w:numId w:val="21"/>
              </w:numPr>
              <w:tabs>
                <w:tab w:val="left" w:pos="220"/>
              </w:tabs>
              <w:suppressAutoHyphens/>
              <w:ind w:left="131" w:hanging="131"/>
              <w:rPr>
                <w:bCs/>
                <w:kern w:val="1"/>
                <w:sz w:val="22"/>
                <w:szCs w:val="22"/>
                <w:lang w:eastAsia="en-US"/>
              </w:rPr>
            </w:pPr>
            <w:r w:rsidRPr="00281AD5">
              <w:rPr>
                <w:bCs/>
                <w:kern w:val="1"/>
                <w:sz w:val="22"/>
                <w:szCs w:val="22"/>
                <w:lang w:eastAsia="en-US"/>
              </w:rPr>
              <w:t>Иметь общее представление о налогах.</w:t>
            </w:r>
          </w:p>
          <w:p w14:paraId="6F68C94A" w14:textId="77777777" w:rsidR="006D1910" w:rsidRPr="00281AD5" w:rsidRDefault="006D1910" w:rsidP="005B1987">
            <w:pPr>
              <w:numPr>
                <w:ilvl w:val="0"/>
                <w:numId w:val="21"/>
              </w:numPr>
              <w:tabs>
                <w:tab w:val="left" w:pos="220"/>
              </w:tabs>
              <w:suppressAutoHyphens/>
              <w:autoSpaceDE w:val="0"/>
              <w:autoSpaceDN w:val="0"/>
              <w:adjustRightInd w:val="0"/>
              <w:ind w:left="131" w:hanging="131"/>
              <w:rPr>
                <w:bCs/>
                <w:sz w:val="22"/>
                <w:szCs w:val="22"/>
                <w:lang w:eastAsia="en-US"/>
              </w:rPr>
            </w:pPr>
            <w:r w:rsidRPr="00281AD5">
              <w:rPr>
                <w:bCs/>
                <w:sz w:val="22"/>
                <w:szCs w:val="22"/>
                <w:lang w:eastAsia="en-US"/>
              </w:rPr>
              <w:t>Понимать необходимость планирования доходов и расходов.</w:t>
            </w:r>
          </w:p>
        </w:tc>
      </w:tr>
      <w:tr w:rsidR="006D1910" w:rsidRPr="00DA193B" w14:paraId="36CC3E93" w14:textId="77777777" w:rsidTr="00B36CE1">
        <w:trPr>
          <w:trHeight w:val="144"/>
        </w:trPr>
        <w:tc>
          <w:tcPr>
            <w:tcW w:w="891" w:type="pct"/>
            <w:vMerge/>
            <w:shd w:val="clear" w:color="auto" w:fill="auto"/>
          </w:tcPr>
          <w:p w14:paraId="50F9BFC7" w14:textId="77777777" w:rsidR="006D1910" w:rsidRPr="00281AD5" w:rsidRDefault="006D1910" w:rsidP="005B1987">
            <w:pPr>
              <w:suppressAutoHyphens/>
              <w:rPr>
                <w:sz w:val="22"/>
                <w:szCs w:val="22"/>
                <w:lang w:eastAsia="en-US"/>
              </w:rPr>
            </w:pPr>
          </w:p>
        </w:tc>
        <w:tc>
          <w:tcPr>
            <w:tcW w:w="909" w:type="pct"/>
            <w:shd w:val="clear" w:color="auto" w:fill="auto"/>
          </w:tcPr>
          <w:p w14:paraId="183F1CD9"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4842655B" w14:textId="77777777" w:rsidR="006D1910" w:rsidRPr="00281AD5" w:rsidRDefault="006D1910" w:rsidP="005B1987">
            <w:pPr>
              <w:numPr>
                <w:ilvl w:val="0"/>
                <w:numId w:val="20"/>
              </w:numPr>
              <w:tabs>
                <w:tab w:val="left" w:pos="220"/>
              </w:tabs>
              <w:suppressAutoHyphens/>
              <w:ind w:left="131" w:hanging="131"/>
              <w:rPr>
                <w:kern w:val="24"/>
                <w:sz w:val="22"/>
                <w:szCs w:val="22"/>
              </w:rPr>
            </w:pPr>
            <w:r w:rsidRPr="00281AD5">
              <w:rPr>
                <w:kern w:val="24"/>
                <w:sz w:val="22"/>
                <w:szCs w:val="22"/>
              </w:rPr>
              <w:t>Знать обязательные ежемесячные траты и актуальные потребности на данный момент.</w:t>
            </w:r>
          </w:p>
          <w:p w14:paraId="36373A90" w14:textId="77777777" w:rsidR="006D1910" w:rsidRPr="00281AD5" w:rsidRDefault="006D1910" w:rsidP="005B1987">
            <w:pPr>
              <w:numPr>
                <w:ilvl w:val="0"/>
                <w:numId w:val="20"/>
              </w:numPr>
              <w:tabs>
                <w:tab w:val="left" w:pos="220"/>
              </w:tabs>
              <w:suppressAutoHyphens/>
              <w:ind w:left="131" w:hanging="131"/>
              <w:rPr>
                <w:kern w:val="24"/>
                <w:sz w:val="22"/>
                <w:szCs w:val="22"/>
              </w:rPr>
            </w:pPr>
            <w:r w:rsidRPr="00281AD5">
              <w:rPr>
                <w:bCs/>
                <w:sz w:val="22"/>
                <w:szCs w:val="22"/>
                <w:lang w:eastAsia="en-US"/>
              </w:rPr>
              <w:t>Уметь вести запись доходов и расходов.</w:t>
            </w:r>
          </w:p>
          <w:p w14:paraId="7FCE6C5E" w14:textId="77777777" w:rsidR="006D1910" w:rsidRPr="00281AD5" w:rsidRDefault="006D1910" w:rsidP="005B1987">
            <w:pPr>
              <w:numPr>
                <w:ilvl w:val="0"/>
                <w:numId w:val="20"/>
              </w:numPr>
              <w:tabs>
                <w:tab w:val="left" w:pos="220"/>
              </w:tabs>
              <w:suppressAutoHyphens/>
              <w:ind w:left="131" w:hanging="131"/>
              <w:contextualSpacing/>
              <w:rPr>
                <w:sz w:val="22"/>
                <w:szCs w:val="22"/>
                <w:lang w:eastAsia="en-US"/>
              </w:rPr>
            </w:pPr>
            <w:r w:rsidRPr="00281AD5">
              <w:rPr>
                <w:sz w:val="22"/>
                <w:szCs w:val="22"/>
                <w:lang w:eastAsia="en-US"/>
              </w:rPr>
              <w:t xml:space="preserve">Уметь различать краткосрочные и </w:t>
            </w:r>
            <w:r w:rsidRPr="00281AD5">
              <w:rPr>
                <w:sz w:val="22"/>
                <w:szCs w:val="22"/>
                <w:lang w:eastAsia="en-US"/>
              </w:rPr>
              <w:lastRenderedPageBreak/>
              <w:t>долгосрочные потребности и определять приоритетные траты.</w:t>
            </w:r>
          </w:p>
        </w:tc>
        <w:tc>
          <w:tcPr>
            <w:tcW w:w="1685" w:type="pct"/>
            <w:shd w:val="clear" w:color="auto" w:fill="auto"/>
          </w:tcPr>
          <w:p w14:paraId="2D204BFC" w14:textId="77777777" w:rsidR="006D1910" w:rsidRPr="00281AD5" w:rsidRDefault="006D1910" w:rsidP="005B1987">
            <w:pPr>
              <w:numPr>
                <w:ilvl w:val="0"/>
                <w:numId w:val="21"/>
              </w:numPr>
              <w:tabs>
                <w:tab w:val="left" w:pos="220"/>
              </w:tabs>
              <w:suppressAutoHyphens/>
              <w:ind w:left="131" w:hanging="131"/>
              <w:contextualSpacing/>
              <w:rPr>
                <w:sz w:val="22"/>
                <w:szCs w:val="22"/>
                <w:lang w:eastAsia="en-US"/>
              </w:rPr>
            </w:pPr>
            <w:r w:rsidRPr="00281AD5">
              <w:rPr>
                <w:sz w:val="22"/>
                <w:szCs w:val="22"/>
                <w:lang w:eastAsia="en-US"/>
              </w:rPr>
              <w:lastRenderedPageBreak/>
              <w:t xml:space="preserve">Уметь составлять личный бюджет. </w:t>
            </w:r>
          </w:p>
          <w:p w14:paraId="4B0FC382" w14:textId="77777777" w:rsidR="006D1910" w:rsidRPr="00281AD5" w:rsidRDefault="006D1910" w:rsidP="005B1987">
            <w:pPr>
              <w:tabs>
                <w:tab w:val="left" w:pos="220"/>
              </w:tabs>
              <w:suppressAutoHyphens/>
              <w:contextualSpacing/>
              <w:rPr>
                <w:sz w:val="22"/>
                <w:szCs w:val="22"/>
                <w:lang w:eastAsia="en-US"/>
              </w:rPr>
            </w:pPr>
          </w:p>
        </w:tc>
      </w:tr>
      <w:tr w:rsidR="006D1910" w:rsidRPr="00DA193B" w14:paraId="27F5CAA3" w14:textId="77777777" w:rsidTr="00B36CE1">
        <w:trPr>
          <w:trHeight w:val="144"/>
        </w:trPr>
        <w:tc>
          <w:tcPr>
            <w:tcW w:w="891" w:type="pct"/>
            <w:vMerge/>
            <w:shd w:val="clear" w:color="auto" w:fill="auto"/>
          </w:tcPr>
          <w:p w14:paraId="548959E7" w14:textId="77777777" w:rsidR="006D1910" w:rsidRPr="00281AD5" w:rsidRDefault="006D1910" w:rsidP="005B1987">
            <w:pPr>
              <w:suppressAutoHyphens/>
              <w:rPr>
                <w:sz w:val="22"/>
                <w:szCs w:val="22"/>
                <w:lang w:eastAsia="en-US"/>
              </w:rPr>
            </w:pPr>
          </w:p>
        </w:tc>
        <w:tc>
          <w:tcPr>
            <w:tcW w:w="909" w:type="pct"/>
            <w:shd w:val="clear" w:color="auto" w:fill="auto"/>
          </w:tcPr>
          <w:p w14:paraId="344ADE37" w14:textId="536E41E4"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w:t>
            </w:r>
            <w:r w:rsidR="00B36CE1">
              <w:rPr>
                <w:sz w:val="22"/>
                <w:szCs w:val="22"/>
                <w:lang w:eastAsia="en-US"/>
              </w:rPr>
              <w:t xml:space="preserve"> и</w:t>
            </w:r>
            <w:r w:rsidRPr="00281AD5">
              <w:rPr>
                <w:sz w:val="22"/>
                <w:szCs w:val="22"/>
                <w:lang w:val="en-GB" w:eastAsia="en-US"/>
              </w:rPr>
              <w:t xml:space="preserve"> установки</w:t>
            </w:r>
          </w:p>
        </w:tc>
        <w:tc>
          <w:tcPr>
            <w:tcW w:w="1515" w:type="pct"/>
            <w:shd w:val="clear" w:color="auto" w:fill="auto"/>
          </w:tcPr>
          <w:p w14:paraId="373BC204"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необходимости учета и планирования своих доходов и расходов.</w:t>
            </w:r>
          </w:p>
        </w:tc>
        <w:tc>
          <w:tcPr>
            <w:tcW w:w="1685" w:type="pct"/>
            <w:shd w:val="clear" w:color="auto" w:fill="auto"/>
          </w:tcPr>
          <w:p w14:paraId="0A8EEBB9"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ar-SA"/>
              </w:rPr>
              <w:t>Осознавать разницу между потребностями и желаниями и соизмерять финансовые возможности и потребности.</w:t>
            </w:r>
          </w:p>
        </w:tc>
      </w:tr>
      <w:tr w:rsidR="006D1910" w:rsidRPr="00DA193B" w14:paraId="6CF45E33" w14:textId="77777777" w:rsidTr="00B36CE1">
        <w:trPr>
          <w:trHeight w:val="62"/>
        </w:trPr>
        <w:tc>
          <w:tcPr>
            <w:tcW w:w="891" w:type="pct"/>
            <w:vMerge w:val="restart"/>
            <w:shd w:val="clear" w:color="auto" w:fill="auto"/>
          </w:tcPr>
          <w:p w14:paraId="1B6B8C0F"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сбережения</w:t>
            </w:r>
          </w:p>
        </w:tc>
        <w:tc>
          <w:tcPr>
            <w:tcW w:w="909" w:type="pct"/>
            <w:shd w:val="clear" w:color="auto" w:fill="auto"/>
          </w:tcPr>
          <w:p w14:paraId="07E8E1D0"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0C2B8B2F"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необходимость аккумулировать сбережения для будущих трат.</w:t>
            </w:r>
          </w:p>
          <w:p w14:paraId="7D873A66"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bCs/>
                <w:sz w:val="22"/>
                <w:szCs w:val="22"/>
                <w:lang w:eastAsia="en-US"/>
              </w:rPr>
            </w:pPr>
            <w:r w:rsidRPr="00281AD5">
              <w:rPr>
                <w:bCs/>
                <w:sz w:val="22"/>
                <w:szCs w:val="22"/>
                <w:lang w:eastAsia="en-US"/>
              </w:rPr>
              <w:t>Понимать принцип хранения денег на банковском счете.</w:t>
            </w:r>
          </w:p>
          <w:p w14:paraId="47D86153"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sz w:val="22"/>
                <w:szCs w:val="22"/>
                <w:lang w:eastAsia="en-US"/>
              </w:rPr>
            </w:pPr>
            <w:r w:rsidRPr="00281AD5">
              <w:rPr>
                <w:sz w:val="22"/>
                <w:szCs w:val="22"/>
                <w:lang w:eastAsia="en-US"/>
              </w:rPr>
              <w:t>Осознавать, что сбережения могут приносить доход.</w:t>
            </w:r>
          </w:p>
          <w:p w14:paraId="531A9A2C" w14:textId="77777777" w:rsidR="006D1910" w:rsidRPr="00281AD5" w:rsidRDefault="006D1910" w:rsidP="005B1987">
            <w:pPr>
              <w:tabs>
                <w:tab w:val="left" w:pos="220"/>
              </w:tabs>
              <w:suppressAutoHyphens/>
              <w:autoSpaceDE w:val="0"/>
              <w:autoSpaceDN w:val="0"/>
              <w:adjustRightInd w:val="0"/>
              <w:rPr>
                <w:sz w:val="22"/>
                <w:szCs w:val="22"/>
                <w:lang w:eastAsia="en-US"/>
              </w:rPr>
            </w:pPr>
          </w:p>
        </w:tc>
        <w:tc>
          <w:tcPr>
            <w:tcW w:w="1685" w:type="pct"/>
            <w:shd w:val="clear" w:color="auto" w:fill="auto"/>
          </w:tcPr>
          <w:p w14:paraId="3E996ED7" w14:textId="77777777" w:rsidR="006D1910" w:rsidRPr="00281AD5" w:rsidRDefault="006D1910" w:rsidP="005B1987">
            <w:pPr>
              <w:numPr>
                <w:ilvl w:val="0"/>
                <w:numId w:val="21"/>
              </w:numPr>
              <w:tabs>
                <w:tab w:val="left" w:pos="220"/>
              </w:tabs>
              <w:suppressAutoHyphens/>
              <w:autoSpaceDE w:val="0"/>
              <w:autoSpaceDN w:val="0"/>
              <w:adjustRightInd w:val="0"/>
              <w:ind w:left="131" w:hanging="131"/>
              <w:rPr>
                <w:sz w:val="22"/>
                <w:szCs w:val="22"/>
                <w:lang w:eastAsia="en-US"/>
              </w:rPr>
            </w:pPr>
            <w:r w:rsidRPr="00281AD5">
              <w:rPr>
                <w:sz w:val="22"/>
                <w:szCs w:val="22"/>
                <w:lang w:eastAsia="en-US"/>
              </w:rPr>
              <w:t>Понимать необходимость пенсионных сбережений</w:t>
            </w:r>
          </w:p>
          <w:p w14:paraId="1F3DF451"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Осознавать риски, связанные с хранением сбережений в наличной форме.</w:t>
            </w:r>
          </w:p>
          <w:p w14:paraId="26D28279" w14:textId="77777777" w:rsidR="006D1910" w:rsidRPr="00281AD5" w:rsidRDefault="006D1910" w:rsidP="005B1987">
            <w:pPr>
              <w:numPr>
                <w:ilvl w:val="0"/>
                <w:numId w:val="21"/>
              </w:numPr>
              <w:tabs>
                <w:tab w:val="left" w:pos="220"/>
              </w:tabs>
              <w:suppressAutoHyphens/>
              <w:ind w:left="131" w:hanging="131"/>
              <w:contextualSpacing/>
              <w:rPr>
                <w:sz w:val="22"/>
                <w:szCs w:val="22"/>
                <w:lang w:eastAsia="en-US"/>
              </w:rPr>
            </w:pPr>
            <w:r w:rsidRPr="00281AD5">
              <w:rPr>
                <w:sz w:val="22"/>
                <w:szCs w:val="22"/>
                <w:lang w:eastAsia="en-US"/>
              </w:rPr>
              <w:t xml:space="preserve">Знать о существовании государственной системы страхования вкладов. </w:t>
            </w:r>
          </w:p>
          <w:p w14:paraId="74E41486" w14:textId="77777777" w:rsidR="006D1910" w:rsidRPr="00281AD5" w:rsidRDefault="006D1910" w:rsidP="005B1987">
            <w:pPr>
              <w:numPr>
                <w:ilvl w:val="0"/>
                <w:numId w:val="21"/>
              </w:numPr>
              <w:tabs>
                <w:tab w:val="left" w:pos="220"/>
              </w:tabs>
              <w:suppressAutoHyphens/>
              <w:autoSpaceDE w:val="0"/>
              <w:autoSpaceDN w:val="0"/>
              <w:adjustRightInd w:val="0"/>
              <w:ind w:left="131" w:hanging="131"/>
              <w:rPr>
                <w:sz w:val="22"/>
                <w:szCs w:val="22"/>
                <w:lang w:eastAsia="en-US"/>
              </w:rPr>
            </w:pPr>
            <w:r w:rsidRPr="00281AD5">
              <w:rPr>
                <w:bCs/>
                <w:sz w:val="22"/>
                <w:szCs w:val="22"/>
                <w:lang w:eastAsia="en-US"/>
              </w:rPr>
              <w:t xml:space="preserve">Иметь общее представление о различных способах сбережения. </w:t>
            </w:r>
          </w:p>
        </w:tc>
      </w:tr>
      <w:tr w:rsidR="006D1910" w:rsidRPr="00DA193B" w14:paraId="73847D67" w14:textId="77777777" w:rsidTr="00B36CE1">
        <w:trPr>
          <w:trHeight w:val="118"/>
        </w:trPr>
        <w:tc>
          <w:tcPr>
            <w:tcW w:w="891" w:type="pct"/>
            <w:vMerge/>
            <w:shd w:val="clear" w:color="auto" w:fill="auto"/>
          </w:tcPr>
          <w:p w14:paraId="75CEBEBD" w14:textId="77777777" w:rsidR="006D1910" w:rsidRPr="00281AD5" w:rsidRDefault="006D1910" w:rsidP="005B1987">
            <w:pPr>
              <w:suppressAutoHyphens/>
              <w:rPr>
                <w:sz w:val="22"/>
                <w:szCs w:val="22"/>
                <w:lang w:eastAsia="en-US"/>
              </w:rPr>
            </w:pPr>
          </w:p>
        </w:tc>
        <w:tc>
          <w:tcPr>
            <w:tcW w:w="909" w:type="pct"/>
            <w:shd w:val="clear" w:color="auto" w:fill="auto"/>
          </w:tcPr>
          <w:p w14:paraId="17784E60"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7D637A22" w14:textId="77777777" w:rsidR="006D1910" w:rsidRPr="00281AD5" w:rsidRDefault="006D1910" w:rsidP="005B1987">
            <w:pPr>
              <w:numPr>
                <w:ilvl w:val="0"/>
                <w:numId w:val="20"/>
              </w:numPr>
              <w:tabs>
                <w:tab w:val="left" w:pos="220"/>
              </w:tabs>
              <w:suppressAutoHyphens/>
              <w:ind w:left="131" w:hanging="131"/>
              <w:rPr>
                <w:bCs/>
                <w:kern w:val="1"/>
                <w:sz w:val="22"/>
                <w:szCs w:val="22"/>
                <w:lang w:eastAsia="en-US"/>
              </w:rPr>
            </w:pPr>
            <w:r w:rsidRPr="00281AD5">
              <w:rPr>
                <w:bCs/>
                <w:kern w:val="1"/>
                <w:sz w:val="22"/>
                <w:szCs w:val="22"/>
                <w:lang w:eastAsia="en-US"/>
              </w:rPr>
              <w:t>Уметь откладывать деньги на определенные цели.</w:t>
            </w:r>
          </w:p>
          <w:p w14:paraId="6C517292" w14:textId="77777777" w:rsidR="006D1910" w:rsidRPr="00281AD5" w:rsidRDefault="006D1910" w:rsidP="005B1987">
            <w:pPr>
              <w:numPr>
                <w:ilvl w:val="0"/>
                <w:numId w:val="20"/>
              </w:numPr>
              <w:tabs>
                <w:tab w:val="left" w:pos="220"/>
              </w:tabs>
              <w:suppressAutoHyphens/>
              <w:ind w:left="131" w:hanging="131"/>
              <w:contextualSpacing/>
              <w:rPr>
                <w:sz w:val="22"/>
                <w:szCs w:val="22"/>
                <w:lang w:eastAsia="en-US"/>
              </w:rPr>
            </w:pPr>
            <w:r w:rsidRPr="00281AD5">
              <w:rPr>
                <w:sz w:val="22"/>
                <w:szCs w:val="22"/>
                <w:lang w:eastAsia="en-US"/>
              </w:rPr>
              <w:t>Уметь различать депозит (срочный вклад) и текущий счет.</w:t>
            </w:r>
          </w:p>
          <w:p w14:paraId="0BA52D93"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sz w:val="22"/>
                <w:szCs w:val="22"/>
                <w:lang w:eastAsia="en-US"/>
              </w:rPr>
            </w:pPr>
            <w:r w:rsidRPr="00281AD5">
              <w:rPr>
                <w:bCs/>
                <w:sz w:val="22"/>
                <w:szCs w:val="22"/>
                <w:lang w:eastAsia="en-US"/>
              </w:rPr>
              <w:t>Уметь различать товары и услуги, которые не могут быть приобретены на регулярный доход.</w:t>
            </w:r>
          </w:p>
        </w:tc>
        <w:tc>
          <w:tcPr>
            <w:tcW w:w="1685" w:type="pct"/>
            <w:shd w:val="clear" w:color="auto" w:fill="auto"/>
          </w:tcPr>
          <w:p w14:paraId="5AD20E7B"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читать и проверять банковскую выписку.</w:t>
            </w:r>
          </w:p>
          <w:p w14:paraId="478279B9"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пользоваться сберегательной книжкой или дебетовой картой, читать и понимать договор банковского обслуживания по вкладу.</w:t>
            </w:r>
          </w:p>
        </w:tc>
      </w:tr>
      <w:tr w:rsidR="006D1910" w:rsidRPr="00DA193B" w14:paraId="77972F22" w14:textId="77777777" w:rsidTr="00B36CE1">
        <w:trPr>
          <w:trHeight w:val="144"/>
        </w:trPr>
        <w:tc>
          <w:tcPr>
            <w:tcW w:w="891" w:type="pct"/>
            <w:vMerge/>
            <w:shd w:val="clear" w:color="auto" w:fill="auto"/>
            <w:vAlign w:val="center"/>
          </w:tcPr>
          <w:p w14:paraId="3CCBD865" w14:textId="77777777" w:rsidR="006D1910" w:rsidRPr="00281AD5" w:rsidRDefault="006D1910" w:rsidP="005B1987">
            <w:pPr>
              <w:suppressAutoHyphens/>
              <w:rPr>
                <w:sz w:val="22"/>
                <w:szCs w:val="22"/>
                <w:lang w:eastAsia="en-US"/>
              </w:rPr>
            </w:pPr>
          </w:p>
        </w:tc>
        <w:tc>
          <w:tcPr>
            <w:tcW w:w="909" w:type="pct"/>
            <w:shd w:val="clear" w:color="auto" w:fill="auto"/>
          </w:tcPr>
          <w:p w14:paraId="73397DD2"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7F9CC70A" w14:textId="77777777" w:rsidR="006D1910" w:rsidRPr="00281AD5" w:rsidRDefault="006D1910" w:rsidP="005B1987">
            <w:pPr>
              <w:numPr>
                <w:ilvl w:val="0"/>
                <w:numId w:val="20"/>
              </w:numPr>
              <w:tabs>
                <w:tab w:val="left" w:pos="220"/>
              </w:tabs>
              <w:suppressAutoHyphens/>
              <w:ind w:left="131" w:hanging="131"/>
              <w:rPr>
                <w:sz w:val="22"/>
                <w:szCs w:val="22"/>
                <w:lang w:val="en-GB" w:eastAsia="en-US"/>
              </w:rPr>
            </w:pPr>
            <w:r w:rsidRPr="00281AD5">
              <w:rPr>
                <w:sz w:val="22"/>
                <w:szCs w:val="22"/>
                <w:lang w:eastAsia="en-US"/>
              </w:rPr>
              <w:t>Осознавать важность сбережений.</w:t>
            </w:r>
          </w:p>
        </w:tc>
        <w:tc>
          <w:tcPr>
            <w:tcW w:w="1685" w:type="pct"/>
            <w:shd w:val="clear" w:color="auto" w:fill="auto"/>
          </w:tcPr>
          <w:p w14:paraId="3C8CBE3F"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Иметь финансовые цели и мотивацию к их достижению.</w:t>
            </w:r>
          </w:p>
          <w:p w14:paraId="7E6B5B36"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Осознавать влияние сбережений на финансовую безопасность и стабильность.</w:t>
            </w:r>
          </w:p>
        </w:tc>
      </w:tr>
      <w:tr w:rsidR="006D1910" w:rsidRPr="00DA193B" w14:paraId="067D4C35" w14:textId="77777777" w:rsidTr="00B36CE1">
        <w:trPr>
          <w:trHeight w:val="704"/>
        </w:trPr>
        <w:tc>
          <w:tcPr>
            <w:tcW w:w="891" w:type="pct"/>
            <w:vMerge w:val="restart"/>
            <w:shd w:val="clear" w:color="auto" w:fill="auto"/>
          </w:tcPr>
          <w:p w14:paraId="7DF829C1" w14:textId="77777777" w:rsidR="006D1910" w:rsidRPr="00281AD5" w:rsidRDefault="006D1910" w:rsidP="005B1987">
            <w:pPr>
              <w:suppressAutoHyphens/>
              <w:rPr>
                <w:sz w:val="22"/>
                <w:szCs w:val="22"/>
                <w:lang w:val="en-GB" w:eastAsia="en-US"/>
              </w:rPr>
            </w:pPr>
            <w:r w:rsidRPr="00281AD5">
              <w:rPr>
                <w:sz w:val="22"/>
                <w:szCs w:val="22"/>
                <w:lang w:val="en-GB" w:eastAsia="en-US"/>
              </w:rPr>
              <w:t>Кредитование</w:t>
            </w:r>
          </w:p>
        </w:tc>
        <w:tc>
          <w:tcPr>
            <w:tcW w:w="909" w:type="pct"/>
            <w:shd w:val="clear" w:color="auto" w:fill="auto"/>
          </w:tcPr>
          <w:p w14:paraId="3466BB70"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643187EF"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что такое кредит и почему кредит дается под проценты.</w:t>
            </w:r>
          </w:p>
          <w:p w14:paraId="5B38CA44"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основные принципы кредитования.</w:t>
            </w:r>
          </w:p>
          <w:p w14:paraId="2CB488DE"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sz w:val="22"/>
                <w:szCs w:val="22"/>
                <w:lang w:eastAsia="en-US"/>
              </w:rPr>
            </w:pPr>
            <w:r w:rsidRPr="00281AD5">
              <w:rPr>
                <w:bCs/>
                <w:sz w:val="22"/>
                <w:szCs w:val="22"/>
                <w:lang w:eastAsia="en-US"/>
              </w:rPr>
              <w:t>Понимать различия между дебетовой и кредитной картой.</w:t>
            </w:r>
          </w:p>
        </w:tc>
        <w:tc>
          <w:tcPr>
            <w:tcW w:w="1685" w:type="pct"/>
            <w:shd w:val="clear" w:color="auto" w:fill="auto"/>
          </w:tcPr>
          <w:p w14:paraId="24F37149"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различные виды кредитов и понимать различия в процентной ставке.</w:t>
            </w:r>
          </w:p>
          <w:p w14:paraId="2A4DBFAF"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выгоды и риски, связанные с разными способами кредитования.</w:t>
            </w:r>
          </w:p>
          <w:p w14:paraId="03BF5EF7"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что такое полная стоимость кредита.</w:t>
            </w:r>
          </w:p>
          <w:p w14:paraId="5FAADAA8"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особенности ипотечного кредитования.</w:t>
            </w:r>
          </w:p>
          <w:p w14:paraId="38935053"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что такое кредитная история и как она может повлиять на решения банков о выдаче кредита в будущем</w:t>
            </w:r>
          </w:p>
        </w:tc>
      </w:tr>
      <w:tr w:rsidR="006D1910" w:rsidRPr="00DA193B" w14:paraId="593B15A1" w14:textId="77777777" w:rsidTr="00B36CE1">
        <w:trPr>
          <w:trHeight w:val="144"/>
        </w:trPr>
        <w:tc>
          <w:tcPr>
            <w:tcW w:w="891" w:type="pct"/>
            <w:vMerge/>
            <w:shd w:val="clear" w:color="auto" w:fill="auto"/>
            <w:vAlign w:val="center"/>
          </w:tcPr>
          <w:p w14:paraId="0FE14EBF" w14:textId="77777777" w:rsidR="006D1910" w:rsidRPr="00281AD5" w:rsidRDefault="006D1910" w:rsidP="005B1987">
            <w:pPr>
              <w:suppressAutoHyphens/>
              <w:rPr>
                <w:sz w:val="22"/>
                <w:szCs w:val="22"/>
                <w:lang w:eastAsia="en-US"/>
              </w:rPr>
            </w:pPr>
          </w:p>
        </w:tc>
        <w:tc>
          <w:tcPr>
            <w:tcW w:w="909" w:type="pct"/>
            <w:shd w:val="clear" w:color="auto" w:fill="auto"/>
          </w:tcPr>
          <w:p w14:paraId="51969F6C"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1A6EC841"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выделять плюсы и минусы использования кредита.</w:t>
            </w:r>
          </w:p>
        </w:tc>
        <w:tc>
          <w:tcPr>
            <w:tcW w:w="1685" w:type="pct"/>
            <w:shd w:val="clear" w:color="auto" w:fill="auto"/>
          </w:tcPr>
          <w:p w14:paraId="27052D2C"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оценивать материальные возможности возврата кредита.</w:t>
            </w:r>
          </w:p>
          <w:p w14:paraId="0CA2B65F"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lastRenderedPageBreak/>
              <w:t>Уметь выделять важную информацию в кредитном договоре.</w:t>
            </w:r>
          </w:p>
        </w:tc>
      </w:tr>
      <w:tr w:rsidR="006D1910" w:rsidRPr="00DA193B" w14:paraId="3F1EB635" w14:textId="77777777" w:rsidTr="00B36CE1">
        <w:trPr>
          <w:trHeight w:val="144"/>
        </w:trPr>
        <w:tc>
          <w:tcPr>
            <w:tcW w:w="891" w:type="pct"/>
            <w:vMerge/>
            <w:shd w:val="clear" w:color="auto" w:fill="auto"/>
            <w:vAlign w:val="center"/>
          </w:tcPr>
          <w:p w14:paraId="4AB9A764" w14:textId="77777777" w:rsidR="006D1910" w:rsidRPr="00281AD5" w:rsidRDefault="006D1910" w:rsidP="005B1987">
            <w:pPr>
              <w:suppressAutoHyphens/>
              <w:rPr>
                <w:sz w:val="22"/>
                <w:szCs w:val="22"/>
                <w:lang w:eastAsia="en-US"/>
              </w:rPr>
            </w:pPr>
          </w:p>
        </w:tc>
        <w:tc>
          <w:tcPr>
            <w:tcW w:w="909" w:type="pct"/>
            <w:shd w:val="clear" w:color="auto" w:fill="auto"/>
          </w:tcPr>
          <w:p w14:paraId="4F57825E"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6B311E39"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мотивы и цели (необходимость) получения кредита.</w:t>
            </w:r>
          </w:p>
          <w:p w14:paraId="566154E3" w14:textId="77777777" w:rsidR="006D1910" w:rsidRPr="00281AD5" w:rsidRDefault="006D1910" w:rsidP="005B1987">
            <w:pPr>
              <w:tabs>
                <w:tab w:val="left" w:pos="220"/>
              </w:tabs>
              <w:suppressAutoHyphens/>
              <w:rPr>
                <w:sz w:val="22"/>
                <w:szCs w:val="22"/>
                <w:lang w:eastAsia="en-US"/>
              </w:rPr>
            </w:pPr>
          </w:p>
        </w:tc>
        <w:tc>
          <w:tcPr>
            <w:tcW w:w="1685" w:type="pct"/>
            <w:shd w:val="clear" w:color="auto" w:fill="auto"/>
          </w:tcPr>
          <w:p w14:paraId="6F025CC2"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Осознавать персональную склонность к рискованному поведению.</w:t>
            </w:r>
          </w:p>
          <w:p w14:paraId="48AD6594"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Осознавать ответственность за выплату кредита.</w:t>
            </w:r>
          </w:p>
        </w:tc>
      </w:tr>
      <w:tr w:rsidR="006D1910" w:rsidRPr="00DA193B" w14:paraId="40F78995" w14:textId="77777777" w:rsidTr="00B36CE1">
        <w:trPr>
          <w:trHeight w:val="573"/>
        </w:trPr>
        <w:tc>
          <w:tcPr>
            <w:tcW w:w="891" w:type="pct"/>
            <w:vMerge w:val="restart"/>
            <w:shd w:val="clear" w:color="auto" w:fill="auto"/>
          </w:tcPr>
          <w:p w14:paraId="1840E81F" w14:textId="77777777" w:rsidR="006D1910" w:rsidRPr="00281AD5" w:rsidRDefault="007B6387" w:rsidP="005B1987">
            <w:pPr>
              <w:suppressAutoHyphens/>
              <w:rPr>
                <w:sz w:val="22"/>
                <w:szCs w:val="22"/>
                <w:lang w:val="en-GB" w:eastAsia="en-US"/>
              </w:rPr>
            </w:pPr>
            <w:r w:rsidRPr="00281AD5">
              <w:rPr>
                <w:sz w:val="22"/>
                <w:szCs w:val="22"/>
                <w:lang w:val="en-GB" w:eastAsia="en-US"/>
              </w:rPr>
              <w:t>Инвестирова</w:t>
            </w:r>
            <w:r w:rsidR="006D1910" w:rsidRPr="00281AD5">
              <w:rPr>
                <w:sz w:val="22"/>
                <w:szCs w:val="22"/>
                <w:lang w:val="en-GB" w:eastAsia="en-US"/>
              </w:rPr>
              <w:t>ние</w:t>
            </w:r>
          </w:p>
        </w:tc>
        <w:tc>
          <w:tcPr>
            <w:tcW w:w="909" w:type="pct"/>
            <w:shd w:val="clear" w:color="auto" w:fill="auto"/>
          </w:tcPr>
          <w:p w14:paraId="0D15B113"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1436E824"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что такое инвестирование, в чем его отличие от сбережения и кредитования.</w:t>
            </w:r>
          </w:p>
          <w:p w14:paraId="19747670"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Знать основное правило инвестирования: чем выше доходность, темы выше риск.</w:t>
            </w:r>
          </w:p>
        </w:tc>
        <w:tc>
          <w:tcPr>
            <w:tcW w:w="1685" w:type="pct"/>
            <w:shd w:val="clear" w:color="auto" w:fill="auto"/>
          </w:tcPr>
          <w:p w14:paraId="23F0537F" w14:textId="1E60474F"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Понимать, что</w:t>
            </w:r>
            <w:r w:rsidR="008976E3">
              <w:rPr>
                <w:sz w:val="22"/>
                <w:szCs w:val="22"/>
                <w:lang w:eastAsia="en-US"/>
              </w:rPr>
              <w:t xml:space="preserve"> </w:t>
            </w:r>
            <w:r w:rsidRPr="00281AD5">
              <w:rPr>
                <w:sz w:val="22"/>
                <w:szCs w:val="22"/>
                <w:lang w:eastAsia="en-US"/>
              </w:rPr>
              <w:t>инвестиционные риски выше, чем риски по банковским вкладам.</w:t>
            </w:r>
            <w:r w:rsidRPr="00281AD5" w:rsidDel="006819F0">
              <w:rPr>
                <w:sz w:val="22"/>
                <w:szCs w:val="22"/>
                <w:lang w:eastAsia="en-US"/>
              </w:rPr>
              <w:t xml:space="preserve"> </w:t>
            </w:r>
          </w:p>
          <w:p w14:paraId="55BFFA70"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Понимать, что инвестиционные компании не могут гарантировать какую-либо доходность на инвестиции.</w:t>
            </w:r>
          </w:p>
        </w:tc>
      </w:tr>
      <w:tr w:rsidR="006D1910" w:rsidRPr="00DA193B" w14:paraId="5133650D" w14:textId="77777777" w:rsidTr="00B36CE1">
        <w:trPr>
          <w:trHeight w:val="144"/>
        </w:trPr>
        <w:tc>
          <w:tcPr>
            <w:tcW w:w="891" w:type="pct"/>
            <w:vMerge/>
            <w:shd w:val="clear" w:color="auto" w:fill="auto"/>
          </w:tcPr>
          <w:p w14:paraId="7365EC5F" w14:textId="77777777" w:rsidR="006D1910" w:rsidRPr="00281AD5" w:rsidRDefault="006D1910" w:rsidP="005B1987">
            <w:pPr>
              <w:suppressAutoHyphens/>
              <w:rPr>
                <w:sz w:val="22"/>
                <w:szCs w:val="22"/>
                <w:lang w:eastAsia="en-US"/>
              </w:rPr>
            </w:pPr>
          </w:p>
        </w:tc>
        <w:tc>
          <w:tcPr>
            <w:tcW w:w="909" w:type="pct"/>
            <w:shd w:val="clear" w:color="auto" w:fill="auto"/>
          </w:tcPr>
          <w:p w14:paraId="2829F126"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6C15035D"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rFonts w:eastAsia="Calibri"/>
                <w:sz w:val="22"/>
                <w:szCs w:val="22"/>
                <w:lang w:eastAsia="en-US"/>
              </w:rPr>
              <w:t>Уметь сравнивать доходность различных инвестиционных продуктов.</w:t>
            </w:r>
          </w:p>
        </w:tc>
        <w:tc>
          <w:tcPr>
            <w:tcW w:w="1685" w:type="pct"/>
            <w:shd w:val="clear" w:color="auto" w:fill="auto"/>
          </w:tcPr>
          <w:p w14:paraId="7D2EE857"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оценивать степень риска конкретного инвестиционного продукта.</w:t>
            </w:r>
          </w:p>
          <w:p w14:paraId="0B943EA1" w14:textId="77777777" w:rsidR="006D1910" w:rsidRPr="00281AD5" w:rsidRDefault="006D1910" w:rsidP="005B1987">
            <w:pPr>
              <w:tabs>
                <w:tab w:val="left" w:pos="220"/>
              </w:tabs>
              <w:suppressAutoHyphens/>
              <w:rPr>
                <w:sz w:val="22"/>
                <w:szCs w:val="22"/>
                <w:lang w:eastAsia="en-US"/>
              </w:rPr>
            </w:pPr>
          </w:p>
        </w:tc>
      </w:tr>
      <w:tr w:rsidR="006D1910" w:rsidRPr="00DA193B" w14:paraId="77F850D3" w14:textId="77777777" w:rsidTr="00B36CE1">
        <w:trPr>
          <w:trHeight w:val="144"/>
        </w:trPr>
        <w:tc>
          <w:tcPr>
            <w:tcW w:w="891" w:type="pct"/>
            <w:vMerge/>
            <w:shd w:val="clear" w:color="auto" w:fill="auto"/>
          </w:tcPr>
          <w:p w14:paraId="3BB89743" w14:textId="77777777" w:rsidR="006D1910" w:rsidRPr="00281AD5" w:rsidRDefault="006D1910" w:rsidP="005B1987">
            <w:pPr>
              <w:suppressAutoHyphens/>
              <w:rPr>
                <w:sz w:val="22"/>
                <w:szCs w:val="22"/>
                <w:lang w:eastAsia="en-US"/>
              </w:rPr>
            </w:pPr>
          </w:p>
        </w:tc>
        <w:tc>
          <w:tcPr>
            <w:tcW w:w="909" w:type="pct"/>
            <w:shd w:val="clear" w:color="auto" w:fill="auto"/>
          </w:tcPr>
          <w:p w14:paraId="338FC2A0"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2D2A536F"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что деньги должны работать.</w:t>
            </w:r>
          </w:p>
        </w:tc>
        <w:tc>
          <w:tcPr>
            <w:tcW w:w="1685" w:type="pct"/>
            <w:shd w:val="clear" w:color="auto" w:fill="auto"/>
          </w:tcPr>
          <w:p w14:paraId="4BCFA4F6"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инвестиции как механизм долгосрочных сбережений.</w:t>
            </w:r>
          </w:p>
        </w:tc>
      </w:tr>
      <w:tr w:rsidR="006D1910" w:rsidRPr="00DA193B" w14:paraId="2E019FE5" w14:textId="77777777" w:rsidTr="00B36CE1">
        <w:trPr>
          <w:trHeight w:val="144"/>
        </w:trPr>
        <w:tc>
          <w:tcPr>
            <w:tcW w:w="891" w:type="pct"/>
            <w:vMerge w:val="restart"/>
            <w:shd w:val="clear" w:color="auto" w:fill="auto"/>
          </w:tcPr>
          <w:p w14:paraId="0C41983B" w14:textId="77777777" w:rsidR="006D1910" w:rsidRPr="00281AD5" w:rsidRDefault="006D1910" w:rsidP="005B1987">
            <w:pPr>
              <w:suppressAutoHyphens/>
              <w:rPr>
                <w:sz w:val="22"/>
                <w:szCs w:val="22"/>
                <w:lang w:val="en-GB" w:eastAsia="en-US"/>
              </w:rPr>
            </w:pPr>
            <w:r w:rsidRPr="00281AD5">
              <w:rPr>
                <w:sz w:val="22"/>
                <w:szCs w:val="22"/>
                <w:lang w:val="en-GB" w:eastAsia="en-US"/>
              </w:rPr>
              <w:t>Страхование</w:t>
            </w:r>
          </w:p>
        </w:tc>
        <w:tc>
          <w:tcPr>
            <w:tcW w:w="909" w:type="pct"/>
            <w:shd w:val="clear" w:color="auto" w:fill="auto"/>
          </w:tcPr>
          <w:p w14:paraId="4B79C05D"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18D57AB7"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основные задачи и принципы страхования.</w:t>
            </w:r>
          </w:p>
          <w:p w14:paraId="50D18A88" w14:textId="77777777" w:rsidR="006D1910" w:rsidRPr="00281AD5" w:rsidRDefault="006D1910" w:rsidP="005B1987">
            <w:pPr>
              <w:tabs>
                <w:tab w:val="left" w:pos="220"/>
              </w:tabs>
              <w:suppressAutoHyphens/>
              <w:rPr>
                <w:sz w:val="22"/>
                <w:szCs w:val="22"/>
                <w:lang w:eastAsia="en-US"/>
              </w:rPr>
            </w:pPr>
          </w:p>
        </w:tc>
        <w:tc>
          <w:tcPr>
            <w:tcW w:w="1685" w:type="pct"/>
            <w:shd w:val="clear" w:color="auto" w:fill="auto"/>
          </w:tcPr>
          <w:p w14:paraId="11BC6B43"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различные виды страховых продуктов.</w:t>
            </w:r>
          </w:p>
          <w:p w14:paraId="046B9361"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условия страховых выплат в случае наступления страхового случая.</w:t>
            </w:r>
          </w:p>
        </w:tc>
      </w:tr>
      <w:tr w:rsidR="006D1910" w:rsidRPr="00DA193B" w14:paraId="4A37D722" w14:textId="77777777" w:rsidTr="00B36CE1">
        <w:trPr>
          <w:trHeight w:val="144"/>
        </w:trPr>
        <w:tc>
          <w:tcPr>
            <w:tcW w:w="891" w:type="pct"/>
            <w:vMerge/>
            <w:shd w:val="clear" w:color="auto" w:fill="auto"/>
            <w:vAlign w:val="center"/>
          </w:tcPr>
          <w:p w14:paraId="0F5FDBC0" w14:textId="77777777" w:rsidR="006D1910" w:rsidRPr="00281AD5" w:rsidRDefault="006D1910" w:rsidP="005B1987">
            <w:pPr>
              <w:suppressAutoHyphens/>
              <w:rPr>
                <w:sz w:val="22"/>
                <w:szCs w:val="22"/>
                <w:lang w:eastAsia="en-US"/>
              </w:rPr>
            </w:pPr>
          </w:p>
        </w:tc>
        <w:tc>
          <w:tcPr>
            <w:tcW w:w="909" w:type="pct"/>
            <w:shd w:val="clear" w:color="auto" w:fill="auto"/>
          </w:tcPr>
          <w:p w14:paraId="6B7E1A22"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5FBD6BD5"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различить какая именно страховка требуется в той или иной жизненной ситуации.</w:t>
            </w:r>
          </w:p>
        </w:tc>
        <w:tc>
          <w:tcPr>
            <w:tcW w:w="1685" w:type="pct"/>
            <w:shd w:val="clear" w:color="auto" w:fill="auto"/>
          </w:tcPr>
          <w:p w14:paraId="00DEB05C"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сравнивать различные виды страховых продуктов и делать выбор на основе жизненных целей и обстоятельств, событий жизненного цикла.</w:t>
            </w:r>
          </w:p>
          <w:p w14:paraId="7A207510" w14:textId="77777777" w:rsidR="006D1910" w:rsidRPr="00281AD5" w:rsidRDefault="006D1910" w:rsidP="005B1987">
            <w:pPr>
              <w:tabs>
                <w:tab w:val="left" w:pos="220"/>
              </w:tabs>
              <w:suppressAutoHyphens/>
              <w:rPr>
                <w:sz w:val="22"/>
                <w:szCs w:val="22"/>
                <w:lang w:eastAsia="en-US"/>
              </w:rPr>
            </w:pPr>
          </w:p>
        </w:tc>
      </w:tr>
      <w:tr w:rsidR="006D1910" w:rsidRPr="00DA193B" w14:paraId="382ECD3D" w14:textId="77777777" w:rsidTr="00B36CE1">
        <w:trPr>
          <w:trHeight w:val="144"/>
        </w:trPr>
        <w:tc>
          <w:tcPr>
            <w:tcW w:w="891" w:type="pct"/>
            <w:vMerge/>
            <w:shd w:val="clear" w:color="auto" w:fill="auto"/>
            <w:vAlign w:val="center"/>
          </w:tcPr>
          <w:p w14:paraId="5B44FD28" w14:textId="77777777" w:rsidR="006D1910" w:rsidRPr="00281AD5" w:rsidRDefault="006D1910" w:rsidP="005B1987">
            <w:pPr>
              <w:suppressAutoHyphens/>
              <w:rPr>
                <w:sz w:val="22"/>
                <w:szCs w:val="22"/>
                <w:lang w:eastAsia="en-US"/>
              </w:rPr>
            </w:pPr>
          </w:p>
        </w:tc>
        <w:tc>
          <w:tcPr>
            <w:tcW w:w="909" w:type="pct"/>
            <w:shd w:val="clear" w:color="auto" w:fill="auto"/>
          </w:tcPr>
          <w:p w14:paraId="00B0BE27"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177B90BF"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необходимость использования страховых продуктов в различных сферах жизни.</w:t>
            </w:r>
          </w:p>
        </w:tc>
        <w:tc>
          <w:tcPr>
            <w:tcW w:w="1685" w:type="pct"/>
            <w:shd w:val="clear" w:color="auto" w:fill="auto"/>
          </w:tcPr>
          <w:p w14:paraId="7A6CBA2A"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необходимость добровольного страхования в различных сферах жизни.</w:t>
            </w:r>
          </w:p>
        </w:tc>
      </w:tr>
      <w:tr w:rsidR="006D1910" w:rsidRPr="00DA193B" w14:paraId="0B000457" w14:textId="77777777" w:rsidTr="00B36CE1">
        <w:trPr>
          <w:trHeight w:val="144"/>
        </w:trPr>
        <w:tc>
          <w:tcPr>
            <w:tcW w:w="891" w:type="pct"/>
            <w:vMerge w:val="restart"/>
            <w:shd w:val="clear" w:color="auto" w:fill="auto"/>
            <w:vAlign w:val="center"/>
          </w:tcPr>
          <w:p w14:paraId="768475A6" w14:textId="77777777" w:rsidR="006D1910" w:rsidRPr="00281AD5" w:rsidRDefault="006D1910" w:rsidP="005B1987">
            <w:pPr>
              <w:suppressAutoHyphens/>
              <w:rPr>
                <w:sz w:val="22"/>
                <w:szCs w:val="22"/>
                <w:lang w:val="en-GB" w:eastAsia="en-US"/>
              </w:rPr>
            </w:pPr>
            <w:r w:rsidRPr="00281AD5">
              <w:rPr>
                <w:sz w:val="22"/>
                <w:szCs w:val="22"/>
                <w:lang w:val="en-GB" w:eastAsia="en-US"/>
              </w:rPr>
              <w:t>Риски и финансовая безопасность</w:t>
            </w:r>
          </w:p>
        </w:tc>
        <w:tc>
          <w:tcPr>
            <w:tcW w:w="909" w:type="pct"/>
            <w:shd w:val="clear" w:color="auto" w:fill="auto"/>
          </w:tcPr>
          <w:p w14:paraId="52A24F00"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37BD89D8"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что такое финансовый риск.</w:t>
            </w:r>
          </w:p>
          <w:p w14:paraId="7D5DEAF2"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необходимость иметь финансовую подушку безопасности на случай чрезвычайных и кризисных жизненных ситуаций.</w:t>
            </w:r>
          </w:p>
        </w:tc>
        <w:tc>
          <w:tcPr>
            <w:tcW w:w="1685" w:type="pct"/>
            <w:shd w:val="clear" w:color="auto" w:fill="auto"/>
          </w:tcPr>
          <w:p w14:paraId="170B510F"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 xml:space="preserve">Знать, что такое финансовые риски, какими они бывают, и что все финансовые инструменты связаны с рисками. </w:t>
            </w:r>
          </w:p>
          <w:p w14:paraId="28316BC4"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Знать о возможностях финансового мошенничества и что нужно делать, чтобы не стать жертвой мошенников.</w:t>
            </w:r>
          </w:p>
        </w:tc>
      </w:tr>
      <w:tr w:rsidR="006D1910" w:rsidRPr="00DA193B" w14:paraId="21C3E8B3" w14:textId="77777777" w:rsidTr="00B36CE1">
        <w:trPr>
          <w:trHeight w:val="144"/>
        </w:trPr>
        <w:tc>
          <w:tcPr>
            <w:tcW w:w="891" w:type="pct"/>
            <w:vMerge/>
            <w:shd w:val="clear" w:color="auto" w:fill="auto"/>
            <w:vAlign w:val="center"/>
          </w:tcPr>
          <w:p w14:paraId="1AB331AF" w14:textId="77777777" w:rsidR="006D1910" w:rsidRPr="00281AD5" w:rsidRDefault="006D1910" w:rsidP="005B1987">
            <w:pPr>
              <w:suppressAutoHyphens/>
              <w:rPr>
                <w:sz w:val="22"/>
                <w:szCs w:val="22"/>
                <w:lang w:eastAsia="en-US"/>
              </w:rPr>
            </w:pPr>
          </w:p>
        </w:tc>
        <w:tc>
          <w:tcPr>
            <w:tcW w:w="909" w:type="pct"/>
            <w:shd w:val="clear" w:color="auto" w:fill="auto"/>
          </w:tcPr>
          <w:p w14:paraId="6785C344"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11A0E67E" w14:textId="2540CF73"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 xml:space="preserve">Уметь защитить личную информацию, </w:t>
            </w:r>
            <w:r w:rsidR="00B36CE1">
              <w:rPr>
                <w:sz w:val="22"/>
                <w:szCs w:val="22"/>
                <w:lang w:eastAsia="en-US"/>
              </w:rPr>
              <w:t>в т. ч.</w:t>
            </w:r>
            <w:r w:rsidRPr="00281AD5">
              <w:rPr>
                <w:sz w:val="22"/>
                <w:szCs w:val="22"/>
                <w:lang w:eastAsia="en-US"/>
              </w:rPr>
              <w:t xml:space="preserve"> в сети Интернет.</w:t>
            </w:r>
          </w:p>
        </w:tc>
        <w:tc>
          <w:tcPr>
            <w:tcW w:w="1685" w:type="pct"/>
            <w:shd w:val="clear" w:color="auto" w:fill="auto"/>
          </w:tcPr>
          <w:p w14:paraId="64B71AA1"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оценивать степень финансового риска продуктов и услуг.</w:t>
            </w:r>
          </w:p>
          <w:p w14:paraId="5F858ECB" w14:textId="5E386271"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 xml:space="preserve">Обладать навыками технологической безопасности, </w:t>
            </w:r>
            <w:r w:rsidR="00B36CE1">
              <w:rPr>
                <w:sz w:val="22"/>
                <w:szCs w:val="22"/>
                <w:lang w:eastAsia="en-US"/>
              </w:rPr>
              <w:t>в т. ч.</w:t>
            </w:r>
            <w:r w:rsidRPr="00281AD5">
              <w:rPr>
                <w:sz w:val="22"/>
                <w:szCs w:val="22"/>
                <w:lang w:eastAsia="en-US"/>
              </w:rPr>
              <w:t xml:space="preserve"> пользования пластиковой картой, банкоматом, платежами через интернет и </w:t>
            </w:r>
            <w:r w:rsidR="00B36CE1">
              <w:rPr>
                <w:sz w:val="22"/>
                <w:szCs w:val="22"/>
                <w:lang w:eastAsia="en-US"/>
              </w:rPr>
              <w:t>т. д.</w:t>
            </w:r>
            <w:r w:rsidRPr="00281AD5">
              <w:rPr>
                <w:sz w:val="22"/>
                <w:szCs w:val="22"/>
                <w:lang w:eastAsia="en-US"/>
              </w:rPr>
              <w:t xml:space="preserve"> </w:t>
            </w:r>
          </w:p>
        </w:tc>
      </w:tr>
      <w:tr w:rsidR="006D1910" w:rsidRPr="00DA193B" w14:paraId="307BB041" w14:textId="77777777" w:rsidTr="00B36CE1">
        <w:trPr>
          <w:trHeight w:val="144"/>
        </w:trPr>
        <w:tc>
          <w:tcPr>
            <w:tcW w:w="891" w:type="pct"/>
            <w:vMerge/>
            <w:shd w:val="clear" w:color="auto" w:fill="auto"/>
            <w:vAlign w:val="center"/>
          </w:tcPr>
          <w:p w14:paraId="73C2E487" w14:textId="77777777" w:rsidR="006D1910" w:rsidRPr="00281AD5" w:rsidRDefault="006D1910" w:rsidP="005B1987">
            <w:pPr>
              <w:suppressAutoHyphens/>
              <w:rPr>
                <w:sz w:val="22"/>
                <w:szCs w:val="22"/>
                <w:lang w:eastAsia="en-US"/>
              </w:rPr>
            </w:pPr>
          </w:p>
        </w:tc>
        <w:tc>
          <w:tcPr>
            <w:tcW w:w="909" w:type="pct"/>
            <w:shd w:val="clear" w:color="auto" w:fill="auto"/>
          </w:tcPr>
          <w:p w14:paraId="16C61684"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485A8904" w14:textId="6E9C64AF"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kern w:val="24"/>
                <w:sz w:val="22"/>
                <w:szCs w:val="22"/>
              </w:rPr>
              <w:t>Быть способным</w:t>
            </w:r>
            <w:r w:rsidR="008976E3">
              <w:rPr>
                <w:kern w:val="24"/>
                <w:sz w:val="22"/>
                <w:szCs w:val="22"/>
              </w:rPr>
              <w:t xml:space="preserve"> </w:t>
            </w:r>
            <w:r w:rsidRPr="00281AD5">
              <w:rPr>
                <w:kern w:val="24"/>
                <w:sz w:val="22"/>
                <w:szCs w:val="22"/>
              </w:rPr>
              <w:t>реально оценивать свои возможности.</w:t>
            </w:r>
          </w:p>
          <w:p w14:paraId="544727BB"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что деньги необходимо хранить в безопасном месте.</w:t>
            </w:r>
          </w:p>
          <w:p w14:paraId="48CC2380"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Развивать критическое мышление по отношению к рекламе финансовых продуктов и услуг.</w:t>
            </w:r>
          </w:p>
        </w:tc>
        <w:tc>
          <w:tcPr>
            <w:tcW w:w="1685" w:type="pct"/>
            <w:shd w:val="clear" w:color="auto" w:fill="auto"/>
          </w:tcPr>
          <w:p w14:paraId="5A7AB4EC"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Осознание последствий рискованного поведения.</w:t>
            </w:r>
          </w:p>
        </w:tc>
      </w:tr>
      <w:tr w:rsidR="006D1910" w:rsidRPr="00DA193B" w14:paraId="3A7CBC3E" w14:textId="77777777" w:rsidTr="00B36CE1">
        <w:trPr>
          <w:trHeight w:val="144"/>
        </w:trPr>
        <w:tc>
          <w:tcPr>
            <w:tcW w:w="891" w:type="pct"/>
            <w:vMerge w:val="restart"/>
            <w:shd w:val="clear" w:color="auto" w:fill="auto"/>
          </w:tcPr>
          <w:p w14:paraId="14258462" w14:textId="77777777" w:rsidR="006D1910" w:rsidRPr="00281AD5" w:rsidRDefault="006D1910" w:rsidP="005B1987">
            <w:pPr>
              <w:suppressAutoHyphens/>
              <w:rPr>
                <w:sz w:val="22"/>
                <w:szCs w:val="22"/>
                <w:lang w:val="en-GB" w:eastAsia="en-US"/>
              </w:rPr>
            </w:pPr>
            <w:r w:rsidRPr="00281AD5">
              <w:rPr>
                <w:sz w:val="22"/>
                <w:szCs w:val="22"/>
                <w:lang w:val="en-GB" w:eastAsia="en-US"/>
              </w:rPr>
              <w:t>Защита прав потребителей</w:t>
            </w:r>
          </w:p>
        </w:tc>
        <w:tc>
          <w:tcPr>
            <w:tcW w:w="909" w:type="pct"/>
            <w:shd w:val="clear" w:color="auto" w:fill="auto"/>
          </w:tcPr>
          <w:p w14:paraId="7E54641D"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06919570" w14:textId="77777777" w:rsidR="006D1910" w:rsidRPr="00281AD5" w:rsidRDefault="006D1910" w:rsidP="005B1987">
            <w:pPr>
              <w:numPr>
                <w:ilvl w:val="0"/>
                <w:numId w:val="20"/>
              </w:numPr>
              <w:tabs>
                <w:tab w:val="left" w:pos="220"/>
              </w:tabs>
              <w:suppressAutoHyphens/>
              <w:autoSpaceDE w:val="0"/>
              <w:autoSpaceDN w:val="0"/>
              <w:adjustRightInd w:val="0"/>
              <w:ind w:left="131" w:hanging="131"/>
              <w:rPr>
                <w:sz w:val="22"/>
                <w:szCs w:val="22"/>
                <w:lang w:eastAsia="en-US"/>
              </w:rPr>
            </w:pPr>
            <w:r w:rsidRPr="00281AD5">
              <w:rPr>
                <w:bCs/>
                <w:sz w:val="22"/>
                <w:szCs w:val="22"/>
                <w:lang w:eastAsia="en-US"/>
              </w:rPr>
              <w:t>Знать, что потребитель имеет право на получение качественных услуг.</w:t>
            </w:r>
          </w:p>
          <w:p w14:paraId="1A1EA88E"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Понимать, что у потребителя есть как обязанности, так и права.</w:t>
            </w:r>
          </w:p>
        </w:tc>
        <w:tc>
          <w:tcPr>
            <w:tcW w:w="1685" w:type="pct"/>
            <w:shd w:val="clear" w:color="auto" w:fill="auto"/>
          </w:tcPr>
          <w:p w14:paraId="25351246" w14:textId="73D03AE1"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 xml:space="preserve">Знать права и обязанности потребителей продуктов и услуг, </w:t>
            </w:r>
            <w:r w:rsidR="00B36CE1">
              <w:rPr>
                <w:sz w:val="22"/>
                <w:szCs w:val="22"/>
                <w:lang w:eastAsia="en-US"/>
              </w:rPr>
              <w:t>в т. ч.</w:t>
            </w:r>
            <w:r w:rsidRPr="00281AD5">
              <w:rPr>
                <w:sz w:val="22"/>
                <w:szCs w:val="22"/>
                <w:lang w:eastAsia="en-US"/>
              </w:rPr>
              <w:t xml:space="preserve"> финансовых</w:t>
            </w:r>
          </w:p>
          <w:p w14:paraId="000AD43C"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 xml:space="preserve">Знать, куда обращаться с жалобой на нарушение прав потребителей </w:t>
            </w:r>
          </w:p>
        </w:tc>
      </w:tr>
      <w:tr w:rsidR="006D1910" w:rsidRPr="00DA193B" w14:paraId="19B26EC6" w14:textId="77777777" w:rsidTr="00B36CE1">
        <w:trPr>
          <w:trHeight w:val="144"/>
        </w:trPr>
        <w:tc>
          <w:tcPr>
            <w:tcW w:w="891" w:type="pct"/>
            <w:vMerge/>
            <w:shd w:val="clear" w:color="auto" w:fill="auto"/>
          </w:tcPr>
          <w:p w14:paraId="5E4E6413" w14:textId="77777777" w:rsidR="006D1910" w:rsidRPr="00281AD5" w:rsidRDefault="006D1910" w:rsidP="005B1987">
            <w:pPr>
              <w:suppressAutoHyphens/>
              <w:rPr>
                <w:sz w:val="22"/>
                <w:szCs w:val="22"/>
                <w:lang w:eastAsia="en-US"/>
              </w:rPr>
            </w:pPr>
          </w:p>
        </w:tc>
        <w:tc>
          <w:tcPr>
            <w:tcW w:w="909" w:type="pct"/>
            <w:shd w:val="clear" w:color="auto" w:fill="auto"/>
          </w:tcPr>
          <w:p w14:paraId="0062144F"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4DB1C149" w14:textId="77777777" w:rsidR="006D1910" w:rsidRPr="00281AD5" w:rsidRDefault="006D1910" w:rsidP="005B1987">
            <w:pPr>
              <w:numPr>
                <w:ilvl w:val="0"/>
                <w:numId w:val="20"/>
              </w:numPr>
              <w:tabs>
                <w:tab w:val="left" w:pos="220"/>
              </w:tabs>
              <w:suppressAutoHyphens/>
              <w:ind w:left="131" w:hanging="131"/>
              <w:rPr>
                <w:bCs/>
                <w:sz w:val="22"/>
                <w:szCs w:val="22"/>
                <w:lang w:eastAsia="en-US"/>
              </w:rPr>
            </w:pPr>
            <w:r w:rsidRPr="00281AD5">
              <w:rPr>
                <w:bCs/>
                <w:sz w:val="22"/>
                <w:szCs w:val="22"/>
                <w:lang w:eastAsia="en-US"/>
              </w:rPr>
              <w:t>Уметь находить информацию о продукте и осознавать назначение этой информации.</w:t>
            </w:r>
          </w:p>
        </w:tc>
        <w:tc>
          <w:tcPr>
            <w:tcW w:w="1685" w:type="pct"/>
            <w:shd w:val="clear" w:color="auto" w:fill="auto"/>
          </w:tcPr>
          <w:p w14:paraId="3750FC44"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составить жалобу на нарушение прав потребителей.</w:t>
            </w:r>
          </w:p>
          <w:p w14:paraId="38EA9066" w14:textId="1E20BF06"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bCs/>
                <w:sz w:val="22"/>
                <w:szCs w:val="22"/>
                <w:lang w:eastAsia="en-US"/>
              </w:rPr>
              <w:t xml:space="preserve">Уметь разбираться в счетах и платежных документах, </w:t>
            </w:r>
            <w:r w:rsidR="00B36CE1">
              <w:rPr>
                <w:bCs/>
                <w:sz w:val="22"/>
                <w:szCs w:val="22"/>
                <w:lang w:eastAsia="en-US"/>
              </w:rPr>
              <w:t>в т. ч.</w:t>
            </w:r>
            <w:r w:rsidRPr="00281AD5">
              <w:rPr>
                <w:bCs/>
                <w:sz w:val="22"/>
                <w:szCs w:val="22"/>
                <w:lang w:eastAsia="en-US"/>
              </w:rPr>
              <w:t xml:space="preserve"> чеках, коммунальных платежах и </w:t>
            </w:r>
            <w:r w:rsidR="00B36CE1">
              <w:rPr>
                <w:bCs/>
                <w:sz w:val="22"/>
                <w:szCs w:val="22"/>
                <w:lang w:eastAsia="en-US"/>
              </w:rPr>
              <w:t>т. д.</w:t>
            </w:r>
            <w:r w:rsidRPr="00281AD5">
              <w:rPr>
                <w:bCs/>
                <w:sz w:val="22"/>
                <w:szCs w:val="22"/>
                <w:lang w:eastAsia="en-US"/>
              </w:rPr>
              <w:t xml:space="preserve"> </w:t>
            </w:r>
          </w:p>
        </w:tc>
      </w:tr>
      <w:tr w:rsidR="006D1910" w:rsidRPr="00DA193B" w14:paraId="3F2AF316" w14:textId="77777777" w:rsidTr="00B36CE1">
        <w:trPr>
          <w:trHeight w:val="144"/>
        </w:trPr>
        <w:tc>
          <w:tcPr>
            <w:tcW w:w="891" w:type="pct"/>
            <w:vMerge/>
            <w:shd w:val="clear" w:color="auto" w:fill="auto"/>
          </w:tcPr>
          <w:p w14:paraId="6D5073F9" w14:textId="77777777" w:rsidR="006D1910" w:rsidRPr="00281AD5" w:rsidRDefault="006D1910" w:rsidP="005B1987">
            <w:pPr>
              <w:suppressAutoHyphens/>
              <w:rPr>
                <w:sz w:val="22"/>
                <w:szCs w:val="22"/>
                <w:lang w:eastAsia="en-US"/>
              </w:rPr>
            </w:pPr>
          </w:p>
        </w:tc>
        <w:tc>
          <w:tcPr>
            <w:tcW w:w="909" w:type="pct"/>
            <w:shd w:val="clear" w:color="auto" w:fill="auto"/>
          </w:tcPr>
          <w:p w14:paraId="427E13B0"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79C62711"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Осознавать, что права потребителя защищены.</w:t>
            </w:r>
          </w:p>
        </w:tc>
        <w:tc>
          <w:tcPr>
            <w:tcW w:w="1685" w:type="pct"/>
            <w:shd w:val="clear" w:color="auto" w:fill="auto"/>
          </w:tcPr>
          <w:p w14:paraId="41D5B91A"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Проявлять активность в отстаивании своих прав потребителя.</w:t>
            </w:r>
          </w:p>
        </w:tc>
      </w:tr>
      <w:tr w:rsidR="006D1910" w:rsidRPr="00DA193B" w14:paraId="186C84B5" w14:textId="77777777" w:rsidTr="00B36CE1">
        <w:trPr>
          <w:trHeight w:val="260"/>
        </w:trPr>
        <w:tc>
          <w:tcPr>
            <w:tcW w:w="891" w:type="pct"/>
            <w:vMerge w:val="restart"/>
            <w:shd w:val="clear" w:color="auto" w:fill="auto"/>
          </w:tcPr>
          <w:p w14:paraId="6DBC6842" w14:textId="77777777" w:rsidR="006D1910" w:rsidRPr="00281AD5" w:rsidRDefault="006D1910" w:rsidP="005B1987">
            <w:pPr>
              <w:suppressAutoHyphens/>
              <w:rPr>
                <w:sz w:val="22"/>
                <w:szCs w:val="22"/>
                <w:lang w:eastAsia="en-US"/>
              </w:rPr>
            </w:pPr>
            <w:r w:rsidRPr="00281AD5">
              <w:rPr>
                <w:sz w:val="22"/>
                <w:szCs w:val="22"/>
                <w:lang w:eastAsia="en-US"/>
              </w:rPr>
              <w:t>Общие знания экономики и азы финансовой арифметики</w:t>
            </w:r>
          </w:p>
        </w:tc>
        <w:tc>
          <w:tcPr>
            <w:tcW w:w="909" w:type="pct"/>
            <w:shd w:val="clear" w:color="auto" w:fill="auto"/>
          </w:tcPr>
          <w:p w14:paraId="6FF8A0F0" w14:textId="77777777" w:rsidR="006D1910" w:rsidRPr="00281AD5" w:rsidRDefault="006D1910" w:rsidP="005B1987">
            <w:pPr>
              <w:suppressAutoHyphens/>
              <w:rPr>
                <w:sz w:val="22"/>
                <w:szCs w:val="22"/>
                <w:lang w:val="en-GB" w:eastAsia="en-US"/>
              </w:rPr>
            </w:pPr>
            <w:r w:rsidRPr="00281AD5">
              <w:rPr>
                <w:sz w:val="22"/>
                <w:szCs w:val="22"/>
                <w:lang w:val="en-GB" w:eastAsia="en-US"/>
              </w:rPr>
              <w:t>Знание и понимание</w:t>
            </w:r>
          </w:p>
        </w:tc>
        <w:tc>
          <w:tcPr>
            <w:tcW w:w="1515" w:type="pct"/>
            <w:shd w:val="clear" w:color="auto" w:fill="auto"/>
          </w:tcPr>
          <w:p w14:paraId="304305DC"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Знать типы основных финансовых организаций.</w:t>
            </w:r>
          </w:p>
          <w:p w14:paraId="16448757" w14:textId="42F799B2"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 xml:space="preserve">Понимать, что наличные деньги </w:t>
            </w:r>
            <w:r w:rsidR="007E73B4">
              <w:rPr>
                <w:sz w:val="22"/>
                <w:szCs w:val="22"/>
                <w:lang w:eastAsia="en-US"/>
              </w:rPr>
              <w:t>–</w:t>
            </w:r>
            <w:r w:rsidRPr="00281AD5">
              <w:rPr>
                <w:sz w:val="22"/>
                <w:szCs w:val="22"/>
                <w:lang w:eastAsia="en-US"/>
              </w:rPr>
              <w:t xml:space="preserve"> не единственная форма оплаты товаров и услуг.</w:t>
            </w:r>
          </w:p>
          <w:p w14:paraId="5E08D3D8"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bCs/>
                <w:sz w:val="22"/>
                <w:szCs w:val="22"/>
                <w:lang w:eastAsia="en-US"/>
              </w:rPr>
              <w:t>Знать о некоторых официальных финансовых документах (например, о выписке с банковского счета), услугах банкомата, кредитных картах, ваучерах и др.</w:t>
            </w:r>
          </w:p>
          <w:p w14:paraId="13B3EB00"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 xml:space="preserve">Знать, что процентные ставки и обменные курсы </w:t>
            </w:r>
            <w:r w:rsidRPr="00281AD5">
              <w:rPr>
                <w:sz w:val="22"/>
                <w:szCs w:val="22"/>
                <w:lang w:eastAsia="en-US"/>
              </w:rPr>
              <w:lastRenderedPageBreak/>
              <w:t>могут изменяться во времени.</w:t>
            </w:r>
          </w:p>
        </w:tc>
        <w:tc>
          <w:tcPr>
            <w:tcW w:w="1685" w:type="pct"/>
            <w:shd w:val="clear" w:color="auto" w:fill="auto"/>
          </w:tcPr>
          <w:p w14:paraId="784B1731"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lastRenderedPageBreak/>
              <w:t>Знать экономическую обстановку в стране и понимать ее влияние на личное благосостояние.</w:t>
            </w:r>
          </w:p>
          <w:p w14:paraId="73C5BBD7"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Понимать, что такое инфляция.</w:t>
            </w:r>
          </w:p>
          <w:p w14:paraId="03C42FDB" w14:textId="77777777" w:rsidR="006D1910" w:rsidRPr="00281AD5" w:rsidRDefault="006D1910" w:rsidP="005B1987">
            <w:pPr>
              <w:tabs>
                <w:tab w:val="left" w:pos="220"/>
              </w:tabs>
              <w:suppressAutoHyphens/>
              <w:rPr>
                <w:sz w:val="22"/>
                <w:szCs w:val="22"/>
                <w:lang w:eastAsia="en-US"/>
              </w:rPr>
            </w:pPr>
          </w:p>
        </w:tc>
      </w:tr>
      <w:tr w:rsidR="006D1910" w:rsidRPr="00DA193B" w14:paraId="1A694383" w14:textId="77777777" w:rsidTr="00B36CE1">
        <w:trPr>
          <w:trHeight w:val="144"/>
        </w:trPr>
        <w:tc>
          <w:tcPr>
            <w:tcW w:w="891" w:type="pct"/>
            <w:vMerge/>
            <w:shd w:val="clear" w:color="auto" w:fill="auto"/>
            <w:vAlign w:val="center"/>
          </w:tcPr>
          <w:p w14:paraId="162BC44F" w14:textId="77777777" w:rsidR="006D1910" w:rsidRPr="00281AD5" w:rsidRDefault="006D1910" w:rsidP="005B1987">
            <w:pPr>
              <w:suppressAutoHyphens/>
              <w:rPr>
                <w:sz w:val="22"/>
                <w:szCs w:val="22"/>
                <w:lang w:eastAsia="en-US"/>
              </w:rPr>
            </w:pPr>
          </w:p>
        </w:tc>
        <w:tc>
          <w:tcPr>
            <w:tcW w:w="909" w:type="pct"/>
            <w:shd w:val="clear" w:color="auto" w:fill="auto"/>
          </w:tcPr>
          <w:p w14:paraId="2816D927" w14:textId="77777777" w:rsidR="006D1910" w:rsidRPr="00281AD5" w:rsidRDefault="006D1910" w:rsidP="005B1987">
            <w:pPr>
              <w:suppressAutoHyphens/>
              <w:rPr>
                <w:sz w:val="22"/>
                <w:szCs w:val="22"/>
                <w:lang w:val="en-GB" w:eastAsia="en-US"/>
              </w:rPr>
            </w:pPr>
            <w:r w:rsidRPr="00281AD5">
              <w:rPr>
                <w:sz w:val="22"/>
                <w:szCs w:val="22"/>
                <w:lang w:val="en-GB" w:eastAsia="en-US"/>
              </w:rPr>
              <w:t>Умения и поведение</w:t>
            </w:r>
          </w:p>
        </w:tc>
        <w:tc>
          <w:tcPr>
            <w:tcW w:w="1515" w:type="pct"/>
            <w:shd w:val="clear" w:color="auto" w:fill="auto"/>
          </w:tcPr>
          <w:p w14:paraId="0F956777" w14:textId="48F8B10A"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 xml:space="preserve">Уметь различать типы денег (наличные, пластиковые карты, чеки, купоны и </w:t>
            </w:r>
            <w:r w:rsidR="00B36CE1">
              <w:rPr>
                <w:sz w:val="22"/>
                <w:szCs w:val="22"/>
                <w:lang w:eastAsia="en-US"/>
              </w:rPr>
              <w:t>т. д.</w:t>
            </w:r>
            <w:r w:rsidRPr="00281AD5">
              <w:rPr>
                <w:sz w:val="22"/>
                <w:szCs w:val="22"/>
                <w:lang w:eastAsia="en-US"/>
              </w:rPr>
              <w:t>).</w:t>
            </w:r>
          </w:p>
          <w:p w14:paraId="71AEFFD8"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считать наличные деньги (купюры и монеты).</w:t>
            </w:r>
          </w:p>
          <w:p w14:paraId="6199E379"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правильно сосчитать сдачу.</w:t>
            </w:r>
          </w:p>
          <w:p w14:paraId="67B88946"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отличать рекламу от информации о продукте или услуге.</w:t>
            </w:r>
          </w:p>
          <w:p w14:paraId="2D7726FC"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различать российские деньги и иностранную валюту.</w:t>
            </w:r>
          </w:p>
          <w:p w14:paraId="4F1F623E"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Уметь переводить стоимость валюты с помощью курсов.</w:t>
            </w:r>
          </w:p>
        </w:tc>
        <w:tc>
          <w:tcPr>
            <w:tcW w:w="1685" w:type="pct"/>
            <w:shd w:val="clear" w:color="auto" w:fill="auto"/>
          </w:tcPr>
          <w:p w14:paraId="0208D66B"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считать простые и сложные проценты в приложении к сбережениям и кредитам.</w:t>
            </w:r>
          </w:p>
          <w:p w14:paraId="28167DF2" w14:textId="77777777" w:rsidR="006D1910" w:rsidRPr="00281AD5" w:rsidRDefault="006D1910" w:rsidP="005B1987">
            <w:pPr>
              <w:numPr>
                <w:ilvl w:val="0"/>
                <w:numId w:val="21"/>
              </w:numPr>
              <w:tabs>
                <w:tab w:val="left" w:pos="220"/>
              </w:tabs>
              <w:suppressAutoHyphens/>
              <w:autoSpaceDE w:val="0"/>
              <w:autoSpaceDN w:val="0"/>
              <w:adjustRightInd w:val="0"/>
              <w:ind w:left="131" w:hanging="131"/>
              <w:rPr>
                <w:sz w:val="22"/>
                <w:szCs w:val="22"/>
                <w:lang w:eastAsia="en-US"/>
              </w:rPr>
            </w:pPr>
            <w:r w:rsidRPr="00281AD5">
              <w:rPr>
                <w:bCs/>
                <w:sz w:val="22"/>
                <w:szCs w:val="22"/>
                <w:lang w:eastAsia="en-US"/>
              </w:rPr>
              <w:t>Быть способным проверять выписки с банковского счета, счета за коммунальные услуги и другие документы.</w:t>
            </w:r>
          </w:p>
          <w:p w14:paraId="01EA73CD"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Уметь сравнивать абсолютные и относительные величины в экономике.</w:t>
            </w:r>
          </w:p>
        </w:tc>
      </w:tr>
      <w:tr w:rsidR="006D1910" w:rsidRPr="00DA193B" w14:paraId="12C0A7FD" w14:textId="77777777" w:rsidTr="00B36CE1">
        <w:trPr>
          <w:trHeight w:val="144"/>
        </w:trPr>
        <w:tc>
          <w:tcPr>
            <w:tcW w:w="891" w:type="pct"/>
            <w:vMerge/>
            <w:shd w:val="clear" w:color="auto" w:fill="auto"/>
            <w:vAlign w:val="center"/>
          </w:tcPr>
          <w:p w14:paraId="534FA95F" w14:textId="77777777" w:rsidR="006D1910" w:rsidRPr="00281AD5" w:rsidRDefault="006D1910" w:rsidP="005B1987">
            <w:pPr>
              <w:suppressAutoHyphens/>
              <w:rPr>
                <w:sz w:val="22"/>
                <w:szCs w:val="22"/>
                <w:lang w:eastAsia="en-US"/>
              </w:rPr>
            </w:pPr>
          </w:p>
        </w:tc>
        <w:tc>
          <w:tcPr>
            <w:tcW w:w="909" w:type="pct"/>
            <w:shd w:val="clear" w:color="auto" w:fill="auto"/>
          </w:tcPr>
          <w:p w14:paraId="32217582" w14:textId="77777777" w:rsidR="006D1910" w:rsidRPr="00281AD5" w:rsidRDefault="006D1910" w:rsidP="005B1987">
            <w:pPr>
              <w:suppressAutoHyphens/>
              <w:rPr>
                <w:sz w:val="22"/>
                <w:szCs w:val="22"/>
                <w:lang w:val="en-GB" w:eastAsia="en-US"/>
              </w:rPr>
            </w:pPr>
            <w:r w:rsidRPr="00281AD5">
              <w:rPr>
                <w:sz w:val="22"/>
                <w:szCs w:val="22"/>
                <w:lang w:val="en-GB" w:eastAsia="en-US"/>
              </w:rPr>
              <w:t>Личные характеристики и установки</w:t>
            </w:r>
          </w:p>
        </w:tc>
        <w:tc>
          <w:tcPr>
            <w:tcW w:w="1515" w:type="pct"/>
            <w:shd w:val="clear" w:color="auto" w:fill="auto"/>
          </w:tcPr>
          <w:p w14:paraId="48A5C774"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sz w:val="22"/>
                <w:szCs w:val="22"/>
                <w:lang w:eastAsia="en-US"/>
              </w:rPr>
              <w:t>Быть мотивированным на улучшение своего материального положения.</w:t>
            </w:r>
          </w:p>
          <w:p w14:paraId="1AE19512" w14:textId="77777777" w:rsidR="006D1910" w:rsidRPr="00281AD5" w:rsidRDefault="006D1910" w:rsidP="005B1987">
            <w:pPr>
              <w:numPr>
                <w:ilvl w:val="0"/>
                <w:numId w:val="20"/>
              </w:numPr>
              <w:tabs>
                <w:tab w:val="left" w:pos="220"/>
              </w:tabs>
              <w:suppressAutoHyphens/>
              <w:ind w:left="131" w:hanging="131"/>
              <w:rPr>
                <w:kern w:val="24"/>
                <w:sz w:val="22"/>
                <w:szCs w:val="22"/>
              </w:rPr>
            </w:pPr>
            <w:r w:rsidRPr="00281AD5">
              <w:rPr>
                <w:kern w:val="24"/>
                <w:sz w:val="22"/>
                <w:szCs w:val="22"/>
              </w:rPr>
              <w:t>Проявлять активность и инициативу в поиске информации и ее обновлении.</w:t>
            </w:r>
          </w:p>
          <w:p w14:paraId="5B20848A" w14:textId="77777777" w:rsidR="006D1910" w:rsidRPr="00281AD5" w:rsidRDefault="006D1910" w:rsidP="005B1987">
            <w:pPr>
              <w:numPr>
                <w:ilvl w:val="0"/>
                <w:numId w:val="20"/>
              </w:numPr>
              <w:tabs>
                <w:tab w:val="left" w:pos="220"/>
              </w:tabs>
              <w:suppressAutoHyphens/>
              <w:ind w:left="131" w:hanging="131"/>
              <w:rPr>
                <w:sz w:val="22"/>
                <w:szCs w:val="22"/>
                <w:lang w:eastAsia="en-US"/>
              </w:rPr>
            </w:pPr>
            <w:r w:rsidRPr="00281AD5">
              <w:rPr>
                <w:kern w:val="24"/>
                <w:sz w:val="22"/>
                <w:szCs w:val="22"/>
              </w:rPr>
              <w:t>Обладать мотивацией повышать свою финансовую грамотность.</w:t>
            </w:r>
          </w:p>
        </w:tc>
        <w:tc>
          <w:tcPr>
            <w:tcW w:w="1685" w:type="pct"/>
            <w:shd w:val="clear" w:color="auto" w:fill="auto"/>
          </w:tcPr>
          <w:p w14:paraId="09899A65"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Развивать аналитическое мышление по отношению к влиянию экономической ситуации на личные финансы.</w:t>
            </w:r>
          </w:p>
          <w:p w14:paraId="7EF4DC9E" w14:textId="77777777" w:rsidR="006D1910" w:rsidRPr="00281AD5" w:rsidRDefault="006D1910" w:rsidP="005B1987">
            <w:pPr>
              <w:numPr>
                <w:ilvl w:val="0"/>
                <w:numId w:val="21"/>
              </w:numPr>
              <w:tabs>
                <w:tab w:val="left" w:pos="220"/>
              </w:tabs>
              <w:suppressAutoHyphens/>
              <w:ind w:left="131" w:hanging="131"/>
              <w:rPr>
                <w:sz w:val="22"/>
                <w:szCs w:val="22"/>
                <w:lang w:eastAsia="en-US"/>
              </w:rPr>
            </w:pPr>
            <w:r w:rsidRPr="00281AD5">
              <w:rPr>
                <w:sz w:val="22"/>
                <w:szCs w:val="22"/>
                <w:lang w:eastAsia="en-US"/>
              </w:rPr>
              <w:t>Осознавать ответственность за собственные финансовые решения.</w:t>
            </w:r>
          </w:p>
        </w:tc>
      </w:tr>
    </w:tbl>
    <w:p w14:paraId="03F961DE" w14:textId="77777777" w:rsidR="006D1910" w:rsidRDefault="006D1910" w:rsidP="005B1987">
      <w:pPr>
        <w:suppressAutoHyphens/>
        <w:rPr>
          <w:szCs w:val="20"/>
          <w:lang w:eastAsia="en-US"/>
        </w:rPr>
      </w:pPr>
    </w:p>
    <w:p w14:paraId="112C23AB" w14:textId="77777777" w:rsidR="00281AD5" w:rsidRPr="00DA193B" w:rsidRDefault="00281AD5" w:rsidP="005B1987">
      <w:pPr>
        <w:suppressAutoHyphens/>
        <w:rPr>
          <w:szCs w:val="20"/>
          <w:lang w:eastAsia="en-US"/>
        </w:rPr>
      </w:pPr>
    </w:p>
    <w:p w14:paraId="65611C6E" w14:textId="77777777" w:rsidR="006D1910" w:rsidRDefault="007B6387" w:rsidP="007E73B4">
      <w:pPr>
        <w:suppressAutoHyphens/>
        <w:spacing w:line="360" w:lineRule="auto"/>
        <w:rPr>
          <w:bCs/>
          <w:i/>
        </w:rPr>
      </w:pPr>
      <w:r w:rsidRPr="00543B6E">
        <w:rPr>
          <w:bCs/>
          <w:i/>
        </w:rPr>
        <w:t xml:space="preserve">Приложение </w:t>
      </w:r>
      <w:r w:rsidR="006D1910" w:rsidRPr="00543B6E">
        <w:rPr>
          <w:bCs/>
          <w:i/>
        </w:rPr>
        <w:t>2</w:t>
      </w:r>
    </w:p>
    <w:p w14:paraId="7E7645FA" w14:textId="77777777" w:rsidR="006D1910" w:rsidRPr="00543B6E" w:rsidRDefault="006D1910" w:rsidP="005B1987">
      <w:pPr>
        <w:suppressAutoHyphens/>
        <w:spacing w:line="276" w:lineRule="auto"/>
        <w:jc w:val="center"/>
        <w:rPr>
          <w:b/>
          <w:bCs/>
        </w:rPr>
      </w:pPr>
      <w:r w:rsidRPr="00543B6E">
        <w:rPr>
          <w:b/>
          <w:bCs/>
        </w:rPr>
        <w:t xml:space="preserve">Примерное Положение </w:t>
      </w:r>
    </w:p>
    <w:p w14:paraId="1A6788D9" w14:textId="77777777" w:rsidR="006D1910" w:rsidRPr="00543B6E" w:rsidRDefault="006D1910" w:rsidP="005B1987">
      <w:pPr>
        <w:suppressAutoHyphens/>
        <w:spacing w:line="276" w:lineRule="auto"/>
        <w:jc w:val="center"/>
        <w:rPr>
          <w:b/>
          <w:bCs/>
        </w:rPr>
      </w:pPr>
      <w:r w:rsidRPr="00543B6E">
        <w:rPr>
          <w:b/>
          <w:bCs/>
        </w:rPr>
        <w:t>о Чемпионате муниципального образо</w:t>
      </w:r>
      <w:r w:rsidR="003B4A43" w:rsidRPr="00543B6E">
        <w:rPr>
          <w:b/>
          <w:bCs/>
        </w:rPr>
        <w:t xml:space="preserve">вания </w:t>
      </w:r>
      <w:r w:rsidR="00543B6E" w:rsidRPr="00543B6E">
        <w:rPr>
          <w:b/>
          <w:bCs/>
        </w:rPr>
        <w:t>«Азбука</w:t>
      </w:r>
      <w:r w:rsidR="003B4A43" w:rsidRPr="00543B6E">
        <w:rPr>
          <w:b/>
          <w:bCs/>
        </w:rPr>
        <w:t xml:space="preserve"> финансовой грамотности</w:t>
      </w:r>
      <w:r w:rsidR="00543B6E" w:rsidRPr="00543B6E">
        <w:rPr>
          <w:b/>
          <w:bCs/>
        </w:rPr>
        <w:t>»</w:t>
      </w:r>
    </w:p>
    <w:p w14:paraId="10F9BE95" w14:textId="77777777" w:rsidR="006D1910" w:rsidRPr="00281AD5" w:rsidRDefault="006D1910" w:rsidP="005B1987">
      <w:pPr>
        <w:suppressAutoHyphens/>
        <w:spacing w:line="276" w:lineRule="auto"/>
        <w:jc w:val="center"/>
        <w:rPr>
          <w:b/>
          <w:bCs/>
          <w:sz w:val="16"/>
          <w:szCs w:val="16"/>
        </w:rPr>
      </w:pPr>
    </w:p>
    <w:p w14:paraId="5811141F" w14:textId="77777777" w:rsidR="006D1910" w:rsidRPr="00DA193B" w:rsidRDefault="006D1910" w:rsidP="005B1987">
      <w:pPr>
        <w:suppressAutoHyphens/>
        <w:spacing w:line="276" w:lineRule="auto"/>
        <w:jc w:val="center"/>
        <w:rPr>
          <w:b/>
          <w:bCs/>
        </w:rPr>
      </w:pPr>
      <w:r w:rsidRPr="00DA193B">
        <w:rPr>
          <w:b/>
          <w:bCs/>
        </w:rPr>
        <w:t>1. Цели и задачи Чемпионата</w:t>
      </w:r>
    </w:p>
    <w:p w14:paraId="223DD9BB" w14:textId="71876A55" w:rsidR="006D1910" w:rsidRPr="00DA193B" w:rsidRDefault="006D1910" w:rsidP="005B1987">
      <w:pPr>
        <w:suppressAutoHyphens/>
        <w:spacing w:line="276" w:lineRule="auto"/>
        <w:ind w:firstLine="708"/>
        <w:jc w:val="both"/>
      </w:pPr>
      <w:r w:rsidRPr="00DA193B">
        <w:t>Чемпионат (муниципального образования…,</w:t>
      </w:r>
      <w:r w:rsidR="008976E3">
        <w:t xml:space="preserve"> </w:t>
      </w:r>
      <w:r w:rsidRPr="00DA193B">
        <w:t xml:space="preserve">далее </w:t>
      </w:r>
      <w:r w:rsidR="007E73B4">
        <w:t>–</w:t>
      </w:r>
      <w:r w:rsidRPr="00DA193B">
        <w:t xml:space="preserve"> Чемпионат) проводится с целью поддержки талантливой молодежи, популяризации финансовой грамотности</w:t>
      </w:r>
      <w:r w:rsidR="008976E3">
        <w:t xml:space="preserve"> </w:t>
      </w:r>
      <w:r w:rsidRPr="00DA193B">
        <w:t>и организации досуга молодежи на территории (муниципального образования).</w:t>
      </w:r>
    </w:p>
    <w:p w14:paraId="39D6A710" w14:textId="77777777" w:rsidR="007B6387" w:rsidRDefault="007B6387" w:rsidP="005B1987">
      <w:pPr>
        <w:suppressAutoHyphens/>
        <w:spacing w:line="276" w:lineRule="auto"/>
        <w:rPr>
          <w:b/>
          <w:bCs/>
        </w:rPr>
      </w:pPr>
    </w:p>
    <w:p w14:paraId="7AD3D944" w14:textId="77777777" w:rsidR="006D1910" w:rsidRPr="00DA193B" w:rsidRDefault="006D1910" w:rsidP="005B1987">
      <w:pPr>
        <w:suppressAutoHyphens/>
        <w:spacing w:line="276" w:lineRule="auto"/>
        <w:jc w:val="center"/>
        <w:rPr>
          <w:b/>
          <w:bCs/>
        </w:rPr>
      </w:pPr>
      <w:r w:rsidRPr="00DA193B">
        <w:rPr>
          <w:b/>
          <w:bCs/>
        </w:rPr>
        <w:t>2. Организаторы Чемпионата</w:t>
      </w:r>
    </w:p>
    <w:p w14:paraId="2C42F858" w14:textId="7307454C" w:rsidR="006D1910" w:rsidRPr="00DA193B" w:rsidRDefault="006D1910" w:rsidP="005B1987">
      <w:pPr>
        <w:suppressAutoHyphens/>
        <w:spacing w:line="276" w:lineRule="auto"/>
        <w:ind w:firstLine="708"/>
        <w:jc w:val="both"/>
      </w:pPr>
      <w:r w:rsidRPr="00DA193B">
        <w:rPr>
          <w:b/>
        </w:rPr>
        <w:t>2.1.</w:t>
      </w:r>
      <w:r w:rsidRPr="00DA193B">
        <w:t xml:space="preserve"> Организатором Чемпионата, осуществляющим подготовку и проведение соревнований</w:t>
      </w:r>
      <w:r w:rsidR="007E73B4">
        <w:t>,</w:t>
      </w:r>
      <w:r w:rsidRPr="00DA193B">
        <w:t xml:space="preserve"> является Оргкомитет, в состав которого входят представители (указываются образовательные организации, соответствующий Комитет (департамент исполнительных органов власти на территории).</w:t>
      </w:r>
    </w:p>
    <w:p w14:paraId="203E1E83" w14:textId="77777777" w:rsidR="006D1910" w:rsidRPr="00DA193B" w:rsidRDefault="006D1910" w:rsidP="005B1987">
      <w:pPr>
        <w:suppressAutoHyphens/>
        <w:spacing w:line="276" w:lineRule="auto"/>
        <w:ind w:firstLine="708"/>
        <w:jc w:val="both"/>
      </w:pPr>
      <w:r w:rsidRPr="00DA193B">
        <w:rPr>
          <w:b/>
          <w:bCs/>
        </w:rPr>
        <w:lastRenderedPageBreak/>
        <w:t>2.2. </w:t>
      </w:r>
      <w:r w:rsidRPr="00DA193B">
        <w:t>Вопросы допуска команд до соревнований и дисквалификации их за нарушение положения решаются Оргкомитетом.</w:t>
      </w:r>
    </w:p>
    <w:p w14:paraId="0A255991" w14:textId="77777777" w:rsidR="007B6387" w:rsidRDefault="007B6387" w:rsidP="005B1987">
      <w:pPr>
        <w:suppressAutoHyphens/>
        <w:spacing w:line="276" w:lineRule="auto"/>
        <w:rPr>
          <w:b/>
          <w:bCs/>
        </w:rPr>
      </w:pPr>
    </w:p>
    <w:p w14:paraId="55E9B836" w14:textId="77777777" w:rsidR="006D1910" w:rsidRPr="00DA193B" w:rsidRDefault="006D1910" w:rsidP="005B1987">
      <w:pPr>
        <w:suppressAutoHyphens/>
        <w:spacing w:line="276" w:lineRule="auto"/>
        <w:jc w:val="center"/>
        <w:rPr>
          <w:b/>
          <w:bCs/>
        </w:rPr>
      </w:pPr>
      <w:r w:rsidRPr="00DA193B">
        <w:rPr>
          <w:b/>
          <w:bCs/>
        </w:rPr>
        <w:t>3. Участники Чемпионата и порядок регистрации</w:t>
      </w:r>
    </w:p>
    <w:p w14:paraId="024CD3BA" w14:textId="1C94C753" w:rsidR="006D1910" w:rsidRPr="00DA193B" w:rsidRDefault="006D1910" w:rsidP="005B1987">
      <w:pPr>
        <w:suppressAutoHyphens/>
        <w:spacing w:line="276" w:lineRule="auto"/>
        <w:ind w:firstLine="708"/>
        <w:jc w:val="both"/>
      </w:pPr>
      <w:r w:rsidRPr="00DA193B">
        <w:rPr>
          <w:b/>
          <w:bCs/>
        </w:rPr>
        <w:t>3.1. </w:t>
      </w:r>
      <w:r w:rsidRPr="00DA193B">
        <w:t xml:space="preserve">Чемпионат проводится </w:t>
      </w:r>
      <w:r w:rsidR="00543B6E">
        <w:t>в одной возрастной категории: «</w:t>
      </w:r>
      <w:r w:rsidRPr="00DA193B">
        <w:t>школьники</w:t>
      </w:r>
      <w:r w:rsidR="00543B6E">
        <w:t>»</w:t>
      </w:r>
      <w:r w:rsidRPr="00DA193B">
        <w:t>,</w:t>
      </w:r>
      <w:r w:rsidR="008976E3">
        <w:t xml:space="preserve"> </w:t>
      </w:r>
      <w:r w:rsidRPr="00DA193B">
        <w:t xml:space="preserve">в которой могут быть сформированы разновозрастные команды из учащихся 8-11 классов. (Можно создать и больше возрастных групп). </w:t>
      </w:r>
    </w:p>
    <w:p w14:paraId="58632D75" w14:textId="77777777" w:rsidR="006D1910" w:rsidRPr="00DA193B" w:rsidRDefault="006D1910" w:rsidP="005B1987">
      <w:pPr>
        <w:suppressAutoHyphens/>
        <w:spacing w:line="276" w:lineRule="auto"/>
        <w:ind w:firstLine="708"/>
        <w:jc w:val="both"/>
      </w:pPr>
      <w:r w:rsidRPr="00DA193B">
        <w:rPr>
          <w:b/>
          <w:bCs/>
        </w:rPr>
        <w:t>3.2. </w:t>
      </w:r>
      <w:r w:rsidRPr="00DA193B">
        <w:t xml:space="preserve">Количество игроков каждой команды </w:t>
      </w:r>
      <w:r w:rsidR="00543B6E">
        <w:t>–</w:t>
      </w:r>
      <w:r w:rsidRPr="00DA193B">
        <w:t xml:space="preserve"> не более 9 человек. При этом </w:t>
      </w:r>
      <w:r w:rsidR="00543B6E">
        <w:t xml:space="preserve">одновременно </w:t>
      </w:r>
      <w:r w:rsidRPr="00DA193B">
        <w:t>выступать на соревновательной площадке могут не более 6 человек. Каждый игрок может быть заявлен в составе только одной команды.</w:t>
      </w:r>
    </w:p>
    <w:p w14:paraId="6FD3C5C2" w14:textId="77777777" w:rsidR="006D1910" w:rsidRPr="00DA193B" w:rsidRDefault="006D1910" w:rsidP="005B1987">
      <w:pPr>
        <w:suppressAutoHyphens/>
        <w:spacing w:line="276" w:lineRule="auto"/>
        <w:ind w:firstLine="708"/>
        <w:jc w:val="both"/>
      </w:pPr>
      <w:r w:rsidRPr="00DA193B">
        <w:rPr>
          <w:b/>
          <w:bCs/>
        </w:rPr>
        <w:t>3.3. </w:t>
      </w:r>
      <w:r w:rsidRPr="00DA193B">
        <w:t xml:space="preserve">Предварительная регистрация команд-участниц </w:t>
      </w:r>
      <w:r w:rsidR="00543B6E">
        <w:t>Чемпионата</w:t>
      </w:r>
      <w:r w:rsidRPr="00DA193B">
        <w:t xml:space="preserve"> осуществляется на основании заявок, поданных в Оргкомитет не позднее (указать срок). Предварительная заявка оформляется в соответствии с прилагаемой формой.</w:t>
      </w:r>
    </w:p>
    <w:p w14:paraId="2A5695AB" w14:textId="77777777" w:rsidR="006D1910" w:rsidRPr="00DA193B" w:rsidRDefault="006D1910" w:rsidP="005B1987">
      <w:pPr>
        <w:suppressAutoHyphens/>
        <w:spacing w:line="276" w:lineRule="auto"/>
        <w:ind w:firstLine="708"/>
        <w:jc w:val="both"/>
      </w:pPr>
      <w:r w:rsidRPr="00DA193B">
        <w:rPr>
          <w:b/>
          <w:bCs/>
        </w:rPr>
        <w:t>3.4. </w:t>
      </w:r>
      <w:r w:rsidRPr="00DA193B">
        <w:t xml:space="preserve">Окончательная регистрация проводится непосредственно перед началом </w:t>
      </w:r>
      <w:r w:rsidR="00543B6E">
        <w:t>каждого турнира</w:t>
      </w:r>
      <w:r w:rsidRPr="00DA193B">
        <w:t xml:space="preserve"> Чемпионата. </w:t>
      </w:r>
    </w:p>
    <w:p w14:paraId="56B89411" w14:textId="77777777" w:rsidR="007D27B1" w:rsidRDefault="007D27B1" w:rsidP="005B1987">
      <w:pPr>
        <w:suppressAutoHyphens/>
        <w:spacing w:line="276" w:lineRule="auto"/>
        <w:rPr>
          <w:b/>
          <w:bCs/>
        </w:rPr>
      </w:pPr>
    </w:p>
    <w:p w14:paraId="02152CF1" w14:textId="77777777" w:rsidR="006D1910" w:rsidRPr="00DA193B" w:rsidRDefault="006D1910" w:rsidP="005B1987">
      <w:pPr>
        <w:suppressAutoHyphens/>
        <w:spacing w:line="276" w:lineRule="auto"/>
        <w:jc w:val="center"/>
        <w:rPr>
          <w:b/>
          <w:bCs/>
        </w:rPr>
      </w:pPr>
      <w:r w:rsidRPr="00DA193B">
        <w:rPr>
          <w:b/>
          <w:bCs/>
        </w:rPr>
        <w:t>4. Время, место и порядок проведения Чемпионата</w:t>
      </w:r>
    </w:p>
    <w:p w14:paraId="0169C816" w14:textId="27369392" w:rsidR="006D1910" w:rsidRPr="00DA193B" w:rsidRDefault="006D1910" w:rsidP="005B1987">
      <w:pPr>
        <w:suppressAutoHyphens/>
        <w:spacing w:line="276" w:lineRule="auto"/>
        <w:ind w:firstLine="708"/>
        <w:jc w:val="both"/>
        <w:rPr>
          <w:b/>
          <w:bCs/>
        </w:rPr>
      </w:pPr>
      <w:r w:rsidRPr="00DA193B">
        <w:rPr>
          <w:b/>
          <w:bCs/>
        </w:rPr>
        <w:t>4.1. </w:t>
      </w:r>
      <w:r w:rsidR="00543B6E" w:rsidRPr="00543B6E">
        <w:rPr>
          <w:bCs/>
        </w:rPr>
        <w:t>В рамках</w:t>
      </w:r>
      <w:r w:rsidR="00543B6E">
        <w:rPr>
          <w:b/>
          <w:bCs/>
        </w:rPr>
        <w:t xml:space="preserve"> </w:t>
      </w:r>
      <w:r w:rsidRPr="00DA193B">
        <w:t>Чемпионат</w:t>
      </w:r>
      <w:r w:rsidR="007E73B4">
        <w:t>а</w:t>
      </w:r>
      <w:r w:rsidRPr="00DA193B">
        <w:t xml:space="preserve"> проводится </w:t>
      </w:r>
      <w:r w:rsidR="00543B6E">
        <w:t>четыре турнира</w:t>
      </w:r>
      <w:r w:rsidRPr="00DA193B">
        <w:t xml:space="preserve"> (или другое количество </w:t>
      </w:r>
      <w:r w:rsidR="00543B6E">
        <w:t>турниров</w:t>
      </w:r>
      <w:r w:rsidRPr="00DA193B">
        <w:t>):</w:t>
      </w:r>
      <w:r w:rsidR="008976E3">
        <w:t xml:space="preserve"> </w:t>
      </w:r>
      <w:r w:rsidRPr="00DA193B">
        <w:t>(указать сроки, место и время проведения</w:t>
      </w:r>
      <w:r w:rsidR="00543B6E">
        <w:t xml:space="preserve"> каждого турнира</w:t>
      </w:r>
      <w:r w:rsidRPr="00DA193B">
        <w:t>).</w:t>
      </w:r>
      <w:r w:rsidRPr="00DA193B">
        <w:rPr>
          <w:b/>
          <w:bCs/>
        </w:rPr>
        <w:t xml:space="preserve"> </w:t>
      </w:r>
    </w:p>
    <w:p w14:paraId="522D9FC0" w14:textId="77777777" w:rsidR="00543B6E" w:rsidRDefault="006D1910" w:rsidP="005B1987">
      <w:pPr>
        <w:suppressAutoHyphens/>
        <w:spacing w:line="276" w:lineRule="auto"/>
        <w:ind w:firstLine="708"/>
        <w:jc w:val="both"/>
      </w:pPr>
      <w:r w:rsidRPr="00DA193B">
        <w:rPr>
          <w:b/>
          <w:bCs/>
        </w:rPr>
        <w:t>4.2. </w:t>
      </w:r>
      <w:r w:rsidRPr="00DA193B">
        <w:t xml:space="preserve">Команды должны быть заранее не позднее (указать срок, например 10 дней) ознакомлены с темой </w:t>
      </w:r>
      <w:r w:rsidR="00543B6E">
        <w:t>турн</w:t>
      </w:r>
      <w:r w:rsidR="00D8011A">
        <w:t>ира</w:t>
      </w:r>
      <w:r w:rsidR="00543B6E">
        <w:t>.</w:t>
      </w:r>
    </w:p>
    <w:p w14:paraId="3B567C95" w14:textId="77777777" w:rsidR="006D1910" w:rsidRPr="00DA193B" w:rsidRDefault="00543B6E" w:rsidP="005B1987">
      <w:pPr>
        <w:suppressAutoHyphens/>
        <w:spacing w:line="276" w:lineRule="auto"/>
        <w:ind w:firstLine="708"/>
        <w:jc w:val="both"/>
      </w:pPr>
      <w:r w:rsidRPr="00D8011A">
        <w:rPr>
          <w:b/>
        </w:rPr>
        <w:t>4.3.</w:t>
      </w:r>
      <w:r w:rsidR="00D8011A">
        <w:t xml:space="preserve"> Командам</w:t>
      </w:r>
      <w:r>
        <w:t xml:space="preserve"> должны быть переданы </w:t>
      </w:r>
      <w:r w:rsidR="00D8011A">
        <w:t xml:space="preserve">для предварительной подготовки </w:t>
      </w:r>
      <w:r>
        <w:t xml:space="preserve">задачи (кейсы) для </w:t>
      </w:r>
      <w:r w:rsidR="00D8011A">
        <w:t xml:space="preserve">финансовых боев </w:t>
      </w:r>
      <w:r w:rsidR="006D1910" w:rsidRPr="00DA193B">
        <w:t>и тем</w:t>
      </w:r>
      <w:r w:rsidR="00D8011A">
        <w:t>ы</w:t>
      </w:r>
      <w:r w:rsidR="006D1910" w:rsidRPr="00DA193B">
        <w:t xml:space="preserve"> коммуникативн</w:t>
      </w:r>
      <w:r w:rsidR="00D8011A">
        <w:t>ых боев</w:t>
      </w:r>
      <w:r w:rsidR="006D1910" w:rsidRPr="00DA193B">
        <w:t xml:space="preserve">, правила </w:t>
      </w:r>
      <w:r w:rsidR="006D1910" w:rsidRPr="00DA193B">
        <w:rPr>
          <w:bCs/>
        </w:rPr>
        <w:t xml:space="preserve">финансовых </w:t>
      </w:r>
      <w:r w:rsidR="00D8011A">
        <w:rPr>
          <w:bCs/>
        </w:rPr>
        <w:t xml:space="preserve">и коммуникативных </w:t>
      </w:r>
      <w:r w:rsidR="006D1910" w:rsidRPr="00DA193B">
        <w:rPr>
          <w:bCs/>
        </w:rPr>
        <w:t>боев (Приложе</w:t>
      </w:r>
      <w:r w:rsidR="00D8011A">
        <w:rPr>
          <w:bCs/>
        </w:rPr>
        <w:t xml:space="preserve">ние 2 и </w:t>
      </w:r>
      <w:r w:rsidR="006D1910" w:rsidRPr="00DA193B">
        <w:rPr>
          <w:bCs/>
        </w:rPr>
        <w:t>3)</w:t>
      </w:r>
      <w:r w:rsidR="006D1910" w:rsidRPr="00DA193B">
        <w:t>.</w:t>
      </w:r>
    </w:p>
    <w:p w14:paraId="7FF6462D" w14:textId="77777777" w:rsidR="006D1910" w:rsidRPr="00DA193B" w:rsidRDefault="00D8011A" w:rsidP="005B1987">
      <w:pPr>
        <w:suppressAutoHyphens/>
        <w:spacing w:line="276" w:lineRule="auto"/>
        <w:ind w:firstLine="708"/>
        <w:jc w:val="both"/>
        <w:rPr>
          <w:bCs/>
        </w:rPr>
      </w:pPr>
      <w:r>
        <w:rPr>
          <w:b/>
          <w:bCs/>
        </w:rPr>
        <w:t>4.4</w:t>
      </w:r>
      <w:r w:rsidR="006D1910" w:rsidRPr="00DA193B">
        <w:rPr>
          <w:b/>
          <w:bCs/>
        </w:rPr>
        <w:t>. </w:t>
      </w:r>
      <w:r w:rsidR="006D1910" w:rsidRPr="00DA193B">
        <w:rPr>
          <w:bCs/>
        </w:rPr>
        <w:t>Порядок встреч команд определяется Оргкомитетом непосредственно перед состязаниями</w:t>
      </w:r>
      <w:r>
        <w:rPr>
          <w:bCs/>
        </w:rPr>
        <w:t>, который оформляется в таблицу встреч участников Чемпионата</w:t>
      </w:r>
      <w:r w:rsidR="006D1910" w:rsidRPr="00DA193B">
        <w:rPr>
          <w:bCs/>
        </w:rPr>
        <w:t xml:space="preserve">. </w:t>
      </w:r>
    </w:p>
    <w:p w14:paraId="25EF3BB0" w14:textId="77777777" w:rsidR="006D1910" w:rsidRPr="00DA193B" w:rsidRDefault="00D8011A" w:rsidP="005B1987">
      <w:pPr>
        <w:suppressAutoHyphens/>
        <w:spacing w:line="276" w:lineRule="auto"/>
        <w:ind w:firstLine="708"/>
        <w:jc w:val="both"/>
        <w:rPr>
          <w:bCs/>
        </w:rPr>
      </w:pPr>
      <w:r>
        <w:rPr>
          <w:b/>
          <w:bCs/>
        </w:rPr>
        <w:t>4.5</w:t>
      </w:r>
      <w:r w:rsidR="006D1910" w:rsidRPr="00DA193B">
        <w:rPr>
          <w:b/>
          <w:bCs/>
        </w:rPr>
        <w:t>.</w:t>
      </w:r>
      <w:r w:rsidR="006D1910" w:rsidRPr="00DA193B">
        <w:rPr>
          <w:bCs/>
        </w:rPr>
        <w:t xml:space="preserve"> Результаты выступлений оцениваются жюри в соответствии с правилами финансовых </w:t>
      </w:r>
      <w:r>
        <w:rPr>
          <w:bCs/>
        </w:rPr>
        <w:t xml:space="preserve">и коммуникативных </w:t>
      </w:r>
      <w:r w:rsidR="006D1910" w:rsidRPr="00DA193B">
        <w:rPr>
          <w:bCs/>
        </w:rPr>
        <w:t>боев. Результаты заносятся в протокол и в таблицу</w:t>
      </w:r>
      <w:r>
        <w:rPr>
          <w:bCs/>
        </w:rPr>
        <w:t xml:space="preserve"> результатов Чемпионата</w:t>
      </w:r>
      <w:r w:rsidR="006D1910" w:rsidRPr="00DA193B">
        <w:rPr>
          <w:bCs/>
        </w:rPr>
        <w:t>. Решение жюри является окончательным.</w:t>
      </w:r>
    </w:p>
    <w:p w14:paraId="65D194D8" w14:textId="77777777" w:rsidR="007D27B1" w:rsidRDefault="007D27B1" w:rsidP="005B1987">
      <w:pPr>
        <w:suppressAutoHyphens/>
        <w:spacing w:line="276" w:lineRule="auto"/>
        <w:rPr>
          <w:b/>
          <w:bCs/>
        </w:rPr>
      </w:pPr>
    </w:p>
    <w:p w14:paraId="34480E5E" w14:textId="77777777" w:rsidR="006D1910" w:rsidRPr="00DA193B" w:rsidRDefault="006D1910" w:rsidP="005B1987">
      <w:pPr>
        <w:suppressAutoHyphens/>
        <w:spacing w:line="276" w:lineRule="auto"/>
        <w:jc w:val="center"/>
        <w:rPr>
          <w:b/>
          <w:bCs/>
        </w:rPr>
      </w:pPr>
      <w:r w:rsidRPr="00DA193B">
        <w:rPr>
          <w:b/>
          <w:bCs/>
        </w:rPr>
        <w:t>5. Результаты и порядок награждения победителей</w:t>
      </w:r>
    </w:p>
    <w:p w14:paraId="4B5BF534" w14:textId="77777777" w:rsidR="006D1910" w:rsidRPr="00DA193B" w:rsidRDefault="00D8011A" w:rsidP="005B1987">
      <w:pPr>
        <w:suppressAutoHyphens/>
        <w:spacing w:line="276" w:lineRule="auto"/>
        <w:ind w:firstLine="708"/>
        <w:jc w:val="both"/>
      </w:pPr>
      <w:r>
        <w:t xml:space="preserve">Победители и призеры Чемпионата </w:t>
      </w:r>
      <w:r w:rsidR="006D1910" w:rsidRPr="00DA193B">
        <w:t xml:space="preserve">муниципального образования определяются по итогам участия во всех </w:t>
      </w:r>
      <w:r>
        <w:t>турнирах</w:t>
      </w:r>
      <w:r w:rsidR="006D1910" w:rsidRPr="00DA193B">
        <w:t xml:space="preserve"> Чемпионата и награждаются дипломами и призами.</w:t>
      </w:r>
    </w:p>
    <w:p w14:paraId="21DAA98E" w14:textId="77777777" w:rsidR="00E474F6" w:rsidRDefault="00E474F6" w:rsidP="005B1987">
      <w:pPr>
        <w:suppressAutoHyphens/>
        <w:spacing w:line="276" w:lineRule="auto"/>
        <w:jc w:val="center"/>
        <w:rPr>
          <w:b/>
          <w:bCs/>
        </w:rPr>
      </w:pPr>
    </w:p>
    <w:p w14:paraId="5CA76202" w14:textId="77777777" w:rsidR="006D1910" w:rsidRPr="007D27B1" w:rsidRDefault="006D1910" w:rsidP="005B1987">
      <w:pPr>
        <w:suppressAutoHyphens/>
        <w:spacing w:line="276" w:lineRule="auto"/>
        <w:jc w:val="center"/>
        <w:rPr>
          <w:b/>
        </w:rPr>
      </w:pPr>
      <w:r w:rsidRPr="007D27B1">
        <w:rPr>
          <w:b/>
          <w:bCs/>
        </w:rPr>
        <w:t xml:space="preserve">6. </w:t>
      </w:r>
      <w:r w:rsidRPr="007D27B1">
        <w:rPr>
          <w:b/>
        </w:rPr>
        <w:t>Контактные данные оргкомитета</w:t>
      </w:r>
    </w:p>
    <w:p w14:paraId="1C67D420" w14:textId="77777777" w:rsidR="007B6387" w:rsidRDefault="007B6387" w:rsidP="005B1987">
      <w:pPr>
        <w:suppressAutoHyphens/>
        <w:spacing w:line="276" w:lineRule="auto"/>
        <w:jc w:val="center"/>
        <w:rPr>
          <w:b/>
          <w:bCs/>
        </w:rPr>
      </w:pPr>
    </w:p>
    <w:p w14:paraId="56418A98" w14:textId="77777777" w:rsidR="006D1910" w:rsidRPr="00DA193B" w:rsidRDefault="006D1910" w:rsidP="005B1987">
      <w:pPr>
        <w:suppressAutoHyphens/>
        <w:spacing w:line="276" w:lineRule="auto"/>
        <w:jc w:val="center"/>
        <w:rPr>
          <w:b/>
          <w:bCs/>
        </w:rPr>
      </w:pPr>
      <w:r w:rsidRPr="00DA193B">
        <w:rPr>
          <w:b/>
          <w:bCs/>
        </w:rPr>
        <w:t xml:space="preserve">7. Форма </w:t>
      </w:r>
      <w:r w:rsidR="007B6387">
        <w:rPr>
          <w:b/>
          <w:bCs/>
        </w:rPr>
        <w:t xml:space="preserve">заявки </w:t>
      </w:r>
      <w:r w:rsidRPr="00DA193B">
        <w:rPr>
          <w:b/>
          <w:bCs/>
        </w:rPr>
        <w:t>на участие в Чемпионате</w:t>
      </w:r>
    </w:p>
    <w:p w14:paraId="2B6EC130" w14:textId="73EF81A5" w:rsidR="00D8011A" w:rsidRDefault="006D1910" w:rsidP="005B1987">
      <w:pPr>
        <w:suppressAutoHyphens/>
        <w:spacing w:line="276" w:lineRule="auto"/>
        <w:rPr>
          <w:bCs/>
        </w:rPr>
      </w:pPr>
      <w:r w:rsidRPr="00DA193B">
        <w:rPr>
          <w:bCs/>
        </w:rPr>
        <w:t>Образовательная организация</w:t>
      </w:r>
      <w:r w:rsidR="008976E3">
        <w:rPr>
          <w:bCs/>
        </w:rPr>
        <w:t xml:space="preserve"> </w:t>
      </w:r>
      <w:r w:rsidRPr="00DA193B">
        <w:rPr>
          <w:bCs/>
        </w:rPr>
        <w:t xml:space="preserve">_______________________________________________ </w:t>
      </w:r>
    </w:p>
    <w:p w14:paraId="52F60B5A" w14:textId="464D9F33" w:rsidR="006D1910" w:rsidRPr="00DA193B" w:rsidRDefault="006D1910" w:rsidP="005B1987">
      <w:pPr>
        <w:suppressAutoHyphens/>
        <w:spacing w:line="276" w:lineRule="auto"/>
        <w:rPr>
          <w:bCs/>
        </w:rPr>
      </w:pPr>
      <w:r w:rsidRPr="00DA193B">
        <w:rPr>
          <w:bCs/>
        </w:rPr>
        <w:t>Ответственный педагог</w:t>
      </w:r>
      <w:r w:rsidR="008976E3">
        <w:rPr>
          <w:bCs/>
        </w:rPr>
        <w:t xml:space="preserve"> </w:t>
      </w:r>
      <w:r w:rsidRPr="00DA193B">
        <w:rPr>
          <w:bCs/>
        </w:rPr>
        <w:t xml:space="preserve">(ФИО) _______________________________________________ </w:t>
      </w:r>
    </w:p>
    <w:p w14:paraId="441E6F62" w14:textId="77777777" w:rsidR="006D1910" w:rsidRPr="00DA193B" w:rsidRDefault="006D1910" w:rsidP="005B1987">
      <w:pPr>
        <w:suppressAutoHyphens/>
        <w:spacing w:line="276" w:lineRule="auto"/>
        <w:rPr>
          <w:bCs/>
        </w:rPr>
      </w:pPr>
      <w:r w:rsidRPr="00DA193B">
        <w:rPr>
          <w:bCs/>
        </w:rPr>
        <w:t>Контактный телефон___________________________ e-mail: _______________________</w:t>
      </w:r>
    </w:p>
    <w:p w14:paraId="5EA3EDD3" w14:textId="77777777" w:rsidR="006D1910" w:rsidRPr="00DA193B" w:rsidRDefault="006D1910" w:rsidP="005B1987">
      <w:pPr>
        <w:suppressAutoHyphens/>
        <w:spacing w:line="276" w:lineRule="auto"/>
        <w:rPr>
          <w:bCs/>
        </w:rPr>
      </w:pPr>
      <w:r w:rsidRPr="00DA193B">
        <w:rPr>
          <w:bCs/>
        </w:rPr>
        <w:t>Участники:</w:t>
      </w:r>
    </w:p>
    <w:tbl>
      <w:tblPr>
        <w:tblStyle w:val="31"/>
        <w:tblW w:w="0" w:type="auto"/>
        <w:tblLook w:val="04A0" w:firstRow="1" w:lastRow="0" w:firstColumn="1" w:lastColumn="0" w:noHBand="0" w:noVBand="1"/>
      </w:tblPr>
      <w:tblGrid>
        <w:gridCol w:w="675"/>
        <w:gridCol w:w="5705"/>
        <w:gridCol w:w="2800"/>
      </w:tblGrid>
      <w:tr w:rsidR="006D1910" w:rsidRPr="00DA193B" w14:paraId="322FEB8F" w14:textId="77777777" w:rsidTr="003D7952">
        <w:tc>
          <w:tcPr>
            <w:tcW w:w="675" w:type="dxa"/>
          </w:tcPr>
          <w:p w14:paraId="51E78EB8" w14:textId="2AE13A53" w:rsidR="006D1910" w:rsidRPr="00DA193B" w:rsidRDefault="00D20870" w:rsidP="005B1987">
            <w:pPr>
              <w:suppressAutoHyphens/>
              <w:spacing w:line="276" w:lineRule="auto"/>
              <w:jc w:val="center"/>
              <w:rPr>
                <w:bCs/>
              </w:rPr>
            </w:pPr>
            <w:r>
              <w:rPr>
                <w:bCs/>
              </w:rPr>
              <w:t>№ </w:t>
            </w:r>
          </w:p>
        </w:tc>
        <w:tc>
          <w:tcPr>
            <w:tcW w:w="5705" w:type="dxa"/>
          </w:tcPr>
          <w:p w14:paraId="3B5B053B" w14:textId="77777777" w:rsidR="006D1910" w:rsidRPr="00DA193B" w:rsidRDefault="006D1910" w:rsidP="005B1987">
            <w:pPr>
              <w:suppressAutoHyphens/>
              <w:spacing w:line="276" w:lineRule="auto"/>
              <w:jc w:val="center"/>
              <w:rPr>
                <w:bCs/>
              </w:rPr>
            </w:pPr>
            <w:r w:rsidRPr="00DA193B">
              <w:rPr>
                <w:bCs/>
              </w:rPr>
              <w:t>ФИО</w:t>
            </w:r>
          </w:p>
        </w:tc>
        <w:tc>
          <w:tcPr>
            <w:tcW w:w="2800" w:type="dxa"/>
          </w:tcPr>
          <w:p w14:paraId="2DE480DA" w14:textId="77777777" w:rsidR="006D1910" w:rsidRPr="00DA193B" w:rsidRDefault="006D1910" w:rsidP="005B1987">
            <w:pPr>
              <w:suppressAutoHyphens/>
              <w:spacing w:line="276" w:lineRule="auto"/>
              <w:jc w:val="center"/>
              <w:rPr>
                <w:bCs/>
              </w:rPr>
            </w:pPr>
            <w:r w:rsidRPr="00DA193B">
              <w:rPr>
                <w:bCs/>
              </w:rPr>
              <w:t>Класс</w:t>
            </w:r>
          </w:p>
        </w:tc>
      </w:tr>
      <w:tr w:rsidR="006D1910" w:rsidRPr="00DA193B" w14:paraId="1B93E076" w14:textId="77777777" w:rsidTr="003D7952">
        <w:tc>
          <w:tcPr>
            <w:tcW w:w="675" w:type="dxa"/>
          </w:tcPr>
          <w:p w14:paraId="736CA7E9" w14:textId="77777777" w:rsidR="006D1910" w:rsidRPr="00543B6E" w:rsidRDefault="00543B6E" w:rsidP="005B1987">
            <w:pPr>
              <w:tabs>
                <w:tab w:val="left" w:pos="142"/>
              </w:tabs>
              <w:suppressAutoHyphens/>
              <w:spacing w:line="276" w:lineRule="auto"/>
              <w:jc w:val="center"/>
              <w:rPr>
                <w:bCs/>
              </w:rPr>
            </w:pPr>
            <w:r>
              <w:rPr>
                <w:bCs/>
              </w:rPr>
              <w:t>1</w:t>
            </w:r>
          </w:p>
        </w:tc>
        <w:tc>
          <w:tcPr>
            <w:tcW w:w="5705" w:type="dxa"/>
          </w:tcPr>
          <w:p w14:paraId="2A72831E" w14:textId="77777777" w:rsidR="006D1910" w:rsidRPr="00DA193B" w:rsidRDefault="006D1910" w:rsidP="005B1987">
            <w:pPr>
              <w:suppressAutoHyphens/>
              <w:spacing w:line="276" w:lineRule="auto"/>
              <w:rPr>
                <w:bCs/>
              </w:rPr>
            </w:pPr>
          </w:p>
        </w:tc>
        <w:tc>
          <w:tcPr>
            <w:tcW w:w="2800" w:type="dxa"/>
          </w:tcPr>
          <w:p w14:paraId="061CD7EA" w14:textId="77777777" w:rsidR="006D1910" w:rsidRPr="00DA193B" w:rsidRDefault="006D1910" w:rsidP="005B1987">
            <w:pPr>
              <w:suppressAutoHyphens/>
              <w:spacing w:line="276" w:lineRule="auto"/>
              <w:rPr>
                <w:bCs/>
              </w:rPr>
            </w:pPr>
          </w:p>
        </w:tc>
      </w:tr>
      <w:tr w:rsidR="006D1910" w:rsidRPr="00DA193B" w14:paraId="46A396CE" w14:textId="77777777" w:rsidTr="003D7952">
        <w:tc>
          <w:tcPr>
            <w:tcW w:w="675" w:type="dxa"/>
          </w:tcPr>
          <w:p w14:paraId="1316C80A" w14:textId="77777777" w:rsidR="006D1910" w:rsidRPr="00543B6E" w:rsidRDefault="00543B6E" w:rsidP="005B1987">
            <w:pPr>
              <w:tabs>
                <w:tab w:val="left" w:pos="142"/>
              </w:tabs>
              <w:suppressAutoHyphens/>
              <w:spacing w:line="276" w:lineRule="auto"/>
              <w:jc w:val="center"/>
              <w:rPr>
                <w:bCs/>
              </w:rPr>
            </w:pPr>
            <w:r>
              <w:rPr>
                <w:bCs/>
              </w:rPr>
              <w:t>2</w:t>
            </w:r>
          </w:p>
        </w:tc>
        <w:tc>
          <w:tcPr>
            <w:tcW w:w="5705" w:type="dxa"/>
          </w:tcPr>
          <w:p w14:paraId="6C04F1CF" w14:textId="77777777" w:rsidR="006D1910" w:rsidRPr="00DA193B" w:rsidRDefault="006D1910" w:rsidP="005B1987">
            <w:pPr>
              <w:suppressAutoHyphens/>
              <w:spacing w:line="276" w:lineRule="auto"/>
              <w:rPr>
                <w:bCs/>
              </w:rPr>
            </w:pPr>
          </w:p>
        </w:tc>
        <w:tc>
          <w:tcPr>
            <w:tcW w:w="2800" w:type="dxa"/>
          </w:tcPr>
          <w:p w14:paraId="14BD8BA9" w14:textId="77777777" w:rsidR="006D1910" w:rsidRPr="00DA193B" w:rsidRDefault="006D1910" w:rsidP="005B1987">
            <w:pPr>
              <w:suppressAutoHyphens/>
              <w:spacing w:line="276" w:lineRule="auto"/>
              <w:rPr>
                <w:bCs/>
              </w:rPr>
            </w:pPr>
          </w:p>
        </w:tc>
      </w:tr>
      <w:tr w:rsidR="006D1910" w:rsidRPr="00DA193B" w14:paraId="040F7427" w14:textId="77777777" w:rsidTr="003D7952">
        <w:tc>
          <w:tcPr>
            <w:tcW w:w="675" w:type="dxa"/>
          </w:tcPr>
          <w:p w14:paraId="0CDD3076" w14:textId="77777777" w:rsidR="006D1910" w:rsidRPr="00543B6E" w:rsidRDefault="00543B6E" w:rsidP="005B1987">
            <w:pPr>
              <w:tabs>
                <w:tab w:val="left" w:pos="142"/>
              </w:tabs>
              <w:suppressAutoHyphens/>
              <w:spacing w:line="276" w:lineRule="auto"/>
              <w:jc w:val="center"/>
              <w:rPr>
                <w:bCs/>
              </w:rPr>
            </w:pPr>
            <w:r>
              <w:rPr>
                <w:bCs/>
              </w:rPr>
              <w:lastRenderedPageBreak/>
              <w:t>3</w:t>
            </w:r>
          </w:p>
        </w:tc>
        <w:tc>
          <w:tcPr>
            <w:tcW w:w="5705" w:type="dxa"/>
          </w:tcPr>
          <w:p w14:paraId="1C98C742" w14:textId="77777777" w:rsidR="006D1910" w:rsidRPr="00DA193B" w:rsidRDefault="006D1910" w:rsidP="005B1987">
            <w:pPr>
              <w:suppressAutoHyphens/>
              <w:spacing w:line="276" w:lineRule="auto"/>
              <w:rPr>
                <w:bCs/>
              </w:rPr>
            </w:pPr>
          </w:p>
        </w:tc>
        <w:tc>
          <w:tcPr>
            <w:tcW w:w="2800" w:type="dxa"/>
          </w:tcPr>
          <w:p w14:paraId="2C20DEC8" w14:textId="77777777" w:rsidR="006D1910" w:rsidRPr="00DA193B" w:rsidRDefault="006D1910" w:rsidP="005B1987">
            <w:pPr>
              <w:suppressAutoHyphens/>
              <w:spacing w:line="276" w:lineRule="auto"/>
              <w:rPr>
                <w:bCs/>
              </w:rPr>
            </w:pPr>
          </w:p>
        </w:tc>
      </w:tr>
      <w:tr w:rsidR="006D1910" w:rsidRPr="00DA193B" w14:paraId="615FFBFA" w14:textId="77777777" w:rsidTr="003D7952">
        <w:tc>
          <w:tcPr>
            <w:tcW w:w="675" w:type="dxa"/>
          </w:tcPr>
          <w:p w14:paraId="5FE7B94F" w14:textId="77777777" w:rsidR="006D1910" w:rsidRPr="00543B6E" w:rsidRDefault="00543B6E" w:rsidP="005B1987">
            <w:pPr>
              <w:tabs>
                <w:tab w:val="left" w:pos="142"/>
              </w:tabs>
              <w:suppressAutoHyphens/>
              <w:spacing w:line="276" w:lineRule="auto"/>
              <w:jc w:val="center"/>
              <w:rPr>
                <w:bCs/>
              </w:rPr>
            </w:pPr>
            <w:r>
              <w:rPr>
                <w:bCs/>
              </w:rPr>
              <w:t>4</w:t>
            </w:r>
          </w:p>
        </w:tc>
        <w:tc>
          <w:tcPr>
            <w:tcW w:w="5705" w:type="dxa"/>
          </w:tcPr>
          <w:p w14:paraId="57BCEDEE" w14:textId="77777777" w:rsidR="006D1910" w:rsidRPr="00DA193B" w:rsidRDefault="006D1910" w:rsidP="005B1987">
            <w:pPr>
              <w:suppressAutoHyphens/>
              <w:spacing w:line="276" w:lineRule="auto"/>
              <w:rPr>
                <w:bCs/>
              </w:rPr>
            </w:pPr>
          </w:p>
        </w:tc>
        <w:tc>
          <w:tcPr>
            <w:tcW w:w="2800" w:type="dxa"/>
          </w:tcPr>
          <w:p w14:paraId="0600A253" w14:textId="77777777" w:rsidR="006D1910" w:rsidRPr="00DA193B" w:rsidRDefault="006D1910" w:rsidP="005B1987">
            <w:pPr>
              <w:suppressAutoHyphens/>
              <w:spacing w:line="276" w:lineRule="auto"/>
              <w:rPr>
                <w:bCs/>
              </w:rPr>
            </w:pPr>
          </w:p>
        </w:tc>
      </w:tr>
      <w:tr w:rsidR="006D1910" w:rsidRPr="00DA193B" w14:paraId="498BA405" w14:textId="77777777" w:rsidTr="003D7952">
        <w:tc>
          <w:tcPr>
            <w:tcW w:w="675" w:type="dxa"/>
          </w:tcPr>
          <w:p w14:paraId="3A529E02" w14:textId="77777777" w:rsidR="006D1910" w:rsidRPr="00543B6E" w:rsidRDefault="00543B6E" w:rsidP="005B1987">
            <w:pPr>
              <w:tabs>
                <w:tab w:val="left" w:pos="142"/>
              </w:tabs>
              <w:suppressAutoHyphens/>
              <w:spacing w:line="276" w:lineRule="auto"/>
              <w:jc w:val="center"/>
              <w:rPr>
                <w:bCs/>
              </w:rPr>
            </w:pPr>
            <w:r>
              <w:rPr>
                <w:bCs/>
              </w:rPr>
              <w:t>5</w:t>
            </w:r>
          </w:p>
        </w:tc>
        <w:tc>
          <w:tcPr>
            <w:tcW w:w="5705" w:type="dxa"/>
          </w:tcPr>
          <w:p w14:paraId="0E8473B1" w14:textId="77777777" w:rsidR="006D1910" w:rsidRPr="00DA193B" w:rsidRDefault="006D1910" w:rsidP="005B1987">
            <w:pPr>
              <w:suppressAutoHyphens/>
              <w:spacing w:line="276" w:lineRule="auto"/>
              <w:rPr>
                <w:bCs/>
              </w:rPr>
            </w:pPr>
          </w:p>
        </w:tc>
        <w:tc>
          <w:tcPr>
            <w:tcW w:w="2800" w:type="dxa"/>
          </w:tcPr>
          <w:p w14:paraId="0A57134A" w14:textId="77777777" w:rsidR="006D1910" w:rsidRPr="00DA193B" w:rsidRDefault="006D1910" w:rsidP="005B1987">
            <w:pPr>
              <w:suppressAutoHyphens/>
              <w:spacing w:line="276" w:lineRule="auto"/>
              <w:rPr>
                <w:bCs/>
              </w:rPr>
            </w:pPr>
          </w:p>
        </w:tc>
      </w:tr>
      <w:tr w:rsidR="006D1910" w:rsidRPr="00DA193B" w14:paraId="3D665F20" w14:textId="77777777" w:rsidTr="003D7952">
        <w:tc>
          <w:tcPr>
            <w:tcW w:w="675" w:type="dxa"/>
          </w:tcPr>
          <w:p w14:paraId="0D203F1E" w14:textId="77777777" w:rsidR="006D1910" w:rsidRPr="00543B6E" w:rsidRDefault="00543B6E" w:rsidP="005B1987">
            <w:pPr>
              <w:tabs>
                <w:tab w:val="left" w:pos="142"/>
              </w:tabs>
              <w:suppressAutoHyphens/>
              <w:spacing w:line="276" w:lineRule="auto"/>
              <w:jc w:val="center"/>
              <w:rPr>
                <w:bCs/>
              </w:rPr>
            </w:pPr>
            <w:r>
              <w:rPr>
                <w:bCs/>
              </w:rPr>
              <w:t>6</w:t>
            </w:r>
          </w:p>
        </w:tc>
        <w:tc>
          <w:tcPr>
            <w:tcW w:w="5705" w:type="dxa"/>
          </w:tcPr>
          <w:p w14:paraId="29221992" w14:textId="77777777" w:rsidR="006D1910" w:rsidRPr="00DA193B" w:rsidRDefault="006D1910" w:rsidP="005B1987">
            <w:pPr>
              <w:suppressAutoHyphens/>
              <w:spacing w:line="276" w:lineRule="auto"/>
              <w:rPr>
                <w:bCs/>
              </w:rPr>
            </w:pPr>
          </w:p>
        </w:tc>
        <w:tc>
          <w:tcPr>
            <w:tcW w:w="2800" w:type="dxa"/>
          </w:tcPr>
          <w:p w14:paraId="1C3BCE4F" w14:textId="77777777" w:rsidR="006D1910" w:rsidRPr="00DA193B" w:rsidRDefault="006D1910" w:rsidP="005B1987">
            <w:pPr>
              <w:suppressAutoHyphens/>
              <w:spacing w:line="276" w:lineRule="auto"/>
              <w:rPr>
                <w:bCs/>
              </w:rPr>
            </w:pPr>
          </w:p>
        </w:tc>
      </w:tr>
      <w:tr w:rsidR="006D1910" w:rsidRPr="00DA193B" w14:paraId="68EF2745" w14:textId="77777777" w:rsidTr="003D7952">
        <w:tc>
          <w:tcPr>
            <w:tcW w:w="675" w:type="dxa"/>
          </w:tcPr>
          <w:p w14:paraId="1B5C31D5" w14:textId="77777777" w:rsidR="006D1910" w:rsidRPr="00543B6E" w:rsidRDefault="00543B6E" w:rsidP="005B1987">
            <w:pPr>
              <w:tabs>
                <w:tab w:val="left" w:pos="142"/>
              </w:tabs>
              <w:suppressAutoHyphens/>
              <w:spacing w:line="276" w:lineRule="auto"/>
              <w:jc w:val="center"/>
              <w:rPr>
                <w:bCs/>
              </w:rPr>
            </w:pPr>
            <w:r>
              <w:rPr>
                <w:bCs/>
              </w:rPr>
              <w:t>7</w:t>
            </w:r>
          </w:p>
        </w:tc>
        <w:tc>
          <w:tcPr>
            <w:tcW w:w="5705" w:type="dxa"/>
          </w:tcPr>
          <w:p w14:paraId="3AF07EBD" w14:textId="77777777" w:rsidR="006D1910" w:rsidRPr="00DA193B" w:rsidRDefault="006D1910" w:rsidP="005B1987">
            <w:pPr>
              <w:suppressAutoHyphens/>
              <w:spacing w:line="276" w:lineRule="auto"/>
              <w:rPr>
                <w:bCs/>
              </w:rPr>
            </w:pPr>
          </w:p>
        </w:tc>
        <w:tc>
          <w:tcPr>
            <w:tcW w:w="2800" w:type="dxa"/>
          </w:tcPr>
          <w:p w14:paraId="373AE1A4" w14:textId="77777777" w:rsidR="006D1910" w:rsidRPr="00DA193B" w:rsidRDefault="006D1910" w:rsidP="005B1987">
            <w:pPr>
              <w:suppressAutoHyphens/>
              <w:spacing w:line="276" w:lineRule="auto"/>
              <w:rPr>
                <w:bCs/>
              </w:rPr>
            </w:pPr>
          </w:p>
        </w:tc>
      </w:tr>
      <w:tr w:rsidR="006D1910" w:rsidRPr="00DA193B" w14:paraId="7A23A7B4" w14:textId="77777777" w:rsidTr="003D7952">
        <w:tc>
          <w:tcPr>
            <w:tcW w:w="675" w:type="dxa"/>
          </w:tcPr>
          <w:p w14:paraId="39C261FA" w14:textId="77777777" w:rsidR="006D1910" w:rsidRPr="00543B6E" w:rsidRDefault="00543B6E" w:rsidP="005B1987">
            <w:pPr>
              <w:tabs>
                <w:tab w:val="left" w:pos="142"/>
              </w:tabs>
              <w:suppressAutoHyphens/>
              <w:spacing w:line="276" w:lineRule="auto"/>
              <w:jc w:val="center"/>
              <w:rPr>
                <w:bCs/>
              </w:rPr>
            </w:pPr>
            <w:r>
              <w:rPr>
                <w:bCs/>
              </w:rPr>
              <w:t>8</w:t>
            </w:r>
          </w:p>
        </w:tc>
        <w:tc>
          <w:tcPr>
            <w:tcW w:w="5705" w:type="dxa"/>
          </w:tcPr>
          <w:p w14:paraId="71357A7A" w14:textId="77777777" w:rsidR="006D1910" w:rsidRPr="00DA193B" w:rsidRDefault="006D1910" w:rsidP="005B1987">
            <w:pPr>
              <w:suppressAutoHyphens/>
              <w:spacing w:line="276" w:lineRule="auto"/>
              <w:rPr>
                <w:bCs/>
              </w:rPr>
            </w:pPr>
          </w:p>
        </w:tc>
        <w:tc>
          <w:tcPr>
            <w:tcW w:w="2800" w:type="dxa"/>
          </w:tcPr>
          <w:p w14:paraId="2BA87F2D" w14:textId="77777777" w:rsidR="006D1910" w:rsidRPr="00DA193B" w:rsidRDefault="006D1910" w:rsidP="005B1987">
            <w:pPr>
              <w:suppressAutoHyphens/>
              <w:spacing w:line="276" w:lineRule="auto"/>
              <w:rPr>
                <w:bCs/>
              </w:rPr>
            </w:pPr>
          </w:p>
        </w:tc>
      </w:tr>
      <w:tr w:rsidR="006D1910" w:rsidRPr="00DA193B" w14:paraId="570288BA" w14:textId="77777777" w:rsidTr="003D7952">
        <w:tc>
          <w:tcPr>
            <w:tcW w:w="675" w:type="dxa"/>
          </w:tcPr>
          <w:p w14:paraId="44E593BC" w14:textId="77777777" w:rsidR="006D1910" w:rsidRPr="00543B6E" w:rsidRDefault="00543B6E" w:rsidP="005B1987">
            <w:pPr>
              <w:tabs>
                <w:tab w:val="left" w:pos="142"/>
              </w:tabs>
              <w:suppressAutoHyphens/>
              <w:spacing w:line="276" w:lineRule="auto"/>
              <w:jc w:val="center"/>
              <w:rPr>
                <w:bCs/>
              </w:rPr>
            </w:pPr>
            <w:r>
              <w:rPr>
                <w:bCs/>
              </w:rPr>
              <w:t>9</w:t>
            </w:r>
          </w:p>
        </w:tc>
        <w:tc>
          <w:tcPr>
            <w:tcW w:w="5705" w:type="dxa"/>
          </w:tcPr>
          <w:p w14:paraId="36616A24" w14:textId="77777777" w:rsidR="006D1910" w:rsidRPr="00DA193B" w:rsidRDefault="006D1910" w:rsidP="005B1987">
            <w:pPr>
              <w:suppressAutoHyphens/>
              <w:spacing w:line="276" w:lineRule="auto"/>
              <w:rPr>
                <w:bCs/>
              </w:rPr>
            </w:pPr>
          </w:p>
        </w:tc>
        <w:tc>
          <w:tcPr>
            <w:tcW w:w="2800" w:type="dxa"/>
          </w:tcPr>
          <w:p w14:paraId="5231AE8F" w14:textId="77777777" w:rsidR="006D1910" w:rsidRPr="00DA193B" w:rsidRDefault="006D1910" w:rsidP="005B1987">
            <w:pPr>
              <w:suppressAutoHyphens/>
              <w:spacing w:line="276" w:lineRule="auto"/>
              <w:rPr>
                <w:bCs/>
              </w:rPr>
            </w:pPr>
          </w:p>
        </w:tc>
      </w:tr>
    </w:tbl>
    <w:p w14:paraId="17442D2D" w14:textId="77777777" w:rsidR="006D1910" w:rsidRDefault="006D1910" w:rsidP="005B1987">
      <w:pPr>
        <w:suppressAutoHyphens/>
        <w:spacing w:line="276" w:lineRule="auto"/>
        <w:rPr>
          <w:bCs/>
        </w:rPr>
      </w:pPr>
    </w:p>
    <w:p w14:paraId="2D85D683" w14:textId="77777777" w:rsidR="00281AD5" w:rsidRPr="00DA193B" w:rsidRDefault="00281AD5" w:rsidP="005B1987">
      <w:pPr>
        <w:suppressAutoHyphens/>
        <w:spacing w:line="276" w:lineRule="auto"/>
        <w:rPr>
          <w:bCs/>
        </w:rPr>
      </w:pPr>
    </w:p>
    <w:p w14:paraId="02833E27" w14:textId="77777777" w:rsidR="006D1910" w:rsidRDefault="007D27B1" w:rsidP="007E73B4">
      <w:pPr>
        <w:suppressAutoHyphens/>
        <w:spacing w:line="360" w:lineRule="auto"/>
        <w:rPr>
          <w:i/>
        </w:rPr>
      </w:pPr>
      <w:r w:rsidRPr="00543B6E">
        <w:rPr>
          <w:i/>
        </w:rPr>
        <w:t xml:space="preserve">Приложение </w:t>
      </w:r>
      <w:r w:rsidR="006D1910" w:rsidRPr="00543B6E">
        <w:rPr>
          <w:i/>
        </w:rPr>
        <w:t>3</w:t>
      </w:r>
    </w:p>
    <w:p w14:paraId="52A8E95B" w14:textId="77777777" w:rsidR="006D1910" w:rsidRPr="00DA193B" w:rsidRDefault="006D1910" w:rsidP="005B1987">
      <w:pPr>
        <w:suppressAutoHyphens/>
        <w:spacing w:line="360" w:lineRule="auto"/>
        <w:jc w:val="center"/>
        <w:rPr>
          <w:b/>
        </w:rPr>
      </w:pPr>
      <w:r w:rsidRPr="00DA193B">
        <w:rPr>
          <w:b/>
        </w:rPr>
        <w:t xml:space="preserve">Примерное Положение об образовательном объединении </w:t>
      </w:r>
    </w:p>
    <w:p w14:paraId="350D1E9A" w14:textId="77777777" w:rsidR="006D1910" w:rsidRPr="00DA193B" w:rsidRDefault="006D1910" w:rsidP="005B1987">
      <w:pPr>
        <w:suppressAutoHyphens/>
        <w:spacing w:line="360" w:lineRule="auto"/>
        <w:jc w:val="center"/>
        <w:rPr>
          <w:b/>
        </w:rPr>
      </w:pPr>
      <w:r w:rsidRPr="00DA193B">
        <w:rPr>
          <w:b/>
        </w:rPr>
        <w:t>«Клуб финансовой грамотности»</w:t>
      </w:r>
    </w:p>
    <w:p w14:paraId="535BCBEA" w14:textId="1D8750FB" w:rsidR="006D1910" w:rsidRPr="00DA193B" w:rsidRDefault="006D1910" w:rsidP="005B1987">
      <w:pPr>
        <w:suppressAutoHyphens/>
        <w:spacing w:line="276" w:lineRule="auto"/>
        <w:ind w:firstLine="708"/>
        <w:jc w:val="both"/>
      </w:pPr>
      <w:r w:rsidRPr="00DA193B">
        <w:t xml:space="preserve">1. Клуб финансовой грамотности </w:t>
      </w:r>
      <w:r w:rsidR="00310325">
        <w:t>–</w:t>
      </w:r>
      <w:r w:rsidRPr="00DA193B">
        <w:t xml:space="preserve"> это образовательное объединение социально-педагогической направленности, созданное в целях обучения, воспитания, общения и содержательного досуга детей разного возраста,</w:t>
      </w:r>
      <w:r w:rsidR="008976E3">
        <w:t xml:space="preserve"> </w:t>
      </w:r>
      <w:r w:rsidRPr="00DA193B">
        <w:t xml:space="preserve">объединенных интересами в области изучения социально-экономических вопросов и интересом к повышению личной финансовой грамотности. </w:t>
      </w:r>
    </w:p>
    <w:p w14:paraId="03AAC546" w14:textId="3A197F60" w:rsidR="006D1910" w:rsidRPr="00DA193B" w:rsidRDefault="006D1910" w:rsidP="005B1987">
      <w:pPr>
        <w:suppressAutoHyphens/>
        <w:spacing w:line="276" w:lineRule="auto"/>
        <w:ind w:firstLine="708"/>
        <w:jc w:val="both"/>
      </w:pPr>
      <w:r w:rsidRPr="00DA193B">
        <w:t>2. Клуб осуществляет свою деятельность на основе образовательной программы</w:t>
      </w:r>
      <w:r w:rsidR="00310325">
        <w:t xml:space="preserve"> «Чемпионат муниципального образования «Азбука финансовой грамотности»</w:t>
      </w:r>
      <w:r w:rsidR="008976E3">
        <w:t xml:space="preserve"> </w:t>
      </w:r>
      <w:r w:rsidRPr="00DA193B">
        <w:t>путем сочетания в ходе образовательного процесса учебных занятий с проектной и практической деятельностью.</w:t>
      </w:r>
    </w:p>
    <w:p w14:paraId="495ECC2C" w14:textId="0A1F70A7" w:rsidR="006D1910" w:rsidRPr="00DA193B" w:rsidRDefault="006D1910" w:rsidP="005B1987">
      <w:pPr>
        <w:suppressAutoHyphens/>
        <w:spacing w:line="276" w:lineRule="auto"/>
        <w:ind w:firstLine="708"/>
        <w:jc w:val="both"/>
      </w:pPr>
      <w:r w:rsidRPr="00DA193B">
        <w:t xml:space="preserve">3. Клуб осуществляет свою деятельность под началом руководителя, который назначается на должность директором </w:t>
      </w:r>
      <w:r w:rsidR="00310325">
        <w:t>организации</w:t>
      </w:r>
      <w:r w:rsidRPr="00DA193B">
        <w:t xml:space="preserve"> дополнительного образования</w:t>
      </w:r>
      <w:r w:rsidR="00310325">
        <w:t xml:space="preserve"> детей</w:t>
      </w:r>
      <w:r w:rsidR="007E73B4">
        <w:t>. В состав К</w:t>
      </w:r>
      <w:r w:rsidRPr="00DA193B">
        <w:t>луба, помимо руководителя, входят педагоги дополнительного образования по видам деятельно</w:t>
      </w:r>
      <w:r w:rsidR="007E73B4">
        <w:t>сти Клуба</w:t>
      </w:r>
      <w:r w:rsidR="00310325">
        <w:t xml:space="preserve"> и дети, обучающиеся в К</w:t>
      </w:r>
      <w:r w:rsidRPr="00DA193B">
        <w:t xml:space="preserve">лубе. </w:t>
      </w:r>
    </w:p>
    <w:p w14:paraId="54CB813C" w14:textId="77777777" w:rsidR="006D1910" w:rsidRPr="00DA193B" w:rsidRDefault="006D1910" w:rsidP="005B1987">
      <w:pPr>
        <w:suppressAutoHyphens/>
        <w:spacing w:line="276" w:lineRule="auto"/>
        <w:ind w:firstLine="708"/>
        <w:jc w:val="both"/>
      </w:pPr>
      <w:r w:rsidRPr="00DA193B">
        <w:t>4. Приоритетн</w:t>
      </w:r>
      <w:r w:rsidR="00310325">
        <w:t>ыми направлениями деятельности К</w:t>
      </w:r>
      <w:r w:rsidRPr="00DA193B">
        <w:t xml:space="preserve">луба являются: </w:t>
      </w:r>
    </w:p>
    <w:p w14:paraId="1E29BF0E" w14:textId="77777777" w:rsidR="006D1910" w:rsidRPr="00DA193B" w:rsidRDefault="006D1910" w:rsidP="005B1987">
      <w:pPr>
        <w:numPr>
          <w:ilvl w:val="0"/>
          <w:numId w:val="22"/>
        </w:numPr>
        <w:suppressAutoHyphens/>
        <w:spacing w:line="276" w:lineRule="auto"/>
        <w:contextualSpacing/>
        <w:jc w:val="both"/>
      </w:pPr>
      <w:r w:rsidRPr="00DA193B">
        <w:t xml:space="preserve">осуществление образовательного процесса; </w:t>
      </w:r>
    </w:p>
    <w:p w14:paraId="429330E9" w14:textId="77777777" w:rsidR="006D1910" w:rsidRPr="00DA193B" w:rsidRDefault="006D1910" w:rsidP="005B1987">
      <w:pPr>
        <w:numPr>
          <w:ilvl w:val="0"/>
          <w:numId w:val="22"/>
        </w:numPr>
        <w:suppressAutoHyphens/>
        <w:spacing w:line="276" w:lineRule="auto"/>
        <w:contextualSpacing/>
        <w:jc w:val="both"/>
      </w:pPr>
      <w:r w:rsidRPr="00DA193B">
        <w:t xml:space="preserve">организация содержательного досуга и общения обучающихся; </w:t>
      </w:r>
    </w:p>
    <w:p w14:paraId="23C836A9" w14:textId="77777777" w:rsidR="006D1910" w:rsidRPr="00DA193B" w:rsidRDefault="006D1910" w:rsidP="005B1987">
      <w:pPr>
        <w:numPr>
          <w:ilvl w:val="0"/>
          <w:numId w:val="22"/>
        </w:numPr>
        <w:suppressAutoHyphens/>
        <w:spacing w:line="276" w:lineRule="auto"/>
        <w:contextualSpacing/>
        <w:jc w:val="both"/>
      </w:pPr>
      <w:r w:rsidRPr="00DA193B">
        <w:t>организация и проведение мероприят</w:t>
      </w:r>
      <w:r w:rsidR="00310325">
        <w:t>ий по направлению деятельности К</w:t>
      </w:r>
      <w:r w:rsidRPr="00DA193B">
        <w:t xml:space="preserve">луба; </w:t>
      </w:r>
    </w:p>
    <w:p w14:paraId="52E5A6F8" w14:textId="77777777" w:rsidR="006D1910" w:rsidRPr="00DA193B" w:rsidRDefault="00310325" w:rsidP="005B1987">
      <w:pPr>
        <w:numPr>
          <w:ilvl w:val="0"/>
          <w:numId w:val="22"/>
        </w:numPr>
        <w:suppressAutoHyphens/>
        <w:spacing w:line="276" w:lineRule="auto"/>
        <w:contextualSpacing/>
        <w:jc w:val="both"/>
      </w:pPr>
      <w:r>
        <w:t>участие К</w:t>
      </w:r>
      <w:r w:rsidR="006D1910" w:rsidRPr="00DA193B">
        <w:t>луба в мероприятиях по его направлению деятельности на разных уровнях (</w:t>
      </w:r>
      <w:r>
        <w:t>муниципальном</w:t>
      </w:r>
      <w:r w:rsidR="006D1910" w:rsidRPr="00DA193B">
        <w:t xml:space="preserve">, </w:t>
      </w:r>
      <w:r>
        <w:t>региональном</w:t>
      </w:r>
      <w:r w:rsidR="006D1910" w:rsidRPr="00DA193B">
        <w:t>, российском, международном).</w:t>
      </w:r>
    </w:p>
    <w:p w14:paraId="4F434D10" w14:textId="77777777" w:rsidR="006D1910" w:rsidRPr="00DA193B" w:rsidRDefault="006D1910" w:rsidP="005B1987">
      <w:pPr>
        <w:suppressAutoHyphens/>
        <w:spacing w:line="276" w:lineRule="auto"/>
        <w:ind w:firstLine="708"/>
        <w:jc w:val="both"/>
      </w:pPr>
      <w:r w:rsidRPr="00DA193B">
        <w:t xml:space="preserve">5. Важнейшим направлением деятельности Клуба является участие в подготовке и проведении Чемпионата </w:t>
      </w:r>
      <w:r w:rsidR="00310325">
        <w:t xml:space="preserve">муниципального образования </w:t>
      </w:r>
      <w:r w:rsidRPr="00DA193B">
        <w:t xml:space="preserve">по финансовой грамотности. </w:t>
      </w:r>
    </w:p>
    <w:p w14:paraId="63F037E6" w14:textId="4A5FF800" w:rsidR="00310325" w:rsidRDefault="00310325" w:rsidP="005B1987">
      <w:pPr>
        <w:suppressAutoHyphens/>
        <w:spacing w:line="276" w:lineRule="auto"/>
        <w:ind w:firstLine="708"/>
        <w:jc w:val="both"/>
      </w:pPr>
      <w:r>
        <w:t>6. В деятельности К</w:t>
      </w:r>
      <w:r w:rsidR="006D1910" w:rsidRPr="00DA193B">
        <w:t>луба педагогическое руководство сочетается с самоуправлением. По</w:t>
      </w:r>
      <w:r>
        <w:t>этому в К</w:t>
      </w:r>
      <w:r w:rsidR="006D1910" w:rsidRPr="00DA193B">
        <w:t>лубе могут создаваться органы самоуправления, может проводиться общее со</w:t>
      </w:r>
      <w:r>
        <w:t>брание членов К</w:t>
      </w:r>
      <w:r w:rsidR="006D1910" w:rsidRPr="00DA193B">
        <w:t xml:space="preserve">луба и Совет </w:t>
      </w:r>
      <w:r w:rsidR="007E73B4">
        <w:t>К</w:t>
      </w:r>
      <w:r w:rsidR="006D1910" w:rsidRPr="00DA193B">
        <w:t xml:space="preserve">луба. </w:t>
      </w:r>
    </w:p>
    <w:p w14:paraId="119D71A3" w14:textId="77777777" w:rsidR="006D1910" w:rsidRPr="00DA193B" w:rsidRDefault="006D1910" w:rsidP="005B1987">
      <w:pPr>
        <w:suppressAutoHyphens/>
        <w:spacing w:line="276" w:lineRule="auto"/>
        <w:ind w:firstLine="708"/>
        <w:jc w:val="both"/>
      </w:pPr>
      <w:r w:rsidRPr="00DA193B">
        <w:t>Руковод</w:t>
      </w:r>
      <w:r w:rsidR="00310325">
        <w:t>ителю К</w:t>
      </w:r>
      <w:r w:rsidRPr="00DA193B">
        <w:t>луба в его работе помогает Со</w:t>
      </w:r>
      <w:r w:rsidR="00310325">
        <w:t>вет К</w:t>
      </w:r>
      <w:r w:rsidRPr="00DA193B">
        <w:t>луба, избираемый общим собра</w:t>
      </w:r>
      <w:r w:rsidR="00310325">
        <w:t>нием членов Клуба. В Совет К</w:t>
      </w:r>
      <w:r w:rsidRPr="00DA193B">
        <w:t xml:space="preserve">луба могут быть избраны педагоги дополнительного образования, обучающиеся и их родители. </w:t>
      </w:r>
    </w:p>
    <w:p w14:paraId="601D3016" w14:textId="7F3869E7" w:rsidR="006D1910" w:rsidRPr="00DA193B" w:rsidRDefault="00310325" w:rsidP="005B1987">
      <w:pPr>
        <w:suppressAutoHyphens/>
        <w:spacing w:line="276" w:lineRule="auto"/>
        <w:ind w:firstLine="708"/>
        <w:jc w:val="both"/>
      </w:pPr>
      <w:r>
        <w:t>7. В работе К</w:t>
      </w:r>
      <w:r w:rsidR="006D1910" w:rsidRPr="00DA193B">
        <w:t>луба</w:t>
      </w:r>
      <w:r w:rsidR="008976E3">
        <w:t xml:space="preserve"> </w:t>
      </w:r>
      <w:r w:rsidR="006D1910" w:rsidRPr="00DA193B">
        <w:t>участвуют дети в возрасте преимущественно от 12 до 17 лет. Учебные группы могут быть одновозрастным</w:t>
      </w:r>
      <w:r>
        <w:t>и и разновозрастными. В работе К</w:t>
      </w:r>
      <w:r w:rsidR="006D1910" w:rsidRPr="00DA193B">
        <w:t>луба возможно участие родителей обучающихся, которые впоследствии могут стать его членами.</w:t>
      </w:r>
    </w:p>
    <w:p w14:paraId="5ACAACD5" w14:textId="77777777" w:rsidR="006D1910" w:rsidRPr="00DA193B" w:rsidRDefault="006D1910" w:rsidP="005B1987">
      <w:pPr>
        <w:suppressAutoHyphens/>
        <w:spacing w:line="276" w:lineRule="auto"/>
        <w:ind w:firstLine="708"/>
        <w:jc w:val="both"/>
      </w:pPr>
      <w:r w:rsidRPr="00DA193B">
        <w:lastRenderedPageBreak/>
        <w:t>8. Обучающиеся мо</w:t>
      </w:r>
      <w:r w:rsidR="00310325">
        <w:t>гут иметь удостоверение членов Клуба, К</w:t>
      </w:r>
      <w:r w:rsidRPr="00DA193B">
        <w:t xml:space="preserve">луб может иметь свой печатный орган (информационный бюллетень, газету), вести деятельность в сети Интернет. </w:t>
      </w:r>
    </w:p>
    <w:p w14:paraId="2C555659" w14:textId="77777777" w:rsidR="006D1910" w:rsidRPr="00DA193B" w:rsidRDefault="00310325" w:rsidP="005B1987">
      <w:pPr>
        <w:suppressAutoHyphens/>
        <w:spacing w:line="276" w:lineRule="auto"/>
        <w:ind w:firstLine="708"/>
        <w:jc w:val="both"/>
      </w:pPr>
      <w:r>
        <w:t>9. Руководитель и педагоги К</w:t>
      </w:r>
      <w:r w:rsidR="006D1910" w:rsidRPr="00DA193B">
        <w:t xml:space="preserve">луба работают в тесном контакте с родителями обучающихся, представителями школ и органов власти, заинтересованных в повышении финансовой грамотности населения. </w:t>
      </w:r>
    </w:p>
    <w:p w14:paraId="60DE6E8B" w14:textId="38C0A0E2" w:rsidR="006D1910" w:rsidRPr="00DA193B" w:rsidRDefault="006D1910" w:rsidP="005B1987">
      <w:pPr>
        <w:suppressAutoHyphens/>
        <w:spacing w:line="276" w:lineRule="auto"/>
        <w:ind w:firstLine="708"/>
        <w:jc w:val="both"/>
      </w:pPr>
      <w:r w:rsidRPr="00DA193B">
        <w:t xml:space="preserve">10. Права и обязанности педагогов </w:t>
      </w:r>
      <w:r w:rsidR="00310325">
        <w:t>К</w:t>
      </w:r>
      <w:r w:rsidRPr="00DA193B">
        <w:t>луба, обучающихся и их родителей</w:t>
      </w:r>
      <w:r w:rsidR="008976E3">
        <w:t xml:space="preserve"> </w:t>
      </w:r>
      <w:r w:rsidRPr="00DA193B">
        <w:t>определяются ФЗ РФ «Об образовании», «Типовым положением об образовательном учреждени</w:t>
      </w:r>
      <w:r w:rsidR="008A620A">
        <w:t>и</w:t>
      </w:r>
      <w:r w:rsidRPr="00DA193B">
        <w:t xml:space="preserve"> дополнительного образования детей», Уставом </w:t>
      </w:r>
      <w:r w:rsidR="00310325">
        <w:t>организации</w:t>
      </w:r>
      <w:r w:rsidRPr="00DA193B">
        <w:t xml:space="preserve"> дополнительного образования, Правилами внутреннего трудового распорядка, «Положением о клубе» (или его Уставом), должностной инструкцией педагога дополнительного образования и договорами с родителями. </w:t>
      </w:r>
    </w:p>
    <w:p w14:paraId="5043BF02" w14:textId="77777777" w:rsidR="007D27B1" w:rsidRDefault="007D27B1" w:rsidP="005B1987">
      <w:pPr>
        <w:suppressAutoHyphens/>
        <w:spacing w:line="276" w:lineRule="auto"/>
        <w:jc w:val="right"/>
        <w:rPr>
          <w:b/>
          <w:bCs/>
        </w:rPr>
      </w:pPr>
    </w:p>
    <w:p w14:paraId="6F595379" w14:textId="77777777" w:rsidR="006D1910" w:rsidRDefault="007D27B1" w:rsidP="008A620A">
      <w:pPr>
        <w:suppressAutoHyphens/>
        <w:spacing w:line="276" w:lineRule="auto"/>
        <w:rPr>
          <w:bCs/>
          <w:i/>
        </w:rPr>
      </w:pPr>
      <w:r w:rsidRPr="00310325">
        <w:rPr>
          <w:bCs/>
          <w:i/>
        </w:rPr>
        <w:t xml:space="preserve">Приложение </w:t>
      </w:r>
      <w:r w:rsidR="006D1910" w:rsidRPr="00310325">
        <w:rPr>
          <w:bCs/>
          <w:i/>
        </w:rPr>
        <w:t xml:space="preserve">4 </w:t>
      </w:r>
    </w:p>
    <w:p w14:paraId="5C179245" w14:textId="77777777" w:rsidR="006D1910" w:rsidRPr="00DA193B" w:rsidRDefault="007D27B1" w:rsidP="005B1987">
      <w:pPr>
        <w:suppressAutoHyphens/>
        <w:spacing w:line="276" w:lineRule="auto"/>
        <w:jc w:val="center"/>
        <w:rPr>
          <w:b/>
          <w:bCs/>
        </w:rPr>
      </w:pPr>
      <w:r>
        <w:rPr>
          <w:b/>
          <w:bCs/>
        </w:rPr>
        <w:t>Правила финансов</w:t>
      </w:r>
      <w:r w:rsidR="00535D16">
        <w:rPr>
          <w:b/>
          <w:bCs/>
        </w:rPr>
        <w:t>ых</w:t>
      </w:r>
      <w:r>
        <w:rPr>
          <w:b/>
          <w:bCs/>
        </w:rPr>
        <w:t xml:space="preserve"> бо</w:t>
      </w:r>
      <w:r w:rsidR="00535D16">
        <w:rPr>
          <w:b/>
          <w:bCs/>
        </w:rPr>
        <w:t>ев</w:t>
      </w:r>
    </w:p>
    <w:p w14:paraId="0F534B51" w14:textId="77777777" w:rsidR="009C7F7F" w:rsidRPr="00051537" w:rsidRDefault="009C7F7F" w:rsidP="005B1987">
      <w:pPr>
        <w:pStyle w:val="a9"/>
        <w:suppressAutoHyphens/>
        <w:spacing w:line="360" w:lineRule="auto"/>
        <w:ind w:firstLine="708"/>
        <w:jc w:val="both"/>
        <w:rPr>
          <w:rFonts w:ascii="Times New Roman" w:hAnsi="Times New Roman" w:cs="Times New Roman"/>
          <w:sz w:val="24"/>
          <w:szCs w:val="24"/>
        </w:rPr>
      </w:pPr>
      <w:r w:rsidRPr="00051537">
        <w:rPr>
          <w:rFonts w:ascii="Times New Roman" w:hAnsi="Times New Roman" w:cs="Times New Roman"/>
          <w:sz w:val="24"/>
          <w:szCs w:val="24"/>
        </w:rPr>
        <w:t xml:space="preserve">1. Участники разделяются на команды. Количество игроков </w:t>
      </w:r>
      <w:r>
        <w:rPr>
          <w:rFonts w:ascii="Times New Roman" w:hAnsi="Times New Roman" w:cs="Times New Roman"/>
          <w:sz w:val="24"/>
          <w:szCs w:val="24"/>
        </w:rPr>
        <w:t xml:space="preserve">в </w:t>
      </w:r>
      <w:r w:rsidRPr="00051537">
        <w:rPr>
          <w:rFonts w:ascii="Times New Roman" w:hAnsi="Times New Roman" w:cs="Times New Roman"/>
          <w:sz w:val="24"/>
          <w:szCs w:val="24"/>
        </w:rPr>
        <w:t>каждой команд</w:t>
      </w:r>
      <w:r>
        <w:rPr>
          <w:rFonts w:ascii="Times New Roman" w:hAnsi="Times New Roman" w:cs="Times New Roman"/>
          <w:sz w:val="24"/>
          <w:szCs w:val="24"/>
        </w:rPr>
        <w:t>е</w:t>
      </w:r>
      <w:r w:rsidRPr="00051537">
        <w:rPr>
          <w:rFonts w:ascii="Times New Roman" w:hAnsi="Times New Roman" w:cs="Times New Roman"/>
          <w:sz w:val="24"/>
          <w:szCs w:val="24"/>
        </w:rPr>
        <w:t xml:space="preserve"> </w:t>
      </w:r>
      <w:r>
        <w:rPr>
          <w:rFonts w:ascii="Times New Roman" w:hAnsi="Times New Roman" w:cs="Times New Roman"/>
          <w:sz w:val="24"/>
          <w:szCs w:val="24"/>
        </w:rPr>
        <w:t>должно быть не более</w:t>
      </w:r>
      <w:r w:rsidRPr="00051537">
        <w:rPr>
          <w:rFonts w:ascii="Times New Roman" w:hAnsi="Times New Roman" w:cs="Times New Roman"/>
          <w:sz w:val="24"/>
          <w:szCs w:val="24"/>
        </w:rPr>
        <w:t xml:space="preserve"> 9 человек. При этом выступать на соревновательной площадке могут 6 человек.</w:t>
      </w:r>
    </w:p>
    <w:p w14:paraId="097D2BA2"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2. Участник команды в ходе всех встреч турнира может публично выступить один раз: или в роли решателя или в роли оппонента. Таким образом, в команде из шести человек должен выступить каждый её член. </w:t>
      </w:r>
    </w:p>
    <w:p w14:paraId="21FFAB16" w14:textId="0D25211C"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3. Все команды для предварительной подготовки к турниру получают не менее восьми задач (кейсов). Каждая задача (кейс) имеет стоимость от 5 до 10 баллов; задачи (кейсы) разной сложности</w:t>
      </w:r>
      <w:r w:rsidR="008976E3">
        <w:rPr>
          <w:rFonts w:ascii="Times New Roman" w:hAnsi="Times New Roman" w:cs="Times New Roman"/>
          <w:sz w:val="24"/>
          <w:szCs w:val="24"/>
        </w:rPr>
        <w:t xml:space="preserve"> </w:t>
      </w:r>
      <w:r w:rsidRPr="004802E8">
        <w:rPr>
          <w:rFonts w:ascii="Times New Roman" w:hAnsi="Times New Roman" w:cs="Times New Roman"/>
          <w:sz w:val="24"/>
          <w:szCs w:val="24"/>
        </w:rPr>
        <w:t>и,</w:t>
      </w:r>
      <w:r w:rsidR="008976E3">
        <w:rPr>
          <w:rFonts w:ascii="Times New Roman" w:hAnsi="Times New Roman" w:cs="Times New Roman"/>
          <w:sz w:val="24"/>
          <w:szCs w:val="24"/>
        </w:rPr>
        <w:t xml:space="preserve"> </w:t>
      </w:r>
      <w:r w:rsidRPr="004802E8">
        <w:rPr>
          <w:rFonts w:ascii="Times New Roman" w:hAnsi="Times New Roman" w:cs="Times New Roman"/>
          <w:sz w:val="24"/>
          <w:szCs w:val="24"/>
        </w:rPr>
        <w:t>соответственно,</w:t>
      </w:r>
      <w:r w:rsidR="008976E3">
        <w:rPr>
          <w:rFonts w:ascii="Times New Roman" w:hAnsi="Times New Roman" w:cs="Times New Roman"/>
          <w:sz w:val="24"/>
          <w:szCs w:val="24"/>
        </w:rPr>
        <w:t xml:space="preserve"> </w:t>
      </w:r>
      <w:r w:rsidRPr="004802E8">
        <w:rPr>
          <w:rFonts w:ascii="Times New Roman" w:hAnsi="Times New Roman" w:cs="Times New Roman"/>
          <w:sz w:val="24"/>
          <w:szCs w:val="24"/>
        </w:rPr>
        <w:t>разной стоимости.</w:t>
      </w:r>
      <w:r w:rsidR="008976E3">
        <w:rPr>
          <w:rFonts w:ascii="Times New Roman" w:hAnsi="Times New Roman" w:cs="Times New Roman"/>
          <w:sz w:val="24"/>
          <w:szCs w:val="24"/>
        </w:rPr>
        <w:t xml:space="preserve"> </w:t>
      </w:r>
    </w:p>
    <w:p w14:paraId="68533E89" w14:textId="4C82B63A"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4. Команды могут получить </w:t>
      </w:r>
      <w:r w:rsidR="008A620A">
        <w:rPr>
          <w:rFonts w:ascii="Times New Roman" w:hAnsi="Times New Roman" w:cs="Times New Roman"/>
          <w:sz w:val="24"/>
          <w:szCs w:val="24"/>
        </w:rPr>
        <w:t xml:space="preserve">задачу </w:t>
      </w:r>
      <w:r w:rsidRPr="004802E8">
        <w:rPr>
          <w:rFonts w:ascii="Times New Roman" w:hAnsi="Times New Roman" w:cs="Times New Roman"/>
          <w:sz w:val="24"/>
          <w:szCs w:val="24"/>
        </w:rPr>
        <w:t xml:space="preserve">для предварительного решения, например: 1 задачу стоимостью 5 баллов, 1 задачу стоимостью 6 баллов, 2 задачи стоимостью 7 баллов, 2 задачи стоимостью 8 балов, 1 задачу стоимостью 9 баллов и 1 задачу стоимостью 10 баллов. </w:t>
      </w:r>
    </w:p>
    <w:p w14:paraId="5C92FBEA"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5. Уровень трудности задач должен быть близок в рамках одного турнира Чемпионата муниципального образования. </w:t>
      </w:r>
    </w:p>
    <w:p w14:paraId="0DD71A4D" w14:textId="6473D4DC"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bCs/>
          <w:sz w:val="24"/>
          <w:szCs w:val="24"/>
        </w:rPr>
        <w:t xml:space="preserve">6. </w:t>
      </w:r>
      <w:r w:rsidRPr="004802E8">
        <w:rPr>
          <w:rFonts w:ascii="Times New Roman" w:hAnsi="Times New Roman" w:cs="Times New Roman"/>
          <w:sz w:val="24"/>
          <w:szCs w:val="24"/>
        </w:rPr>
        <w:t>Содержание задач и их</w:t>
      </w:r>
      <w:r w:rsidR="008976E3">
        <w:rPr>
          <w:rFonts w:ascii="Times New Roman" w:hAnsi="Times New Roman" w:cs="Times New Roman"/>
          <w:sz w:val="24"/>
          <w:szCs w:val="24"/>
        </w:rPr>
        <w:t xml:space="preserve"> </w:t>
      </w:r>
      <w:r w:rsidRPr="004802E8">
        <w:rPr>
          <w:rFonts w:ascii="Times New Roman" w:hAnsi="Times New Roman" w:cs="Times New Roman"/>
          <w:sz w:val="24"/>
          <w:szCs w:val="24"/>
        </w:rPr>
        <w:t xml:space="preserve">стоимость должны быть доведены до членов жюри во время турнира Чемпионата муниципального образования. </w:t>
      </w:r>
    </w:p>
    <w:p w14:paraId="1018AABB" w14:textId="77777777" w:rsidR="009C7F7F" w:rsidRPr="004802E8" w:rsidRDefault="009C7F7F" w:rsidP="005B1987">
      <w:pPr>
        <w:pStyle w:val="a9"/>
        <w:suppressAutoHyphens/>
        <w:spacing w:line="360" w:lineRule="auto"/>
        <w:ind w:firstLine="708"/>
        <w:jc w:val="both"/>
        <w:rPr>
          <w:rFonts w:ascii="Times New Roman" w:hAnsi="Times New Roman" w:cs="Times New Roman"/>
          <w:bCs/>
          <w:sz w:val="24"/>
          <w:szCs w:val="24"/>
        </w:rPr>
      </w:pPr>
      <w:r w:rsidRPr="004802E8">
        <w:rPr>
          <w:rFonts w:ascii="Times New Roman" w:hAnsi="Times New Roman" w:cs="Times New Roman"/>
          <w:bCs/>
          <w:sz w:val="24"/>
          <w:szCs w:val="24"/>
        </w:rPr>
        <w:t xml:space="preserve">7. Каждая команда встречается с каждой два раза в соответствии с турнирной таблицей. </w:t>
      </w:r>
    </w:p>
    <w:p w14:paraId="1D5A8899" w14:textId="77777777" w:rsidR="009C7F7F" w:rsidRPr="004802E8" w:rsidRDefault="009C7F7F" w:rsidP="005B1987">
      <w:pPr>
        <w:pStyle w:val="a9"/>
        <w:suppressAutoHyphens/>
        <w:spacing w:line="360" w:lineRule="auto"/>
        <w:ind w:firstLine="708"/>
        <w:jc w:val="both"/>
        <w:rPr>
          <w:rFonts w:ascii="Times New Roman" w:hAnsi="Times New Roman" w:cs="Times New Roman"/>
          <w:bCs/>
          <w:sz w:val="24"/>
          <w:szCs w:val="24"/>
        </w:rPr>
      </w:pPr>
      <w:r w:rsidRPr="004802E8">
        <w:rPr>
          <w:rFonts w:ascii="Times New Roman" w:hAnsi="Times New Roman" w:cs="Times New Roman"/>
          <w:bCs/>
          <w:sz w:val="24"/>
          <w:szCs w:val="24"/>
        </w:rPr>
        <w:t>8. Первый раз команда решает задачу (кейс) и докладывает свое решение, выступая в роли «команды решателей». Второй раз команда оппонирует чужому решению, выступая в роли «команды оппонентов».</w:t>
      </w:r>
    </w:p>
    <w:p w14:paraId="3537260E"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lastRenderedPageBreak/>
        <w:t xml:space="preserve">9. При первой встрече двух команд (например, команды А и команды Б) команда А будет решать задачу (кейс), которую назначает противник (команда Б) из списка задач для предварительного решения. </w:t>
      </w:r>
    </w:p>
    <w:p w14:paraId="1FBBC413"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Назначаться для решения могут любые задачи (кейсы) из списка для предварительного решения. Повторное назначение уже решенной задачи в рамках одного турнира не допускается. </w:t>
      </w:r>
    </w:p>
    <w:p w14:paraId="015DD058" w14:textId="73194293"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10. Команда А имеет право спросить команду Б: </w:t>
      </w:r>
      <w:r w:rsidR="008A620A">
        <w:rPr>
          <w:rFonts w:ascii="Times New Roman" w:hAnsi="Times New Roman" w:cs="Times New Roman"/>
          <w:sz w:val="24"/>
          <w:szCs w:val="24"/>
        </w:rPr>
        <w:t>«А</w:t>
      </w:r>
      <w:r w:rsidRPr="004802E8">
        <w:rPr>
          <w:rFonts w:ascii="Times New Roman" w:hAnsi="Times New Roman" w:cs="Times New Roman"/>
          <w:sz w:val="24"/>
          <w:szCs w:val="24"/>
        </w:rPr>
        <w:t xml:space="preserve"> вы сами решили эту задачу?</w:t>
      </w:r>
      <w:r w:rsidR="008A620A">
        <w:rPr>
          <w:rFonts w:ascii="Times New Roman" w:hAnsi="Times New Roman" w:cs="Times New Roman"/>
          <w:sz w:val="24"/>
          <w:szCs w:val="24"/>
        </w:rPr>
        <w:t>»</w:t>
      </w:r>
      <w:r w:rsidRPr="004802E8">
        <w:rPr>
          <w:rFonts w:ascii="Times New Roman" w:hAnsi="Times New Roman" w:cs="Times New Roman"/>
          <w:sz w:val="24"/>
          <w:szCs w:val="24"/>
        </w:rPr>
        <w:t xml:space="preserve"> И если не поверит, что решили, то команде Б, назначившей задачу, придется её решать самой (</w:t>
      </w:r>
      <w:r w:rsidR="008A620A">
        <w:rPr>
          <w:rFonts w:ascii="Times New Roman" w:hAnsi="Times New Roman" w:cs="Times New Roman"/>
          <w:sz w:val="24"/>
          <w:szCs w:val="24"/>
        </w:rPr>
        <w:t>т. е.</w:t>
      </w:r>
      <w:r w:rsidRPr="004802E8">
        <w:rPr>
          <w:rFonts w:ascii="Times New Roman" w:hAnsi="Times New Roman" w:cs="Times New Roman"/>
          <w:sz w:val="24"/>
          <w:szCs w:val="24"/>
        </w:rPr>
        <w:t xml:space="preserve"> команды меняются ролями решатель/оппонент). Однако, сделав этот шаг, команда А теряет возможность заработать очки за решение задачи, так как очки за решение получает одна команда – та, которая выступает в роли решателей.</w:t>
      </w:r>
    </w:p>
    <w:p w14:paraId="070E5F5E" w14:textId="700A649D" w:rsidR="009C7F7F" w:rsidRPr="004802E8" w:rsidRDefault="008A620A"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11. При второй встрече команд</w:t>
      </w:r>
      <w:r w:rsidR="009C7F7F" w:rsidRPr="004802E8">
        <w:rPr>
          <w:rFonts w:ascii="Times New Roman" w:hAnsi="Times New Roman" w:cs="Times New Roman"/>
          <w:sz w:val="24"/>
          <w:szCs w:val="24"/>
        </w:rPr>
        <w:t xml:space="preserve"> команда Б решает задачу (кейс), которую назначает команда А, а команда А – оппонирует. Если в первой встрече произошла смена ролей, то этот факт не влияет на нормативное распределение ролей во второй встрече. </w:t>
      </w:r>
    </w:p>
    <w:p w14:paraId="4D6D50BF" w14:textId="4AB9E3C6" w:rsidR="009C7F7F" w:rsidRPr="004802E8" w:rsidRDefault="009C7F7F" w:rsidP="005B1987">
      <w:pPr>
        <w:pStyle w:val="a9"/>
        <w:suppressAutoHyphens/>
        <w:spacing w:line="360" w:lineRule="auto"/>
        <w:ind w:firstLine="708"/>
        <w:jc w:val="both"/>
        <w:rPr>
          <w:rFonts w:ascii="Times New Roman" w:hAnsi="Times New Roman" w:cs="Times New Roman"/>
          <w:bCs/>
          <w:sz w:val="24"/>
          <w:szCs w:val="24"/>
        </w:rPr>
      </w:pPr>
      <w:r w:rsidRPr="004802E8">
        <w:rPr>
          <w:rFonts w:ascii="Times New Roman" w:hAnsi="Times New Roman" w:cs="Times New Roman"/>
          <w:bCs/>
          <w:sz w:val="24"/>
          <w:szCs w:val="24"/>
        </w:rPr>
        <w:t>12. Команда решателей записывает решение задачи на доске или, что является более предпочтительным вариантом, представляет решение в виде заранее подготовленной презентации. Демонстрация</w:t>
      </w:r>
      <w:r w:rsidR="008976E3">
        <w:rPr>
          <w:rFonts w:ascii="Times New Roman" w:hAnsi="Times New Roman" w:cs="Times New Roman"/>
          <w:bCs/>
          <w:sz w:val="24"/>
          <w:szCs w:val="24"/>
        </w:rPr>
        <w:t xml:space="preserve"> </w:t>
      </w:r>
      <w:r w:rsidRPr="004802E8">
        <w:rPr>
          <w:rFonts w:ascii="Times New Roman" w:hAnsi="Times New Roman" w:cs="Times New Roman"/>
          <w:bCs/>
          <w:sz w:val="24"/>
          <w:szCs w:val="24"/>
        </w:rPr>
        <w:t xml:space="preserve">условий задачи и решение задачи на экране относится к обязанностям организаторов. </w:t>
      </w:r>
    </w:p>
    <w:p w14:paraId="75BF8C2F"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13. После публичной защиты решения задачи (кейса) каждый член жюри выставляет команде решателей оценку. Оценка зависит от правильности и полноты решения задачи (кейса).</w:t>
      </w:r>
    </w:p>
    <w:p w14:paraId="5071D2AC" w14:textId="5863F354"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14. Жюри оценивает решение задачи (кейса) в пределах заранее назначенной стоимости задачи.</w:t>
      </w:r>
      <w:r w:rsidR="008976E3">
        <w:rPr>
          <w:rFonts w:ascii="Times New Roman" w:hAnsi="Times New Roman" w:cs="Times New Roman"/>
          <w:sz w:val="24"/>
          <w:szCs w:val="24"/>
        </w:rPr>
        <w:t xml:space="preserve"> </w:t>
      </w:r>
    </w:p>
    <w:p w14:paraId="39ABE408" w14:textId="0D7AB389"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15. Каждый член жюри голосует индивидуально и публично,</w:t>
      </w:r>
      <w:r w:rsidR="008976E3">
        <w:rPr>
          <w:rFonts w:ascii="Times New Roman" w:hAnsi="Times New Roman" w:cs="Times New Roman"/>
          <w:sz w:val="24"/>
          <w:szCs w:val="24"/>
        </w:rPr>
        <w:t xml:space="preserve"> </w:t>
      </w:r>
      <w:r w:rsidRPr="004802E8">
        <w:rPr>
          <w:rFonts w:ascii="Times New Roman" w:hAnsi="Times New Roman" w:cs="Times New Roman"/>
          <w:sz w:val="24"/>
          <w:szCs w:val="24"/>
        </w:rPr>
        <w:t xml:space="preserve">поднимая карточку с соответствующим количеством баллов. </w:t>
      </w:r>
    </w:p>
    <w:p w14:paraId="1257CEB1"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16. Максимальное количество баллов член жюри может поставить за решение задачи (кейса), если задача решена правильно, запись решения сделана в соответствии с требованиями, в решении отсутствуют арифметические и другие ошибки.</w:t>
      </w:r>
    </w:p>
    <w:p w14:paraId="4DA1103A" w14:textId="37465654"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17.</w:t>
      </w:r>
      <w:r w:rsidR="008976E3">
        <w:rPr>
          <w:rFonts w:ascii="Times New Roman" w:hAnsi="Times New Roman" w:cs="Times New Roman"/>
          <w:sz w:val="24"/>
          <w:szCs w:val="24"/>
        </w:rPr>
        <w:t xml:space="preserve"> </w:t>
      </w:r>
      <w:r w:rsidRPr="004802E8">
        <w:rPr>
          <w:rFonts w:ascii="Times New Roman" w:hAnsi="Times New Roman" w:cs="Times New Roman"/>
          <w:sz w:val="24"/>
          <w:szCs w:val="24"/>
        </w:rPr>
        <w:t>Члены жюри комментируют свои оценки после того, как бой закончен и баллы объявлены.</w:t>
      </w:r>
      <w:r w:rsidRPr="004802E8">
        <w:rPr>
          <w:rFonts w:ascii="Times New Roman" w:hAnsi="Times New Roman" w:cs="Times New Roman"/>
          <w:sz w:val="24"/>
          <w:szCs w:val="24"/>
          <w:lang w:eastAsia="ru-RU"/>
        </w:rPr>
        <w:t xml:space="preserve"> </w:t>
      </w:r>
    </w:p>
    <w:p w14:paraId="36F85631"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 xml:space="preserve">18. Члены жюри заносят количество баллов, выставленное ими, в свой протокол (форма индивидуального протокола члена жюри приведена в Приложении 4). </w:t>
      </w:r>
    </w:p>
    <w:p w14:paraId="700F5676" w14:textId="206A99E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lastRenderedPageBreak/>
        <w:t xml:space="preserve">19. Итоговый результат команды решателей по финансовому бою вычисляется как среднее арифметическое баллов каждого члена жюри и заносится в </w:t>
      </w:r>
      <w:r w:rsidRPr="004802E8">
        <w:rPr>
          <w:rFonts w:ascii="Times New Roman" w:hAnsi="Times New Roman" w:cs="Times New Roman"/>
          <w:sz w:val="24"/>
          <w:szCs w:val="24"/>
          <w:lang w:eastAsia="ru-RU"/>
        </w:rPr>
        <w:t>таблицу результатов</w:t>
      </w:r>
      <w:r w:rsidRPr="004802E8">
        <w:rPr>
          <w:rFonts w:ascii="Times New Roman" w:hAnsi="Times New Roman" w:cs="Times New Roman"/>
          <w:sz w:val="24"/>
          <w:szCs w:val="24"/>
        </w:rPr>
        <w:t xml:space="preserve"> турнира Чемпионата муниципального образования.</w:t>
      </w:r>
      <w:r w:rsidR="008976E3">
        <w:rPr>
          <w:rFonts w:ascii="Times New Roman" w:hAnsi="Times New Roman" w:cs="Times New Roman"/>
          <w:sz w:val="24"/>
          <w:szCs w:val="24"/>
        </w:rPr>
        <w:t xml:space="preserve"> </w:t>
      </w:r>
    </w:p>
    <w:p w14:paraId="1774E3B5" w14:textId="349EEE0A"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20. Подсчетом</w:t>
      </w:r>
      <w:r w:rsidR="008976E3">
        <w:rPr>
          <w:rFonts w:ascii="Times New Roman" w:hAnsi="Times New Roman" w:cs="Times New Roman"/>
          <w:sz w:val="24"/>
          <w:szCs w:val="24"/>
        </w:rPr>
        <w:t xml:space="preserve"> </w:t>
      </w:r>
      <w:r w:rsidRPr="004802E8">
        <w:rPr>
          <w:rFonts w:ascii="Times New Roman" w:hAnsi="Times New Roman" w:cs="Times New Roman"/>
          <w:sz w:val="24"/>
          <w:szCs w:val="24"/>
        </w:rPr>
        <w:t xml:space="preserve">результатов и заполнением турнирной таблицы занимается специально выделенный человек. </w:t>
      </w:r>
    </w:p>
    <w:p w14:paraId="7A504D86"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21. После того, как жюри выставило итоговую оценку команде решателей за решение задачи, команда оппонентов задает в обязательном порядке три вопроса команде решателей.</w:t>
      </w:r>
      <w:r w:rsidRPr="004802E8">
        <w:rPr>
          <w:rFonts w:ascii="Times New Roman" w:hAnsi="Times New Roman" w:cs="Times New Roman"/>
          <w:bCs/>
          <w:sz w:val="24"/>
          <w:szCs w:val="24"/>
        </w:rPr>
        <w:t xml:space="preserve"> </w:t>
      </w:r>
    </w:p>
    <w:p w14:paraId="75BB056A"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22. Вопросы могут быть заданы как по решению задачи, так и по темам, которые затрагивает задача (кейс).</w:t>
      </w:r>
    </w:p>
    <w:p w14:paraId="22CB978A"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23. Команда решателей и команда оппонентов получают по 0 баллов (счет 0:0), если:</w:t>
      </w:r>
    </w:p>
    <w:p w14:paraId="77814F7D" w14:textId="77777777" w:rsidR="009C7F7F" w:rsidRPr="004802E8" w:rsidRDefault="009C7F7F"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а) вопрос был задан не по решению и не по теме задачи (кейса);</w:t>
      </w:r>
    </w:p>
    <w:p w14:paraId="36D35DC1" w14:textId="77777777" w:rsidR="009C7F7F" w:rsidRPr="004802E8" w:rsidRDefault="009C7F7F"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 xml:space="preserve">б) команда решателей, по мнению жюри, правильно ответила на заданный вопрос команды оппонентов. </w:t>
      </w:r>
    </w:p>
    <w:p w14:paraId="65C08BF4"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24. Команда решателей получает «– 1» балл за ответ, а команда оппонентов «+1» если:</w:t>
      </w:r>
    </w:p>
    <w:p w14:paraId="26C5FD7D" w14:textId="77777777" w:rsidR="009C7F7F" w:rsidRPr="004802E8" w:rsidRDefault="009C7F7F"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 xml:space="preserve">а) командой оппонентов был задан такой вопрос по решению или теме задачи, на который команда решателей не смогла, по мнению жюри, дать правильный ответ, а </w:t>
      </w:r>
    </w:p>
    <w:p w14:paraId="149A62D4" w14:textId="77777777" w:rsidR="009C7F7F" w:rsidRPr="004802E8" w:rsidRDefault="009C7F7F" w:rsidP="005B1987">
      <w:pPr>
        <w:pStyle w:val="a9"/>
        <w:suppressAutoHyphens/>
        <w:spacing w:line="360" w:lineRule="auto"/>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б) команда оппонентов смогла дать правильный ответ на свой вопрос, при этом жюри приняло ответ.</w:t>
      </w:r>
    </w:p>
    <w:p w14:paraId="01CE1E42"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 xml:space="preserve">25. Команда оппонентов не может задавать вопросы, если команда решателей получила за решение задачи (кейса) меньше 1 балла. </w:t>
      </w:r>
    </w:p>
    <w:p w14:paraId="5B6B8924"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26. Жюри коллективно принимает решение о том, какой балл будет выставлен за вопрос и ответ, и озвучивает согласованное решение.</w:t>
      </w:r>
    </w:p>
    <w:p w14:paraId="477908A4" w14:textId="2328DCDC" w:rsidR="009C7F7F" w:rsidRPr="004802E8" w:rsidRDefault="009C7F7F" w:rsidP="005B1987">
      <w:pPr>
        <w:pStyle w:val="a9"/>
        <w:suppressAutoHyphens/>
        <w:spacing w:line="360" w:lineRule="auto"/>
        <w:ind w:firstLine="708"/>
        <w:jc w:val="both"/>
        <w:rPr>
          <w:rFonts w:ascii="Times New Roman" w:hAnsi="Times New Roman" w:cs="Times New Roman"/>
          <w:sz w:val="24"/>
          <w:szCs w:val="24"/>
          <w:lang w:eastAsia="ru-RU"/>
        </w:rPr>
      </w:pPr>
      <w:r w:rsidRPr="004802E8">
        <w:rPr>
          <w:rFonts w:ascii="Times New Roman" w:hAnsi="Times New Roman" w:cs="Times New Roman"/>
          <w:sz w:val="24"/>
          <w:szCs w:val="24"/>
          <w:lang w:eastAsia="ru-RU"/>
        </w:rPr>
        <w:t>27. Если команда оппонентов не может задать вопросы (вопрос) команде решателей в течение 30 секунд, то право задать вопросы (вопрос) переходит: а) зрителям команды, отвечающей на вопрос; б) при отсутствии вопроса у зрителей – командам</w:t>
      </w:r>
      <w:r w:rsidR="004914BC">
        <w:rPr>
          <w:rFonts w:ascii="Times New Roman" w:hAnsi="Times New Roman" w:cs="Times New Roman"/>
          <w:sz w:val="24"/>
          <w:szCs w:val="24"/>
          <w:lang w:eastAsia="ru-RU"/>
        </w:rPr>
        <w:t>,</w:t>
      </w:r>
      <w:r w:rsidRPr="004802E8">
        <w:rPr>
          <w:rFonts w:ascii="Times New Roman" w:hAnsi="Times New Roman" w:cs="Times New Roman"/>
          <w:sz w:val="24"/>
          <w:szCs w:val="24"/>
          <w:lang w:eastAsia="ru-RU"/>
        </w:rPr>
        <w:t xml:space="preserve"> не участвующим в данном финансовом бое. Полученные очки зрителями или командой, задавшими вопрос, заносятся в таблицу результатов турнира.</w:t>
      </w:r>
    </w:p>
    <w:p w14:paraId="094D4EE7" w14:textId="0E52BF9F"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lang w:eastAsia="ru-RU"/>
        </w:rPr>
        <w:t>28. Итоги финансовых боев подводятся по суммам баллов, полученных коман</w:t>
      </w:r>
      <w:r w:rsidR="009D7306">
        <w:rPr>
          <w:rFonts w:ascii="Times New Roman" w:hAnsi="Times New Roman" w:cs="Times New Roman"/>
          <w:sz w:val="24"/>
          <w:szCs w:val="24"/>
          <w:lang w:eastAsia="ru-RU"/>
        </w:rPr>
        <w:t>дами, как в качестве решателей</w:t>
      </w:r>
      <w:r w:rsidRPr="004802E8">
        <w:rPr>
          <w:rFonts w:ascii="Times New Roman" w:hAnsi="Times New Roman" w:cs="Times New Roman"/>
          <w:sz w:val="24"/>
          <w:szCs w:val="24"/>
          <w:lang w:eastAsia="ru-RU"/>
        </w:rPr>
        <w:t>, так и в качестве оппонентов.</w:t>
      </w:r>
    </w:p>
    <w:p w14:paraId="75D8A6CB" w14:textId="77777777"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lastRenderedPageBreak/>
        <w:t xml:space="preserve">29. Для обеспечения равных условий и динамики финансовых боев необходимо установить ограничения времени на все ключевые процедуры: решение задачи у доски, вопросы и ответы, выступление членов жюри, подведение итогов финансового боя. </w:t>
      </w:r>
    </w:p>
    <w:p w14:paraId="1383A067" w14:textId="1521B304" w:rsidR="009C7F7F" w:rsidRPr="004802E8" w:rsidRDefault="009C7F7F" w:rsidP="005B1987">
      <w:pPr>
        <w:pStyle w:val="a9"/>
        <w:suppressAutoHyphens/>
        <w:spacing w:line="360" w:lineRule="auto"/>
        <w:ind w:firstLine="708"/>
        <w:jc w:val="both"/>
        <w:rPr>
          <w:rFonts w:ascii="Times New Roman" w:hAnsi="Times New Roman" w:cs="Times New Roman"/>
          <w:sz w:val="24"/>
          <w:szCs w:val="24"/>
        </w:rPr>
      </w:pPr>
      <w:r w:rsidRPr="004802E8">
        <w:rPr>
          <w:rFonts w:ascii="Times New Roman" w:hAnsi="Times New Roman" w:cs="Times New Roman"/>
          <w:sz w:val="24"/>
          <w:szCs w:val="24"/>
        </w:rPr>
        <w:t>30. Кроме того</w:t>
      </w:r>
      <w:r w:rsidR="00BB02DD">
        <w:rPr>
          <w:rFonts w:ascii="Times New Roman" w:hAnsi="Times New Roman" w:cs="Times New Roman"/>
          <w:sz w:val="24"/>
          <w:szCs w:val="24"/>
        </w:rPr>
        <w:t>,</w:t>
      </w:r>
      <w:r w:rsidRPr="004802E8">
        <w:rPr>
          <w:rFonts w:ascii="Times New Roman" w:hAnsi="Times New Roman" w:cs="Times New Roman"/>
          <w:sz w:val="24"/>
          <w:szCs w:val="24"/>
        </w:rPr>
        <w:t xml:space="preserve"> необходимо ввести правило 30 секунд: а) на выбор командами команды решателей и команды оппонентов; б) на максимальную паузу перед вопросом, при ответе на вопрос, на совет с командой.</w:t>
      </w:r>
    </w:p>
    <w:p w14:paraId="3BAD3D33" w14:textId="77777777" w:rsidR="00281AD5" w:rsidRDefault="00281AD5" w:rsidP="005B1987">
      <w:pPr>
        <w:suppressAutoHyphens/>
        <w:spacing w:line="360" w:lineRule="auto"/>
        <w:jc w:val="center"/>
        <w:rPr>
          <w:b/>
        </w:rPr>
      </w:pPr>
    </w:p>
    <w:p w14:paraId="0011A6B2" w14:textId="77777777" w:rsidR="004722D2" w:rsidRDefault="006D1910" w:rsidP="005B1987">
      <w:pPr>
        <w:suppressAutoHyphens/>
        <w:spacing w:line="360" w:lineRule="auto"/>
        <w:jc w:val="center"/>
      </w:pPr>
      <w:r w:rsidRPr="005752AA">
        <w:rPr>
          <w:b/>
        </w:rPr>
        <w:t>Протокол оценки финансовых боев</w:t>
      </w:r>
    </w:p>
    <w:p w14:paraId="4034B3FC" w14:textId="77777777" w:rsidR="006D1910" w:rsidRDefault="006D1910" w:rsidP="005B1987">
      <w:pPr>
        <w:suppressAutoHyphens/>
        <w:spacing w:line="360" w:lineRule="auto"/>
      </w:pPr>
      <w:r>
        <w:t>ФИО члена жюри_______________________</w:t>
      </w:r>
      <w:r w:rsidR="004722D2">
        <w:t>______________________________________</w:t>
      </w:r>
    </w:p>
    <w:tbl>
      <w:tblPr>
        <w:tblStyle w:val="a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4"/>
        <w:gridCol w:w="303"/>
        <w:gridCol w:w="1275"/>
        <w:gridCol w:w="1559"/>
        <w:gridCol w:w="282"/>
        <w:gridCol w:w="1277"/>
        <w:gridCol w:w="1844"/>
        <w:gridCol w:w="1667"/>
      </w:tblGrid>
      <w:tr w:rsidR="004722D2" w:rsidRPr="00676845" w14:paraId="7A385A94" w14:textId="77777777" w:rsidTr="005B41A2">
        <w:tc>
          <w:tcPr>
            <w:tcW w:w="1668" w:type="dxa"/>
            <w:gridSpan w:val="2"/>
          </w:tcPr>
          <w:p w14:paraId="40E9A2AA" w14:textId="501EB52C" w:rsidR="004722D2" w:rsidRPr="00676845" w:rsidRDefault="004722D2" w:rsidP="005B1987">
            <w:pPr>
              <w:suppressAutoHyphens/>
              <w:spacing w:line="360" w:lineRule="auto"/>
              <w:rPr>
                <w:sz w:val="22"/>
                <w:szCs w:val="22"/>
              </w:rPr>
            </w:pPr>
            <w:r w:rsidRPr="00676845">
              <w:rPr>
                <w:noProof/>
                <w:sz w:val="22"/>
                <w:szCs w:val="22"/>
              </w:rPr>
              <mc:AlternateContent>
                <mc:Choice Requires="wps">
                  <w:drawing>
                    <wp:anchor distT="0" distB="0" distL="114300" distR="114300" simplePos="0" relativeHeight="251657216" behindDoc="0" locked="0" layoutInCell="1" allowOverlap="1" wp14:anchorId="5A4C06AD" wp14:editId="31A91222">
                      <wp:simplePos x="0" y="0"/>
                      <wp:positionH relativeFrom="column">
                        <wp:posOffset>648335</wp:posOffset>
                      </wp:positionH>
                      <wp:positionV relativeFrom="paragraph">
                        <wp:posOffset>12065</wp:posOffset>
                      </wp:positionV>
                      <wp:extent cx="220980" cy="213360"/>
                      <wp:effectExtent l="0" t="0" r="26670" b="15240"/>
                      <wp:wrapNone/>
                      <wp:docPr id="1" name="Прямоугольник 1"/>
                      <wp:cNvGraphicFramePr/>
                      <a:graphic xmlns:a="http://schemas.openxmlformats.org/drawingml/2006/main">
                        <a:graphicData uri="http://schemas.microsoft.com/office/word/2010/wordprocessingShape">
                          <wps:wsp>
                            <wps:cNvSpPr/>
                            <wps:spPr>
                              <a:xfrm>
                                <a:off x="0" y="0"/>
                                <a:ext cx="220980" cy="2133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81295A" id="Прямоугольник 1" o:spid="_x0000_s1026" style="position:absolute;margin-left:51.05pt;margin-top:.95pt;width:17.4pt;height:16.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" filled="f" strokecolor="windowText" strokeweight=".5pt"/>
                  </w:pict>
                </mc:Fallback>
              </mc:AlternateContent>
            </w:r>
            <w:r w:rsidRPr="009A18D0">
              <w:rPr>
                <w:b/>
                <w:sz w:val="22"/>
                <w:szCs w:val="22"/>
              </w:rPr>
              <w:t xml:space="preserve">Бой </w:t>
            </w:r>
            <w:r w:rsidR="00D20870">
              <w:rPr>
                <w:b/>
                <w:sz w:val="22"/>
                <w:szCs w:val="22"/>
              </w:rPr>
              <w:t>№ </w:t>
            </w:r>
          </w:p>
        </w:tc>
        <w:tc>
          <w:tcPr>
            <w:tcW w:w="7903" w:type="dxa"/>
            <w:gridSpan w:val="6"/>
          </w:tcPr>
          <w:p w14:paraId="5E122C3F" w14:textId="77777777" w:rsidR="004722D2" w:rsidRPr="00676845" w:rsidRDefault="004722D2" w:rsidP="005B1987">
            <w:pPr>
              <w:suppressAutoHyphens/>
              <w:spacing w:line="360" w:lineRule="auto"/>
              <w:rPr>
                <w:sz w:val="22"/>
                <w:szCs w:val="22"/>
              </w:rPr>
            </w:pPr>
            <w:r w:rsidRPr="004722D2">
              <w:rPr>
                <w:sz w:val="22"/>
                <w:szCs w:val="22"/>
              </w:rPr>
              <w:t>Номер ставится согласно таблице встреч</w:t>
            </w:r>
          </w:p>
        </w:tc>
      </w:tr>
      <w:tr w:rsidR="006D1910" w:rsidRPr="00676845" w14:paraId="7BC03D38" w14:textId="77777777" w:rsidTr="005B41A2">
        <w:tc>
          <w:tcPr>
            <w:tcW w:w="1365" w:type="dxa"/>
          </w:tcPr>
          <w:p w14:paraId="5EF7DCF8" w14:textId="77777777" w:rsidR="006D1910" w:rsidRPr="00676845" w:rsidRDefault="006D1910" w:rsidP="005B1987">
            <w:pPr>
              <w:suppressAutoHyphens/>
              <w:spacing w:line="360" w:lineRule="auto"/>
              <w:rPr>
                <w:sz w:val="22"/>
                <w:szCs w:val="22"/>
              </w:rPr>
            </w:pPr>
            <w:r w:rsidRPr="00676845">
              <w:rPr>
                <w:sz w:val="22"/>
                <w:szCs w:val="22"/>
              </w:rPr>
              <w:t>Команды</w:t>
            </w:r>
            <w:r w:rsidR="004722D2">
              <w:rPr>
                <w:sz w:val="22"/>
                <w:szCs w:val="22"/>
              </w:rPr>
              <w:t>:</w:t>
            </w:r>
            <w:r w:rsidRPr="00676845">
              <w:rPr>
                <w:sz w:val="22"/>
                <w:szCs w:val="22"/>
              </w:rPr>
              <w:t xml:space="preserve"> </w:t>
            </w:r>
          </w:p>
        </w:tc>
        <w:tc>
          <w:tcPr>
            <w:tcW w:w="3419" w:type="dxa"/>
            <w:gridSpan w:val="4"/>
          </w:tcPr>
          <w:p w14:paraId="65E50403" w14:textId="77777777" w:rsidR="006D1910" w:rsidRPr="00676845" w:rsidRDefault="004722D2" w:rsidP="005B1987">
            <w:pPr>
              <w:suppressAutoHyphens/>
              <w:spacing w:line="360" w:lineRule="auto"/>
              <w:rPr>
                <w:sz w:val="22"/>
                <w:szCs w:val="22"/>
              </w:rPr>
            </w:pPr>
            <w:r w:rsidRPr="005B41A2">
              <w:rPr>
                <w:b/>
                <w:sz w:val="22"/>
                <w:szCs w:val="22"/>
              </w:rPr>
              <w:t>Решатели</w:t>
            </w:r>
            <w:r>
              <w:rPr>
                <w:sz w:val="22"/>
                <w:szCs w:val="22"/>
              </w:rPr>
              <w:t xml:space="preserve"> </w:t>
            </w:r>
            <w:r w:rsidR="005B41A2">
              <w:rPr>
                <w:sz w:val="22"/>
                <w:szCs w:val="22"/>
              </w:rPr>
              <w:t>___________________</w:t>
            </w:r>
          </w:p>
        </w:tc>
        <w:tc>
          <w:tcPr>
            <w:tcW w:w="4787" w:type="dxa"/>
            <w:gridSpan w:val="3"/>
          </w:tcPr>
          <w:p w14:paraId="1DD7D2D7" w14:textId="77777777" w:rsidR="006D1910" w:rsidRPr="00676845" w:rsidRDefault="004722D2" w:rsidP="005B1987">
            <w:pPr>
              <w:suppressAutoHyphens/>
              <w:spacing w:line="360" w:lineRule="auto"/>
              <w:rPr>
                <w:sz w:val="22"/>
                <w:szCs w:val="22"/>
              </w:rPr>
            </w:pPr>
            <w:r w:rsidRPr="005B41A2">
              <w:rPr>
                <w:b/>
                <w:sz w:val="22"/>
                <w:szCs w:val="22"/>
              </w:rPr>
              <w:t>Оппоненты</w:t>
            </w:r>
            <w:r w:rsidR="005B41A2">
              <w:rPr>
                <w:sz w:val="22"/>
                <w:szCs w:val="22"/>
              </w:rPr>
              <w:t xml:space="preserve"> ______________________________</w:t>
            </w:r>
          </w:p>
        </w:tc>
      </w:tr>
      <w:tr w:rsidR="005B41A2" w:rsidRPr="00676845" w14:paraId="1704CFFC" w14:textId="77777777" w:rsidTr="005B41A2">
        <w:tc>
          <w:tcPr>
            <w:tcW w:w="2943" w:type="dxa"/>
            <w:gridSpan w:val="3"/>
          </w:tcPr>
          <w:p w14:paraId="18F9999D" w14:textId="2FE0D9E8" w:rsidR="005B41A2" w:rsidRPr="00676845" w:rsidRDefault="005B41A2" w:rsidP="005B1987">
            <w:pPr>
              <w:suppressAutoHyphens/>
              <w:spacing w:line="360" w:lineRule="auto"/>
              <w:rPr>
                <w:sz w:val="22"/>
                <w:szCs w:val="22"/>
              </w:rPr>
            </w:pPr>
            <w:r w:rsidRPr="00676845">
              <w:rPr>
                <w:noProof/>
                <w:sz w:val="22"/>
                <w:szCs w:val="22"/>
              </w:rPr>
              <mc:AlternateContent>
                <mc:Choice Requires="wps">
                  <w:drawing>
                    <wp:anchor distT="0" distB="0" distL="114300" distR="114300" simplePos="0" relativeHeight="251659264" behindDoc="0" locked="0" layoutInCell="1" allowOverlap="1" wp14:anchorId="3E2982C9" wp14:editId="598B2A17">
                      <wp:simplePos x="0" y="0"/>
                      <wp:positionH relativeFrom="column">
                        <wp:posOffset>1535284</wp:posOffset>
                      </wp:positionH>
                      <wp:positionV relativeFrom="paragraph">
                        <wp:posOffset>22225</wp:posOffset>
                      </wp:positionV>
                      <wp:extent cx="220980" cy="213360"/>
                      <wp:effectExtent l="0" t="0" r="26670" b="15240"/>
                      <wp:wrapNone/>
                      <wp:docPr id="4" name="Прямоугольник 4"/>
                      <wp:cNvGraphicFramePr/>
                      <a:graphic xmlns:a="http://schemas.openxmlformats.org/drawingml/2006/main">
                        <a:graphicData uri="http://schemas.microsoft.com/office/word/2010/wordprocessingShape">
                          <wps:wsp>
                            <wps:cNvSpPr/>
                            <wps:spPr>
                              <a:xfrm>
                                <a:off x="0" y="0"/>
                                <a:ext cx="220980" cy="2133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381B2" id="Прямоугольник 4" o:spid="_x0000_s1026" style="position:absolute;margin-left:120.9pt;margin-top:1.75pt;width:17.4pt;height:1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" filled="f" strokecolor="windowText" strokeweight=".5pt"/>
                  </w:pict>
                </mc:Fallback>
              </mc:AlternateContent>
            </w:r>
            <w:r w:rsidR="008976E3">
              <w:rPr>
                <w:sz w:val="22"/>
                <w:szCs w:val="22"/>
              </w:rPr>
              <w:t xml:space="preserve">             </w:t>
            </w:r>
            <w:r w:rsidRPr="00676845">
              <w:rPr>
                <w:sz w:val="22"/>
                <w:szCs w:val="22"/>
              </w:rPr>
              <w:t xml:space="preserve">Задача </w:t>
            </w:r>
            <w:r w:rsidR="00D20870">
              <w:rPr>
                <w:sz w:val="22"/>
                <w:szCs w:val="22"/>
              </w:rPr>
              <w:t>№ </w:t>
            </w:r>
          </w:p>
        </w:tc>
        <w:tc>
          <w:tcPr>
            <w:tcW w:w="4962" w:type="dxa"/>
            <w:gridSpan w:val="4"/>
          </w:tcPr>
          <w:p w14:paraId="3A86D0B6" w14:textId="77777777" w:rsidR="005B41A2" w:rsidRPr="00676845" w:rsidRDefault="005B41A2" w:rsidP="005B1987">
            <w:pPr>
              <w:suppressAutoHyphens/>
              <w:rPr>
                <w:sz w:val="22"/>
                <w:szCs w:val="22"/>
              </w:rPr>
            </w:pPr>
            <w:r>
              <w:rPr>
                <w:sz w:val="22"/>
                <w:szCs w:val="22"/>
              </w:rPr>
              <w:t>Максимальное количество баллов за задачу (кейс)</w:t>
            </w:r>
          </w:p>
        </w:tc>
        <w:tc>
          <w:tcPr>
            <w:tcW w:w="1666" w:type="dxa"/>
          </w:tcPr>
          <w:p w14:paraId="6101A431" w14:textId="77777777" w:rsidR="005B41A2" w:rsidRPr="00676845" w:rsidRDefault="005B41A2" w:rsidP="005B1987">
            <w:pPr>
              <w:suppressAutoHyphens/>
              <w:spacing w:line="360" w:lineRule="auto"/>
              <w:rPr>
                <w:sz w:val="22"/>
                <w:szCs w:val="22"/>
              </w:rPr>
            </w:pPr>
            <w:r w:rsidRPr="00676845">
              <w:rPr>
                <w:noProof/>
                <w:sz w:val="22"/>
                <w:szCs w:val="22"/>
              </w:rPr>
              <mc:AlternateContent>
                <mc:Choice Requires="wps">
                  <w:drawing>
                    <wp:anchor distT="0" distB="0" distL="114300" distR="114300" simplePos="0" relativeHeight="251661312" behindDoc="0" locked="0" layoutInCell="1" allowOverlap="1" wp14:anchorId="4ADAA2B9" wp14:editId="40A18267">
                      <wp:simplePos x="0" y="0"/>
                      <wp:positionH relativeFrom="column">
                        <wp:posOffset>-35902</wp:posOffset>
                      </wp:positionH>
                      <wp:positionV relativeFrom="paragraph">
                        <wp:posOffset>17780</wp:posOffset>
                      </wp:positionV>
                      <wp:extent cx="220980" cy="213360"/>
                      <wp:effectExtent l="0" t="0" r="26670" b="15240"/>
                      <wp:wrapNone/>
                      <wp:docPr id="5" name="Прямоугольник 5"/>
                      <wp:cNvGraphicFramePr/>
                      <a:graphic xmlns:a="http://schemas.openxmlformats.org/drawingml/2006/main">
                        <a:graphicData uri="http://schemas.microsoft.com/office/word/2010/wordprocessingShape">
                          <wps:wsp>
                            <wps:cNvSpPr/>
                            <wps:spPr>
                              <a:xfrm>
                                <a:off x="0" y="0"/>
                                <a:ext cx="220980" cy="2133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9E2C7" id="Прямоугольник 5" o:spid="_x0000_s1026" style="position:absolute;margin-left:-2.85pt;margin-top:1.4pt;width:17.4pt;height:16.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" filled="f" strokecolor="windowText" strokeweight=".5pt"/>
                  </w:pict>
                </mc:Fallback>
              </mc:AlternateContent>
            </w:r>
          </w:p>
        </w:tc>
      </w:tr>
      <w:tr w:rsidR="004722D2" w:rsidRPr="00676845" w14:paraId="09CEE38E" w14:textId="77777777" w:rsidTr="005B41A2">
        <w:tc>
          <w:tcPr>
            <w:tcW w:w="9571" w:type="dxa"/>
            <w:gridSpan w:val="8"/>
          </w:tcPr>
          <w:p w14:paraId="2EABA468" w14:textId="77777777" w:rsidR="004722D2" w:rsidRPr="00676845" w:rsidRDefault="004722D2" w:rsidP="005B1987">
            <w:pPr>
              <w:suppressAutoHyphens/>
              <w:spacing w:line="360" w:lineRule="auto"/>
              <w:rPr>
                <w:sz w:val="22"/>
                <w:szCs w:val="22"/>
              </w:rPr>
            </w:pPr>
            <w:r>
              <w:rPr>
                <w:sz w:val="22"/>
                <w:szCs w:val="22"/>
              </w:rPr>
              <w:t>Оценки члена жюри за решение задачи</w:t>
            </w:r>
          </w:p>
        </w:tc>
      </w:tr>
      <w:tr w:rsidR="004722D2" w:rsidRPr="00676845" w14:paraId="42C5373F" w14:textId="77777777" w:rsidTr="005B41A2">
        <w:tc>
          <w:tcPr>
            <w:tcW w:w="4502" w:type="dxa"/>
            <w:gridSpan w:val="4"/>
          </w:tcPr>
          <w:p w14:paraId="60FC73C9" w14:textId="77777777" w:rsidR="004722D2" w:rsidRDefault="004722D2" w:rsidP="005B1987">
            <w:pPr>
              <w:suppressAutoHyphens/>
              <w:spacing w:line="360" w:lineRule="auto"/>
              <w:rPr>
                <w:sz w:val="22"/>
                <w:szCs w:val="22"/>
              </w:rPr>
            </w:pPr>
            <w:r>
              <w:rPr>
                <w:sz w:val="22"/>
                <w:szCs w:val="22"/>
              </w:rPr>
              <w:t>Оценка члена жюри за ответы на вопросы</w:t>
            </w:r>
          </w:p>
        </w:tc>
        <w:tc>
          <w:tcPr>
            <w:tcW w:w="1559" w:type="dxa"/>
            <w:gridSpan w:val="2"/>
          </w:tcPr>
          <w:p w14:paraId="4FF2BE82" w14:textId="77777777" w:rsidR="004722D2" w:rsidRDefault="004722D2" w:rsidP="005B1987">
            <w:pPr>
              <w:suppressAutoHyphens/>
              <w:spacing w:line="360" w:lineRule="auto"/>
              <w:rPr>
                <w:sz w:val="22"/>
                <w:szCs w:val="22"/>
              </w:rPr>
            </w:pPr>
            <w:r>
              <w:rPr>
                <w:sz w:val="22"/>
                <w:szCs w:val="22"/>
              </w:rPr>
              <w:t>Ответ 1</w:t>
            </w:r>
            <w:r w:rsidR="005B41A2">
              <w:rPr>
                <w:sz w:val="22"/>
                <w:szCs w:val="22"/>
              </w:rPr>
              <w:t>____</w:t>
            </w:r>
          </w:p>
        </w:tc>
        <w:tc>
          <w:tcPr>
            <w:tcW w:w="1843" w:type="dxa"/>
          </w:tcPr>
          <w:p w14:paraId="2E836EEC" w14:textId="77777777" w:rsidR="004722D2" w:rsidRDefault="004722D2" w:rsidP="005B1987">
            <w:pPr>
              <w:suppressAutoHyphens/>
              <w:spacing w:line="360" w:lineRule="auto"/>
              <w:rPr>
                <w:sz w:val="22"/>
                <w:szCs w:val="22"/>
              </w:rPr>
            </w:pPr>
            <w:r>
              <w:rPr>
                <w:sz w:val="22"/>
                <w:szCs w:val="22"/>
              </w:rPr>
              <w:t>Ответ 2</w:t>
            </w:r>
            <w:r w:rsidR="005B41A2">
              <w:rPr>
                <w:sz w:val="22"/>
                <w:szCs w:val="22"/>
              </w:rPr>
              <w:t>_____</w:t>
            </w:r>
          </w:p>
        </w:tc>
        <w:tc>
          <w:tcPr>
            <w:tcW w:w="1667" w:type="dxa"/>
          </w:tcPr>
          <w:p w14:paraId="03432A95" w14:textId="77777777" w:rsidR="004722D2" w:rsidRDefault="004722D2" w:rsidP="005B1987">
            <w:pPr>
              <w:suppressAutoHyphens/>
              <w:spacing w:line="360" w:lineRule="auto"/>
              <w:rPr>
                <w:sz w:val="22"/>
                <w:szCs w:val="22"/>
              </w:rPr>
            </w:pPr>
            <w:r>
              <w:rPr>
                <w:sz w:val="22"/>
                <w:szCs w:val="22"/>
              </w:rPr>
              <w:t>Ответ 3</w:t>
            </w:r>
            <w:r w:rsidR="005B41A2">
              <w:rPr>
                <w:sz w:val="22"/>
                <w:szCs w:val="22"/>
              </w:rPr>
              <w:t>____</w:t>
            </w:r>
          </w:p>
        </w:tc>
      </w:tr>
      <w:tr w:rsidR="004722D2" w:rsidRPr="00676845" w14:paraId="1D0F13AD" w14:textId="77777777" w:rsidTr="005B41A2">
        <w:tc>
          <w:tcPr>
            <w:tcW w:w="4502" w:type="dxa"/>
            <w:gridSpan w:val="4"/>
          </w:tcPr>
          <w:p w14:paraId="22E550AB" w14:textId="77777777" w:rsidR="004722D2" w:rsidRDefault="004722D2" w:rsidP="005B1987">
            <w:pPr>
              <w:suppressAutoHyphens/>
              <w:spacing w:line="360" w:lineRule="auto"/>
              <w:rPr>
                <w:sz w:val="22"/>
                <w:szCs w:val="22"/>
              </w:rPr>
            </w:pPr>
            <w:r>
              <w:rPr>
                <w:sz w:val="22"/>
                <w:szCs w:val="22"/>
              </w:rPr>
              <w:t>Оценки члена жюри за оппонирование</w:t>
            </w:r>
          </w:p>
        </w:tc>
        <w:tc>
          <w:tcPr>
            <w:tcW w:w="1559" w:type="dxa"/>
            <w:gridSpan w:val="2"/>
          </w:tcPr>
          <w:p w14:paraId="5254865D" w14:textId="77777777" w:rsidR="004722D2" w:rsidRDefault="004722D2" w:rsidP="005B1987">
            <w:pPr>
              <w:suppressAutoHyphens/>
              <w:spacing w:line="360" w:lineRule="auto"/>
              <w:rPr>
                <w:sz w:val="22"/>
                <w:szCs w:val="22"/>
              </w:rPr>
            </w:pPr>
            <w:r>
              <w:rPr>
                <w:sz w:val="22"/>
                <w:szCs w:val="22"/>
              </w:rPr>
              <w:t>Вопрос 1</w:t>
            </w:r>
            <w:r w:rsidR="005B41A2">
              <w:rPr>
                <w:sz w:val="22"/>
                <w:szCs w:val="22"/>
              </w:rPr>
              <w:t>____</w:t>
            </w:r>
          </w:p>
        </w:tc>
        <w:tc>
          <w:tcPr>
            <w:tcW w:w="1843" w:type="dxa"/>
          </w:tcPr>
          <w:p w14:paraId="0FB37A40" w14:textId="77777777" w:rsidR="004722D2" w:rsidRDefault="004722D2" w:rsidP="005B1987">
            <w:pPr>
              <w:suppressAutoHyphens/>
              <w:spacing w:line="360" w:lineRule="auto"/>
              <w:rPr>
                <w:sz w:val="22"/>
                <w:szCs w:val="22"/>
              </w:rPr>
            </w:pPr>
            <w:r>
              <w:rPr>
                <w:sz w:val="22"/>
                <w:szCs w:val="22"/>
              </w:rPr>
              <w:t>Вопрос 2</w:t>
            </w:r>
            <w:r w:rsidR="005B41A2">
              <w:rPr>
                <w:sz w:val="22"/>
                <w:szCs w:val="22"/>
              </w:rPr>
              <w:t>_____</w:t>
            </w:r>
          </w:p>
        </w:tc>
        <w:tc>
          <w:tcPr>
            <w:tcW w:w="1667" w:type="dxa"/>
          </w:tcPr>
          <w:p w14:paraId="7365A245" w14:textId="77777777" w:rsidR="004722D2" w:rsidRDefault="004722D2" w:rsidP="005B1987">
            <w:pPr>
              <w:suppressAutoHyphens/>
              <w:spacing w:line="360" w:lineRule="auto"/>
              <w:rPr>
                <w:sz w:val="22"/>
                <w:szCs w:val="22"/>
              </w:rPr>
            </w:pPr>
            <w:r>
              <w:rPr>
                <w:sz w:val="22"/>
                <w:szCs w:val="22"/>
              </w:rPr>
              <w:t>Вопрос 3</w:t>
            </w:r>
            <w:r w:rsidR="005B41A2">
              <w:rPr>
                <w:sz w:val="22"/>
                <w:szCs w:val="22"/>
              </w:rPr>
              <w:t>____</w:t>
            </w:r>
          </w:p>
        </w:tc>
      </w:tr>
    </w:tbl>
    <w:p w14:paraId="667288D2" w14:textId="77777777" w:rsidR="005B41A2" w:rsidRPr="006E3759" w:rsidRDefault="005B41A2" w:rsidP="005B1987">
      <w:pPr>
        <w:suppressAutoHyphens/>
        <w:spacing w:line="276" w:lineRule="auto"/>
        <w:jc w:val="center"/>
        <w:rPr>
          <w:bCs/>
          <w:sz w:val="16"/>
          <w:szCs w:val="16"/>
        </w:rPr>
      </w:pPr>
    </w:p>
    <w:p w14:paraId="52F7CA3D" w14:textId="77777777" w:rsidR="007D27B1" w:rsidRPr="005B41A2" w:rsidRDefault="005B41A2" w:rsidP="005B1987">
      <w:pPr>
        <w:suppressAutoHyphens/>
        <w:spacing w:line="276" w:lineRule="auto"/>
        <w:jc w:val="center"/>
        <w:rPr>
          <w:bCs/>
        </w:rPr>
      </w:pPr>
      <w:r w:rsidRPr="005B41A2">
        <w:rPr>
          <w:bCs/>
        </w:rPr>
        <w:t>Подпись члена жюри ________________________________</w:t>
      </w:r>
    </w:p>
    <w:p w14:paraId="071659DC" w14:textId="77777777" w:rsidR="004722D2" w:rsidRDefault="004722D2" w:rsidP="005B1987">
      <w:pPr>
        <w:suppressAutoHyphens/>
        <w:spacing w:line="276" w:lineRule="auto"/>
        <w:jc w:val="right"/>
        <w:rPr>
          <w:b/>
          <w:bCs/>
        </w:rPr>
      </w:pPr>
    </w:p>
    <w:p w14:paraId="7F81FC46" w14:textId="77777777" w:rsidR="00281AD5" w:rsidRDefault="00281AD5" w:rsidP="005B1987">
      <w:pPr>
        <w:suppressAutoHyphens/>
        <w:spacing w:line="276" w:lineRule="auto"/>
        <w:jc w:val="right"/>
        <w:rPr>
          <w:b/>
          <w:bCs/>
        </w:rPr>
      </w:pPr>
    </w:p>
    <w:p w14:paraId="38B801D7" w14:textId="77777777" w:rsidR="00871242" w:rsidRPr="004722D2" w:rsidRDefault="00871242" w:rsidP="00BB02DD">
      <w:pPr>
        <w:suppressAutoHyphens/>
        <w:rPr>
          <w:i/>
        </w:rPr>
      </w:pPr>
      <w:r w:rsidRPr="004722D2">
        <w:rPr>
          <w:i/>
        </w:rPr>
        <w:t>Приложение 4а</w:t>
      </w:r>
    </w:p>
    <w:p w14:paraId="4AB6924F" w14:textId="77777777" w:rsidR="00871242" w:rsidRPr="00206C70" w:rsidRDefault="00871242" w:rsidP="005B1987">
      <w:pPr>
        <w:suppressAutoHyphens/>
        <w:jc w:val="center"/>
        <w:rPr>
          <w:b/>
        </w:rPr>
      </w:pPr>
      <w:r w:rsidRPr="00206C70">
        <w:rPr>
          <w:b/>
        </w:rPr>
        <w:t>Способ</w:t>
      </w:r>
      <w:r>
        <w:rPr>
          <w:b/>
        </w:rPr>
        <w:t>ы</w:t>
      </w:r>
      <w:r w:rsidRPr="00206C70">
        <w:rPr>
          <w:b/>
        </w:rPr>
        <w:t xml:space="preserve"> составления </w:t>
      </w:r>
      <w:r>
        <w:rPr>
          <w:b/>
        </w:rPr>
        <w:t>расписания (</w:t>
      </w:r>
      <w:r w:rsidRPr="00206C70">
        <w:rPr>
          <w:b/>
        </w:rPr>
        <w:t>календаря</w:t>
      </w:r>
      <w:r>
        <w:rPr>
          <w:b/>
        </w:rPr>
        <w:t>)</w:t>
      </w:r>
      <w:r w:rsidRPr="00206C70">
        <w:rPr>
          <w:b/>
        </w:rPr>
        <w:t xml:space="preserve"> встреч</w:t>
      </w:r>
    </w:p>
    <w:p w14:paraId="5917D091" w14:textId="77777777" w:rsidR="00871242" w:rsidRPr="00206C70" w:rsidRDefault="00871242" w:rsidP="005B1987">
      <w:pPr>
        <w:suppressAutoHyphens/>
        <w:spacing w:line="276" w:lineRule="auto"/>
        <w:ind w:firstLine="709"/>
        <w:jc w:val="both"/>
      </w:pPr>
      <w:r w:rsidRPr="00206C70">
        <w:t>Чемпионаты по финансовой грамотности могут проводиться тремя способами: по круговой системе, по системе с выбыванием, по комбинированной (смешанной) системе, сочетающей в себе элементы первой и второй системы.</w:t>
      </w:r>
    </w:p>
    <w:p w14:paraId="01A92BC9" w14:textId="77777777" w:rsidR="00871242" w:rsidRPr="00206C70" w:rsidRDefault="00871242" w:rsidP="005B1987">
      <w:pPr>
        <w:suppressAutoHyphens/>
        <w:spacing w:line="276" w:lineRule="auto"/>
        <w:ind w:firstLine="709"/>
        <w:jc w:val="both"/>
      </w:pPr>
      <w:r w:rsidRPr="00206C70">
        <w:t>Выбор системы (способа) розыгрыша Чемпионата по финансовой грамотности зависит от задач и масштаба турнира, количества участвующих команд и помещений, в которых можно проводить встречи, уровня подготовленности участников, сроков и др.</w:t>
      </w:r>
    </w:p>
    <w:p w14:paraId="52018114" w14:textId="77777777" w:rsidR="00871242" w:rsidRPr="00206C70" w:rsidRDefault="00871242" w:rsidP="005B1987">
      <w:pPr>
        <w:suppressAutoHyphens/>
        <w:spacing w:line="276" w:lineRule="auto"/>
        <w:ind w:firstLine="709"/>
        <w:jc w:val="both"/>
      </w:pPr>
      <w:r w:rsidRPr="00206C70">
        <w:t>Каждой системе (способу) розыгрыша Чемпионата по финансовой грамотности присущ свой порядок составления расписания (календаря) встреч участников Чемпионата. Перед составлением расписания (календаря) встреч проводится жеребьевка, по результатам которой каждая команда получает определенный номер.</w:t>
      </w:r>
    </w:p>
    <w:p w14:paraId="1EC1CBEA" w14:textId="77777777" w:rsidR="006903A8" w:rsidRDefault="006903A8" w:rsidP="005B1987">
      <w:pPr>
        <w:suppressAutoHyphens/>
        <w:jc w:val="both"/>
        <w:rPr>
          <w:b/>
          <w:i/>
        </w:rPr>
      </w:pPr>
    </w:p>
    <w:p w14:paraId="0BB88150" w14:textId="77777777" w:rsidR="00871242" w:rsidRPr="00206C70" w:rsidRDefault="00871242" w:rsidP="005B1987">
      <w:pPr>
        <w:suppressAutoHyphens/>
        <w:ind w:firstLine="708"/>
        <w:jc w:val="both"/>
        <w:rPr>
          <w:b/>
          <w:i/>
        </w:rPr>
      </w:pPr>
      <w:r w:rsidRPr="00206C70">
        <w:rPr>
          <w:b/>
          <w:i/>
        </w:rPr>
        <w:t>Первый способ составления расписания (календаря) встреч – круговая система.</w:t>
      </w:r>
    </w:p>
    <w:p w14:paraId="4045A178" w14:textId="77777777" w:rsidR="00871242" w:rsidRPr="00206C70" w:rsidRDefault="00871242" w:rsidP="005B1987">
      <w:pPr>
        <w:suppressAutoHyphens/>
        <w:spacing w:line="276" w:lineRule="auto"/>
        <w:ind w:firstLine="709"/>
        <w:jc w:val="both"/>
      </w:pPr>
      <w:r w:rsidRPr="00206C70">
        <w:t>Каждая команда по очереди играет со всеми остальными. Победительницей турнира считается команда, выигравшая наибольшее число встреч. Одновременно выявляют (по числу выигранных встреч) последующие места, занятые командами.</w:t>
      </w:r>
    </w:p>
    <w:p w14:paraId="4A505667" w14:textId="60146B8D" w:rsidR="00871242" w:rsidRPr="00206C70" w:rsidRDefault="00871242" w:rsidP="005B1987">
      <w:pPr>
        <w:suppressAutoHyphens/>
        <w:spacing w:line="276" w:lineRule="auto"/>
        <w:ind w:firstLine="709"/>
        <w:jc w:val="both"/>
      </w:pPr>
      <w:r w:rsidRPr="00206C70">
        <w:t xml:space="preserve">Очередность встреч определяют по специальному расписанию (календарю) встреч. В порядке жребия команды получают номера с первого до последнего </w:t>
      </w:r>
      <w:r w:rsidR="008976E3">
        <w:t>–</w:t>
      </w:r>
      <w:r w:rsidRPr="00206C70">
        <w:t xml:space="preserve"> по числу участвующих команд. По расписанию (календарю) встреч определяют, какие «номера» встречаются между собой в каждом туре Чемпионата. Если число команд участниц </w:t>
      </w:r>
      <w:r w:rsidRPr="00206C70">
        <w:lastRenderedPageBreak/>
        <w:t>нечетно, то команда, рядом с номером которой в расписании (календаре) встреч указан 0 (ноль), обозначающий «недостающую» команду, в данном туре свободна от встречи.</w:t>
      </w:r>
    </w:p>
    <w:p w14:paraId="070F9725" w14:textId="68D8D2B2" w:rsidR="00871242" w:rsidRPr="00206C70" w:rsidRDefault="00871242" w:rsidP="005B1987">
      <w:pPr>
        <w:suppressAutoHyphens/>
        <w:spacing w:line="276" w:lineRule="auto"/>
        <w:ind w:firstLine="709"/>
        <w:jc w:val="both"/>
      </w:pPr>
      <w:r w:rsidRPr="00206C70">
        <w:t>Таблицу для любого числа команд можно составить самостоятельно по следующей схеме.</w:t>
      </w:r>
      <w:r w:rsidR="008976E3">
        <w:t xml:space="preserve"> </w:t>
      </w:r>
      <w:r w:rsidRPr="00206C70">
        <w:t xml:space="preserve">Число играющих команд делят пополам и пишут столбиками цифры, начиная со второй половины, причем если число команд-участниц нечетно, то на 2 делят очередную цифру. Например, играют 7 команд. Следующую четную цифру 8 делят на 2 и пишут столбиком цифры, начиная со второй половины, </w:t>
      </w:r>
      <w:r w:rsidR="008A620A">
        <w:t>т. е.</w:t>
      </w:r>
      <w:r w:rsidRPr="00206C70">
        <w:t xml:space="preserve"> с 5:</w:t>
      </w:r>
    </w:p>
    <w:p w14:paraId="7C26253A" w14:textId="77777777" w:rsidR="00871242" w:rsidRPr="00206C70" w:rsidRDefault="00871242" w:rsidP="005B1987">
      <w:pPr>
        <w:suppressAutoHyphens/>
        <w:jc w:val="center"/>
      </w:pPr>
      <w:r w:rsidRPr="00206C70">
        <w:t>5</w:t>
      </w:r>
    </w:p>
    <w:p w14:paraId="5E6F2A83" w14:textId="77777777" w:rsidR="00871242" w:rsidRPr="00206C70" w:rsidRDefault="00871242" w:rsidP="005B1987">
      <w:pPr>
        <w:suppressAutoHyphens/>
        <w:jc w:val="center"/>
      </w:pPr>
      <w:r w:rsidRPr="00206C70">
        <w:t>6</w:t>
      </w:r>
    </w:p>
    <w:p w14:paraId="69BEDAF3" w14:textId="77777777" w:rsidR="00871242" w:rsidRPr="00206C70" w:rsidRDefault="00871242" w:rsidP="005B1987">
      <w:pPr>
        <w:suppressAutoHyphens/>
        <w:jc w:val="center"/>
      </w:pPr>
      <w:r w:rsidRPr="00206C70">
        <w:t>7</w:t>
      </w:r>
    </w:p>
    <w:p w14:paraId="59E283AD" w14:textId="06EE10F3" w:rsidR="00871242" w:rsidRPr="00206C70" w:rsidRDefault="00871242" w:rsidP="005B1987">
      <w:pPr>
        <w:suppressAutoHyphens/>
        <w:spacing w:line="276" w:lineRule="auto"/>
        <w:ind w:firstLine="709"/>
        <w:jc w:val="both"/>
      </w:pPr>
      <w:r w:rsidRPr="00206C70">
        <w:t xml:space="preserve">При четном числе команд-участниц последующую цифру не пишут. Рядом с написанным таким образом столбиком цифр проводят вертикальную линию и под ней пишут «1», а в столбике (снизу-вверх) следующие по порядку цифры: 2, 3, 4. Вновь проводят вертикальную линию и над ней пишут очередную цифру (в данном случае </w:t>
      </w:r>
      <w:r w:rsidR="008976E3">
        <w:t>–</w:t>
      </w:r>
      <w:r w:rsidRPr="00206C70">
        <w:t xml:space="preserve"> «5») и </w:t>
      </w:r>
      <w:r w:rsidR="00B36CE1">
        <w:t>т. д.</w:t>
      </w:r>
      <w:r w:rsidRPr="00206C70">
        <w:t>, помещая очередную цифру то под линией, то над ней:</w:t>
      </w:r>
    </w:p>
    <w:p w14:paraId="61E27729" w14:textId="77777777" w:rsidR="00871242" w:rsidRPr="00206C70" w:rsidRDefault="00871242" w:rsidP="005B1987">
      <w:pPr>
        <w:suppressAutoHyphens/>
        <w:jc w:val="both"/>
      </w:pPr>
    </w:p>
    <w:p w14:paraId="48024EA3" w14:textId="77777777" w:rsidR="00871242" w:rsidRPr="00206C70" w:rsidRDefault="00871242" w:rsidP="005B1987">
      <w:pPr>
        <w:suppressAutoHyphens/>
        <w:jc w:val="center"/>
      </w:pPr>
      <w:r w:rsidRPr="00206C70">
        <w:rPr>
          <w:noProof/>
        </w:rPr>
        <w:drawing>
          <wp:inline distT="0" distB="0" distL="0" distR="0" wp14:anchorId="0F14722D" wp14:editId="1E6CEA23">
            <wp:extent cx="4552950" cy="1428750"/>
            <wp:effectExtent l="0" t="0" r="0" b="0"/>
            <wp:docPr id="25" name="Рисунок 25" descr="http://studbooks.net/imag_/34/2429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udbooks.net/imag_/34/24290/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1428750"/>
                    </a:xfrm>
                    <a:prstGeom prst="rect">
                      <a:avLst/>
                    </a:prstGeom>
                    <a:noFill/>
                    <a:ln>
                      <a:noFill/>
                    </a:ln>
                  </pic:spPr>
                </pic:pic>
              </a:graphicData>
            </a:graphic>
          </wp:inline>
        </w:drawing>
      </w:r>
    </w:p>
    <w:p w14:paraId="1B8FAEE4" w14:textId="77777777" w:rsidR="00871242" w:rsidRPr="00206C70" w:rsidRDefault="00871242" w:rsidP="005B1987">
      <w:pPr>
        <w:suppressAutoHyphens/>
        <w:spacing w:line="276" w:lineRule="auto"/>
        <w:ind w:firstLine="709"/>
        <w:jc w:val="both"/>
      </w:pPr>
      <w:r w:rsidRPr="00206C70">
        <w:t>И так до тех пор, пока не возникает необходимость поставить цифру «1» над линией.</w:t>
      </w:r>
    </w:p>
    <w:p w14:paraId="723514FA" w14:textId="77777777" w:rsidR="00871242" w:rsidRPr="00206C70" w:rsidRDefault="00871242" w:rsidP="005B1987">
      <w:pPr>
        <w:suppressAutoHyphens/>
        <w:spacing w:line="276" w:lineRule="auto"/>
        <w:ind w:firstLine="709"/>
        <w:jc w:val="both"/>
      </w:pPr>
      <w:r w:rsidRPr="00206C70">
        <w:t>Цифры, которые окажутся под и над линиями, при нечетном числе команд-участниц показывают номера команд, свободных в данный игровой день от выступлений; если число команд-участниц Турнира четное эти цифры образуют с последней четной одну из пар данного тура. Например: 8-1, 5-8, 8-2, 6-8, 8-3, 7-8, 8-4.</w:t>
      </w:r>
    </w:p>
    <w:p w14:paraId="7972A4D7" w14:textId="77777777" w:rsidR="00871242" w:rsidRPr="00206C70" w:rsidRDefault="00871242" w:rsidP="005B1987">
      <w:pPr>
        <w:suppressAutoHyphens/>
        <w:spacing w:line="276" w:lineRule="auto"/>
        <w:ind w:firstLine="709"/>
        <w:jc w:val="both"/>
      </w:pPr>
      <w:r w:rsidRPr="00206C70">
        <w:t xml:space="preserve">В Чемпионате по финансовой грамотности встречи проводятся между командами-решателями задач и командами-оппонентами. Команда, номер которой в расписании (календаре) встреч указан первым, играет роль команды-решателя задачи, а команда, номер которой указан вторым, играет роль команды-оппонента. </w:t>
      </w:r>
    </w:p>
    <w:p w14:paraId="3E2ACD35" w14:textId="68832E50" w:rsidR="00871242" w:rsidRDefault="00871242" w:rsidP="005B1987">
      <w:pPr>
        <w:suppressAutoHyphens/>
        <w:spacing w:line="276" w:lineRule="auto"/>
        <w:ind w:firstLine="709"/>
        <w:jc w:val="both"/>
      </w:pPr>
      <w:r w:rsidRPr="00206C70">
        <w:t>Примеры составления расписания (календаря) встреч по круговой системе для 3-12 команд</w:t>
      </w:r>
      <w:r w:rsidR="00BB02DD">
        <w:t xml:space="preserve"> представлены в таблицах 9-18</w:t>
      </w:r>
      <w:r w:rsidRPr="00206C70">
        <w:t>.</w:t>
      </w:r>
    </w:p>
    <w:p w14:paraId="29D09544" w14:textId="77777777" w:rsidR="00BB02DD" w:rsidRDefault="00BB02DD" w:rsidP="005B1987">
      <w:pPr>
        <w:suppressAutoHyphens/>
        <w:spacing w:line="276" w:lineRule="auto"/>
        <w:ind w:firstLine="709"/>
        <w:jc w:val="both"/>
      </w:pPr>
    </w:p>
    <w:p w14:paraId="0B0F42E6" w14:textId="6050285F" w:rsidR="00871242" w:rsidRPr="00206C70" w:rsidRDefault="00BB02DD" w:rsidP="00BB02DD">
      <w:pPr>
        <w:suppressAutoHyphens/>
        <w:spacing w:line="276" w:lineRule="auto"/>
        <w:jc w:val="both"/>
      </w:pPr>
      <w:r>
        <w:t xml:space="preserve">Таблица 9 – </w:t>
      </w:r>
      <w:r w:rsidR="00871242" w:rsidRPr="00206C70">
        <w:t>Расписание (календарь) встреч для 3 команд</w:t>
      </w:r>
    </w:p>
    <w:tbl>
      <w:tblPr>
        <w:tblStyle w:val="a3"/>
        <w:tblW w:w="5000" w:type="pct"/>
        <w:tblLook w:val="04A0" w:firstRow="1" w:lastRow="0" w:firstColumn="1" w:lastColumn="0" w:noHBand="0" w:noVBand="1"/>
      </w:tblPr>
      <w:tblGrid>
        <w:gridCol w:w="3236"/>
        <w:gridCol w:w="3237"/>
        <w:gridCol w:w="3097"/>
      </w:tblGrid>
      <w:tr w:rsidR="00871242" w:rsidRPr="00206C70" w14:paraId="31231864" w14:textId="77777777" w:rsidTr="00BB02DD">
        <w:tc>
          <w:tcPr>
            <w:tcW w:w="1691" w:type="pct"/>
          </w:tcPr>
          <w:p w14:paraId="63862075" w14:textId="77777777" w:rsidR="00871242" w:rsidRPr="00206C70" w:rsidRDefault="00871242" w:rsidP="005B1987">
            <w:pPr>
              <w:suppressAutoHyphens/>
              <w:jc w:val="center"/>
              <w:rPr>
                <w:b/>
                <w:sz w:val="22"/>
                <w:szCs w:val="22"/>
              </w:rPr>
            </w:pPr>
            <w:r w:rsidRPr="00206C70">
              <w:rPr>
                <w:b/>
                <w:sz w:val="22"/>
                <w:szCs w:val="22"/>
              </w:rPr>
              <w:t>1 тур</w:t>
            </w:r>
          </w:p>
        </w:tc>
        <w:tc>
          <w:tcPr>
            <w:tcW w:w="1691" w:type="pct"/>
          </w:tcPr>
          <w:p w14:paraId="2B981D78" w14:textId="77777777" w:rsidR="00871242" w:rsidRPr="00206C70" w:rsidRDefault="00871242" w:rsidP="005B1987">
            <w:pPr>
              <w:suppressAutoHyphens/>
              <w:jc w:val="center"/>
              <w:rPr>
                <w:sz w:val="22"/>
                <w:szCs w:val="22"/>
              </w:rPr>
            </w:pPr>
            <w:r w:rsidRPr="00206C70">
              <w:rPr>
                <w:b/>
                <w:sz w:val="22"/>
                <w:szCs w:val="22"/>
              </w:rPr>
              <w:t>2 тур</w:t>
            </w:r>
          </w:p>
        </w:tc>
        <w:tc>
          <w:tcPr>
            <w:tcW w:w="1618" w:type="pct"/>
          </w:tcPr>
          <w:p w14:paraId="05AF4CD4" w14:textId="77777777" w:rsidR="00871242" w:rsidRPr="00206C70" w:rsidRDefault="00871242" w:rsidP="005B1987">
            <w:pPr>
              <w:suppressAutoHyphens/>
              <w:jc w:val="center"/>
              <w:rPr>
                <w:sz w:val="22"/>
                <w:szCs w:val="22"/>
              </w:rPr>
            </w:pPr>
            <w:r w:rsidRPr="00206C70">
              <w:rPr>
                <w:b/>
                <w:sz w:val="22"/>
                <w:szCs w:val="22"/>
              </w:rPr>
              <w:t>3 тур</w:t>
            </w:r>
          </w:p>
        </w:tc>
      </w:tr>
      <w:tr w:rsidR="00871242" w:rsidRPr="00206C70" w14:paraId="52A27AC1" w14:textId="77777777" w:rsidTr="00BB02DD">
        <w:tc>
          <w:tcPr>
            <w:tcW w:w="1691" w:type="pct"/>
          </w:tcPr>
          <w:p w14:paraId="2A6B70B9" w14:textId="77777777" w:rsidR="00871242" w:rsidRPr="00206C70" w:rsidRDefault="00871242" w:rsidP="005B1987">
            <w:pPr>
              <w:suppressAutoHyphens/>
              <w:jc w:val="center"/>
              <w:rPr>
                <w:sz w:val="22"/>
                <w:szCs w:val="22"/>
              </w:rPr>
            </w:pPr>
            <w:r w:rsidRPr="00206C70">
              <w:rPr>
                <w:sz w:val="22"/>
                <w:szCs w:val="22"/>
              </w:rPr>
              <w:t>1-0</w:t>
            </w:r>
          </w:p>
        </w:tc>
        <w:tc>
          <w:tcPr>
            <w:tcW w:w="1691" w:type="pct"/>
          </w:tcPr>
          <w:p w14:paraId="76D02C1D" w14:textId="77777777" w:rsidR="00871242" w:rsidRPr="00206C70" w:rsidRDefault="00871242" w:rsidP="005B1987">
            <w:pPr>
              <w:suppressAutoHyphens/>
              <w:jc w:val="center"/>
              <w:rPr>
                <w:sz w:val="22"/>
                <w:szCs w:val="22"/>
              </w:rPr>
            </w:pPr>
            <w:r w:rsidRPr="00206C70">
              <w:rPr>
                <w:sz w:val="22"/>
                <w:szCs w:val="22"/>
              </w:rPr>
              <w:t>0-3</w:t>
            </w:r>
          </w:p>
        </w:tc>
        <w:tc>
          <w:tcPr>
            <w:tcW w:w="1618" w:type="pct"/>
          </w:tcPr>
          <w:p w14:paraId="2B395C9B" w14:textId="77777777" w:rsidR="00871242" w:rsidRPr="00206C70" w:rsidRDefault="00871242" w:rsidP="005B1987">
            <w:pPr>
              <w:suppressAutoHyphens/>
              <w:jc w:val="center"/>
              <w:rPr>
                <w:sz w:val="22"/>
                <w:szCs w:val="22"/>
              </w:rPr>
            </w:pPr>
            <w:r w:rsidRPr="00206C70">
              <w:rPr>
                <w:sz w:val="22"/>
                <w:szCs w:val="22"/>
              </w:rPr>
              <w:t>2-0</w:t>
            </w:r>
          </w:p>
        </w:tc>
      </w:tr>
      <w:tr w:rsidR="00871242" w:rsidRPr="00206C70" w14:paraId="4311A527" w14:textId="77777777" w:rsidTr="00BB02DD">
        <w:tc>
          <w:tcPr>
            <w:tcW w:w="1691" w:type="pct"/>
          </w:tcPr>
          <w:p w14:paraId="3E4C0CCA" w14:textId="77777777" w:rsidR="00871242" w:rsidRPr="00206C70" w:rsidRDefault="00871242" w:rsidP="005B1987">
            <w:pPr>
              <w:suppressAutoHyphens/>
              <w:jc w:val="center"/>
              <w:rPr>
                <w:sz w:val="22"/>
                <w:szCs w:val="22"/>
              </w:rPr>
            </w:pPr>
            <w:r w:rsidRPr="00206C70">
              <w:rPr>
                <w:sz w:val="22"/>
                <w:szCs w:val="22"/>
              </w:rPr>
              <w:t>2-3</w:t>
            </w:r>
          </w:p>
        </w:tc>
        <w:tc>
          <w:tcPr>
            <w:tcW w:w="1691" w:type="pct"/>
          </w:tcPr>
          <w:p w14:paraId="06937096" w14:textId="77777777" w:rsidR="00871242" w:rsidRPr="00206C70" w:rsidRDefault="00871242" w:rsidP="005B1987">
            <w:pPr>
              <w:suppressAutoHyphens/>
              <w:jc w:val="center"/>
              <w:rPr>
                <w:sz w:val="22"/>
                <w:szCs w:val="22"/>
              </w:rPr>
            </w:pPr>
            <w:r w:rsidRPr="00206C70">
              <w:rPr>
                <w:sz w:val="22"/>
                <w:szCs w:val="22"/>
              </w:rPr>
              <w:t>1-2</w:t>
            </w:r>
          </w:p>
        </w:tc>
        <w:tc>
          <w:tcPr>
            <w:tcW w:w="1618" w:type="pct"/>
          </w:tcPr>
          <w:p w14:paraId="6152DDBE" w14:textId="77777777" w:rsidR="00871242" w:rsidRPr="00206C70" w:rsidRDefault="00871242" w:rsidP="005B1987">
            <w:pPr>
              <w:suppressAutoHyphens/>
              <w:jc w:val="center"/>
              <w:rPr>
                <w:sz w:val="22"/>
                <w:szCs w:val="22"/>
              </w:rPr>
            </w:pPr>
            <w:r w:rsidRPr="00206C70">
              <w:rPr>
                <w:sz w:val="22"/>
                <w:szCs w:val="22"/>
              </w:rPr>
              <w:t>3-1</w:t>
            </w:r>
          </w:p>
        </w:tc>
      </w:tr>
    </w:tbl>
    <w:p w14:paraId="16F9AEEC" w14:textId="77777777" w:rsidR="00871242" w:rsidRPr="00206C70" w:rsidRDefault="00871242" w:rsidP="005B1987">
      <w:pPr>
        <w:suppressAutoHyphens/>
        <w:jc w:val="center"/>
      </w:pPr>
    </w:p>
    <w:p w14:paraId="03B860D7" w14:textId="2C8A965F" w:rsidR="00871242" w:rsidRPr="00206C70" w:rsidRDefault="00BB02DD" w:rsidP="00BB02DD">
      <w:pPr>
        <w:suppressAutoHyphens/>
      </w:pPr>
      <w:r>
        <w:t xml:space="preserve">Таблица 10 – </w:t>
      </w:r>
      <w:r w:rsidR="00871242" w:rsidRPr="00206C70">
        <w:t>Расписание (календарь) встреч для 4 команд</w:t>
      </w:r>
    </w:p>
    <w:tbl>
      <w:tblPr>
        <w:tblStyle w:val="a3"/>
        <w:tblW w:w="5000" w:type="pct"/>
        <w:jc w:val="center"/>
        <w:tblLook w:val="04A0" w:firstRow="1" w:lastRow="0" w:firstColumn="1" w:lastColumn="0" w:noHBand="0" w:noVBand="1"/>
      </w:tblPr>
      <w:tblGrid>
        <w:gridCol w:w="3236"/>
        <w:gridCol w:w="3237"/>
        <w:gridCol w:w="3097"/>
      </w:tblGrid>
      <w:tr w:rsidR="00871242" w:rsidRPr="00206C70" w14:paraId="3B0CE3FB" w14:textId="77777777" w:rsidTr="00BB02DD">
        <w:trPr>
          <w:jc w:val="center"/>
        </w:trPr>
        <w:tc>
          <w:tcPr>
            <w:tcW w:w="1691" w:type="pct"/>
          </w:tcPr>
          <w:p w14:paraId="5367C80F" w14:textId="77777777" w:rsidR="00871242" w:rsidRPr="00206C70" w:rsidRDefault="00871242" w:rsidP="005B1987">
            <w:pPr>
              <w:suppressAutoHyphens/>
              <w:jc w:val="center"/>
              <w:rPr>
                <w:b/>
                <w:sz w:val="22"/>
                <w:szCs w:val="22"/>
              </w:rPr>
            </w:pPr>
            <w:r w:rsidRPr="00206C70">
              <w:rPr>
                <w:b/>
                <w:sz w:val="22"/>
                <w:szCs w:val="22"/>
              </w:rPr>
              <w:t>1 тур</w:t>
            </w:r>
          </w:p>
        </w:tc>
        <w:tc>
          <w:tcPr>
            <w:tcW w:w="1691" w:type="pct"/>
          </w:tcPr>
          <w:p w14:paraId="4F72CAE1" w14:textId="77777777" w:rsidR="00871242" w:rsidRPr="00206C70" w:rsidRDefault="00871242" w:rsidP="005B1987">
            <w:pPr>
              <w:suppressAutoHyphens/>
              <w:jc w:val="center"/>
              <w:rPr>
                <w:sz w:val="22"/>
                <w:szCs w:val="22"/>
              </w:rPr>
            </w:pPr>
            <w:r w:rsidRPr="00206C70">
              <w:rPr>
                <w:b/>
                <w:sz w:val="22"/>
                <w:szCs w:val="22"/>
              </w:rPr>
              <w:t>2 тур</w:t>
            </w:r>
          </w:p>
        </w:tc>
        <w:tc>
          <w:tcPr>
            <w:tcW w:w="1618" w:type="pct"/>
          </w:tcPr>
          <w:p w14:paraId="01DDF501" w14:textId="77777777" w:rsidR="00871242" w:rsidRPr="00206C70" w:rsidRDefault="00871242" w:rsidP="005B1987">
            <w:pPr>
              <w:suppressAutoHyphens/>
              <w:jc w:val="center"/>
              <w:rPr>
                <w:sz w:val="22"/>
                <w:szCs w:val="22"/>
              </w:rPr>
            </w:pPr>
            <w:r w:rsidRPr="00206C70">
              <w:rPr>
                <w:b/>
                <w:sz w:val="22"/>
                <w:szCs w:val="22"/>
              </w:rPr>
              <w:t>3 тур</w:t>
            </w:r>
          </w:p>
        </w:tc>
      </w:tr>
      <w:tr w:rsidR="00871242" w:rsidRPr="00206C70" w14:paraId="575CD86B" w14:textId="77777777" w:rsidTr="00BB02DD">
        <w:trPr>
          <w:jc w:val="center"/>
        </w:trPr>
        <w:tc>
          <w:tcPr>
            <w:tcW w:w="1691" w:type="pct"/>
          </w:tcPr>
          <w:p w14:paraId="7892EC00" w14:textId="77777777" w:rsidR="00871242" w:rsidRPr="00206C70" w:rsidRDefault="00871242" w:rsidP="005B1987">
            <w:pPr>
              <w:suppressAutoHyphens/>
              <w:jc w:val="center"/>
              <w:rPr>
                <w:sz w:val="22"/>
                <w:szCs w:val="22"/>
              </w:rPr>
            </w:pPr>
            <w:r w:rsidRPr="00206C70">
              <w:rPr>
                <w:sz w:val="22"/>
                <w:szCs w:val="22"/>
              </w:rPr>
              <w:t>1-4</w:t>
            </w:r>
          </w:p>
        </w:tc>
        <w:tc>
          <w:tcPr>
            <w:tcW w:w="1691" w:type="pct"/>
          </w:tcPr>
          <w:p w14:paraId="3774A859" w14:textId="77777777" w:rsidR="00871242" w:rsidRPr="00206C70" w:rsidRDefault="00871242" w:rsidP="005B1987">
            <w:pPr>
              <w:suppressAutoHyphens/>
              <w:jc w:val="center"/>
              <w:rPr>
                <w:sz w:val="22"/>
                <w:szCs w:val="22"/>
              </w:rPr>
            </w:pPr>
            <w:r w:rsidRPr="00206C70">
              <w:rPr>
                <w:sz w:val="22"/>
                <w:szCs w:val="22"/>
              </w:rPr>
              <w:t>4-3</w:t>
            </w:r>
          </w:p>
        </w:tc>
        <w:tc>
          <w:tcPr>
            <w:tcW w:w="1618" w:type="pct"/>
          </w:tcPr>
          <w:p w14:paraId="116B2AFD" w14:textId="77777777" w:rsidR="00871242" w:rsidRPr="00206C70" w:rsidRDefault="00871242" w:rsidP="005B1987">
            <w:pPr>
              <w:suppressAutoHyphens/>
              <w:jc w:val="center"/>
              <w:rPr>
                <w:sz w:val="22"/>
                <w:szCs w:val="22"/>
              </w:rPr>
            </w:pPr>
            <w:r w:rsidRPr="00206C70">
              <w:rPr>
                <w:sz w:val="22"/>
                <w:szCs w:val="22"/>
              </w:rPr>
              <w:t>2-4</w:t>
            </w:r>
          </w:p>
        </w:tc>
      </w:tr>
      <w:tr w:rsidR="00871242" w:rsidRPr="00206C70" w14:paraId="4E794634" w14:textId="77777777" w:rsidTr="00BB02DD">
        <w:trPr>
          <w:jc w:val="center"/>
        </w:trPr>
        <w:tc>
          <w:tcPr>
            <w:tcW w:w="1691" w:type="pct"/>
          </w:tcPr>
          <w:p w14:paraId="1FE756AB" w14:textId="77777777" w:rsidR="00871242" w:rsidRPr="00206C70" w:rsidRDefault="00871242" w:rsidP="005B1987">
            <w:pPr>
              <w:suppressAutoHyphens/>
              <w:jc w:val="center"/>
              <w:rPr>
                <w:sz w:val="22"/>
                <w:szCs w:val="22"/>
              </w:rPr>
            </w:pPr>
            <w:r w:rsidRPr="00206C70">
              <w:rPr>
                <w:sz w:val="22"/>
                <w:szCs w:val="22"/>
              </w:rPr>
              <w:t>2-3</w:t>
            </w:r>
          </w:p>
        </w:tc>
        <w:tc>
          <w:tcPr>
            <w:tcW w:w="1691" w:type="pct"/>
          </w:tcPr>
          <w:p w14:paraId="08F490C7" w14:textId="77777777" w:rsidR="00871242" w:rsidRPr="00206C70" w:rsidRDefault="00871242" w:rsidP="005B1987">
            <w:pPr>
              <w:suppressAutoHyphens/>
              <w:jc w:val="center"/>
              <w:rPr>
                <w:sz w:val="22"/>
                <w:szCs w:val="22"/>
              </w:rPr>
            </w:pPr>
            <w:r w:rsidRPr="00206C70">
              <w:rPr>
                <w:sz w:val="22"/>
                <w:szCs w:val="22"/>
              </w:rPr>
              <w:t>1-2</w:t>
            </w:r>
          </w:p>
        </w:tc>
        <w:tc>
          <w:tcPr>
            <w:tcW w:w="1618" w:type="pct"/>
          </w:tcPr>
          <w:p w14:paraId="2962CDAE" w14:textId="77777777" w:rsidR="00871242" w:rsidRPr="00206C70" w:rsidRDefault="00871242" w:rsidP="005B1987">
            <w:pPr>
              <w:suppressAutoHyphens/>
              <w:jc w:val="center"/>
              <w:rPr>
                <w:sz w:val="22"/>
                <w:szCs w:val="22"/>
              </w:rPr>
            </w:pPr>
            <w:r w:rsidRPr="00206C70">
              <w:rPr>
                <w:sz w:val="22"/>
                <w:szCs w:val="22"/>
              </w:rPr>
              <w:t>3-1</w:t>
            </w:r>
          </w:p>
        </w:tc>
      </w:tr>
    </w:tbl>
    <w:p w14:paraId="1D87295C" w14:textId="77777777" w:rsidR="00871242" w:rsidRPr="00206C70" w:rsidRDefault="00871242" w:rsidP="005B1987">
      <w:pPr>
        <w:suppressAutoHyphens/>
        <w:jc w:val="center"/>
      </w:pPr>
    </w:p>
    <w:p w14:paraId="654A7A8C" w14:textId="6CB3A049" w:rsidR="00871242" w:rsidRPr="00206C70" w:rsidRDefault="00BB02DD" w:rsidP="00BB02DD">
      <w:pPr>
        <w:suppressAutoHyphens/>
      </w:pPr>
      <w:r>
        <w:lastRenderedPageBreak/>
        <w:t xml:space="preserve">Таблица 11 – </w:t>
      </w:r>
      <w:r w:rsidR="00871242" w:rsidRPr="00206C70">
        <w:t>Расписание (календарь) встреч для 5 команд</w:t>
      </w:r>
    </w:p>
    <w:tbl>
      <w:tblPr>
        <w:tblStyle w:val="a3"/>
        <w:tblW w:w="5000" w:type="pct"/>
        <w:tblLook w:val="04A0" w:firstRow="1" w:lastRow="0" w:firstColumn="1" w:lastColumn="0" w:noHBand="0" w:noVBand="1"/>
      </w:tblPr>
      <w:tblGrid>
        <w:gridCol w:w="1971"/>
        <w:gridCol w:w="1971"/>
        <w:gridCol w:w="1971"/>
        <w:gridCol w:w="1971"/>
        <w:gridCol w:w="1686"/>
      </w:tblGrid>
      <w:tr w:rsidR="00871242" w:rsidRPr="00206C70" w14:paraId="58630AED" w14:textId="77777777" w:rsidTr="009115B4">
        <w:tc>
          <w:tcPr>
            <w:tcW w:w="1029" w:type="pct"/>
          </w:tcPr>
          <w:p w14:paraId="754C3BAD" w14:textId="77777777" w:rsidR="00871242" w:rsidRPr="00206C70" w:rsidRDefault="00871242" w:rsidP="005B1987">
            <w:pPr>
              <w:suppressAutoHyphens/>
              <w:jc w:val="center"/>
              <w:rPr>
                <w:b/>
                <w:sz w:val="22"/>
                <w:szCs w:val="22"/>
              </w:rPr>
            </w:pPr>
            <w:r w:rsidRPr="00206C70">
              <w:rPr>
                <w:b/>
                <w:sz w:val="22"/>
                <w:szCs w:val="22"/>
              </w:rPr>
              <w:t>1 тур</w:t>
            </w:r>
          </w:p>
        </w:tc>
        <w:tc>
          <w:tcPr>
            <w:tcW w:w="1030" w:type="pct"/>
          </w:tcPr>
          <w:p w14:paraId="089A4E7E" w14:textId="77777777" w:rsidR="00871242" w:rsidRPr="00206C70" w:rsidRDefault="00871242" w:rsidP="005B1987">
            <w:pPr>
              <w:suppressAutoHyphens/>
              <w:jc w:val="center"/>
              <w:rPr>
                <w:sz w:val="22"/>
                <w:szCs w:val="22"/>
              </w:rPr>
            </w:pPr>
            <w:r w:rsidRPr="00206C70">
              <w:rPr>
                <w:b/>
                <w:sz w:val="22"/>
                <w:szCs w:val="22"/>
              </w:rPr>
              <w:t>2 тур</w:t>
            </w:r>
          </w:p>
        </w:tc>
        <w:tc>
          <w:tcPr>
            <w:tcW w:w="1030" w:type="pct"/>
          </w:tcPr>
          <w:p w14:paraId="22C1E7F4" w14:textId="77777777" w:rsidR="00871242" w:rsidRPr="00206C70" w:rsidRDefault="00871242" w:rsidP="005B1987">
            <w:pPr>
              <w:suppressAutoHyphens/>
              <w:jc w:val="center"/>
              <w:rPr>
                <w:sz w:val="22"/>
                <w:szCs w:val="22"/>
              </w:rPr>
            </w:pPr>
            <w:r w:rsidRPr="00206C70">
              <w:rPr>
                <w:b/>
                <w:sz w:val="22"/>
                <w:szCs w:val="22"/>
              </w:rPr>
              <w:t>3 тур</w:t>
            </w:r>
          </w:p>
        </w:tc>
        <w:tc>
          <w:tcPr>
            <w:tcW w:w="1030" w:type="pct"/>
          </w:tcPr>
          <w:p w14:paraId="03EC4D9E" w14:textId="77777777" w:rsidR="00871242" w:rsidRPr="00206C70" w:rsidRDefault="00871242" w:rsidP="005B1987">
            <w:pPr>
              <w:suppressAutoHyphens/>
              <w:jc w:val="center"/>
              <w:rPr>
                <w:sz w:val="22"/>
                <w:szCs w:val="22"/>
              </w:rPr>
            </w:pPr>
            <w:r w:rsidRPr="00206C70">
              <w:rPr>
                <w:b/>
                <w:sz w:val="22"/>
                <w:szCs w:val="22"/>
              </w:rPr>
              <w:t>4 тур</w:t>
            </w:r>
          </w:p>
        </w:tc>
        <w:tc>
          <w:tcPr>
            <w:tcW w:w="882" w:type="pct"/>
          </w:tcPr>
          <w:p w14:paraId="1B6A4EF0" w14:textId="77777777" w:rsidR="00871242" w:rsidRPr="00206C70" w:rsidRDefault="00871242" w:rsidP="005B1987">
            <w:pPr>
              <w:suppressAutoHyphens/>
              <w:jc w:val="center"/>
              <w:rPr>
                <w:sz w:val="22"/>
                <w:szCs w:val="22"/>
              </w:rPr>
            </w:pPr>
            <w:r w:rsidRPr="00206C70">
              <w:rPr>
                <w:b/>
                <w:sz w:val="22"/>
                <w:szCs w:val="22"/>
              </w:rPr>
              <w:t>5 тур</w:t>
            </w:r>
          </w:p>
        </w:tc>
      </w:tr>
      <w:tr w:rsidR="00871242" w:rsidRPr="00206C70" w14:paraId="6C750E01" w14:textId="77777777" w:rsidTr="009115B4">
        <w:tc>
          <w:tcPr>
            <w:tcW w:w="1029" w:type="pct"/>
          </w:tcPr>
          <w:p w14:paraId="6AA719B6" w14:textId="77777777" w:rsidR="00871242" w:rsidRPr="00206C70" w:rsidRDefault="00871242" w:rsidP="005B1987">
            <w:pPr>
              <w:suppressAutoHyphens/>
              <w:jc w:val="center"/>
              <w:rPr>
                <w:sz w:val="22"/>
                <w:szCs w:val="22"/>
              </w:rPr>
            </w:pPr>
            <w:r w:rsidRPr="00206C70">
              <w:rPr>
                <w:sz w:val="22"/>
                <w:szCs w:val="22"/>
              </w:rPr>
              <w:t>1-0</w:t>
            </w:r>
          </w:p>
        </w:tc>
        <w:tc>
          <w:tcPr>
            <w:tcW w:w="1030" w:type="pct"/>
          </w:tcPr>
          <w:p w14:paraId="27923F60" w14:textId="77777777" w:rsidR="00871242" w:rsidRPr="00206C70" w:rsidRDefault="00871242" w:rsidP="005B1987">
            <w:pPr>
              <w:suppressAutoHyphens/>
              <w:jc w:val="center"/>
              <w:rPr>
                <w:sz w:val="22"/>
                <w:szCs w:val="22"/>
              </w:rPr>
            </w:pPr>
            <w:r w:rsidRPr="00206C70">
              <w:rPr>
                <w:sz w:val="22"/>
                <w:szCs w:val="22"/>
              </w:rPr>
              <w:t>1-2</w:t>
            </w:r>
          </w:p>
        </w:tc>
        <w:tc>
          <w:tcPr>
            <w:tcW w:w="1030" w:type="pct"/>
          </w:tcPr>
          <w:p w14:paraId="3095FAB3" w14:textId="77777777" w:rsidR="00871242" w:rsidRPr="00206C70" w:rsidRDefault="00871242" w:rsidP="005B1987">
            <w:pPr>
              <w:suppressAutoHyphens/>
              <w:jc w:val="center"/>
              <w:rPr>
                <w:sz w:val="22"/>
                <w:szCs w:val="22"/>
              </w:rPr>
            </w:pPr>
            <w:r w:rsidRPr="00206C70">
              <w:rPr>
                <w:sz w:val="22"/>
                <w:szCs w:val="22"/>
              </w:rPr>
              <w:t>3-1</w:t>
            </w:r>
          </w:p>
        </w:tc>
        <w:tc>
          <w:tcPr>
            <w:tcW w:w="1030" w:type="pct"/>
          </w:tcPr>
          <w:p w14:paraId="04BF810B" w14:textId="77777777" w:rsidR="00871242" w:rsidRPr="00206C70" w:rsidRDefault="00871242" w:rsidP="005B1987">
            <w:pPr>
              <w:suppressAutoHyphens/>
              <w:jc w:val="center"/>
              <w:rPr>
                <w:sz w:val="22"/>
                <w:szCs w:val="22"/>
              </w:rPr>
            </w:pPr>
            <w:r w:rsidRPr="00206C70">
              <w:rPr>
                <w:sz w:val="22"/>
                <w:szCs w:val="22"/>
              </w:rPr>
              <w:t>1-4</w:t>
            </w:r>
          </w:p>
        </w:tc>
        <w:tc>
          <w:tcPr>
            <w:tcW w:w="882" w:type="pct"/>
          </w:tcPr>
          <w:p w14:paraId="41C63892" w14:textId="77777777" w:rsidR="00871242" w:rsidRPr="00206C70" w:rsidRDefault="00871242" w:rsidP="005B1987">
            <w:pPr>
              <w:suppressAutoHyphens/>
              <w:jc w:val="center"/>
              <w:rPr>
                <w:sz w:val="22"/>
                <w:szCs w:val="22"/>
              </w:rPr>
            </w:pPr>
            <w:r w:rsidRPr="00206C70">
              <w:rPr>
                <w:sz w:val="22"/>
                <w:szCs w:val="22"/>
              </w:rPr>
              <w:t>5-1</w:t>
            </w:r>
          </w:p>
        </w:tc>
      </w:tr>
      <w:tr w:rsidR="00871242" w:rsidRPr="00206C70" w14:paraId="43D9BD8C" w14:textId="77777777" w:rsidTr="009115B4">
        <w:tc>
          <w:tcPr>
            <w:tcW w:w="1029" w:type="pct"/>
          </w:tcPr>
          <w:p w14:paraId="61A73BD1" w14:textId="77777777" w:rsidR="00871242" w:rsidRPr="00206C70" w:rsidRDefault="00871242" w:rsidP="005B1987">
            <w:pPr>
              <w:suppressAutoHyphens/>
              <w:jc w:val="center"/>
              <w:rPr>
                <w:sz w:val="22"/>
                <w:szCs w:val="22"/>
              </w:rPr>
            </w:pPr>
            <w:r w:rsidRPr="00206C70">
              <w:rPr>
                <w:sz w:val="22"/>
                <w:szCs w:val="22"/>
              </w:rPr>
              <w:t>2-5</w:t>
            </w:r>
          </w:p>
        </w:tc>
        <w:tc>
          <w:tcPr>
            <w:tcW w:w="1030" w:type="pct"/>
          </w:tcPr>
          <w:p w14:paraId="67AE99B7" w14:textId="77777777" w:rsidR="00871242" w:rsidRPr="00206C70" w:rsidRDefault="00871242" w:rsidP="005B1987">
            <w:pPr>
              <w:suppressAutoHyphens/>
              <w:jc w:val="center"/>
              <w:rPr>
                <w:sz w:val="22"/>
                <w:szCs w:val="22"/>
              </w:rPr>
            </w:pPr>
            <w:r w:rsidRPr="00206C70">
              <w:rPr>
                <w:sz w:val="22"/>
                <w:szCs w:val="22"/>
              </w:rPr>
              <w:t>5-3</w:t>
            </w:r>
          </w:p>
        </w:tc>
        <w:tc>
          <w:tcPr>
            <w:tcW w:w="1030" w:type="pct"/>
          </w:tcPr>
          <w:p w14:paraId="304BE4B0" w14:textId="77777777" w:rsidR="00871242" w:rsidRPr="00206C70" w:rsidRDefault="00871242" w:rsidP="005B1987">
            <w:pPr>
              <w:suppressAutoHyphens/>
              <w:jc w:val="center"/>
              <w:rPr>
                <w:sz w:val="22"/>
                <w:szCs w:val="22"/>
              </w:rPr>
            </w:pPr>
            <w:r w:rsidRPr="00206C70">
              <w:rPr>
                <w:sz w:val="22"/>
                <w:szCs w:val="22"/>
              </w:rPr>
              <w:t>2-0</w:t>
            </w:r>
          </w:p>
        </w:tc>
        <w:tc>
          <w:tcPr>
            <w:tcW w:w="1030" w:type="pct"/>
          </w:tcPr>
          <w:p w14:paraId="6A90FA4B" w14:textId="77777777" w:rsidR="00871242" w:rsidRPr="00206C70" w:rsidRDefault="00871242" w:rsidP="005B1987">
            <w:pPr>
              <w:suppressAutoHyphens/>
              <w:jc w:val="center"/>
              <w:rPr>
                <w:sz w:val="22"/>
                <w:szCs w:val="22"/>
              </w:rPr>
            </w:pPr>
            <w:r w:rsidRPr="00206C70">
              <w:rPr>
                <w:sz w:val="22"/>
                <w:szCs w:val="22"/>
              </w:rPr>
              <w:t>2-3</w:t>
            </w:r>
          </w:p>
        </w:tc>
        <w:tc>
          <w:tcPr>
            <w:tcW w:w="882" w:type="pct"/>
          </w:tcPr>
          <w:p w14:paraId="56DEFE97" w14:textId="77777777" w:rsidR="00871242" w:rsidRPr="00206C70" w:rsidRDefault="00871242" w:rsidP="005B1987">
            <w:pPr>
              <w:suppressAutoHyphens/>
              <w:jc w:val="center"/>
              <w:rPr>
                <w:sz w:val="22"/>
                <w:szCs w:val="22"/>
              </w:rPr>
            </w:pPr>
            <w:r w:rsidRPr="00206C70">
              <w:rPr>
                <w:sz w:val="22"/>
                <w:szCs w:val="22"/>
              </w:rPr>
              <w:t>4-2</w:t>
            </w:r>
          </w:p>
        </w:tc>
      </w:tr>
      <w:tr w:rsidR="00871242" w:rsidRPr="00206C70" w14:paraId="7BB9F323" w14:textId="77777777" w:rsidTr="009115B4">
        <w:tc>
          <w:tcPr>
            <w:tcW w:w="1029" w:type="pct"/>
          </w:tcPr>
          <w:p w14:paraId="134983C5" w14:textId="77777777" w:rsidR="00871242" w:rsidRPr="00206C70" w:rsidRDefault="00871242" w:rsidP="005B1987">
            <w:pPr>
              <w:suppressAutoHyphens/>
              <w:jc w:val="center"/>
              <w:rPr>
                <w:sz w:val="22"/>
                <w:szCs w:val="22"/>
              </w:rPr>
            </w:pPr>
            <w:r w:rsidRPr="00206C70">
              <w:rPr>
                <w:sz w:val="22"/>
                <w:szCs w:val="22"/>
              </w:rPr>
              <w:t>3-4</w:t>
            </w:r>
          </w:p>
        </w:tc>
        <w:tc>
          <w:tcPr>
            <w:tcW w:w="1030" w:type="pct"/>
          </w:tcPr>
          <w:p w14:paraId="0650E33A" w14:textId="77777777" w:rsidR="00871242" w:rsidRPr="00206C70" w:rsidRDefault="00871242" w:rsidP="005B1987">
            <w:pPr>
              <w:suppressAutoHyphens/>
              <w:jc w:val="center"/>
              <w:rPr>
                <w:sz w:val="22"/>
                <w:szCs w:val="22"/>
              </w:rPr>
            </w:pPr>
            <w:r w:rsidRPr="00206C70">
              <w:rPr>
                <w:sz w:val="22"/>
                <w:szCs w:val="22"/>
              </w:rPr>
              <w:t>0-4</w:t>
            </w:r>
          </w:p>
        </w:tc>
        <w:tc>
          <w:tcPr>
            <w:tcW w:w="1030" w:type="pct"/>
          </w:tcPr>
          <w:p w14:paraId="6829E68F" w14:textId="77777777" w:rsidR="00871242" w:rsidRPr="00206C70" w:rsidRDefault="00871242" w:rsidP="005B1987">
            <w:pPr>
              <w:suppressAutoHyphens/>
              <w:jc w:val="center"/>
              <w:rPr>
                <w:sz w:val="22"/>
                <w:szCs w:val="22"/>
              </w:rPr>
            </w:pPr>
            <w:r w:rsidRPr="00206C70">
              <w:rPr>
                <w:sz w:val="22"/>
                <w:szCs w:val="22"/>
              </w:rPr>
              <w:t>4-5</w:t>
            </w:r>
          </w:p>
        </w:tc>
        <w:tc>
          <w:tcPr>
            <w:tcW w:w="1030" w:type="pct"/>
          </w:tcPr>
          <w:p w14:paraId="2A7EE886" w14:textId="77777777" w:rsidR="00871242" w:rsidRPr="00206C70" w:rsidRDefault="00871242" w:rsidP="005B1987">
            <w:pPr>
              <w:suppressAutoHyphens/>
              <w:jc w:val="center"/>
              <w:rPr>
                <w:sz w:val="22"/>
                <w:szCs w:val="22"/>
              </w:rPr>
            </w:pPr>
            <w:r w:rsidRPr="00206C70">
              <w:rPr>
                <w:sz w:val="22"/>
                <w:szCs w:val="22"/>
              </w:rPr>
              <w:t>0-5</w:t>
            </w:r>
          </w:p>
        </w:tc>
        <w:tc>
          <w:tcPr>
            <w:tcW w:w="882" w:type="pct"/>
          </w:tcPr>
          <w:p w14:paraId="61AB17B9" w14:textId="77777777" w:rsidR="00871242" w:rsidRPr="00206C70" w:rsidRDefault="00871242" w:rsidP="005B1987">
            <w:pPr>
              <w:suppressAutoHyphens/>
              <w:jc w:val="center"/>
              <w:rPr>
                <w:sz w:val="22"/>
                <w:szCs w:val="22"/>
              </w:rPr>
            </w:pPr>
            <w:r w:rsidRPr="00206C70">
              <w:rPr>
                <w:sz w:val="22"/>
                <w:szCs w:val="22"/>
              </w:rPr>
              <w:t>3-0</w:t>
            </w:r>
          </w:p>
        </w:tc>
      </w:tr>
    </w:tbl>
    <w:p w14:paraId="27B18B3D" w14:textId="77777777" w:rsidR="00871242" w:rsidRPr="00206C70" w:rsidRDefault="00871242" w:rsidP="005B1987">
      <w:pPr>
        <w:suppressAutoHyphens/>
        <w:jc w:val="center"/>
      </w:pPr>
    </w:p>
    <w:p w14:paraId="61377102" w14:textId="3A70DF87" w:rsidR="00871242" w:rsidRPr="00206C70" w:rsidRDefault="00BB02DD" w:rsidP="00BB02DD">
      <w:pPr>
        <w:suppressAutoHyphens/>
      </w:pPr>
      <w:r>
        <w:t xml:space="preserve">Таблица 12 – </w:t>
      </w:r>
      <w:r w:rsidR="00871242" w:rsidRPr="00206C70">
        <w:t>Расписание (календарь) встреч для 6 команд</w:t>
      </w:r>
    </w:p>
    <w:tbl>
      <w:tblPr>
        <w:tblStyle w:val="a3"/>
        <w:tblW w:w="5000" w:type="pct"/>
        <w:tblLook w:val="04A0" w:firstRow="1" w:lastRow="0" w:firstColumn="1" w:lastColumn="0" w:noHBand="0" w:noVBand="1"/>
      </w:tblPr>
      <w:tblGrid>
        <w:gridCol w:w="1971"/>
        <w:gridCol w:w="1971"/>
        <w:gridCol w:w="1971"/>
        <w:gridCol w:w="1971"/>
        <w:gridCol w:w="1686"/>
      </w:tblGrid>
      <w:tr w:rsidR="00871242" w:rsidRPr="00206C70" w14:paraId="43D62488" w14:textId="77777777" w:rsidTr="009115B4">
        <w:tc>
          <w:tcPr>
            <w:tcW w:w="1029" w:type="pct"/>
          </w:tcPr>
          <w:p w14:paraId="26F74F5E" w14:textId="77777777" w:rsidR="00871242" w:rsidRPr="00206C70" w:rsidRDefault="00871242" w:rsidP="005B1987">
            <w:pPr>
              <w:suppressAutoHyphens/>
              <w:jc w:val="center"/>
              <w:rPr>
                <w:b/>
                <w:sz w:val="22"/>
                <w:szCs w:val="22"/>
              </w:rPr>
            </w:pPr>
            <w:r w:rsidRPr="00206C70">
              <w:rPr>
                <w:b/>
                <w:sz w:val="22"/>
                <w:szCs w:val="22"/>
              </w:rPr>
              <w:t>1 тур</w:t>
            </w:r>
          </w:p>
        </w:tc>
        <w:tc>
          <w:tcPr>
            <w:tcW w:w="1030" w:type="pct"/>
          </w:tcPr>
          <w:p w14:paraId="78AC835D" w14:textId="77777777" w:rsidR="00871242" w:rsidRPr="00206C70" w:rsidRDefault="00871242" w:rsidP="005B1987">
            <w:pPr>
              <w:suppressAutoHyphens/>
              <w:jc w:val="center"/>
              <w:rPr>
                <w:sz w:val="22"/>
                <w:szCs w:val="22"/>
              </w:rPr>
            </w:pPr>
            <w:r w:rsidRPr="00206C70">
              <w:rPr>
                <w:b/>
                <w:sz w:val="22"/>
                <w:szCs w:val="22"/>
              </w:rPr>
              <w:t>2 тур</w:t>
            </w:r>
          </w:p>
        </w:tc>
        <w:tc>
          <w:tcPr>
            <w:tcW w:w="1030" w:type="pct"/>
          </w:tcPr>
          <w:p w14:paraId="0D388C29" w14:textId="77777777" w:rsidR="00871242" w:rsidRPr="00206C70" w:rsidRDefault="00871242" w:rsidP="005B1987">
            <w:pPr>
              <w:suppressAutoHyphens/>
              <w:jc w:val="center"/>
              <w:rPr>
                <w:sz w:val="22"/>
                <w:szCs w:val="22"/>
              </w:rPr>
            </w:pPr>
            <w:r w:rsidRPr="00206C70">
              <w:rPr>
                <w:b/>
                <w:sz w:val="22"/>
                <w:szCs w:val="22"/>
              </w:rPr>
              <w:t>3 тур</w:t>
            </w:r>
          </w:p>
        </w:tc>
        <w:tc>
          <w:tcPr>
            <w:tcW w:w="1030" w:type="pct"/>
          </w:tcPr>
          <w:p w14:paraId="4D65C0A8" w14:textId="77777777" w:rsidR="00871242" w:rsidRPr="00206C70" w:rsidRDefault="00871242" w:rsidP="005B1987">
            <w:pPr>
              <w:suppressAutoHyphens/>
              <w:jc w:val="center"/>
              <w:rPr>
                <w:sz w:val="22"/>
                <w:szCs w:val="22"/>
              </w:rPr>
            </w:pPr>
            <w:r w:rsidRPr="00206C70">
              <w:rPr>
                <w:b/>
                <w:sz w:val="22"/>
                <w:szCs w:val="22"/>
              </w:rPr>
              <w:t>4 тур</w:t>
            </w:r>
          </w:p>
        </w:tc>
        <w:tc>
          <w:tcPr>
            <w:tcW w:w="882" w:type="pct"/>
          </w:tcPr>
          <w:p w14:paraId="539CDCF9" w14:textId="77777777" w:rsidR="00871242" w:rsidRPr="00206C70" w:rsidRDefault="00871242" w:rsidP="005B1987">
            <w:pPr>
              <w:suppressAutoHyphens/>
              <w:jc w:val="center"/>
              <w:rPr>
                <w:sz w:val="22"/>
                <w:szCs w:val="22"/>
              </w:rPr>
            </w:pPr>
            <w:r w:rsidRPr="00206C70">
              <w:rPr>
                <w:b/>
                <w:sz w:val="22"/>
                <w:szCs w:val="22"/>
              </w:rPr>
              <w:t>5 тур</w:t>
            </w:r>
          </w:p>
        </w:tc>
      </w:tr>
      <w:tr w:rsidR="00871242" w:rsidRPr="00206C70" w14:paraId="3CBB9304" w14:textId="77777777" w:rsidTr="009115B4">
        <w:tc>
          <w:tcPr>
            <w:tcW w:w="1029" w:type="pct"/>
          </w:tcPr>
          <w:p w14:paraId="09445AB7" w14:textId="77777777" w:rsidR="00871242" w:rsidRPr="00206C70" w:rsidRDefault="00871242" w:rsidP="005B1987">
            <w:pPr>
              <w:suppressAutoHyphens/>
              <w:jc w:val="center"/>
              <w:rPr>
                <w:sz w:val="22"/>
                <w:szCs w:val="22"/>
              </w:rPr>
            </w:pPr>
            <w:r w:rsidRPr="00206C70">
              <w:rPr>
                <w:sz w:val="22"/>
                <w:szCs w:val="22"/>
              </w:rPr>
              <w:t>1-6</w:t>
            </w:r>
          </w:p>
        </w:tc>
        <w:tc>
          <w:tcPr>
            <w:tcW w:w="1030" w:type="pct"/>
          </w:tcPr>
          <w:p w14:paraId="1E58C1C6" w14:textId="77777777" w:rsidR="00871242" w:rsidRPr="00206C70" w:rsidRDefault="00871242" w:rsidP="005B1987">
            <w:pPr>
              <w:suppressAutoHyphens/>
              <w:jc w:val="center"/>
              <w:rPr>
                <w:sz w:val="22"/>
                <w:szCs w:val="22"/>
              </w:rPr>
            </w:pPr>
            <w:r w:rsidRPr="00206C70">
              <w:rPr>
                <w:sz w:val="22"/>
                <w:szCs w:val="22"/>
              </w:rPr>
              <w:t>1-2</w:t>
            </w:r>
          </w:p>
        </w:tc>
        <w:tc>
          <w:tcPr>
            <w:tcW w:w="1030" w:type="pct"/>
          </w:tcPr>
          <w:p w14:paraId="4E0E919C" w14:textId="77777777" w:rsidR="00871242" w:rsidRPr="00206C70" w:rsidRDefault="00871242" w:rsidP="005B1987">
            <w:pPr>
              <w:suppressAutoHyphens/>
              <w:jc w:val="center"/>
              <w:rPr>
                <w:sz w:val="22"/>
                <w:szCs w:val="22"/>
              </w:rPr>
            </w:pPr>
            <w:r w:rsidRPr="00206C70">
              <w:rPr>
                <w:sz w:val="22"/>
                <w:szCs w:val="22"/>
              </w:rPr>
              <w:t>3-1</w:t>
            </w:r>
          </w:p>
        </w:tc>
        <w:tc>
          <w:tcPr>
            <w:tcW w:w="1030" w:type="pct"/>
          </w:tcPr>
          <w:p w14:paraId="1FF4EEDB" w14:textId="77777777" w:rsidR="00871242" w:rsidRPr="00206C70" w:rsidRDefault="00871242" w:rsidP="005B1987">
            <w:pPr>
              <w:suppressAutoHyphens/>
              <w:jc w:val="center"/>
              <w:rPr>
                <w:sz w:val="22"/>
                <w:szCs w:val="22"/>
              </w:rPr>
            </w:pPr>
            <w:r w:rsidRPr="00206C70">
              <w:rPr>
                <w:sz w:val="22"/>
                <w:szCs w:val="22"/>
              </w:rPr>
              <w:t>1-4</w:t>
            </w:r>
          </w:p>
        </w:tc>
        <w:tc>
          <w:tcPr>
            <w:tcW w:w="882" w:type="pct"/>
          </w:tcPr>
          <w:p w14:paraId="127C1197" w14:textId="77777777" w:rsidR="00871242" w:rsidRPr="00206C70" w:rsidRDefault="00871242" w:rsidP="005B1987">
            <w:pPr>
              <w:suppressAutoHyphens/>
              <w:jc w:val="center"/>
              <w:rPr>
                <w:sz w:val="22"/>
                <w:szCs w:val="22"/>
              </w:rPr>
            </w:pPr>
            <w:r w:rsidRPr="00206C70">
              <w:rPr>
                <w:sz w:val="22"/>
                <w:szCs w:val="22"/>
              </w:rPr>
              <w:t>5-1</w:t>
            </w:r>
          </w:p>
        </w:tc>
      </w:tr>
      <w:tr w:rsidR="00871242" w:rsidRPr="00206C70" w14:paraId="15F2DA6F" w14:textId="77777777" w:rsidTr="009115B4">
        <w:tc>
          <w:tcPr>
            <w:tcW w:w="1029" w:type="pct"/>
          </w:tcPr>
          <w:p w14:paraId="0303CD09" w14:textId="77777777" w:rsidR="00871242" w:rsidRPr="00206C70" w:rsidRDefault="00871242" w:rsidP="005B1987">
            <w:pPr>
              <w:suppressAutoHyphens/>
              <w:jc w:val="center"/>
              <w:rPr>
                <w:sz w:val="22"/>
                <w:szCs w:val="22"/>
              </w:rPr>
            </w:pPr>
            <w:r w:rsidRPr="00206C70">
              <w:rPr>
                <w:sz w:val="22"/>
                <w:szCs w:val="22"/>
              </w:rPr>
              <w:t>2-5</w:t>
            </w:r>
          </w:p>
        </w:tc>
        <w:tc>
          <w:tcPr>
            <w:tcW w:w="1030" w:type="pct"/>
          </w:tcPr>
          <w:p w14:paraId="43DD77CF" w14:textId="77777777" w:rsidR="00871242" w:rsidRPr="00206C70" w:rsidRDefault="00871242" w:rsidP="005B1987">
            <w:pPr>
              <w:suppressAutoHyphens/>
              <w:jc w:val="center"/>
              <w:rPr>
                <w:sz w:val="22"/>
                <w:szCs w:val="22"/>
              </w:rPr>
            </w:pPr>
            <w:r w:rsidRPr="00206C70">
              <w:rPr>
                <w:sz w:val="22"/>
                <w:szCs w:val="22"/>
              </w:rPr>
              <w:t>5-3</w:t>
            </w:r>
          </w:p>
        </w:tc>
        <w:tc>
          <w:tcPr>
            <w:tcW w:w="1030" w:type="pct"/>
          </w:tcPr>
          <w:p w14:paraId="224A1A1E" w14:textId="77777777" w:rsidR="00871242" w:rsidRPr="00206C70" w:rsidRDefault="00871242" w:rsidP="005B1987">
            <w:pPr>
              <w:suppressAutoHyphens/>
              <w:jc w:val="center"/>
              <w:rPr>
                <w:sz w:val="22"/>
                <w:szCs w:val="22"/>
              </w:rPr>
            </w:pPr>
            <w:r w:rsidRPr="00206C70">
              <w:rPr>
                <w:sz w:val="22"/>
                <w:szCs w:val="22"/>
              </w:rPr>
              <w:t>2-6</w:t>
            </w:r>
          </w:p>
        </w:tc>
        <w:tc>
          <w:tcPr>
            <w:tcW w:w="1030" w:type="pct"/>
          </w:tcPr>
          <w:p w14:paraId="0FD8BA2E" w14:textId="77777777" w:rsidR="00871242" w:rsidRPr="00206C70" w:rsidRDefault="00871242" w:rsidP="005B1987">
            <w:pPr>
              <w:suppressAutoHyphens/>
              <w:jc w:val="center"/>
              <w:rPr>
                <w:sz w:val="22"/>
                <w:szCs w:val="22"/>
              </w:rPr>
            </w:pPr>
            <w:r w:rsidRPr="00206C70">
              <w:rPr>
                <w:sz w:val="22"/>
                <w:szCs w:val="22"/>
              </w:rPr>
              <w:t>2-3</w:t>
            </w:r>
          </w:p>
        </w:tc>
        <w:tc>
          <w:tcPr>
            <w:tcW w:w="882" w:type="pct"/>
          </w:tcPr>
          <w:p w14:paraId="086B42EB" w14:textId="77777777" w:rsidR="00871242" w:rsidRPr="00206C70" w:rsidRDefault="00871242" w:rsidP="005B1987">
            <w:pPr>
              <w:suppressAutoHyphens/>
              <w:jc w:val="center"/>
              <w:rPr>
                <w:sz w:val="22"/>
                <w:szCs w:val="22"/>
              </w:rPr>
            </w:pPr>
            <w:r w:rsidRPr="00206C70">
              <w:rPr>
                <w:sz w:val="22"/>
                <w:szCs w:val="22"/>
              </w:rPr>
              <w:t>4-2</w:t>
            </w:r>
          </w:p>
        </w:tc>
      </w:tr>
      <w:tr w:rsidR="00871242" w:rsidRPr="00206C70" w14:paraId="153AC5DC" w14:textId="77777777" w:rsidTr="009115B4">
        <w:tc>
          <w:tcPr>
            <w:tcW w:w="1029" w:type="pct"/>
          </w:tcPr>
          <w:p w14:paraId="20B29C7B" w14:textId="77777777" w:rsidR="00871242" w:rsidRPr="00206C70" w:rsidRDefault="00871242" w:rsidP="005B1987">
            <w:pPr>
              <w:suppressAutoHyphens/>
              <w:jc w:val="center"/>
              <w:rPr>
                <w:sz w:val="22"/>
                <w:szCs w:val="22"/>
              </w:rPr>
            </w:pPr>
            <w:r w:rsidRPr="00206C70">
              <w:rPr>
                <w:sz w:val="22"/>
                <w:szCs w:val="22"/>
              </w:rPr>
              <w:t>3-4</w:t>
            </w:r>
          </w:p>
        </w:tc>
        <w:tc>
          <w:tcPr>
            <w:tcW w:w="1030" w:type="pct"/>
          </w:tcPr>
          <w:p w14:paraId="7F29F172" w14:textId="77777777" w:rsidR="00871242" w:rsidRPr="00206C70" w:rsidRDefault="00871242" w:rsidP="005B1987">
            <w:pPr>
              <w:suppressAutoHyphens/>
              <w:jc w:val="center"/>
              <w:rPr>
                <w:sz w:val="22"/>
                <w:szCs w:val="22"/>
              </w:rPr>
            </w:pPr>
            <w:r w:rsidRPr="00206C70">
              <w:rPr>
                <w:sz w:val="22"/>
                <w:szCs w:val="22"/>
              </w:rPr>
              <w:t>6-4</w:t>
            </w:r>
          </w:p>
        </w:tc>
        <w:tc>
          <w:tcPr>
            <w:tcW w:w="1030" w:type="pct"/>
          </w:tcPr>
          <w:p w14:paraId="0720AFA8" w14:textId="77777777" w:rsidR="00871242" w:rsidRPr="00206C70" w:rsidRDefault="00871242" w:rsidP="005B1987">
            <w:pPr>
              <w:suppressAutoHyphens/>
              <w:jc w:val="center"/>
              <w:rPr>
                <w:sz w:val="22"/>
                <w:szCs w:val="22"/>
              </w:rPr>
            </w:pPr>
            <w:r w:rsidRPr="00206C70">
              <w:rPr>
                <w:sz w:val="22"/>
                <w:szCs w:val="22"/>
              </w:rPr>
              <w:t>4-5</w:t>
            </w:r>
          </w:p>
        </w:tc>
        <w:tc>
          <w:tcPr>
            <w:tcW w:w="1030" w:type="pct"/>
          </w:tcPr>
          <w:p w14:paraId="0BFF82A5" w14:textId="77777777" w:rsidR="00871242" w:rsidRPr="00206C70" w:rsidRDefault="00871242" w:rsidP="005B1987">
            <w:pPr>
              <w:suppressAutoHyphens/>
              <w:jc w:val="center"/>
              <w:rPr>
                <w:sz w:val="22"/>
                <w:szCs w:val="22"/>
              </w:rPr>
            </w:pPr>
            <w:r w:rsidRPr="00206C70">
              <w:rPr>
                <w:sz w:val="22"/>
                <w:szCs w:val="22"/>
              </w:rPr>
              <w:t>6-5</w:t>
            </w:r>
          </w:p>
        </w:tc>
        <w:tc>
          <w:tcPr>
            <w:tcW w:w="882" w:type="pct"/>
          </w:tcPr>
          <w:p w14:paraId="6443B9C6" w14:textId="77777777" w:rsidR="00871242" w:rsidRPr="00206C70" w:rsidRDefault="00871242" w:rsidP="005B1987">
            <w:pPr>
              <w:suppressAutoHyphens/>
              <w:jc w:val="center"/>
              <w:rPr>
                <w:sz w:val="22"/>
                <w:szCs w:val="22"/>
              </w:rPr>
            </w:pPr>
            <w:r w:rsidRPr="00206C70">
              <w:rPr>
                <w:sz w:val="22"/>
                <w:szCs w:val="22"/>
              </w:rPr>
              <w:t>3-6</w:t>
            </w:r>
          </w:p>
        </w:tc>
      </w:tr>
    </w:tbl>
    <w:p w14:paraId="0AC5561A" w14:textId="77777777" w:rsidR="00871242" w:rsidRPr="00206C70" w:rsidRDefault="00871242" w:rsidP="005B1987">
      <w:pPr>
        <w:suppressAutoHyphens/>
        <w:jc w:val="center"/>
      </w:pPr>
    </w:p>
    <w:p w14:paraId="4F84DA5E" w14:textId="68504D08" w:rsidR="00871242" w:rsidRPr="00206C70" w:rsidRDefault="009115B4" w:rsidP="00BB02DD">
      <w:pPr>
        <w:suppressAutoHyphens/>
      </w:pPr>
      <w:r>
        <w:t xml:space="preserve">Таблица 13 – </w:t>
      </w:r>
      <w:r w:rsidR="00871242" w:rsidRPr="00206C70">
        <w:t>Расписание (календарь) встреч для 7 команд</w:t>
      </w:r>
    </w:p>
    <w:tbl>
      <w:tblPr>
        <w:tblStyle w:val="a3"/>
        <w:tblW w:w="5000" w:type="pct"/>
        <w:tblLook w:val="04A0" w:firstRow="1" w:lastRow="0" w:firstColumn="1" w:lastColumn="0" w:noHBand="0" w:noVBand="1"/>
      </w:tblPr>
      <w:tblGrid>
        <w:gridCol w:w="1408"/>
        <w:gridCol w:w="1408"/>
        <w:gridCol w:w="1408"/>
        <w:gridCol w:w="1407"/>
        <w:gridCol w:w="1407"/>
        <w:gridCol w:w="1407"/>
        <w:gridCol w:w="1125"/>
      </w:tblGrid>
      <w:tr w:rsidR="00871242" w:rsidRPr="00206C70" w14:paraId="35F6A9C0" w14:textId="77777777" w:rsidTr="009115B4">
        <w:tc>
          <w:tcPr>
            <w:tcW w:w="735" w:type="pct"/>
          </w:tcPr>
          <w:p w14:paraId="36BA2775" w14:textId="77777777" w:rsidR="00871242" w:rsidRPr="00206C70" w:rsidRDefault="00871242" w:rsidP="005B1987">
            <w:pPr>
              <w:suppressAutoHyphens/>
              <w:jc w:val="center"/>
              <w:rPr>
                <w:b/>
                <w:sz w:val="22"/>
                <w:szCs w:val="22"/>
              </w:rPr>
            </w:pPr>
            <w:r w:rsidRPr="00206C70">
              <w:rPr>
                <w:b/>
                <w:sz w:val="22"/>
                <w:szCs w:val="22"/>
              </w:rPr>
              <w:t>1 тур</w:t>
            </w:r>
          </w:p>
        </w:tc>
        <w:tc>
          <w:tcPr>
            <w:tcW w:w="735" w:type="pct"/>
          </w:tcPr>
          <w:p w14:paraId="1E888F25" w14:textId="77777777" w:rsidR="00871242" w:rsidRPr="00206C70" w:rsidRDefault="00871242" w:rsidP="005B1987">
            <w:pPr>
              <w:suppressAutoHyphens/>
              <w:jc w:val="center"/>
              <w:rPr>
                <w:sz w:val="22"/>
                <w:szCs w:val="22"/>
              </w:rPr>
            </w:pPr>
            <w:r w:rsidRPr="00206C70">
              <w:rPr>
                <w:b/>
                <w:sz w:val="22"/>
                <w:szCs w:val="22"/>
              </w:rPr>
              <w:t>2 тур</w:t>
            </w:r>
          </w:p>
        </w:tc>
        <w:tc>
          <w:tcPr>
            <w:tcW w:w="735" w:type="pct"/>
          </w:tcPr>
          <w:p w14:paraId="77E83789" w14:textId="77777777" w:rsidR="00871242" w:rsidRPr="00206C70" w:rsidRDefault="00871242" w:rsidP="005B1987">
            <w:pPr>
              <w:suppressAutoHyphens/>
              <w:jc w:val="center"/>
              <w:rPr>
                <w:sz w:val="22"/>
                <w:szCs w:val="22"/>
              </w:rPr>
            </w:pPr>
            <w:r w:rsidRPr="00206C70">
              <w:rPr>
                <w:b/>
                <w:sz w:val="22"/>
                <w:szCs w:val="22"/>
              </w:rPr>
              <w:t>3 тур</w:t>
            </w:r>
          </w:p>
        </w:tc>
        <w:tc>
          <w:tcPr>
            <w:tcW w:w="735" w:type="pct"/>
          </w:tcPr>
          <w:p w14:paraId="22A76C58" w14:textId="77777777" w:rsidR="00871242" w:rsidRPr="00206C70" w:rsidRDefault="00871242" w:rsidP="005B1987">
            <w:pPr>
              <w:suppressAutoHyphens/>
              <w:jc w:val="center"/>
              <w:rPr>
                <w:sz w:val="22"/>
                <w:szCs w:val="22"/>
              </w:rPr>
            </w:pPr>
            <w:r w:rsidRPr="00206C70">
              <w:rPr>
                <w:b/>
                <w:sz w:val="22"/>
                <w:szCs w:val="22"/>
              </w:rPr>
              <w:t>4 тур</w:t>
            </w:r>
          </w:p>
        </w:tc>
        <w:tc>
          <w:tcPr>
            <w:tcW w:w="735" w:type="pct"/>
          </w:tcPr>
          <w:p w14:paraId="0BF44344" w14:textId="77777777" w:rsidR="00871242" w:rsidRPr="00206C70" w:rsidRDefault="00871242" w:rsidP="005B1987">
            <w:pPr>
              <w:suppressAutoHyphens/>
              <w:jc w:val="center"/>
              <w:rPr>
                <w:sz w:val="22"/>
                <w:szCs w:val="22"/>
              </w:rPr>
            </w:pPr>
            <w:r w:rsidRPr="00206C70">
              <w:rPr>
                <w:b/>
                <w:sz w:val="22"/>
                <w:szCs w:val="22"/>
              </w:rPr>
              <w:t>5 тур</w:t>
            </w:r>
          </w:p>
        </w:tc>
        <w:tc>
          <w:tcPr>
            <w:tcW w:w="735" w:type="pct"/>
          </w:tcPr>
          <w:p w14:paraId="34C52C45" w14:textId="77777777" w:rsidR="00871242" w:rsidRPr="00206C70" w:rsidRDefault="00871242" w:rsidP="005B1987">
            <w:pPr>
              <w:suppressAutoHyphens/>
              <w:jc w:val="center"/>
              <w:rPr>
                <w:sz w:val="22"/>
                <w:szCs w:val="22"/>
              </w:rPr>
            </w:pPr>
            <w:r w:rsidRPr="00206C70">
              <w:rPr>
                <w:b/>
                <w:sz w:val="22"/>
                <w:szCs w:val="22"/>
              </w:rPr>
              <w:t>6 тур</w:t>
            </w:r>
          </w:p>
        </w:tc>
        <w:tc>
          <w:tcPr>
            <w:tcW w:w="588" w:type="pct"/>
          </w:tcPr>
          <w:p w14:paraId="0B401F1F" w14:textId="77777777" w:rsidR="00871242" w:rsidRPr="00206C70" w:rsidRDefault="00871242" w:rsidP="005B1987">
            <w:pPr>
              <w:suppressAutoHyphens/>
              <w:jc w:val="center"/>
              <w:rPr>
                <w:sz w:val="22"/>
                <w:szCs w:val="22"/>
              </w:rPr>
            </w:pPr>
            <w:r w:rsidRPr="00206C70">
              <w:rPr>
                <w:b/>
                <w:sz w:val="22"/>
                <w:szCs w:val="22"/>
              </w:rPr>
              <w:t>7 тур</w:t>
            </w:r>
          </w:p>
        </w:tc>
      </w:tr>
      <w:tr w:rsidR="00871242" w:rsidRPr="00206C70" w14:paraId="451B0A7B" w14:textId="77777777" w:rsidTr="009115B4">
        <w:tc>
          <w:tcPr>
            <w:tcW w:w="735" w:type="pct"/>
          </w:tcPr>
          <w:p w14:paraId="52DAFB26" w14:textId="77777777" w:rsidR="00871242" w:rsidRPr="00206C70" w:rsidRDefault="00871242" w:rsidP="005B1987">
            <w:pPr>
              <w:suppressAutoHyphens/>
              <w:jc w:val="center"/>
              <w:rPr>
                <w:sz w:val="22"/>
                <w:szCs w:val="22"/>
              </w:rPr>
            </w:pPr>
            <w:r w:rsidRPr="00206C70">
              <w:rPr>
                <w:sz w:val="22"/>
                <w:szCs w:val="22"/>
              </w:rPr>
              <w:t>1-0</w:t>
            </w:r>
          </w:p>
        </w:tc>
        <w:tc>
          <w:tcPr>
            <w:tcW w:w="735" w:type="pct"/>
          </w:tcPr>
          <w:p w14:paraId="35E1B6D3" w14:textId="77777777" w:rsidR="00871242" w:rsidRPr="00206C70" w:rsidRDefault="00871242" w:rsidP="005B1987">
            <w:pPr>
              <w:suppressAutoHyphens/>
              <w:jc w:val="center"/>
              <w:rPr>
                <w:sz w:val="22"/>
                <w:szCs w:val="22"/>
              </w:rPr>
            </w:pPr>
            <w:r w:rsidRPr="00206C70">
              <w:rPr>
                <w:sz w:val="22"/>
                <w:szCs w:val="22"/>
              </w:rPr>
              <w:t>1-2</w:t>
            </w:r>
          </w:p>
        </w:tc>
        <w:tc>
          <w:tcPr>
            <w:tcW w:w="735" w:type="pct"/>
          </w:tcPr>
          <w:p w14:paraId="2F2F8436" w14:textId="77777777" w:rsidR="00871242" w:rsidRPr="00206C70" w:rsidRDefault="00871242" w:rsidP="005B1987">
            <w:pPr>
              <w:suppressAutoHyphens/>
              <w:jc w:val="center"/>
              <w:rPr>
                <w:sz w:val="22"/>
                <w:szCs w:val="22"/>
              </w:rPr>
            </w:pPr>
            <w:r w:rsidRPr="00206C70">
              <w:rPr>
                <w:sz w:val="22"/>
                <w:szCs w:val="22"/>
              </w:rPr>
              <w:t>3-1</w:t>
            </w:r>
          </w:p>
        </w:tc>
        <w:tc>
          <w:tcPr>
            <w:tcW w:w="735" w:type="pct"/>
          </w:tcPr>
          <w:p w14:paraId="4CEFD100" w14:textId="77777777" w:rsidR="00871242" w:rsidRPr="00206C70" w:rsidRDefault="00871242" w:rsidP="005B1987">
            <w:pPr>
              <w:suppressAutoHyphens/>
              <w:jc w:val="center"/>
              <w:rPr>
                <w:sz w:val="22"/>
                <w:szCs w:val="22"/>
              </w:rPr>
            </w:pPr>
            <w:r w:rsidRPr="00206C70">
              <w:rPr>
                <w:sz w:val="22"/>
                <w:szCs w:val="22"/>
              </w:rPr>
              <w:t>1-4</w:t>
            </w:r>
          </w:p>
        </w:tc>
        <w:tc>
          <w:tcPr>
            <w:tcW w:w="735" w:type="pct"/>
          </w:tcPr>
          <w:p w14:paraId="2731CE7C" w14:textId="77777777" w:rsidR="00871242" w:rsidRPr="00206C70" w:rsidRDefault="00871242" w:rsidP="005B1987">
            <w:pPr>
              <w:suppressAutoHyphens/>
              <w:jc w:val="center"/>
              <w:rPr>
                <w:sz w:val="22"/>
                <w:szCs w:val="22"/>
              </w:rPr>
            </w:pPr>
            <w:r w:rsidRPr="00206C70">
              <w:rPr>
                <w:sz w:val="22"/>
                <w:szCs w:val="22"/>
              </w:rPr>
              <w:t>5-1</w:t>
            </w:r>
          </w:p>
        </w:tc>
        <w:tc>
          <w:tcPr>
            <w:tcW w:w="735" w:type="pct"/>
          </w:tcPr>
          <w:p w14:paraId="3CCB2A96" w14:textId="77777777" w:rsidR="00871242" w:rsidRPr="00206C70" w:rsidRDefault="00871242" w:rsidP="005B1987">
            <w:pPr>
              <w:suppressAutoHyphens/>
              <w:jc w:val="center"/>
              <w:rPr>
                <w:sz w:val="22"/>
                <w:szCs w:val="22"/>
              </w:rPr>
            </w:pPr>
            <w:r w:rsidRPr="00206C70">
              <w:rPr>
                <w:sz w:val="22"/>
                <w:szCs w:val="22"/>
              </w:rPr>
              <w:t>1-6</w:t>
            </w:r>
          </w:p>
        </w:tc>
        <w:tc>
          <w:tcPr>
            <w:tcW w:w="588" w:type="pct"/>
          </w:tcPr>
          <w:p w14:paraId="592D9787" w14:textId="77777777" w:rsidR="00871242" w:rsidRPr="00206C70" w:rsidRDefault="00871242" w:rsidP="005B1987">
            <w:pPr>
              <w:suppressAutoHyphens/>
              <w:jc w:val="center"/>
              <w:rPr>
                <w:sz w:val="22"/>
                <w:szCs w:val="22"/>
              </w:rPr>
            </w:pPr>
            <w:r w:rsidRPr="00206C70">
              <w:rPr>
                <w:sz w:val="22"/>
                <w:szCs w:val="22"/>
              </w:rPr>
              <w:t>7-1</w:t>
            </w:r>
          </w:p>
        </w:tc>
      </w:tr>
      <w:tr w:rsidR="00871242" w:rsidRPr="00206C70" w14:paraId="2AC6FBCA" w14:textId="77777777" w:rsidTr="009115B4">
        <w:tc>
          <w:tcPr>
            <w:tcW w:w="735" w:type="pct"/>
          </w:tcPr>
          <w:p w14:paraId="396DF4DD" w14:textId="77777777" w:rsidR="00871242" w:rsidRPr="00206C70" w:rsidRDefault="00871242" w:rsidP="005B1987">
            <w:pPr>
              <w:suppressAutoHyphens/>
              <w:jc w:val="center"/>
              <w:rPr>
                <w:sz w:val="22"/>
                <w:szCs w:val="22"/>
              </w:rPr>
            </w:pPr>
            <w:r w:rsidRPr="00206C70">
              <w:rPr>
                <w:sz w:val="22"/>
                <w:szCs w:val="22"/>
              </w:rPr>
              <w:t>2-7</w:t>
            </w:r>
          </w:p>
        </w:tc>
        <w:tc>
          <w:tcPr>
            <w:tcW w:w="735" w:type="pct"/>
          </w:tcPr>
          <w:p w14:paraId="4A579681" w14:textId="77777777" w:rsidR="00871242" w:rsidRPr="00206C70" w:rsidRDefault="00871242" w:rsidP="005B1987">
            <w:pPr>
              <w:suppressAutoHyphens/>
              <w:jc w:val="center"/>
              <w:rPr>
                <w:sz w:val="22"/>
                <w:szCs w:val="22"/>
              </w:rPr>
            </w:pPr>
            <w:r w:rsidRPr="00206C70">
              <w:rPr>
                <w:sz w:val="22"/>
                <w:szCs w:val="22"/>
              </w:rPr>
              <w:t>7-3</w:t>
            </w:r>
          </w:p>
        </w:tc>
        <w:tc>
          <w:tcPr>
            <w:tcW w:w="735" w:type="pct"/>
          </w:tcPr>
          <w:p w14:paraId="1D35B300" w14:textId="77777777" w:rsidR="00871242" w:rsidRPr="00206C70" w:rsidRDefault="00871242" w:rsidP="005B1987">
            <w:pPr>
              <w:suppressAutoHyphens/>
              <w:jc w:val="center"/>
              <w:rPr>
                <w:sz w:val="22"/>
                <w:szCs w:val="22"/>
              </w:rPr>
            </w:pPr>
            <w:r w:rsidRPr="00206C70">
              <w:rPr>
                <w:sz w:val="22"/>
                <w:szCs w:val="22"/>
              </w:rPr>
              <w:t>2-0</w:t>
            </w:r>
          </w:p>
        </w:tc>
        <w:tc>
          <w:tcPr>
            <w:tcW w:w="735" w:type="pct"/>
          </w:tcPr>
          <w:p w14:paraId="3020BC33" w14:textId="77777777" w:rsidR="00871242" w:rsidRPr="00206C70" w:rsidRDefault="00871242" w:rsidP="005B1987">
            <w:pPr>
              <w:suppressAutoHyphens/>
              <w:jc w:val="center"/>
              <w:rPr>
                <w:sz w:val="22"/>
                <w:szCs w:val="22"/>
              </w:rPr>
            </w:pPr>
            <w:r w:rsidRPr="00206C70">
              <w:rPr>
                <w:sz w:val="22"/>
                <w:szCs w:val="22"/>
              </w:rPr>
              <w:t>2-3</w:t>
            </w:r>
          </w:p>
        </w:tc>
        <w:tc>
          <w:tcPr>
            <w:tcW w:w="735" w:type="pct"/>
          </w:tcPr>
          <w:p w14:paraId="72E0C904" w14:textId="77777777" w:rsidR="00871242" w:rsidRPr="00206C70" w:rsidRDefault="00871242" w:rsidP="005B1987">
            <w:pPr>
              <w:suppressAutoHyphens/>
              <w:jc w:val="center"/>
              <w:rPr>
                <w:sz w:val="22"/>
                <w:szCs w:val="22"/>
              </w:rPr>
            </w:pPr>
            <w:r w:rsidRPr="00206C70">
              <w:rPr>
                <w:sz w:val="22"/>
                <w:szCs w:val="22"/>
              </w:rPr>
              <w:t>4-2</w:t>
            </w:r>
          </w:p>
        </w:tc>
        <w:tc>
          <w:tcPr>
            <w:tcW w:w="735" w:type="pct"/>
          </w:tcPr>
          <w:p w14:paraId="348C8C26" w14:textId="77777777" w:rsidR="00871242" w:rsidRPr="00206C70" w:rsidRDefault="00871242" w:rsidP="005B1987">
            <w:pPr>
              <w:suppressAutoHyphens/>
              <w:jc w:val="center"/>
              <w:rPr>
                <w:sz w:val="22"/>
                <w:szCs w:val="22"/>
              </w:rPr>
            </w:pPr>
            <w:r w:rsidRPr="00206C70">
              <w:rPr>
                <w:sz w:val="22"/>
                <w:szCs w:val="22"/>
              </w:rPr>
              <w:t>2-5</w:t>
            </w:r>
          </w:p>
        </w:tc>
        <w:tc>
          <w:tcPr>
            <w:tcW w:w="588" w:type="pct"/>
          </w:tcPr>
          <w:p w14:paraId="0EE964A6" w14:textId="77777777" w:rsidR="00871242" w:rsidRPr="00206C70" w:rsidRDefault="00871242" w:rsidP="005B1987">
            <w:pPr>
              <w:suppressAutoHyphens/>
              <w:jc w:val="center"/>
              <w:rPr>
                <w:sz w:val="22"/>
                <w:szCs w:val="22"/>
              </w:rPr>
            </w:pPr>
            <w:r w:rsidRPr="00206C70">
              <w:rPr>
                <w:sz w:val="22"/>
                <w:szCs w:val="22"/>
              </w:rPr>
              <w:t>6-2</w:t>
            </w:r>
          </w:p>
        </w:tc>
      </w:tr>
      <w:tr w:rsidR="00871242" w:rsidRPr="00206C70" w14:paraId="64B795A1" w14:textId="77777777" w:rsidTr="009115B4">
        <w:tc>
          <w:tcPr>
            <w:tcW w:w="735" w:type="pct"/>
          </w:tcPr>
          <w:p w14:paraId="2EB632CD" w14:textId="77777777" w:rsidR="00871242" w:rsidRPr="00206C70" w:rsidRDefault="00871242" w:rsidP="005B1987">
            <w:pPr>
              <w:suppressAutoHyphens/>
              <w:jc w:val="center"/>
              <w:rPr>
                <w:sz w:val="22"/>
                <w:szCs w:val="22"/>
              </w:rPr>
            </w:pPr>
            <w:r w:rsidRPr="00206C70">
              <w:rPr>
                <w:sz w:val="22"/>
                <w:szCs w:val="22"/>
              </w:rPr>
              <w:t>3-6</w:t>
            </w:r>
          </w:p>
        </w:tc>
        <w:tc>
          <w:tcPr>
            <w:tcW w:w="735" w:type="pct"/>
          </w:tcPr>
          <w:p w14:paraId="1EC7A1B7" w14:textId="77777777" w:rsidR="00871242" w:rsidRPr="00206C70" w:rsidRDefault="00871242" w:rsidP="005B1987">
            <w:pPr>
              <w:suppressAutoHyphens/>
              <w:jc w:val="center"/>
              <w:rPr>
                <w:sz w:val="22"/>
                <w:szCs w:val="22"/>
              </w:rPr>
            </w:pPr>
            <w:r w:rsidRPr="00206C70">
              <w:rPr>
                <w:sz w:val="22"/>
                <w:szCs w:val="22"/>
              </w:rPr>
              <w:t>6-4</w:t>
            </w:r>
          </w:p>
        </w:tc>
        <w:tc>
          <w:tcPr>
            <w:tcW w:w="735" w:type="pct"/>
          </w:tcPr>
          <w:p w14:paraId="6B93A8A5" w14:textId="77777777" w:rsidR="00871242" w:rsidRPr="00206C70" w:rsidRDefault="00871242" w:rsidP="005B1987">
            <w:pPr>
              <w:suppressAutoHyphens/>
              <w:jc w:val="center"/>
              <w:rPr>
                <w:sz w:val="22"/>
                <w:szCs w:val="22"/>
              </w:rPr>
            </w:pPr>
            <w:r w:rsidRPr="00206C70">
              <w:rPr>
                <w:sz w:val="22"/>
                <w:szCs w:val="22"/>
              </w:rPr>
              <w:t>4-7</w:t>
            </w:r>
          </w:p>
        </w:tc>
        <w:tc>
          <w:tcPr>
            <w:tcW w:w="735" w:type="pct"/>
          </w:tcPr>
          <w:p w14:paraId="1AB9A081" w14:textId="77777777" w:rsidR="00871242" w:rsidRPr="00206C70" w:rsidRDefault="00871242" w:rsidP="005B1987">
            <w:pPr>
              <w:suppressAutoHyphens/>
              <w:jc w:val="center"/>
              <w:rPr>
                <w:sz w:val="22"/>
                <w:szCs w:val="22"/>
              </w:rPr>
            </w:pPr>
            <w:r w:rsidRPr="00206C70">
              <w:rPr>
                <w:sz w:val="22"/>
                <w:szCs w:val="22"/>
              </w:rPr>
              <w:t>7-5</w:t>
            </w:r>
          </w:p>
        </w:tc>
        <w:tc>
          <w:tcPr>
            <w:tcW w:w="735" w:type="pct"/>
          </w:tcPr>
          <w:p w14:paraId="5E4F3154" w14:textId="77777777" w:rsidR="00871242" w:rsidRPr="00206C70" w:rsidRDefault="00871242" w:rsidP="005B1987">
            <w:pPr>
              <w:suppressAutoHyphens/>
              <w:jc w:val="center"/>
              <w:rPr>
                <w:sz w:val="22"/>
                <w:szCs w:val="22"/>
              </w:rPr>
            </w:pPr>
            <w:r w:rsidRPr="00206C70">
              <w:rPr>
                <w:sz w:val="22"/>
                <w:szCs w:val="22"/>
              </w:rPr>
              <w:t>3-0</w:t>
            </w:r>
          </w:p>
        </w:tc>
        <w:tc>
          <w:tcPr>
            <w:tcW w:w="735" w:type="pct"/>
          </w:tcPr>
          <w:p w14:paraId="1F2453C3" w14:textId="77777777" w:rsidR="00871242" w:rsidRPr="00206C70" w:rsidRDefault="00871242" w:rsidP="005B1987">
            <w:pPr>
              <w:suppressAutoHyphens/>
              <w:jc w:val="center"/>
              <w:rPr>
                <w:sz w:val="22"/>
                <w:szCs w:val="22"/>
              </w:rPr>
            </w:pPr>
            <w:r w:rsidRPr="00206C70">
              <w:rPr>
                <w:sz w:val="22"/>
                <w:szCs w:val="22"/>
              </w:rPr>
              <w:t>3-4</w:t>
            </w:r>
          </w:p>
        </w:tc>
        <w:tc>
          <w:tcPr>
            <w:tcW w:w="588" w:type="pct"/>
          </w:tcPr>
          <w:p w14:paraId="4FAE1710" w14:textId="77777777" w:rsidR="00871242" w:rsidRPr="00206C70" w:rsidRDefault="00871242" w:rsidP="005B1987">
            <w:pPr>
              <w:suppressAutoHyphens/>
              <w:jc w:val="center"/>
              <w:rPr>
                <w:sz w:val="22"/>
                <w:szCs w:val="22"/>
              </w:rPr>
            </w:pPr>
            <w:r w:rsidRPr="00206C70">
              <w:rPr>
                <w:sz w:val="22"/>
                <w:szCs w:val="22"/>
              </w:rPr>
              <w:t>5-3</w:t>
            </w:r>
          </w:p>
        </w:tc>
      </w:tr>
      <w:tr w:rsidR="00871242" w:rsidRPr="00206C70" w14:paraId="5D8B50E2" w14:textId="77777777" w:rsidTr="009115B4">
        <w:tc>
          <w:tcPr>
            <w:tcW w:w="735" w:type="pct"/>
          </w:tcPr>
          <w:p w14:paraId="71F43300" w14:textId="77777777" w:rsidR="00871242" w:rsidRPr="00206C70" w:rsidRDefault="00871242" w:rsidP="005B1987">
            <w:pPr>
              <w:suppressAutoHyphens/>
              <w:jc w:val="center"/>
              <w:rPr>
                <w:sz w:val="22"/>
                <w:szCs w:val="22"/>
              </w:rPr>
            </w:pPr>
            <w:r w:rsidRPr="00206C70">
              <w:rPr>
                <w:sz w:val="22"/>
                <w:szCs w:val="22"/>
              </w:rPr>
              <w:t>4-5</w:t>
            </w:r>
          </w:p>
        </w:tc>
        <w:tc>
          <w:tcPr>
            <w:tcW w:w="735" w:type="pct"/>
          </w:tcPr>
          <w:p w14:paraId="40558E52" w14:textId="77777777" w:rsidR="00871242" w:rsidRPr="00206C70" w:rsidRDefault="00871242" w:rsidP="005B1987">
            <w:pPr>
              <w:suppressAutoHyphens/>
              <w:jc w:val="center"/>
              <w:rPr>
                <w:sz w:val="22"/>
                <w:szCs w:val="22"/>
              </w:rPr>
            </w:pPr>
            <w:r w:rsidRPr="00206C70">
              <w:rPr>
                <w:sz w:val="22"/>
                <w:szCs w:val="22"/>
              </w:rPr>
              <w:t>0-5</w:t>
            </w:r>
          </w:p>
        </w:tc>
        <w:tc>
          <w:tcPr>
            <w:tcW w:w="735" w:type="pct"/>
          </w:tcPr>
          <w:p w14:paraId="2D41BB6E" w14:textId="77777777" w:rsidR="00871242" w:rsidRPr="00206C70" w:rsidRDefault="00871242" w:rsidP="005B1987">
            <w:pPr>
              <w:suppressAutoHyphens/>
              <w:jc w:val="center"/>
              <w:rPr>
                <w:sz w:val="22"/>
                <w:szCs w:val="22"/>
              </w:rPr>
            </w:pPr>
            <w:r w:rsidRPr="00206C70">
              <w:rPr>
                <w:sz w:val="22"/>
                <w:szCs w:val="22"/>
              </w:rPr>
              <w:t>5-6</w:t>
            </w:r>
          </w:p>
        </w:tc>
        <w:tc>
          <w:tcPr>
            <w:tcW w:w="735" w:type="pct"/>
          </w:tcPr>
          <w:p w14:paraId="4DC0240E" w14:textId="77777777" w:rsidR="00871242" w:rsidRPr="00206C70" w:rsidRDefault="00871242" w:rsidP="005B1987">
            <w:pPr>
              <w:suppressAutoHyphens/>
              <w:jc w:val="center"/>
              <w:rPr>
                <w:sz w:val="22"/>
                <w:szCs w:val="22"/>
              </w:rPr>
            </w:pPr>
            <w:r w:rsidRPr="00206C70">
              <w:rPr>
                <w:sz w:val="22"/>
                <w:szCs w:val="22"/>
              </w:rPr>
              <w:t>0-6</w:t>
            </w:r>
          </w:p>
        </w:tc>
        <w:tc>
          <w:tcPr>
            <w:tcW w:w="735" w:type="pct"/>
          </w:tcPr>
          <w:p w14:paraId="5F3416A9" w14:textId="77777777" w:rsidR="00871242" w:rsidRPr="00206C70" w:rsidRDefault="00871242" w:rsidP="005B1987">
            <w:pPr>
              <w:suppressAutoHyphens/>
              <w:jc w:val="center"/>
              <w:rPr>
                <w:sz w:val="22"/>
                <w:szCs w:val="22"/>
              </w:rPr>
            </w:pPr>
            <w:r w:rsidRPr="00206C70">
              <w:rPr>
                <w:sz w:val="22"/>
                <w:szCs w:val="22"/>
              </w:rPr>
              <w:t>6-7</w:t>
            </w:r>
          </w:p>
        </w:tc>
        <w:tc>
          <w:tcPr>
            <w:tcW w:w="735" w:type="pct"/>
          </w:tcPr>
          <w:p w14:paraId="6C56289C" w14:textId="77777777" w:rsidR="00871242" w:rsidRPr="00206C70" w:rsidRDefault="00871242" w:rsidP="005B1987">
            <w:pPr>
              <w:suppressAutoHyphens/>
              <w:jc w:val="center"/>
              <w:rPr>
                <w:sz w:val="22"/>
                <w:szCs w:val="22"/>
              </w:rPr>
            </w:pPr>
            <w:r w:rsidRPr="00206C70">
              <w:rPr>
                <w:sz w:val="22"/>
                <w:szCs w:val="22"/>
              </w:rPr>
              <w:t>0-7</w:t>
            </w:r>
          </w:p>
        </w:tc>
        <w:tc>
          <w:tcPr>
            <w:tcW w:w="588" w:type="pct"/>
          </w:tcPr>
          <w:p w14:paraId="4060D2FF" w14:textId="77777777" w:rsidR="00871242" w:rsidRPr="00206C70" w:rsidRDefault="00871242" w:rsidP="005B1987">
            <w:pPr>
              <w:suppressAutoHyphens/>
              <w:jc w:val="center"/>
              <w:rPr>
                <w:sz w:val="22"/>
                <w:szCs w:val="22"/>
              </w:rPr>
            </w:pPr>
            <w:r w:rsidRPr="00206C70">
              <w:rPr>
                <w:sz w:val="22"/>
                <w:szCs w:val="22"/>
              </w:rPr>
              <w:t>4-0</w:t>
            </w:r>
          </w:p>
        </w:tc>
      </w:tr>
    </w:tbl>
    <w:p w14:paraId="44AADC8C" w14:textId="77777777" w:rsidR="00871242" w:rsidRPr="00206C70" w:rsidRDefault="00871242" w:rsidP="005B1987">
      <w:pPr>
        <w:suppressAutoHyphens/>
        <w:jc w:val="center"/>
      </w:pPr>
    </w:p>
    <w:p w14:paraId="69DBB6A8" w14:textId="2901D10C" w:rsidR="00871242" w:rsidRPr="00206C70" w:rsidRDefault="009115B4" w:rsidP="00BB02DD">
      <w:pPr>
        <w:suppressAutoHyphens/>
      </w:pPr>
      <w:r>
        <w:t xml:space="preserve">Таблица 14 – </w:t>
      </w:r>
      <w:r w:rsidR="00871242" w:rsidRPr="00206C70">
        <w:t>Календарь встреч для 8 команд по круговой системе</w:t>
      </w:r>
    </w:p>
    <w:tbl>
      <w:tblPr>
        <w:tblStyle w:val="a3"/>
        <w:tblW w:w="5000" w:type="pct"/>
        <w:jc w:val="center"/>
        <w:tblLook w:val="04A0" w:firstRow="1" w:lastRow="0" w:firstColumn="1" w:lastColumn="0" w:noHBand="0" w:noVBand="1"/>
      </w:tblPr>
      <w:tblGrid>
        <w:gridCol w:w="1394"/>
        <w:gridCol w:w="1394"/>
        <w:gridCol w:w="1393"/>
        <w:gridCol w:w="1393"/>
        <w:gridCol w:w="1393"/>
        <w:gridCol w:w="1393"/>
        <w:gridCol w:w="1210"/>
      </w:tblGrid>
      <w:tr w:rsidR="00871242" w:rsidRPr="00206C70" w14:paraId="5670B417" w14:textId="77777777" w:rsidTr="009115B4">
        <w:trPr>
          <w:jc w:val="center"/>
        </w:trPr>
        <w:tc>
          <w:tcPr>
            <w:tcW w:w="728" w:type="pct"/>
          </w:tcPr>
          <w:p w14:paraId="2CFB3608" w14:textId="77777777" w:rsidR="00871242" w:rsidRPr="00206C70" w:rsidRDefault="00871242" w:rsidP="005B1987">
            <w:pPr>
              <w:suppressAutoHyphens/>
              <w:jc w:val="center"/>
              <w:rPr>
                <w:b/>
                <w:sz w:val="22"/>
                <w:szCs w:val="22"/>
              </w:rPr>
            </w:pPr>
            <w:r w:rsidRPr="00206C70">
              <w:rPr>
                <w:b/>
                <w:sz w:val="22"/>
                <w:szCs w:val="22"/>
              </w:rPr>
              <w:t>1 тур</w:t>
            </w:r>
          </w:p>
        </w:tc>
        <w:tc>
          <w:tcPr>
            <w:tcW w:w="728" w:type="pct"/>
          </w:tcPr>
          <w:p w14:paraId="3C549312" w14:textId="77777777" w:rsidR="00871242" w:rsidRPr="00206C70" w:rsidRDefault="00871242" w:rsidP="005B1987">
            <w:pPr>
              <w:suppressAutoHyphens/>
              <w:jc w:val="center"/>
              <w:rPr>
                <w:sz w:val="22"/>
                <w:szCs w:val="22"/>
              </w:rPr>
            </w:pPr>
            <w:r w:rsidRPr="00206C70">
              <w:rPr>
                <w:b/>
                <w:sz w:val="22"/>
                <w:szCs w:val="22"/>
              </w:rPr>
              <w:t>2 тур</w:t>
            </w:r>
          </w:p>
        </w:tc>
        <w:tc>
          <w:tcPr>
            <w:tcW w:w="728" w:type="pct"/>
          </w:tcPr>
          <w:p w14:paraId="139ADBEE" w14:textId="77777777" w:rsidR="00871242" w:rsidRPr="00206C70" w:rsidRDefault="00871242" w:rsidP="005B1987">
            <w:pPr>
              <w:suppressAutoHyphens/>
              <w:jc w:val="center"/>
              <w:rPr>
                <w:sz w:val="22"/>
                <w:szCs w:val="22"/>
              </w:rPr>
            </w:pPr>
            <w:r w:rsidRPr="00206C70">
              <w:rPr>
                <w:b/>
                <w:sz w:val="22"/>
                <w:szCs w:val="22"/>
              </w:rPr>
              <w:t>3 тур</w:t>
            </w:r>
          </w:p>
        </w:tc>
        <w:tc>
          <w:tcPr>
            <w:tcW w:w="728" w:type="pct"/>
          </w:tcPr>
          <w:p w14:paraId="36F3EA64" w14:textId="77777777" w:rsidR="00871242" w:rsidRPr="00206C70" w:rsidRDefault="00871242" w:rsidP="005B1987">
            <w:pPr>
              <w:suppressAutoHyphens/>
              <w:jc w:val="center"/>
              <w:rPr>
                <w:sz w:val="22"/>
                <w:szCs w:val="22"/>
              </w:rPr>
            </w:pPr>
            <w:r w:rsidRPr="00206C70">
              <w:rPr>
                <w:b/>
                <w:sz w:val="22"/>
                <w:szCs w:val="22"/>
              </w:rPr>
              <w:t>4 тур</w:t>
            </w:r>
          </w:p>
        </w:tc>
        <w:tc>
          <w:tcPr>
            <w:tcW w:w="728" w:type="pct"/>
          </w:tcPr>
          <w:p w14:paraId="4673C942" w14:textId="77777777" w:rsidR="00871242" w:rsidRPr="00206C70" w:rsidRDefault="00871242" w:rsidP="005B1987">
            <w:pPr>
              <w:suppressAutoHyphens/>
              <w:jc w:val="center"/>
              <w:rPr>
                <w:sz w:val="22"/>
                <w:szCs w:val="22"/>
              </w:rPr>
            </w:pPr>
            <w:r w:rsidRPr="00206C70">
              <w:rPr>
                <w:b/>
                <w:sz w:val="22"/>
                <w:szCs w:val="22"/>
              </w:rPr>
              <w:t>5 тур</w:t>
            </w:r>
          </w:p>
        </w:tc>
        <w:tc>
          <w:tcPr>
            <w:tcW w:w="728" w:type="pct"/>
          </w:tcPr>
          <w:p w14:paraId="62FCB507" w14:textId="77777777" w:rsidR="00871242" w:rsidRPr="00206C70" w:rsidRDefault="00871242" w:rsidP="005B1987">
            <w:pPr>
              <w:suppressAutoHyphens/>
              <w:jc w:val="center"/>
              <w:rPr>
                <w:sz w:val="22"/>
                <w:szCs w:val="22"/>
              </w:rPr>
            </w:pPr>
            <w:r w:rsidRPr="00206C70">
              <w:rPr>
                <w:b/>
                <w:sz w:val="22"/>
                <w:szCs w:val="22"/>
              </w:rPr>
              <w:t>6 тур</w:t>
            </w:r>
          </w:p>
        </w:tc>
        <w:tc>
          <w:tcPr>
            <w:tcW w:w="632" w:type="pct"/>
          </w:tcPr>
          <w:p w14:paraId="13B9B566" w14:textId="77777777" w:rsidR="00871242" w:rsidRPr="00206C70" w:rsidRDefault="00871242" w:rsidP="005B1987">
            <w:pPr>
              <w:suppressAutoHyphens/>
              <w:jc w:val="center"/>
              <w:rPr>
                <w:sz w:val="22"/>
                <w:szCs w:val="22"/>
              </w:rPr>
            </w:pPr>
            <w:r w:rsidRPr="00206C70">
              <w:rPr>
                <w:b/>
                <w:sz w:val="22"/>
                <w:szCs w:val="22"/>
              </w:rPr>
              <w:t>7 тур</w:t>
            </w:r>
          </w:p>
        </w:tc>
      </w:tr>
      <w:tr w:rsidR="00871242" w:rsidRPr="00206C70" w14:paraId="4B2368B8" w14:textId="77777777" w:rsidTr="009115B4">
        <w:trPr>
          <w:jc w:val="center"/>
        </w:trPr>
        <w:tc>
          <w:tcPr>
            <w:tcW w:w="728" w:type="pct"/>
          </w:tcPr>
          <w:p w14:paraId="3CB9AC60" w14:textId="77777777" w:rsidR="00871242" w:rsidRPr="00206C70" w:rsidRDefault="00871242" w:rsidP="005B1987">
            <w:pPr>
              <w:suppressAutoHyphens/>
              <w:jc w:val="center"/>
              <w:rPr>
                <w:sz w:val="22"/>
                <w:szCs w:val="22"/>
              </w:rPr>
            </w:pPr>
            <w:r w:rsidRPr="00206C70">
              <w:rPr>
                <w:sz w:val="22"/>
                <w:szCs w:val="22"/>
              </w:rPr>
              <w:t>1-8</w:t>
            </w:r>
          </w:p>
        </w:tc>
        <w:tc>
          <w:tcPr>
            <w:tcW w:w="728" w:type="pct"/>
          </w:tcPr>
          <w:p w14:paraId="3A16A66F" w14:textId="77777777" w:rsidR="00871242" w:rsidRPr="00206C70" w:rsidRDefault="00871242" w:rsidP="005B1987">
            <w:pPr>
              <w:suppressAutoHyphens/>
              <w:jc w:val="center"/>
              <w:rPr>
                <w:sz w:val="22"/>
                <w:szCs w:val="22"/>
              </w:rPr>
            </w:pPr>
            <w:r w:rsidRPr="00206C70">
              <w:rPr>
                <w:sz w:val="22"/>
                <w:szCs w:val="22"/>
              </w:rPr>
              <w:t>1-2</w:t>
            </w:r>
          </w:p>
        </w:tc>
        <w:tc>
          <w:tcPr>
            <w:tcW w:w="728" w:type="pct"/>
          </w:tcPr>
          <w:p w14:paraId="11FBB5B6" w14:textId="77777777" w:rsidR="00871242" w:rsidRPr="00206C70" w:rsidRDefault="00871242" w:rsidP="005B1987">
            <w:pPr>
              <w:suppressAutoHyphens/>
              <w:jc w:val="center"/>
              <w:rPr>
                <w:sz w:val="22"/>
                <w:szCs w:val="22"/>
              </w:rPr>
            </w:pPr>
            <w:r w:rsidRPr="00206C70">
              <w:rPr>
                <w:sz w:val="22"/>
                <w:szCs w:val="22"/>
              </w:rPr>
              <w:t>3-1</w:t>
            </w:r>
          </w:p>
        </w:tc>
        <w:tc>
          <w:tcPr>
            <w:tcW w:w="728" w:type="pct"/>
          </w:tcPr>
          <w:p w14:paraId="0076C23D" w14:textId="77777777" w:rsidR="00871242" w:rsidRPr="00206C70" w:rsidRDefault="00871242" w:rsidP="005B1987">
            <w:pPr>
              <w:suppressAutoHyphens/>
              <w:jc w:val="center"/>
              <w:rPr>
                <w:sz w:val="22"/>
                <w:szCs w:val="22"/>
              </w:rPr>
            </w:pPr>
            <w:r w:rsidRPr="00206C70">
              <w:rPr>
                <w:sz w:val="22"/>
                <w:szCs w:val="22"/>
              </w:rPr>
              <w:t>1-4</w:t>
            </w:r>
          </w:p>
        </w:tc>
        <w:tc>
          <w:tcPr>
            <w:tcW w:w="728" w:type="pct"/>
          </w:tcPr>
          <w:p w14:paraId="67065DB3" w14:textId="77777777" w:rsidR="00871242" w:rsidRPr="00206C70" w:rsidRDefault="00871242" w:rsidP="005B1987">
            <w:pPr>
              <w:suppressAutoHyphens/>
              <w:jc w:val="center"/>
              <w:rPr>
                <w:sz w:val="22"/>
                <w:szCs w:val="22"/>
              </w:rPr>
            </w:pPr>
            <w:r w:rsidRPr="00206C70">
              <w:rPr>
                <w:sz w:val="22"/>
                <w:szCs w:val="22"/>
              </w:rPr>
              <w:t>5-1</w:t>
            </w:r>
          </w:p>
        </w:tc>
        <w:tc>
          <w:tcPr>
            <w:tcW w:w="728" w:type="pct"/>
          </w:tcPr>
          <w:p w14:paraId="7A457710" w14:textId="77777777" w:rsidR="00871242" w:rsidRPr="00206C70" w:rsidRDefault="00871242" w:rsidP="005B1987">
            <w:pPr>
              <w:suppressAutoHyphens/>
              <w:jc w:val="center"/>
              <w:rPr>
                <w:sz w:val="22"/>
                <w:szCs w:val="22"/>
              </w:rPr>
            </w:pPr>
            <w:r w:rsidRPr="00206C70">
              <w:rPr>
                <w:sz w:val="22"/>
                <w:szCs w:val="22"/>
              </w:rPr>
              <w:t>1-6</w:t>
            </w:r>
          </w:p>
        </w:tc>
        <w:tc>
          <w:tcPr>
            <w:tcW w:w="632" w:type="pct"/>
          </w:tcPr>
          <w:p w14:paraId="55F5A0B7" w14:textId="77777777" w:rsidR="00871242" w:rsidRPr="00206C70" w:rsidRDefault="00871242" w:rsidP="005B1987">
            <w:pPr>
              <w:suppressAutoHyphens/>
              <w:jc w:val="center"/>
              <w:rPr>
                <w:sz w:val="22"/>
                <w:szCs w:val="22"/>
              </w:rPr>
            </w:pPr>
            <w:r w:rsidRPr="00206C70">
              <w:rPr>
                <w:sz w:val="22"/>
                <w:szCs w:val="22"/>
              </w:rPr>
              <w:t>7-1</w:t>
            </w:r>
          </w:p>
        </w:tc>
      </w:tr>
      <w:tr w:rsidR="00871242" w:rsidRPr="00206C70" w14:paraId="19C20787" w14:textId="77777777" w:rsidTr="009115B4">
        <w:trPr>
          <w:jc w:val="center"/>
        </w:trPr>
        <w:tc>
          <w:tcPr>
            <w:tcW w:w="728" w:type="pct"/>
          </w:tcPr>
          <w:p w14:paraId="28752553" w14:textId="77777777" w:rsidR="00871242" w:rsidRPr="00206C70" w:rsidRDefault="00871242" w:rsidP="005B1987">
            <w:pPr>
              <w:suppressAutoHyphens/>
              <w:jc w:val="center"/>
              <w:rPr>
                <w:sz w:val="22"/>
                <w:szCs w:val="22"/>
              </w:rPr>
            </w:pPr>
            <w:r w:rsidRPr="00206C70">
              <w:rPr>
                <w:sz w:val="22"/>
                <w:szCs w:val="22"/>
              </w:rPr>
              <w:t>2-7</w:t>
            </w:r>
          </w:p>
        </w:tc>
        <w:tc>
          <w:tcPr>
            <w:tcW w:w="728" w:type="pct"/>
          </w:tcPr>
          <w:p w14:paraId="3125A9C2" w14:textId="77777777" w:rsidR="00871242" w:rsidRPr="00206C70" w:rsidRDefault="00871242" w:rsidP="005B1987">
            <w:pPr>
              <w:suppressAutoHyphens/>
              <w:jc w:val="center"/>
              <w:rPr>
                <w:sz w:val="22"/>
                <w:szCs w:val="22"/>
              </w:rPr>
            </w:pPr>
            <w:r w:rsidRPr="00206C70">
              <w:rPr>
                <w:sz w:val="22"/>
                <w:szCs w:val="22"/>
              </w:rPr>
              <w:t>7-3</w:t>
            </w:r>
          </w:p>
        </w:tc>
        <w:tc>
          <w:tcPr>
            <w:tcW w:w="728" w:type="pct"/>
          </w:tcPr>
          <w:p w14:paraId="0CEE51B2" w14:textId="77777777" w:rsidR="00871242" w:rsidRPr="00206C70" w:rsidRDefault="00871242" w:rsidP="005B1987">
            <w:pPr>
              <w:suppressAutoHyphens/>
              <w:jc w:val="center"/>
              <w:rPr>
                <w:sz w:val="22"/>
                <w:szCs w:val="22"/>
              </w:rPr>
            </w:pPr>
            <w:r w:rsidRPr="00206C70">
              <w:rPr>
                <w:sz w:val="22"/>
                <w:szCs w:val="22"/>
              </w:rPr>
              <w:t>2-8</w:t>
            </w:r>
          </w:p>
        </w:tc>
        <w:tc>
          <w:tcPr>
            <w:tcW w:w="728" w:type="pct"/>
          </w:tcPr>
          <w:p w14:paraId="2DC0C174" w14:textId="77777777" w:rsidR="00871242" w:rsidRPr="00206C70" w:rsidRDefault="00871242" w:rsidP="005B1987">
            <w:pPr>
              <w:suppressAutoHyphens/>
              <w:jc w:val="center"/>
              <w:rPr>
                <w:sz w:val="22"/>
                <w:szCs w:val="22"/>
              </w:rPr>
            </w:pPr>
            <w:r w:rsidRPr="00206C70">
              <w:rPr>
                <w:sz w:val="22"/>
                <w:szCs w:val="22"/>
              </w:rPr>
              <w:t>2-3</w:t>
            </w:r>
          </w:p>
        </w:tc>
        <w:tc>
          <w:tcPr>
            <w:tcW w:w="728" w:type="pct"/>
          </w:tcPr>
          <w:p w14:paraId="56CA43EC" w14:textId="77777777" w:rsidR="00871242" w:rsidRPr="00206C70" w:rsidRDefault="00871242" w:rsidP="005B1987">
            <w:pPr>
              <w:suppressAutoHyphens/>
              <w:jc w:val="center"/>
              <w:rPr>
                <w:sz w:val="22"/>
                <w:szCs w:val="22"/>
              </w:rPr>
            </w:pPr>
            <w:r w:rsidRPr="00206C70">
              <w:rPr>
                <w:sz w:val="22"/>
                <w:szCs w:val="22"/>
              </w:rPr>
              <w:t>4-2</w:t>
            </w:r>
          </w:p>
        </w:tc>
        <w:tc>
          <w:tcPr>
            <w:tcW w:w="728" w:type="pct"/>
          </w:tcPr>
          <w:p w14:paraId="289CAB33" w14:textId="77777777" w:rsidR="00871242" w:rsidRPr="00206C70" w:rsidRDefault="00871242" w:rsidP="005B1987">
            <w:pPr>
              <w:suppressAutoHyphens/>
              <w:jc w:val="center"/>
              <w:rPr>
                <w:sz w:val="22"/>
                <w:szCs w:val="22"/>
              </w:rPr>
            </w:pPr>
            <w:r w:rsidRPr="00206C70">
              <w:rPr>
                <w:sz w:val="22"/>
                <w:szCs w:val="22"/>
              </w:rPr>
              <w:t>2-5</w:t>
            </w:r>
          </w:p>
        </w:tc>
        <w:tc>
          <w:tcPr>
            <w:tcW w:w="632" w:type="pct"/>
          </w:tcPr>
          <w:p w14:paraId="1D607DAD" w14:textId="77777777" w:rsidR="00871242" w:rsidRPr="00206C70" w:rsidRDefault="00871242" w:rsidP="005B1987">
            <w:pPr>
              <w:suppressAutoHyphens/>
              <w:jc w:val="center"/>
              <w:rPr>
                <w:sz w:val="22"/>
                <w:szCs w:val="22"/>
              </w:rPr>
            </w:pPr>
            <w:r w:rsidRPr="00206C70">
              <w:rPr>
                <w:sz w:val="22"/>
                <w:szCs w:val="22"/>
              </w:rPr>
              <w:t>6-2</w:t>
            </w:r>
          </w:p>
        </w:tc>
      </w:tr>
      <w:tr w:rsidR="00871242" w:rsidRPr="00206C70" w14:paraId="5B161E79" w14:textId="77777777" w:rsidTr="009115B4">
        <w:trPr>
          <w:jc w:val="center"/>
        </w:trPr>
        <w:tc>
          <w:tcPr>
            <w:tcW w:w="728" w:type="pct"/>
          </w:tcPr>
          <w:p w14:paraId="43A789EE" w14:textId="77777777" w:rsidR="00871242" w:rsidRPr="00206C70" w:rsidRDefault="00871242" w:rsidP="005B1987">
            <w:pPr>
              <w:suppressAutoHyphens/>
              <w:jc w:val="center"/>
              <w:rPr>
                <w:sz w:val="22"/>
                <w:szCs w:val="22"/>
              </w:rPr>
            </w:pPr>
            <w:r w:rsidRPr="00206C70">
              <w:rPr>
                <w:sz w:val="22"/>
                <w:szCs w:val="22"/>
              </w:rPr>
              <w:t>3-6</w:t>
            </w:r>
          </w:p>
        </w:tc>
        <w:tc>
          <w:tcPr>
            <w:tcW w:w="728" w:type="pct"/>
          </w:tcPr>
          <w:p w14:paraId="0D6338AB" w14:textId="77777777" w:rsidR="00871242" w:rsidRPr="00206C70" w:rsidRDefault="00871242" w:rsidP="005B1987">
            <w:pPr>
              <w:suppressAutoHyphens/>
              <w:jc w:val="center"/>
              <w:rPr>
                <w:sz w:val="22"/>
                <w:szCs w:val="22"/>
              </w:rPr>
            </w:pPr>
            <w:r w:rsidRPr="00206C70">
              <w:rPr>
                <w:sz w:val="22"/>
                <w:szCs w:val="22"/>
              </w:rPr>
              <w:t>6-4</w:t>
            </w:r>
          </w:p>
        </w:tc>
        <w:tc>
          <w:tcPr>
            <w:tcW w:w="728" w:type="pct"/>
          </w:tcPr>
          <w:p w14:paraId="3281BD5B" w14:textId="77777777" w:rsidR="00871242" w:rsidRPr="00206C70" w:rsidRDefault="00871242" w:rsidP="005B1987">
            <w:pPr>
              <w:suppressAutoHyphens/>
              <w:jc w:val="center"/>
              <w:rPr>
                <w:sz w:val="22"/>
                <w:szCs w:val="22"/>
              </w:rPr>
            </w:pPr>
            <w:r w:rsidRPr="00206C70">
              <w:rPr>
                <w:sz w:val="22"/>
                <w:szCs w:val="22"/>
              </w:rPr>
              <w:t>4-7</w:t>
            </w:r>
          </w:p>
        </w:tc>
        <w:tc>
          <w:tcPr>
            <w:tcW w:w="728" w:type="pct"/>
          </w:tcPr>
          <w:p w14:paraId="364A1F9B" w14:textId="77777777" w:rsidR="00871242" w:rsidRPr="00206C70" w:rsidRDefault="00871242" w:rsidP="005B1987">
            <w:pPr>
              <w:suppressAutoHyphens/>
              <w:jc w:val="center"/>
              <w:rPr>
                <w:sz w:val="22"/>
                <w:szCs w:val="22"/>
              </w:rPr>
            </w:pPr>
            <w:r w:rsidRPr="00206C70">
              <w:rPr>
                <w:sz w:val="22"/>
                <w:szCs w:val="22"/>
              </w:rPr>
              <w:t>7-5</w:t>
            </w:r>
          </w:p>
        </w:tc>
        <w:tc>
          <w:tcPr>
            <w:tcW w:w="728" w:type="pct"/>
          </w:tcPr>
          <w:p w14:paraId="54AB4517" w14:textId="77777777" w:rsidR="00871242" w:rsidRPr="00206C70" w:rsidRDefault="00871242" w:rsidP="005B1987">
            <w:pPr>
              <w:suppressAutoHyphens/>
              <w:jc w:val="center"/>
              <w:rPr>
                <w:sz w:val="22"/>
                <w:szCs w:val="22"/>
              </w:rPr>
            </w:pPr>
            <w:r w:rsidRPr="00206C70">
              <w:rPr>
                <w:sz w:val="22"/>
                <w:szCs w:val="22"/>
              </w:rPr>
              <w:t>3-8</w:t>
            </w:r>
          </w:p>
        </w:tc>
        <w:tc>
          <w:tcPr>
            <w:tcW w:w="728" w:type="pct"/>
          </w:tcPr>
          <w:p w14:paraId="49865DA5" w14:textId="77777777" w:rsidR="00871242" w:rsidRPr="00206C70" w:rsidRDefault="00871242" w:rsidP="005B1987">
            <w:pPr>
              <w:suppressAutoHyphens/>
              <w:jc w:val="center"/>
              <w:rPr>
                <w:sz w:val="22"/>
                <w:szCs w:val="22"/>
              </w:rPr>
            </w:pPr>
            <w:r w:rsidRPr="00206C70">
              <w:rPr>
                <w:sz w:val="22"/>
                <w:szCs w:val="22"/>
              </w:rPr>
              <w:t>3-4</w:t>
            </w:r>
          </w:p>
        </w:tc>
        <w:tc>
          <w:tcPr>
            <w:tcW w:w="632" w:type="pct"/>
          </w:tcPr>
          <w:p w14:paraId="42C3580F" w14:textId="77777777" w:rsidR="00871242" w:rsidRPr="00206C70" w:rsidRDefault="00871242" w:rsidP="005B1987">
            <w:pPr>
              <w:suppressAutoHyphens/>
              <w:jc w:val="center"/>
              <w:rPr>
                <w:sz w:val="22"/>
                <w:szCs w:val="22"/>
              </w:rPr>
            </w:pPr>
            <w:r w:rsidRPr="00206C70">
              <w:rPr>
                <w:sz w:val="22"/>
                <w:szCs w:val="22"/>
              </w:rPr>
              <w:t>5-3</w:t>
            </w:r>
          </w:p>
        </w:tc>
      </w:tr>
      <w:tr w:rsidR="00871242" w:rsidRPr="00206C70" w14:paraId="56805349" w14:textId="77777777" w:rsidTr="009115B4">
        <w:trPr>
          <w:jc w:val="center"/>
        </w:trPr>
        <w:tc>
          <w:tcPr>
            <w:tcW w:w="728" w:type="pct"/>
          </w:tcPr>
          <w:p w14:paraId="7A9BFECA" w14:textId="77777777" w:rsidR="00871242" w:rsidRPr="00206C70" w:rsidRDefault="00871242" w:rsidP="005B1987">
            <w:pPr>
              <w:suppressAutoHyphens/>
              <w:jc w:val="center"/>
              <w:rPr>
                <w:sz w:val="22"/>
                <w:szCs w:val="22"/>
              </w:rPr>
            </w:pPr>
            <w:r w:rsidRPr="00206C70">
              <w:rPr>
                <w:sz w:val="22"/>
                <w:szCs w:val="22"/>
              </w:rPr>
              <w:t>4-5</w:t>
            </w:r>
          </w:p>
        </w:tc>
        <w:tc>
          <w:tcPr>
            <w:tcW w:w="728" w:type="pct"/>
          </w:tcPr>
          <w:p w14:paraId="4D8A8EBB" w14:textId="77777777" w:rsidR="00871242" w:rsidRPr="00206C70" w:rsidRDefault="00871242" w:rsidP="005B1987">
            <w:pPr>
              <w:suppressAutoHyphens/>
              <w:jc w:val="center"/>
              <w:rPr>
                <w:sz w:val="22"/>
                <w:szCs w:val="22"/>
              </w:rPr>
            </w:pPr>
            <w:r w:rsidRPr="00206C70">
              <w:rPr>
                <w:sz w:val="22"/>
                <w:szCs w:val="22"/>
              </w:rPr>
              <w:t>8-5</w:t>
            </w:r>
          </w:p>
        </w:tc>
        <w:tc>
          <w:tcPr>
            <w:tcW w:w="728" w:type="pct"/>
          </w:tcPr>
          <w:p w14:paraId="579285CE" w14:textId="77777777" w:rsidR="00871242" w:rsidRPr="00206C70" w:rsidRDefault="00871242" w:rsidP="005B1987">
            <w:pPr>
              <w:suppressAutoHyphens/>
              <w:jc w:val="center"/>
              <w:rPr>
                <w:sz w:val="22"/>
                <w:szCs w:val="22"/>
              </w:rPr>
            </w:pPr>
            <w:r w:rsidRPr="00206C70">
              <w:rPr>
                <w:sz w:val="22"/>
                <w:szCs w:val="22"/>
              </w:rPr>
              <w:t>5-6</w:t>
            </w:r>
          </w:p>
        </w:tc>
        <w:tc>
          <w:tcPr>
            <w:tcW w:w="728" w:type="pct"/>
          </w:tcPr>
          <w:p w14:paraId="2B2422ED" w14:textId="77777777" w:rsidR="00871242" w:rsidRPr="00206C70" w:rsidRDefault="00871242" w:rsidP="005B1987">
            <w:pPr>
              <w:suppressAutoHyphens/>
              <w:jc w:val="center"/>
              <w:rPr>
                <w:sz w:val="22"/>
                <w:szCs w:val="22"/>
              </w:rPr>
            </w:pPr>
            <w:r w:rsidRPr="00206C70">
              <w:rPr>
                <w:sz w:val="22"/>
                <w:szCs w:val="22"/>
              </w:rPr>
              <w:t>8-6</w:t>
            </w:r>
          </w:p>
        </w:tc>
        <w:tc>
          <w:tcPr>
            <w:tcW w:w="728" w:type="pct"/>
          </w:tcPr>
          <w:p w14:paraId="245CB7F0" w14:textId="77777777" w:rsidR="00871242" w:rsidRPr="00206C70" w:rsidRDefault="00871242" w:rsidP="005B1987">
            <w:pPr>
              <w:suppressAutoHyphens/>
              <w:jc w:val="center"/>
              <w:rPr>
                <w:sz w:val="22"/>
                <w:szCs w:val="22"/>
              </w:rPr>
            </w:pPr>
            <w:r w:rsidRPr="00206C70">
              <w:rPr>
                <w:sz w:val="22"/>
                <w:szCs w:val="22"/>
              </w:rPr>
              <w:t>6-7</w:t>
            </w:r>
          </w:p>
        </w:tc>
        <w:tc>
          <w:tcPr>
            <w:tcW w:w="728" w:type="pct"/>
          </w:tcPr>
          <w:p w14:paraId="140943DD" w14:textId="77777777" w:rsidR="00871242" w:rsidRPr="00206C70" w:rsidRDefault="00871242" w:rsidP="005B1987">
            <w:pPr>
              <w:suppressAutoHyphens/>
              <w:jc w:val="center"/>
              <w:rPr>
                <w:sz w:val="22"/>
                <w:szCs w:val="22"/>
              </w:rPr>
            </w:pPr>
            <w:r w:rsidRPr="00206C70">
              <w:rPr>
                <w:sz w:val="22"/>
                <w:szCs w:val="22"/>
              </w:rPr>
              <w:t>8-7</w:t>
            </w:r>
          </w:p>
        </w:tc>
        <w:tc>
          <w:tcPr>
            <w:tcW w:w="632" w:type="pct"/>
          </w:tcPr>
          <w:p w14:paraId="427D2850" w14:textId="77777777" w:rsidR="00871242" w:rsidRPr="00206C70" w:rsidRDefault="00871242" w:rsidP="005B1987">
            <w:pPr>
              <w:suppressAutoHyphens/>
              <w:jc w:val="center"/>
              <w:rPr>
                <w:sz w:val="22"/>
                <w:szCs w:val="22"/>
              </w:rPr>
            </w:pPr>
            <w:r w:rsidRPr="00206C70">
              <w:rPr>
                <w:sz w:val="22"/>
                <w:szCs w:val="22"/>
              </w:rPr>
              <w:t>4-8</w:t>
            </w:r>
          </w:p>
        </w:tc>
      </w:tr>
    </w:tbl>
    <w:p w14:paraId="140809A3" w14:textId="77777777" w:rsidR="00871242" w:rsidRPr="00206C70" w:rsidRDefault="00871242" w:rsidP="005B1987">
      <w:pPr>
        <w:suppressAutoHyphens/>
        <w:jc w:val="center"/>
      </w:pPr>
    </w:p>
    <w:p w14:paraId="13667E32" w14:textId="2AF4B33B" w:rsidR="00871242" w:rsidRPr="00206C70" w:rsidRDefault="009115B4" w:rsidP="009115B4">
      <w:pPr>
        <w:suppressAutoHyphens/>
      </w:pPr>
      <w:r>
        <w:t xml:space="preserve">Таблица 15 – </w:t>
      </w:r>
      <w:r w:rsidR="00871242" w:rsidRPr="00206C70">
        <w:t>Расписание (календарь) встреч для 9 команд</w:t>
      </w:r>
    </w:p>
    <w:tbl>
      <w:tblPr>
        <w:tblStyle w:val="a3"/>
        <w:tblW w:w="5000" w:type="pct"/>
        <w:tblLook w:val="04A0" w:firstRow="1" w:lastRow="0" w:firstColumn="1" w:lastColumn="0" w:noHBand="0" w:noVBand="1"/>
      </w:tblPr>
      <w:tblGrid>
        <w:gridCol w:w="1059"/>
        <w:gridCol w:w="1059"/>
        <w:gridCol w:w="1059"/>
        <w:gridCol w:w="1058"/>
        <w:gridCol w:w="1060"/>
        <w:gridCol w:w="1060"/>
        <w:gridCol w:w="1060"/>
        <w:gridCol w:w="1060"/>
        <w:gridCol w:w="1095"/>
      </w:tblGrid>
      <w:tr w:rsidR="00871242" w:rsidRPr="00206C70" w14:paraId="7ED8B484" w14:textId="77777777" w:rsidTr="009115B4">
        <w:tc>
          <w:tcPr>
            <w:tcW w:w="553" w:type="pct"/>
          </w:tcPr>
          <w:p w14:paraId="5E03FEAE" w14:textId="77777777" w:rsidR="00871242" w:rsidRPr="00206C70" w:rsidRDefault="00871242" w:rsidP="005B1987">
            <w:pPr>
              <w:suppressAutoHyphens/>
              <w:jc w:val="center"/>
              <w:rPr>
                <w:b/>
                <w:sz w:val="22"/>
                <w:szCs w:val="22"/>
              </w:rPr>
            </w:pPr>
            <w:r w:rsidRPr="00206C70">
              <w:rPr>
                <w:b/>
                <w:sz w:val="22"/>
                <w:szCs w:val="22"/>
              </w:rPr>
              <w:t>1 тур</w:t>
            </w:r>
          </w:p>
        </w:tc>
        <w:tc>
          <w:tcPr>
            <w:tcW w:w="553" w:type="pct"/>
          </w:tcPr>
          <w:p w14:paraId="5A4E5418" w14:textId="77777777" w:rsidR="00871242" w:rsidRPr="00206C70" w:rsidRDefault="00871242" w:rsidP="005B1987">
            <w:pPr>
              <w:suppressAutoHyphens/>
              <w:jc w:val="center"/>
              <w:rPr>
                <w:sz w:val="22"/>
                <w:szCs w:val="22"/>
              </w:rPr>
            </w:pPr>
            <w:r w:rsidRPr="00206C70">
              <w:rPr>
                <w:b/>
                <w:sz w:val="22"/>
                <w:szCs w:val="22"/>
              </w:rPr>
              <w:t>2 тур</w:t>
            </w:r>
          </w:p>
        </w:tc>
        <w:tc>
          <w:tcPr>
            <w:tcW w:w="553" w:type="pct"/>
          </w:tcPr>
          <w:p w14:paraId="09FCF25E" w14:textId="77777777" w:rsidR="00871242" w:rsidRPr="00206C70" w:rsidRDefault="00871242" w:rsidP="005B1987">
            <w:pPr>
              <w:suppressAutoHyphens/>
              <w:jc w:val="center"/>
              <w:rPr>
                <w:sz w:val="22"/>
                <w:szCs w:val="22"/>
              </w:rPr>
            </w:pPr>
            <w:r w:rsidRPr="00206C70">
              <w:rPr>
                <w:b/>
                <w:sz w:val="22"/>
                <w:szCs w:val="22"/>
              </w:rPr>
              <w:t>3 тур</w:t>
            </w:r>
          </w:p>
        </w:tc>
        <w:tc>
          <w:tcPr>
            <w:tcW w:w="553" w:type="pct"/>
          </w:tcPr>
          <w:p w14:paraId="47EAA4DD" w14:textId="77777777" w:rsidR="00871242" w:rsidRPr="00206C70" w:rsidRDefault="00871242" w:rsidP="005B1987">
            <w:pPr>
              <w:suppressAutoHyphens/>
              <w:jc w:val="center"/>
              <w:rPr>
                <w:sz w:val="22"/>
                <w:szCs w:val="22"/>
              </w:rPr>
            </w:pPr>
            <w:r w:rsidRPr="00206C70">
              <w:rPr>
                <w:b/>
                <w:sz w:val="22"/>
                <w:szCs w:val="22"/>
              </w:rPr>
              <w:t>4 тур</w:t>
            </w:r>
          </w:p>
        </w:tc>
        <w:tc>
          <w:tcPr>
            <w:tcW w:w="554" w:type="pct"/>
          </w:tcPr>
          <w:p w14:paraId="0FC38C47" w14:textId="77777777" w:rsidR="00871242" w:rsidRPr="00206C70" w:rsidRDefault="00871242" w:rsidP="005B1987">
            <w:pPr>
              <w:suppressAutoHyphens/>
              <w:jc w:val="center"/>
              <w:rPr>
                <w:sz w:val="22"/>
                <w:szCs w:val="22"/>
              </w:rPr>
            </w:pPr>
            <w:r w:rsidRPr="00206C70">
              <w:rPr>
                <w:b/>
                <w:sz w:val="22"/>
                <w:szCs w:val="22"/>
              </w:rPr>
              <w:t>5 тур</w:t>
            </w:r>
          </w:p>
        </w:tc>
        <w:tc>
          <w:tcPr>
            <w:tcW w:w="554" w:type="pct"/>
          </w:tcPr>
          <w:p w14:paraId="5BE93909" w14:textId="77777777" w:rsidR="00871242" w:rsidRPr="00206C70" w:rsidRDefault="00871242" w:rsidP="005B1987">
            <w:pPr>
              <w:suppressAutoHyphens/>
              <w:jc w:val="center"/>
              <w:rPr>
                <w:sz w:val="22"/>
                <w:szCs w:val="22"/>
              </w:rPr>
            </w:pPr>
            <w:r w:rsidRPr="00206C70">
              <w:rPr>
                <w:b/>
                <w:sz w:val="22"/>
                <w:szCs w:val="22"/>
              </w:rPr>
              <w:t>6 тур</w:t>
            </w:r>
          </w:p>
        </w:tc>
        <w:tc>
          <w:tcPr>
            <w:tcW w:w="554" w:type="pct"/>
          </w:tcPr>
          <w:p w14:paraId="1D3E05C8" w14:textId="77777777" w:rsidR="00871242" w:rsidRPr="00206C70" w:rsidRDefault="00871242" w:rsidP="005B1987">
            <w:pPr>
              <w:suppressAutoHyphens/>
              <w:jc w:val="center"/>
              <w:rPr>
                <w:sz w:val="22"/>
                <w:szCs w:val="22"/>
              </w:rPr>
            </w:pPr>
            <w:r w:rsidRPr="00206C70">
              <w:rPr>
                <w:b/>
                <w:sz w:val="22"/>
                <w:szCs w:val="22"/>
              </w:rPr>
              <w:t>7 тур</w:t>
            </w:r>
          </w:p>
        </w:tc>
        <w:tc>
          <w:tcPr>
            <w:tcW w:w="554" w:type="pct"/>
          </w:tcPr>
          <w:p w14:paraId="6F7098A1" w14:textId="77777777" w:rsidR="00871242" w:rsidRPr="00206C70" w:rsidRDefault="00871242" w:rsidP="005B1987">
            <w:pPr>
              <w:suppressAutoHyphens/>
              <w:jc w:val="center"/>
              <w:rPr>
                <w:sz w:val="22"/>
                <w:szCs w:val="22"/>
              </w:rPr>
            </w:pPr>
            <w:r w:rsidRPr="00206C70">
              <w:rPr>
                <w:b/>
                <w:sz w:val="22"/>
                <w:szCs w:val="22"/>
              </w:rPr>
              <w:t>8 тур</w:t>
            </w:r>
          </w:p>
        </w:tc>
        <w:tc>
          <w:tcPr>
            <w:tcW w:w="572" w:type="pct"/>
          </w:tcPr>
          <w:p w14:paraId="4D9C438F" w14:textId="77777777" w:rsidR="00871242" w:rsidRPr="00206C70" w:rsidRDefault="00871242" w:rsidP="005B1987">
            <w:pPr>
              <w:suppressAutoHyphens/>
              <w:jc w:val="center"/>
              <w:rPr>
                <w:sz w:val="22"/>
                <w:szCs w:val="22"/>
              </w:rPr>
            </w:pPr>
            <w:r w:rsidRPr="00206C70">
              <w:rPr>
                <w:b/>
                <w:sz w:val="22"/>
                <w:szCs w:val="22"/>
              </w:rPr>
              <w:t>9 тур</w:t>
            </w:r>
          </w:p>
        </w:tc>
      </w:tr>
      <w:tr w:rsidR="00871242" w:rsidRPr="00206C70" w14:paraId="74DDD13F" w14:textId="77777777" w:rsidTr="009115B4">
        <w:tc>
          <w:tcPr>
            <w:tcW w:w="553" w:type="pct"/>
          </w:tcPr>
          <w:p w14:paraId="5A92178D" w14:textId="77777777" w:rsidR="00871242" w:rsidRPr="00206C70" w:rsidRDefault="00871242" w:rsidP="005B1987">
            <w:pPr>
              <w:suppressAutoHyphens/>
              <w:jc w:val="center"/>
              <w:rPr>
                <w:sz w:val="22"/>
                <w:szCs w:val="22"/>
              </w:rPr>
            </w:pPr>
            <w:r w:rsidRPr="00206C70">
              <w:rPr>
                <w:sz w:val="22"/>
                <w:szCs w:val="22"/>
              </w:rPr>
              <w:t>1-0</w:t>
            </w:r>
          </w:p>
        </w:tc>
        <w:tc>
          <w:tcPr>
            <w:tcW w:w="553" w:type="pct"/>
          </w:tcPr>
          <w:p w14:paraId="319E4FC5" w14:textId="77777777" w:rsidR="00871242" w:rsidRPr="00206C70" w:rsidRDefault="00871242" w:rsidP="005B1987">
            <w:pPr>
              <w:suppressAutoHyphens/>
              <w:jc w:val="center"/>
              <w:rPr>
                <w:sz w:val="22"/>
                <w:szCs w:val="22"/>
              </w:rPr>
            </w:pPr>
            <w:r w:rsidRPr="00206C70">
              <w:rPr>
                <w:sz w:val="22"/>
                <w:szCs w:val="22"/>
              </w:rPr>
              <w:t>1-2</w:t>
            </w:r>
          </w:p>
        </w:tc>
        <w:tc>
          <w:tcPr>
            <w:tcW w:w="553" w:type="pct"/>
          </w:tcPr>
          <w:p w14:paraId="2167005A" w14:textId="77777777" w:rsidR="00871242" w:rsidRPr="00206C70" w:rsidRDefault="00871242" w:rsidP="005B1987">
            <w:pPr>
              <w:suppressAutoHyphens/>
              <w:jc w:val="center"/>
              <w:rPr>
                <w:sz w:val="22"/>
                <w:szCs w:val="22"/>
              </w:rPr>
            </w:pPr>
            <w:r w:rsidRPr="00206C70">
              <w:rPr>
                <w:sz w:val="22"/>
                <w:szCs w:val="22"/>
              </w:rPr>
              <w:t>3-1</w:t>
            </w:r>
          </w:p>
        </w:tc>
        <w:tc>
          <w:tcPr>
            <w:tcW w:w="553" w:type="pct"/>
          </w:tcPr>
          <w:p w14:paraId="078530A0" w14:textId="77777777" w:rsidR="00871242" w:rsidRPr="00206C70" w:rsidRDefault="00871242" w:rsidP="005B1987">
            <w:pPr>
              <w:suppressAutoHyphens/>
              <w:jc w:val="center"/>
              <w:rPr>
                <w:sz w:val="22"/>
                <w:szCs w:val="22"/>
              </w:rPr>
            </w:pPr>
            <w:r w:rsidRPr="00206C70">
              <w:rPr>
                <w:sz w:val="22"/>
                <w:szCs w:val="22"/>
              </w:rPr>
              <w:t>1-4</w:t>
            </w:r>
          </w:p>
        </w:tc>
        <w:tc>
          <w:tcPr>
            <w:tcW w:w="554" w:type="pct"/>
          </w:tcPr>
          <w:p w14:paraId="1BA718E2" w14:textId="77777777" w:rsidR="00871242" w:rsidRPr="00206C70" w:rsidRDefault="00871242" w:rsidP="005B1987">
            <w:pPr>
              <w:suppressAutoHyphens/>
              <w:jc w:val="center"/>
              <w:rPr>
                <w:sz w:val="22"/>
                <w:szCs w:val="22"/>
              </w:rPr>
            </w:pPr>
            <w:r w:rsidRPr="00206C70">
              <w:rPr>
                <w:sz w:val="22"/>
                <w:szCs w:val="22"/>
              </w:rPr>
              <w:t>5-1</w:t>
            </w:r>
          </w:p>
        </w:tc>
        <w:tc>
          <w:tcPr>
            <w:tcW w:w="554" w:type="pct"/>
          </w:tcPr>
          <w:p w14:paraId="747256C3" w14:textId="77777777" w:rsidR="00871242" w:rsidRPr="00206C70" w:rsidRDefault="00871242" w:rsidP="005B1987">
            <w:pPr>
              <w:suppressAutoHyphens/>
              <w:jc w:val="center"/>
              <w:rPr>
                <w:sz w:val="22"/>
                <w:szCs w:val="22"/>
              </w:rPr>
            </w:pPr>
            <w:r w:rsidRPr="00206C70">
              <w:rPr>
                <w:sz w:val="22"/>
                <w:szCs w:val="22"/>
              </w:rPr>
              <w:t>1-6</w:t>
            </w:r>
          </w:p>
        </w:tc>
        <w:tc>
          <w:tcPr>
            <w:tcW w:w="554" w:type="pct"/>
          </w:tcPr>
          <w:p w14:paraId="61776DAD" w14:textId="77777777" w:rsidR="00871242" w:rsidRPr="00206C70" w:rsidRDefault="00871242" w:rsidP="005B1987">
            <w:pPr>
              <w:suppressAutoHyphens/>
              <w:jc w:val="center"/>
              <w:rPr>
                <w:sz w:val="22"/>
                <w:szCs w:val="22"/>
              </w:rPr>
            </w:pPr>
            <w:r w:rsidRPr="00206C70">
              <w:rPr>
                <w:sz w:val="22"/>
                <w:szCs w:val="22"/>
              </w:rPr>
              <w:t>7-1</w:t>
            </w:r>
          </w:p>
        </w:tc>
        <w:tc>
          <w:tcPr>
            <w:tcW w:w="554" w:type="pct"/>
          </w:tcPr>
          <w:p w14:paraId="3DB762FC" w14:textId="77777777" w:rsidR="00871242" w:rsidRPr="00206C70" w:rsidRDefault="00871242" w:rsidP="005B1987">
            <w:pPr>
              <w:suppressAutoHyphens/>
              <w:jc w:val="center"/>
              <w:rPr>
                <w:sz w:val="22"/>
                <w:szCs w:val="22"/>
              </w:rPr>
            </w:pPr>
            <w:r w:rsidRPr="00206C70">
              <w:rPr>
                <w:sz w:val="22"/>
                <w:szCs w:val="22"/>
              </w:rPr>
              <w:t>1-8</w:t>
            </w:r>
          </w:p>
        </w:tc>
        <w:tc>
          <w:tcPr>
            <w:tcW w:w="572" w:type="pct"/>
          </w:tcPr>
          <w:p w14:paraId="3F5D2EEB" w14:textId="77777777" w:rsidR="00871242" w:rsidRPr="00206C70" w:rsidRDefault="00871242" w:rsidP="005B1987">
            <w:pPr>
              <w:suppressAutoHyphens/>
              <w:jc w:val="center"/>
              <w:rPr>
                <w:sz w:val="22"/>
                <w:szCs w:val="22"/>
              </w:rPr>
            </w:pPr>
            <w:r w:rsidRPr="00206C70">
              <w:rPr>
                <w:sz w:val="22"/>
                <w:szCs w:val="22"/>
              </w:rPr>
              <w:t>9-1</w:t>
            </w:r>
          </w:p>
        </w:tc>
      </w:tr>
      <w:tr w:rsidR="00871242" w:rsidRPr="00206C70" w14:paraId="01B8457A" w14:textId="77777777" w:rsidTr="009115B4">
        <w:tc>
          <w:tcPr>
            <w:tcW w:w="553" w:type="pct"/>
          </w:tcPr>
          <w:p w14:paraId="7CB162F5" w14:textId="77777777" w:rsidR="00871242" w:rsidRPr="00206C70" w:rsidRDefault="00871242" w:rsidP="005B1987">
            <w:pPr>
              <w:suppressAutoHyphens/>
              <w:jc w:val="center"/>
              <w:rPr>
                <w:sz w:val="22"/>
                <w:szCs w:val="22"/>
              </w:rPr>
            </w:pPr>
            <w:r w:rsidRPr="00206C70">
              <w:rPr>
                <w:sz w:val="22"/>
                <w:szCs w:val="22"/>
              </w:rPr>
              <w:t>2-9</w:t>
            </w:r>
          </w:p>
        </w:tc>
        <w:tc>
          <w:tcPr>
            <w:tcW w:w="553" w:type="pct"/>
          </w:tcPr>
          <w:p w14:paraId="3C2E419F" w14:textId="77777777" w:rsidR="00871242" w:rsidRPr="00206C70" w:rsidRDefault="00871242" w:rsidP="005B1987">
            <w:pPr>
              <w:suppressAutoHyphens/>
              <w:jc w:val="center"/>
              <w:rPr>
                <w:sz w:val="22"/>
                <w:szCs w:val="22"/>
              </w:rPr>
            </w:pPr>
            <w:r w:rsidRPr="00206C70">
              <w:rPr>
                <w:sz w:val="22"/>
                <w:szCs w:val="22"/>
              </w:rPr>
              <w:t>9-3</w:t>
            </w:r>
          </w:p>
        </w:tc>
        <w:tc>
          <w:tcPr>
            <w:tcW w:w="553" w:type="pct"/>
          </w:tcPr>
          <w:p w14:paraId="55984AE6" w14:textId="77777777" w:rsidR="00871242" w:rsidRPr="00206C70" w:rsidRDefault="00871242" w:rsidP="005B1987">
            <w:pPr>
              <w:suppressAutoHyphens/>
              <w:jc w:val="center"/>
              <w:rPr>
                <w:sz w:val="22"/>
                <w:szCs w:val="22"/>
              </w:rPr>
            </w:pPr>
            <w:r w:rsidRPr="00206C70">
              <w:rPr>
                <w:sz w:val="22"/>
                <w:szCs w:val="22"/>
              </w:rPr>
              <w:t>2-0</w:t>
            </w:r>
          </w:p>
        </w:tc>
        <w:tc>
          <w:tcPr>
            <w:tcW w:w="553" w:type="pct"/>
          </w:tcPr>
          <w:p w14:paraId="4E7E4719" w14:textId="77777777" w:rsidR="00871242" w:rsidRPr="00206C70" w:rsidRDefault="00871242" w:rsidP="005B1987">
            <w:pPr>
              <w:suppressAutoHyphens/>
              <w:jc w:val="center"/>
              <w:rPr>
                <w:sz w:val="22"/>
                <w:szCs w:val="22"/>
              </w:rPr>
            </w:pPr>
            <w:r w:rsidRPr="00206C70">
              <w:rPr>
                <w:sz w:val="22"/>
                <w:szCs w:val="22"/>
              </w:rPr>
              <w:t>2-3</w:t>
            </w:r>
          </w:p>
        </w:tc>
        <w:tc>
          <w:tcPr>
            <w:tcW w:w="554" w:type="pct"/>
          </w:tcPr>
          <w:p w14:paraId="5D7A7959" w14:textId="77777777" w:rsidR="00871242" w:rsidRPr="00206C70" w:rsidRDefault="00871242" w:rsidP="005B1987">
            <w:pPr>
              <w:suppressAutoHyphens/>
              <w:jc w:val="center"/>
              <w:rPr>
                <w:sz w:val="22"/>
                <w:szCs w:val="22"/>
              </w:rPr>
            </w:pPr>
            <w:r w:rsidRPr="00206C70">
              <w:rPr>
                <w:sz w:val="22"/>
                <w:szCs w:val="22"/>
              </w:rPr>
              <w:t>4-2</w:t>
            </w:r>
          </w:p>
        </w:tc>
        <w:tc>
          <w:tcPr>
            <w:tcW w:w="554" w:type="pct"/>
          </w:tcPr>
          <w:p w14:paraId="3E8E416B" w14:textId="77777777" w:rsidR="00871242" w:rsidRPr="00206C70" w:rsidRDefault="00871242" w:rsidP="005B1987">
            <w:pPr>
              <w:suppressAutoHyphens/>
              <w:jc w:val="center"/>
              <w:rPr>
                <w:sz w:val="22"/>
                <w:szCs w:val="22"/>
              </w:rPr>
            </w:pPr>
            <w:r w:rsidRPr="00206C70">
              <w:rPr>
                <w:sz w:val="22"/>
                <w:szCs w:val="22"/>
              </w:rPr>
              <w:t>2-5</w:t>
            </w:r>
          </w:p>
        </w:tc>
        <w:tc>
          <w:tcPr>
            <w:tcW w:w="554" w:type="pct"/>
          </w:tcPr>
          <w:p w14:paraId="727089E6" w14:textId="77777777" w:rsidR="00871242" w:rsidRPr="00206C70" w:rsidRDefault="00871242" w:rsidP="005B1987">
            <w:pPr>
              <w:suppressAutoHyphens/>
              <w:jc w:val="center"/>
              <w:rPr>
                <w:sz w:val="22"/>
                <w:szCs w:val="22"/>
              </w:rPr>
            </w:pPr>
            <w:r w:rsidRPr="00206C70">
              <w:rPr>
                <w:sz w:val="22"/>
                <w:szCs w:val="22"/>
              </w:rPr>
              <w:t>6-2</w:t>
            </w:r>
          </w:p>
        </w:tc>
        <w:tc>
          <w:tcPr>
            <w:tcW w:w="554" w:type="pct"/>
          </w:tcPr>
          <w:p w14:paraId="62672933" w14:textId="77777777" w:rsidR="00871242" w:rsidRPr="00206C70" w:rsidRDefault="00871242" w:rsidP="005B1987">
            <w:pPr>
              <w:suppressAutoHyphens/>
              <w:jc w:val="center"/>
              <w:rPr>
                <w:sz w:val="22"/>
                <w:szCs w:val="22"/>
              </w:rPr>
            </w:pPr>
            <w:r w:rsidRPr="00206C70">
              <w:rPr>
                <w:sz w:val="22"/>
                <w:szCs w:val="22"/>
              </w:rPr>
              <w:t>2-7</w:t>
            </w:r>
          </w:p>
        </w:tc>
        <w:tc>
          <w:tcPr>
            <w:tcW w:w="572" w:type="pct"/>
          </w:tcPr>
          <w:p w14:paraId="2AA4720E" w14:textId="77777777" w:rsidR="00871242" w:rsidRPr="00206C70" w:rsidRDefault="00871242" w:rsidP="005B1987">
            <w:pPr>
              <w:suppressAutoHyphens/>
              <w:jc w:val="center"/>
              <w:rPr>
                <w:sz w:val="22"/>
                <w:szCs w:val="22"/>
              </w:rPr>
            </w:pPr>
            <w:r w:rsidRPr="00206C70">
              <w:rPr>
                <w:sz w:val="22"/>
                <w:szCs w:val="22"/>
              </w:rPr>
              <w:t>8-2</w:t>
            </w:r>
          </w:p>
        </w:tc>
      </w:tr>
      <w:tr w:rsidR="00871242" w:rsidRPr="00206C70" w14:paraId="355C7753" w14:textId="77777777" w:rsidTr="009115B4">
        <w:tc>
          <w:tcPr>
            <w:tcW w:w="553" w:type="pct"/>
          </w:tcPr>
          <w:p w14:paraId="154E0A40" w14:textId="77777777" w:rsidR="00871242" w:rsidRPr="00206C70" w:rsidRDefault="00871242" w:rsidP="005B1987">
            <w:pPr>
              <w:suppressAutoHyphens/>
              <w:jc w:val="center"/>
              <w:rPr>
                <w:sz w:val="22"/>
                <w:szCs w:val="22"/>
              </w:rPr>
            </w:pPr>
            <w:r w:rsidRPr="00206C70">
              <w:rPr>
                <w:sz w:val="22"/>
                <w:szCs w:val="22"/>
              </w:rPr>
              <w:t>3-8</w:t>
            </w:r>
          </w:p>
        </w:tc>
        <w:tc>
          <w:tcPr>
            <w:tcW w:w="553" w:type="pct"/>
          </w:tcPr>
          <w:p w14:paraId="6DEC042E" w14:textId="77777777" w:rsidR="00871242" w:rsidRPr="00206C70" w:rsidRDefault="00871242" w:rsidP="005B1987">
            <w:pPr>
              <w:suppressAutoHyphens/>
              <w:jc w:val="center"/>
              <w:rPr>
                <w:sz w:val="22"/>
                <w:szCs w:val="22"/>
              </w:rPr>
            </w:pPr>
            <w:r w:rsidRPr="00206C70">
              <w:rPr>
                <w:sz w:val="22"/>
                <w:szCs w:val="22"/>
              </w:rPr>
              <w:t>8-4</w:t>
            </w:r>
          </w:p>
        </w:tc>
        <w:tc>
          <w:tcPr>
            <w:tcW w:w="553" w:type="pct"/>
          </w:tcPr>
          <w:p w14:paraId="12693BC5" w14:textId="77777777" w:rsidR="00871242" w:rsidRPr="00206C70" w:rsidRDefault="00871242" w:rsidP="005B1987">
            <w:pPr>
              <w:suppressAutoHyphens/>
              <w:jc w:val="center"/>
              <w:rPr>
                <w:sz w:val="22"/>
                <w:szCs w:val="22"/>
              </w:rPr>
            </w:pPr>
            <w:r w:rsidRPr="00206C70">
              <w:rPr>
                <w:sz w:val="22"/>
                <w:szCs w:val="22"/>
              </w:rPr>
              <w:t>4-9</w:t>
            </w:r>
          </w:p>
        </w:tc>
        <w:tc>
          <w:tcPr>
            <w:tcW w:w="553" w:type="pct"/>
          </w:tcPr>
          <w:p w14:paraId="6A26AD23" w14:textId="77777777" w:rsidR="00871242" w:rsidRPr="00206C70" w:rsidRDefault="00871242" w:rsidP="005B1987">
            <w:pPr>
              <w:suppressAutoHyphens/>
              <w:jc w:val="center"/>
              <w:rPr>
                <w:sz w:val="22"/>
                <w:szCs w:val="22"/>
              </w:rPr>
            </w:pPr>
            <w:r w:rsidRPr="00206C70">
              <w:rPr>
                <w:sz w:val="22"/>
                <w:szCs w:val="22"/>
              </w:rPr>
              <w:t>9-5</w:t>
            </w:r>
          </w:p>
        </w:tc>
        <w:tc>
          <w:tcPr>
            <w:tcW w:w="554" w:type="pct"/>
          </w:tcPr>
          <w:p w14:paraId="68CCF6DF" w14:textId="77777777" w:rsidR="00871242" w:rsidRPr="00206C70" w:rsidRDefault="00871242" w:rsidP="005B1987">
            <w:pPr>
              <w:suppressAutoHyphens/>
              <w:jc w:val="center"/>
              <w:rPr>
                <w:sz w:val="22"/>
                <w:szCs w:val="22"/>
              </w:rPr>
            </w:pPr>
            <w:r w:rsidRPr="00206C70">
              <w:rPr>
                <w:sz w:val="22"/>
                <w:szCs w:val="22"/>
              </w:rPr>
              <w:t>3-0</w:t>
            </w:r>
          </w:p>
        </w:tc>
        <w:tc>
          <w:tcPr>
            <w:tcW w:w="554" w:type="pct"/>
          </w:tcPr>
          <w:p w14:paraId="1A27BD14" w14:textId="77777777" w:rsidR="00871242" w:rsidRPr="00206C70" w:rsidRDefault="00871242" w:rsidP="005B1987">
            <w:pPr>
              <w:suppressAutoHyphens/>
              <w:jc w:val="center"/>
              <w:rPr>
                <w:sz w:val="22"/>
                <w:szCs w:val="22"/>
              </w:rPr>
            </w:pPr>
            <w:r w:rsidRPr="00206C70">
              <w:rPr>
                <w:sz w:val="22"/>
                <w:szCs w:val="22"/>
              </w:rPr>
              <w:t>3-4</w:t>
            </w:r>
          </w:p>
        </w:tc>
        <w:tc>
          <w:tcPr>
            <w:tcW w:w="554" w:type="pct"/>
          </w:tcPr>
          <w:p w14:paraId="018D699B" w14:textId="77777777" w:rsidR="00871242" w:rsidRPr="00206C70" w:rsidRDefault="00871242" w:rsidP="005B1987">
            <w:pPr>
              <w:suppressAutoHyphens/>
              <w:jc w:val="center"/>
              <w:rPr>
                <w:sz w:val="22"/>
                <w:szCs w:val="22"/>
              </w:rPr>
            </w:pPr>
            <w:r w:rsidRPr="00206C70">
              <w:rPr>
                <w:sz w:val="22"/>
                <w:szCs w:val="22"/>
              </w:rPr>
              <w:t>5-3</w:t>
            </w:r>
          </w:p>
        </w:tc>
        <w:tc>
          <w:tcPr>
            <w:tcW w:w="554" w:type="pct"/>
          </w:tcPr>
          <w:p w14:paraId="291921C6" w14:textId="77777777" w:rsidR="00871242" w:rsidRPr="00206C70" w:rsidRDefault="00871242" w:rsidP="005B1987">
            <w:pPr>
              <w:suppressAutoHyphens/>
              <w:jc w:val="center"/>
              <w:rPr>
                <w:sz w:val="22"/>
                <w:szCs w:val="22"/>
              </w:rPr>
            </w:pPr>
            <w:r w:rsidRPr="00206C70">
              <w:rPr>
                <w:sz w:val="22"/>
                <w:szCs w:val="22"/>
              </w:rPr>
              <w:t>3-6</w:t>
            </w:r>
          </w:p>
        </w:tc>
        <w:tc>
          <w:tcPr>
            <w:tcW w:w="572" w:type="pct"/>
          </w:tcPr>
          <w:p w14:paraId="443160D4" w14:textId="77777777" w:rsidR="00871242" w:rsidRPr="00206C70" w:rsidRDefault="00871242" w:rsidP="005B1987">
            <w:pPr>
              <w:suppressAutoHyphens/>
              <w:jc w:val="center"/>
              <w:rPr>
                <w:sz w:val="22"/>
                <w:szCs w:val="22"/>
              </w:rPr>
            </w:pPr>
            <w:r w:rsidRPr="00206C70">
              <w:rPr>
                <w:sz w:val="22"/>
                <w:szCs w:val="22"/>
              </w:rPr>
              <w:t>7-3</w:t>
            </w:r>
          </w:p>
        </w:tc>
      </w:tr>
      <w:tr w:rsidR="00871242" w:rsidRPr="00206C70" w14:paraId="594AA8C8" w14:textId="77777777" w:rsidTr="009115B4">
        <w:tc>
          <w:tcPr>
            <w:tcW w:w="553" w:type="pct"/>
          </w:tcPr>
          <w:p w14:paraId="375A8644" w14:textId="77777777" w:rsidR="00871242" w:rsidRPr="00206C70" w:rsidRDefault="00871242" w:rsidP="005B1987">
            <w:pPr>
              <w:suppressAutoHyphens/>
              <w:jc w:val="center"/>
              <w:rPr>
                <w:sz w:val="22"/>
                <w:szCs w:val="22"/>
              </w:rPr>
            </w:pPr>
            <w:r w:rsidRPr="00206C70">
              <w:rPr>
                <w:sz w:val="22"/>
                <w:szCs w:val="22"/>
              </w:rPr>
              <w:t>4-7</w:t>
            </w:r>
          </w:p>
        </w:tc>
        <w:tc>
          <w:tcPr>
            <w:tcW w:w="553" w:type="pct"/>
          </w:tcPr>
          <w:p w14:paraId="26DDB3C0" w14:textId="77777777" w:rsidR="00871242" w:rsidRPr="00206C70" w:rsidRDefault="00871242" w:rsidP="005B1987">
            <w:pPr>
              <w:suppressAutoHyphens/>
              <w:jc w:val="center"/>
              <w:rPr>
                <w:sz w:val="22"/>
                <w:szCs w:val="22"/>
              </w:rPr>
            </w:pPr>
            <w:r w:rsidRPr="00206C70">
              <w:rPr>
                <w:sz w:val="22"/>
                <w:szCs w:val="22"/>
              </w:rPr>
              <w:t>7-5</w:t>
            </w:r>
          </w:p>
        </w:tc>
        <w:tc>
          <w:tcPr>
            <w:tcW w:w="553" w:type="pct"/>
          </w:tcPr>
          <w:p w14:paraId="22458672" w14:textId="77777777" w:rsidR="00871242" w:rsidRPr="00206C70" w:rsidRDefault="00871242" w:rsidP="005B1987">
            <w:pPr>
              <w:suppressAutoHyphens/>
              <w:jc w:val="center"/>
              <w:rPr>
                <w:sz w:val="22"/>
                <w:szCs w:val="22"/>
              </w:rPr>
            </w:pPr>
            <w:r w:rsidRPr="00206C70">
              <w:rPr>
                <w:sz w:val="22"/>
                <w:szCs w:val="22"/>
              </w:rPr>
              <w:t>5-8</w:t>
            </w:r>
          </w:p>
        </w:tc>
        <w:tc>
          <w:tcPr>
            <w:tcW w:w="553" w:type="pct"/>
          </w:tcPr>
          <w:p w14:paraId="60439802" w14:textId="77777777" w:rsidR="00871242" w:rsidRPr="00206C70" w:rsidRDefault="00871242" w:rsidP="005B1987">
            <w:pPr>
              <w:suppressAutoHyphens/>
              <w:jc w:val="center"/>
              <w:rPr>
                <w:sz w:val="22"/>
                <w:szCs w:val="22"/>
              </w:rPr>
            </w:pPr>
            <w:r w:rsidRPr="00206C70">
              <w:rPr>
                <w:sz w:val="22"/>
                <w:szCs w:val="22"/>
              </w:rPr>
              <w:t>8-6</w:t>
            </w:r>
          </w:p>
        </w:tc>
        <w:tc>
          <w:tcPr>
            <w:tcW w:w="554" w:type="pct"/>
          </w:tcPr>
          <w:p w14:paraId="1C2B6157" w14:textId="77777777" w:rsidR="00871242" w:rsidRPr="00206C70" w:rsidRDefault="00871242" w:rsidP="005B1987">
            <w:pPr>
              <w:suppressAutoHyphens/>
              <w:jc w:val="center"/>
              <w:rPr>
                <w:sz w:val="22"/>
                <w:szCs w:val="22"/>
              </w:rPr>
            </w:pPr>
            <w:r w:rsidRPr="00206C70">
              <w:rPr>
                <w:sz w:val="22"/>
                <w:szCs w:val="22"/>
              </w:rPr>
              <w:t>6-9</w:t>
            </w:r>
          </w:p>
        </w:tc>
        <w:tc>
          <w:tcPr>
            <w:tcW w:w="554" w:type="pct"/>
          </w:tcPr>
          <w:p w14:paraId="47420D90" w14:textId="77777777" w:rsidR="00871242" w:rsidRPr="00206C70" w:rsidRDefault="00871242" w:rsidP="005B1987">
            <w:pPr>
              <w:suppressAutoHyphens/>
              <w:jc w:val="center"/>
              <w:rPr>
                <w:sz w:val="22"/>
                <w:szCs w:val="22"/>
              </w:rPr>
            </w:pPr>
            <w:r w:rsidRPr="00206C70">
              <w:rPr>
                <w:sz w:val="22"/>
                <w:szCs w:val="22"/>
              </w:rPr>
              <w:t>9-7</w:t>
            </w:r>
          </w:p>
        </w:tc>
        <w:tc>
          <w:tcPr>
            <w:tcW w:w="554" w:type="pct"/>
          </w:tcPr>
          <w:p w14:paraId="4C0F27AD" w14:textId="77777777" w:rsidR="00871242" w:rsidRPr="00206C70" w:rsidRDefault="00871242" w:rsidP="005B1987">
            <w:pPr>
              <w:suppressAutoHyphens/>
              <w:jc w:val="center"/>
              <w:rPr>
                <w:sz w:val="22"/>
                <w:szCs w:val="22"/>
              </w:rPr>
            </w:pPr>
            <w:r w:rsidRPr="00206C70">
              <w:rPr>
                <w:sz w:val="22"/>
                <w:szCs w:val="22"/>
              </w:rPr>
              <w:t>4-0</w:t>
            </w:r>
          </w:p>
        </w:tc>
        <w:tc>
          <w:tcPr>
            <w:tcW w:w="554" w:type="pct"/>
          </w:tcPr>
          <w:p w14:paraId="7C71F3EE" w14:textId="77777777" w:rsidR="00871242" w:rsidRPr="00206C70" w:rsidRDefault="00871242" w:rsidP="005B1987">
            <w:pPr>
              <w:suppressAutoHyphens/>
              <w:jc w:val="center"/>
              <w:rPr>
                <w:sz w:val="22"/>
                <w:szCs w:val="22"/>
              </w:rPr>
            </w:pPr>
            <w:r w:rsidRPr="00206C70">
              <w:rPr>
                <w:sz w:val="22"/>
                <w:szCs w:val="22"/>
              </w:rPr>
              <w:t>4-5</w:t>
            </w:r>
          </w:p>
        </w:tc>
        <w:tc>
          <w:tcPr>
            <w:tcW w:w="572" w:type="pct"/>
          </w:tcPr>
          <w:p w14:paraId="3AA7FABB" w14:textId="77777777" w:rsidR="00871242" w:rsidRPr="00206C70" w:rsidRDefault="00871242" w:rsidP="005B1987">
            <w:pPr>
              <w:suppressAutoHyphens/>
              <w:jc w:val="center"/>
              <w:rPr>
                <w:sz w:val="22"/>
                <w:szCs w:val="22"/>
              </w:rPr>
            </w:pPr>
            <w:r w:rsidRPr="00206C70">
              <w:rPr>
                <w:sz w:val="22"/>
                <w:szCs w:val="22"/>
              </w:rPr>
              <w:t>6-4</w:t>
            </w:r>
          </w:p>
        </w:tc>
      </w:tr>
      <w:tr w:rsidR="00871242" w:rsidRPr="00206C70" w14:paraId="1A836E77" w14:textId="77777777" w:rsidTr="009115B4">
        <w:tc>
          <w:tcPr>
            <w:tcW w:w="553" w:type="pct"/>
          </w:tcPr>
          <w:p w14:paraId="2039DA1F" w14:textId="77777777" w:rsidR="00871242" w:rsidRPr="00206C70" w:rsidRDefault="00871242" w:rsidP="005B1987">
            <w:pPr>
              <w:suppressAutoHyphens/>
              <w:jc w:val="center"/>
              <w:rPr>
                <w:sz w:val="22"/>
                <w:szCs w:val="22"/>
              </w:rPr>
            </w:pPr>
            <w:r w:rsidRPr="00206C70">
              <w:rPr>
                <w:sz w:val="22"/>
                <w:szCs w:val="22"/>
              </w:rPr>
              <w:t>5-6</w:t>
            </w:r>
          </w:p>
        </w:tc>
        <w:tc>
          <w:tcPr>
            <w:tcW w:w="553" w:type="pct"/>
          </w:tcPr>
          <w:p w14:paraId="6671AC74" w14:textId="77777777" w:rsidR="00871242" w:rsidRPr="00206C70" w:rsidRDefault="00871242" w:rsidP="005B1987">
            <w:pPr>
              <w:suppressAutoHyphens/>
              <w:jc w:val="center"/>
              <w:rPr>
                <w:sz w:val="22"/>
                <w:szCs w:val="22"/>
              </w:rPr>
            </w:pPr>
            <w:r w:rsidRPr="00206C70">
              <w:rPr>
                <w:sz w:val="22"/>
                <w:szCs w:val="22"/>
              </w:rPr>
              <w:t>0-6</w:t>
            </w:r>
          </w:p>
        </w:tc>
        <w:tc>
          <w:tcPr>
            <w:tcW w:w="553" w:type="pct"/>
          </w:tcPr>
          <w:p w14:paraId="31F1CC23" w14:textId="77777777" w:rsidR="00871242" w:rsidRPr="00206C70" w:rsidRDefault="00871242" w:rsidP="005B1987">
            <w:pPr>
              <w:suppressAutoHyphens/>
              <w:jc w:val="center"/>
              <w:rPr>
                <w:sz w:val="22"/>
                <w:szCs w:val="22"/>
              </w:rPr>
            </w:pPr>
            <w:r w:rsidRPr="00206C70">
              <w:rPr>
                <w:sz w:val="22"/>
                <w:szCs w:val="22"/>
              </w:rPr>
              <w:t>6-7</w:t>
            </w:r>
          </w:p>
        </w:tc>
        <w:tc>
          <w:tcPr>
            <w:tcW w:w="553" w:type="pct"/>
          </w:tcPr>
          <w:p w14:paraId="24312712" w14:textId="77777777" w:rsidR="00871242" w:rsidRPr="00206C70" w:rsidRDefault="00871242" w:rsidP="005B1987">
            <w:pPr>
              <w:suppressAutoHyphens/>
              <w:jc w:val="center"/>
              <w:rPr>
                <w:sz w:val="22"/>
                <w:szCs w:val="22"/>
              </w:rPr>
            </w:pPr>
            <w:r w:rsidRPr="00206C70">
              <w:rPr>
                <w:sz w:val="22"/>
                <w:szCs w:val="22"/>
              </w:rPr>
              <w:t>0-7</w:t>
            </w:r>
          </w:p>
        </w:tc>
        <w:tc>
          <w:tcPr>
            <w:tcW w:w="554" w:type="pct"/>
          </w:tcPr>
          <w:p w14:paraId="0CB4948A" w14:textId="77777777" w:rsidR="00871242" w:rsidRPr="00206C70" w:rsidRDefault="00871242" w:rsidP="005B1987">
            <w:pPr>
              <w:suppressAutoHyphens/>
              <w:jc w:val="center"/>
              <w:rPr>
                <w:sz w:val="22"/>
                <w:szCs w:val="22"/>
              </w:rPr>
            </w:pPr>
            <w:r w:rsidRPr="00206C70">
              <w:rPr>
                <w:sz w:val="22"/>
                <w:szCs w:val="22"/>
              </w:rPr>
              <w:t>7-8</w:t>
            </w:r>
          </w:p>
        </w:tc>
        <w:tc>
          <w:tcPr>
            <w:tcW w:w="554" w:type="pct"/>
          </w:tcPr>
          <w:p w14:paraId="06B3320D" w14:textId="77777777" w:rsidR="00871242" w:rsidRPr="00206C70" w:rsidRDefault="00871242" w:rsidP="005B1987">
            <w:pPr>
              <w:suppressAutoHyphens/>
              <w:jc w:val="center"/>
              <w:rPr>
                <w:sz w:val="22"/>
                <w:szCs w:val="22"/>
              </w:rPr>
            </w:pPr>
            <w:r w:rsidRPr="00206C70">
              <w:rPr>
                <w:sz w:val="22"/>
                <w:szCs w:val="22"/>
              </w:rPr>
              <w:t>0-8</w:t>
            </w:r>
          </w:p>
        </w:tc>
        <w:tc>
          <w:tcPr>
            <w:tcW w:w="554" w:type="pct"/>
          </w:tcPr>
          <w:p w14:paraId="2393CDE1" w14:textId="77777777" w:rsidR="00871242" w:rsidRPr="00206C70" w:rsidRDefault="00871242" w:rsidP="005B1987">
            <w:pPr>
              <w:suppressAutoHyphens/>
              <w:jc w:val="center"/>
              <w:rPr>
                <w:sz w:val="22"/>
                <w:szCs w:val="22"/>
              </w:rPr>
            </w:pPr>
            <w:r w:rsidRPr="00206C70">
              <w:rPr>
                <w:sz w:val="22"/>
                <w:szCs w:val="22"/>
              </w:rPr>
              <w:t>8-9</w:t>
            </w:r>
          </w:p>
        </w:tc>
        <w:tc>
          <w:tcPr>
            <w:tcW w:w="554" w:type="pct"/>
          </w:tcPr>
          <w:p w14:paraId="784DEA35" w14:textId="77777777" w:rsidR="00871242" w:rsidRPr="00206C70" w:rsidRDefault="00871242" w:rsidP="005B1987">
            <w:pPr>
              <w:suppressAutoHyphens/>
              <w:jc w:val="center"/>
              <w:rPr>
                <w:sz w:val="22"/>
                <w:szCs w:val="22"/>
              </w:rPr>
            </w:pPr>
            <w:r w:rsidRPr="00206C70">
              <w:rPr>
                <w:sz w:val="22"/>
                <w:szCs w:val="22"/>
              </w:rPr>
              <w:t>0-9</w:t>
            </w:r>
          </w:p>
        </w:tc>
        <w:tc>
          <w:tcPr>
            <w:tcW w:w="572" w:type="pct"/>
          </w:tcPr>
          <w:p w14:paraId="601ED94E" w14:textId="77777777" w:rsidR="00871242" w:rsidRPr="00206C70" w:rsidRDefault="00871242" w:rsidP="005B1987">
            <w:pPr>
              <w:suppressAutoHyphens/>
              <w:jc w:val="center"/>
              <w:rPr>
                <w:sz w:val="22"/>
                <w:szCs w:val="22"/>
              </w:rPr>
            </w:pPr>
            <w:r w:rsidRPr="00206C70">
              <w:rPr>
                <w:sz w:val="22"/>
                <w:szCs w:val="22"/>
              </w:rPr>
              <w:t>5-0</w:t>
            </w:r>
          </w:p>
        </w:tc>
      </w:tr>
    </w:tbl>
    <w:p w14:paraId="3F3178A3" w14:textId="77777777" w:rsidR="00871242" w:rsidRPr="00206C70" w:rsidRDefault="00871242" w:rsidP="005B1987">
      <w:pPr>
        <w:suppressAutoHyphens/>
        <w:jc w:val="center"/>
      </w:pPr>
    </w:p>
    <w:p w14:paraId="67EDE1E6" w14:textId="190D6C89" w:rsidR="00871242" w:rsidRPr="00206C70" w:rsidRDefault="009115B4" w:rsidP="009115B4">
      <w:pPr>
        <w:suppressAutoHyphens/>
      </w:pPr>
      <w:r>
        <w:t xml:space="preserve">Таблица 16 – </w:t>
      </w:r>
      <w:r w:rsidR="00871242" w:rsidRPr="00206C70">
        <w:t>Расписание (календарь) встреч для 10 команд</w:t>
      </w:r>
    </w:p>
    <w:tbl>
      <w:tblPr>
        <w:tblStyle w:val="a3"/>
        <w:tblW w:w="5000" w:type="pct"/>
        <w:tblLook w:val="04A0" w:firstRow="1" w:lastRow="0" w:firstColumn="1" w:lastColumn="0" w:noHBand="0" w:noVBand="1"/>
      </w:tblPr>
      <w:tblGrid>
        <w:gridCol w:w="1063"/>
        <w:gridCol w:w="1065"/>
        <w:gridCol w:w="1065"/>
        <w:gridCol w:w="1065"/>
        <w:gridCol w:w="1063"/>
        <w:gridCol w:w="1063"/>
        <w:gridCol w:w="1062"/>
        <w:gridCol w:w="1062"/>
        <w:gridCol w:w="1062"/>
      </w:tblGrid>
      <w:tr w:rsidR="00871242" w:rsidRPr="00206C70" w14:paraId="0BDD47D1" w14:textId="77777777" w:rsidTr="009115B4">
        <w:tc>
          <w:tcPr>
            <w:tcW w:w="555" w:type="pct"/>
          </w:tcPr>
          <w:p w14:paraId="2C0028D8" w14:textId="77777777" w:rsidR="00871242" w:rsidRPr="00206C70" w:rsidRDefault="00871242" w:rsidP="005B1987">
            <w:pPr>
              <w:suppressAutoHyphens/>
              <w:jc w:val="center"/>
              <w:rPr>
                <w:b/>
                <w:sz w:val="22"/>
                <w:szCs w:val="22"/>
              </w:rPr>
            </w:pPr>
            <w:r w:rsidRPr="00206C70">
              <w:rPr>
                <w:b/>
                <w:sz w:val="22"/>
                <w:szCs w:val="22"/>
              </w:rPr>
              <w:t>1 тур</w:t>
            </w:r>
          </w:p>
        </w:tc>
        <w:tc>
          <w:tcPr>
            <w:tcW w:w="556" w:type="pct"/>
          </w:tcPr>
          <w:p w14:paraId="1D2BBCB7" w14:textId="77777777" w:rsidR="00871242" w:rsidRPr="00206C70" w:rsidRDefault="00871242" w:rsidP="005B1987">
            <w:pPr>
              <w:suppressAutoHyphens/>
              <w:jc w:val="center"/>
              <w:rPr>
                <w:sz w:val="22"/>
                <w:szCs w:val="22"/>
              </w:rPr>
            </w:pPr>
            <w:r w:rsidRPr="00206C70">
              <w:rPr>
                <w:b/>
                <w:sz w:val="22"/>
                <w:szCs w:val="22"/>
              </w:rPr>
              <w:t>2 тур</w:t>
            </w:r>
          </w:p>
        </w:tc>
        <w:tc>
          <w:tcPr>
            <w:tcW w:w="556" w:type="pct"/>
          </w:tcPr>
          <w:p w14:paraId="31F36E94" w14:textId="77777777" w:rsidR="00871242" w:rsidRPr="00206C70" w:rsidRDefault="00871242" w:rsidP="005B1987">
            <w:pPr>
              <w:suppressAutoHyphens/>
              <w:jc w:val="center"/>
              <w:rPr>
                <w:sz w:val="22"/>
                <w:szCs w:val="22"/>
              </w:rPr>
            </w:pPr>
            <w:r w:rsidRPr="00206C70">
              <w:rPr>
                <w:b/>
                <w:sz w:val="22"/>
                <w:szCs w:val="22"/>
              </w:rPr>
              <w:t>3 тур</w:t>
            </w:r>
          </w:p>
        </w:tc>
        <w:tc>
          <w:tcPr>
            <w:tcW w:w="556" w:type="pct"/>
          </w:tcPr>
          <w:p w14:paraId="62E60326" w14:textId="77777777" w:rsidR="00871242" w:rsidRPr="00206C70" w:rsidRDefault="00871242" w:rsidP="005B1987">
            <w:pPr>
              <w:suppressAutoHyphens/>
              <w:jc w:val="center"/>
              <w:rPr>
                <w:sz w:val="22"/>
                <w:szCs w:val="22"/>
              </w:rPr>
            </w:pPr>
            <w:r w:rsidRPr="00206C70">
              <w:rPr>
                <w:b/>
                <w:sz w:val="22"/>
                <w:szCs w:val="22"/>
              </w:rPr>
              <w:t>4 тур</w:t>
            </w:r>
          </w:p>
        </w:tc>
        <w:tc>
          <w:tcPr>
            <w:tcW w:w="555" w:type="pct"/>
          </w:tcPr>
          <w:p w14:paraId="2D13AB69" w14:textId="77777777" w:rsidR="00871242" w:rsidRPr="00206C70" w:rsidRDefault="00871242" w:rsidP="005B1987">
            <w:pPr>
              <w:suppressAutoHyphens/>
              <w:jc w:val="center"/>
              <w:rPr>
                <w:sz w:val="22"/>
                <w:szCs w:val="22"/>
              </w:rPr>
            </w:pPr>
            <w:r w:rsidRPr="00206C70">
              <w:rPr>
                <w:b/>
                <w:sz w:val="22"/>
                <w:szCs w:val="22"/>
              </w:rPr>
              <w:t>5 тур</w:t>
            </w:r>
          </w:p>
        </w:tc>
        <w:tc>
          <w:tcPr>
            <w:tcW w:w="555" w:type="pct"/>
          </w:tcPr>
          <w:p w14:paraId="66A3B67B" w14:textId="77777777" w:rsidR="00871242" w:rsidRPr="00206C70" w:rsidRDefault="00871242" w:rsidP="005B1987">
            <w:pPr>
              <w:suppressAutoHyphens/>
              <w:jc w:val="center"/>
              <w:rPr>
                <w:sz w:val="22"/>
                <w:szCs w:val="22"/>
              </w:rPr>
            </w:pPr>
            <w:r w:rsidRPr="00206C70">
              <w:rPr>
                <w:b/>
                <w:sz w:val="22"/>
                <w:szCs w:val="22"/>
              </w:rPr>
              <w:t>6 тур</w:t>
            </w:r>
          </w:p>
        </w:tc>
        <w:tc>
          <w:tcPr>
            <w:tcW w:w="555" w:type="pct"/>
          </w:tcPr>
          <w:p w14:paraId="319C76A2" w14:textId="77777777" w:rsidR="00871242" w:rsidRPr="00206C70" w:rsidRDefault="00871242" w:rsidP="005B1987">
            <w:pPr>
              <w:suppressAutoHyphens/>
              <w:jc w:val="center"/>
              <w:rPr>
                <w:sz w:val="22"/>
                <w:szCs w:val="22"/>
              </w:rPr>
            </w:pPr>
            <w:r w:rsidRPr="00206C70">
              <w:rPr>
                <w:b/>
                <w:sz w:val="22"/>
                <w:szCs w:val="22"/>
              </w:rPr>
              <w:t>7 тур</w:t>
            </w:r>
          </w:p>
        </w:tc>
        <w:tc>
          <w:tcPr>
            <w:tcW w:w="555" w:type="pct"/>
          </w:tcPr>
          <w:p w14:paraId="5A7FF88C" w14:textId="77777777" w:rsidR="00871242" w:rsidRPr="00206C70" w:rsidRDefault="00871242" w:rsidP="005B1987">
            <w:pPr>
              <w:suppressAutoHyphens/>
              <w:jc w:val="center"/>
              <w:rPr>
                <w:sz w:val="22"/>
                <w:szCs w:val="22"/>
              </w:rPr>
            </w:pPr>
            <w:r w:rsidRPr="00206C70">
              <w:rPr>
                <w:b/>
                <w:sz w:val="22"/>
                <w:szCs w:val="22"/>
              </w:rPr>
              <w:t>8 тур</w:t>
            </w:r>
          </w:p>
        </w:tc>
        <w:tc>
          <w:tcPr>
            <w:tcW w:w="555" w:type="pct"/>
          </w:tcPr>
          <w:p w14:paraId="7A6EE893" w14:textId="77777777" w:rsidR="00871242" w:rsidRPr="00206C70" w:rsidRDefault="00871242" w:rsidP="005B1987">
            <w:pPr>
              <w:suppressAutoHyphens/>
              <w:jc w:val="center"/>
              <w:rPr>
                <w:sz w:val="22"/>
                <w:szCs w:val="22"/>
              </w:rPr>
            </w:pPr>
            <w:r w:rsidRPr="00206C70">
              <w:rPr>
                <w:b/>
                <w:sz w:val="22"/>
                <w:szCs w:val="22"/>
              </w:rPr>
              <w:t>9 тур</w:t>
            </w:r>
          </w:p>
        </w:tc>
      </w:tr>
      <w:tr w:rsidR="00871242" w:rsidRPr="00206C70" w14:paraId="1EEDDDD2" w14:textId="77777777" w:rsidTr="009115B4">
        <w:tc>
          <w:tcPr>
            <w:tcW w:w="555" w:type="pct"/>
          </w:tcPr>
          <w:p w14:paraId="4318CC81" w14:textId="77777777" w:rsidR="00871242" w:rsidRPr="00206C70" w:rsidRDefault="00871242" w:rsidP="005B1987">
            <w:pPr>
              <w:suppressAutoHyphens/>
              <w:jc w:val="center"/>
              <w:rPr>
                <w:sz w:val="22"/>
                <w:szCs w:val="22"/>
              </w:rPr>
            </w:pPr>
            <w:r w:rsidRPr="00206C70">
              <w:rPr>
                <w:sz w:val="22"/>
                <w:szCs w:val="22"/>
              </w:rPr>
              <w:t>1-10</w:t>
            </w:r>
          </w:p>
        </w:tc>
        <w:tc>
          <w:tcPr>
            <w:tcW w:w="556" w:type="pct"/>
          </w:tcPr>
          <w:p w14:paraId="296A57D1" w14:textId="77777777" w:rsidR="00871242" w:rsidRPr="00206C70" w:rsidRDefault="00871242" w:rsidP="005B1987">
            <w:pPr>
              <w:suppressAutoHyphens/>
              <w:jc w:val="center"/>
              <w:rPr>
                <w:sz w:val="22"/>
                <w:szCs w:val="22"/>
              </w:rPr>
            </w:pPr>
            <w:r w:rsidRPr="00206C70">
              <w:rPr>
                <w:sz w:val="22"/>
                <w:szCs w:val="22"/>
              </w:rPr>
              <w:t>1-2</w:t>
            </w:r>
          </w:p>
        </w:tc>
        <w:tc>
          <w:tcPr>
            <w:tcW w:w="556" w:type="pct"/>
          </w:tcPr>
          <w:p w14:paraId="6FB7B66E" w14:textId="77777777" w:rsidR="00871242" w:rsidRPr="00206C70" w:rsidRDefault="00871242" w:rsidP="005B1987">
            <w:pPr>
              <w:suppressAutoHyphens/>
              <w:jc w:val="center"/>
              <w:rPr>
                <w:sz w:val="22"/>
                <w:szCs w:val="22"/>
              </w:rPr>
            </w:pPr>
            <w:r w:rsidRPr="00206C70">
              <w:rPr>
                <w:sz w:val="22"/>
                <w:szCs w:val="22"/>
              </w:rPr>
              <w:t>3-1</w:t>
            </w:r>
          </w:p>
        </w:tc>
        <w:tc>
          <w:tcPr>
            <w:tcW w:w="556" w:type="pct"/>
          </w:tcPr>
          <w:p w14:paraId="75DE7B11" w14:textId="77777777" w:rsidR="00871242" w:rsidRPr="00206C70" w:rsidRDefault="00871242" w:rsidP="005B1987">
            <w:pPr>
              <w:suppressAutoHyphens/>
              <w:jc w:val="center"/>
              <w:rPr>
                <w:sz w:val="22"/>
                <w:szCs w:val="22"/>
              </w:rPr>
            </w:pPr>
            <w:r w:rsidRPr="00206C70">
              <w:rPr>
                <w:sz w:val="22"/>
                <w:szCs w:val="22"/>
              </w:rPr>
              <w:t>1-4</w:t>
            </w:r>
          </w:p>
        </w:tc>
        <w:tc>
          <w:tcPr>
            <w:tcW w:w="555" w:type="pct"/>
          </w:tcPr>
          <w:p w14:paraId="73242499" w14:textId="77777777" w:rsidR="00871242" w:rsidRPr="00206C70" w:rsidRDefault="00871242" w:rsidP="005B1987">
            <w:pPr>
              <w:suppressAutoHyphens/>
              <w:jc w:val="center"/>
              <w:rPr>
                <w:sz w:val="22"/>
                <w:szCs w:val="22"/>
              </w:rPr>
            </w:pPr>
            <w:r w:rsidRPr="00206C70">
              <w:rPr>
                <w:sz w:val="22"/>
                <w:szCs w:val="22"/>
              </w:rPr>
              <w:t>5-1</w:t>
            </w:r>
          </w:p>
        </w:tc>
        <w:tc>
          <w:tcPr>
            <w:tcW w:w="555" w:type="pct"/>
          </w:tcPr>
          <w:p w14:paraId="4C9CF14D" w14:textId="77777777" w:rsidR="00871242" w:rsidRPr="00206C70" w:rsidRDefault="00871242" w:rsidP="005B1987">
            <w:pPr>
              <w:suppressAutoHyphens/>
              <w:jc w:val="center"/>
              <w:rPr>
                <w:sz w:val="22"/>
                <w:szCs w:val="22"/>
              </w:rPr>
            </w:pPr>
            <w:r w:rsidRPr="00206C70">
              <w:rPr>
                <w:sz w:val="22"/>
                <w:szCs w:val="22"/>
              </w:rPr>
              <w:t>1-6</w:t>
            </w:r>
          </w:p>
        </w:tc>
        <w:tc>
          <w:tcPr>
            <w:tcW w:w="555" w:type="pct"/>
          </w:tcPr>
          <w:p w14:paraId="3BE1EA38" w14:textId="77777777" w:rsidR="00871242" w:rsidRPr="00206C70" w:rsidRDefault="00871242" w:rsidP="005B1987">
            <w:pPr>
              <w:suppressAutoHyphens/>
              <w:jc w:val="center"/>
              <w:rPr>
                <w:sz w:val="22"/>
                <w:szCs w:val="22"/>
              </w:rPr>
            </w:pPr>
            <w:r w:rsidRPr="00206C70">
              <w:rPr>
                <w:sz w:val="22"/>
                <w:szCs w:val="22"/>
              </w:rPr>
              <w:t>7-1</w:t>
            </w:r>
          </w:p>
        </w:tc>
        <w:tc>
          <w:tcPr>
            <w:tcW w:w="555" w:type="pct"/>
          </w:tcPr>
          <w:p w14:paraId="64E3389D" w14:textId="77777777" w:rsidR="00871242" w:rsidRPr="00206C70" w:rsidRDefault="00871242" w:rsidP="005B1987">
            <w:pPr>
              <w:suppressAutoHyphens/>
              <w:jc w:val="center"/>
              <w:rPr>
                <w:sz w:val="22"/>
                <w:szCs w:val="22"/>
              </w:rPr>
            </w:pPr>
            <w:r w:rsidRPr="00206C70">
              <w:rPr>
                <w:sz w:val="22"/>
                <w:szCs w:val="22"/>
              </w:rPr>
              <w:t>1-8</w:t>
            </w:r>
          </w:p>
        </w:tc>
        <w:tc>
          <w:tcPr>
            <w:tcW w:w="555" w:type="pct"/>
          </w:tcPr>
          <w:p w14:paraId="7BFFC9CE" w14:textId="77777777" w:rsidR="00871242" w:rsidRPr="00206C70" w:rsidRDefault="00871242" w:rsidP="005B1987">
            <w:pPr>
              <w:suppressAutoHyphens/>
              <w:jc w:val="center"/>
              <w:rPr>
                <w:sz w:val="22"/>
                <w:szCs w:val="22"/>
              </w:rPr>
            </w:pPr>
            <w:r w:rsidRPr="00206C70">
              <w:rPr>
                <w:sz w:val="22"/>
                <w:szCs w:val="22"/>
              </w:rPr>
              <w:t>9-1</w:t>
            </w:r>
          </w:p>
        </w:tc>
      </w:tr>
      <w:tr w:rsidR="00871242" w:rsidRPr="00206C70" w14:paraId="31F5756E" w14:textId="77777777" w:rsidTr="009115B4">
        <w:tc>
          <w:tcPr>
            <w:tcW w:w="555" w:type="pct"/>
          </w:tcPr>
          <w:p w14:paraId="2663900A" w14:textId="77777777" w:rsidR="00871242" w:rsidRPr="00206C70" w:rsidRDefault="00871242" w:rsidP="005B1987">
            <w:pPr>
              <w:suppressAutoHyphens/>
              <w:jc w:val="center"/>
              <w:rPr>
                <w:sz w:val="22"/>
                <w:szCs w:val="22"/>
              </w:rPr>
            </w:pPr>
            <w:r w:rsidRPr="00206C70">
              <w:rPr>
                <w:sz w:val="22"/>
                <w:szCs w:val="22"/>
              </w:rPr>
              <w:t>2-9</w:t>
            </w:r>
          </w:p>
        </w:tc>
        <w:tc>
          <w:tcPr>
            <w:tcW w:w="556" w:type="pct"/>
          </w:tcPr>
          <w:p w14:paraId="5499A5CD" w14:textId="77777777" w:rsidR="00871242" w:rsidRPr="00206C70" w:rsidRDefault="00871242" w:rsidP="005B1987">
            <w:pPr>
              <w:suppressAutoHyphens/>
              <w:jc w:val="center"/>
              <w:rPr>
                <w:sz w:val="22"/>
                <w:szCs w:val="22"/>
              </w:rPr>
            </w:pPr>
            <w:r w:rsidRPr="00206C70">
              <w:rPr>
                <w:sz w:val="22"/>
                <w:szCs w:val="22"/>
              </w:rPr>
              <w:t>9-3</w:t>
            </w:r>
          </w:p>
        </w:tc>
        <w:tc>
          <w:tcPr>
            <w:tcW w:w="556" w:type="pct"/>
          </w:tcPr>
          <w:p w14:paraId="257A7EF8" w14:textId="77777777" w:rsidR="00871242" w:rsidRPr="00206C70" w:rsidRDefault="00871242" w:rsidP="005B1987">
            <w:pPr>
              <w:suppressAutoHyphens/>
              <w:jc w:val="center"/>
              <w:rPr>
                <w:sz w:val="22"/>
                <w:szCs w:val="22"/>
              </w:rPr>
            </w:pPr>
            <w:r w:rsidRPr="00206C70">
              <w:rPr>
                <w:sz w:val="22"/>
                <w:szCs w:val="22"/>
              </w:rPr>
              <w:t>2-10</w:t>
            </w:r>
          </w:p>
        </w:tc>
        <w:tc>
          <w:tcPr>
            <w:tcW w:w="556" w:type="pct"/>
          </w:tcPr>
          <w:p w14:paraId="6765AD3C" w14:textId="77777777" w:rsidR="00871242" w:rsidRPr="00206C70" w:rsidRDefault="00871242" w:rsidP="005B1987">
            <w:pPr>
              <w:suppressAutoHyphens/>
              <w:jc w:val="center"/>
              <w:rPr>
                <w:sz w:val="22"/>
                <w:szCs w:val="22"/>
              </w:rPr>
            </w:pPr>
            <w:r w:rsidRPr="00206C70">
              <w:rPr>
                <w:sz w:val="22"/>
                <w:szCs w:val="22"/>
              </w:rPr>
              <w:t>2-3</w:t>
            </w:r>
          </w:p>
        </w:tc>
        <w:tc>
          <w:tcPr>
            <w:tcW w:w="555" w:type="pct"/>
          </w:tcPr>
          <w:p w14:paraId="42B3B907" w14:textId="77777777" w:rsidR="00871242" w:rsidRPr="00206C70" w:rsidRDefault="00871242" w:rsidP="005B1987">
            <w:pPr>
              <w:suppressAutoHyphens/>
              <w:jc w:val="center"/>
              <w:rPr>
                <w:sz w:val="22"/>
                <w:szCs w:val="22"/>
              </w:rPr>
            </w:pPr>
            <w:r w:rsidRPr="00206C70">
              <w:rPr>
                <w:sz w:val="22"/>
                <w:szCs w:val="22"/>
              </w:rPr>
              <w:t>4-2</w:t>
            </w:r>
          </w:p>
        </w:tc>
        <w:tc>
          <w:tcPr>
            <w:tcW w:w="555" w:type="pct"/>
          </w:tcPr>
          <w:p w14:paraId="03CE2068" w14:textId="77777777" w:rsidR="00871242" w:rsidRPr="00206C70" w:rsidRDefault="00871242" w:rsidP="005B1987">
            <w:pPr>
              <w:suppressAutoHyphens/>
              <w:jc w:val="center"/>
              <w:rPr>
                <w:sz w:val="22"/>
                <w:szCs w:val="22"/>
              </w:rPr>
            </w:pPr>
            <w:r w:rsidRPr="00206C70">
              <w:rPr>
                <w:sz w:val="22"/>
                <w:szCs w:val="22"/>
              </w:rPr>
              <w:t>2-5</w:t>
            </w:r>
          </w:p>
        </w:tc>
        <w:tc>
          <w:tcPr>
            <w:tcW w:w="555" w:type="pct"/>
          </w:tcPr>
          <w:p w14:paraId="15BDE79D" w14:textId="77777777" w:rsidR="00871242" w:rsidRPr="00206C70" w:rsidRDefault="00871242" w:rsidP="005B1987">
            <w:pPr>
              <w:suppressAutoHyphens/>
              <w:jc w:val="center"/>
              <w:rPr>
                <w:sz w:val="22"/>
                <w:szCs w:val="22"/>
              </w:rPr>
            </w:pPr>
            <w:r w:rsidRPr="00206C70">
              <w:rPr>
                <w:sz w:val="22"/>
                <w:szCs w:val="22"/>
              </w:rPr>
              <w:t>6-2</w:t>
            </w:r>
          </w:p>
        </w:tc>
        <w:tc>
          <w:tcPr>
            <w:tcW w:w="555" w:type="pct"/>
          </w:tcPr>
          <w:p w14:paraId="316B1D7F" w14:textId="77777777" w:rsidR="00871242" w:rsidRPr="00206C70" w:rsidRDefault="00871242" w:rsidP="005B1987">
            <w:pPr>
              <w:suppressAutoHyphens/>
              <w:jc w:val="center"/>
              <w:rPr>
                <w:sz w:val="22"/>
                <w:szCs w:val="22"/>
              </w:rPr>
            </w:pPr>
            <w:r w:rsidRPr="00206C70">
              <w:rPr>
                <w:sz w:val="22"/>
                <w:szCs w:val="22"/>
              </w:rPr>
              <w:t>2-7</w:t>
            </w:r>
          </w:p>
        </w:tc>
        <w:tc>
          <w:tcPr>
            <w:tcW w:w="555" w:type="pct"/>
          </w:tcPr>
          <w:p w14:paraId="75575219" w14:textId="77777777" w:rsidR="00871242" w:rsidRPr="00206C70" w:rsidRDefault="00871242" w:rsidP="005B1987">
            <w:pPr>
              <w:suppressAutoHyphens/>
              <w:jc w:val="center"/>
              <w:rPr>
                <w:sz w:val="22"/>
                <w:szCs w:val="22"/>
              </w:rPr>
            </w:pPr>
            <w:r w:rsidRPr="00206C70">
              <w:rPr>
                <w:sz w:val="22"/>
                <w:szCs w:val="22"/>
              </w:rPr>
              <w:t>8-2</w:t>
            </w:r>
          </w:p>
        </w:tc>
      </w:tr>
      <w:tr w:rsidR="00871242" w:rsidRPr="00206C70" w14:paraId="51915B2D" w14:textId="77777777" w:rsidTr="009115B4">
        <w:tc>
          <w:tcPr>
            <w:tcW w:w="555" w:type="pct"/>
          </w:tcPr>
          <w:p w14:paraId="30A6C99D" w14:textId="77777777" w:rsidR="00871242" w:rsidRPr="00206C70" w:rsidRDefault="00871242" w:rsidP="005B1987">
            <w:pPr>
              <w:suppressAutoHyphens/>
              <w:jc w:val="center"/>
              <w:rPr>
                <w:sz w:val="22"/>
                <w:szCs w:val="22"/>
              </w:rPr>
            </w:pPr>
            <w:r w:rsidRPr="00206C70">
              <w:rPr>
                <w:sz w:val="22"/>
                <w:szCs w:val="22"/>
              </w:rPr>
              <w:t>3-8</w:t>
            </w:r>
          </w:p>
        </w:tc>
        <w:tc>
          <w:tcPr>
            <w:tcW w:w="556" w:type="pct"/>
          </w:tcPr>
          <w:p w14:paraId="09915EE9" w14:textId="77777777" w:rsidR="00871242" w:rsidRPr="00206C70" w:rsidRDefault="00871242" w:rsidP="005B1987">
            <w:pPr>
              <w:suppressAutoHyphens/>
              <w:jc w:val="center"/>
              <w:rPr>
                <w:sz w:val="22"/>
                <w:szCs w:val="22"/>
              </w:rPr>
            </w:pPr>
            <w:r w:rsidRPr="00206C70">
              <w:rPr>
                <w:sz w:val="22"/>
                <w:szCs w:val="22"/>
              </w:rPr>
              <w:t>8-4</w:t>
            </w:r>
          </w:p>
        </w:tc>
        <w:tc>
          <w:tcPr>
            <w:tcW w:w="556" w:type="pct"/>
          </w:tcPr>
          <w:p w14:paraId="28F2C013" w14:textId="77777777" w:rsidR="00871242" w:rsidRPr="00206C70" w:rsidRDefault="00871242" w:rsidP="005B1987">
            <w:pPr>
              <w:suppressAutoHyphens/>
              <w:jc w:val="center"/>
              <w:rPr>
                <w:sz w:val="22"/>
                <w:szCs w:val="22"/>
              </w:rPr>
            </w:pPr>
            <w:r w:rsidRPr="00206C70">
              <w:rPr>
                <w:sz w:val="22"/>
                <w:szCs w:val="22"/>
              </w:rPr>
              <w:t>4-9</w:t>
            </w:r>
          </w:p>
        </w:tc>
        <w:tc>
          <w:tcPr>
            <w:tcW w:w="556" w:type="pct"/>
          </w:tcPr>
          <w:p w14:paraId="03BF71EC" w14:textId="77777777" w:rsidR="00871242" w:rsidRPr="00206C70" w:rsidRDefault="00871242" w:rsidP="005B1987">
            <w:pPr>
              <w:suppressAutoHyphens/>
              <w:jc w:val="center"/>
              <w:rPr>
                <w:sz w:val="22"/>
                <w:szCs w:val="22"/>
              </w:rPr>
            </w:pPr>
            <w:r w:rsidRPr="00206C70">
              <w:rPr>
                <w:sz w:val="22"/>
                <w:szCs w:val="22"/>
              </w:rPr>
              <w:t>9-5</w:t>
            </w:r>
          </w:p>
        </w:tc>
        <w:tc>
          <w:tcPr>
            <w:tcW w:w="555" w:type="pct"/>
          </w:tcPr>
          <w:p w14:paraId="6282161E" w14:textId="77777777" w:rsidR="00871242" w:rsidRPr="00206C70" w:rsidRDefault="00871242" w:rsidP="005B1987">
            <w:pPr>
              <w:suppressAutoHyphens/>
              <w:jc w:val="center"/>
              <w:rPr>
                <w:sz w:val="22"/>
                <w:szCs w:val="22"/>
              </w:rPr>
            </w:pPr>
            <w:r w:rsidRPr="00206C70">
              <w:rPr>
                <w:sz w:val="22"/>
                <w:szCs w:val="22"/>
              </w:rPr>
              <w:t>3-10</w:t>
            </w:r>
          </w:p>
        </w:tc>
        <w:tc>
          <w:tcPr>
            <w:tcW w:w="555" w:type="pct"/>
          </w:tcPr>
          <w:p w14:paraId="33975D42" w14:textId="77777777" w:rsidR="00871242" w:rsidRPr="00206C70" w:rsidRDefault="00871242" w:rsidP="005B1987">
            <w:pPr>
              <w:suppressAutoHyphens/>
              <w:jc w:val="center"/>
              <w:rPr>
                <w:sz w:val="22"/>
                <w:szCs w:val="22"/>
              </w:rPr>
            </w:pPr>
            <w:r w:rsidRPr="00206C70">
              <w:rPr>
                <w:sz w:val="22"/>
                <w:szCs w:val="22"/>
              </w:rPr>
              <w:t>3-4</w:t>
            </w:r>
          </w:p>
        </w:tc>
        <w:tc>
          <w:tcPr>
            <w:tcW w:w="555" w:type="pct"/>
          </w:tcPr>
          <w:p w14:paraId="50E17714" w14:textId="77777777" w:rsidR="00871242" w:rsidRPr="00206C70" w:rsidRDefault="00871242" w:rsidP="005B1987">
            <w:pPr>
              <w:suppressAutoHyphens/>
              <w:jc w:val="center"/>
              <w:rPr>
                <w:sz w:val="22"/>
                <w:szCs w:val="22"/>
              </w:rPr>
            </w:pPr>
            <w:r w:rsidRPr="00206C70">
              <w:rPr>
                <w:sz w:val="22"/>
                <w:szCs w:val="22"/>
              </w:rPr>
              <w:t>5-3</w:t>
            </w:r>
          </w:p>
        </w:tc>
        <w:tc>
          <w:tcPr>
            <w:tcW w:w="555" w:type="pct"/>
          </w:tcPr>
          <w:p w14:paraId="74A22CC1" w14:textId="77777777" w:rsidR="00871242" w:rsidRPr="00206C70" w:rsidRDefault="00871242" w:rsidP="005B1987">
            <w:pPr>
              <w:suppressAutoHyphens/>
              <w:jc w:val="center"/>
              <w:rPr>
                <w:sz w:val="22"/>
                <w:szCs w:val="22"/>
              </w:rPr>
            </w:pPr>
            <w:r w:rsidRPr="00206C70">
              <w:rPr>
                <w:sz w:val="22"/>
                <w:szCs w:val="22"/>
              </w:rPr>
              <w:t>3-6</w:t>
            </w:r>
          </w:p>
        </w:tc>
        <w:tc>
          <w:tcPr>
            <w:tcW w:w="555" w:type="pct"/>
          </w:tcPr>
          <w:p w14:paraId="0C9BD6F0" w14:textId="77777777" w:rsidR="00871242" w:rsidRPr="00206C70" w:rsidRDefault="00871242" w:rsidP="005B1987">
            <w:pPr>
              <w:suppressAutoHyphens/>
              <w:jc w:val="center"/>
              <w:rPr>
                <w:sz w:val="22"/>
                <w:szCs w:val="22"/>
              </w:rPr>
            </w:pPr>
            <w:r w:rsidRPr="00206C70">
              <w:rPr>
                <w:sz w:val="22"/>
                <w:szCs w:val="22"/>
              </w:rPr>
              <w:t>7-3</w:t>
            </w:r>
          </w:p>
        </w:tc>
      </w:tr>
      <w:tr w:rsidR="00871242" w:rsidRPr="00206C70" w14:paraId="3ADC445D" w14:textId="77777777" w:rsidTr="009115B4">
        <w:tc>
          <w:tcPr>
            <w:tcW w:w="555" w:type="pct"/>
          </w:tcPr>
          <w:p w14:paraId="5063AAB5" w14:textId="77777777" w:rsidR="00871242" w:rsidRPr="00206C70" w:rsidRDefault="00871242" w:rsidP="005B1987">
            <w:pPr>
              <w:suppressAutoHyphens/>
              <w:jc w:val="center"/>
              <w:rPr>
                <w:sz w:val="22"/>
                <w:szCs w:val="22"/>
              </w:rPr>
            </w:pPr>
            <w:r w:rsidRPr="00206C70">
              <w:rPr>
                <w:sz w:val="22"/>
                <w:szCs w:val="22"/>
              </w:rPr>
              <w:t>4-7</w:t>
            </w:r>
          </w:p>
        </w:tc>
        <w:tc>
          <w:tcPr>
            <w:tcW w:w="556" w:type="pct"/>
          </w:tcPr>
          <w:p w14:paraId="1A98C809" w14:textId="77777777" w:rsidR="00871242" w:rsidRPr="00206C70" w:rsidRDefault="00871242" w:rsidP="005B1987">
            <w:pPr>
              <w:suppressAutoHyphens/>
              <w:jc w:val="center"/>
              <w:rPr>
                <w:sz w:val="22"/>
                <w:szCs w:val="22"/>
              </w:rPr>
            </w:pPr>
            <w:r w:rsidRPr="00206C70">
              <w:rPr>
                <w:sz w:val="22"/>
                <w:szCs w:val="22"/>
              </w:rPr>
              <w:t>7-5</w:t>
            </w:r>
          </w:p>
        </w:tc>
        <w:tc>
          <w:tcPr>
            <w:tcW w:w="556" w:type="pct"/>
          </w:tcPr>
          <w:p w14:paraId="723EB26B" w14:textId="77777777" w:rsidR="00871242" w:rsidRPr="00206C70" w:rsidRDefault="00871242" w:rsidP="005B1987">
            <w:pPr>
              <w:suppressAutoHyphens/>
              <w:jc w:val="center"/>
              <w:rPr>
                <w:sz w:val="22"/>
                <w:szCs w:val="22"/>
              </w:rPr>
            </w:pPr>
            <w:r w:rsidRPr="00206C70">
              <w:rPr>
                <w:sz w:val="22"/>
                <w:szCs w:val="22"/>
              </w:rPr>
              <w:t>5-8</w:t>
            </w:r>
          </w:p>
        </w:tc>
        <w:tc>
          <w:tcPr>
            <w:tcW w:w="556" w:type="pct"/>
          </w:tcPr>
          <w:p w14:paraId="6A4FB911" w14:textId="77777777" w:rsidR="00871242" w:rsidRPr="00206C70" w:rsidRDefault="00871242" w:rsidP="005B1987">
            <w:pPr>
              <w:suppressAutoHyphens/>
              <w:jc w:val="center"/>
              <w:rPr>
                <w:sz w:val="22"/>
                <w:szCs w:val="22"/>
              </w:rPr>
            </w:pPr>
            <w:r w:rsidRPr="00206C70">
              <w:rPr>
                <w:sz w:val="22"/>
                <w:szCs w:val="22"/>
              </w:rPr>
              <w:t>8-6</w:t>
            </w:r>
          </w:p>
        </w:tc>
        <w:tc>
          <w:tcPr>
            <w:tcW w:w="555" w:type="pct"/>
          </w:tcPr>
          <w:p w14:paraId="0F7BA74E" w14:textId="77777777" w:rsidR="00871242" w:rsidRPr="00206C70" w:rsidRDefault="00871242" w:rsidP="005B1987">
            <w:pPr>
              <w:suppressAutoHyphens/>
              <w:jc w:val="center"/>
              <w:rPr>
                <w:sz w:val="22"/>
                <w:szCs w:val="22"/>
              </w:rPr>
            </w:pPr>
            <w:r w:rsidRPr="00206C70">
              <w:rPr>
                <w:sz w:val="22"/>
                <w:szCs w:val="22"/>
              </w:rPr>
              <w:t>6-9</w:t>
            </w:r>
          </w:p>
        </w:tc>
        <w:tc>
          <w:tcPr>
            <w:tcW w:w="555" w:type="pct"/>
          </w:tcPr>
          <w:p w14:paraId="15CE24EB" w14:textId="77777777" w:rsidR="00871242" w:rsidRPr="00206C70" w:rsidRDefault="00871242" w:rsidP="005B1987">
            <w:pPr>
              <w:suppressAutoHyphens/>
              <w:jc w:val="center"/>
              <w:rPr>
                <w:sz w:val="22"/>
                <w:szCs w:val="22"/>
              </w:rPr>
            </w:pPr>
            <w:r w:rsidRPr="00206C70">
              <w:rPr>
                <w:sz w:val="22"/>
                <w:szCs w:val="22"/>
              </w:rPr>
              <w:t>9-7</w:t>
            </w:r>
          </w:p>
        </w:tc>
        <w:tc>
          <w:tcPr>
            <w:tcW w:w="555" w:type="pct"/>
          </w:tcPr>
          <w:p w14:paraId="206B0D16" w14:textId="77777777" w:rsidR="00871242" w:rsidRPr="00206C70" w:rsidRDefault="00871242" w:rsidP="005B1987">
            <w:pPr>
              <w:suppressAutoHyphens/>
              <w:jc w:val="center"/>
              <w:rPr>
                <w:sz w:val="22"/>
                <w:szCs w:val="22"/>
              </w:rPr>
            </w:pPr>
            <w:r w:rsidRPr="00206C70">
              <w:rPr>
                <w:sz w:val="22"/>
                <w:szCs w:val="22"/>
              </w:rPr>
              <w:t>4-10</w:t>
            </w:r>
          </w:p>
        </w:tc>
        <w:tc>
          <w:tcPr>
            <w:tcW w:w="555" w:type="pct"/>
          </w:tcPr>
          <w:p w14:paraId="45E1C3EF" w14:textId="77777777" w:rsidR="00871242" w:rsidRPr="00206C70" w:rsidRDefault="00871242" w:rsidP="005B1987">
            <w:pPr>
              <w:suppressAutoHyphens/>
              <w:jc w:val="center"/>
              <w:rPr>
                <w:sz w:val="22"/>
                <w:szCs w:val="22"/>
              </w:rPr>
            </w:pPr>
            <w:r w:rsidRPr="00206C70">
              <w:rPr>
                <w:sz w:val="22"/>
                <w:szCs w:val="22"/>
              </w:rPr>
              <w:t>4-5</w:t>
            </w:r>
          </w:p>
        </w:tc>
        <w:tc>
          <w:tcPr>
            <w:tcW w:w="555" w:type="pct"/>
          </w:tcPr>
          <w:p w14:paraId="0126717C" w14:textId="77777777" w:rsidR="00871242" w:rsidRPr="00206C70" w:rsidRDefault="00871242" w:rsidP="005B1987">
            <w:pPr>
              <w:suppressAutoHyphens/>
              <w:jc w:val="center"/>
              <w:rPr>
                <w:sz w:val="22"/>
                <w:szCs w:val="22"/>
              </w:rPr>
            </w:pPr>
            <w:r w:rsidRPr="00206C70">
              <w:rPr>
                <w:sz w:val="22"/>
                <w:szCs w:val="22"/>
              </w:rPr>
              <w:t>6-4</w:t>
            </w:r>
          </w:p>
        </w:tc>
      </w:tr>
      <w:tr w:rsidR="00871242" w:rsidRPr="00206C70" w14:paraId="7EBD8C5D" w14:textId="77777777" w:rsidTr="009115B4">
        <w:tc>
          <w:tcPr>
            <w:tcW w:w="555" w:type="pct"/>
          </w:tcPr>
          <w:p w14:paraId="2F3784F8" w14:textId="77777777" w:rsidR="00871242" w:rsidRPr="00206C70" w:rsidRDefault="00871242" w:rsidP="005B1987">
            <w:pPr>
              <w:suppressAutoHyphens/>
              <w:jc w:val="center"/>
              <w:rPr>
                <w:sz w:val="22"/>
                <w:szCs w:val="22"/>
              </w:rPr>
            </w:pPr>
            <w:r w:rsidRPr="00206C70">
              <w:rPr>
                <w:sz w:val="22"/>
                <w:szCs w:val="22"/>
              </w:rPr>
              <w:t>5-6</w:t>
            </w:r>
          </w:p>
        </w:tc>
        <w:tc>
          <w:tcPr>
            <w:tcW w:w="556" w:type="pct"/>
          </w:tcPr>
          <w:p w14:paraId="7FF4F395" w14:textId="77777777" w:rsidR="00871242" w:rsidRPr="00206C70" w:rsidRDefault="00871242" w:rsidP="005B1987">
            <w:pPr>
              <w:suppressAutoHyphens/>
              <w:jc w:val="center"/>
              <w:rPr>
                <w:sz w:val="22"/>
                <w:szCs w:val="22"/>
              </w:rPr>
            </w:pPr>
            <w:r w:rsidRPr="00206C70">
              <w:rPr>
                <w:sz w:val="22"/>
                <w:szCs w:val="22"/>
              </w:rPr>
              <w:t>10-6</w:t>
            </w:r>
          </w:p>
        </w:tc>
        <w:tc>
          <w:tcPr>
            <w:tcW w:w="556" w:type="pct"/>
          </w:tcPr>
          <w:p w14:paraId="7331A4FF" w14:textId="77777777" w:rsidR="00871242" w:rsidRPr="00206C70" w:rsidRDefault="00871242" w:rsidP="005B1987">
            <w:pPr>
              <w:suppressAutoHyphens/>
              <w:jc w:val="center"/>
              <w:rPr>
                <w:sz w:val="22"/>
                <w:szCs w:val="22"/>
              </w:rPr>
            </w:pPr>
            <w:r w:rsidRPr="00206C70">
              <w:rPr>
                <w:sz w:val="22"/>
                <w:szCs w:val="22"/>
              </w:rPr>
              <w:t>6-7</w:t>
            </w:r>
          </w:p>
        </w:tc>
        <w:tc>
          <w:tcPr>
            <w:tcW w:w="556" w:type="pct"/>
          </w:tcPr>
          <w:p w14:paraId="5293ACDE" w14:textId="77777777" w:rsidR="00871242" w:rsidRPr="00206C70" w:rsidRDefault="00871242" w:rsidP="005B1987">
            <w:pPr>
              <w:suppressAutoHyphens/>
              <w:jc w:val="center"/>
              <w:rPr>
                <w:sz w:val="22"/>
                <w:szCs w:val="22"/>
              </w:rPr>
            </w:pPr>
            <w:r w:rsidRPr="00206C70">
              <w:rPr>
                <w:sz w:val="22"/>
                <w:szCs w:val="22"/>
              </w:rPr>
              <w:t>10-7</w:t>
            </w:r>
          </w:p>
        </w:tc>
        <w:tc>
          <w:tcPr>
            <w:tcW w:w="555" w:type="pct"/>
          </w:tcPr>
          <w:p w14:paraId="065B9F96" w14:textId="77777777" w:rsidR="00871242" w:rsidRPr="00206C70" w:rsidRDefault="00871242" w:rsidP="005B1987">
            <w:pPr>
              <w:suppressAutoHyphens/>
              <w:jc w:val="center"/>
              <w:rPr>
                <w:sz w:val="22"/>
                <w:szCs w:val="22"/>
              </w:rPr>
            </w:pPr>
            <w:r w:rsidRPr="00206C70">
              <w:rPr>
                <w:sz w:val="22"/>
                <w:szCs w:val="22"/>
              </w:rPr>
              <w:t>7-8</w:t>
            </w:r>
          </w:p>
        </w:tc>
        <w:tc>
          <w:tcPr>
            <w:tcW w:w="555" w:type="pct"/>
          </w:tcPr>
          <w:p w14:paraId="0405F64B" w14:textId="77777777" w:rsidR="00871242" w:rsidRPr="00206C70" w:rsidRDefault="00871242" w:rsidP="005B1987">
            <w:pPr>
              <w:suppressAutoHyphens/>
              <w:jc w:val="center"/>
              <w:rPr>
                <w:sz w:val="22"/>
                <w:szCs w:val="22"/>
              </w:rPr>
            </w:pPr>
            <w:r w:rsidRPr="00206C70">
              <w:rPr>
                <w:sz w:val="22"/>
                <w:szCs w:val="22"/>
              </w:rPr>
              <w:t>10-8</w:t>
            </w:r>
          </w:p>
        </w:tc>
        <w:tc>
          <w:tcPr>
            <w:tcW w:w="555" w:type="pct"/>
          </w:tcPr>
          <w:p w14:paraId="73C64295" w14:textId="77777777" w:rsidR="00871242" w:rsidRPr="00206C70" w:rsidRDefault="00871242" w:rsidP="005B1987">
            <w:pPr>
              <w:suppressAutoHyphens/>
              <w:jc w:val="center"/>
              <w:rPr>
                <w:sz w:val="22"/>
                <w:szCs w:val="22"/>
              </w:rPr>
            </w:pPr>
            <w:r w:rsidRPr="00206C70">
              <w:rPr>
                <w:sz w:val="22"/>
                <w:szCs w:val="22"/>
              </w:rPr>
              <w:t>8-9</w:t>
            </w:r>
          </w:p>
        </w:tc>
        <w:tc>
          <w:tcPr>
            <w:tcW w:w="555" w:type="pct"/>
          </w:tcPr>
          <w:p w14:paraId="17F535D5" w14:textId="77777777" w:rsidR="00871242" w:rsidRPr="00206C70" w:rsidRDefault="00871242" w:rsidP="005B1987">
            <w:pPr>
              <w:suppressAutoHyphens/>
              <w:jc w:val="center"/>
              <w:rPr>
                <w:sz w:val="22"/>
                <w:szCs w:val="22"/>
              </w:rPr>
            </w:pPr>
            <w:r w:rsidRPr="00206C70">
              <w:rPr>
                <w:sz w:val="22"/>
                <w:szCs w:val="22"/>
              </w:rPr>
              <w:t>10-9</w:t>
            </w:r>
          </w:p>
        </w:tc>
        <w:tc>
          <w:tcPr>
            <w:tcW w:w="555" w:type="pct"/>
          </w:tcPr>
          <w:p w14:paraId="351EEED7" w14:textId="77777777" w:rsidR="00871242" w:rsidRPr="00206C70" w:rsidRDefault="00871242" w:rsidP="005B1987">
            <w:pPr>
              <w:suppressAutoHyphens/>
              <w:jc w:val="center"/>
              <w:rPr>
                <w:sz w:val="22"/>
                <w:szCs w:val="22"/>
              </w:rPr>
            </w:pPr>
            <w:r w:rsidRPr="00206C70">
              <w:rPr>
                <w:sz w:val="22"/>
                <w:szCs w:val="22"/>
              </w:rPr>
              <w:t>5-10</w:t>
            </w:r>
          </w:p>
        </w:tc>
      </w:tr>
    </w:tbl>
    <w:p w14:paraId="48BEB8F5" w14:textId="77777777" w:rsidR="00871242" w:rsidRPr="00206C70" w:rsidRDefault="00871242" w:rsidP="005B1987">
      <w:pPr>
        <w:suppressAutoHyphens/>
        <w:jc w:val="center"/>
      </w:pPr>
    </w:p>
    <w:p w14:paraId="57CA5B81" w14:textId="10105C74" w:rsidR="00871242" w:rsidRPr="00206C70" w:rsidRDefault="009115B4" w:rsidP="009115B4">
      <w:pPr>
        <w:suppressAutoHyphens/>
      </w:pPr>
      <w:r>
        <w:t xml:space="preserve">Таблица 17 – </w:t>
      </w:r>
      <w:r w:rsidR="00871242" w:rsidRPr="00206C70">
        <w:t>Расписание (календарь) встреч для 11 команд</w:t>
      </w:r>
    </w:p>
    <w:tbl>
      <w:tblPr>
        <w:tblStyle w:val="a3"/>
        <w:tblW w:w="5000" w:type="pct"/>
        <w:tblLook w:val="04A0" w:firstRow="1" w:lastRow="0" w:firstColumn="1" w:lastColumn="0" w:noHBand="0" w:noVBand="1"/>
      </w:tblPr>
      <w:tblGrid>
        <w:gridCol w:w="874"/>
        <w:gridCol w:w="874"/>
        <w:gridCol w:w="876"/>
        <w:gridCol w:w="875"/>
        <w:gridCol w:w="875"/>
        <w:gridCol w:w="875"/>
        <w:gridCol w:w="875"/>
        <w:gridCol w:w="875"/>
        <w:gridCol w:w="875"/>
        <w:gridCol w:w="875"/>
        <w:gridCol w:w="821"/>
      </w:tblGrid>
      <w:tr w:rsidR="00871242" w:rsidRPr="00206C70" w14:paraId="623095CF" w14:textId="77777777" w:rsidTr="009115B4">
        <w:tc>
          <w:tcPr>
            <w:tcW w:w="457" w:type="pct"/>
          </w:tcPr>
          <w:p w14:paraId="09254F2A" w14:textId="77777777" w:rsidR="00871242" w:rsidRPr="00206C70" w:rsidRDefault="00871242" w:rsidP="005B1987">
            <w:pPr>
              <w:suppressAutoHyphens/>
              <w:jc w:val="center"/>
              <w:rPr>
                <w:b/>
                <w:sz w:val="22"/>
                <w:szCs w:val="22"/>
              </w:rPr>
            </w:pPr>
            <w:r w:rsidRPr="00206C70">
              <w:rPr>
                <w:b/>
                <w:sz w:val="22"/>
                <w:szCs w:val="22"/>
              </w:rPr>
              <w:t>1 тур</w:t>
            </w:r>
          </w:p>
        </w:tc>
        <w:tc>
          <w:tcPr>
            <w:tcW w:w="457" w:type="pct"/>
          </w:tcPr>
          <w:p w14:paraId="775AB5ED" w14:textId="77777777" w:rsidR="00871242" w:rsidRPr="00206C70" w:rsidRDefault="00871242" w:rsidP="005B1987">
            <w:pPr>
              <w:suppressAutoHyphens/>
              <w:jc w:val="center"/>
              <w:rPr>
                <w:sz w:val="22"/>
                <w:szCs w:val="22"/>
              </w:rPr>
            </w:pPr>
            <w:r w:rsidRPr="00206C70">
              <w:rPr>
                <w:b/>
                <w:sz w:val="22"/>
                <w:szCs w:val="22"/>
              </w:rPr>
              <w:t>2 тур</w:t>
            </w:r>
          </w:p>
        </w:tc>
        <w:tc>
          <w:tcPr>
            <w:tcW w:w="458" w:type="pct"/>
          </w:tcPr>
          <w:p w14:paraId="6E0243B9" w14:textId="77777777" w:rsidR="00871242" w:rsidRPr="00206C70" w:rsidRDefault="00871242" w:rsidP="005B1987">
            <w:pPr>
              <w:suppressAutoHyphens/>
              <w:jc w:val="center"/>
              <w:rPr>
                <w:sz w:val="22"/>
                <w:szCs w:val="22"/>
              </w:rPr>
            </w:pPr>
            <w:r w:rsidRPr="00206C70">
              <w:rPr>
                <w:b/>
                <w:sz w:val="22"/>
                <w:szCs w:val="22"/>
              </w:rPr>
              <w:t>3 тур</w:t>
            </w:r>
          </w:p>
        </w:tc>
        <w:tc>
          <w:tcPr>
            <w:tcW w:w="457" w:type="pct"/>
          </w:tcPr>
          <w:p w14:paraId="67ED0F82" w14:textId="77777777" w:rsidR="00871242" w:rsidRPr="00206C70" w:rsidRDefault="00871242" w:rsidP="005B1987">
            <w:pPr>
              <w:suppressAutoHyphens/>
              <w:jc w:val="center"/>
              <w:rPr>
                <w:sz w:val="22"/>
                <w:szCs w:val="22"/>
              </w:rPr>
            </w:pPr>
            <w:r w:rsidRPr="00206C70">
              <w:rPr>
                <w:b/>
                <w:sz w:val="22"/>
                <w:szCs w:val="22"/>
              </w:rPr>
              <w:t>4 тур</w:t>
            </w:r>
          </w:p>
        </w:tc>
        <w:tc>
          <w:tcPr>
            <w:tcW w:w="457" w:type="pct"/>
          </w:tcPr>
          <w:p w14:paraId="0C78DF72" w14:textId="77777777" w:rsidR="00871242" w:rsidRPr="00206C70" w:rsidRDefault="00871242" w:rsidP="005B1987">
            <w:pPr>
              <w:suppressAutoHyphens/>
              <w:jc w:val="center"/>
              <w:rPr>
                <w:sz w:val="22"/>
                <w:szCs w:val="22"/>
              </w:rPr>
            </w:pPr>
            <w:r w:rsidRPr="00206C70">
              <w:rPr>
                <w:b/>
                <w:sz w:val="22"/>
                <w:szCs w:val="22"/>
              </w:rPr>
              <w:t>5 тур</w:t>
            </w:r>
          </w:p>
        </w:tc>
        <w:tc>
          <w:tcPr>
            <w:tcW w:w="457" w:type="pct"/>
          </w:tcPr>
          <w:p w14:paraId="1420DD80" w14:textId="77777777" w:rsidR="00871242" w:rsidRPr="00206C70" w:rsidRDefault="00871242" w:rsidP="005B1987">
            <w:pPr>
              <w:suppressAutoHyphens/>
              <w:jc w:val="center"/>
              <w:rPr>
                <w:sz w:val="22"/>
                <w:szCs w:val="22"/>
              </w:rPr>
            </w:pPr>
            <w:r w:rsidRPr="00206C70">
              <w:rPr>
                <w:b/>
                <w:sz w:val="22"/>
                <w:szCs w:val="22"/>
              </w:rPr>
              <w:t>6 тур</w:t>
            </w:r>
          </w:p>
        </w:tc>
        <w:tc>
          <w:tcPr>
            <w:tcW w:w="457" w:type="pct"/>
          </w:tcPr>
          <w:p w14:paraId="4BDE3D1C" w14:textId="77777777" w:rsidR="00871242" w:rsidRPr="00206C70" w:rsidRDefault="00871242" w:rsidP="005B1987">
            <w:pPr>
              <w:suppressAutoHyphens/>
              <w:jc w:val="center"/>
              <w:rPr>
                <w:sz w:val="22"/>
                <w:szCs w:val="22"/>
              </w:rPr>
            </w:pPr>
            <w:r w:rsidRPr="00206C70">
              <w:rPr>
                <w:b/>
                <w:sz w:val="22"/>
                <w:szCs w:val="22"/>
              </w:rPr>
              <w:t>7 тур</w:t>
            </w:r>
          </w:p>
        </w:tc>
        <w:tc>
          <w:tcPr>
            <w:tcW w:w="457" w:type="pct"/>
          </w:tcPr>
          <w:p w14:paraId="27DB2B32" w14:textId="77777777" w:rsidR="00871242" w:rsidRPr="00206C70" w:rsidRDefault="00871242" w:rsidP="005B1987">
            <w:pPr>
              <w:suppressAutoHyphens/>
              <w:jc w:val="center"/>
              <w:rPr>
                <w:sz w:val="22"/>
                <w:szCs w:val="22"/>
              </w:rPr>
            </w:pPr>
            <w:r w:rsidRPr="00206C70">
              <w:rPr>
                <w:b/>
                <w:sz w:val="22"/>
                <w:szCs w:val="22"/>
              </w:rPr>
              <w:t>8 тур</w:t>
            </w:r>
          </w:p>
        </w:tc>
        <w:tc>
          <w:tcPr>
            <w:tcW w:w="457" w:type="pct"/>
          </w:tcPr>
          <w:p w14:paraId="1E14F6B5" w14:textId="77777777" w:rsidR="00871242" w:rsidRPr="00206C70" w:rsidRDefault="00871242" w:rsidP="005B1987">
            <w:pPr>
              <w:suppressAutoHyphens/>
              <w:jc w:val="center"/>
              <w:rPr>
                <w:sz w:val="22"/>
                <w:szCs w:val="22"/>
              </w:rPr>
            </w:pPr>
            <w:r w:rsidRPr="00206C70">
              <w:rPr>
                <w:b/>
                <w:sz w:val="22"/>
                <w:szCs w:val="22"/>
              </w:rPr>
              <w:t>9 тур</w:t>
            </w:r>
          </w:p>
        </w:tc>
        <w:tc>
          <w:tcPr>
            <w:tcW w:w="457" w:type="pct"/>
          </w:tcPr>
          <w:p w14:paraId="2549338E" w14:textId="77777777" w:rsidR="00871242" w:rsidRPr="00206C70" w:rsidRDefault="00871242" w:rsidP="005B1987">
            <w:pPr>
              <w:suppressAutoHyphens/>
              <w:jc w:val="center"/>
              <w:rPr>
                <w:b/>
                <w:sz w:val="22"/>
                <w:szCs w:val="22"/>
              </w:rPr>
            </w:pPr>
            <w:r w:rsidRPr="00206C70">
              <w:rPr>
                <w:b/>
                <w:sz w:val="22"/>
                <w:szCs w:val="22"/>
              </w:rPr>
              <w:t>10 тур</w:t>
            </w:r>
          </w:p>
        </w:tc>
        <w:tc>
          <w:tcPr>
            <w:tcW w:w="431" w:type="pct"/>
          </w:tcPr>
          <w:p w14:paraId="044B921A" w14:textId="77777777" w:rsidR="00871242" w:rsidRPr="00206C70" w:rsidRDefault="00871242" w:rsidP="005B1987">
            <w:pPr>
              <w:suppressAutoHyphens/>
              <w:jc w:val="center"/>
              <w:rPr>
                <w:b/>
                <w:sz w:val="22"/>
                <w:szCs w:val="22"/>
              </w:rPr>
            </w:pPr>
            <w:r w:rsidRPr="00206C70">
              <w:rPr>
                <w:b/>
                <w:sz w:val="22"/>
                <w:szCs w:val="22"/>
              </w:rPr>
              <w:t>11 тур</w:t>
            </w:r>
          </w:p>
        </w:tc>
      </w:tr>
      <w:tr w:rsidR="00871242" w:rsidRPr="00206C70" w14:paraId="1BB8D208" w14:textId="77777777" w:rsidTr="009115B4">
        <w:tc>
          <w:tcPr>
            <w:tcW w:w="457" w:type="pct"/>
          </w:tcPr>
          <w:p w14:paraId="7CF00009" w14:textId="77777777" w:rsidR="00871242" w:rsidRPr="00206C70" w:rsidRDefault="00871242" w:rsidP="005B1987">
            <w:pPr>
              <w:suppressAutoHyphens/>
              <w:jc w:val="center"/>
              <w:rPr>
                <w:sz w:val="22"/>
                <w:szCs w:val="22"/>
              </w:rPr>
            </w:pPr>
            <w:r w:rsidRPr="00206C70">
              <w:rPr>
                <w:sz w:val="22"/>
                <w:szCs w:val="22"/>
              </w:rPr>
              <w:t>1-0</w:t>
            </w:r>
          </w:p>
        </w:tc>
        <w:tc>
          <w:tcPr>
            <w:tcW w:w="457" w:type="pct"/>
          </w:tcPr>
          <w:p w14:paraId="1E3E514F" w14:textId="77777777" w:rsidR="00871242" w:rsidRPr="00206C70" w:rsidRDefault="00871242" w:rsidP="005B1987">
            <w:pPr>
              <w:suppressAutoHyphens/>
              <w:jc w:val="center"/>
              <w:rPr>
                <w:sz w:val="22"/>
                <w:szCs w:val="22"/>
              </w:rPr>
            </w:pPr>
            <w:r w:rsidRPr="00206C70">
              <w:rPr>
                <w:sz w:val="22"/>
                <w:szCs w:val="22"/>
              </w:rPr>
              <w:t>1-2</w:t>
            </w:r>
          </w:p>
        </w:tc>
        <w:tc>
          <w:tcPr>
            <w:tcW w:w="458" w:type="pct"/>
          </w:tcPr>
          <w:p w14:paraId="57C1F6E0" w14:textId="77777777" w:rsidR="00871242" w:rsidRPr="00206C70" w:rsidRDefault="00871242" w:rsidP="005B1987">
            <w:pPr>
              <w:suppressAutoHyphens/>
              <w:jc w:val="center"/>
              <w:rPr>
                <w:sz w:val="22"/>
                <w:szCs w:val="22"/>
              </w:rPr>
            </w:pPr>
            <w:r w:rsidRPr="00206C70">
              <w:rPr>
                <w:sz w:val="22"/>
                <w:szCs w:val="22"/>
              </w:rPr>
              <w:t>3-1</w:t>
            </w:r>
          </w:p>
        </w:tc>
        <w:tc>
          <w:tcPr>
            <w:tcW w:w="457" w:type="pct"/>
          </w:tcPr>
          <w:p w14:paraId="4728CB89" w14:textId="77777777" w:rsidR="00871242" w:rsidRPr="00206C70" w:rsidRDefault="00871242" w:rsidP="005B1987">
            <w:pPr>
              <w:suppressAutoHyphens/>
              <w:jc w:val="center"/>
              <w:rPr>
                <w:sz w:val="22"/>
                <w:szCs w:val="22"/>
              </w:rPr>
            </w:pPr>
            <w:r w:rsidRPr="00206C70">
              <w:rPr>
                <w:sz w:val="22"/>
                <w:szCs w:val="22"/>
              </w:rPr>
              <w:t>1-4</w:t>
            </w:r>
          </w:p>
        </w:tc>
        <w:tc>
          <w:tcPr>
            <w:tcW w:w="457" w:type="pct"/>
          </w:tcPr>
          <w:p w14:paraId="031530A6" w14:textId="77777777" w:rsidR="00871242" w:rsidRPr="00206C70" w:rsidRDefault="00871242" w:rsidP="005B1987">
            <w:pPr>
              <w:suppressAutoHyphens/>
              <w:jc w:val="center"/>
              <w:rPr>
                <w:sz w:val="22"/>
                <w:szCs w:val="22"/>
              </w:rPr>
            </w:pPr>
            <w:r w:rsidRPr="00206C70">
              <w:rPr>
                <w:sz w:val="22"/>
                <w:szCs w:val="22"/>
              </w:rPr>
              <w:t>5-1</w:t>
            </w:r>
          </w:p>
        </w:tc>
        <w:tc>
          <w:tcPr>
            <w:tcW w:w="457" w:type="pct"/>
          </w:tcPr>
          <w:p w14:paraId="5EF7F6AB" w14:textId="77777777" w:rsidR="00871242" w:rsidRPr="00206C70" w:rsidRDefault="00871242" w:rsidP="005B1987">
            <w:pPr>
              <w:suppressAutoHyphens/>
              <w:jc w:val="center"/>
              <w:rPr>
                <w:sz w:val="22"/>
                <w:szCs w:val="22"/>
              </w:rPr>
            </w:pPr>
            <w:r w:rsidRPr="00206C70">
              <w:rPr>
                <w:sz w:val="22"/>
                <w:szCs w:val="22"/>
              </w:rPr>
              <w:t>1-6</w:t>
            </w:r>
          </w:p>
        </w:tc>
        <w:tc>
          <w:tcPr>
            <w:tcW w:w="457" w:type="pct"/>
          </w:tcPr>
          <w:p w14:paraId="69BED7F6" w14:textId="77777777" w:rsidR="00871242" w:rsidRPr="00206C70" w:rsidRDefault="00871242" w:rsidP="005B1987">
            <w:pPr>
              <w:suppressAutoHyphens/>
              <w:jc w:val="center"/>
              <w:rPr>
                <w:sz w:val="22"/>
                <w:szCs w:val="22"/>
              </w:rPr>
            </w:pPr>
            <w:r w:rsidRPr="00206C70">
              <w:rPr>
                <w:sz w:val="22"/>
                <w:szCs w:val="22"/>
              </w:rPr>
              <w:t>7-1</w:t>
            </w:r>
          </w:p>
        </w:tc>
        <w:tc>
          <w:tcPr>
            <w:tcW w:w="457" w:type="pct"/>
          </w:tcPr>
          <w:p w14:paraId="596FE10A" w14:textId="77777777" w:rsidR="00871242" w:rsidRPr="00206C70" w:rsidRDefault="00871242" w:rsidP="005B1987">
            <w:pPr>
              <w:suppressAutoHyphens/>
              <w:jc w:val="center"/>
              <w:rPr>
                <w:sz w:val="22"/>
                <w:szCs w:val="22"/>
              </w:rPr>
            </w:pPr>
            <w:r w:rsidRPr="00206C70">
              <w:rPr>
                <w:sz w:val="22"/>
                <w:szCs w:val="22"/>
              </w:rPr>
              <w:t>1-8</w:t>
            </w:r>
          </w:p>
        </w:tc>
        <w:tc>
          <w:tcPr>
            <w:tcW w:w="457" w:type="pct"/>
          </w:tcPr>
          <w:p w14:paraId="34193352" w14:textId="77777777" w:rsidR="00871242" w:rsidRPr="00206C70" w:rsidRDefault="00871242" w:rsidP="005B1987">
            <w:pPr>
              <w:suppressAutoHyphens/>
              <w:jc w:val="center"/>
              <w:rPr>
                <w:sz w:val="22"/>
                <w:szCs w:val="22"/>
              </w:rPr>
            </w:pPr>
            <w:r w:rsidRPr="00206C70">
              <w:rPr>
                <w:sz w:val="22"/>
                <w:szCs w:val="22"/>
              </w:rPr>
              <w:t>9-1</w:t>
            </w:r>
          </w:p>
        </w:tc>
        <w:tc>
          <w:tcPr>
            <w:tcW w:w="457" w:type="pct"/>
          </w:tcPr>
          <w:p w14:paraId="45D29FD7" w14:textId="77777777" w:rsidR="00871242" w:rsidRPr="00206C70" w:rsidRDefault="00871242" w:rsidP="005B1987">
            <w:pPr>
              <w:suppressAutoHyphens/>
              <w:jc w:val="center"/>
              <w:rPr>
                <w:sz w:val="22"/>
                <w:szCs w:val="22"/>
              </w:rPr>
            </w:pPr>
            <w:r w:rsidRPr="00206C70">
              <w:rPr>
                <w:sz w:val="22"/>
                <w:szCs w:val="22"/>
              </w:rPr>
              <w:t>1-10</w:t>
            </w:r>
          </w:p>
        </w:tc>
        <w:tc>
          <w:tcPr>
            <w:tcW w:w="431" w:type="pct"/>
          </w:tcPr>
          <w:p w14:paraId="3C4AC6C9" w14:textId="77777777" w:rsidR="00871242" w:rsidRPr="00206C70" w:rsidRDefault="00871242" w:rsidP="005B1987">
            <w:pPr>
              <w:suppressAutoHyphens/>
              <w:jc w:val="center"/>
              <w:rPr>
                <w:sz w:val="22"/>
                <w:szCs w:val="22"/>
              </w:rPr>
            </w:pPr>
            <w:r w:rsidRPr="00206C70">
              <w:rPr>
                <w:sz w:val="22"/>
                <w:szCs w:val="22"/>
              </w:rPr>
              <w:t>11-1</w:t>
            </w:r>
          </w:p>
        </w:tc>
      </w:tr>
      <w:tr w:rsidR="00871242" w:rsidRPr="00206C70" w14:paraId="3928CEB2" w14:textId="77777777" w:rsidTr="009115B4">
        <w:tc>
          <w:tcPr>
            <w:tcW w:w="457" w:type="pct"/>
          </w:tcPr>
          <w:p w14:paraId="1C5E3B8C" w14:textId="77777777" w:rsidR="00871242" w:rsidRPr="00206C70" w:rsidRDefault="00871242" w:rsidP="005B1987">
            <w:pPr>
              <w:suppressAutoHyphens/>
              <w:jc w:val="center"/>
              <w:rPr>
                <w:sz w:val="22"/>
                <w:szCs w:val="22"/>
              </w:rPr>
            </w:pPr>
            <w:r w:rsidRPr="00206C70">
              <w:rPr>
                <w:sz w:val="22"/>
                <w:szCs w:val="22"/>
              </w:rPr>
              <w:t>2-11</w:t>
            </w:r>
          </w:p>
        </w:tc>
        <w:tc>
          <w:tcPr>
            <w:tcW w:w="457" w:type="pct"/>
          </w:tcPr>
          <w:p w14:paraId="661F3E00" w14:textId="77777777" w:rsidR="00871242" w:rsidRPr="00206C70" w:rsidRDefault="00871242" w:rsidP="005B1987">
            <w:pPr>
              <w:suppressAutoHyphens/>
              <w:jc w:val="center"/>
              <w:rPr>
                <w:sz w:val="22"/>
                <w:szCs w:val="22"/>
              </w:rPr>
            </w:pPr>
            <w:r w:rsidRPr="00206C70">
              <w:rPr>
                <w:sz w:val="22"/>
                <w:szCs w:val="22"/>
              </w:rPr>
              <w:t>11-3</w:t>
            </w:r>
          </w:p>
        </w:tc>
        <w:tc>
          <w:tcPr>
            <w:tcW w:w="458" w:type="pct"/>
          </w:tcPr>
          <w:p w14:paraId="579A8587" w14:textId="77777777" w:rsidR="00871242" w:rsidRPr="00206C70" w:rsidRDefault="00871242" w:rsidP="005B1987">
            <w:pPr>
              <w:suppressAutoHyphens/>
              <w:jc w:val="center"/>
              <w:rPr>
                <w:sz w:val="22"/>
                <w:szCs w:val="22"/>
              </w:rPr>
            </w:pPr>
            <w:r w:rsidRPr="00206C70">
              <w:rPr>
                <w:sz w:val="22"/>
                <w:szCs w:val="22"/>
              </w:rPr>
              <w:t>4-11</w:t>
            </w:r>
          </w:p>
        </w:tc>
        <w:tc>
          <w:tcPr>
            <w:tcW w:w="457" w:type="pct"/>
          </w:tcPr>
          <w:p w14:paraId="5E016BBA" w14:textId="77777777" w:rsidR="00871242" w:rsidRPr="00206C70" w:rsidRDefault="00871242" w:rsidP="005B1987">
            <w:pPr>
              <w:suppressAutoHyphens/>
              <w:jc w:val="center"/>
              <w:rPr>
                <w:sz w:val="22"/>
                <w:szCs w:val="22"/>
              </w:rPr>
            </w:pPr>
            <w:r w:rsidRPr="00206C70">
              <w:rPr>
                <w:sz w:val="22"/>
                <w:szCs w:val="22"/>
              </w:rPr>
              <w:t>2-3</w:t>
            </w:r>
          </w:p>
        </w:tc>
        <w:tc>
          <w:tcPr>
            <w:tcW w:w="457" w:type="pct"/>
          </w:tcPr>
          <w:p w14:paraId="778E96AF" w14:textId="77777777" w:rsidR="00871242" w:rsidRPr="00206C70" w:rsidRDefault="00871242" w:rsidP="005B1987">
            <w:pPr>
              <w:suppressAutoHyphens/>
              <w:jc w:val="center"/>
              <w:rPr>
                <w:sz w:val="22"/>
                <w:szCs w:val="22"/>
              </w:rPr>
            </w:pPr>
            <w:r w:rsidRPr="00206C70">
              <w:rPr>
                <w:sz w:val="22"/>
                <w:szCs w:val="22"/>
              </w:rPr>
              <w:t>4-2</w:t>
            </w:r>
          </w:p>
        </w:tc>
        <w:tc>
          <w:tcPr>
            <w:tcW w:w="457" w:type="pct"/>
          </w:tcPr>
          <w:p w14:paraId="3437A8CB" w14:textId="77777777" w:rsidR="00871242" w:rsidRPr="00206C70" w:rsidRDefault="00871242" w:rsidP="005B1987">
            <w:pPr>
              <w:suppressAutoHyphens/>
              <w:jc w:val="center"/>
              <w:rPr>
                <w:sz w:val="22"/>
                <w:szCs w:val="22"/>
              </w:rPr>
            </w:pPr>
            <w:r w:rsidRPr="00206C70">
              <w:rPr>
                <w:sz w:val="22"/>
                <w:szCs w:val="22"/>
              </w:rPr>
              <w:t>2-5</w:t>
            </w:r>
          </w:p>
        </w:tc>
        <w:tc>
          <w:tcPr>
            <w:tcW w:w="457" w:type="pct"/>
          </w:tcPr>
          <w:p w14:paraId="565338E7" w14:textId="77777777" w:rsidR="00871242" w:rsidRPr="00206C70" w:rsidRDefault="00871242" w:rsidP="005B1987">
            <w:pPr>
              <w:suppressAutoHyphens/>
              <w:jc w:val="center"/>
              <w:rPr>
                <w:sz w:val="22"/>
                <w:szCs w:val="22"/>
              </w:rPr>
            </w:pPr>
            <w:r w:rsidRPr="00206C70">
              <w:rPr>
                <w:sz w:val="22"/>
                <w:szCs w:val="22"/>
              </w:rPr>
              <w:t>6-2</w:t>
            </w:r>
          </w:p>
        </w:tc>
        <w:tc>
          <w:tcPr>
            <w:tcW w:w="457" w:type="pct"/>
          </w:tcPr>
          <w:p w14:paraId="51BAE8DB" w14:textId="77777777" w:rsidR="00871242" w:rsidRPr="00206C70" w:rsidRDefault="00871242" w:rsidP="005B1987">
            <w:pPr>
              <w:suppressAutoHyphens/>
              <w:jc w:val="center"/>
              <w:rPr>
                <w:sz w:val="22"/>
                <w:szCs w:val="22"/>
              </w:rPr>
            </w:pPr>
            <w:r w:rsidRPr="00206C70">
              <w:rPr>
                <w:sz w:val="22"/>
                <w:szCs w:val="22"/>
              </w:rPr>
              <w:t>2-7</w:t>
            </w:r>
          </w:p>
        </w:tc>
        <w:tc>
          <w:tcPr>
            <w:tcW w:w="457" w:type="pct"/>
          </w:tcPr>
          <w:p w14:paraId="0A840BD4" w14:textId="77777777" w:rsidR="00871242" w:rsidRPr="00206C70" w:rsidRDefault="00871242" w:rsidP="005B1987">
            <w:pPr>
              <w:suppressAutoHyphens/>
              <w:jc w:val="center"/>
              <w:rPr>
                <w:sz w:val="22"/>
                <w:szCs w:val="22"/>
              </w:rPr>
            </w:pPr>
            <w:r w:rsidRPr="00206C70">
              <w:rPr>
                <w:sz w:val="22"/>
                <w:szCs w:val="22"/>
              </w:rPr>
              <w:t>8-2</w:t>
            </w:r>
          </w:p>
        </w:tc>
        <w:tc>
          <w:tcPr>
            <w:tcW w:w="457" w:type="pct"/>
          </w:tcPr>
          <w:p w14:paraId="06C67792" w14:textId="77777777" w:rsidR="00871242" w:rsidRPr="00206C70" w:rsidRDefault="00871242" w:rsidP="005B1987">
            <w:pPr>
              <w:suppressAutoHyphens/>
              <w:jc w:val="center"/>
              <w:rPr>
                <w:sz w:val="22"/>
                <w:szCs w:val="22"/>
              </w:rPr>
            </w:pPr>
            <w:r w:rsidRPr="00206C70">
              <w:rPr>
                <w:sz w:val="22"/>
                <w:szCs w:val="22"/>
              </w:rPr>
              <w:t>2-9</w:t>
            </w:r>
          </w:p>
        </w:tc>
        <w:tc>
          <w:tcPr>
            <w:tcW w:w="431" w:type="pct"/>
          </w:tcPr>
          <w:p w14:paraId="06E5CE52" w14:textId="77777777" w:rsidR="00871242" w:rsidRPr="00206C70" w:rsidRDefault="00871242" w:rsidP="005B1987">
            <w:pPr>
              <w:suppressAutoHyphens/>
              <w:jc w:val="center"/>
              <w:rPr>
                <w:sz w:val="22"/>
                <w:szCs w:val="22"/>
              </w:rPr>
            </w:pPr>
            <w:r w:rsidRPr="00206C70">
              <w:rPr>
                <w:sz w:val="22"/>
                <w:szCs w:val="22"/>
              </w:rPr>
              <w:t>10-2</w:t>
            </w:r>
          </w:p>
        </w:tc>
      </w:tr>
      <w:tr w:rsidR="00871242" w:rsidRPr="00206C70" w14:paraId="4E028F68" w14:textId="77777777" w:rsidTr="009115B4">
        <w:tc>
          <w:tcPr>
            <w:tcW w:w="457" w:type="pct"/>
          </w:tcPr>
          <w:p w14:paraId="6D8E5143" w14:textId="77777777" w:rsidR="00871242" w:rsidRPr="00206C70" w:rsidRDefault="00871242" w:rsidP="005B1987">
            <w:pPr>
              <w:suppressAutoHyphens/>
              <w:jc w:val="center"/>
              <w:rPr>
                <w:sz w:val="22"/>
                <w:szCs w:val="22"/>
              </w:rPr>
            </w:pPr>
            <w:r w:rsidRPr="00206C70">
              <w:rPr>
                <w:sz w:val="22"/>
                <w:szCs w:val="22"/>
              </w:rPr>
              <w:t>3-10</w:t>
            </w:r>
          </w:p>
        </w:tc>
        <w:tc>
          <w:tcPr>
            <w:tcW w:w="457" w:type="pct"/>
          </w:tcPr>
          <w:p w14:paraId="07D065F0" w14:textId="77777777" w:rsidR="00871242" w:rsidRPr="00206C70" w:rsidRDefault="00871242" w:rsidP="005B1987">
            <w:pPr>
              <w:suppressAutoHyphens/>
              <w:jc w:val="center"/>
              <w:rPr>
                <w:sz w:val="22"/>
                <w:szCs w:val="22"/>
              </w:rPr>
            </w:pPr>
            <w:r w:rsidRPr="00206C70">
              <w:rPr>
                <w:sz w:val="22"/>
                <w:szCs w:val="22"/>
              </w:rPr>
              <w:t>10-4</w:t>
            </w:r>
          </w:p>
        </w:tc>
        <w:tc>
          <w:tcPr>
            <w:tcW w:w="458" w:type="pct"/>
          </w:tcPr>
          <w:p w14:paraId="60E35F8F" w14:textId="77777777" w:rsidR="00871242" w:rsidRPr="00206C70" w:rsidRDefault="00871242" w:rsidP="005B1987">
            <w:pPr>
              <w:suppressAutoHyphens/>
              <w:jc w:val="center"/>
              <w:rPr>
                <w:sz w:val="22"/>
                <w:szCs w:val="22"/>
              </w:rPr>
            </w:pPr>
            <w:r w:rsidRPr="00206C70">
              <w:rPr>
                <w:sz w:val="22"/>
                <w:szCs w:val="22"/>
              </w:rPr>
              <w:t>5-10</w:t>
            </w:r>
          </w:p>
        </w:tc>
        <w:tc>
          <w:tcPr>
            <w:tcW w:w="457" w:type="pct"/>
          </w:tcPr>
          <w:p w14:paraId="0DD5D3B5" w14:textId="77777777" w:rsidR="00871242" w:rsidRPr="00206C70" w:rsidRDefault="00871242" w:rsidP="005B1987">
            <w:pPr>
              <w:suppressAutoHyphens/>
              <w:jc w:val="center"/>
              <w:rPr>
                <w:sz w:val="22"/>
                <w:szCs w:val="22"/>
              </w:rPr>
            </w:pPr>
            <w:r w:rsidRPr="00206C70">
              <w:rPr>
                <w:sz w:val="22"/>
                <w:szCs w:val="22"/>
              </w:rPr>
              <w:t>11-5</w:t>
            </w:r>
          </w:p>
        </w:tc>
        <w:tc>
          <w:tcPr>
            <w:tcW w:w="457" w:type="pct"/>
          </w:tcPr>
          <w:p w14:paraId="5F2789AA" w14:textId="77777777" w:rsidR="00871242" w:rsidRPr="00206C70" w:rsidRDefault="00871242" w:rsidP="005B1987">
            <w:pPr>
              <w:suppressAutoHyphens/>
              <w:jc w:val="center"/>
              <w:rPr>
                <w:sz w:val="22"/>
                <w:szCs w:val="22"/>
              </w:rPr>
            </w:pPr>
            <w:r w:rsidRPr="00206C70">
              <w:rPr>
                <w:sz w:val="22"/>
                <w:szCs w:val="22"/>
              </w:rPr>
              <w:t>6-11</w:t>
            </w:r>
          </w:p>
        </w:tc>
        <w:tc>
          <w:tcPr>
            <w:tcW w:w="457" w:type="pct"/>
          </w:tcPr>
          <w:p w14:paraId="0AD92078" w14:textId="77777777" w:rsidR="00871242" w:rsidRPr="00206C70" w:rsidRDefault="00871242" w:rsidP="005B1987">
            <w:pPr>
              <w:suppressAutoHyphens/>
              <w:jc w:val="center"/>
              <w:rPr>
                <w:sz w:val="22"/>
                <w:szCs w:val="22"/>
              </w:rPr>
            </w:pPr>
            <w:r w:rsidRPr="00206C70">
              <w:rPr>
                <w:sz w:val="22"/>
                <w:szCs w:val="22"/>
              </w:rPr>
              <w:t>3-4</w:t>
            </w:r>
          </w:p>
        </w:tc>
        <w:tc>
          <w:tcPr>
            <w:tcW w:w="457" w:type="pct"/>
          </w:tcPr>
          <w:p w14:paraId="46BF49AD" w14:textId="77777777" w:rsidR="00871242" w:rsidRPr="00206C70" w:rsidRDefault="00871242" w:rsidP="005B1987">
            <w:pPr>
              <w:suppressAutoHyphens/>
              <w:jc w:val="center"/>
              <w:rPr>
                <w:sz w:val="22"/>
                <w:szCs w:val="22"/>
              </w:rPr>
            </w:pPr>
            <w:r w:rsidRPr="00206C70">
              <w:rPr>
                <w:sz w:val="22"/>
                <w:szCs w:val="22"/>
              </w:rPr>
              <w:t>5-3</w:t>
            </w:r>
          </w:p>
        </w:tc>
        <w:tc>
          <w:tcPr>
            <w:tcW w:w="457" w:type="pct"/>
          </w:tcPr>
          <w:p w14:paraId="337A4086" w14:textId="77777777" w:rsidR="00871242" w:rsidRPr="00206C70" w:rsidRDefault="00871242" w:rsidP="005B1987">
            <w:pPr>
              <w:suppressAutoHyphens/>
              <w:jc w:val="center"/>
              <w:rPr>
                <w:sz w:val="22"/>
                <w:szCs w:val="22"/>
              </w:rPr>
            </w:pPr>
            <w:r w:rsidRPr="00206C70">
              <w:rPr>
                <w:sz w:val="22"/>
                <w:szCs w:val="22"/>
              </w:rPr>
              <w:t>3-6</w:t>
            </w:r>
          </w:p>
        </w:tc>
        <w:tc>
          <w:tcPr>
            <w:tcW w:w="457" w:type="pct"/>
          </w:tcPr>
          <w:p w14:paraId="740A23E0" w14:textId="77777777" w:rsidR="00871242" w:rsidRPr="00206C70" w:rsidRDefault="00871242" w:rsidP="005B1987">
            <w:pPr>
              <w:suppressAutoHyphens/>
              <w:jc w:val="center"/>
              <w:rPr>
                <w:sz w:val="22"/>
                <w:szCs w:val="22"/>
              </w:rPr>
            </w:pPr>
            <w:r w:rsidRPr="00206C70">
              <w:rPr>
                <w:sz w:val="22"/>
                <w:szCs w:val="22"/>
              </w:rPr>
              <w:t>7-3</w:t>
            </w:r>
          </w:p>
        </w:tc>
        <w:tc>
          <w:tcPr>
            <w:tcW w:w="457" w:type="pct"/>
          </w:tcPr>
          <w:p w14:paraId="440F485A" w14:textId="77777777" w:rsidR="00871242" w:rsidRPr="00206C70" w:rsidRDefault="00871242" w:rsidP="005B1987">
            <w:pPr>
              <w:suppressAutoHyphens/>
              <w:jc w:val="center"/>
              <w:rPr>
                <w:sz w:val="22"/>
                <w:szCs w:val="22"/>
              </w:rPr>
            </w:pPr>
            <w:r w:rsidRPr="00206C70">
              <w:rPr>
                <w:sz w:val="22"/>
                <w:szCs w:val="22"/>
              </w:rPr>
              <w:t>3-8</w:t>
            </w:r>
          </w:p>
        </w:tc>
        <w:tc>
          <w:tcPr>
            <w:tcW w:w="431" w:type="pct"/>
          </w:tcPr>
          <w:p w14:paraId="195787D4" w14:textId="77777777" w:rsidR="00871242" w:rsidRPr="00206C70" w:rsidRDefault="00871242" w:rsidP="005B1987">
            <w:pPr>
              <w:suppressAutoHyphens/>
              <w:jc w:val="center"/>
              <w:rPr>
                <w:sz w:val="22"/>
                <w:szCs w:val="22"/>
              </w:rPr>
            </w:pPr>
            <w:r w:rsidRPr="00206C70">
              <w:rPr>
                <w:sz w:val="22"/>
                <w:szCs w:val="22"/>
              </w:rPr>
              <w:t>9-3</w:t>
            </w:r>
          </w:p>
        </w:tc>
      </w:tr>
      <w:tr w:rsidR="00871242" w:rsidRPr="00206C70" w14:paraId="32B8863E" w14:textId="77777777" w:rsidTr="009115B4">
        <w:tc>
          <w:tcPr>
            <w:tcW w:w="457" w:type="pct"/>
          </w:tcPr>
          <w:p w14:paraId="534455E2" w14:textId="77777777" w:rsidR="00871242" w:rsidRPr="00206C70" w:rsidRDefault="00871242" w:rsidP="005B1987">
            <w:pPr>
              <w:suppressAutoHyphens/>
              <w:jc w:val="center"/>
              <w:rPr>
                <w:sz w:val="22"/>
                <w:szCs w:val="22"/>
              </w:rPr>
            </w:pPr>
            <w:r w:rsidRPr="00206C70">
              <w:rPr>
                <w:sz w:val="22"/>
                <w:szCs w:val="22"/>
              </w:rPr>
              <w:t>4-9</w:t>
            </w:r>
          </w:p>
        </w:tc>
        <w:tc>
          <w:tcPr>
            <w:tcW w:w="457" w:type="pct"/>
          </w:tcPr>
          <w:p w14:paraId="7F9F956A" w14:textId="77777777" w:rsidR="00871242" w:rsidRPr="00206C70" w:rsidRDefault="00871242" w:rsidP="005B1987">
            <w:pPr>
              <w:suppressAutoHyphens/>
              <w:jc w:val="center"/>
              <w:rPr>
                <w:sz w:val="22"/>
                <w:szCs w:val="22"/>
              </w:rPr>
            </w:pPr>
            <w:r w:rsidRPr="00206C70">
              <w:rPr>
                <w:sz w:val="22"/>
                <w:szCs w:val="22"/>
              </w:rPr>
              <w:t>9-5</w:t>
            </w:r>
          </w:p>
        </w:tc>
        <w:tc>
          <w:tcPr>
            <w:tcW w:w="458" w:type="pct"/>
          </w:tcPr>
          <w:p w14:paraId="28340D4D" w14:textId="77777777" w:rsidR="00871242" w:rsidRPr="00206C70" w:rsidRDefault="00871242" w:rsidP="005B1987">
            <w:pPr>
              <w:suppressAutoHyphens/>
              <w:jc w:val="center"/>
              <w:rPr>
                <w:sz w:val="22"/>
                <w:szCs w:val="22"/>
              </w:rPr>
            </w:pPr>
            <w:r w:rsidRPr="00206C70">
              <w:rPr>
                <w:sz w:val="22"/>
                <w:szCs w:val="22"/>
              </w:rPr>
              <w:t>6-9</w:t>
            </w:r>
          </w:p>
        </w:tc>
        <w:tc>
          <w:tcPr>
            <w:tcW w:w="457" w:type="pct"/>
          </w:tcPr>
          <w:p w14:paraId="6FEF1E4F" w14:textId="77777777" w:rsidR="00871242" w:rsidRPr="00206C70" w:rsidRDefault="00871242" w:rsidP="005B1987">
            <w:pPr>
              <w:suppressAutoHyphens/>
              <w:jc w:val="center"/>
              <w:rPr>
                <w:sz w:val="22"/>
                <w:szCs w:val="22"/>
              </w:rPr>
            </w:pPr>
            <w:r w:rsidRPr="00206C70">
              <w:rPr>
                <w:sz w:val="22"/>
                <w:szCs w:val="22"/>
              </w:rPr>
              <w:t>10-6</w:t>
            </w:r>
          </w:p>
        </w:tc>
        <w:tc>
          <w:tcPr>
            <w:tcW w:w="457" w:type="pct"/>
          </w:tcPr>
          <w:p w14:paraId="436AA6A6" w14:textId="77777777" w:rsidR="00871242" w:rsidRPr="00206C70" w:rsidRDefault="00871242" w:rsidP="005B1987">
            <w:pPr>
              <w:suppressAutoHyphens/>
              <w:jc w:val="center"/>
              <w:rPr>
                <w:sz w:val="22"/>
                <w:szCs w:val="22"/>
              </w:rPr>
            </w:pPr>
            <w:r w:rsidRPr="00206C70">
              <w:rPr>
                <w:sz w:val="22"/>
                <w:szCs w:val="22"/>
              </w:rPr>
              <w:t>7-10</w:t>
            </w:r>
          </w:p>
        </w:tc>
        <w:tc>
          <w:tcPr>
            <w:tcW w:w="457" w:type="pct"/>
          </w:tcPr>
          <w:p w14:paraId="6D880226" w14:textId="77777777" w:rsidR="00871242" w:rsidRPr="00206C70" w:rsidRDefault="00871242" w:rsidP="005B1987">
            <w:pPr>
              <w:suppressAutoHyphens/>
              <w:jc w:val="center"/>
              <w:rPr>
                <w:sz w:val="22"/>
                <w:szCs w:val="22"/>
              </w:rPr>
            </w:pPr>
            <w:r w:rsidRPr="00206C70">
              <w:rPr>
                <w:sz w:val="22"/>
                <w:szCs w:val="22"/>
              </w:rPr>
              <w:t>11-7</w:t>
            </w:r>
          </w:p>
        </w:tc>
        <w:tc>
          <w:tcPr>
            <w:tcW w:w="457" w:type="pct"/>
          </w:tcPr>
          <w:p w14:paraId="15C74F76" w14:textId="77777777" w:rsidR="00871242" w:rsidRPr="00206C70" w:rsidRDefault="00871242" w:rsidP="005B1987">
            <w:pPr>
              <w:suppressAutoHyphens/>
              <w:jc w:val="center"/>
              <w:rPr>
                <w:sz w:val="22"/>
                <w:szCs w:val="22"/>
              </w:rPr>
            </w:pPr>
            <w:r w:rsidRPr="00206C70">
              <w:rPr>
                <w:sz w:val="22"/>
                <w:szCs w:val="22"/>
              </w:rPr>
              <w:t>8-11</w:t>
            </w:r>
          </w:p>
        </w:tc>
        <w:tc>
          <w:tcPr>
            <w:tcW w:w="457" w:type="pct"/>
          </w:tcPr>
          <w:p w14:paraId="1A402BD3" w14:textId="77777777" w:rsidR="00871242" w:rsidRPr="00206C70" w:rsidRDefault="00871242" w:rsidP="005B1987">
            <w:pPr>
              <w:suppressAutoHyphens/>
              <w:jc w:val="center"/>
              <w:rPr>
                <w:sz w:val="22"/>
                <w:szCs w:val="22"/>
              </w:rPr>
            </w:pPr>
            <w:r w:rsidRPr="00206C70">
              <w:rPr>
                <w:sz w:val="22"/>
                <w:szCs w:val="22"/>
              </w:rPr>
              <w:t>4-5</w:t>
            </w:r>
          </w:p>
        </w:tc>
        <w:tc>
          <w:tcPr>
            <w:tcW w:w="457" w:type="pct"/>
          </w:tcPr>
          <w:p w14:paraId="2ADDFBD8" w14:textId="77777777" w:rsidR="00871242" w:rsidRPr="00206C70" w:rsidRDefault="00871242" w:rsidP="005B1987">
            <w:pPr>
              <w:suppressAutoHyphens/>
              <w:jc w:val="center"/>
              <w:rPr>
                <w:sz w:val="22"/>
                <w:szCs w:val="22"/>
              </w:rPr>
            </w:pPr>
            <w:r w:rsidRPr="00206C70">
              <w:rPr>
                <w:sz w:val="22"/>
                <w:szCs w:val="22"/>
              </w:rPr>
              <w:t>6-4</w:t>
            </w:r>
          </w:p>
        </w:tc>
        <w:tc>
          <w:tcPr>
            <w:tcW w:w="457" w:type="pct"/>
          </w:tcPr>
          <w:p w14:paraId="21135E2B" w14:textId="77777777" w:rsidR="00871242" w:rsidRPr="00206C70" w:rsidRDefault="00871242" w:rsidP="005B1987">
            <w:pPr>
              <w:suppressAutoHyphens/>
              <w:jc w:val="center"/>
              <w:rPr>
                <w:sz w:val="22"/>
                <w:szCs w:val="22"/>
              </w:rPr>
            </w:pPr>
            <w:r w:rsidRPr="00206C70">
              <w:rPr>
                <w:sz w:val="22"/>
                <w:szCs w:val="22"/>
              </w:rPr>
              <w:t>4-7</w:t>
            </w:r>
          </w:p>
        </w:tc>
        <w:tc>
          <w:tcPr>
            <w:tcW w:w="431" w:type="pct"/>
          </w:tcPr>
          <w:p w14:paraId="7F106325" w14:textId="77777777" w:rsidR="00871242" w:rsidRPr="00206C70" w:rsidRDefault="00871242" w:rsidP="005B1987">
            <w:pPr>
              <w:suppressAutoHyphens/>
              <w:jc w:val="center"/>
              <w:rPr>
                <w:sz w:val="22"/>
                <w:szCs w:val="22"/>
              </w:rPr>
            </w:pPr>
            <w:r w:rsidRPr="00206C70">
              <w:rPr>
                <w:sz w:val="22"/>
                <w:szCs w:val="22"/>
              </w:rPr>
              <w:t>8-4</w:t>
            </w:r>
          </w:p>
        </w:tc>
      </w:tr>
      <w:tr w:rsidR="00871242" w:rsidRPr="00206C70" w14:paraId="7B8CBE86" w14:textId="77777777" w:rsidTr="009115B4">
        <w:tc>
          <w:tcPr>
            <w:tcW w:w="457" w:type="pct"/>
          </w:tcPr>
          <w:p w14:paraId="6C02BF7A" w14:textId="77777777" w:rsidR="00871242" w:rsidRPr="00206C70" w:rsidRDefault="00871242" w:rsidP="005B1987">
            <w:pPr>
              <w:suppressAutoHyphens/>
              <w:jc w:val="center"/>
              <w:rPr>
                <w:sz w:val="22"/>
                <w:szCs w:val="22"/>
              </w:rPr>
            </w:pPr>
            <w:r w:rsidRPr="00206C70">
              <w:rPr>
                <w:sz w:val="22"/>
                <w:szCs w:val="22"/>
              </w:rPr>
              <w:t>5-8</w:t>
            </w:r>
          </w:p>
        </w:tc>
        <w:tc>
          <w:tcPr>
            <w:tcW w:w="457" w:type="pct"/>
          </w:tcPr>
          <w:p w14:paraId="4078AC0C" w14:textId="77777777" w:rsidR="00871242" w:rsidRPr="00206C70" w:rsidRDefault="00871242" w:rsidP="005B1987">
            <w:pPr>
              <w:suppressAutoHyphens/>
              <w:jc w:val="center"/>
              <w:rPr>
                <w:sz w:val="22"/>
                <w:szCs w:val="22"/>
              </w:rPr>
            </w:pPr>
            <w:r w:rsidRPr="00206C70">
              <w:rPr>
                <w:sz w:val="22"/>
                <w:szCs w:val="22"/>
              </w:rPr>
              <w:t>8-6</w:t>
            </w:r>
          </w:p>
        </w:tc>
        <w:tc>
          <w:tcPr>
            <w:tcW w:w="458" w:type="pct"/>
          </w:tcPr>
          <w:p w14:paraId="706D2498" w14:textId="77777777" w:rsidR="00871242" w:rsidRPr="00206C70" w:rsidRDefault="00871242" w:rsidP="005B1987">
            <w:pPr>
              <w:suppressAutoHyphens/>
              <w:jc w:val="center"/>
              <w:rPr>
                <w:sz w:val="22"/>
                <w:szCs w:val="22"/>
              </w:rPr>
            </w:pPr>
            <w:r w:rsidRPr="00206C70">
              <w:rPr>
                <w:sz w:val="22"/>
                <w:szCs w:val="22"/>
              </w:rPr>
              <w:t>7-8</w:t>
            </w:r>
          </w:p>
        </w:tc>
        <w:tc>
          <w:tcPr>
            <w:tcW w:w="457" w:type="pct"/>
          </w:tcPr>
          <w:p w14:paraId="2621CC10" w14:textId="77777777" w:rsidR="00871242" w:rsidRPr="00206C70" w:rsidRDefault="00871242" w:rsidP="005B1987">
            <w:pPr>
              <w:suppressAutoHyphens/>
              <w:jc w:val="center"/>
              <w:rPr>
                <w:sz w:val="22"/>
                <w:szCs w:val="22"/>
              </w:rPr>
            </w:pPr>
            <w:r w:rsidRPr="00206C70">
              <w:rPr>
                <w:sz w:val="22"/>
                <w:szCs w:val="22"/>
              </w:rPr>
              <w:t>9-7</w:t>
            </w:r>
          </w:p>
        </w:tc>
        <w:tc>
          <w:tcPr>
            <w:tcW w:w="457" w:type="pct"/>
          </w:tcPr>
          <w:p w14:paraId="799E4A91" w14:textId="77777777" w:rsidR="00871242" w:rsidRPr="00206C70" w:rsidRDefault="00871242" w:rsidP="005B1987">
            <w:pPr>
              <w:suppressAutoHyphens/>
              <w:jc w:val="center"/>
              <w:rPr>
                <w:sz w:val="22"/>
                <w:szCs w:val="22"/>
              </w:rPr>
            </w:pPr>
            <w:r w:rsidRPr="00206C70">
              <w:rPr>
                <w:sz w:val="22"/>
                <w:szCs w:val="22"/>
              </w:rPr>
              <w:t>8-9</w:t>
            </w:r>
          </w:p>
        </w:tc>
        <w:tc>
          <w:tcPr>
            <w:tcW w:w="457" w:type="pct"/>
          </w:tcPr>
          <w:p w14:paraId="489F84D3" w14:textId="77777777" w:rsidR="00871242" w:rsidRPr="00206C70" w:rsidRDefault="00871242" w:rsidP="005B1987">
            <w:pPr>
              <w:suppressAutoHyphens/>
              <w:jc w:val="center"/>
              <w:rPr>
                <w:sz w:val="22"/>
                <w:szCs w:val="22"/>
              </w:rPr>
            </w:pPr>
            <w:r w:rsidRPr="00206C70">
              <w:rPr>
                <w:sz w:val="22"/>
                <w:szCs w:val="22"/>
              </w:rPr>
              <w:t>10-8</w:t>
            </w:r>
          </w:p>
        </w:tc>
        <w:tc>
          <w:tcPr>
            <w:tcW w:w="457" w:type="pct"/>
          </w:tcPr>
          <w:p w14:paraId="2AB77F13" w14:textId="77777777" w:rsidR="00871242" w:rsidRPr="00206C70" w:rsidRDefault="00871242" w:rsidP="005B1987">
            <w:pPr>
              <w:suppressAutoHyphens/>
              <w:jc w:val="center"/>
              <w:rPr>
                <w:sz w:val="22"/>
                <w:szCs w:val="22"/>
              </w:rPr>
            </w:pPr>
            <w:r w:rsidRPr="00206C70">
              <w:rPr>
                <w:sz w:val="22"/>
                <w:szCs w:val="22"/>
              </w:rPr>
              <w:t>9-10</w:t>
            </w:r>
          </w:p>
        </w:tc>
        <w:tc>
          <w:tcPr>
            <w:tcW w:w="457" w:type="pct"/>
          </w:tcPr>
          <w:p w14:paraId="5C92CF5F" w14:textId="77777777" w:rsidR="00871242" w:rsidRPr="00206C70" w:rsidRDefault="00871242" w:rsidP="005B1987">
            <w:pPr>
              <w:suppressAutoHyphens/>
              <w:jc w:val="center"/>
              <w:rPr>
                <w:sz w:val="22"/>
                <w:szCs w:val="22"/>
              </w:rPr>
            </w:pPr>
            <w:r w:rsidRPr="00206C70">
              <w:rPr>
                <w:sz w:val="22"/>
                <w:szCs w:val="22"/>
              </w:rPr>
              <w:t>11-9</w:t>
            </w:r>
          </w:p>
        </w:tc>
        <w:tc>
          <w:tcPr>
            <w:tcW w:w="457" w:type="pct"/>
          </w:tcPr>
          <w:p w14:paraId="072A56B1" w14:textId="77777777" w:rsidR="00871242" w:rsidRPr="00206C70" w:rsidRDefault="00871242" w:rsidP="005B1987">
            <w:pPr>
              <w:suppressAutoHyphens/>
              <w:jc w:val="center"/>
              <w:rPr>
                <w:sz w:val="22"/>
                <w:szCs w:val="22"/>
              </w:rPr>
            </w:pPr>
            <w:r w:rsidRPr="00206C70">
              <w:rPr>
                <w:sz w:val="22"/>
                <w:szCs w:val="22"/>
              </w:rPr>
              <w:t>10-11</w:t>
            </w:r>
          </w:p>
        </w:tc>
        <w:tc>
          <w:tcPr>
            <w:tcW w:w="457" w:type="pct"/>
          </w:tcPr>
          <w:p w14:paraId="7E4C7C58" w14:textId="77777777" w:rsidR="00871242" w:rsidRPr="00206C70" w:rsidRDefault="00871242" w:rsidP="005B1987">
            <w:pPr>
              <w:suppressAutoHyphens/>
              <w:jc w:val="center"/>
              <w:rPr>
                <w:sz w:val="22"/>
                <w:szCs w:val="22"/>
              </w:rPr>
            </w:pPr>
            <w:r w:rsidRPr="00206C70">
              <w:rPr>
                <w:sz w:val="22"/>
                <w:szCs w:val="22"/>
              </w:rPr>
              <w:t>5-6</w:t>
            </w:r>
          </w:p>
        </w:tc>
        <w:tc>
          <w:tcPr>
            <w:tcW w:w="431" w:type="pct"/>
          </w:tcPr>
          <w:p w14:paraId="574B3713" w14:textId="77777777" w:rsidR="00871242" w:rsidRPr="00206C70" w:rsidRDefault="00871242" w:rsidP="005B1987">
            <w:pPr>
              <w:suppressAutoHyphens/>
              <w:jc w:val="center"/>
              <w:rPr>
                <w:sz w:val="22"/>
                <w:szCs w:val="22"/>
              </w:rPr>
            </w:pPr>
            <w:r w:rsidRPr="00206C70">
              <w:rPr>
                <w:sz w:val="22"/>
                <w:szCs w:val="22"/>
              </w:rPr>
              <w:t>7-5</w:t>
            </w:r>
          </w:p>
        </w:tc>
      </w:tr>
      <w:tr w:rsidR="00871242" w:rsidRPr="00206C70" w14:paraId="7F245A9E" w14:textId="77777777" w:rsidTr="009115B4">
        <w:tc>
          <w:tcPr>
            <w:tcW w:w="457" w:type="pct"/>
          </w:tcPr>
          <w:p w14:paraId="617606B9" w14:textId="77777777" w:rsidR="00871242" w:rsidRPr="00206C70" w:rsidRDefault="00871242" w:rsidP="005B1987">
            <w:pPr>
              <w:suppressAutoHyphens/>
              <w:jc w:val="center"/>
              <w:rPr>
                <w:sz w:val="22"/>
                <w:szCs w:val="22"/>
              </w:rPr>
            </w:pPr>
            <w:r w:rsidRPr="00206C70">
              <w:rPr>
                <w:sz w:val="22"/>
                <w:szCs w:val="22"/>
              </w:rPr>
              <w:t>6-7</w:t>
            </w:r>
          </w:p>
        </w:tc>
        <w:tc>
          <w:tcPr>
            <w:tcW w:w="457" w:type="pct"/>
          </w:tcPr>
          <w:p w14:paraId="07ECE4B7" w14:textId="77777777" w:rsidR="00871242" w:rsidRPr="00206C70" w:rsidRDefault="00871242" w:rsidP="005B1987">
            <w:pPr>
              <w:suppressAutoHyphens/>
              <w:jc w:val="center"/>
              <w:rPr>
                <w:sz w:val="22"/>
                <w:szCs w:val="22"/>
              </w:rPr>
            </w:pPr>
            <w:r w:rsidRPr="00206C70">
              <w:rPr>
                <w:sz w:val="22"/>
                <w:szCs w:val="22"/>
              </w:rPr>
              <w:t>0-7</w:t>
            </w:r>
          </w:p>
        </w:tc>
        <w:tc>
          <w:tcPr>
            <w:tcW w:w="458" w:type="pct"/>
          </w:tcPr>
          <w:p w14:paraId="260EFD79" w14:textId="77777777" w:rsidR="00871242" w:rsidRPr="00206C70" w:rsidRDefault="00871242" w:rsidP="005B1987">
            <w:pPr>
              <w:suppressAutoHyphens/>
              <w:jc w:val="center"/>
              <w:rPr>
                <w:sz w:val="22"/>
                <w:szCs w:val="22"/>
              </w:rPr>
            </w:pPr>
            <w:r w:rsidRPr="00206C70">
              <w:rPr>
                <w:sz w:val="22"/>
                <w:szCs w:val="22"/>
              </w:rPr>
              <w:t>2-0</w:t>
            </w:r>
          </w:p>
        </w:tc>
        <w:tc>
          <w:tcPr>
            <w:tcW w:w="457" w:type="pct"/>
          </w:tcPr>
          <w:p w14:paraId="281EDF41" w14:textId="77777777" w:rsidR="00871242" w:rsidRPr="00206C70" w:rsidRDefault="00871242" w:rsidP="005B1987">
            <w:pPr>
              <w:suppressAutoHyphens/>
              <w:jc w:val="center"/>
              <w:rPr>
                <w:sz w:val="22"/>
                <w:szCs w:val="22"/>
              </w:rPr>
            </w:pPr>
            <w:r w:rsidRPr="00206C70">
              <w:rPr>
                <w:sz w:val="22"/>
                <w:szCs w:val="22"/>
              </w:rPr>
              <w:t>0-8</w:t>
            </w:r>
          </w:p>
        </w:tc>
        <w:tc>
          <w:tcPr>
            <w:tcW w:w="457" w:type="pct"/>
          </w:tcPr>
          <w:p w14:paraId="4367815A" w14:textId="77777777" w:rsidR="00871242" w:rsidRPr="00206C70" w:rsidRDefault="00871242" w:rsidP="005B1987">
            <w:pPr>
              <w:suppressAutoHyphens/>
              <w:jc w:val="center"/>
              <w:rPr>
                <w:sz w:val="22"/>
                <w:szCs w:val="22"/>
              </w:rPr>
            </w:pPr>
            <w:r w:rsidRPr="00206C70">
              <w:rPr>
                <w:sz w:val="22"/>
                <w:szCs w:val="22"/>
              </w:rPr>
              <w:t>3-0</w:t>
            </w:r>
          </w:p>
        </w:tc>
        <w:tc>
          <w:tcPr>
            <w:tcW w:w="457" w:type="pct"/>
          </w:tcPr>
          <w:p w14:paraId="74DA3122" w14:textId="77777777" w:rsidR="00871242" w:rsidRPr="00206C70" w:rsidRDefault="00871242" w:rsidP="005B1987">
            <w:pPr>
              <w:suppressAutoHyphens/>
              <w:jc w:val="center"/>
              <w:rPr>
                <w:sz w:val="22"/>
                <w:szCs w:val="22"/>
              </w:rPr>
            </w:pPr>
            <w:r w:rsidRPr="00206C70">
              <w:rPr>
                <w:sz w:val="22"/>
                <w:szCs w:val="22"/>
              </w:rPr>
              <w:t>0-9</w:t>
            </w:r>
          </w:p>
        </w:tc>
        <w:tc>
          <w:tcPr>
            <w:tcW w:w="457" w:type="pct"/>
          </w:tcPr>
          <w:p w14:paraId="719BE494" w14:textId="77777777" w:rsidR="00871242" w:rsidRPr="00206C70" w:rsidRDefault="00871242" w:rsidP="005B1987">
            <w:pPr>
              <w:suppressAutoHyphens/>
              <w:jc w:val="center"/>
              <w:rPr>
                <w:sz w:val="22"/>
                <w:szCs w:val="22"/>
              </w:rPr>
            </w:pPr>
            <w:r w:rsidRPr="00206C70">
              <w:rPr>
                <w:sz w:val="22"/>
                <w:szCs w:val="22"/>
              </w:rPr>
              <w:t>4-0</w:t>
            </w:r>
          </w:p>
        </w:tc>
        <w:tc>
          <w:tcPr>
            <w:tcW w:w="457" w:type="pct"/>
          </w:tcPr>
          <w:p w14:paraId="049CEC18" w14:textId="77777777" w:rsidR="00871242" w:rsidRPr="00206C70" w:rsidRDefault="00871242" w:rsidP="005B1987">
            <w:pPr>
              <w:suppressAutoHyphens/>
              <w:jc w:val="center"/>
              <w:rPr>
                <w:sz w:val="22"/>
                <w:szCs w:val="22"/>
              </w:rPr>
            </w:pPr>
            <w:r w:rsidRPr="00206C70">
              <w:rPr>
                <w:sz w:val="22"/>
                <w:szCs w:val="22"/>
              </w:rPr>
              <w:t>0-10</w:t>
            </w:r>
          </w:p>
        </w:tc>
        <w:tc>
          <w:tcPr>
            <w:tcW w:w="457" w:type="pct"/>
          </w:tcPr>
          <w:p w14:paraId="1319FE9B" w14:textId="77777777" w:rsidR="00871242" w:rsidRPr="00206C70" w:rsidRDefault="00871242" w:rsidP="005B1987">
            <w:pPr>
              <w:suppressAutoHyphens/>
              <w:jc w:val="center"/>
              <w:rPr>
                <w:sz w:val="22"/>
                <w:szCs w:val="22"/>
              </w:rPr>
            </w:pPr>
            <w:r w:rsidRPr="00206C70">
              <w:rPr>
                <w:sz w:val="22"/>
                <w:szCs w:val="22"/>
              </w:rPr>
              <w:t>5-0</w:t>
            </w:r>
          </w:p>
        </w:tc>
        <w:tc>
          <w:tcPr>
            <w:tcW w:w="457" w:type="pct"/>
          </w:tcPr>
          <w:p w14:paraId="67494863" w14:textId="77777777" w:rsidR="00871242" w:rsidRPr="00206C70" w:rsidRDefault="00871242" w:rsidP="005B1987">
            <w:pPr>
              <w:suppressAutoHyphens/>
              <w:jc w:val="center"/>
              <w:rPr>
                <w:sz w:val="22"/>
                <w:szCs w:val="22"/>
              </w:rPr>
            </w:pPr>
            <w:r w:rsidRPr="00206C70">
              <w:rPr>
                <w:sz w:val="22"/>
                <w:szCs w:val="22"/>
              </w:rPr>
              <w:t>0-11</w:t>
            </w:r>
          </w:p>
        </w:tc>
        <w:tc>
          <w:tcPr>
            <w:tcW w:w="431" w:type="pct"/>
          </w:tcPr>
          <w:p w14:paraId="016AF422" w14:textId="77777777" w:rsidR="00871242" w:rsidRPr="00206C70" w:rsidRDefault="00871242" w:rsidP="005B1987">
            <w:pPr>
              <w:suppressAutoHyphens/>
              <w:jc w:val="center"/>
              <w:rPr>
                <w:sz w:val="22"/>
                <w:szCs w:val="22"/>
              </w:rPr>
            </w:pPr>
            <w:r w:rsidRPr="00206C70">
              <w:rPr>
                <w:sz w:val="22"/>
                <w:szCs w:val="22"/>
              </w:rPr>
              <w:t>6-0</w:t>
            </w:r>
          </w:p>
        </w:tc>
      </w:tr>
    </w:tbl>
    <w:p w14:paraId="30B56E4A" w14:textId="77777777" w:rsidR="00871242" w:rsidRPr="00206C70" w:rsidRDefault="00871242" w:rsidP="005B1987">
      <w:pPr>
        <w:suppressAutoHyphens/>
        <w:jc w:val="center"/>
      </w:pPr>
    </w:p>
    <w:p w14:paraId="3B54DAE2" w14:textId="2A406099" w:rsidR="00871242" w:rsidRPr="00206C70" w:rsidRDefault="009115B4" w:rsidP="009115B4">
      <w:pPr>
        <w:suppressAutoHyphens/>
      </w:pPr>
      <w:r>
        <w:t xml:space="preserve">Таблица 18 – </w:t>
      </w:r>
      <w:r w:rsidR="00871242" w:rsidRPr="00206C70">
        <w:t>Расписание (календарь) встреч для 12 команд</w:t>
      </w:r>
    </w:p>
    <w:tbl>
      <w:tblPr>
        <w:tblStyle w:val="a3"/>
        <w:tblW w:w="5000" w:type="pct"/>
        <w:tblLook w:val="04A0" w:firstRow="1" w:lastRow="0" w:firstColumn="1" w:lastColumn="0" w:noHBand="0" w:noVBand="1"/>
      </w:tblPr>
      <w:tblGrid>
        <w:gridCol w:w="874"/>
        <w:gridCol w:w="874"/>
        <w:gridCol w:w="876"/>
        <w:gridCol w:w="875"/>
        <w:gridCol w:w="875"/>
        <w:gridCol w:w="875"/>
        <w:gridCol w:w="875"/>
        <w:gridCol w:w="875"/>
        <w:gridCol w:w="875"/>
        <w:gridCol w:w="875"/>
        <w:gridCol w:w="821"/>
      </w:tblGrid>
      <w:tr w:rsidR="00871242" w:rsidRPr="00206C70" w14:paraId="0E500177" w14:textId="77777777" w:rsidTr="009115B4">
        <w:tc>
          <w:tcPr>
            <w:tcW w:w="457" w:type="pct"/>
          </w:tcPr>
          <w:p w14:paraId="415DED50" w14:textId="77777777" w:rsidR="00871242" w:rsidRPr="00206C70" w:rsidRDefault="00871242" w:rsidP="005B1987">
            <w:pPr>
              <w:suppressAutoHyphens/>
              <w:jc w:val="center"/>
              <w:rPr>
                <w:b/>
                <w:sz w:val="22"/>
                <w:szCs w:val="22"/>
              </w:rPr>
            </w:pPr>
            <w:r w:rsidRPr="00206C70">
              <w:rPr>
                <w:b/>
                <w:sz w:val="22"/>
                <w:szCs w:val="22"/>
              </w:rPr>
              <w:lastRenderedPageBreak/>
              <w:t>1 тур</w:t>
            </w:r>
          </w:p>
        </w:tc>
        <w:tc>
          <w:tcPr>
            <w:tcW w:w="457" w:type="pct"/>
          </w:tcPr>
          <w:p w14:paraId="4B65EE67" w14:textId="77777777" w:rsidR="00871242" w:rsidRPr="00206C70" w:rsidRDefault="00871242" w:rsidP="005B1987">
            <w:pPr>
              <w:suppressAutoHyphens/>
              <w:jc w:val="center"/>
              <w:rPr>
                <w:sz w:val="22"/>
                <w:szCs w:val="22"/>
              </w:rPr>
            </w:pPr>
            <w:r w:rsidRPr="00206C70">
              <w:rPr>
                <w:b/>
                <w:sz w:val="22"/>
                <w:szCs w:val="22"/>
              </w:rPr>
              <w:t>2 тур</w:t>
            </w:r>
          </w:p>
        </w:tc>
        <w:tc>
          <w:tcPr>
            <w:tcW w:w="458" w:type="pct"/>
          </w:tcPr>
          <w:p w14:paraId="2077C52E" w14:textId="77777777" w:rsidR="00871242" w:rsidRPr="00206C70" w:rsidRDefault="00871242" w:rsidP="005B1987">
            <w:pPr>
              <w:suppressAutoHyphens/>
              <w:jc w:val="center"/>
              <w:rPr>
                <w:sz w:val="22"/>
                <w:szCs w:val="22"/>
              </w:rPr>
            </w:pPr>
            <w:r w:rsidRPr="00206C70">
              <w:rPr>
                <w:b/>
                <w:sz w:val="22"/>
                <w:szCs w:val="22"/>
              </w:rPr>
              <w:t>3 тур</w:t>
            </w:r>
          </w:p>
        </w:tc>
        <w:tc>
          <w:tcPr>
            <w:tcW w:w="457" w:type="pct"/>
          </w:tcPr>
          <w:p w14:paraId="2DD42E6F" w14:textId="77777777" w:rsidR="00871242" w:rsidRPr="00206C70" w:rsidRDefault="00871242" w:rsidP="005B1987">
            <w:pPr>
              <w:suppressAutoHyphens/>
              <w:jc w:val="center"/>
              <w:rPr>
                <w:sz w:val="22"/>
                <w:szCs w:val="22"/>
              </w:rPr>
            </w:pPr>
            <w:r w:rsidRPr="00206C70">
              <w:rPr>
                <w:b/>
                <w:sz w:val="22"/>
                <w:szCs w:val="22"/>
              </w:rPr>
              <w:t>4 тур</w:t>
            </w:r>
          </w:p>
        </w:tc>
        <w:tc>
          <w:tcPr>
            <w:tcW w:w="457" w:type="pct"/>
          </w:tcPr>
          <w:p w14:paraId="40061F0F" w14:textId="77777777" w:rsidR="00871242" w:rsidRPr="00206C70" w:rsidRDefault="00871242" w:rsidP="005B1987">
            <w:pPr>
              <w:suppressAutoHyphens/>
              <w:jc w:val="center"/>
              <w:rPr>
                <w:sz w:val="22"/>
                <w:szCs w:val="22"/>
              </w:rPr>
            </w:pPr>
            <w:r w:rsidRPr="00206C70">
              <w:rPr>
                <w:b/>
                <w:sz w:val="22"/>
                <w:szCs w:val="22"/>
              </w:rPr>
              <w:t>5 тур</w:t>
            </w:r>
          </w:p>
        </w:tc>
        <w:tc>
          <w:tcPr>
            <w:tcW w:w="457" w:type="pct"/>
          </w:tcPr>
          <w:p w14:paraId="45E247E8" w14:textId="77777777" w:rsidR="00871242" w:rsidRPr="00206C70" w:rsidRDefault="00871242" w:rsidP="005B1987">
            <w:pPr>
              <w:suppressAutoHyphens/>
              <w:jc w:val="center"/>
              <w:rPr>
                <w:sz w:val="22"/>
                <w:szCs w:val="22"/>
              </w:rPr>
            </w:pPr>
            <w:r w:rsidRPr="00206C70">
              <w:rPr>
                <w:b/>
                <w:sz w:val="22"/>
                <w:szCs w:val="22"/>
              </w:rPr>
              <w:t>6 тур</w:t>
            </w:r>
          </w:p>
        </w:tc>
        <w:tc>
          <w:tcPr>
            <w:tcW w:w="457" w:type="pct"/>
          </w:tcPr>
          <w:p w14:paraId="14ED77BC" w14:textId="77777777" w:rsidR="00871242" w:rsidRPr="00206C70" w:rsidRDefault="00871242" w:rsidP="005B1987">
            <w:pPr>
              <w:suppressAutoHyphens/>
              <w:jc w:val="center"/>
              <w:rPr>
                <w:sz w:val="22"/>
                <w:szCs w:val="22"/>
              </w:rPr>
            </w:pPr>
            <w:r w:rsidRPr="00206C70">
              <w:rPr>
                <w:b/>
                <w:sz w:val="22"/>
                <w:szCs w:val="22"/>
              </w:rPr>
              <w:t>7 тур</w:t>
            </w:r>
          </w:p>
        </w:tc>
        <w:tc>
          <w:tcPr>
            <w:tcW w:w="457" w:type="pct"/>
          </w:tcPr>
          <w:p w14:paraId="751722B6" w14:textId="77777777" w:rsidR="00871242" w:rsidRPr="00206C70" w:rsidRDefault="00871242" w:rsidP="005B1987">
            <w:pPr>
              <w:suppressAutoHyphens/>
              <w:jc w:val="center"/>
              <w:rPr>
                <w:sz w:val="22"/>
                <w:szCs w:val="22"/>
              </w:rPr>
            </w:pPr>
            <w:r w:rsidRPr="00206C70">
              <w:rPr>
                <w:b/>
                <w:sz w:val="22"/>
                <w:szCs w:val="22"/>
              </w:rPr>
              <w:t>8 тур</w:t>
            </w:r>
          </w:p>
        </w:tc>
        <w:tc>
          <w:tcPr>
            <w:tcW w:w="457" w:type="pct"/>
          </w:tcPr>
          <w:p w14:paraId="139BA1E5" w14:textId="77777777" w:rsidR="00871242" w:rsidRPr="00206C70" w:rsidRDefault="00871242" w:rsidP="005B1987">
            <w:pPr>
              <w:suppressAutoHyphens/>
              <w:jc w:val="center"/>
              <w:rPr>
                <w:sz w:val="22"/>
                <w:szCs w:val="22"/>
              </w:rPr>
            </w:pPr>
            <w:r w:rsidRPr="00206C70">
              <w:rPr>
                <w:b/>
                <w:sz w:val="22"/>
                <w:szCs w:val="22"/>
              </w:rPr>
              <w:t>9 тур</w:t>
            </w:r>
          </w:p>
        </w:tc>
        <w:tc>
          <w:tcPr>
            <w:tcW w:w="457" w:type="pct"/>
          </w:tcPr>
          <w:p w14:paraId="549E98BE" w14:textId="77777777" w:rsidR="00871242" w:rsidRPr="00206C70" w:rsidRDefault="00871242" w:rsidP="005B1987">
            <w:pPr>
              <w:suppressAutoHyphens/>
              <w:jc w:val="center"/>
              <w:rPr>
                <w:b/>
                <w:sz w:val="22"/>
                <w:szCs w:val="22"/>
              </w:rPr>
            </w:pPr>
            <w:r w:rsidRPr="00206C70">
              <w:rPr>
                <w:b/>
                <w:sz w:val="22"/>
                <w:szCs w:val="22"/>
              </w:rPr>
              <w:t>10 тур</w:t>
            </w:r>
          </w:p>
        </w:tc>
        <w:tc>
          <w:tcPr>
            <w:tcW w:w="431" w:type="pct"/>
          </w:tcPr>
          <w:p w14:paraId="6356A6F5" w14:textId="77777777" w:rsidR="00871242" w:rsidRPr="00206C70" w:rsidRDefault="00871242" w:rsidP="005B1987">
            <w:pPr>
              <w:suppressAutoHyphens/>
              <w:jc w:val="center"/>
              <w:rPr>
                <w:b/>
                <w:sz w:val="22"/>
                <w:szCs w:val="22"/>
              </w:rPr>
            </w:pPr>
            <w:r w:rsidRPr="00206C70">
              <w:rPr>
                <w:b/>
                <w:sz w:val="22"/>
                <w:szCs w:val="22"/>
              </w:rPr>
              <w:t>11 тур</w:t>
            </w:r>
          </w:p>
        </w:tc>
      </w:tr>
      <w:tr w:rsidR="00871242" w:rsidRPr="00206C70" w14:paraId="2968F120" w14:textId="77777777" w:rsidTr="009115B4">
        <w:tc>
          <w:tcPr>
            <w:tcW w:w="457" w:type="pct"/>
          </w:tcPr>
          <w:p w14:paraId="2E54DA65" w14:textId="77777777" w:rsidR="00871242" w:rsidRPr="00206C70" w:rsidRDefault="00871242" w:rsidP="005B1987">
            <w:pPr>
              <w:suppressAutoHyphens/>
              <w:jc w:val="center"/>
              <w:rPr>
                <w:sz w:val="22"/>
                <w:szCs w:val="22"/>
              </w:rPr>
            </w:pPr>
            <w:r w:rsidRPr="00206C70">
              <w:rPr>
                <w:sz w:val="22"/>
                <w:szCs w:val="22"/>
              </w:rPr>
              <w:t>1-12</w:t>
            </w:r>
          </w:p>
        </w:tc>
        <w:tc>
          <w:tcPr>
            <w:tcW w:w="457" w:type="pct"/>
          </w:tcPr>
          <w:p w14:paraId="084B15F5" w14:textId="77777777" w:rsidR="00871242" w:rsidRPr="00206C70" w:rsidRDefault="00871242" w:rsidP="005B1987">
            <w:pPr>
              <w:suppressAutoHyphens/>
              <w:jc w:val="center"/>
              <w:rPr>
                <w:sz w:val="22"/>
                <w:szCs w:val="22"/>
              </w:rPr>
            </w:pPr>
            <w:r w:rsidRPr="00206C70">
              <w:rPr>
                <w:sz w:val="22"/>
                <w:szCs w:val="22"/>
              </w:rPr>
              <w:t>1-2</w:t>
            </w:r>
          </w:p>
        </w:tc>
        <w:tc>
          <w:tcPr>
            <w:tcW w:w="458" w:type="pct"/>
          </w:tcPr>
          <w:p w14:paraId="4396137F" w14:textId="77777777" w:rsidR="00871242" w:rsidRPr="00206C70" w:rsidRDefault="00871242" w:rsidP="005B1987">
            <w:pPr>
              <w:suppressAutoHyphens/>
              <w:jc w:val="center"/>
              <w:rPr>
                <w:sz w:val="22"/>
                <w:szCs w:val="22"/>
              </w:rPr>
            </w:pPr>
            <w:r w:rsidRPr="00206C70">
              <w:rPr>
                <w:sz w:val="22"/>
                <w:szCs w:val="22"/>
              </w:rPr>
              <w:t>3-1</w:t>
            </w:r>
          </w:p>
        </w:tc>
        <w:tc>
          <w:tcPr>
            <w:tcW w:w="457" w:type="pct"/>
          </w:tcPr>
          <w:p w14:paraId="6F76D184" w14:textId="77777777" w:rsidR="00871242" w:rsidRPr="00206C70" w:rsidRDefault="00871242" w:rsidP="005B1987">
            <w:pPr>
              <w:suppressAutoHyphens/>
              <w:jc w:val="center"/>
              <w:rPr>
                <w:sz w:val="22"/>
                <w:szCs w:val="22"/>
              </w:rPr>
            </w:pPr>
            <w:r w:rsidRPr="00206C70">
              <w:rPr>
                <w:sz w:val="22"/>
                <w:szCs w:val="22"/>
              </w:rPr>
              <w:t>1-4</w:t>
            </w:r>
          </w:p>
        </w:tc>
        <w:tc>
          <w:tcPr>
            <w:tcW w:w="457" w:type="pct"/>
          </w:tcPr>
          <w:p w14:paraId="3C50A1C0" w14:textId="77777777" w:rsidR="00871242" w:rsidRPr="00206C70" w:rsidRDefault="00871242" w:rsidP="005B1987">
            <w:pPr>
              <w:suppressAutoHyphens/>
              <w:jc w:val="center"/>
              <w:rPr>
                <w:sz w:val="22"/>
                <w:szCs w:val="22"/>
              </w:rPr>
            </w:pPr>
            <w:r w:rsidRPr="00206C70">
              <w:rPr>
                <w:sz w:val="22"/>
                <w:szCs w:val="22"/>
              </w:rPr>
              <w:t>5-1</w:t>
            </w:r>
          </w:p>
        </w:tc>
        <w:tc>
          <w:tcPr>
            <w:tcW w:w="457" w:type="pct"/>
          </w:tcPr>
          <w:p w14:paraId="7C5A12B2" w14:textId="77777777" w:rsidR="00871242" w:rsidRPr="00206C70" w:rsidRDefault="00871242" w:rsidP="005B1987">
            <w:pPr>
              <w:suppressAutoHyphens/>
              <w:jc w:val="center"/>
              <w:rPr>
                <w:sz w:val="22"/>
                <w:szCs w:val="22"/>
              </w:rPr>
            </w:pPr>
            <w:r w:rsidRPr="00206C70">
              <w:rPr>
                <w:sz w:val="22"/>
                <w:szCs w:val="22"/>
              </w:rPr>
              <w:t>1-6</w:t>
            </w:r>
          </w:p>
        </w:tc>
        <w:tc>
          <w:tcPr>
            <w:tcW w:w="457" w:type="pct"/>
          </w:tcPr>
          <w:p w14:paraId="268C2F9A" w14:textId="77777777" w:rsidR="00871242" w:rsidRPr="00206C70" w:rsidRDefault="00871242" w:rsidP="005B1987">
            <w:pPr>
              <w:suppressAutoHyphens/>
              <w:jc w:val="center"/>
              <w:rPr>
                <w:sz w:val="22"/>
                <w:szCs w:val="22"/>
              </w:rPr>
            </w:pPr>
            <w:r w:rsidRPr="00206C70">
              <w:rPr>
                <w:sz w:val="22"/>
                <w:szCs w:val="22"/>
              </w:rPr>
              <w:t>7-1</w:t>
            </w:r>
          </w:p>
        </w:tc>
        <w:tc>
          <w:tcPr>
            <w:tcW w:w="457" w:type="pct"/>
          </w:tcPr>
          <w:p w14:paraId="6B0AE103" w14:textId="77777777" w:rsidR="00871242" w:rsidRPr="00206C70" w:rsidRDefault="00871242" w:rsidP="005B1987">
            <w:pPr>
              <w:suppressAutoHyphens/>
              <w:jc w:val="center"/>
              <w:rPr>
                <w:sz w:val="22"/>
                <w:szCs w:val="22"/>
              </w:rPr>
            </w:pPr>
            <w:r w:rsidRPr="00206C70">
              <w:rPr>
                <w:sz w:val="22"/>
                <w:szCs w:val="22"/>
              </w:rPr>
              <w:t>1-8</w:t>
            </w:r>
          </w:p>
        </w:tc>
        <w:tc>
          <w:tcPr>
            <w:tcW w:w="457" w:type="pct"/>
          </w:tcPr>
          <w:p w14:paraId="1B672787" w14:textId="77777777" w:rsidR="00871242" w:rsidRPr="00206C70" w:rsidRDefault="00871242" w:rsidP="005B1987">
            <w:pPr>
              <w:suppressAutoHyphens/>
              <w:jc w:val="center"/>
              <w:rPr>
                <w:sz w:val="22"/>
                <w:szCs w:val="22"/>
              </w:rPr>
            </w:pPr>
            <w:r w:rsidRPr="00206C70">
              <w:rPr>
                <w:sz w:val="22"/>
                <w:szCs w:val="22"/>
              </w:rPr>
              <w:t>9-1</w:t>
            </w:r>
          </w:p>
        </w:tc>
        <w:tc>
          <w:tcPr>
            <w:tcW w:w="457" w:type="pct"/>
          </w:tcPr>
          <w:p w14:paraId="5F642E33" w14:textId="77777777" w:rsidR="00871242" w:rsidRPr="00206C70" w:rsidRDefault="00871242" w:rsidP="005B1987">
            <w:pPr>
              <w:suppressAutoHyphens/>
              <w:jc w:val="center"/>
              <w:rPr>
                <w:sz w:val="22"/>
                <w:szCs w:val="22"/>
              </w:rPr>
            </w:pPr>
            <w:r w:rsidRPr="00206C70">
              <w:rPr>
                <w:sz w:val="22"/>
                <w:szCs w:val="22"/>
              </w:rPr>
              <w:t>1-10</w:t>
            </w:r>
          </w:p>
        </w:tc>
        <w:tc>
          <w:tcPr>
            <w:tcW w:w="431" w:type="pct"/>
          </w:tcPr>
          <w:p w14:paraId="214D314C" w14:textId="77777777" w:rsidR="00871242" w:rsidRPr="00206C70" w:rsidRDefault="00871242" w:rsidP="005B1987">
            <w:pPr>
              <w:suppressAutoHyphens/>
              <w:jc w:val="center"/>
              <w:rPr>
                <w:sz w:val="22"/>
                <w:szCs w:val="22"/>
              </w:rPr>
            </w:pPr>
            <w:r w:rsidRPr="00206C70">
              <w:rPr>
                <w:sz w:val="22"/>
                <w:szCs w:val="22"/>
              </w:rPr>
              <w:t>11-1</w:t>
            </w:r>
          </w:p>
        </w:tc>
      </w:tr>
      <w:tr w:rsidR="00871242" w:rsidRPr="00206C70" w14:paraId="755EF9E0" w14:textId="77777777" w:rsidTr="009115B4">
        <w:tc>
          <w:tcPr>
            <w:tcW w:w="457" w:type="pct"/>
          </w:tcPr>
          <w:p w14:paraId="39F71B29" w14:textId="77777777" w:rsidR="00871242" w:rsidRPr="00206C70" w:rsidRDefault="00871242" w:rsidP="005B1987">
            <w:pPr>
              <w:suppressAutoHyphens/>
              <w:jc w:val="center"/>
              <w:rPr>
                <w:sz w:val="22"/>
                <w:szCs w:val="22"/>
              </w:rPr>
            </w:pPr>
            <w:r w:rsidRPr="00206C70">
              <w:rPr>
                <w:sz w:val="22"/>
                <w:szCs w:val="22"/>
              </w:rPr>
              <w:t>2-11</w:t>
            </w:r>
          </w:p>
        </w:tc>
        <w:tc>
          <w:tcPr>
            <w:tcW w:w="457" w:type="pct"/>
          </w:tcPr>
          <w:p w14:paraId="57D9D91F" w14:textId="77777777" w:rsidR="00871242" w:rsidRPr="00206C70" w:rsidRDefault="00871242" w:rsidP="005B1987">
            <w:pPr>
              <w:suppressAutoHyphens/>
              <w:jc w:val="center"/>
              <w:rPr>
                <w:sz w:val="22"/>
                <w:szCs w:val="22"/>
              </w:rPr>
            </w:pPr>
            <w:r w:rsidRPr="00206C70">
              <w:rPr>
                <w:sz w:val="22"/>
                <w:szCs w:val="22"/>
              </w:rPr>
              <w:t>11-3</w:t>
            </w:r>
          </w:p>
        </w:tc>
        <w:tc>
          <w:tcPr>
            <w:tcW w:w="458" w:type="pct"/>
          </w:tcPr>
          <w:p w14:paraId="5B6B634F" w14:textId="77777777" w:rsidR="00871242" w:rsidRPr="00206C70" w:rsidRDefault="00871242" w:rsidP="005B1987">
            <w:pPr>
              <w:suppressAutoHyphens/>
              <w:jc w:val="center"/>
              <w:rPr>
                <w:sz w:val="22"/>
                <w:szCs w:val="22"/>
              </w:rPr>
            </w:pPr>
            <w:r w:rsidRPr="00206C70">
              <w:rPr>
                <w:sz w:val="22"/>
                <w:szCs w:val="22"/>
              </w:rPr>
              <w:t>4-11</w:t>
            </w:r>
          </w:p>
        </w:tc>
        <w:tc>
          <w:tcPr>
            <w:tcW w:w="457" w:type="pct"/>
          </w:tcPr>
          <w:p w14:paraId="41CDC0DD" w14:textId="77777777" w:rsidR="00871242" w:rsidRPr="00206C70" w:rsidRDefault="00871242" w:rsidP="005B1987">
            <w:pPr>
              <w:suppressAutoHyphens/>
              <w:jc w:val="center"/>
              <w:rPr>
                <w:sz w:val="22"/>
                <w:szCs w:val="22"/>
              </w:rPr>
            </w:pPr>
            <w:r w:rsidRPr="00206C70">
              <w:rPr>
                <w:sz w:val="22"/>
                <w:szCs w:val="22"/>
              </w:rPr>
              <w:t>2-3</w:t>
            </w:r>
          </w:p>
        </w:tc>
        <w:tc>
          <w:tcPr>
            <w:tcW w:w="457" w:type="pct"/>
          </w:tcPr>
          <w:p w14:paraId="0D6CBF19" w14:textId="77777777" w:rsidR="00871242" w:rsidRPr="00206C70" w:rsidRDefault="00871242" w:rsidP="005B1987">
            <w:pPr>
              <w:suppressAutoHyphens/>
              <w:jc w:val="center"/>
              <w:rPr>
                <w:sz w:val="22"/>
                <w:szCs w:val="22"/>
              </w:rPr>
            </w:pPr>
            <w:r w:rsidRPr="00206C70">
              <w:rPr>
                <w:sz w:val="22"/>
                <w:szCs w:val="22"/>
              </w:rPr>
              <w:t>4-2</w:t>
            </w:r>
          </w:p>
        </w:tc>
        <w:tc>
          <w:tcPr>
            <w:tcW w:w="457" w:type="pct"/>
          </w:tcPr>
          <w:p w14:paraId="1FEBC946" w14:textId="77777777" w:rsidR="00871242" w:rsidRPr="00206C70" w:rsidRDefault="00871242" w:rsidP="005B1987">
            <w:pPr>
              <w:suppressAutoHyphens/>
              <w:jc w:val="center"/>
              <w:rPr>
                <w:sz w:val="22"/>
                <w:szCs w:val="22"/>
              </w:rPr>
            </w:pPr>
            <w:r w:rsidRPr="00206C70">
              <w:rPr>
                <w:sz w:val="22"/>
                <w:szCs w:val="22"/>
              </w:rPr>
              <w:t>2-5</w:t>
            </w:r>
          </w:p>
        </w:tc>
        <w:tc>
          <w:tcPr>
            <w:tcW w:w="457" w:type="pct"/>
          </w:tcPr>
          <w:p w14:paraId="339535D5" w14:textId="77777777" w:rsidR="00871242" w:rsidRPr="00206C70" w:rsidRDefault="00871242" w:rsidP="005B1987">
            <w:pPr>
              <w:suppressAutoHyphens/>
              <w:jc w:val="center"/>
              <w:rPr>
                <w:sz w:val="22"/>
                <w:szCs w:val="22"/>
              </w:rPr>
            </w:pPr>
            <w:r w:rsidRPr="00206C70">
              <w:rPr>
                <w:sz w:val="22"/>
                <w:szCs w:val="22"/>
              </w:rPr>
              <w:t>6-2</w:t>
            </w:r>
          </w:p>
        </w:tc>
        <w:tc>
          <w:tcPr>
            <w:tcW w:w="457" w:type="pct"/>
          </w:tcPr>
          <w:p w14:paraId="7E3EF714" w14:textId="77777777" w:rsidR="00871242" w:rsidRPr="00206C70" w:rsidRDefault="00871242" w:rsidP="005B1987">
            <w:pPr>
              <w:suppressAutoHyphens/>
              <w:jc w:val="center"/>
              <w:rPr>
                <w:sz w:val="22"/>
                <w:szCs w:val="22"/>
              </w:rPr>
            </w:pPr>
            <w:r w:rsidRPr="00206C70">
              <w:rPr>
                <w:sz w:val="22"/>
                <w:szCs w:val="22"/>
              </w:rPr>
              <w:t>2-7</w:t>
            </w:r>
          </w:p>
        </w:tc>
        <w:tc>
          <w:tcPr>
            <w:tcW w:w="457" w:type="pct"/>
          </w:tcPr>
          <w:p w14:paraId="5099BE24" w14:textId="77777777" w:rsidR="00871242" w:rsidRPr="00206C70" w:rsidRDefault="00871242" w:rsidP="005B1987">
            <w:pPr>
              <w:suppressAutoHyphens/>
              <w:jc w:val="center"/>
              <w:rPr>
                <w:sz w:val="22"/>
                <w:szCs w:val="22"/>
              </w:rPr>
            </w:pPr>
            <w:r w:rsidRPr="00206C70">
              <w:rPr>
                <w:sz w:val="22"/>
                <w:szCs w:val="22"/>
              </w:rPr>
              <w:t>8-2</w:t>
            </w:r>
          </w:p>
        </w:tc>
        <w:tc>
          <w:tcPr>
            <w:tcW w:w="457" w:type="pct"/>
          </w:tcPr>
          <w:p w14:paraId="352038EE" w14:textId="77777777" w:rsidR="00871242" w:rsidRPr="00206C70" w:rsidRDefault="00871242" w:rsidP="005B1987">
            <w:pPr>
              <w:suppressAutoHyphens/>
              <w:jc w:val="center"/>
              <w:rPr>
                <w:sz w:val="22"/>
                <w:szCs w:val="22"/>
              </w:rPr>
            </w:pPr>
            <w:r w:rsidRPr="00206C70">
              <w:rPr>
                <w:sz w:val="22"/>
                <w:szCs w:val="22"/>
              </w:rPr>
              <w:t>2-9</w:t>
            </w:r>
          </w:p>
        </w:tc>
        <w:tc>
          <w:tcPr>
            <w:tcW w:w="431" w:type="pct"/>
          </w:tcPr>
          <w:p w14:paraId="3034D1BD" w14:textId="77777777" w:rsidR="00871242" w:rsidRPr="00206C70" w:rsidRDefault="00871242" w:rsidP="005B1987">
            <w:pPr>
              <w:suppressAutoHyphens/>
              <w:jc w:val="center"/>
              <w:rPr>
                <w:sz w:val="22"/>
                <w:szCs w:val="22"/>
              </w:rPr>
            </w:pPr>
            <w:r w:rsidRPr="00206C70">
              <w:rPr>
                <w:sz w:val="22"/>
                <w:szCs w:val="22"/>
              </w:rPr>
              <w:t>10-2</w:t>
            </w:r>
          </w:p>
        </w:tc>
      </w:tr>
      <w:tr w:rsidR="00871242" w:rsidRPr="00206C70" w14:paraId="6C2950DC" w14:textId="77777777" w:rsidTr="009115B4">
        <w:tc>
          <w:tcPr>
            <w:tcW w:w="457" w:type="pct"/>
          </w:tcPr>
          <w:p w14:paraId="57A50BBF" w14:textId="77777777" w:rsidR="00871242" w:rsidRPr="00206C70" w:rsidRDefault="00871242" w:rsidP="005B1987">
            <w:pPr>
              <w:suppressAutoHyphens/>
              <w:jc w:val="center"/>
              <w:rPr>
                <w:sz w:val="22"/>
                <w:szCs w:val="22"/>
              </w:rPr>
            </w:pPr>
            <w:r w:rsidRPr="00206C70">
              <w:rPr>
                <w:sz w:val="22"/>
                <w:szCs w:val="22"/>
              </w:rPr>
              <w:t>3-10</w:t>
            </w:r>
          </w:p>
        </w:tc>
        <w:tc>
          <w:tcPr>
            <w:tcW w:w="457" w:type="pct"/>
          </w:tcPr>
          <w:p w14:paraId="71C08483" w14:textId="77777777" w:rsidR="00871242" w:rsidRPr="00206C70" w:rsidRDefault="00871242" w:rsidP="005B1987">
            <w:pPr>
              <w:suppressAutoHyphens/>
              <w:jc w:val="center"/>
              <w:rPr>
                <w:sz w:val="22"/>
                <w:szCs w:val="22"/>
              </w:rPr>
            </w:pPr>
            <w:r w:rsidRPr="00206C70">
              <w:rPr>
                <w:sz w:val="22"/>
                <w:szCs w:val="22"/>
              </w:rPr>
              <w:t>10-4</w:t>
            </w:r>
          </w:p>
        </w:tc>
        <w:tc>
          <w:tcPr>
            <w:tcW w:w="458" w:type="pct"/>
          </w:tcPr>
          <w:p w14:paraId="01A88589" w14:textId="77777777" w:rsidR="00871242" w:rsidRPr="00206C70" w:rsidRDefault="00871242" w:rsidP="005B1987">
            <w:pPr>
              <w:suppressAutoHyphens/>
              <w:jc w:val="center"/>
              <w:rPr>
                <w:sz w:val="22"/>
                <w:szCs w:val="22"/>
              </w:rPr>
            </w:pPr>
            <w:r w:rsidRPr="00206C70">
              <w:rPr>
                <w:sz w:val="22"/>
                <w:szCs w:val="22"/>
              </w:rPr>
              <w:t>5-10</w:t>
            </w:r>
          </w:p>
        </w:tc>
        <w:tc>
          <w:tcPr>
            <w:tcW w:w="457" w:type="pct"/>
          </w:tcPr>
          <w:p w14:paraId="39179AA2" w14:textId="77777777" w:rsidR="00871242" w:rsidRPr="00206C70" w:rsidRDefault="00871242" w:rsidP="005B1987">
            <w:pPr>
              <w:suppressAutoHyphens/>
              <w:jc w:val="center"/>
              <w:rPr>
                <w:sz w:val="22"/>
                <w:szCs w:val="22"/>
              </w:rPr>
            </w:pPr>
            <w:r w:rsidRPr="00206C70">
              <w:rPr>
                <w:sz w:val="22"/>
                <w:szCs w:val="22"/>
              </w:rPr>
              <w:t>11-5</w:t>
            </w:r>
          </w:p>
        </w:tc>
        <w:tc>
          <w:tcPr>
            <w:tcW w:w="457" w:type="pct"/>
          </w:tcPr>
          <w:p w14:paraId="599405BA" w14:textId="77777777" w:rsidR="00871242" w:rsidRPr="00206C70" w:rsidRDefault="00871242" w:rsidP="005B1987">
            <w:pPr>
              <w:suppressAutoHyphens/>
              <w:jc w:val="center"/>
              <w:rPr>
                <w:sz w:val="22"/>
                <w:szCs w:val="22"/>
              </w:rPr>
            </w:pPr>
            <w:r w:rsidRPr="00206C70">
              <w:rPr>
                <w:sz w:val="22"/>
                <w:szCs w:val="22"/>
              </w:rPr>
              <w:t>6-11</w:t>
            </w:r>
          </w:p>
        </w:tc>
        <w:tc>
          <w:tcPr>
            <w:tcW w:w="457" w:type="pct"/>
          </w:tcPr>
          <w:p w14:paraId="1EACA3D0" w14:textId="77777777" w:rsidR="00871242" w:rsidRPr="00206C70" w:rsidRDefault="00871242" w:rsidP="005B1987">
            <w:pPr>
              <w:suppressAutoHyphens/>
              <w:jc w:val="center"/>
              <w:rPr>
                <w:sz w:val="22"/>
                <w:szCs w:val="22"/>
              </w:rPr>
            </w:pPr>
            <w:r w:rsidRPr="00206C70">
              <w:rPr>
                <w:sz w:val="22"/>
                <w:szCs w:val="22"/>
              </w:rPr>
              <w:t>3-4</w:t>
            </w:r>
          </w:p>
        </w:tc>
        <w:tc>
          <w:tcPr>
            <w:tcW w:w="457" w:type="pct"/>
          </w:tcPr>
          <w:p w14:paraId="601523F9" w14:textId="77777777" w:rsidR="00871242" w:rsidRPr="00206C70" w:rsidRDefault="00871242" w:rsidP="005B1987">
            <w:pPr>
              <w:suppressAutoHyphens/>
              <w:jc w:val="center"/>
              <w:rPr>
                <w:sz w:val="22"/>
                <w:szCs w:val="22"/>
              </w:rPr>
            </w:pPr>
            <w:r w:rsidRPr="00206C70">
              <w:rPr>
                <w:sz w:val="22"/>
                <w:szCs w:val="22"/>
              </w:rPr>
              <w:t>5-3</w:t>
            </w:r>
          </w:p>
        </w:tc>
        <w:tc>
          <w:tcPr>
            <w:tcW w:w="457" w:type="pct"/>
          </w:tcPr>
          <w:p w14:paraId="2611F740" w14:textId="77777777" w:rsidR="00871242" w:rsidRPr="00206C70" w:rsidRDefault="00871242" w:rsidP="005B1987">
            <w:pPr>
              <w:suppressAutoHyphens/>
              <w:jc w:val="center"/>
              <w:rPr>
                <w:sz w:val="22"/>
                <w:szCs w:val="22"/>
              </w:rPr>
            </w:pPr>
            <w:r w:rsidRPr="00206C70">
              <w:rPr>
                <w:sz w:val="22"/>
                <w:szCs w:val="22"/>
              </w:rPr>
              <w:t>3-6</w:t>
            </w:r>
          </w:p>
        </w:tc>
        <w:tc>
          <w:tcPr>
            <w:tcW w:w="457" w:type="pct"/>
          </w:tcPr>
          <w:p w14:paraId="1A472C64" w14:textId="77777777" w:rsidR="00871242" w:rsidRPr="00206C70" w:rsidRDefault="00871242" w:rsidP="005B1987">
            <w:pPr>
              <w:suppressAutoHyphens/>
              <w:jc w:val="center"/>
              <w:rPr>
                <w:sz w:val="22"/>
                <w:szCs w:val="22"/>
              </w:rPr>
            </w:pPr>
            <w:r w:rsidRPr="00206C70">
              <w:rPr>
                <w:sz w:val="22"/>
                <w:szCs w:val="22"/>
              </w:rPr>
              <w:t>7-3</w:t>
            </w:r>
          </w:p>
        </w:tc>
        <w:tc>
          <w:tcPr>
            <w:tcW w:w="457" w:type="pct"/>
          </w:tcPr>
          <w:p w14:paraId="377EBF83" w14:textId="77777777" w:rsidR="00871242" w:rsidRPr="00206C70" w:rsidRDefault="00871242" w:rsidP="005B1987">
            <w:pPr>
              <w:suppressAutoHyphens/>
              <w:jc w:val="center"/>
              <w:rPr>
                <w:sz w:val="22"/>
                <w:szCs w:val="22"/>
              </w:rPr>
            </w:pPr>
            <w:r w:rsidRPr="00206C70">
              <w:rPr>
                <w:sz w:val="22"/>
                <w:szCs w:val="22"/>
              </w:rPr>
              <w:t>3-8</w:t>
            </w:r>
          </w:p>
        </w:tc>
        <w:tc>
          <w:tcPr>
            <w:tcW w:w="431" w:type="pct"/>
          </w:tcPr>
          <w:p w14:paraId="1485CD80" w14:textId="77777777" w:rsidR="00871242" w:rsidRPr="00206C70" w:rsidRDefault="00871242" w:rsidP="005B1987">
            <w:pPr>
              <w:suppressAutoHyphens/>
              <w:jc w:val="center"/>
              <w:rPr>
                <w:sz w:val="22"/>
                <w:szCs w:val="22"/>
              </w:rPr>
            </w:pPr>
            <w:r w:rsidRPr="00206C70">
              <w:rPr>
                <w:sz w:val="22"/>
                <w:szCs w:val="22"/>
              </w:rPr>
              <w:t>9-3</w:t>
            </w:r>
          </w:p>
        </w:tc>
      </w:tr>
      <w:tr w:rsidR="00871242" w:rsidRPr="00206C70" w14:paraId="0F2BF86E" w14:textId="77777777" w:rsidTr="009115B4">
        <w:tc>
          <w:tcPr>
            <w:tcW w:w="457" w:type="pct"/>
          </w:tcPr>
          <w:p w14:paraId="080FEBF4" w14:textId="77777777" w:rsidR="00871242" w:rsidRPr="00206C70" w:rsidRDefault="00871242" w:rsidP="005B1987">
            <w:pPr>
              <w:suppressAutoHyphens/>
              <w:jc w:val="center"/>
              <w:rPr>
                <w:sz w:val="22"/>
                <w:szCs w:val="22"/>
              </w:rPr>
            </w:pPr>
            <w:r w:rsidRPr="00206C70">
              <w:rPr>
                <w:sz w:val="22"/>
                <w:szCs w:val="22"/>
              </w:rPr>
              <w:t>4-9</w:t>
            </w:r>
          </w:p>
        </w:tc>
        <w:tc>
          <w:tcPr>
            <w:tcW w:w="457" w:type="pct"/>
          </w:tcPr>
          <w:p w14:paraId="65DBB5FF" w14:textId="77777777" w:rsidR="00871242" w:rsidRPr="00206C70" w:rsidRDefault="00871242" w:rsidP="005B1987">
            <w:pPr>
              <w:suppressAutoHyphens/>
              <w:jc w:val="center"/>
              <w:rPr>
                <w:sz w:val="22"/>
                <w:szCs w:val="22"/>
              </w:rPr>
            </w:pPr>
            <w:r w:rsidRPr="00206C70">
              <w:rPr>
                <w:sz w:val="22"/>
                <w:szCs w:val="22"/>
              </w:rPr>
              <w:t>9-5</w:t>
            </w:r>
          </w:p>
        </w:tc>
        <w:tc>
          <w:tcPr>
            <w:tcW w:w="458" w:type="pct"/>
          </w:tcPr>
          <w:p w14:paraId="38E1E6FB" w14:textId="77777777" w:rsidR="00871242" w:rsidRPr="00206C70" w:rsidRDefault="00871242" w:rsidP="005B1987">
            <w:pPr>
              <w:suppressAutoHyphens/>
              <w:jc w:val="center"/>
              <w:rPr>
                <w:sz w:val="22"/>
                <w:szCs w:val="22"/>
              </w:rPr>
            </w:pPr>
            <w:r w:rsidRPr="00206C70">
              <w:rPr>
                <w:sz w:val="22"/>
                <w:szCs w:val="22"/>
              </w:rPr>
              <w:t>6-9</w:t>
            </w:r>
          </w:p>
        </w:tc>
        <w:tc>
          <w:tcPr>
            <w:tcW w:w="457" w:type="pct"/>
          </w:tcPr>
          <w:p w14:paraId="4D6701E0" w14:textId="77777777" w:rsidR="00871242" w:rsidRPr="00206C70" w:rsidRDefault="00871242" w:rsidP="005B1987">
            <w:pPr>
              <w:suppressAutoHyphens/>
              <w:jc w:val="center"/>
              <w:rPr>
                <w:sz w:val="22"/>
                <w:szCs w:val="22"/>
              </w:rPr>
            </w:pPr>
            <w:r w:rsidRPr="00206C70">
              <w:rPr>
                <w:sz w:val="22"/>
                <w:szCs w:val="22"/>
              </w:rPr>
              <w:t>10-6</w:t>
            </w:r>
          </w:p>
        </w:tc>
        <w:tc>
          <w:tcPr>
            <w:tcW w:w="457" w:type="pct"/>
          </w:tcPr>
          <w:p w14:paraId="03BFCE4A" w14:textId="77777777" w:rsidR="00871242" w:rsidRPr="00206C70" w:rsidRDefault="00871242" w:rsidP="005B1987">
            <w:pPr>
              <w:suppressAutoHyphens/>
              <w:jc w:val="center"/>
              <w:rPr>
                <w:sz w:val="22"/>
                <w:szCs w:val="22"/>
              </w:rPr>
            </w:pPr>
            <w:r w:rsidRPr="00206C70">
              <w:rPr>
                <w:sz w:val="22"/>
                <w:szCs w:val="22"/>
              </w:rPr>
              <w:t>7-10</w:t>
            </w:r>
          </w:p>
        </w:tc>
        <w:tc>
          <w:tcPr>
            <w:tcW w:w="457" w:type="pct"/>
          </w:tcPr>
          <w:p w14:paraId="70598D2D" w14:textId="77777777" w:rsidR="00871242" w:rsidRPr="00206C70" w:rsidRDefault="00871242" w:rsidP="005B1987">
            <w:pPr>
              <w:suppressAutoHyphens/>
              <w:jc w:val="center"/>
              <w:rPr>
                <w:sz w:val="22"/>
                <w:szCs w:val="22"/>
              </w:rPr>
            </w:pPr>
            <w:r w:rsidRPr="00206C70">
              <w:rPr>
                <w:sz w:val="22"/>
                <w:szCs w:val="22"/>
              </w:rPr>
              <w:t>11-7</w:t>
            </w:r>
          </w:p>
        </w:tc>
        <w:tc>
          <w:tcPr>
            <w:tcW w:w="457" w:type="pct"/>
          </w:tcPr>
          <w:p w14:paraId="3689DC34" w14:textId="77777777" w:rsidR="00871242" w:rsidRPr="00206C70" w:rsidRDefault="00871242" w:rsidP="005B1987">
            <w:pPr>
              <w:suppressAutoHyphens/>
              <w:jc w:val="center"/>
              <w:rPr>
                <w:sz w:val="22"/>
                <w:szCs w:val="22"/>
              </w:rPr>
            </w:pPr>
            <w:r w:rsidRPr="00206C70">
              <w:rPr>
                <w:sz w:val="22"/>
                <w:szCs w:val="22"/>
              </w:rPr>
              <w:t>8-11</w:t>
            </w:r>
          </w:p>
        </w:tc>
        <w:tc>
          <w:tcPr>
            <w:tcW w:w="457" w:type="pct"/>
          </w:tcPr>
          <w:p w14:paraId="61D17D3F" w14:textId="77777777" w:rsidR="00871242" w:rsidRPr="00206C70" w:rsidRDefault="00871242" w:rsidP="005B1987">
            <w:pPr>
              <w:suppressAutoHyphens/>
              <w:jc w:val="center"/>
              <w:rPr>
                <w:sz w:val="22"/>
                <w:szCs w:val="22"/>
              </w:rPr>
            </w:pPr>
            <w:r w:rsidRPr="00206C70">
              <w:rPr>
                <w:sz w:val="22"/>
                <w:szCs w:val="22"/>
              </w:rPr>
              <w:t>4-5</w:t>
            </w:r>
          </w:p>
        </w:tc>
        <w:tc>
          <w:tcPr>
            <w:tcW w:w="457" w:type="pct"/>
          </w:tcPr>
          <w:p w14:paraId="3CBEC93B" w14:textId="77777777" w:rsidR="00871242" w:rsidRPr="00206C70" w:rsidRDefault="00871242" w:rsidP="005B1987">
            <w:pPr>
              <w:suppressAutoHyphens/>
              <w:jc w:val="center"/>
              <w:rPr>
                <w:sz w:val="22"/>
                <w:szCs w:val="22"/>
              </w:rPr>
            </w:pPr>
            <w:r w:rsidRPr="00206C70">
              <w:rPr>
                <w:sz w:val="22"/>
                <w:szCs w:val="22"/>
              </w:rPr>
              <w:t>6-4</w:t>
            </w:r>
          </w:p>
        </w:tc>
        <w:tc>
          <w:tcPr>
            <w:tcW w:w="457" w:type="pct"/>
          </w:tcPr>
          <w:p w14:paraId="7E3AB31F" w14:textId="77777777" w:rsidR="00871242" w:rsidRPr="00206C70" w:rsidRDefault="00871242" w:rsidP="005B1987">
            <w:pPr>
              <w:suppressAutoHyphens/>
              <w:jc w:val="center"/>
              <w:rPr>
                <w:sz w:val="22"/>
                <w:szCs w:val="22"/>
              </w:rPr>
            </w:pPr>
            <w:r w:rsidRPr="00206C70">
              <w:rPr>
                <w:sz w:val="22"/>
                <w:szCs w:val="22"/>
              </w:rPr>
              <w:t>4-7</w:t>
            </w:r>
          </w:p>
        </w:tc>
        <w:tc>
          <w:tcPr>
            <w:tcW w:w="431" w:type="pct"/>
          </w:tcPr>
          <w:p w14:paraId="2CF6B289" w14:textId="77777777" w:rsidR="00871242" w:rsidRPr="00206C70" w:rsidRDefault="00871242" w:rsidP="005B1987">
            <w:pPr>
              <w:suppressAutoHyphens/>
              <w:jc w:val="center"/>
              <w:rPr>
                <w:sz w:val="22"/>
                <w:szCs w:val="22"/>
              </w:rPr>
            </w:pPr>
            <w:r w:rsidRPr="00206C70">
              <w:rPr>
                <w:sz w:val="22"/>
                <w:szCs w:val="22"/>
              </w:rPr>
              <w:t>8-4</w:t>
            </w:r>
          </w:p>
        </w:tc>
      </w:tr>
      <w:tr w:rsidR="00871242" w:rsidRPr="00206C70" w14:paraId="1CDD687D" w14:textId="77777777" w:rsidTr="009115B4">
        <w:tc>
          <w:tcPr>
            <w:tcW w:w="457" w:type="pct"/>
          </w:tcPr>
          <w:p w14:paraId="24E65274" w14:textId="77777777" w:rsidR="00871242" w:rsidRPr="00206C70" w:rsidRDefault="00871242" w:rsidP="005B1987">
            <w:pPr>
              <w:suppressAutoHyphens/>
              <w:jc w:val="center"/>
              <w:rPr>
                <w:sz w:val="22"/>
                <w:szCs w:val="22"/>
              </w:rPr>
            </w:pPr>
            <w:r w:rsidRPr="00206C70">
              <w:rPr>
                <w:sz w:val="22"/>
                <w:szCs w:val="22"/>
              </w:rPr>
              <w:t>5-8</w:t>
            </w:r>
          </w:p>
        </w:tc>
        <w:tc>
          <w:tcPr>
            <w:tcW w:w="457" w:type="pct"/>
          </w:tcPr>
          <w:p w14:paraId="32F5F259" w14:textId="77777777" w:rsidR="00871242" w:rsidRPr="00206C70" w:rsidRDefault="00871242" w:rsidP="005B1987">
            <w:pPr>
              <w:suppressAutoHyphens/>
              <w:jc w:val="center"/>
              <w:rPr>
                <w:sz w:val="22"/>
                <w:szCs w:val="22"/>
              </w:rPr>
            </w:pPr>
            <w:r w:rsidRPr="00206C70">
              <w:rPr>
                <w:sz w:val="22"/>
                <w:szCs w:val="22"/>
              </w:rPr>
              <w:t>8-6</w:t>
            </w:r>
          </w:p>
        </w:tc>
        <w:tc>
          <w:tcPr>
            <w:tcW w:w="458" w:type="pct"/>
          </w:tcPr>
          <w:p w14:paraId="205F21BE" w14:textId="77777777" w:rsidR="00871242" w:rsidRPr="00206C70" w:rsidRDefault="00871242" w:rsidP="005B1987">
            <w:pPr>
              <w:suppressAutoHyphens/>
              <w:jc w:val="center"/>
              <w:rPr>
                <w:sz w:val="22"/>
                <w:szCs w:val="22"/>
              </w:rPr>
            </w:pPr>
            <w:r w:rsidRPr="00206C70">
              <w:rPr>
                <w:sz w:val="22"/>
                <w:szCs w:val="22"/>
              </w:rPr>
              <w:t>7-8</w:t>
            </w:r>
          </w:p>
        </w:tc>
        <w:tc>
          <w:tcPr>
            <w:tcW w:w="457" w:type="pct"/>
          </w:tcPr>
          <w:p w14:paraId="7C9E2E97" w14:textId="77777777" w:rsidR="00871242" w:rsidRPr="00206C70" w:rsidRDefault="00871242" w:rsidP="005B1987">
            <w:pPr>
              <w:suppressAutoHyphens/>
              <w:jc w:val="center"/>
              <w:rPr>
                <w:sz w:val="22"/>
                <w:szCs w:val="22"/>
              </w:rPr>
            </w:pPr>
            <w:r w:rsidRPr="00206C70">
              <w:rPr>
                <w:sz w:val="22"/>
                <w:szCs w:val="22"/>
              </w:rPr>
              <w:t>9-7</w:t>
            </w:r>
          </w:p>
        </w:tc>
        <w:tc>
          <w:tcPr>
            <w:tcW w:w="457" w:type="pct"/>
          </w:tcPr>
          <w:p w14:paraId="5B6E5C60" w14:textId="77777777" w:rsidR="00871242" w:rsidRPr="00206C70" w:rsidRDefault="00871242" w:rsidP="005B1987">
            <w:pPr>
              <w:suppressAutoHyphens/>
              <w:jc w:val="center"/>
              <w:rPr>
                <w:sz w:val="22"/>
                <w:szCs w:val="22"/>
              </w:rPr>
            </w:pPr>
            <w:r w:rsidRPr="00206C70">
              <w:rPr>
                <w:sz w:val="22"/>
                <w:szCs w:val="22"/>
              </w:rPr>
              <w:t>8-9</w:t>
            </w:r>
          </w:p>
        </w:tc>
        <w:tc>
          <w:tcPr>
            <w:tcW w:w="457" w:type="pct"/>
          </w:tcPr>
          <w:p w14:paraId="33DAC317" w14:textId="77777777" w:rsidR="00871242" w:rsidRPr="00206C70" w:rsidRDefault="00871242" w:rsidP="005B1987">
            <w:pPr>
              <w:suppressAutoHyphens/>
              <w:jc w:val="center"/>
              <w:rPr>
                <w:sz w:val="22"/>
                <w:szCs w:val="22"/>
              </w:rPr>
            </w:pPr>
            <w:r w:rsidRPr="00206C70">
              <w:rPr>
                <w:sz w:val="22"/>
                <w:szCs w:val="22"/>
              </w:rPr>
              <w:t>10-8</w:t>
            </w:r>
          </w:p>
        </w:tc>
        <w:tc>
          <w:tcPr>
            <w:tcW w:w="457" w:type="pct"/>
          </w:tcPr>
          <w:p w14:paraId="6A7B18A1" w14:textId="77777777" w:rsidR="00871242" w:rsidRPr="00206C70" w:rsidRDefault="00871242" w:rsidP="005B1987">
            <w:pPr>
              <w:suppressAutoHyphens/>
              <w:jc w:val="center"/>
              <w:rPr>
                <w:sz w:val="22"/>
                <w:szCs w:val="22"/>
              </w:rPr>
            </w:pPr>
            <w:r w:rsidRPr="00206C70">
              <w:rPr>
                <w:sz w:val="22"/>
                <w:szCs w:val="22"/>
              </w:rPr>
              <w:t>9-10</w:t>
            </w:r>
          </w:p>
        </w:tc>
        <w:tc>
          <w:tcPr>
            <w:tcW w:w="457" w:type="pct"/>
          </w:tcPr>
          <w:p w14:paraId="0F6CB913" w14:textId="77777777" w:rsidR="00871242" w:rsidRPr="00206C70" w:rsidRDefault="00871242" w:rsidP="005B1987">
            <w:pPr>
              <w:suppressAutoHyphens/>
              <w:jc w:val="center"/>
              <w:rPr>
                <w:sz w:val="22"/>
                <w:szCs w:val="22"/>
              </w:rPr>
            </w:pPr>
            <w:r w:rsidRPr="00206C70">
              <w:rPr>
                <w:sz w:val="22"/>
                <w:szCs w:val="22"/>
              </w:rPr>
              <w:t>11-9</w:t>
            </w:r>
          </w:p>
        </w:tc>
        <w:tc>
          <w:tcPr>
            <w:tcW w:w="457" w:type="pct"/>
          </w:tcPr>
          <w:p w14:paraId="5904C68C" w14:textId="77777777" w:rsidR="00871242" w:rsidRPr="00206C70" w:rsidRDefault="00871242" w:rsidP="005B1987">
            <w:pPr>
              <w:suppressAutoHyphens/>
              <w:jc w:val="center"/>
              <w:rPr>
                <w:sz w:val="22"/>
                <w:szCs w:val="22"/>
              </w:rPr>
            </w:pPr>
            <w:r w:rsidRPr="00206C70">
              <w:rPr>
                <w:sz w:val="22"/>
                <w:szCs w:val="22"/>
              </w:rPr>
              <w:t>10-11</w:t>
            </w:r>
          </w:p>
        </w:tc>
        <w:tc>
          <w:tcPr>
            <w:tcW w:w="457" w:type="pct"/>
          </w:tcPr>
          <w:p w14:paraId="2741CEFD" w14:textId="77777777" w:rsidR="00871242" w:rsidRPr="00206C70" w:rsidRDefault="00871242" w:rsidP="005B1987">
            <w:pPr>
              <w:suppressAutoHyphens/>
              <w:jc w:val="center"/>
              <w:rPr>
                <w:sz w:val="22"/>
                <w:szCs w:val="22"/>
              </w:rPr>
            </w:pPr>
            <w:r w:rsidRPr="00206C70">
              <w:rPr>
                <w:sz w:val="22"/>
                <w:szCs w:val="22"/>
              </w:rPr>
              <w:t>5-6</w:t>
            </w:r>
          </w:p>
        </w:tc>
        <w:tc>
          <w:tcPr>
            <w:tcW w:w="431" w:type="pct"/>
          </w:tcPr>
          <w:p w14:paraId="22AE897E" w14:textId="77777777" w:rsidR="00871242" w:rsidRPr="00206C70" w:rsidRDefault="00871242" w:rsidP="005B1987">
            <w:pPr>
              <w:suppressAutoHyphens/>
              <w:jc w:val="center"/>
              <w:rPr>
                <w:sz w:val="22"/>
                <w:szCs w:val="22"/>
              </w:rPr>
            </w:pPr>
            <w:r w:rsidRPr="00206C70">
              <w:rPr>
                <w:sz w:val="22"/>
                <w:szCs w:val="22"/>
              </w:rPr>
              <w:t>7-5</w:t>
            </w:r>
          </w:p>
        </w:tc>
      </w:tr>
      <w:tr w:rsidR="00871242" w:rsidRPr="00206C70" w14:paraId="22FB112E" w14:textId="77777777" w:rsidTr="009115B4">
        <w:tc>
          <w:tcPr>
            <w:tcW w:w="457" w:type="pct"/>
          </w:tcPr>
          <w:p w14:paraId="74FE4259" w14:textId="77777777" w:rsidR="00871242" w:rsidRPr="00206C70" w:rsidRDefault="00871242" w:rsidP="005B1987">
            <w:pPr>
              <w:suppressAutoHyphens/>
              <w:jc w:val="center"/>
              <w:rPr>
                <w:sz w:val="22"/>
                <w:szCs w:val="22"/>
              </w:rPr>
            </w:pPr>
            <w:r w:rsidRPr="00206C70">
              <w:rPr>
                <w:sz w:val="22"/>
                <w:szCs w:val="22"/>
              </w:rPr>
              <w:t>6-7</w:t>
            </w:r>
          </w:p>
        </w:tc>
        <w:tc>
          <w:tcPr>
            <w:tcW w:w="457" w:type="pct"/>
          </w:tcPr>
          <w:p w14:paraId="59444059" w14:textId="77777777" w:rsidR="00871242" w:rsidRPr="00206C70" w:rsidRDefault="00871242" w:rsidP="005B1987">
            <w:pPr>
              <w:suppressAutoHyphens/>
              <w:jc w:val="center"/>
              <w:rPr>
                <w:sz w:val="22"/>
                <w:szCs w:val="22"/>
              </w:rPr>
            </w:pPr>
            <w:r w:rsidRPr="00206C70">
              <w:rPr>
                <w:sz w:val="22"/>
                <w:szCs w:val="22"/>
              </w:rPr>
              <w:t>12-7</w:t>
            </w:r>
          </w:p>
        </w:tc>
        <w:tc>
          <w:tcPr>
            <w:tcW w:w="458" w:type="pct"/>
          </w:tcPr>
          <w:p w14:paraId="2A658574" w14:textId="77777777" w:rsidR="00871242" w:rsidRPr="00206C70" w:rsidRDefault="00871242" w:rsidP="005B1987">
            <w:pPr>
              <w:suppressAutoHyphens/>
              <w:jc w:val="center"/>
              <w:rPr>
                <w:sz w:val="22"/>
                <w:szCs w:val="22"/>
              </w:rPr>
            </w:pPr>
            <w:r w:rsidRPr="00206C70">
              <w:rPr>
                <w:sz w:val="22"/>
                <w:szCs w:val="22"/>
              </w:rPr>
              <w:t>2-12</w:t>
            </w:r>
          </w:p>
        </w:tc>
        <w:tc>
          <w:tcPr>
            <w:tcW w:w="457" w:type="pct"/>
          </w:tcPr>
          <w:p w14:paraId="13BD74EE" w14:textId="77777777" w:rsidR="00871242" w:rsidRPr="00206C70" w:rsidRDefault="00871242" w:rsidP="005B1987">
            <w:pPr>
              <w:suppressAutoHyphens/>
              <w:jc w:val="center"/>
              <w:rPr>
                <w:sz w:val="22"/>
                <w:szCs w:val="22"/>
              </w:rPr>
            </w:pPr>
            <w:r w:rsidRPr="00206C70">
              <w:rPr>
                <w:sz w:val="22"/>
                <w:szCs w:val="22"/>
              </w:rPr>
              <w:t>12-8</w:t>
            </w:r>
          </w:p>
        </w:tc>
        <w:tc>
          <w:tcPr>
            <w:tcW w:w="457" w:type="pct"/>
          </w:tcPr>
          <w:p w14:paraId="663B945E" w14:textId="77777777" w:rsidR="00871242" w:rsidRPr="00206C70" w:rsidRDefault="00871242" w:rsidP="005B1987">
            <w:pPr>
              <w:suppressAutoHyphens/>
              <w:jc w:val="center"/>
              <w:rPr>
                <w:sz w:val="22"/>
                <w:szCs w:val="22"/>
              </w:rPr>
            </w:pPr>
            <w:r w:rsidRPr="00206C70">
              <w:rPr>
                <w:sz w:val="22"/>
                <w:szCs w:val="22"/>
              </w:rPr>
              <w:t>3-12</w:t>
            </w:r>
          </w:p>
        </w:tc>
        <w:tc>
          <w:tcPr>
            <w:tcW w:w="457" w:type="pct"/>
          </w:tcPr>
          <w:p w14:paraId="16B7C60C" w14:textId="77777777" w:rsidR="00871242" w:rsidRPr="00206C70" w:rsidRDefault="00871242" w:rsidP="005B1987">
            <w:pPr>
              <w:suppressAutoHyphens/>
              <w:jc w:val="center"/>
              <w:rPr>
                <w:sz w:val="22"/>
                <w:szCs w:val="22"/>
              </w:rPr>
            </w:pPr>
            <w:r w:rsidRPr="00206C70">
              <w:rPr>
                <w:sz w:val="22"/>
                <w:szCs w:val="22"/>
              </w:rPr>
              <w:t>12-9</w:t>
            </w:r>
          </w:p>
        </w:tc>
        <w:tc>
          <w:tcPr>
            <w:tcW w:w="457" w:type="pct"/>
          </w:tcPr>
          <w:p w14:paraId="2335836B" w14:textId="77777777" w:rsidR="00871242" w:rsidRPr="00206C70" w:rsidRDefault="00871242" w:rsidP="005B1987">
            <w:pPr>
              <w:suppressAutoHyphens/>
              <w:jc w:val="center"/>
              <w:rPr>
                <w:sz w:val="22"/>
                <w:szCs w:val="22"/>
              </w:rPr>
            </w:pPr>
            <w:r w:rsidRPr="00206C70">
              <w:rPr>
                <w:sz w:val="22"/>
                <w:szCs w:val="22"/>
              </w:rPr>
              <w:t>4-12</w:t>
            </w:r>
          </w:p>
        </w:tc>
        <w:tc>
          <w:tcPr>
            <w:tcW w:w="457" w:type="pct"/>
          </w:tcPr>
          <w:p w14:paraId="56FF572B" w14:textId="77777777" w:rsidR="00871242" w:rsidRPr="00206C70" w:rsidRDefault="00871242" w:rsidP="005B1987">
            <w:pPr>
              <w:suppressAutoHyphens/>
              <w:jc w:val="center"/>
              <w:rPr>
                <w:sz w:val="22"/>
                <w:szCs w:val="22"/>
              </w:rPr>
            </w:pPr>
            <w:r w:rsidRPr="00206C70">
              <w:rPr>
                <w:sz w:val="22"/>
                <w:szCs w:val="22"/>
              </w:rPr>
              <w:t>12-10</w:t>
            </w:r>
          </w:p>
        </w:tc>
        <w:tc>
          <w:tcPr>
            <w:tcW w:w="457" w:type="pct"/>
          </w:tcPr>
          <w:p w14:paraId="1CBFE869" w14:textId="77777777" w:rsidR="00871242" w:rsidRPr="00206C70" w:rsidRDefault="00871242" w:rsidP="005B1987">
            <w:pPr>
              <w:suppressAutoHyphens/>
              <w:jc w:val="center"/>
              <w:rPr>
                <w:sz w:val="22"/>
                <w:szCs w:val="22"/>
              </w:rPr>
            </w:pPr>
            <w:r w:rsidRPr="00206C70">
              <w:rPr>
                <w:sz w:val="22"/>
                <w:szCs w:val="22"/>
              </w:rPr>
              <w:t>5-12</w:t>
            </w:r>
          </w:p>
        </w:tc>
        <w:tc>
          <w:tcPr>
            <w:tcW w:w="457" w:type="pct"/>
          </w:tcPr>
          <w:p w14:paraId="0943CB2E" w14:textId="77777777" w:rsidR="00871242" w:rsidRPr="00206C70" w:rsidRDefault="00871242" w:rsidP="005B1987">
            <w:pPr>
              <w:suppressAutoHyphens/>
              <w:jc w:val="center"/>
              <w:rPr>
                <w:sz w:val="22"/>
                <w:szCs w:val="22"/>
              </w:rPr>
            </w:pPr>
            <w:r w:rsidRPr="00206C70">
              <w:rPr>
                <w:sz w:val="22"/>
                <w:szCs w:val="22"/>
              </w:rPr>
              <w:t>12-11</w:t>
            </w:r>
          </w:p>
        </w:tc>
        <w:tc>
          <w:tcPr>
            <w:tcW w:w="431" w:type="pct"/>
          </w:tcPr>
          <w:p w14:paraId="08D65EAF" w14:textId="77777777" w:rsidR="00871242" w:rsidRPr="00206C70" w:rsidRDefault="00871242" w:rsidP="005B1987">
            <w:pPr>
              <w:suppressAutoHyphens/>
              <w:jc w:val="center"/>
              <w:rPr>
                <w:sz w:val="22"/>
                <w:szCs w:val="22"/>
              </w:rPr>
            </w:pPr>
            <w:r w:rsidRPr="00206C70">
              <w:rPr>
                <w:sz w:val="22"/>
                <w:szCs w:val="22"/>
              </w:rPr>
              <w:t>6-12</w:t>
            </w:r>
          </w:p>
        </w:tc>
      </w:tr>
    </w:tbl>
    <w:p w14:paraId="14CECEA1" w14:textId="77777777" w:rsidR="00871242" w:rsidRPr="00206C70" w:rsidRDefault="00871242" w:rsidP="005B1987">
      <w:pPr>
        <w:suppressAutoHyphens/>
        <w:jc w:val="center"/>
      </w:pPr>
    </w:p>
    <w:p w14:paraId="5CD9C3D0" w14:textId="409BFCC9" w:rsidR="00871242" w:rsidRPr="00206C70" w:rsidRDefault="00871242" w:rsidP="005B1987">
      <w:pPr>
        <w:suppressAutoHyphens/>
        <w:spacing w:line="276" w:lineRule="auto"/>
        <w:ind w:firstLine="709"/>
        <w:jc w:val="both"/>
      </w:pPr>
      <w:r w:rsidRPr="00206C70">
        <w:t xml:space="preserve">Чемпионат по финансовой грамотности, как правило, проводится с чередованием ролей: команды-решатели задачи и команды-оппоненты попеременно меняются ролями. В таком случае Чемпионат проводится </w:t>
      </w:r>
      <w:r w:rsidRPr="00206C70">
        <w:rPr>
          <w:b/>
        </w:rPr>
        <w:t>в два круга</w:t>
      </w:r>
      <w:r w:rsidRPr="00206C70">
        <w:t>. В первом круге команда, номер которой в расписании (календаре) встреч указан первым, играет роль команды-решателя задачи, а команда, номер которой указан вторым, играет роль команды-оппонента. Во втором круге команды меняются местами.</w:t>
      </w:r>
      <w:r>
        <w:t xml:space="preserve"> </w:t>
      </w:r>
      <w:r w:rsidRPr="00206C70">
        <w:t>Если турнир проводится в два круга, то расписание (календарь) встреч на второй круг точно такое же, только меняются местами решатели и оппоненты.</w:t>
      </w:r>
      <w:r>
        <w:t xml:space="preserve"> </w:t>
      </w:r>
      <w:r w:rsidRPr="00206C70">
        <w:t>Пример двухкругового расписания (календаря) игр для 6 команд</w:t>
      </w:r>
      <w:r w:rsidR="009115B4">
        <w:t xml:space="preserve"> показан таблицами 19-20</w:t>
      </w:r>
      <w:r w:rsidRPr="00206C70">
        <w:t>:</w:t>
      </w:r>
    </w:p>
    <w:p w14:paraId="2939EDC9" w14:textId="77777777" w:rsidR="00871242" w:rsidRPr="00206C70" w:rsidRDefault="00871242" w:rsidP="005B1987">
      <w:pPr>
        <w:suppressAutoHyphens/>
        <w:jc w:val="both"/>
      </w:pPr>
    </w:p>
    <w:p w14:paraId="2E640F16" w14:textId="7668CE4A" w:rsidR="00871242" w:rsidRPr="00206C70" w:rsidRDefault="009115B4" w:rsidP="005B1987">
      <w:pPr>
        <w:suppressAutoHyphens/>
        <w:jc w:val="both"/>
      </w:pPr>
      <w:r>
        <w:t xml:space="preserve">Таблица 19 – </w:t>
      </w:r>
      <w:r w:rsidR="00871242" w:rsidRPr="00206C70">
        <w:t xml:space="preserve">Расписание (календарь) встреч для 6 команд на </w:t>
      </w:r>
      <w:r w:rsidR="00871242" w:rsidRPr="00206C70">
        <w:rPr>
          <w:i/>
        </w:rPr>
        <w:t>первый круг</w:t>
      </w:r>
    </w:p>
    <w:tbl>
      <w:tblPr>
        <w:tblStyle w:val="a3"/>
        <w:tblW w:w="5000" w:type="pct"/>
        <w:tblLook w:val="04A0" w:firstRow="1" w:lastRow="0" w:firstColumn="1" w:lastColumn="0" w:noHBand="0" w:noVBand="1"/>
      </w:tblPr>
      <w:tblGrid>
        <w:gridCol w:w="1971"/>
        <w:gridCol w:w="1971"/>
        <w:gridCol w:w="1971"/>
        <w:gridCol w:w="1971"/>
        <w:gridCol w:w="1686"/>
      </w:tblGrid>
      <w:tr w:rsidR="00871242" w:rsidRPr="00206C70" w14:paraId="4F6D80C1" w14:textId="77777777" w:rsidTr="009115B4">
        <w:tc>
          <w:tcPr>
            <w:tcW w:w="1029" w:type="pct"/>
          </w:tcPr>
          <w:p w14:paraId="4FA39B61" w14:textId="77777777" w:rsidR="00871242" w:rsidRPr="00206C70" w:rsidRDefault="00871242" w:rsidP="005B1987">
            <w:pPr>
              <w:suppressAutoHyphens/>
              <w:jc w:val="center"/>
              <w:rPr>
                <w:b/>
                <w:sz w:val="22"/>
                <w:szCs w:val="22"/>
              </w:rPr>
            </w:pPr>
            <w:r w:rsidRPr="00206C70">
              <w:rPr>
                <w:b/>
                <w:sz w:val="22"/>
                <w:szCs w:val="22"/>
              </w:rPr>
              <w:t>1 тур</w:t>
            </w:r>
          </w:p>
        </w:tc>
        <w:tc>
          <w:tcPr>
            <w:tcW w:w="1030" w:type="pct"/>
          </w:tcPr>
          <w:p w14:paraId="528CB0A7" w14:textId="77777777" w:rsidR="00871242" w:rsidRPr="00206C70" w:rsidRDefault="00871242" w:rsidP="005B1987">
            <w:pPr>
              <w:suppressAutoHyphens/>
              <w:jc w:val="center"/>
              <w:rPr>
                <w:sz w:val="22"/>
                <w:szCs w:val="22"/>
              </w:rPr>
            </w:pPr>
            <w:r w:rsidRPr="00206C70">
              <w:rPr>
                <w:b/>
                <w:sz w:val="22"/>
                <w:szCs w:val="22"/>
              </w:rPr>
              <w:t>2 тур</w:t>
            </w:r>
          </w:p>
        </w:tc>
        <w:tc>
          <w:tcPr>
            <w:tcW w:w="1030" w:type="pct"/>
          </w:tcPr>
          <w:p w14:paraId="7A61DD64" w14:textId="77777777" w:rsidR="00871242" w:rsidRPr="00206C70" w:rsidRDefault="00871242" w:rsidP="005B1987">
            <w:pPr>
              <w:suppressAutoHyphens/>
              <w:jc w:val="center"/>
              <w:rPr>
                <w:sz w:val="22"/>
                <w:szCs w:val="22"/>
              </w:rPr>
            </w:pPr>
            <w:r w:rsidRPr="00206C70">
              <w:rPr>
                <w:b/>
                <w:sz w:val="22"/>
                <w:szCs w:val="22"/>
              </w:rPr>
              <w:t>3 тур</w:t>
            </w:r>
          </w:p>
        </w:tc>
        <w:tc>
          <w:tcPr>
            <w:tcW w:w="1030" w:type="pct"/>
          </w:tcPr>
          <w:p w14:paraId="177746A8" w14:textId="77777777" w:rsidR="00871242" w:rsidRPr="00206C70" w:rsidRDefault="00871242" w:rsidP="005B1987">
            <w:pPr>
              <w:suppressAutoHyphens/>
              <w:jc w:val="center"/>
              <w:rPr>
                <w:sz w:val="22"/>
                <w:szCs w:val="22"/>
              </w:rPr>
            </w:pPr>
            <w:r w:rsidRPr="00206C70">
              <w:rPr>
                <w:b/>
                <w:sz w:val="22"/>
                <w:szCs w:val="22"/>
              </w:rPr>
              <w:t>4 тур</w:t>
            </w:r>
          </w:p>
        </w:tc>
        <w:tc>
          <w:tcPr>
            <w:tcW w:w="882" w:type="pct"/>
          </w:tcPr>
          <w:p w14:paraId="55DE6249" w14:textId="77777777" w:rsidR="00871242" w:rsidRPr="00206C70" w:rsidRDefault="00871242" w:rsidP="005B1987">
            <w:pPr>
              <w:suppressAutoHyphens/>
              <w:jc w:val="center"/>
              <w:rPr>
                <w:sz w:val="22"/>
                <w:szCs w:val="22"/>
              </w:rPr>
            </w:pPr>
            <w:r w:rsidRPr="00206C70">
              <w:rPr>
                <w:b/>
                <w:sz w:val="22"/>
                <w:szCs w:val="22"/>
              </w:rPr>
              <w:t>5 тур</w:t>
            </w:r>
          </w:p>
        </w:tc>
      </w:tr>
      <w:tr w:rsidR="00871242" w:rsidRPr="00206C70" w14:paraId="7A910FC4" w14:textId="77777777" w:rsidTr="009115B4">
        <w:tc>
          <w:tcPr>
            <w:tcW w:w="1029" w:type="pct"/>
          </w:tcPr>
          <w:p w14:paraId="36F15E15" w14:textId="77777777" w:rsidR="00871242" w:rsidRPr="00206C70" w:rsidRDefault="00871242" w:rsidP="005B1987">
            <w:pPr>
              <w:suppressAutoHyphens/>
              <w:jc w:val="center"/>
              <w:rPr>
                <w:sz w:val="22"/>
                <w:szCs w:val="22"/>
              </w:rPr>
            </w:pPr>
            <w:r w:rsidRPr="00206C70">
              <w:rPr>
                <w:sz w:val="22"/>
                <w:szCs w:val="22"/>
              </w:rPr>
              <w:t>1-6</w:t>
            </w:r>
          </w:p>
        </w:tc>
        <w:tc>
          <w:tcPr>
            <w:tcW w:w="1030" w:type="pct"/>
          </w:tcPr>
          <w:p w14:paraId="64B309AB" w14:textId="77777777" w:rsidR="00871242" w:rsidRPr="00206C70" w:rsidRDefault="00871242" w:rsidP="005B1987">
            <w:pPr>
              <w:suppressAutoHyphens/>
              <w:jc w:val="center"/>
              <w:rPr>
                <w:sz w:val="22"/>
                <w:szCs w:val="22"/>
              </w:rPr>
            </w:pPr>
            <w:r w:rsidRPr="00206C70">
              <w:rPr>
                <w:sz w:val="22"/>
                <w:szCs w:val="22"/>
              </w:rPr>
              <w:t>1-2</w:t>
            </w:r>
          </w:p>
        </w:tc>
        <w:tc>
          <w:tcPr>
            <w:tcW w:w="1030" w:type="pct"/>
          </w:tcPr>
          <w:p w14:paraId="4386CE3F" w14:textId="77777777" w:rsidR="00871242" w:rsidRPr="00206C70" w:rsidRDefault="00871242" w:rsidP="005B1987">
            <w:pPr>
              <w:suppressAutoHyphens/>
              <w:jc w:val="center"/>
              <w:rPr>
                <w:sz w:val="22"/>
                <w:szCs w:val="22"/>
              </w:rPr>
            </w:pPr>
            <w:r w:rsidRPr="00206C70">
              <w:rPr>
                <w:sz w:val="22"/>
                <w:szCs w:val="22"/>
              </w:rPr>
              <w:t>3-1</w:t>
            </w:r>
          </w:p>
        </w:tc>
        <w:tc>
          <w:tcPr>
            <w:tcW w:w="1030" w:type="pct"/>
          </w:tcPr>
          <w:p w14:paraId="25A31AA9" w14:textId="77777777" w:rsidR="00871242" w:rsidRPr="00206C70" w:rsidRDefault="00871242" w:rsidP="005B1987">
            <w:pPr>
              <w:suppressAutoHyphens/>
              <w:jc w:val="center"/>
              <w:rPr>
                <w:sz w:val="22"/>
                <w:szCs w:val="22"/>
              </w:rPr>
            </w:pPr>
            <w:r w:rsidRPr="00206C70">
              <w:rPr>
                <w:sz w:val="22"/>
                <w:szCs w:val="22"/>
              </w:rPr>
              <w:t>1-4</w:t>
            </w:r>
          </w:p>
        </w:tc>
        <w:tc>
          <w:tcPr>
            <w:tcW w:w="882" w:type="pct"/>
          </w:tcPr>
          <w:p w14:paraId="7D427BB7" w14:textId="77777777" w:rsidR="00871242" w:rsidRPr="00206C70" w:rsidRDefault="00871242" w:rsidP="005B1987">
            <w:pPr>
              <w:suppressAutoHyphens/>
              <w:jc w:val="center"/>
              <w:rPr>
                <w:sz w:val="22"/>
                <w:szCs w:val="22"/>
              </w:rPr>
            </w:pPr>
            <w:r w:rsidRPr="00206C70">
              <w:rPr>
                <w:sz w:val="22"/>
                <w:szCs w:val="22"/>
              </w:rPr>
              <w:t>5-1</w:t>
            </w:r>
          </w:p>
        </w:tc>
      </w:tr>
      <w:tr w:rsidR="00871242" w:rsidRPr="00206C70" w14:paraId="75256B25" w14:textId="77777777" w:rsidTr="009115B4">
        <w:tc>
          <w:tcPr>
            <w:tcW w:w="1029" w:type="pct"/>
          </w:tcPr>
          <w:p w14:paraId="2A16CECF" w14:textId="77777777" w:rsidR="00871242" w:rsidRPr="00206C70" w:rsidRDefault="00871242" w:rsidP="005B1987">
            <w:pPr>
              <w:suppressAutoHyphens/>
              <w:jc w:val="center"/>
              <w:rPr>
                <w:sz w:val="22"/>
                <w:szCs w:val="22"/>
              </w:rPr>
            </w:pPr>
            <w:r w:rsidRPr="00206C70">
              <w:rPr>
                <w:sz w:val="22"/>
                <w:szCs w:val="22"/>
              </w:rPr>
              <w:t>2-5</w:t>
            </w:r>
          </w:p>
        </w:tc>
        <w:tc>
          <w:tcPr>
            <w:tcW w:w="1030" w:type="pct"/>
          </w:tcPr>
          <w:p w14:paraId="4808B7BC" w14:textId="77777777" w:rsidR="00871242" w:rsidRPr="00206C70" w:rsidRDefault="00871242" w:rsidP="005B1987">
            <w:pPr>
              <w:suppressAutoHyphens/>
              <w:jc w:val="center"/>
              <w:rPr>
                <w:sz w:val="22"/>
                <w:szCs w:val="22"/>
              </w:rPr>
            </w:pPr>
            <w:r w:rsidRPr="00206C70">
              <w:rPr>
                <w:sz w:val="22"/>
                <w:szCs w:val="22"/>
              </w:rPr>
              <w:t>5-3</w:t>
            </w:r>
          </w:p>
        </w:tc>
        <w:tc>
          <w:tcPr>
            <w:tcW w:w="1030" w:type="pct"/>
          </w:tcPr>
          <w:p w14:paraId="117D8DA7" w14:textId="77777777" w:rsidR="00871242" w:rsidRPr="00206C70" w:rsidRDefault="00871242" w:rsidP="005B1987">
            <w:pPr>
              <w:suppressAutoHyphens/>
              <w:jc w:val="center"/>
              <w:rPr>
                <w:sz w:val="22"/>
                <w:szCs w:val="22"/>
              </w:rPr>
            </w:pPr>
            <w:r w:rsidRPr="00206C70">
              <w:rPr>
                <w:sz w:val="22"/>
                <w:szCs w:val="22"/>
              </w:rPr>
              <w:t>2-6</w:t>
            </w:r>
          </w:p>
        </w:tc>
        <w:tc>
          <w:tcPr>
            <w:tcW w:w="1030" w:type="pct"/>
          </w:tcPr>
          <w:p w14:paraId="18AFF7CB" w14:textId="77777777" w:rsidR="00871242" w:rsidRPr="00206C70" w:rsidRDefault="00871242" w:rsidP="005B1987">
            <w:pPr>
              <w:suppressAutoHyphens/>
              <w:jc w:val="center"/>
              <w:rPr>
                <w:sz w:val="22"/>
                <w:szCs w:val="22"/>
              </w:rPr>
            </w:pPr>
            <w:r w:rsidRPr="00206C70">
              <w:rPr>
                <w:sz w:val="22"/>
                <w:szCs w:val="22"/>
              </w:rPr>
              <w:t>2-3</w:t>
            </w:r>
          </w:p>
        </w:tc>
        <w:tc>
          <w:tcPr>
            <w:tcW w:w="882" w:type="pct"/>
          </w:tcPr>
          <w:p w14:paraId="31C1DC19" w14:textId="77777777" w:rsidR="00871242" w:rsidRPr="00206C70" w:rsidRDefault="00871242" w:rsidP="005B1987">
            <w:pPr>
              <w:suppressAutoHyphens/>
              <w:jc w:val="center"/>
              <w:rPr>
                <w:sz w:val="22"/>
                <w:szCs w:val="22"/>
              </w:rPr>
            </w:pPr>
            <w:r w:rsidRPr="00206C70">
              <w:rPr>
                <w:sz w:val="22"/>
                <w:szCs w:val="22"/>
              </w:rPr>
              <w:t>4-2</w:t>
            </w:r>
          </w:p>
        </w:tc>
      </w:tr>
      <w:tr w:rsidR="00871242" w:rsidRPr="00206C70" w14:paraId="60783CE5" w14:textId="77777777" w:rsidTr="009115B4">
        <w:tc>
          <w:tcPr>
            <w:tcW w:w="1029" w:type="pct"/>
          </w:tcPr>
          <w:p w14:paraId="378C4FE5" w14:textId="77777777" w:rsidR="00871242" w:rsidRPr="00206C70" w:rsidRDefault="00871242" w:rsidP="005B1987">
            <w:pPr>
              <w:suppressAutoHyphens/>
              <w:jc w:val="center"/>
              <w:rPr>
                <w:sz w:val="22"/>
                <w:szCs w:val="22"/>
              </w:rPr>
            </w:pPr>
            <w:r w:rsidRPr="00206C70">
              <w:rPr>
                <w:sz w:val="22"/>
                <w:szCs w:val="22"/>
              </w:rPr>
              <w:t>3-4</w:t>
            </w:r>
          </w:p>
        </w:tc>
        <w:tc>
          <w:tcPr>
            <w:tcW w:w="1030" w:type="pct"/>
          </w:tcPr>
          <w:p w14:paraId="1CE1DBEF" w14:textId="77777777" w:rsidR="00871242" w:rsidRPr="00206C70" w:rsidRDefault="00871242" w:rsidP="005B1987">
            <w:pPr>
              <w:suppressAutoHyphens/>
              <w:jc w:val="center"/>
              <w:rPr>
                <w:sz w:val="22"/>
                <w:szCs w:val="22"/>
              </w:rPr>
            </w:pPr>
            <w:r w:rsidRPr="00206C70">
              <w:rPr>
                <w:sz w:val="22"/>
                <w:szCs w:val="22"/>
              </w:rPr>
              <w:t>6-4</w:t>
            </w:r>
          </w:p>
        </w:tc>
        <w:tc>
          <w:tcPr>
            <w:tcW w:w="1030" w:type="pct"/>
          </w:tcPr>
          <w:p w14:paraId="1FBF2E34" w14:textId="77777777" w:rsidR="00871242" w:rsidRPr="00206C70" w:rsidRDefault="00871242" w:rsidP="005B1987">
            <w:pPr>
              <w:suppressAutoHyphens/>
              <w:jc w:val="center"/>
              <w:rPr>
                <w:sz w:val="22"/>
                <w:szCs w:val="22"/>
              </w:rPr>
            </w:pPr>
            <w:r w:rsidRPr="00206C70">
              <w:rPr>
                <w:sz w:val="22"/>
                <w:szCs w:val="22"/>
              </w:rPr>
              <w:t>4-5</w:t>
            </w:r>
          </w:p>
        </w:tc>
        <w:tc>
          <w:tcPr>
            <w:tcW w:w="1030" w:type="pct"/>
          </w:tcPr>
          <w:p w14:paraId="045C3438" w14:textId="77777777" w:rsidR="00871242" w:rsidRPr="00206C70" w:rsidRDefault="00871242" w:rsidP="005B1987">
            <w:pPr>
              <w:suppressAutoHyphens/>
              <w:jc w:val="center"/>
              <w:rPr>
                <w:sz w:val="22"/>
                <w:szCs w:val="22"/>
              </w:rPr>
            </w:pPr>
            <w:r w:rsidRPr="00206C70">
              <w:rPr>
                <w:sz w:val="22"/>
                <w:szCs w:val="22"/>
              </w:rPr>
              <w:t>6-5</w:t>
            </w:r>
          </w:p>
        </w:tc>
        <w:tc>
          <w:tcPr>
            <w:tcW w:w="882" w:type="pct"/>
          </w:tcPr>
          <w:p w14:paraId="604C0C14" w14:textId="77777777" w:rsidR="00871242" w:rsidRPr="00206C70" w:rsidRDefault="00871242" w:rsidP="005B1987">
            <w:pPr>
              <w:suppressAutoHyphens/>
              <w:jc w:val="center"/>
              <w:rPr>
                <w:sz w:val="22"/>
                <w:szCs w:val="22"/>
              </w:rPr>
            </w:pPr>
            <w:r w:rsidRPr="00206C70">
              <w:rPr>
                <w:sz w:val="22"/>
                <w:szCs w:val="22"/>
              </w:rPr>
              <w:t>3-6</w:t>
            </w:r>
          </w:p>
        </w:tc>
      </w:tr>
    </w:tbl>
    <w:p w14:paraId="7FC51107" w14:textId="77777777" w:rsidR="00871242" w:rsidRPr="00206C70" w:rsidRDefault="00871242" w:rsidP="005B1987">
      <w:pPr>
        <w:suppressAutoHyphens/>
        <w:jc w:val="both"/>
      </w:pPr>
    </w:p>
    <w:p w14:paraId="462B32B4" w14:textId="7374D9EA" w:rsidR="00871242" w:rsidRPr="00206C70" w:rsidRDefault="009115B4" w:rsidP="005B1987">
      <w:pPr>
        <w:suppressAutoHyphens/>
        <w:jc w:val="both"/>
      </w:pPr>
      <w:r>
        <w:t xml:space="preserve">Таблица 20 – </w:t>
      </w:r>
      <w:r w:rsidR="00871242" w:rsidRPr="00206C70">
        <w:t xml:space="preserve">Расписание (календарь) встреч для 6 команд на </w:t>
      </w:r>
      <w:r w:rsidR="00871242" w:rsidRPr="00206C70">
        <w:rPr>
          <w:i/>
        </w:rPr>
        <w:t>второй круг</w:t>
      </w:r>
    </w:p>
    <w:tbl>
      <w:tblPr>
        <w:tblStyle w:val="a3"/>
        <w:tblW w:w="5000" w:type="pct"/>
        <w:tblLook w:val="04A0" w:firstRow="1" w:lastRow="0" w:firstColumn="1" w:lastColumn="0" w:noHBand="0" w:noVBand="1"/>
      </w:tblPr>
      <w:tblGrid>
        <w:gridCol w:w="1971"/>
        <w:gridCol w:w="1971"/>
        <w:gridCol w:w="1971"/>
        <w:gridCol w:w="1971"/>
        <w:gridCol w:w="1686"/>
      </w:tblGrid>
      <w:tr w:rsidR="00871242" w:rsidRPr="00206C70" w14:paraId="2E6A8CB8" w14:textId="77777777" w:rsidTr="009115B4">
        <w:tc>
          <w:tcPr>
            <w:tcW w:w="1029" w:type="pct"/>
          </w:tcPr>
          <w:p w14:paraId="0244F24B" w14:textId="77777777" w:rsidR="00871242" w:rsidRPr="00206C70" w:rsidRDefault="00871242" w:rsidP="005B1987">
            <w:pPr>
              <w:suppressAutoHyphens/>
              <w:jc w:val="center"/>
              <w:rPr>
                <w:b/>
                <w:sz w:val="22"/>
                <w:szCs w:val="22"/>
              </w:rPr>
            </w:pPr>
            <w:r w:rsidRPr="00206C70">
              <w:rPr>
                <w:b/>
                <w:sz w:val="22"/>
                <w:szCs w:val="22"/>
              </w:rPr>
              <w:t>1 тур</w:t>
            </w:r>
          </w:p>
        </w:tc>
        <w:tc>
          <w:tcPr>
            <w:tcW w:w="1030" w:type="pct"/>
          </w:tcPr>
          <w:p w14:paraId="2A0FE4FD" w14:textId="77777777" w:rsidR="00871242" w:rsidRPr="00206C70" w:rsidRDefault="00871242" w:rsidP="005B1987">
            <w:pPr>
              <w:suppressAutoHyphens/>
              <w:jc w:val="center"/>
              <w:rPr>
                <w:sz w:val="22"/>
                <w:szCs w:val="22"/>
              </w:rPr>
            </w:pPr>
            <w:r w:rsidRPr="00206C70">
              <w:rPr>
                <w:b/>
                <w:sz w:val="22"/>
                <w:szCs w:val="22"/>
              </w:rPr>
              <w:t>2 тур</w:t>
            </w:r>
          </w:p>
        </w:tc>
        <w:tc>
          <w:tcPr>
            <w:tcW w:w="1030" w:type="pct"/>
          </w:tcPr>
          <w:p w14:paraId="3ED08B2A" w14:textId="77777777" w:rsidR="00871242" w:rsidRPr="00206C70" w:rsidRDefault="00871242" w:rsidP="005B1987">
            <w:pPr>
              <w:suppressAutoHyphens/>
              <w:jc w:val="center"/>
              <w:rPr>
                <w:sz w:val="22"/>
                <w:szCs w:val="22"/>
              </w:rPr>
            </w:pPr>
            <w:r w:rsidRPr="00206C70">
              <w:rPr>
                <w:b/>
                <w:sz w:val="22"/>
                <w:szCs w:val="22"/>
              </w:rPr>
              <w:t>3 тур</w:t>
            </w:r>
          </w:p>
        </w:tc>
        <w:tc>
          <w:tcPr>
            <w:tcW w:w="1030" w:type="pct"/>
          </w:tcPr>
          <w:p w14:paraId="61779F26" w14:textId="77777777" w:rsidR="00871242" w:rsidRPr="00206C70" w:rsidRDefault="00871242" w:rsidP="005B1987">
            <w:pPr>
              <w:suppressAutoHyphens/>
              <w:jc w:val="center"/>
              <w:rPr>
                <w:sz w:val="22"/>
                <w:szCs w:val="22"/>
              </w:rPr>
            </w:pPr>
            <w:r w:rsidRPr="00206C70">
              <w:rPr>
                <w:b/>
                <w:sz w:val="22"/>
                <w:szCs w:val="22"/>
              </w:rPr>
              <w:t>4 тур</w:t>
            </w:r>
          </w:p>
        </w:tc>
        <w:tc>
          <w:tcPr>
            <w:tcW w:w="882" w:type="pct"/>
          </w:tcPr>
          <w:p w14:paraId="45216D4A" w14:textId="77777777" w:rsidR="00871242" w:rsidRPr="00206C70" w:rsidRDefault="00871242" w:rsidP="005B1987">
            <w:pPr>
              <w:suppressAutoHyphens/>
              <w:jc w:val="center"/>
              <w:rPr>
                <w:sz w:val="22"/>
                <w:szCs w:val="22"/>
              </w:rPr>
            </w:pPr>
            <w:r w:rsidRPr="00206C70">
              <w:rPr>
                <w:b/>
                <w:sz w:val="22"/>
                <w:szCs w:val="22"/>
              </w:rPr>
              <w:t>5 тур</w:t>
            </w:r>
          </w:p>
        </w:tc>
      </w:tr>
      <w:tr w:rsidR="00871242" w:rsidRPr="00206C70" w14:paraId="787BD17D" w14:textId="77777777" w:rsidTr="009115B4">
        <w:tc>
          <w:tcPr>
            <w:tcW w:w="1029" w:type="pct"/>
          </w:tcPr>
          <w:p w14:paraId="48A54AB5" w14:textId="77777777" w:rsidR="00871242" w:rsidRPr="00206C70" w:rsidRDefault="00871242" w:rsidP="005B1987">
            <w:pPr>
              <w:suppressAutoHyphens/>
              <w:jc w:val="center"/>
              <w:rPr>
                <w:sz w:val="22"/>
                <w:szCs w:val="22"/>
              </w:rPr>
            </w:pPr>
            <w:r w:rsidRPr="00206C70">
              <w:rPr>
                <w:sz w:val="22"/>
                <w:szCs w:val="22"/>
              </w:rPr>
              <w:t>6-1</w:t>
            </w:r>
          </w:p>
        </w:tc>
        <w:tc>
          <w:tcPr>
            <w:tcW w:w="1030" w:type="pct"/>
          </w:tcPr>
          <w:p w14:paraId="082FCFC2" w14:textId="77777777" w:rsidR="00871242" w:rsidRPr="00206C70" w:rsidRDefault="00871242" w:rsidP="005B1987">
            <w:pPr>
              <w:suppressAutoHyphens/>
              <w:jc w:val="center"/>
              <w:rPr>
                <w:sz w:val="22"/>
                <w:szCs w:val="22"/>
              </w:rPr>
            </w:pPr>
            <w:r w:rsidRPr="00206C70">
              <w:rPr>
                <w:sz w:val="22"/>
                <w:szCs w:val="22"/>
              </w:rPr>
              <w:t>2-1</w:t>
            </w:r>
          </w:p>
        </w:tc>
        <w:tc>
          <w:tcPr>
            <w:tcW w:w="1030" w:type="pct"/>
          </w:tcPr>
          <w:p w14:paraId="2D41FC53" w14:textId="77777777" w:rsidR="00871242" w:rsidRPr="00206C70" w:rsidRDefault="00871242" w:rsidP="005B1987">
            <w:pPr>
              <w:suppressAutoHyphens/>
              <w:jc w:val="center"/>
              <w:rPr>
                <w:sz w:val="22"/>
                <w:szCs w:val="22"/>
              </w:rPr>
            </w:pPr>
            <w:r w:rsidRPr="00206C70">
              <w:rPr>
                <w:sz w:val="22"/>
                <w:szCs w:val="22"/>
              </w:rPr>
              <w:t>1-3</w:t>
            </w:r>
          </w:p>
        </w:tc>
        <w:tc>
          <w:tcPr>
            <w:tcW w:w="1030" w:type="pct"/>
          </w:tcPr>
          <w:p w14:paraId="5779D47E" w14:textId="77777777" w:rsidR="00871242" w:rsidRPr="00206C70" w:rsidRDefault="00871242" w:rsidP="005B1987">
            <w:pPr>
              <w:suppressAutoHyphens/>
              <w:jc w:val="center"/>
              <w:rPr>
                <w:sz w:val="22"/>
                <w:szCs w:val="22"/>
              </w:rPr>
            </w:pPr>
            <w:r w:rsidRPr="00206C70">
              <w:rPr>
                <w:sz w:val="22"/>
                <w:szCs w:val="22"/>
              </w:rPr>
              <w:t>4-1</w:t>
            </w:r>
          </w:p>
        </w:tc>
        <w:tc>
          <w:tcPr>
            <w:tcW w:w="882" w:type="pct"/>
          </w:tcPr>
          <w:p w14:paraId="77D9C587" w14:textId="77777777" w:rsidR="00871242" w:rsidRPr="00206C70" w:rsidRDefault="00871242" w:rsidP="005B1987">
            <w:pPr>
              <w:suppressAutoHyphens/>
              <w:jc w:val="center"/>
              <w:rPr>
                <w:sz w:val="22"/>
                <w:szCs w:val="22"/>
              </w:rPr>
            </w:pPr>
            <w:r w:rsidRPr="00206C70">
              <w:rPr>
                <w:sz w:val="22"/>
                <w:szCs w:val="22"/>
              </w:rPr>
              <w:t>1-5</w:t>
            </w:r>
          </w:p>
        </w:tc>
      </w:tr>
      <w:tr w:rsidR="00871242" w:rsidRPr="00206C70" w14:paraId="4D4BCF7C" w14:textId="77777777" w:rsidTr="009115B4">
        <w:tc>
          <w:tcPr>
            <w:tcW w:w="1029" w:type="pct"/>
          </w:tcPr>
          <w:p w14:paraId="41209595" w14:textId="77777777" w:rsidR="00871242" w:rsidRPr="00206C70" w:rsidRDefault="00871242" w:rsidP="005B1987">
            <w:pPr>
              <w:suppressAutoHyphens/>
              <w:jc w:val="center"/>
              <w:rPr>
                <w:sz w:val="22"/>
                <w:szCs w:val="22"/>
              </w:rPr>
            </w:pPr>
            <w:r w:rsidRPr="00206C70">
              <w:rPr>
                <w:sz w:val="22"/>
                <w:szCs w:val="22"/>
              </w:rPr>
              <w:t>5-2</w:t>
            </w:r>
          </w:p>
        </w:tc>
        <w:tc>
          <w:tcPr>
            <w:tcW w:w="1030" w:type="pct"/>
          </w:tcPr>
          <w:p w14:paraId="1A1741A2" w14:textId="77777777" w:rsidR="00871242" w:rsidRPr="00206C70" w:rsidRDefault="00871242" w:rsidP="005B1987">
            <w:pPr>
              <w:suppressAutoHyphens/>
              <w:jc w:val="center"/>
              <w:rPr>
                <w:sz w:val="22"/>
                <w:szCs w:val="22"/>
              </w:rPr>
            </w:pPr>
            <w:r w:rsidRPr="00206C70">
              <w:rPr>
                <w:sz w:val="22"/>
                <w:szCs w:val="22"/>
              </w:rPr>
              <w:t>3-5</w:t>
            </w:r>
          </w:p>
        </w:tc>
        <w:tc>
          <w:tcPr>
            <w:tcW w:w="1030" w:type="pct"/>
          </w:tcPr>
          <w:p w14:paraId="093DA8CA" w14:textId="77777777" w:rsidR="00871242" w:rsidRPr="00206C70" w:rsidRDefault="00871242" w:rsidP="005B1987">
            <w:pPr>
              <w:suppressAutoHyphens/>
              <w:jc w:val="center"/>
              <w:rPr>
                <w:sz w:val="22"/>
                <w:szCs w:val="22"/>
              </w:rPr>
            </w:pPr>
            <w:r w:rsidRPr="00206C70">
              <w:rPr>
                <w:sz w:val="22"/>
                <w:szCs w:val="22"/>
              </w:rPr>
              <w:t>6-2</w:t>
            </w:r>
          </w:p>
        </w:tc>
        <w:tc>
          <w:tcPr>
            <w:tcW w:w="1030" w:type="pct"/>
          </w:tcPr>
          <w:p w14:paraId="1D81050F" w14:textId="77777777" w:rsidR="00871242" w:rsidRPr="00206C70" w:rsidRDefault="00871242" w:rsidP="005B1987">
            <w:pPr>
              <w:suppressAutoHyphens/>
              <w:jc w:val="center"/>
              <w:rPr>
                <w:sz w:val="22"/>
                <w:szCs w:val="22"/>
              </w:rPr>
            </w:pPr>
            <w:r w:rsidRPr="00206C70">
              <w:rPr>
                <w:sz w:val="22"/>
                <w:szCs w:val="22"/>
              </w:rPr>
              <w:t>3-2</w:t>
            </w:r>
          </w:p>
        </w:tc>
        <w:tc>
          <w:tcPr>
            <w:tcW w:w="882" w:type="pct"/>
          </w:tcPr>
          <w:p w14:paraId="79ABC259" w14:textId="77777777" w:rsidR="00871242" w:rsidRPr="00206C70" w:rsidRDefault="00871242" w:rsidP="005B1987">
            <w:pPr>
              <w:suppressAutoHyphens/>
              <w:jc w:val="center"/>
              <w:rPr>
                <w:sz w:val="22"/>
                <w:szCs w:val="22"/>
              </w:rPr>
            </w:pPr>
            <w:r w:rsidRPr="00206C70">
              <w:rPr>
                <w:sz w:val="22"/>
                <w:szCs w:val="22"/>
              </w:rPr>
              <w:t>2-4</w:t>
            </w:r>
          </w:p>
        </w:tc>
      </w:tr>
      <w:tr w:rsidR="00871242" w:rsidRPr="00206C70" w14:paraId="621A765E" w14:textId="77777777" w:rsidTr="009115B4">
        <w:tc>
          <w:tcPr>
            <w:tcW w:w="1029" w:type="pct"/>
          </w:tcPr>
          <w:p w14:paraId="7063AB53" w14:textId="77777777" w:rsidR="00871242" w:rsidRPr="00206C70" w:rsidRDefault="00871242" w:rsidP="005B1987">
            <w:pPr>
              <w:suppressAutoHyphens/>
              <w:jc w:val="center"/>
              <w:rPr>
                <w:sz w:val="22"/>
                <w:szCs w:val="22"/>
              </w:rPr>
            </w:pPr>
            <w:r w:rsidRPr="00206C70">
              <w:rPr>
                <w:sz w:val="22"/>
                <w:szCs w:val="22"/>
              </w:rPr>
              <w:t>4-3</w:t>
            </w:r>
          </w:p>
        </w:tc>
        <w:tc>
          <w:tcPr>
            <w:tcW w:w="1030" w:type="pct"/>
          </w:tcPr>
          <w:p w14:paraId="3AB082D8" w14:textId="77777777" w:rsidR="00871242" w:rsidRPr="00206C70" w:rsidRDefault="00871242" w:rsidP="005B1987">
            <w:pPr>
              <w:suppressAutoHyphens/>
              <w:jc w:val="center"/>
              <w:rPr>
                <w:sz w:val="22"/>
                <w:szCs w:val="22"/>
              </w:rPr>
            </w:pPr>
            <w:r w:rsidRPr="00206C70">
              <w:rPr>
                <w:sz w:val="22"/>
                <w:szCs w:val="22"/>
              </w:rPr>
              <w:t>4-6</w:t>
            </w:r>
          </w:p>
        </w:tc>
        <w:tc>
          <w:tcPr>
            <w:tcW w:w="1030" w:type="pct"/>
          </w:tcPr>
          <w:p w14:paraId="20985D55" w14:textId="77777777" w:rsidR="00871242" w:rsidRPr="00206C70" w:rsidRDefault="00871242" w:rsidP="005B1987">
            <w:pPr>
              <w:suppressAutoHyphens/>
              <w:jc w:val="center"/>
              <w:rPr>
                <w:sz w:val="22"/>
                <w:szCs w:val="22"/>
              </w:rPr>
            </w:pPr>
            <w:r w:rsidRPr="00206C70">
              <w:rPr>
                <w:sz w:val="22"/>
                <w:szCs w:val="22"/>
              </w:rPr>
              <w:t>5-4</w:t>
            </w:r>
          </w:p>
        </w:tc>
        <w:tc>
          <w:tcPr>
            <w:tcW w:w="1030" w:type="pct"/>
          </w:tcPr>
          <w:p w14:paraId="10413696" w14:textId="77777777" w:rsidR="00871242" w:rsidRPr="00206C70" w:rsidRDefault="00871242" w:rsidP="005B1987">
            <w:pPr>
              <w:suppressAutoHyphens/>
              <w:jc w:val="center"/>
              <w:rPr>
                <w:sz w:val="22"/>
                <w:szCs w:val="22"/>
              </w:rPr>
            </w:pPr>
            <w:r w:rsidRPr="00206C70">
              <w:rPr>
                <w:sz w:val="22"/>
                <w:szCs w:val="22"/>
              </w:rPr>
              <w:t>5-6</w:t>
            </w:r>
          </w:p>
        </w:tc>
        <w:tc>
          <w:tcPr>
            <w:tcW w:w="882" w:type="pct"/>
          </w:tcPr>
          <w:p w14:paraId="30D7CE84" w14:textId="77777777" w:rsidR="00871242" w:rsidRPr="00206C70" w:rsidRDefault="00871242" w:rsidP="005B1987">
            <w:pPr>
              <w:suppressAutoHyphens/>
              <w:jc w:val="center"/>
              <w:rPr>
                <w:sz w:val="22"/>
                <w:szCs w:val="22"/>
              </w:rPr>
            </w:pPr>
            <w:r w:rsidRPr="00206C70">
              <w:rPr>
                <w:sz w:val="22"/>
                <w:szCs w:val="22"/>
              </w:rPr>
              <w:t>6-3</w:t>
            </w:r>
          </w:p>
        </w:tc>
      </w:tr>
    </w:tbl>
    <w:p w14:paraId="2C3BDAE0" w14:textId="77777777" w:rsidR="00871242" w:rsidRDefault="00871242" w:rsidP="005B1987">
      <w:pPr>
        <w:suppressAutoHyphens/>
        <w:spacing w:line="276" w:lineRule="auto"/>
        <w:ind w:firstLine="709"/>
        <w:jc w:val="both"/>
      </w:pPr>
      <w:bookmarkStart w:id="1" w:name="711"/>
    </w:p>
    <w:p w14:paraId="0F489E57" w14:textId="77777777" w:rsidR="00871242" w:rsidRPr="00206C70" w:rsidRDefault="00871242" w:rsidP="005B1987">
      <w:pPr>
        <w:suppressAutoHyphens/>
        <w:spacing w:line="276" w:lineRule="auto"/>
        <w:ind w:firstLine="709"/>
        <w:jc w:val="both"/>
      </w:pPr>
      <w:r w:rsidRPr="00206C70">
        <w:t xml:space="preserve">При большом количестве команд и ограниченном времени Чемпионат может быть проведен в два этапа: предварительные и финальные встречи. </w:t>
      </w:r>
    </w:p>
    <w:p w14:paraId="6FEF36B6" w14:textId="76B153B0" w:rsidR="00871242" w:rsidRPr="00206C70" w:rsidRDefault="00871242" w:rsidP="005B1987">
      <w:pPr>
        <w:suppressAutoHyphens/>
        <w:spacing w:line="276" w:lineRule="auto"/>
        <w:ind w:firstLine="709"/>
        <w:jc w:val="both"/>
      </w:pPr>
      <w:r w:rsidRPr="00206C70">
        <w:t>Например, 18 команд делятся на три подгруппы по 6 команд. Занявшие 1-2-е место в подгруппах образуют финальную группу, где разыгрываются 1-6-е мест</w:t>
      </w:r>
      <w:r w:rsidR="009115B4">
        <w:t>а</w:t>
      </w:r>
      <w:r w:rsidRPr="00206C70">
        <w:t>.</w:t>
      </w:r>
      <w:r w:rsidR="009115B4">
        <w:t xml:space="preserve"> Занявшие 3-е и 4-е места разыг</w:t>
      </w:r>
      <w:r w:rsidRPr="00206C70">
        <w:t>рывают 7-1</w:t>
      </w:r>
      <w:r w:rsidR="009115B4">
        <w:t>2-е места,</w:t>
      </w:r>
      <w:r w:rsidRPr="00206C70">
        <w:t xml:space="preserve"> занявшие 5-6-е место разыгрывают места с 13-го по 18-е. Можно разделить на 6 подгрупп по 3 команды. Занявшие первые места разыгрывают места с 1-го по 6-е, вторые – с 7-го по 12-е, третьи места – с 13-</w:t>
      </w:r>
      <w:r w:rsidR="009115B4">
        <w:t>го по 18-е. Результаты предвари</w:t>
      </w:r>
      <w:r w:rsidRPr="00206C70">
        <w:t>тельных игр засчитываются в финале.</w:t>
      </w:r>
    </w:p>
    <w:p w14:paraId="4712CC6B" w14:textId="43DFFA60" w:rsidR="00871242" w:rsidRPr="00206C70" w:rsidRDefault="00062727" w:rsidP="005B1987">
      <w:pPr>
        <w:suppressAutoHyphens/>
        <w:spacing w:line="276" w:lineRule="auto"/>
        <w:ind w:firstLine="709"/>
        <w:jc w:val="both"/>
      </w:pPr>
      <w:r w:rsidRPr="00BD56F5">
        <w:t>Ж</w:t>
      </w:r>
      <w:r w:rsidR="00871242" w:rsidRPr="00BD56F5">
        <w:t>еребьевк</w:t>
      </w:r>
      <w:bookmarkStart w:id="2" w:name="_GoBack"/>
      <w:bookmarkEnd w:id="2"/>
      <w:r w:rsidR="00871242" w:rsidRPr="00BD56F5">
        <w:t>а</w:t>
      </w:r>
      <w:r w:rsidRPr="00BD56F5">
        <w:t xml:space="preserve"> финала</w:t>
      </w:r>
      <w:r w:rsidR="00871242" w:rsidRPr="00BD56F5">
        <w:t xml:space="preserve"> проводи</w:t>
      </w:r>
      <w:r w:rsidRPr="00BD56F5">
        <w:t>тся таким образом, что в первый финальный</w:t>
      </w:r>
      <w:r w:rsidR="00871242" w:rsidRPr="00BD56F5">
        <w:t xml:space="preserve"> тур вк</w:t>
      </w:r>
      <w:r w:rsidRPr="00BD56F5">
        <w:t xml:space="preserve">лючаются команды уже </w:t>
      </w:r>
      <w:r w:rsidR="000809D5" w:rsidRPr="00BD56F5">
        <w:t xml:space="preserve">сыгравшие </w:t>
      </w:r>
      <w:r w:rsidRPr="00BD56F5">
        <w:t xml:space="preserve">в предварительном этапе между собой в парах, </w:t>
      </w:r>
      <w:r w:rsidR="00871242" w:rsidRPr="00BD56F5">
        <w:t xml:space="preserve">и </w:t>
      </w:r>
      <w:r w:rsidRPr="00BD56F5">
        <w:t>результаты этих встреч идут в зачет финального этапа</w:t>
      </w:r>
      <w:r w:rsidR="00871242" w:rsidRPr="00BD56F5">
        <w:t>.</w:t>
      </w:r>
      <w:r w:rsidR="00871242" w:rsidRPr="00206C70">
        <w:t xml:space="preserve"> Все последующие туры расписания (календаря) встреч составляются по описанному выше</w:t>
      </w:r>
      <w:r w:rsidR="000809D5">
        <w:t xml:space="preserve"> спо</w:t>
      </w:r>
      <w:r w:rsidR="00871242" w:rsidRPr="00206C70">
        <w:t>собу с учетом номеров, полученных при жеребьевке. По этому принципу составляются финал</w:t>
      </w:r>
      <w:r w:rsidR="000809D5">
        <w:t>ьные группы для определения пос</w:t>
      </w:r>
      <w:r w:rsidR="00871242" w:rsidRPr="00206C70">
        <w:t>ледующих мест.</w:t>
      </w:r>
    </w:p>
    <w:p w14:paraId="3738F8B7" w14:textId="77777777" w:rsidR="00871242" w:rsidRPr="00535D16" w:rsidRDefault="00871242" w:rsidP="005B1987">
      <w:pPr>
        <w:pStyle w:val="a9"/>
        <w:suppressAutoHyphens/>
      </w:pPr>
    </w:p>
    <w:p w14:paraId="1FAA6823" w14:textId="77777777" w:rsidR="00871242" w:rsidRPr="00206C70" w:rsidRDefault="00871242" w:rsidP="005B1987">
      <w:pPr>
        <w:suppressAutoHyphens/>
        <w:spacing w:line="276" w:lineRule="auto"/>
        <w:ind w:firstLine="709"/>
        <w:jc w:val="both"/>
        <w:rPr>
          <w:b/>
          <w:i/>
        </w:rPr>
      </w:pPr>
      <w:r w:rsidRPr="00206C70">
        <w:rPr>
          <w:b/>
          <w:i/>
        </w:rPr>
        <w:t>Второй способ составления расписания встреч – система с выбыванием.</w:t>
      </w:r>
    </w:p>
    <w:p w14:paraId="6769D084" w14:textId="77777777" w:rsidR="00871242" w:rsidRPr="00206C70" w:rsidRDefault="00871242" w:rsidP="005B1987">
      <w:pPr>
        <w:suppressAutoHyphens/>
        <w:spacing w:line="276" w:lineRule="auto"/>
        <w:ind w:firstLine="709"/>
        <w:jc w:val="both"/>
      </w:pPr>
      <w:r w:rsidRPr="00206C70">
        <w:lastRenderedPageBreak/>
        <w:t xml:space="preserve">При проведении Турнира по финансовой грамотности способом с выбыванием каждая команда выбывает после первого проигрыша. Порядковый номер команды в расписании (календаре) встреч определяет жеребьевка. </w:t>
      </w:r>
    </w:p>
    <w:p w14:paraId="617154EF" w14:textId="10D6EF42" w:rsidR="00871242" w:rsidRPr="00206C70" w:rsidRDefault="00871242" w:rsidP="005B1987">
      <w:pPr>
        <w:suppressAutoHyphens/>
        <w:spacing w:line="276" w:lineRule="auto"/>
        <w:ind w:firstLine="709"/>
        <w:jc w:val="both"/>
      </w:pPr>
      <w:r w:rsidRPr="00206C70">
        <w:t xml:space="preserve">Если число участвующих команд кратно двум (4, 8, 16, 32 и </w:t>
      </w:r>
      <w:r w:rsidR="00B36CE1">
        <w:t>т. д.</w:t>
      </w:r>
      <w:r w:rsidRPr="00206C70">
        <w:t xml:space="preserve">), то названия команд располагают в таблицу сверху вниз в порядке, определенном жребием. Первая команда играет со второй, третья с четвертой и </w:t>
      </w:r>
      <w:r w:rsidR="00B36CE1">
        <w:t>т. д.</w:t>
      </w:r>
      <w:r w:rsidR="000809D5">
        <w:t xml:space="preserve"> В игру вступают все команды-</w:t>
      </w:r>
      <w:r w:rsidRPr="00206C70">
        <w:t>участницы Турнира. Победители первого круга играют между собой (также попарно) в порядке сверху вниз. Круг, в котором встречаются 8 команд, называется четвертьфиналом; круг встреч четырех команд – полуфиналом и, наконец, решающие матчи двух лучших команд – финалом. Команда, выигравшая финальную встречу, становится победителем Турнира, все остальные выбывают как проигравшие.</w:t>
      </w:r>
    </w:p>
    <w:p w14:paraId="53D42DC3" w14:textId="7E5D18DB" w:rsidR="00871242" w:rsidRPr="00206C70" w:rsidRDefault="00871242" w:rsidP="005B1987">
      <w:pPr>
        <w:suppressAutoHyphens/>
        <w:spacing w:line="276" w:lineRule="auto"/>
        <w:ind w:firstLine="709"/>
        <w:jc w:val="both"/>
      </w:pPr>
      <w:r w:rsidRPr="00206C70">
        <w:t>При проведении жеребьевки в системе с выбыванием применяют рассеивание наиболее сильных команд по верхней и нижней половинам сетки, чтобы они не встретились вначале Чем</w:t>
      </w:r>
      <w:r w:rsidR="000809D5">
        <w:t>пионата (например, двум сильней</w:t>
      </w:r>
      <w:r w:rsidRPr="00206C70">
        <w:t>шим командам по жребию опр</w:t>
      </w:r>
      <w:r w:rsidR="000809D5">
        <w:t>еделяют первый и последний номе</w:t>
      </w:r>
      <w:r w:rsidRPr="00206C70">
        <w:t>ра таблицы).</w:t>
      </w:r>
      <w:r>
        <w:t xml:space="preserve"> </w:t>
      </w:r>
      <w:r w:rsidRPr="00206C70">
        <w:t>Расписание встреч для 8 команд</w:t>
      </w:r>
      <w:r>
        <w:t>:</w:t>
      </w:r>
    </w:p>
    <w:p w14:paraId="0DEC82FC" w14:textId="77777777" w:rsidR="00871242" w:rsidRPr="00206C70" w:rsidRDefault="00871242" w:rsidP="005B1987">
      <w:pPr>
        <w:pStyle w:val="a9"/>
        <w:suppressAutoHyphens/>
      </w:pPr>
    </w:p>
    <w:tbl>
      <w:tblPr>
        <w:tblStyle w:val="a3"/>
        <w:tblW w:w="0" w:type="auto"/>
        <w:tblLook w:val="04A0" w:firstRow="1" w:lastRow="0" w:firstColumn="1" w:lastColumn="0" w:noHBand="0" w:noVBand="1"/>
      </w:tblPr>
      <w:tblGrid>
        <w:gridCol w:w="328"/>
        <w:gridCol w:w="2430"/>
        <w:gridCol w:w="2601"/>
        <w:gridCol w:w="2173"/>
        <w:gridCol w:w="2038"/>
      </w:tblGrid>
      <w:tr w:rsidR="00871242" w:rsidRPr="00866C93" w14:paraId="5951131F" w14:textId="77777777" w:rsidTr="00C9578A">
        <w:tc>
          <w:tcPr>
            <w:tcW w:w="328" w:type="dxa"/>
            <w:tcBorders>
              <w:top w:val="nil"/>
              <w:left w:val="nil"/>
              <w:bottom w:val="nil"/>
              <w:right w:val="nil"/>
            </w:tcBorders>
          </w:tcPr>
          <w:p w14:paraId="4569BBAA" w14:textId="77777777" w:rsidR="00871242" w:rsidRPr="00866C93" w:rsidRDefault="00871242" w:rsidP="005B1987">
            <w:pPr>
              <w:suppressAutoHyphens/>
              <w:jc w:val="center"/>
              <w:rPr>
                <w:b/>
                <w:sz w:val="22"/>
                <w:szCs w:val="22"/>
              </w:rPr>
            </w:pPr>
          </w:p>
          <w:p w14:paraId="0451327E" w14:textId="77777777" w:rsidR="00871242" w:rsidRPr="00866C93" w:rsidRDefault="00871242" w:rsidP="005B1987">
            <w:pPr>
              <w:suppressAutoHyphens/>
              <w:jc w:val="center"/>
              <w:rPr>
                <w:b/>
                <w:sz w:val="22"/>
                <w:szCs w:val="22"/>
              </w:rPr>
            </w:pPr>
          </w:p>
          <w:p w14:paraId="3A0AB50F" w14:textId="77777777" w:rsidR="00871242" w:rsidRPr="00866C93" w:rsidRDefault="00871242" w:rsidP="005B1987">
            <w:pPr>
              <w:suppressAutoHyphens/>
              <w:jc w:val="center"/>
              <w:rPr>
                <w:b/>
                <w:sz w:val="22"/>
                <w:szCs w:val="22"/>
              </w:rPr>
            </w:pPr>
            <w:r w:rsidRPr="00866C93">
              <w:rPr>
                <w:b/>
                <w:sz w:val="22"/>
                <w:szCs w:val="22"/>
              </w:rPr>
              <w:t>1</w:t>
            </w:r>
          </w:p>
        </w:tc>
        <w:tc>
          <w:tcPr>
            <w:tcW w:w="2474" w:type="dxa"/>
            <w:tcBorders>
              <w:top w:val="nil"/>
              <w:left w:val="nil"/>
              <w:bottom w:val="single" w:sz="4" w:space="0" w:color="auto"/>
              <w:right w:val="nil"/>
            </w:tcBorders>
          </w:tcPr>
          <w:p w14:paraId="47D0DD83" w14:textId="77777777" w:rsidR="00871242" w:rsidRPr="00866C93" w:rsidRDefault="00871242" w:rsidP="005B1987">
            <w:pPr>
              <w:suppressAutoHyphens/>
              <w:jc w:val="center"/>
              <w:rPr>
                <w:b/>
                <w:sz w:val="22"/>
                <w:szCs w:val="22"/>
              </w:rPr>
            </w:pPr>
            <w:r w:rsidRPr="00866C93">
              <w:rPr>
                <w:b/>
                <w:sz w:val="22"/>
                <w:szCs w:val="22"/>
              </w:rPr>
              <w:t>1-й круг</w:t>
            </w:r>
          </w:p>
          <w:p w14:paraId="32CEB4FF" w14:textId="77777777" w:rsidR="00871242" w:rsidRPr="00866C93" w:rsidRDefault="00871242" w:rsidP="005B1987">
            <w:pPr>
              <w:suppressAutoHyphens/>
              <w:jc w:val="center"/>
              <w:rPr>
                <w:b/>
                <w:sz w:val="22"/>
                <w:szCs w:val="22"/>
              </w:rPr>
            </w:pPr>
            <w:r w:rsidRPr="00866C93">
              <w:rPr>
                <w:b/>
                <w:sz w:val="22"/>
                <w:szCs w:val="22"/>
              </w:rPr>
              <w:t>(четвертьфинал)</w:t>
            </w:r>
          </w:p>
          <w:p w14:paraId="3F025C46" w14:textId="77777777" w:rsidR="00871242" w:rsidRPr="00866C93" w:rsidRDefault="00871242" w:rsidP="005B1987">
            <w:pPr>
              <w:suppressAutoHyphens/>
              <w:jc w:val="center"/>
              <w:rPr>
                <w:b/>
                <w:sz w:val="22"/>
                <w:szCs w:val="22"/>
              </w:rPr>
            </w:pPr>
          </w:p>
        </w:tc>
        <w:tc>
          <w:tcPr>
            <w:tcW w:w="2693" w:type="dxa"/>
            <w:tcBorders>
              <w:top w:val="nil"/>
              <w:left w:val="nil"/>
              <w:bottom w:val="nil"/>
              <w:right w:val="nil"/>
            </w:tcBorders>
          </w:tcPr>
          <w:p w14:paraId="589AC7C3" w14:textId="77777777" w:rsidR="00871242" w:rsidRPr="00866C93" w:rsidRDefault="00871242" w:rsidP="005B1987">
            <w:pPr>
              <w:suppressAutoHyphens/>
              <w:jc w:val="center"/>
              <w:rPr>
                <w:b/>
                <w:sz w:val="22"/>
                <w:szCs w:val="22"/>
              </w:rPr>
            </w:pPr>
            <w:r w:rsidRPr="00866C93">
              <w:rPr>
                <w:b/>
                <w:sz w:val="22"/>
                <w:szCs w:val="22"/>
              </w:rPr>
              <w:t>2-й круг</w:t>
            </w:r>
          </w:p>
          <w:p w14:paraId="44EE77FB" w14:textId="77777777" w:rsidR="00871242" w:rsidRPr="00866C93" w:rsidRDefault="00871242" w:rsidP="005B1987">
            <w:pPr>
              <w:suppressAutoHyphens/>
              <w:jc w:val="center"/>
              <w:rPr>
                <w:b/>
                <w:sz w:val="22"/>
                <w:szCs w:val="22"/>
              </w:rPr>
            </w:pPr>
            <w:r w:rsidRPr="00866C93">
              <w:rPr>
                <w:b/>
                <w:sz w:val="22"/>
                <w:szCs w:val="22"/>
              </w:rPr>
              <w:t>(полуфинал)</w:t>
            </w:r>
          </w:p>
        </w:tc>
        <w:tc>
          <w:tcPr>
            <w:tcW w:w="2268" w:type="dxa"/>
            <w:tcBorders>
              <w:top w:val="nil"/>
              <w:left w:val="nil"/>
              <w:bottom w:val="nil"/>
              <w:right w:val="nil"/>
            </w:tcBorders>
          </w:tcPr>
          <w:p w14:paraId="0B7DA07E" w14:textId="77777777" w:rsidR="00871242" w:rsidRPr="00866C93" w:rsidRDefault="00871242" w:rsidP="005B1987">
            <w:pPr>
              <w:suppressAutoHyphens/>
              <w:jc w:val="center"/>
              <w:rPr>
                <w:b/>
                <w:sz w:val="22"/>
                <w:szCs w:val="22"/>
              </w:rPr>
            </w:pPr>
            <w:r w:rsidRPr="00866C93">
              <w:rPr>
                <w:b/>
                <w:sz w:val="22"/>
                <w:szCs w:val="22"/>
              </w:rPr>
              <w:t>3-й круг</w:t>
            </w:r>
          </w:p>
          <w:p w14:paraId="6D82C01C" w14:textId="77777777" w:rsidR="00871242" w:rsidRPr="00866C93" w:rsidRDefault="00871242" w:rsidP="005B1987">
            <w:pPr>
              <w:suppressAutoHyphens/>
              <w:jc w:val="center"/>
              <w:rPr>
                <w:b/>
                <w:sz w:val="22"/>
                <w:szCs w:val="22"/>
              </w:rPr>
            </w:pPr>
            <w:r w:rsidRPr="00866C93">
              <w:rPr>
                <w:b/>
                <w:sz w:val="22"/>
                <w:szCs w:val="22"/>
              </w:rPr>
              <w:t>(финал)</w:t>
            </w:r>
          </w:p>
        </w:tc>
        <w:tc>
          <w:tcPr>
            <w:tcW w:w="2091" w:type="dxa"/>
            <w:tcBorders>
              <w:top w:val="nil"/>
              <w:left w:val="nil"/>
              <w:bottom w:val="nil"/>
              <w:right w:val="nil"/>
            </w:tcBorders>
          </w:tcPr>
          <w:p w14:paraId="4C10F72B" w14:textId="77777777" w:rsidR="00871242" w:rsidRPr="00866C93" w:rsidRDefault="00871242" w:rsidP="005B1987">
            <w:pPr>
              <w:suppressAutoHyphens/>
              <w:jc w:val="center"/>
              <w:rPr>
                <w:b/>
                <w:sz w:val="22"/>
                <w:szCs w:val="22"/>
              </w:rPr>
            </w:pPr>
            <w:r w:rsidRPr="00866C93">
              <w:rPr>
                <w:b/>
                <w:sz w:val="22"/>
                <w:szCs w:val="22"/>
              </w:rPr>
              <w:t>Победитель</w:t>
            </w:r>
          </w:p>
          <w:p w14:paraId="41E71658" w14:textId="77777777" w:rsidR="00871242" w:rsidRPr="00866C93" w:rsidRDefault="00871242" w:rsidP="005B1987">
            <w:pPr>
              <w:suppressAutoHyphens/>
              <w:jc w:val="center"/>
              <w:rPr>
                <w:b/>
                <w:sz w:val="22"/>
                <w:szCs w:val="22"/>
              </w:rPr>
            </w:pPr>
            <w:r w:rsidRPr="00866C93">
              <w:rPr>
                <w:b/>
                <w:sz w:val="22"/>
                <w:szCs w:val="22"/>
              </w:rPr>
              <w:t>Турнира</w:t>
            </w:r>
          </w:p>
        </w:tc>
      </w:tr>
      <w:tr w:rsidR="00871242" w:rsidRPr="00866C93" w14:paraId="56E31286" w14:textId="77777777" w:rsidTr="00C9578A">
        <w:tc>
          <w:tcPr>
            <w:tcW w:w="328" w:type="dxa"/>
            <w:tcBorders>
              <w:top w:val="nil"/>
              <w:left w:val="nil"/>
              <w:bottom w:val="nil"/>
              <w:right w:val="nil"/>
            </w:tcBorders>
          </w:tcPr>
          <w:p w14:paraId="16576E59" w14:textId="77777777" w:rsidR="00871242" w:rsidRPr="00866C93" w:rsidRDefault="00871242" w:rsidP="005B1987">
            <w:pPr>
              <w:suppressAutoHyphens/>
              <w:jc w:val="both"/>
              <w:rPr>
                <w:sz w:val="22"/>
                <w:szCs w:val="22"/>
              </w:rPr>
            </w:pPr>
          </w:p>
        </w:tc>
        <w:tc>
          <w:tcPr>
            <w:tcW w:w="2474" w:type="dxa"/>
            <w:tcBorders>
              <w:top w:val="single" w:sz="4" w:space="0" w:color="auto"/>
              <w:left w:val="nil"/>
              <w:bottom w:val="nil"/>
            </w:tcBorders>
          </w:tcPr>
          <w:p w14:paraId="3330F6E4" w14:textId="77777777" w:rsidR="00871242" w:rsidRPr="00866C93" w:rsidRDefault="00871242" w:rsidP="005B1987">
            <w:pPr>
              <w:suppressAutoHyphens/>
              <w:jc w:val="both"/>
              <w:rPr>
                <w:sz w:val="22"/>
                <w:szCs w:val="22"/>
              </w:rPr>
            </w:pPr>
          </w:p>
        </w:tc>
        <w:tc>
          <w:tcPr>
            <w:tcW w:w="2693" w:type="dxa"/>
            <w:tcBorders>
              <w:top w:val="nil"/>
              <w:right w:val="nil"/>
            </w:tcBorders>
          </w:tcPr>
          <w:p w14:paraId="787C6942" w14:textId="77777777" w:rsidR="00871242" w:rsidRPr="00866C93" w:rsidRDefault="00871242" w:rsidP="005B1987">
            <w:pPr>
              <w:suppressAutoHyphens/>
              <w:jc w:val="both"/>
              <w:rPr>
                <w:sz w:val="22"/>
                <w:szCs w:val="22"/>
              </w:rPr>
            </w:pPr>
          </w:p>
        </w:tc>
        <w:tc>
          <w:tcPr>
            <w:tcW w:w="2268" w:type="dxa"/>
            <w:tcBorders>
              <w:top w:val="nil"/>
              <w:left w:val="nil"/>
              <w:bottom w:val="nil"/>
              <w:right w:val="nil"/>
            </w:tcBorders>
          </w:tcPr>
          <w:p w14:paraId="57DF0069" w14:textId="77777777" w:rsidR="00871242" w:rsidRPr="00866C93" w:rsidRDefault="00871242" w:rsidP="005B1987">
            <w:pPr>
              <w:suppressAutoHyphens/>
              <w:jc w:val="both"/>
              <w:rPr>
                <w:sz w:val="22"/>
                <w:szCs w:val="22"/>
              </w:rPr>
            </w:pPr>
          </w:p>
        </w:tc>
        <w:tc>
          <w:tcPr>
            <w:tcW w:w="2091" w:type="dxa"/>
            <w:tcBorders>
              <w:top w:val="nil"/>
              <w:left w:val="nil"/>
              <w:bottom w:val="nil"/>
              <w:right w:val="nil"/>
            </w:tcBorders>
          </w:tcPr>
          <w:p w14:paraId="211FAAAA" w14:textId="77777777" w:rsidR="00871242" w:rsidRPr="00866C93" w:rsidRDefault="00871242" w:rsidP="005B1987">
            <w:pPr>
              <w:suppressAutoHyphens/>
              <w:jc w:val="both"/>
              <w:rPr>
                <w:sz w:val="22"/>
                <w:szCs w:val="22"/>
              </w:rPr>
            </w:pPr>
          </w:p>
        </w:tc>
      </w:tr>
      <w:tr w:rsidR="00871242" w:rsidRPr="00866C93" w14:paraId="17B6ADDB" w14:textId="77777777" w:rsidTr="00C9578A">
        <w:tc>
          <w:tcPr>
            <w:tcW w:w="328" w:type="dxa"/>
            <w:tcBorders>
              <w:top w:val="nil"/>
              <w:left w:val="nil"/>
              <w:bottom w:val="nil"/>
              <w:right w:val="nil"/>
            </w:tcBorders>
          </w:tcPr>
          <w:p w14:paraId="604A858E" w14:textId="77777777" w:rsidR="00871242" w:rsidRPr="00866C93" w:rsidRDefault="00871242" w:rsidP="005B1987">
            <w:pPr>
              <w:suppressAutoHyphens/>
              <w:jc w:val="both"/>
              <w:rPr>
                <w:sz w:val="22"/>
                <w:szCs w:val="22"/>
              </w:rPr>
            </w:pPr>
            <w:r w:rsidRPr="00866C93">
              <w:rPr>
                <w:sz w:val="22"/>
                <w:szCs w:val="22"/>
              </w:rPr>
              <w:t>2</w:t>
            </w:r>
          </w:p>
        </w:tc>
        <w:tc>
          <w:tcPr>
            <w:tcW w:w="2474" w:type="dxa"/>
            <w:tcBorders>
              <w:top w:val="nil"/>
              <w:left w:val="nil"/>
              <w:bottom w:val="single" w:sz="4" w:space="0" w:color="auto"/>
            </w:tcBorders>
          </w:tcPr>
          <w:p w14:paraId="25F2817D" w14:textId="77777777" w:rsidR="00871242" w:rsidRPr="00866C93" w:rsidRDefault="00871242" w:rsidP="005B1987">
            <w:pPr>
              <w:suppressAutoHyphens/>
              <w:jc w:val="both"/>
              <w:rPr>
                <w:sz w:val="22"/>
                <w:szCs w:val="22"/>
              </w:rPr>
            </w:pPr>
          </w:p>
        </w:tc>
        <w:tc>
          <w:tcPr>
            <w:tcW w:w="2693" w:type="dxa"/>
            <w:tcBorders>
              <w:bottom w:val="nil"/>
            </w:tcBorders>
          </w:tcPr>
          <w:p w14:paraId="635E5746" w14:textId="77777777" w:rsidR="00871242" w:rsidRPr="00866C93" w:rsidRDefault="00871242" w:rsidP="005B1987">
            <w:pPr>
              <w:suppressAutoHyphens/>
              <w:jc w:val="both"/>
              <w:rPr>
                <w:sz w:val="22"/>
                <w:szCs w:val="22"/>
              </w:rPr>
            </w:pPr>
          </w:p>
        </w:tc>
        <w:tc>
          <w:tcPr>
            <w:tcW w:w="2268" w:type="dxa"/>
            <w:tcBorders>
              <w:top w:val="nil"/>
              <w:right w:val="nil"/>
            </w:tcBorders>
          </w:tcPr>
          <w:p w14:paraId="3547017B" w14:textId="77777777" w:rsidR="00871242" w:rsidRPr="00866C93" w:rsidRDefault="00871242" w:rsidP="005B1987">
            <w:pPr>
              <w:suppressAutoHyphens/>
              <w:jc w:val="both"/>
              <w:rPr>
                <w:sz w:val="22"/>
                <w:szCs w:val="22"/>
              </w:rPr>
            </w:pPr>
          </w:p>
        </w:tc>
        <w:tc>
          <w:tcPr>
            <w:tcW w:w="2091" w:type="dxa"/>
            <w:tcBorders>
              <w:top w:val="nil"/>
              <w:left w:val="nil"/>
              <w:bottom w:val="nil"/>
              <w:right w:val="nil"/>
            </w:tcBorders>
          </w:tcPr>
          <w:p w14:paraId="0010987D" w14:textId="77777777" w:rsidR="00871242" w:rsidRPr="00866C93" w:rsidRDefault="00871242" w:rsidP="005B1987">
            <w:pPr>
              <w:suppressAutoHyphens/>
              <w:jc w:val="both"/>
              <w:rPr>
                <w:sz w:val="22"/>
                <w:szCs w:val="22"/>
              </w:rPr>
            </w:pPr>
          </w:p>
        </w:tc>
      </w:tr>
      <w:tr w:rsidR="00871242" w:rsidRPr="00866C93" w14:paraId="1DCFF7CF" w14:textId="77777777" w:rsidTr="00C9578A">
        <w:tc>
          <w:tcPr>
            <w:tcW w:w="328" w:type="dxa"/>
            <w:tcBorders>
              <w:top w:val="nil"/>
              <w:left w:val="nil"/>
              <w:bottom w:val="nil"/>
              <w:right w:val="nil"/>
            </w:tcBorders>
          </w:tcPr>
          <w:p w14:paraId="5638781C" w14:textId="77777777" w:rsidR="00871242" w:rsidRPr="00866C93" w:rsidRDefault="00871242" w:rsidP="005B1987">
            <w:pPr>
              <w:suppressAutoHyphens/>
              <w:jc w:val="both"/>
              <w:rPr>
                <w:sz w:val="22"/>
                <w:szCs w:val="22"/>
              </w:rPr>
            </w:pPr>
          </w:p>
          <w:p w14:paraId="4F64B197" w14:textId="77777777" w:rsidR="00871242" w:rsidRPr="00866C93" w:rsidRDefault="00871242" w:rsidP="005B1987">
            <w:pPr>
              <w:suppressAutoHyphens/>
              <w:jc w:val="both"/>
              <w:rPr>
                <w:sz w:val="22"/>
                <w:szCs w:val="22"/>
              </w:rPr>
            </w:pPr>
            <w:r w:rsidRPr="00866C93">
              <w:rPr>
                <w:sz w:val="22"/>
                <w:szCs w:val="22"/>
              </w:rPr>
              <w:t>3</w:t>
            </w:r>
          </w:p>
        </w:tc>
        <w:tc>
          <w:tcPr>
            <w:tcW w:w="2474" w:type="dxa"/>
            <w:tcBorders>
              <w:left w:val="nil"/>
              <w:bottom w:val="single" w:sz="4" w:space="0" w:color="auto"/>
              <w:right w:val="nil"/>
            </w:tcBorders>
          </w:tcPr>
          <w:p w14:paraId="64FDD94D" w14:textId="77777777" w:rsidR="00871242" w:rsidRPr="00866C93" w:rsidRDefault="00871242" w:rsidP="005B1987">
            <w:pPr>
              <w:suppressAutoHyphens/>
              <w:jc w:val="both"/>
              <w:rPr>
                <w:sz w:val="22"/>
                <w:szCs w:val="22"/>
              </w:rPr>
            </w:pPr>
          </w:p>
          <w:p w14:paraId="79864AF1" w14:textId="77777777" w:rsidR="00871242" w:rsidRPr="00866C93" w:rsidRDefault="00871242" w:rsidP="005B1987">
            <w:pPr>
              <w:suppressAutoHyphens/>
              <w:jc w:val="both"/>
              <w:rPr>
                <w:sz w:val="22"/>
                <w:szCs w:val="22"/>
              </w:rPr>
            </w:pPr>
          </w:p>
        </w:tc>
        <w:tc>
          <w:tcPr>
            <w:tcW w:w="2693" w:type="dxa"/>
            <w:tcBorders>
              <w:top w:val="nil"/>
              <w:left w:val="nil"/>
              <w:bottom w:val="nil"/>
            </w:tcBorders>
          </w:tcPr>
          <w:p w14:paraId="2FF5F5F0" w14:textId="77777777" w:rsidR="00871242" w:rsidRPr="00866C93" w:rsidRDefault="00871242" w:rsidP="005B1987">
            <w:pPr>
              <w:suppressAutoHyphens/>
              <w:jc w:val="both"/>
              <w:rPr>
                <w:sz w:val="22"/>
                <w:szCs w:val="22"/>
              </w:rPr>
            </w:pPr>
          </w:p>
        </w:tc>
        <w:tc>
          <w:tcPr>
            <w:tcW w:w="2268" w:type="dxa"/>
            <w:tcBorders>
              <w:bottom w:val="nil"/>
            </w:tcBorders>
          </w:tcPr>
          <w:p w14:paraId="09E8D1BB" w14:textId="77777777" w:rsidR="00871242" w:rsidRPr="00866C93" w:rsidRDefault="00871242" w:rsidP="005B1987">
            <w:pPr>
              <w:suppressAutoHyphens/>
              <w:jc w:val="both"/>
              <w:rPr>
                <w:sz w:val="22"/>
                <w:szCs w:val="22"/>
              </w:rPr>
            </w:pPr>
          </w:p>
        </w:tc>
        <w:tc>
          <w:tcPr>
            <w:tcW w:w="2091" w:type="dxa"/>
            <w:tcBorders>
              <w:top w:val="nil"/>
              <w:bottom w:val="nil"/>
              <w:right w:val="nil"/>
            </w:tcBorders>
          </w:tcPr>
          <w:p w14:paraId="43C2A8BB" w14:textId="77777777" w:rsidR="00871242" w:rsidRPr="00866C93" w:rsidRDefault="00871242" w:rsidP="005B1987">
            <w:pPr>
              <w:suppressAutoHyphens/>
              <w:jc w:val="both"/>
              <w:rPr>
                <w:sz w:val="22"/>
                <w:szCs w:val="22"/>
              </w:rPr>
            </w:pPr>
          </w:p>
        </w:tc>
      </w:tr>
      <w:tr w:rsidR="00871242" w:rsidRPr="00866C93" w14:paraId="16A82BA3" w14:textId="77777777" w:rsidTr="00C9578A">
        <w:tc>
          <w:tcPr>
            <w:tcW w:w="328" w:type="dxa"/>
            <w:tcBorders>
              <w:top w:val="nil"/>
              <w:left w:val="nil"/>
              <w:bottom w:val="nil"/>
              <w:right w:val="nil"/>
            </w:tcBorders>
          </w:tcPr>
          <w:p w14:paraId="4E628CED" w14:textId="77777777" w:rsidR="00871242" w:rsidRPr="00866C93" w:rsidRDefault="00871242" w:rsidP="005B1987">
            <w:pPr>
              <w:suppressAutoHyphens/>
              <w:jc w:val="both"/>
              <w:rPr>
                <w:sz w:val="22"/>
                <w:szCs w:val="22"/>
              </w:rPr>
            </w:pPr>
          </w:p>
        </w:tc>
        <w:tc>
          <w:tcPr>
            <w:tcW w:w="2474" w:type="dxa"/>
            <w:tcBorders>
              <w:left w:val="nil"/>
              <w:bottom w:val="nil"/>
            </w:tcBorders>
          </w:tcPr>
          <w:p w14:paraId="35C539F0" w14:textId="77777777" w:rsidR="00871242" w:rsidRPr="00866C93" w:rsidRDefault="00871242" w:rsidP="005B1987">
            <w:pPr>
              <w:suppressAutoHyphens/>
              <w:jc w:val="both"/>
              <w:rPr>
                <w:sz w:val="22"/>
                <w:szCs w:val="22"/>
              </w:rPr>
            </w:pPr>
          </w:p>
        </w:tc>
        <w:tc>
          <w:tcPr>
            <w:tcW w:w="2693" w:type="dxa"/>
            <w:tcBorders>
              <w:top w:val="nil"/>
              <w:bottom w:val="single" w:sz="4" w:space="0" w:color="auto"/>
            </w:tcBorders>
          </w:tcPr>
          <w:p w14:paraId="6A4C7DDB" w14:textId="77777777" w:rsidR="00871242" w:rsidRPr="00866C93" w:rsidRDefault="00871242" w:rsidP="005B1987">
            <w:pPr>
              <w:suppressAutoHyphens/>
              <w:jc w:val="both"/>
              <w:rPr>
                <w:sz w:val="22"/>
                <w:szCs w:val="22"/>
              </w:rPr>
            </w:pPr>
          </w:p>
        </w:tc>
        <w:tc>
          <w:tcPr>
            <w:tcW w:w="2268" w:type="dxa"/>
            <w:tcBorders>
              <w:top w:val="nil"/>
              <w:bottom w:val="nil"/>
            </w:tcBorders>
          </w:tcPr>
          <w:p w14:paraId="13853A50" w14:textId="77777777" w:rsidR="00871242" w:rsidRPr="00866C93" w:rsidRDefault="00871242" w:rsidP="005B1987">
            <w:pPr>
              <w:suppressAutoHyphens/>
              <w:jc w:val="both"/>
              <w:rPr>
                <w:sz w:val="22"/>
                <w:szCs w:val="22"/>
              </w:rPr>
            </w:pPr>
          </w:p>
        </w:tc>
        <w:tc>
          <w:tcPr>
            <w:tcW w:w="2091" w:type="dxa"/>
            <w:tcBorders>
              <w:top w:val="nil"/>
              <w:bottom w:val="nil"/>
              <w:right w:val="nil"/>
            </w:tcBorders>
          </w:tcPr>
          <w:p w14:paraId="791ADD49" w14:textId="77777777" w:rsidR="00871242" w:rsidRPr="00866C93" w:rsidRDefault="00871242" w:rsidP="005B1987">
            <w:pPr>
              <w:suppressAutoHyphens/>
              <w:jc w:val="both"/>
              <w:rPr>
                <w:sz w:val="22"/>
                <w:szCs w:val="22"/>
              </w:rPr>
            </w:pPr>
          </w:p>
        </w:tc>
      </w:tr>
      <w:tr w:rsidR="00871242" w:rsidRPr="00866C93" w14:paraId="5F6D212E" w14:textId="77777777" w:rsidTr="00C9578A">
        <w:tc>
          <w:tcPr>
            <w:tcW w:w="328" w:type="dxa"/>
            <w:tcBorders>
              <w:top w:val="nil"/>
              <w:left w:val="nil"/>
              <w:bottom w:val="nil"/>
              <w:right w:val="nil"/>
            </w:tcBorders>
          </w:tcPr>
          <w:p w14:paraId="4C9ED844" w14:textId="77777777" w:rsidR="00871242" w:rsidRPr="00866C93" w:rsidRDefault="00871242" w:rsidP="005B1987">
            <w:pPr>
              <w:suppressAutoHyphens/>
              <w:jc w:val="both"/>
              <w:rPr>
                <w:sz w:val="22"/>
                <w:szCs w:val="22"/>
              </w:rPr>
            </w:pPr>
            <w:r w:rsidRPr="00866C93">
              <w:rPr>
                <w:sz w:val="22"/>
                <w:szCs w:val="22"/>
              </w:rPr>
              <w:t>4</w:t>
            </w:r>
          </w:p>
        </w:tc>
        <w:tc>
          <w:tcPr>
            <w:tcW w:w="2474" w:type="dxa"/>
            <w:tcBorders>
              <w:top w:val="nil"/>
              <w:left w:val="nil"/>
              <w:bottom w:val="single" w:sz="4" w:space="0" w:color="auto"/>
            </w:tcBorders>
          </w:tcPr>
          <w:p w14:paraId="04DB908F" w14:textId="77777777" w:rsidR="00871242" w:rsidRPr="00866C93" w:rsidRDefault="00871242" w:rsidP="005B1987">
            <w:pPr>
              <w:suppressAutoHyphens/>
              <w:jc w:val="both"/>
              <w:rPr>
                <w:sz w:val="22"/>
                <w:szCs w:val="22"/>
              </w:rPr>
            </w:pPr>
          </w:p>
        </w:tc>
        <w:tc>
          <w:tcPr>
            <w:tcW w:w="2693" w:type="dxa"/>
            <w:tcBorders>
              <w:bottom w:val="nil"/>
              <w:right w:val="nil"/>
            </w:tcBorders>
          </w:tcPr>
          <w:p w14:paraId="764567FB" w14:textId="77777777" w:rsidR="00871242" w:rsidRPr="00866C93" w:rsidRDefault="00871242" w:rsidP="005B1987">
            <w:pPr>
              <w:suppressAutoHyphens/>
              <w:jc w:val="both"/>
              <w:rPr>
                <w:sz w:val="22"/>
                <w:szCs w:val="22"/>
              </w:rPr>
            </w:pPr>
          </w:p>
        </w:tc>
        <w:tc>
          <w:tcPr>
            <w:tcW w:w="2268" w:type="dxa"/>
            <w:tcBorders>
              <w:top w:val="nil"/>
              <w:left w:val="nil"/>
              <w:bottom w:val="nil"/>
            </w:tcBorders>
          </w:tcPr>
          <w:p w14:paraId="5FB30490" w14:textId="77777777" w:rsidR="00871242" w:rsidRPr="00866C93" w:rsidRDefault="00871242" w:rsidP="005B1987">
            <w:pPr>
              <w:suppressAutoHyphens/>
              <w:jc w:val="both"/>
              <w:rPr>
                <w:sz w:val="22"/>
                <w:szCs w:val="22"/>
              </w:rPr>
            </w:pPr>
          </w:p>
        </w:tc>
        <w:tc>
          <w:tcPr>
            <w:tcW w:w="2091" w:type="dxa"/>
            <w:tcBorders>
              <w:top w:val="nil"/>
              <w:bottom w:val="single" w:sz="4" w:space="0" w:color="auto"/>
              <w:right w:val="nil"/>
            </w:tcBorders>
          </w:tcPr>
          <w:p w14:paraId="71C2F63B" w14:textId="77777777" w:rsidR="00871242" w:rsidRPr="00866C93" w:rsidRDefault="00871242" w:rsidP="005B1987">
            <w:pPr>
              <w:suppressAutoHyphens/>
              <w:jc w:val="both"/>
              <w:rPr>
                <w:sz w:val="22"/>
                <w:szCs w:val="22"/>
              </w:rPr>
            </w:pPr>
          </w:p>
        </w:tc>
      </w:tr>
      <w:tr w:rsidR="00871242" w:rsidRPr="00866C93" w14:paraId="48F2F818" w14:textId="77777777" w:rsidTr="00C9578A">
        <w:tc>
          <w:tcPr>
            <w:tcW w:w="328" w:type="dxa"/>
            <w:tcBorders>
              <w:top w:val="nil"/>
              <w:left w:val="nil"/>
              <w:bottom w:val="nil"/>
              <w:right w:val="nil"/>
            </w:tcBorders>
          </w:tcPr>
          <w:p w14:paraId="789EC357" w14:textId="77777777" w:rsidR="00871242" w:rsidRPr="00866C93" w:rsidRDefault="00871242" w:rsidP="005B1987">
            <w:pPr>
              <w:suppressAutoHyphens/>
              <w:jc w:val="both"/>
              <w:rPr>
                <w:sz w:val="22"/>
                <w:szCs w:val="22"/>
              </w:rPr>
            </w:pPr>
          </w:p>
          <w:p w14:paraId="7DB8D471" w14:textId="77777777" w:rsidR="00871242" w:rsidRPr="00866C93" w:rsidRDefault="00871242" w:rsidP="005B1987">
            <w:pPr>
              <w:suppressAutoHyphens/>
              <w:jc w:val="both"/>
              <w:rPr>
                <w:sz w:val="22"/>
                <w:szCs w:val="22"/>
              </w:rPr>
            </w:pPr>
            <w:r w:rsidRPr="00866C93">
              <w:rPr>
                <w:sz w:val="22"/>
                <w:szCs w:val="22"/>
              </w:rPr>
              <w:t>5</w:t>
            </w:r>
          </w:p>
        </w:tc>
        <w:tc>
          <w:tcPr>
            <w:tcW w:w="2474" w:type="dxa"/>
            <w:tcBorders>
              <w:left w:val="nil"/>
              <w:bottom w:val="single" w:sz="4" w:space="0" w:color="auto"/>
              <w:right w:val="nil"/>
            </w:tcBorders>
          </w:tcPr>
          <w:p w14:paraId="36BAEC5C" w14:textId="77777777" w:rsidR="00871242" w:rsidRPr="00866C93" w:rsidRDefault="00871242" w:rsidP="005B1987">
            <w:pPr>
              <w:suppressAutoHyphens/>
              <w:jc w:val="both"/>
              <w:rPr>
                <w:sz w:val="22"/>
                <w:szCs w:val="22"/>
              </w:rPr>
            </w:pPr>
          </w:p>
        </w:tc>
        <w:tc>
          <w:tcPr>
            <w:tcW w:w="2693" w:type="dxa"/>
            <w:tcBorders>
              <w:top w:val="nil"/>
              <w:left w:val="nil"/>
              <w:bottom w:val="nil"/>
              <w:right w:val="nil"/>
            </w:tcBorders>
          </w:tcPr>
          <w:p w14:paraId="3C0A6242" w14:textId="77777777" w:rsidR="00871242" w:rsidRPr="00866C93" w:rsidRDefault="00871242" w:rsidP="005B1987">
            <w:pPr>
              <w:suppressAutoHyphens/>
              <w:jc w:val="both"/>
              <w:rPr>
                <w:sz w:val="22"/>
                <w:szCs w:val="22"/>
              </w:rPr>
            </w:pPr>
          </w:p>
        </w:tc>
        <w:tc>
          <w:tcPr>
            <w:tcW w:w="2268" w:type="dxa"/>
            <w:tcBorders>
              <w:top w:val="nil"/>
              <w:left w:val="nil"/>
              <w:bottom w:val="nil"/>
            </w:tcBorders>
          </w:tcPr>
          <w:p w14:paraId="756859D6" w14:textId="77777777" w:rsidR="00871242" w:rsidRPr="00866C93" w:rsidRDefault="00871242" w:rsidP="005B1987">
            <w:pPr>
              <w:suppressAutoHyphens/>
              <w:jc w:val="both"/>
              <w:rPr>
                <w:sz w:val="22"/>
                <w:szCs w:val="22"/>
              </w:rPr>
            </w:pPr>
          </w:p>
        </w:tc>
        <w:tc>
          <w:tcPr>
            <w:tcW w:w="2091" w:type="dxa"/>
            <w:tcBorders>
              <w:bottom w:val="nil"/>
              <w:right w:val="nil"/>
            </w:tcBorders>
          </w:tcPr>
          <w:p w14:paraId="3F4B5B1B" w14:textId="77777777" w:rsidR="00871242" w:rsidRPr="00866C93" w:rsidRDefault="00871242" w:rsidP="005B1987">
            <w:pPr>
              <w:suppressAutoHyphens/>
              <w:jc w:val="both"/>
              <w:rPr>
                <w:sz w:val="22"/>
                <w:szCs w:val="22"/>
              </w:rPr>
            </w:pPr>
          </w:p>
        </w:tc>
      </w:tr>
      <w:tr w:rsidR="00871242" w:rsidRPr="00866C93" w14:paraId="324C5390" w14:textId="77777777" w:rsidTr="00C9578A">
        <w:tc>
          <w:tcPr>
            <w:tcW w:w="328" w:type="dxa"/>
            <w:tcBorders>
              <w:top w:val="nil"/>
              <w:left w:val="nil"/>
              <w:bottom w:val="nil"/>
              <w:right w:val="nil"/>
            </w:tcBorders>
          </w:tcPr>
          <w:p w14:paraId="2C249007" w14:textId="77777777" w:rsidR="00871242" w:rsidRPr="00866C93" w:rsidRDefault="00871242" w:rsidP="005B1987">
            <w:pPr>
              <w:suppressAutoHyphens/>
              <w:jc w:val="both"/>
              <w:rPr>
                <w:sz w:val="22"/>
                <w:szCs w:val="22"/>
              </w:rPr>
            </w:pPr>
          </w:p>
        </w:tc>
        <w:tc>
          <w:tcPr>
            <w:tcW w:w="2474" w:type="dxa"/>
            <w:tcBorders>
              <w:left w:val="nil"/>
              <w:bottom w:val="nil"/>
            </w:tcBorders>
          </w:tcPr>
          <w:p w14:paraId="11B6382F" w14:textId="77777777" w:rsidR="00871242" w:rsidRPr="00866C93" w:rsidRDefault="00871242" w:rsidP="005B1987">
            <w:pPr>
              <w:suppressAutoHyphens/>
              <w:jc w:val="both"/>
              <w:rPr>
                <w:sz w:val="22"/>
                <w:szCs w:val="22"/>
              </w:rPr>
            </w:pPr>
          </w:p>
        </w:tc>
        <w:tc>
          <w:tcPr>
            <w:tcW w:w="2693" w:type="dxa"/>
            <w:tcBorders>
              <w:top w:val="nil"/>
              <w:bottom w:val="single" w:sz="4" w:space="0" w:color="auto"/>
              <w:right w:val="nil"/>
            </w:tcBorders>
          </w:tcPr>
          <w:p w14:paraId="16961C2C" w14:textId="77777777" w:rsidR="00871242" w:rsidRPr="00866C93" w:rsidRDefault="00871242" w:rsidP="005B1987">
            <w:pPr>
              <w:suppressAutoHyphens/>
              <w:jc w:val="both"/>
              <w:rPr>
                <w:sz w:val="22"/>
                <w:szCs w:val="22"/>
              </w:rPr>
            </w:pPr>
          </w:p>
        </w:tc>
        <w:tc>
          <w:tcPr>
            <w:tcW w:w="2268" w:type="dxa"/>
            <w:tcBorders>
              <w:top w:val="nil"/>
              <w:left w:val="nil"/>
              <w:bottom w:val="nil"/>
            </w:tcBorders>
          </w:tcPr>
          <w:p w14:paraId="17C38733" w14:textId="77777777" w:rsidR="00871242" w:rsidRPr="00866C93" w:rsidRDefault="00871242" w:rsidP="005B1987">
            <w:pPr>
              <w:suppressAutoHyphens/>
              <w:jc w:val="both"/>
              <w:rPr>
                <w:sz w:val="22"/>
                <w:szCs w:val="22"/>
              </w:rPr>
            </w:pPr>
          </w:p>
        </w:tc>
        <w:tc>
          <w:tcPr>
            <w:tcW w:w="2091" w:type="dxa"/>
            <w:tcBorders>
              <w:top w:val="nil"/>
              <w:bottom w:val="nil"/>
              <w:right w:val="nil"/>
            </w:tcBorders>
          </w:tcPr>
          <w:p w14:paraId="43266061" w14:textId="77777777" w:rsidR="00871242" w:rsidRPr="00866C93" w:rsidRDefault="00871242" w:rsidP="005B1987">
            <w:pPr>
              <w:suppressAutoHyphens/>
              <w:jc w:val="both"/>
              <w:rPr>
                <w:sz w:val="22"/>
                <w:szCs w:val="22"/>
              </w:rPr>
            </w:pPr>
          </w:p>
        </w:tc>
      </w:tr>
      <w:tr w:rsidR="00871242" w:rsidRPr="00866C93" w14:paraId="1B01D70D" w14:textId="77777777" w:rsidTr="00C9578A">
        <w:tc>
          <w:tcPr>
            <w:tcW w:w="328" w:type="dxa"/>
            <w:tcBorders>
              <w:top w:val="nil"/>
              <w:left w:val="nil"/>
              <w:bottom w:val="nil"/>
              <w:right w:val="nil"/>
            </w:tcBorders>
          </w:tcPr>
          <w:p w14:paraId="352E8B7D" w14:textId="77777777" w:rsidR="00871242" w:rsidRPr="00866C93" w:rsidRDefault="00871242" w:rsidP="005B1987">
            <w:pPr>
              <w:suppressAutoHyphens/>
              <w:jc w:val="both"/>
              <w:rPr>
                <w:sz w:val="22"/>
                <w:szCs w:val="22"/>
              </w:rPr>
            </w:pPr>
            <w:r w:rsidRPr="00866C93">
              <w:rPr>
                <w:sz w:val="22"/>
                <w:szCs w:val="22"/>
              </w:rPr>
              <w:t>6</w:t>
            </w:r>
          </w:p>
        </w:tc>
        <w:tc>
          <w:tcPr>
            <w:tcW w:w="2474" w:type="dxa"/>
            <w:tcBorders>
              <w:top w:val="nil"/>
              <w:left w:val="nil"/>
              <w:bottom w:val="single" w:sz="4" w:space="0" w:color="auto"/>
            </w:tcBorders>
          </w:tcPr>
          <w:p w14:paraId="55A9FB86" w14:textId="77777777" w:rsidR="00871242" w:rsidRPr="00866C93" w:rsidRDefault="00871242" w:rsidP="005B1987">
            <w:pPr>
              <w:suppressAutoHyphens/>
              <w:jc w:val="both"/>
              <w:rPr>
                <w:sz w:val="22"/>
                <w:szCs w:val="22"/>
              </w:rPr>
            </w:pPr>
          </w:p>
        </w:tc>
        <w:tc>
          <w:tcPr>
            <w:tcW w:w="2693" w:type="dxa"/>
            <w:tcBorders>
              <w:bottom w:val="nil"/>
            </w:tcBorders>
          </w:tcPr>
          <w:p w14:paraId="75231799" w14:textId="77777777" w:rsidR="00871242" w:rsidRPr="00866C93" w:rsidRDefault="00871242" w:rsidP="005B1987">
            <w:pPr>
              <w:suppressAutoHyphens/>
              <w:jc w:val="both"/>
              <w:rPr>
                <w:sz w:val="22"/>
                <w:szCs w:val="22"/>
              </w:rPr>
            </w:pPr>
          </w:p>
        </w:tc>
        <w:tc>
          <w:tcPr>
            <w:tcW w:w="2268" w:type="dxa"/>
            <w:tcBorders>
              <w:top w:val="nil"/>
            </w:tcBorders>
          </w:tcPr>
          <w:p w14:paraId="5E4D3334" w14:textId="77777777" w:rsidR="00871242" w:rsidRPr="00866C93" w:rsidRDefault="00871242" w:rsidP="005B1987">
            <w:pPr>
              <w:suppressAutoHyphens/>
              <w:jc w:val="both"/>
              <w:rPr>
                <w:sz w:val="22"/>
                <w:szCs w:val="22"/>
              </w:rPr>
            </w:pPr>
          </w:p>
        </w:tc>
        <w:tc>
          <w:tcPr>
            <w:tcW w:w="2091" w:type="dxa"/>
            <w:tcBorders>
              <w:top w:val="nil"/>
              <w:bottom w:val="nil"/>
              <w:right w:val="nil"/>
            </w:tcBorders>
          </w:tcPr>
          <w:p w14:paraId="52B23E03" w14:textId="77777777" w:rsidR="00871242" w:rsidRPr="00866C93" w:rsidRDefault="00871242" w:rsidP="005B1987">
            <w:pPr>
              <w:suppressAutoHyphens/>
              <w:jc w:val="both"/>
              <w:rPr>
                <w:sz w:val="22"/>
                <w:szCs w:val="22"/>
              </w:rPr>
            </w:pPr>
          </w:p>
        </w:tc>
      </w:tr>
      <w:tr w:rsidR="00871242" w:rsidRPr="00866C93" w14:paraId="58499FA7" w14:textId="77777777" w:rsidTr="00C9578A">
        <w:tc>
          <w:tcPr>
            <w:tcW w:w="328" w:type="dxa"/>
            <w:tcBorders>
              <w:top w:val="nil"/>
              <w:left w:val="nil"/>
              <w:bottom w:val="nil"/>
              <w:right w:val="nil"/>
            </w:tcBorders>
          </w:tcPr>
          <w:p w14:paraId="30A3DF05" w14:textId="77777777" w:rsidR="00871242" w:rsidRPr="00866C93" w:rsidRDefault="00871242" w:rsidP="005B1987">
            <w:pPr>
              <w:suppressAutoHyphens/>
              <w:jc w:val="both"/>
              <w:rPr>
                <w:sz w:val="22"/>
                <w:szCs w:val="22"/>
              </w:rPr>
            </w:pPr>
          </w:p>
          <w:p w14:paraId="19AF9FBB" w14:textId="77777777" w:rsidR="00871242" w:rsidRPr="00866C93" w:rsidRDefault="00871242" w:rsidP="005B1987">
            <w:pPr>
              <w:suppressAutoHyphens/>
              <w:jc w:val="both"/>
              <w:rPr>
                <w:sz w:val="22"/>
                <w:szCs w:val="22"/>
              </w:rPr>
            </w:pPr>
            <w:r w:rsidRPr="00866C93">
              <w:rPr>
                <w:sz w:val="22"/>
                <w:szCs w:val="22"/>
              </w:rPr>
              <w:t>7</w:t>
            </w:r>
          </w:p>
        </w:tc>
        <w:tc>
          <w:tcPr>
            <w:tcW w:w="2474" w:type="dxa"/>
            <w:tcBorders>
              <w:top w:val="single" w:sz="4" w:space="0" w:color="auto"/>
              <w:left w:val="nil"/>
              <w:bottom w:val="single" w:sz="4" w:space="0" w:color="auto"/>
              <w:right w:val="nil"/>
            </w:tcBorders>
          </w:tcPr>
          <w:p w14:paraId="018F8568" w14:textId="77777777" w:rsidR="00871242" w:rsidRPr="00866C93" w:rsidRDefault="00871242" w:rsidP="005B1987">
            <w:pPr>
              <w:suppressAutoHyphens/>
              <w:jc w:val="both"/>
              <w:rPr>
                <w:sz w:val="22"/>
                <w:szCs w:val="22"/>
              </w:rPr>
            </w:pPr>
          </w:p>
        </w:tc>
        <w:tc>
          <w:tcPr>
            <w:tcW w:w="2693" w:type="dxa"/>
            <w:tcBorders>
              <w:top w:val="nil"/>
              <w:left w:val="nil"/>
              <w:bottom w:val="nil"/>
            </w:tcBorders>
          </w:tcPr>
          <w:p w14:paraId="79FD8A4B" w14:textId="77777777" w:rsidR="00871242" w:rsidRPr="00866C93" w:rsidRDefault="00871242" w:rsidP="005B1987">
            <w:pPr>
              <w:suppressAutoHyphens/>
              <w:jc w:val="both"/>
              <w:rPr>
                <w:sz w:val="22"/>
                <w:szCs w:val="22"/>
              </w:rPr>
            </w:pPr>
          </w:p>
        </w:tc>
        <w:tc>
          <w:tcPr>
            <w:tcW w:w="2268" w:type="dxa"/>
            <w:tcBorders>
              <w:bottom w:val="nil"/>
              <w:right w:val="nil"/>
            </w:tcBorders>
          </w:tcPr>
          <w:p w14:paraId="0EAF6333" w14:textId="77777777" w:rsidR="00871242" w:rsidRPr="00866C93" w:rsidRDefault="00871242" w:rsidP="005B1987">
            <w:pPr>
              <w:suppressAutoHyphens/>
              <w:jc w:val="both"/>
              <w:rPr>
                <w:sz w:val="22"/>
                <w:szCs w:val="22"/>
              </w:rPr>
            </w:pPr>
          </w:p>
        </w:tc>
        <w:tc>
          <w:tcPr>
            <w:tcW w:w="2091" w:type="dxa"/>
            <w:tcBorders>
              <w:top w:val="nil"/>
              <w:left w:val="nil"/>
              <w:bottom w:val="nil"/>
              <w:right w:val="nil"/>
            </w:tcBorders>
          </w:tcPr>
          <w:p w14:paraId="797D5598" w14:textId="77777777" w:rsidR="00871242" w:rsidRPr="00866C93" w:rsidRDefault="00871242" w:rsidP="005B1987">
            <w:pPr>
              <w:suppressAutoHyphens/>
              <w:jc w:val="both"/>
              <w:rPr>
                <w:sz w:val="22"/>
                <w:szCs w:val="22"/>
              </w:rPr>
            </w:pPr>
          </w:p>
        </w:tc>
      </w:tr>
      <w:tr w:rsidR="00871242" w:rsidRPr="00866C93" w14:paraId="0448EE8A" w14:textId="77777777" w:rsidTr="00C9578A">
        <w:tc>
          <w:tcPr>
            <w:tcW w:w="328" w:type="dxa"/>
            <w:tcBorders>
              <w:top w:val="nil"/>
              <w:left w:val="nil"/>
              <w:bottom w:val="nil"/>
              <w:right w:val="nil"/>
            </w:tcBorders>
          </w:tcPr>
          <w:p w14:paraId="1B7EB831" w14:textId="77777777" w:rsidR="00871242" w:rsidRPr="00866C93" w:rsidRDefault="00871242" w:rsidP="005B1987">
            <w:pPr>
              <w:suppressAutoHyphens/>
              <w:jc w:val="both"/>
              <w:rPr>
                <w:sz w:val="22"/>
                <w:szCs w:val="22"/>
              </w:rPr>
            </w:pPr>
          </w:p>
        </w:tc>
        <w:tc>
          <w:tcPr>
            <w:tcW w:w="2474" w:type="dxa"/>
            <w:tcBorders>
              <w:top w:val="single" w:sz="4" w:space="0" w:color="auto"/>
              <w:left w:val="nil"/>
              <w:bottom w:val="nil"/>
            </w:tcBorders>
          </w:tcPr>
          <w:p w14:paraId="676CE034" w14:textId="77777777" w:rsidR="00871242" w:rsidRPr="00866C93" w:rsidRDefault="00871242" w:rsidP="005B1987">
            <w:pPr>
              <w:suppressAutoHyphens/>
              <w:jc w:val="both"/>
              <w:rPr>
                <w:sz w:val="22"/>
                <w:szCs w:val="22"/>
              </w:rPr>
            </w:pPr>
          </w:p>
        </w:tc>
        <w:tc>
          <w:tcPr>
            <w:tcW w:w="2693" w:type="dxa"/>
            <w:tcBorders>
              <w:top w:val="nil"/>
              <w:bottom w:val="single" w:sz="4" w:space="0" w:color="auto"/>
            </w:tcBorders>
          </w:tcPr>
          <w:p w14:paraId="56E211C4" w14:textId="77777777" w:rsidR="00871242" w:rsidRPr="00866C93" w:rsidRDefault="00871242" w:rsidP="005B1987">
            <w:pPr>
              <w:suppressAutoHyphens/>
              <w:jc w:val="both"/>
              <w:rPr>
                <w:sz w:val="22"/>
                <w:szCs w:val="22"/>
              </w:rPr>
            </w:pPr>
          </w:p>
        </w:tc>
        <w:tc>
          <w:tcPr>
            <w:tcW w:w="2268" w:type="dxa"/>
            <w:tcBorders>
              <w:top w:val="nil"/>
              <w:bottom w:val="nil"/>
              <w:right w:val="nil"/>
            </w:tcBorders>
          </w:tcPr>
          <w:p w14:paraId="39D0751A" w14:textId="77777777" w:rsidR="00871242" w:rsidRPr="00866C93" w:rsidRDefault="00871242" w:rsidP="005B1987">
            <w:pPr>
              <w:suppressAutoHyphens/>
              <w:jc w:val="both"/>
              <w:rPr>
                <w:sz w:val="22"/>
                <w:szCs w:val="22"/>
              </w:rPr>
            </w:pPr>
          </w:p>
        </w:tc>
        <w:tc>
          <w:tcPr>
            <w:tcW w:w="2091" w:type="dxa"/>
            <w:tcBorders>
              <w:top w:val="nil"/>
              <w:left w:val="nil"/>
              <w:bottom w:val="nil"/>
              <w:right w:val="nil"/>
            </w:tcBorders>
          </w:tcPr>
          <w:p w14:paraId="0D294BAD" w14:textId="77777777" w:rsidR="00871242" w:rsidRPr="00866C93" w:rsidRDefault="00871242" w:rsidP="005B1987">
            <w:pPr>
              <w:suppressAutoHyphens/>
              <w:jc w:val="both"/>
              <w:rPr>
                <w:sz w:val="22"/>
                <w:szCs w:val="22"/>
              </w:rPr>
            </w:pPr>
          </w:p>
        </w:tc>
      </w:tr>
      <w:tr w:rsidR="00871242" w:rsidRPr="00866C93" w14:paraId="0FFD6673" w14:textId="77777777" w:rsidTr="00C9578A">
        <w:tc>
          <w:tcPr>
            <w:tcW w:w="328" w:type="dxa"/>
            <w:tcBorders>
              <w:top w:val="nil"/>
              <w:left w:val="nil"/>
              <w:bottom w:val="nil"/>
              <w:right w:val="nil"/>
            </w:tcBorders>
          </w:tcPr>
          <w:p w14:paraId="7CF3CA91" w14:textId="77777777" w:rsidR="00871242" w:rsidRPr="00866C93" w:rsidRDefault="00871242" w:rsidP="005B1987">
            <w:pPr>
              <w:suppressAutoHyphens/>
              <w:jc w:val="both"/>
              <w:rPr>
                <w:sz w:val="22"/>
                <w:szCs w:val="22"/>
              </w:rPr>
            </w:pPr>
            <w:r w:rsidRPr="00866C93">
              <w:rPr>
                <w:sz w:val="22"/>
                <w:szCs w:val="22"/>
              </w:rPr>
              <w:t>8</w:t>
            </w:r>
          </w:p>
        </w:tc>
        <w:tc>
          <w:tcPr>
            <w:tcW w:w="2474" w:type="dxa"/>
            <w:tcBorders>
              <w:top w:val="nil"/>
              <w:left w:val="nil"/>
              <w:bottom w:val="single" w:sz="4" w:space="0" w:color="auto"/>
            </w:tcBorders>
          </w:tcPr>
          <w:p w14:paraId="2FAF23D9" w14:textId="77777777" w:rsidR="00871242" w:rsidRPr="00866C93" w:rsidRDefault="00871242" w:rsidP="005B1987">
            <w:pPr>
              <w:suppressAutoHyphens/>
              <w:jc w:val="both"/>
              <w:rPr>
                <w:sz w:val="22"/>
                <w:szCs w:val="22"/>
              </w:rPr>
            </w:pPr>
          </w:p>
        </w:tc>
        <w:tc>
          <w:tcPr>
            <w:tcW w:w="2693" w:type="dxa"/>
            <w:tcBorders>
              <w:bottom w:val="nil"/>
              <w:right w:val="nil"/>
            </w:tcBorders>
          </w:tcPr>
          <w:p w14:paraId="6CFF0961" w14:textId="77777777" w:rsidR="00871242" w:rsidRPr="00866C93" w:rsidRDefault="00871242" w:rsidP="005B1987">
            <w:pPr>
              <w:suppressAutoHyphens/>
              <w:jc w:val="both"/>
              <w:rPr>
                <w:sz w:val="22"/>
                <w:szCs w:val="22"/>
              </w:rPr>
            </w:pPr>
          </w:p>
        </w:tc>
        <w:tc>
          <w:tcPr>
            <w:tcW w:w="2268" w:type="dxa"/>
            <w:tcBorders>
              <w:top w:val="nil"/>
              <w:left w:val="nil"/>
              <w:bottom w:val="nil"/>
              <w:right w:val="nil"/>
            </w:tcBorders>
          </w:tcPr>
          <w:p w14:paraId="0F17CE5E" w14:textId="77777777" w:rsidR="00871242" w:rsidRPr="00866C93" w:rsidRDefault="00871242" w:rsidP="005B1987">
            <w:pPr>
              <w:suppressAutoHyphens/>
              <w:jc w:val="both"/>
              <w:rPr>
                <w:sz w:val="22"/>
                <w:szCs w:val="22"/>
              </w:rPr>
            </w:pPr>
          </w:p>
        </w:tc>
        <w:tc>
          <w:tcPr>
            <w:tcW w:w="2091" w:type="dxa"/>
            <w:tcBorders>
              <w:top w:val="nil"/>
              <w:left w:val="nil"/>
              <w:bottom w:val="nil"/>
              <w:right w:val="nil"/>
            </w:tcBorders>
          </w:tcPr>
          <w:p w14:paraId="1F54B701" w14:textId="77777777" w:rsidR="00871242" w:rsidRPr="00866C93" w:rsidRDefault="00871242" w:rsidP="005B1987">
            <w:pPr>
              <w:suppressAutoHyphens/>
              <w:jc w:val="both"/>
              <w:rPr>
                <w:sz w:val="22"/>
                <w:szCs w:val="22"/>
              </w:rPr>
            </w:pPr>
          </w:p>
        </w:tc>
      </w:tr>
    </w:tbl>
    <w:p w14:paraId="07500F64" w14:textId="77777777" w:rsidR="00871242" w:rsidRPr="00206C70" w:rsidRDefault="00871242" w:rsidP="005B1987">
      <w:pPr>
        <w:suppressAutoHyphens/>
        <w:spacing w:line="276" w:lineRule="auto"/>
        <w:jc w:val="both"/>
      </w:pPr>
      <w:r w:rsidRPr="00866C93">
        <w:rPr>
          <w:sz w:val="22"/>
          <w:szCs w:val="22"/>
        </w:rPr>
        <w:tab/>
        <w:t xml:space="preserve"> </w:t>
      </w:r>
      <w:r w:rsidRPr="00206C70">
        <w:t>Если число участвующих команд не кратно двум, то часть из них (в зависимости от номеров, получаемых в жеребьевке) вступает в Турнир со второго круга. Число команд, вступающих в Турнир на первом этапе, определяют по формуле:</w:t>
      </w:r>
    </w:p>
    <w:p w14:paraId="256B18FD" w14:textId="77777777" w:rsidR="00871242" w:rsidRPr="00206C70" w:rsidRDefault="00871242" w:rsidP="005B1987">
      <w:pPr>
        <w:suppressAutoHyphens/>
        <w:spacing w:line="276" w:lineRule="auto"/>
        <w:ind w:firstLine="709"/>
        <w:jc w:val="both"/>
      </w:pPr>
      <w:r w:rsidRPr="00206C70">
        <w:rPr>
          <w:b/>
        </w:rPr>
        <w:t>(п - 2</w:t>
      </w:r>
      <w:r w:rsidRPr="00206C70">
        <w:rPr>
          <w:b/>
          <w:vertAlign w:val="superscript"/>
        </w:rPr>
        <w:t>х</w:t>
      </w:r>
      <w:r w:rsidRPr="00206C70">
        <w:rPr>
          <w:b/>
        </w:rPr>
        <w:t>)*2</w:t>
      </w:r>
      <w:r w:rsidRPr="00206C70">
        <w:t>,</w:t>
      </w:r>
    </w:p>
    <w:p w14:paraId="18AA7B74" w14:textId="77777777" w:rsidR="00871242" w:rsidRPr="00206C70" w:rsidRDefault="00871242" w:rsidP="005B1987">
      <w:pPr>
        <w:suppressAutoHyphens/>
        <w:spacing w:line="276" w:lineRule="auto"/>
        <w:ind w:firstLine="709"/>
        <w:jc w:val="both"/>
      </w:pPr>
      <w:r w:rsidRPr="00206C70">
        <w:t xml:space="preserve">где п – число команд-участниц Турнира; </w:t>
      </w:r>
    </w:p>
    <w:p w14:paraId="5F4EC6F0" w14:textId="77777777" w:rsidR="00871242" w:rsidRPr="00206C70" w:rsidRDefault="00871242" w:rsidP="005B1987">
      <w:pPr>
        <w:suppressAutoHyphens/>
        <w:spacing w:line="276" w:lineRule="auto"/>
        <w:ind w:firstLine="709"/>
        <w:jc w:val="both"/>
      </w:pPr>
      <w:r w:rsidRPr="00206C70">
        <w:t>х – степень, дающая число, максимально приближенное к п. Например, если в соревнованиях участвуют 11 команд, то в первый день встречаются 6 команд: (11-8)*2.</w:t>
      </w:r>
    </w:p>
    <w:p w14:paraId="6C32CF0F" w14:textId="77777777" w:rsidR="00871242" w:rsidRPr="00206C70" w:rsidRDefault="00871242" w:rsidP="005B1987">
      <w:pPr>
        <w:suppressAutoHyphens/>
        <w:spacing w:line="276" w:lineRule="auto"/>
        <w:ind w:firstLine="709"/>
        <w:jc w:val="both"/>
      </w:pPr>
      <w:r w:rsidRPr="00206C70">
        <w:t>Количество игр при способе с выбыванием определяют по формуле:</w:t>
      </w:r>
    </w:p>
    <w:p w14:paraId="743E6589" w14:textId="77777777" w:rsidR="00871242" w:rsidRPr="00206C70" w:rsidRDefault="00871242" w:rsidP="005B1987">
      <w:pPr>
        <w:suppressAutoHyphens/>
        <w:spacing w:line="276" w:lineRule="auto"/>
        <w:ind w:firstLine="709"/>
        <w:jc w:val="both"/>
      </w:pPr>
      <w:r w:rsidRPr="00206C70">
        <w:rPr>
          <w:b/>
        </w:rPr>
        <w:t>х = (п - 1)*т</w:t>
      </w:r>
      <w:r w:rsidRPr="00206C70">
        <w:t>,</w:t>
      </w:r>
    </w:p>
    <w:p w14:paraId="18CA38F9" w14:textId="72C50D7D" w:rsidR="00871242" w:rsidRPr="00206C70" w:rsidRDefault="00871242" w:rsidP="005B1987">
      <w:pPr>
        <w:suppressAutoHyphens/>
        <w:spacing w:line="276" w:lineRule="auto"/>
        <w:ind w:firstLine="709"/>
        <w:jc w:val="both"/>
      </w:pPr>
      <w:r w:rsidRPr="00206C70">
        <w:t xml:space="preserve">где х </w:t>
      </w:r>
      <w:r w:rsidR="00601A32">
        <w:t>–</w:t>
      </w:r>
      <w:r w:rsidRPr="00206C70">
        <w:t xml:space="preserve"> количество игр, п </w:t>
      </w:r>
      <w:r w:rsidR="00601A32">
        <w:t>–</w:t>
      </w:r>
      <w:r w:rsidRPr="00206C70">
        <w:t xml:space="preserve"> число участвующих команд, т </w:t>
      </w:r>
      <w:r w:rsidR="00601A32">
        <w:t>–</w:t>
      </w:r>
      <w:r w:rsidRPr="00206C70">
        <w:t xml:space="preserve"> количество поражений, при котором команда выбывает из соревнований.</w:t>
      </w:r>
    </w:p>
    <w:p w14:paraId="20F87A35" w14:textId="77777777" w:rsidR="00871242" w:rsidRPr="00206C70" w:rsidRDefault="00871242" w:rsidP="005B1987">
      <w:pPr>
        <w:suppressAutoHyphens/>
        <w:spacing w:line="276" w:lineRule="auto"/>
        <w:ind w:firstLine="709"/>
        <w:jc w:val="both"/>
      </w:pPr>
      <w:r w:rsidRPr="00206C70">
        <w:t xml:space="preserve">Для команд, вступающих в Турнир со второго круга, отводят крайние верхние и крайние нижние номера. Все номера распределяют, как и для участвующих в первом круге Турнира, поровну между командами из верхней и нижней половины таблицы. Если же число участвующих команд нечетное, то команд, вступающих в Турнир со второго </w:t>
      </w:r>
      <w:r w:rsidRPr="00206C70">
        <w:lastRenderedPageBreak/>
        <w:t>круга, в нижней половине таблицы будет на одну больше, чем в верхней. Пар, выступающих в первом круге Турнира, наоборот, будет на одну больше в верхней половине таблицы.</w:t>
      </w:r>
    </w:p>
    <w:p w14:paraId="7774FD3F" w14:textId="77777777" w:rsidR="00871242" w:rsidRPr="00206C70" w:rsidRDefault="00871242" w:rsidP="005B1987">
      <w:pPr>
        <w:suppressAutoHyphens/>
        <w:ind w:firstLine="709"/>
        <w:jc w:val="both"/>
      </w:pPr>
      <w:r w:rsidRPr="00206C70">
        <w:t>Расписание (календарь) встреч для 11 команд</w:t>
      </w:r>
      <w:r>
        <w:t>:</w:t>
      </w:r>
    </w:p>
    <w:p w14:paraId="5E244A5A" w14:textId="77777777" w:rsidR="00871242" w:rsidRPr="00206C70" w:rsidRDefault="00871242" w:rsidP="005B1987">
      <w:pPr>
        <w:suppressAutoHyphens/>
        <w:jc w:val="both"/>
      </w:pPr>
    </w:p>
    <w:tbl>
      <w:tblPr>
        <w:tblStyle w:val="a3"/>
        <w:tblW w:w="9686" w:type="dxa"/>
        <w:tblLook w:val="04A0" w:firstRow="1" w:lastRow="0" w:firstColumn="1" w:lastColumn="0" w:noHBand="0" w:noVBand="1"/>
      </w:tblPr>
      <w:tblGrid>
        <w:gridCol w:w="403"/>
        <w:gridCol w:w="2170"/>
        <w:gridCol w:w="38"/>
        <w:gridCol w:w="2012"/>
        <w:gridCol w:w="1886"/>
        <w:gridCol w:w="33"/>
        <w:gridCol w:w="1477"/>
        <w:gridCol w:w="1667"/>
      </w:tblGrid>
      <w:tr w:rsidR="00871242" w:rsidRPr="00866C93" w14:paraId="65181F79" w14:textId="77777777" w:rsidTr="00C9578A">
        <w:trPr>
          <w:trHeight w:val="999"/>
        </w:trPr>
        <w:tc>
          <w:tcPr>
            <w:tcW w:w="406" w:type="dxa"/>
            <w:tcBorders>
              <w:top w:val="nil"/>
              <w:left w:val="nil"/>
              <w:bottom w:val="nil"/>
              <w:right w:val="nil"/>
            </w:tcBorders>
          </w:tcPr>
          <w:p w14:paraId="31455143" w14:textId="77777777" w:rsidR="00871242" w:rsidRPr="00866C93" w:rsidRDefault="00871242" w:rsidP="005B1987">
            <w:pPr>
              <w:suppressAutoHyphens/>
              <w:jc w:val="both"/>
              <w:rPr>
                <w:b/>
                <w:sz w:val="22"/>
                <w:szCs w:val="22"/>
              </w:rPr>
            </w:pPr>
          </w:p>
          <w:p w14:paraId="4B4B46C3" w14:textId="77777777" w:rsidR="00871242" w:rsidRPr="00866C93" w:rsidRDefault="00871242" w:rsidP="005B1987">
            <w:pPr>
              <w:suppressAutoHyphens/>
              <w:jc w:val="both"/>
              <w:rPr>
                <w:b/>
                <w:sz w:val="22"/>
                <w:szCs w:val="22"/>
              </w:rPr>
            </w:pPr>
          </w:p>
          <w:p w14:paraId="21E6955C" w14:textId="77777777" w:rsidR="00871242" w:rsidRPr="00866C93" w:rsidRDefault="00871242" w:rsidP="005B1987">
            <w:pPr>
              <w:suppressAutoHyphens/>
              <w:jc w:val="both"/>
              <w:rPr>
                <w:b/>
                <w:sz w:val="22"/>
                <w:szCs w:val="22"/>
              </w:rPr>
            </w:pPr>
          </w:p>
        </w:tc>
        <w:tc>
          <w:tcPr>
            <w:tcW w:w="2132" w:type="dxa"/>
            <w:tcBorders>
              <w:top w:val="nil"/>
              <w:left w:val="nil"/>
              <w:bottom w:val="nil"/>
              <w:right w:val="nil"/>
            </w:tcBorders>
          </w:tcPr>
          <w:p w14:paraId="25FCC131" w14:textId="77777777" w:rsidR="00871242" w:rsidRPr="00866C93" w:rsidRDefault="00871242" w:rsidP="005B1987">
            <w:pPr>
              <w:suppressAutoHyphens/>
              <w:jc w:val="both"/>
              <w:rPr>
                <w:b/>
                <w:sz w:val="22"/>
                <w:szCs w:val="22"/>
              </w:rPr>
            </w:pPr>
            <w:r w:rsidRPr="00866C93">
              <w:rPr>
                <w:b/>
                <w:sz w:val="22"/>
                <w:szCs w:val="22"/>
              </w:rPr>
              <w:t>1-й круг</w:t>
            </w:r>
          </w:p>
          <w:p w14:paraId="6C8C3550" w14:textId="77777777" w:rsidR="00871242" w:rsidRPr="00866C93" w:rsidRDefault="00871242" w:rsidP="005B1987">
            <w:pPr>
              <w:suppressAutoHyphens/>
              <w:jc w:val="both"/>
              <w:rPr>
                <w:b/>
                <w:sz w:val="22"/>
                <w:szCs w:val="22"/>
              </w:rPr>
            </w:pPr>
            <w:r w:rsidRPr="00866C93">
              <w:rPr>
                <w:b/>
                <w:sz w:val="22"/>
                <w:szCs w:val="22"/>
              </w:rPr>
              <w:t>(предварительный)</w:t>
            </w:r>
          </w:p>
        </w:tc>
        <w:tc>
          <w:tcPr>
            <w:tcW w:w="2054" w:type="dxa"/>
            <w:gridSpan w:val="2"/>
            <w:tcBorders>
              <w:top w:val="nil"/>
              <w:left w:val="nil"/>
              <w:bottom w:val="single" w:sz="4" w:space="0" w:color="auto"/>
              <w:right w:val="nil"/>
            </w:tcBorders>
          </w:tcPr>
          <w:p w14:paraId="59E626F6" w14:textId="77777777" w:rsidR="00871242" w:rsidRPr="00866C93" w:rsidRDefault="00871242" w:rsidP="005B1987">
            <w:pPr>
              <w:suppressAutoHyphens/>
              <w:jc w:val="both"/>
              <w:rPr>
                <w:b/>
                <w:sz w:val="22"/>
                <w:szCs w:val="22"/>
              </w:rPr>
            </w:pPr>
            <w:r w:rsidRPr="00866C93">
              <w:rPr>
                <w:b/>
                <w:sz w:val="22"/>
                <w:szCs w:val="22"/>
              </w:rPr>
              <w:t>2-й круг</w:t>
            </w:r>
          </w:p>
          <w:p w14:paraId="6D719098" w14:textId="77777777" w:rsidR="00871242" w:rsidRPr="00866C93" w:rsidRDefault="00871242" w:rsidP="005B1987">
            <w:pPr>
              <w:suppressAutoHyphens/>
              <w:jc w:val="both"/>
              <w:rPr>
                <w:b/>
                <w:sz w:val="22"/>
                <w:szCs w:val="22"/>
              </w:rPr>
            </w:pPr>
            <w:r w:rsidRPr="00866C93">
              <w:rPr>
                <w:b/>
                <w:sz w:val="22"/>
                <w:szCs w:val="22"/>
              </w:rPr>
              <w:t>(четвертьфинал)</w:t>
            </w:r>
          </w:p>
          <w:p w14:paraId="38C50045" w14:textId="77777777" w:rsidR="00871242" w:rsidRDefault="00871242" w:rsidP="005B1987">
            <w:pPr>
              <w:suppressAutoHyphens/>
              <w:jc w:val="both"/>
              <w:rPr>
                <w:sz w:val="22"/>
                <w:szCs w:val="22"/>
              </w:rPr>
            </w:pPr>
          </w:p>
          <w:p w14:paraId="78A82404" w14:textId="77777777" w:rsidR="00871242" w:rsidRPr="00866C93" w:rsidRDefault="00871242" w:rsidP="005B1987">
            <w:pPr>
              <w:suppressAutoHyphens/>
              <w:jc w:val="both"/>
              <w:rPr>
                <w:sz w:val="22"/>
                <w:szCs w:val="22"/>
              </w:rPr>
            </w:pPr>
            <w:r w:rsidRPr="00866C93">
              <w:rPr>
                <w:sz w:val="22"/>
                <w:szCs w:val="22"/>
              </w:rPr>
              <w:t>1</w:t>
            </w:r>
          </w:p>
        </w:tc>
        <w:tc>
          <w:tcPr>
            <w:tcW w:w="1897" w:type="dxa"/>
            <w:tcBorders>
              <w:top w:val="nil"/>
              <w:left w:val="nil"/>
              <w:bottom w:val="nil"/>
              <w:right w:val="nil"/>
            </w:tcBorders>
          </w:tcPr>
          <w:p w14:paraId="657A9C32" w14:textId="77777777" w:rsidR="00871242" w:rsidRPr="00866C93" w:rsidRDefault="00871242" w:rsidP="005B1987">
            <w:pPr>
              <w:suppressAutoHyphens/>
              <w:jc w:val="both"/>
              <w:rPr>
                <w:b/>
                <w:sz w:val="22"/>
                <w:szCs w:val="22"/>
              </w:rPr>
            </w:pPr>
            <w:r w:rsidRPr="00866C93">
              <w:rPr>
                <w:b/>
                <w:sz w:val="22"/>
                <w:szCs w:val="22"/>
              </w:rPr>
              <w:t xml:space="preserve">3-й круг </w:t>
            </w:r>
          </w:p>
          <w:p w14:paraId="2BC715FD" w14:textId="77777777" w:rsidR="00871242" w:rsidRPr="00866C93" w:rsidRDefault="00871242" w:rsidP="005B1987">
            <w:pPr>
              <w:suppressAutoHyphens/>
              <w:jc w:val="both"/>
              <w:rPr>
                <w:b/>
                <w:sz w:val="22"/>
                <w:szCs w:val="22"/>
              </w:rPr>
            </w:pPr>
            <w:r w:rsidRPr="00866C93">
              <w:rPr>
                <w:b/>
                <w:sz w:val="22"/>
                <w:szCs w:val="22"/>
              </w:rPr>
              <w:t>(полуфинал)</w:t>
            </w:r>
          </w:p>
        </w:tc>
        <w:tc>
          <w:tcPr>
            <w:tcW w:w="1522" w:type="dxa"/>
            <w:gridSpan w:val="2"/>
            <w:tcBorders>
              <w:top w:val="nil"/>
              <w:left w:val="nil"/>
              <w:bottom w:val="nil"/>
              <w:right w:val="nil"/>
            </w:tcBorders>
          </w:tcPr>
          <w:p w14:paraId="0FA34D00" w14:textId="77777777" w:rsidR="00871242" w:rsidRPr="00866C93" w:rsidRDefault="00871242" w:rsidP="005B1987">
            <w:pPr>
              <w:suppressAutoHyphens/>
              <w:jc w:val="both"/>
              <w:rPr>
                <w:b/>
                <w:sz w:val="22"/>
                <w:szCs w:val="22"/>
              </w:rPr>
            </w:pPr>
            <w:r w:rsidRPr="00866C93">
              <w:rPr>
                <w:b/>
                <w:sz w:val="22"/>
                <w:szCs w:val="22"/>
              </w:rPr>
              <w:t>4-й круг</w:t>
            </w:r>
          </w:p>
          <w:p w14:paraId="06CDB46C" w14:textId="77777777" w:rsidR="00871242" w:rsidRPr="00866C93" w:rsidRDefault="00871242" w:rsidP="005B1987">
            <w:pPr>
              <w:suppressAutoHyphens/>
              <w:jc w:val="both"/>
              <w:rPr>
                <w:b/>
                <w:sz w:val="22"/>
                <w:szCs w:val="22"/>
              </w:rPr>
            </w:pPr>
            <w:r w:rsidRPr="00866C93">
              <w:rPr>
                <w:b/>
                <w:sz w:val="22"/>
                <w:szCs w:val="22"/>
              </w:rPr>
              <w:t>(финал)</w:t>
            </w:r>
          </w:p>
        </w:tc>
        <w:tc>
          <w:tcPr>
            <w:tcW w:w="1674" w:type="dxa"/>
            <w:tcBorders>
              <w:top w:val="nil"/>
              <w:left w:val="nil"/>
              <w:bottom w:val="nil"/>
              <w:right w:val="nil"/>
            </w:tcBorders>
          </w:tcPr>
          <w:p w14:paraId="1C8F4849" w14:textId="77777777" w:rsidR="00871242" w:rsidRPr="00866C93" w:rsidRDefault="00871242" w:rsidP="005B1987">
            <w:pPr>
              <w:suppressAutoHyphens/>
              <w:jc w:val="both"/>
              <w:rPr>
                <w:b/>
                <w:sz w:val="22"/>
                <w:szCs w:val="22"/>
              </w:rPr>
            </w:pPr>
            <w:r w:rsidRPr="00866C93">
              <w:rPr>
                <w:b/>
                <w:sz w:val="22"/>
                <w:szCs w:val="22"/>
              </w:rPr>
              <w:t xml:space="preserve">Победитель </w:t>
            </w:r>
          </w:p>
          <w:p w14:paraId="3FD4E313" w14:textId="77777777" w:rsidR="00871242" w:rsidRPr="00866C93" w:rsidRDefault="00871242" w:rsidP="005B1987">
            <w:pPr>
              <w:suppressAutoHyphens/>
              <w:jc w:val="both"/>
              <w:rPr>
                <w:b/>
                <w:sz w:val="22"/>
                <w:szCs w:val="22"/>
              </w:rPr>
            </w:pPr>
            <w:r w:rsidRPr="00866C93">
              <w:rPr>
                <w:b/>
                <w:sz w:val="22"/>
                <w:szCs w:val="22"/>
              </w:rPr>
              <w:t>Турнира</w:t>
            </w:r>
          </w:p>
        </w:tc>
      </w:tr>
      <w:tr w:rsidR="00871242" w:rsidRPr="00866C93" w14:paraId="3B69B187" w14:textId="77777777" w:rsidTr="00C9578A">
        <w:trPr>
          <w:trHeight w:val="256"/>
        </w:trPr>
        <w:tc>
          <w:tcPr>
            <w:tcW w:w="406" w:type="dxa"/>
            <w:tcBorders>
              <w:top w:val="nil"/>
              <w:left w:val="nil"/>
              <w:bottom w:val="nil"/>
              <w:right w:val="nil"/>
            </w:tcBorders>
          </w:tcPr>
          <w:p w14:paraId="697C6169" w14:textId="77777777" w:rsidR="00871242" w:rsidRPr="00866C93" w:rsidRDefault="00871242" w:rsidP="005B1987">
            <w:pPr>
              <w:suppressAutoHyphens/>
              <w:jc w:val="both"/>
              <w:rPr>
                <w:sz w:val="22"/>
                <w:szCs w:val="22"/>
              </w:rPr>
            </w:pPr>
          </w:p>
        </w:tc>
        <w:tc>
          <w:tcPr>
            <w:tcW w:w="2132" w:type="dxa"/>
            <w:tcBorders>
              <w:top w:val="nil"/>
              <w:left w:val="nil"/>
              <w:bottom w:val="nil"/>
              <w:right w:val="nil"/>
            </w:tcBorders>
          </w:tcPr>
          <w:p w14:paraId="63B1EE08" w14:textId="77777777" w:rsidR="00871242" w:rsidRPr="00866C93" w:rsidRDefault="00871242" w:rsidP="005B1987">
            <w:pPr>
              <w:suppressAutoHyphens/>
              <w:jc w:val="both"/>
              <w:rPr>
                <w:sz w:val="22"/>
                <w:szCs w:val="22"/>
              </w:rPr>
            </w:pPr>
          </w:p>
        </w:tc>
        <w:tc>
          <w:tcPr>
            <w:tcW w:w="2054" w:type="dxa"/>
            <w:gridSpan w:val="2"/>
            <w:tcBorders>
              <w:top w:val="single" w:sz="4" w:space="0" w:color="auto"/>
              <w:left w:val="nil"/>
              <w:bottom w:val="nil"/>
            </w:tcBorders>
          </w:tcPr>
          <w:p w14:paraId="3C059088" w14:textId="77777777" w:rsidR="00871242" w:rsidRPr="00866C93" w:rsidRDefault="00871242" w:rsidP="005B1987">
            <w:pPr>
              <w:suppressAutoHyphens/>
              <w:jc w:val="both"/>
              <w:rPr>
                <w:sz w:val="22"/>
                <w:szCs w:val="22"/>
              </w:rPr>
            </w:pPr>
          </w:p>
        </w:tc>
        <w:tc>
          <w:tcPr>
            <w:tcW w:w="1897" w:type="dxa"/>
            <w:tcBorders>
              <w:top w:val="nil"/>
              <w:right w:val="nil"/>
            </w:tcBorders>
          </w:tcPr>
          <w:p w14:paraId="3C869343" w14:textId="77777777" w:rsidR="00871242" w:rsidRPr="00866C93" w:rsidRDefault="00871242" w:rsidP="005B1987">
            <w:pPr>
              <w:suppressAutoHyphens/>
              <w:jc w:val="both"/>
              <w:rPr>
                <w:sz w:val="22"/>
                <w:szCs w:val="22"/>
              </w:rPr>
            </w:pPr>
          </w:p>
        </w:tc>
        <w:tc>
          <w:tcPr>
            <w:tcW w:w="1522" w:type="dxa"/>
            <w:gridSpan w:val="2"/>
            <w:tcBorders>
              <w:top w:val="nil"/>
              <w:left w:val="nil"/>
              <w:bottom w:val="nil"/>
              <w:right w:val="nil"/>
            </w:tcBorders>
          </w:tcPr>
          <w:p w14:paraId="11CC53B9" w14:textId="77777777" w:rsidR="00871242" w:rsidRPr="00866C93" w:rsidRDefault="00871242" w:rsidP="005B1987">
            <w:pPr>
              <w:suppressAutoHyphens/>
              <w:jc w:val="both"/>
              <w:rPr>
                <w:sz w:val="22"/>
                <w:szCs w:val="22"/>
              </w:rPr>
            </w:pPr>
          </w:p>
        </w:tc>
        <w:tc>
          <w:tcPr>
            <w:tcW w:w="1674" w:type="dxa"/>
            <w:tcBorders>
              <w:top w:val="nil"/>
              <w:left w:val="nil"/>
              <w:bottom w:val="nil"/>
              <w:right w:val="nil"/>
            </w:tcBorders>
          </w:tcPr>
          <w:p w14:paraId="66B4A6A3" w14:textId="77777777" w:rsidR="00871242" w:rsidRPr="00866C93" w:rsidRDefault="00871242" w:rsidP="005B1987">
            <w:pPr>
              <w:suppressAutoHyphens/>
              <w:jc w:val="both"/>
              <w:rPr>
                <w:sz w:val="22"/>
                <w:szCs w:val="22"/>
              </w:rPr>
            </w:pPr>
          </w:p>
        </w:tc>
      </w:tr>
      <w:tr w:rsidR="00871242" w:rsidRPr="00866C93" w14:paraId="7EE32812" w14:textId="77777777" w:rsidTr="00C9578A">
        <w:trPr>
          <w:trHeight w:val="244"/>
        </w:trPr>
        <w:tc>
          <w:tcPr>
            <w:tcW w:w="406" w:type="dxa"/>
            <w:tcBorders>
              <w:top w:val="nil"/>
              <w:left w:val="nil"/>
              <w:bottom w:val="nil"/>
              <w:right w:val="nil"/>
            </w:tcBorders>
          </w:tcPr>
          <w:p w14:paraId="60CC5A9D" w14:textId="77777777" w:rsidR="00871242" w:rsidRPr="00866C93" w:rsidRDefault="00871242" w:rsidP="005B1987">
            <w:pPr>
              <w:suppressAutoHyphens/>
              <w:jc w:val="both"/>
              <w:rPr>
                <w:sz w:val="22"/>
                <w:szCs w:val="22"/>
              </w:rPr>
            </w:pPr>
          </w:p>
        </w:tc>
        <w:tc>
          <w:tcPr>
            <w:tcW w:w="2132" w:type="dxa"/>
            <w:tcBorders>
              <w:top w:val="nil"/>
              <w:left w:val="nil"/>
              <w:bottom w:val="nil"/>
              <w:right w:val="nil"/>
            </w:tcBorders>
          </w:tcPr>
          <w:p w14:paraId="1ABD1952" w14:textId="77777777" w:rsidR="00871242" w:rsidRPr="00866C93" w:rsidRDefault="00871242" w:rsidP="005B1987">
            <w:pPr>
              <w:suppressAutoHyphens/>
              <w:jc w:val="both"/>
              <w:rPr>
                <w:sz w:val="22"/>
                <w:szCs w:val="22"/>
              </w:rPr>
            </w:pPr>
          </w:p>
        </w:tc>
        <w:tc>
          <w:tcPr>
            <w:tcW w:w="2054" w:type="dxa"/>
            <w:gridSpan w:val="2"/>
            <w:tcBorders>
              <w:top w:val="nil"/>
              <w:left w:val="nil"/>
              <w:bottom w:val="single" w:sz="4" w:space="0" w:color="auto"/>
            </w:tcBorders>
          </w:tcPr>
          <w:p w14:paraId="638121EC" w14:textId="77777777" w:rsidR="00871242" w:rsidRPr="00866C93" w:rsidRDefault="00871242" w:rsidP="005B1987">
            <w:pPr>
              <w:suppressAutoHyphens/>
              <w:jc w:val="both"/>
              <w:rPr>
                <w:sz w:val="22"/>
                <w:szCs w:val="22"/>
              </w:rPr>
            </w:pPr>
            <w:r w:rsidRPr="00866C93">
              <w:rPr>
                <w:sz w:val="22"/>
                <w:szCs w:val="22"/>
              </w:rPr>
              <w:t>2</w:t>
            </w:r>
          </w:p>
        </w:tc>
        <w:tc>
          <w:tcPr>
            <w:tcW w:w="1897" w:type="dxa"/>
            <w:tcBorders>
              <w:bottom w:val="nil"/>
            </w:tcBorders>
          </w:tcPr>
          <w:p w14:paraId="6BFF5158" w14:textId="77777777" w:rsidR="00871242" w:rsidRPr="00866C93" w:rsidRDefault="00871242" w:rsidP="005B1987">
            <w:pPr>
              <w:suppressAutoHyphens/>
              <w:jc w:val="both"/>
              <w:rPr>
                <w:sz w:val="22"/>
                <w:szCs w:val="22"/>
              </w:rPr>
            </w:pPr>
          </w:p>
        </w:tc>
        <w:tc>
          <w:tcPr>
            <w:tcW w:w="1522" w:type="dxa"/>
            <w:gridSpan w:val="2"/>
            <w:tcBorders>
              <w:top w:val="nil"/>
              <w:bottom w:val="nil"/>
              <w:right w:val="nil"/>
            </w:tcBorders>
          </w:tcPr>
          <w:p w14:paraId="3CE08B6A" w14:textId="77777777" w:rsidR="00871242" w:rsidRPr="00866C93" w:rsidRDefault="00871242" w:rsidP="005B1987">
            <w:pPr>
              <w:suppressAutoHyphens/>
              <w:jc w:val="both"/>
              <w:rPr>
                <w:sz w:val="22"/>
                <w:szCs w:val="22"/>
              </w:rPr>
            </w:pPr>
          </w:p>
        </w:tc>
        <w:tc>
          <w:tcPr>
            <w:tcW w:w="1674" w:type="dxa"/>
            <w:tcBorders>
              <w:top w:val="nil"/>
              <w:left w:val="nil"/>
              <w:bottom w:val="nil"/>
              <w:right w:val="nil"/>
            </w:tcBorders>
          </w:tcPr>
          <w:p w14:paraId="0D513176" w14:textId="77777777" w:rsidR="00871242" w:rsidRPr="00866C93" w:rsidRDefault="00871242" w:rsidP="005B1987">
            <w:pPr>
              <w:suppressAutoHyphens/>
              <w:jc w:val="both"/>
              <w:rPr>
                <w:sz w:val="22"/>
                <w:szCs w:val="22"/>
              </w:rPr>
            </w:pPr>
          </w:p>
        </w:tc>
      </w:tr>
      <w:tr w:rsidR="00871242" w:rsidRPr="00866C93" w14:paraId="2232E884" w14:textId="77777777" w:rsidTr="00C9578A">
        <w:trPr>
          <w:trHeight w:val="500"/>
        </w:trPr>
        <w:tc>
          <w:tcPr>
            <w:tcW w:w="406" w:type="dxa"/>
            <w:tcBorders>
              <w:top w:val="nil"/>
              <w:left w:val="nil"/>
              <w:bottom w:val="nil"/>
              <w:right w:val="nil"/>
            </w:tcBorders>
          </w:tcPr>
          <w:p w14:paraId="6B85412F" w14:textId="77777777" w:rsidR="00871242" w:rsidRPr="00866C93" w:rsidRDefault="00871242" w:rsidP="005B1987">
            <w:pPr>
              <w:suppressAutoHyphens/>
              <w:jc w:val="both"/>
              <w:rPr>
                <w:sz w:val="22"/>
                <w:szCs w:val="22"/>
              </w:rPr>
            </w:pPr>
          </w:p>
          <w:p w14:paraId="722291A5" w14:textId="77777777" w:rsidR="00871242" w:rsidRPr="00866C93" w:rsidRDefault="00871242" w:rsidP="005B1987">
            <w:pPr>
              <w:suppressAutoHyphens/>
              <w:jc w:val="both"/>
              <w:rPr>
                <w:sz w:val="22"/>
                <w:szCs w:val="22"/>
              </w:rPr>
            </w:pPr>
            <w:r w:rsidRPr="00866C93">
              <w:rPr>
                <w:sz w:val="22"/>
                <w:szCs w:val="22"/>
              </w:rPr>
              <w:t>3</w:t>
            </w:r>
          </w:p>
        </w:tc>
        <w:tc>
          <w:tcPr>
            <w:tcW w:w="2132" w:type="dxa"/>
            <w:tcBorders>
              <w:top w:val="nil"/>
              <w:left w:val="nil"/>
              <w:bottom w:val="single" w:sz="4" w:space="0" w:color="auto"/>
              <w:right w:val="nil"/>
            </w:tcBorders>
          </w:tcPr>
          <w:p w14:paraId="333A6499" w14:textId="77777777" w:rsidR="00871242" w:rsidRPr="00866C93" w:rsidRDefault="00871242" w:rsidP="005B1987">
            <w:pPr>
              <w:suppressAutoHyphens/>
              <w:jc w:val="both"/>
              <w:rPr>
                <w:sz w:val="22"/>
                <w:szCs w:val="22"/>
              </w:rPr>
            </w:pPr>
          </w:p>
        </w:tc>
        <w:tc>
          <w:tcPr>
            <w:tcW w:w="2054" w:type="dxa"/>
            <w:gridSpan w:val="2"/>
            <w:tcBorders>
              <w:left w:val="nil"/>
              <w:bottom w:val="nil"/>
              <w:right w:val="nil"/>
            </w:tcBorders>
          </w:tcPr>
          <w:p w14:paraId="62320C95" w14:textId="77777777" w:rsidR="00871242" w:rsidRPr="00866C93" w:rsidRDefault="00871242" w:rsidP="005B1987">
            <w:pPr>
              <w:suppressAutoHyphens/>
              <w:jc w:val="both"/>
              <w:rPr>
                <w:sz w:val="22"/>
                <w:szCs w:val="22"/>
              </w:rPr>
            </w:pPr>
          </w:p>
          <w:p w14:paraId="3519A984" w14:textId="77777777" w:rsidR="00871242" w:rsidRPr="00866C93" w:rsidRDefault="00871242" w:rsidP="005B1987">
            <w:pPr>
              <w:suppressAutoHyphens/>
              <w:jc w:val="both"/>
              <w:rPr>
                <w:sz w:val="22"/>
                <w:szCs w:val="22"/>
              </w:rPr>
            </w:pPr>
          </w:p>
        </w:tc>
        <w:tc>
          <w:tcPr>
            <w:tcW w:w="1897" w:type="dxa"/>
            <w:tcBorders>
              <w:top w:val="nil"/>
              <w:left w:val="nil"/>
              <w:bottom w:val="nil"/>
            </w:tcBorders>
          </w:tcPr>
          <w:p w14:paraId="3488EA52" w14:textId="77777777" w:rsidR="00871242" w:rsidRPr="00866C93" w:rsidRDefault="00871242" w:rsidP="005B1987">
            <w:pPr>
              <w:suppressAutoHyphens/>
              <w:jc w:val="both"/>
              <w:rPr>
                <w:sz w:val="22"/>
                <w:szCs w:val="22"/>
              </w:rPr>
            </w:pPr>
          </w:p>
        </w:tc>
        <w:tc>
          <w:tcPr>
            <w:tcW w:w="1522" w:type="dxa"/>
            <w:gridSpan w:val="2"/>
            <w:tcBorders>
              <w:top w:val="nil"/>
              <w:bottom w:val="single" w:sz="4" w:space="0" w:color="auto"/>
              <w:right w:val="nil"/>
            </w:tcBorders>
          </w:tcPr>
          <w:p w14:paraId="03921C91" w14:textId="77777777" w:rsidR="00871242" w:rsidRPr="00866C93" w:rsidRDefault="00871242" w:rsidP="005B1987">
            <w:pPr>
              <w:suppressAutoHyphens/>
              <w:jc w:val="both"/>
              <w:rPr>
                <w:sz w:val="22"/>
                <w:szCs w:val="22"/>
              </w:rPr>
            </w:pPr>
          </w:p>
        </w:tc>
        <w:tc>
          <w:tcPr>
            <w:tcW w:w="1674" w:type="dxa"/>
            <w:tcBorders>
              <w:top w:val="nil"/>
              <w:left w:val="nil"/>
              <w:bottom w:val="nil"/>
              <w:right w:val="nil"/>
            </w:tcBorders>
          </w:tcPr>
          <w:p w14:paraId="175E92D0" w14:textId="77777777" w:rsidR="00871242" w:rsidRPr="00866C93" w:rsidRDefault="00871242" w:rsidP="005B1987">
            <w:pPr>
              <w:suppressAutoHyphens/>
              <w:jc w:val="both"/>
              <w:rPr>
                <w:sz w:val="22"/>
                <w:szCs w:val="22"/>
              </w:rPr>
            </w:pPr>
          </w:p>
        </w:tc>
      </w:tr>
      <w:tr w:rsidR="00871242" w:rsidRPr="00866C93" w14:paraId="6F9C86A2" w14:textId="77777777" w:rsidTr="00C9578A">
        <w:trPr>
          <w:trHeight w:val="244"/>
        </w:trPr>
        <w:tc>
          <w:tcPr>
            <w:tcW w:w="406" w:type="dxa"/>
            <w:tcBorders>
              <w:top w:val="nil"/>
              <w:left w:val="nil"/>
              <w:bottom w:val="nil"/>
              <w:right w:val="nil"/>
            </w:tcBorders>
          </w:tcPr>
          <w:p w14:paraId="160ED736" w14:textId="77777777" w:rsidR="00871242" w:rsidRPr="00866C93" w:rsidRDefault="00871242" w:rsidP="005B1987">
            <w:pPr>
              <w:suppressAutoHyphens/>
              <w:jc w:val="both"/>
              <w:rPr>
                <w:sz w:val="22"/>
                <w:szCs w:val="22"/>
              </w:rPr>
            </w:pPr>
          </w:p>
        </w:tc>
        <w:tc>
          <w:tcPr>
            <w:tcW w:w="2132" w:type="dxa"/>
            <w:tcBorders>
              <w:left w:val="nil"/>
              <w:bottom w:val="nil"/>
              <w:right w:val="single" w:sz="4" w:space="0" w:color="auto"/>
            </w:tcBorders>
          </w:tcPr>
          <w:p w14:paraId="5263027D" w14:textId="77777777" w:rsidR="00871242" w:rsidRPr="00866C93" w:rsidRDefault="00871242" w:rsidP="005B1987">
            <w:pPr>
              <w:suppressAutoHyphens/>
              <w:jc w:val="both"/>
              <w:rPr>
                <w:sz w:val="22"/>
                <w:szCs w:val="22"/>
              </w:rPr>
            </w:pPr>
          </w:p>
        </w:tc>
        <w:tc>
          <w:tcPr>
            <w:tcW w:w="2054" w:type="dxa"/>
            <w:gridSpan w:val="2"/>
            <w:tcBorders>
              <w:top w:val="nil"/>
              <w:left w:val="single" w:sz="4" w:space="0" w:color="auto"/>
              <w:bottom w:val="single" w:sz="4" w:space="0" w:color="auto"/>
              <w:right w:val="nil"/>
            </w:tcBorders>
          </w:tcPr>
          <w:p w14:paraId="3B636760" w14:textId="77777777" w:rsidR="00871242" w:rsidRPr="00866C93" w:rsidRDefault="00871242" w:rsidP="005B1987">
            <w:pPr>
              <w:suppressAutoHyphens/>
              <w:jc w:val="both"/>
              <w:rPr>
                <w:sz w:val="22"/>
                <w:szCs w:val="22"/>
              </w:rPr>
            </w:pPr>
          </w:p>
        </w:tc>
        <w:tc>
          <w:tcPr>
            <w:tcW w:w="1897" w:type="dxa"/>
            <w:tcBorders>
              <w:top w:val="nil"/>
              <w:left w:val="nil"/>
              <w:bottom w:val="nil"/>
            </w:tcBorders>
          </w:tcPr>
          <w:p w14:paraId="6F81B247" w14:textId="77777777" w:rsidR="00871242" w:rsidRPr="00866C93" w:rsidRDefault="00871242" w:rsidP="005B1987">
            <w:pPr>
              <w:suppressAutoHyphens/>
              <w:jc w:val="both"/>
              <w:rPr>
                <w:sz w:val="22"/>
                <w:szCs w:val="22"/>
              </w:rPr>
            </w:pPr>
          </w:p>
        </w:tc>
        <w:tc>
          <w:tcPr>
            <w:tcW w:w="1522" w:type="dxa"/>
            <w:gridSpan w:val="2"/>
            <w:tcBorders>
              <w:top w:val="single" w:sz="4" w:space="0" w:color="auto"/>
              <w:bottom w:val="nil"/>
            </w:tcBorders>
          </w:tcPr>
          <w:p w14:paraId="5DA136EA" w14:textId="77777777" w:rsidR="00871242" w:rsidRPr="00866C93" w:rsidRDefault="00871242" w:rsidP="005B1987">
            <w:pPr>
              <w:suppressAutoHyphens/>
              <w:jc w:val="both"/>
              <w:rPr>
                <w:sz w:val="22"/>
                <w:szCs w:val="22"/>
              </w:rPr>
            </w:pPr>
          </w:p>
        </w:tc>
        <w:tc>
          <w:tcPr>
            <w:tcW w:w="1674" w:type="dxa"/>
            <w:tcBorders>
              <w:top w:val="nil"/>
              <w:bottom w:val="nil"/>
              <w:right w:val="nil"/>
            </w:tcBorders>
          </w:tcPr>
          <w:p w14:paraId="0CC4A938" w14:textId="77777777" w:rsidR="00871242" w:rsidRPr="00866C93" w:rsidRDefault="00871242" w:rsidP="005B1987">
            <w:pPr>
              <w:suppressAutoHyphens/>
              <w:jc w:val="both"/>
              <w:rPr>
                <w:sz w:val="22"/>
                <w:szCs w:val="22"/>
              </w:rPr>
            </w:pPr>
          </w:p>
        </w:tc>
      </w:tr>
      <w:tr w:rsidR="00871242" w:rsidRPr="00866C93" w14:paraId="08B6F878" w14:textId="77777777" w:rsidTr="00C9578A">
        <w:trPr>
          <w:trHeight w:val="256"/>
        </w:trPr>
        <w:tc>
          <w:tcPr>
            <w:tcW w:w="406" w:type="dxa"/>
            <w:tcBorders>
              <w:top w:val="nil"/>
              <w:left w:val="nil"/>
              <w:bottom w:val="nil"/>
              <w:right w:val="nil"/>
            </w:tcBorders>
          </w:tcPr>
          <w:p w14:paraId="62E5E504" w14:textId="77777777" w:rsidR="00871242" w:rsidRPr="00866C93" w:rsidRDefault="00871242" w:rsidP="005B1987">
            <w:pPr>
              <w:suppressAutoHyphens/>
              <w:jc w:val="both"/>
              <w:rPr>
                <w:sz w:val="22"/>
                <w:szCs w:val="22"/>
              </w:rPr>
            </w:pPr>
            <w:r w:rsidRPr="00866C93">
              <w:rPr>
                <w:sz w:val="22"/>
                <w:szCs w:val="22"/>
              </w:rPr>
              <w:t>4</w:t>
            </w:r>
          </w:p>
        </w:tc>
        <w:tc>
          <w:tcPr>
            <w:tcW w:w="2132" w:type="dxa"/>
            <w:tcBorders>
              <w:top w:val="nil"/>
              <w:left w:val="nil"/>
              <w:bottom w:val="single" w:sz="4" w:space="0" w:color="auto"/>
              <w:right w:val="single" w:sz="4" w:space="0" w:color="auto"/>
            </w:tcBorders>
          </w:tcPr>
          <w:p w14:paraId="288FC783" w14:textId="77777777" w:rsidR="00871242" w:rsidRPr="00866C93" w:rsidRDefault="00871242" w:rsidP="005B1987">
            <w:pPr>
              <w:suppressAutoHyphens/>
              <w:jc w:val="both"/>
              <w:rPr>
                <w:sz w:val="22"/>
                <w:szCs w:val="22"/>
              </w:rPr>
            </w:pPr>
          </w:p>
        </w:tc>
        <w:tc>
          <w:tcPr>
            <w:tcW w:w="2054" w:type="dxa"/>
            <w:gridSpan w:val="2"/>
            <w:tcBorders>
              <w:top w:val="single" w:sz="4" w:space="0" w:color="auto"/>
              <w:left w:val="single" w:sz="4" w:space="0" w:color="auto"/>
              <w:bottom w:val="nil"/>
              <w:right w:val="single" w:sz="4" w:space="0" w:color="auto"/>
            </w:tcBorders>
          </w:tcPr>
          <w:p w14:paraId="2EE5A623" w14:textId="77777777" w:rsidR="00871242" w:rsidRPr="00866C93" w:rsidRDefault="00871242" w:rsidP="005B1987">
            <w:pPr>
              <w:suppressAutoHyphens/>
              <w:jc w:val="both"/>
              <w:rPr>
                <w:sz w:val="22"/>
                <w:szCs w:val="22"/>
              </w:rPr>
            </w:pPr>
          </w:p>
        </w:tc>
        <w:tc>
          <w:tcPr>
            <w:tcW w:w="1897" w:type="dxa"/>
            <w:tcBorders>
              <w:top w:val="nil"/>
              <w:left w:val="single" w:sz="4" w:space="0" w:color="auto"/>
              <w:bottom w:val="single" w:sz="4" w:space="0" w:color="auto"/>
              <w:right w:val="single" w:sz="4" w:space="0" w:color="auto"/>
            </w:tcBorders>
          </w:tcPr>
          <w:p w14:paraId="3B23535F" w14:textId="77777777" w:rsidR="00871242" w:rsidRPr="00866C93" w:rsidRDefault="00871242" w:rsidP="005B1987">
            <w:pPr>
              <w:suppressAutoHyphens/>
              <w:jc w:val="both"/>
              <w:rPr>
                <w:sz w:val="22"/>
                <w:szCs w:val="22"/>
              </w:rPr>
            </w:pPr>
          </w:p>
        </w:tc>
        <w:tc>
          <w:tcPr>
            <w:tcW w:w="1522" w:type="dxa"/>
            <w:gridSpan w:val="2"/>
            <w:tcBorders>
              <w:top w:val="nil"/>
              <w:left w:val="single" w:sz="4" w:space="0" w:color="auto"/>
              <w:bottom w:val="nil"/>
            </w:tcBorders>
          </w:tcPr>
          <w:p w14:paraId="5542485D" w14:textId="77777777" w:rsidR="00871242" w:rsidRPr="00866C93" w:rsidRDefault="00871242" w:rsidP="005B1987">
            <w:pPr>
              <w:suppressAutoHyphens/>
              <w:jc w:val="both"/>
              <w:rPr>
                <w:sz w:val="22"/>
                <w:szCs w:val="22"/>
              </w:rPr>
            </w:pPr>
          </w:p>
        </w:tc>
        <w:tc>
          <w:tcPr>
            <w:tcW w:w="1674" w:type="dxa"/>
            <w:tcBorders>
              <w:top w:val="nil"/>
              <w:bottom w:val="nil"/>
              <w:right w:val="nil"/>
            </w:tcBorders>
          </w:tcPr>
          <w:p w14:paraId="6ADF045B" w14:textId="77777777" w:rsidR="00871242" w:rsidRPr="00866C93" w:rsidRDefault="00871242" w:rsidP="005B1987">
            <w:pPr>
              <w:suppressAutoHyphens/>
              <w:jc w:val="both"/>
              <w:rPr>
                <w:sz w:val="22"/>
                <w:szCs w:val="22"/>
              </w:rPr>
            </w:pPr>
          </w:p>
        </w:tc>
      </w:tr>
      <w:tr w:rsidR="00871242" w:rsidRPr="00866C93" w14:paraId="12645BD7" w14:textId="77777777" w:rsidTr="00C9578A">
        <w:trPr>
          <w:trHeight w:val="500"/>
        </w:trPr>
        <w:tc>
          <w:tcPr>
            <w:tcW w:w="406" w:type="dxa"/>
            <w:tcBorders>
              <w:top w:val="nil"/>
              <w:left w:val="nil"/>
              <w:bottom w:val="nil"/>
              <w:right w:val="nil"/>
            </w:tcBorders>
          </w:tcPr>
          <w:p w14:paraId="6E66CC29" w14:textId="77777777" w:rsidR="00871242" w:rsidRPr="00866C93" w:rsidRDefault="00871242" w:rsidP="005B1987">
            <w:pPr>
              <w:suppressAutoHyphens/>
              <w:jc w:val="both"/>
              <w:rPr>
                <w:sz w:val="22"/>
                <w:szCs w:val="22"/>
              </w:rPr>
            </w:pPr>
          </w:p>
          <w:p w14:paraId="78B3466A" w14:textId="77777777" w:rsidR="00871242" w:rsidRPr="00866C93" w:rsidRDefault="00871242" w:rsidP="005B1987">
            <w:pPr>
              <w:suppressAutoHyphens/>
              <w:jc w:val="both"/>
              <w:rPr>
                <w:sz w:val="22"/>
                <w:szCs w:val="22"/>
              </w:rPr>
            </w:pPr>
            <w:r w:rsidRPr="00866C93">
              <w:rPr>
                <w:sz w:val="22"/>
                <w:szCs w:val="22"/>
              </w:rPr>
              <w:t>5</w:t>
            </w:r>
          </w:p>
        </w:tc>
        <w:tc>
          <w:tcPr>
            <w:tcW w:w="2132" w:type="dxa"/>
            <w:tcBorders>
              <w:left w:val="nil"/>
              <w:bottom w:val="single" w:sz="4" w:space="0" w:color="auto"/>
              <w:right w:val="nil"/>
            </w:tcBorders>
          </w:tcPr>
          <w:p w14:paraId="10A144BA" w14:textId="77777777" w:rsidR="00871242" w:rsidRPr="00866C93" w:rsidRDefault="00871242" w:rsidP="005B1987">
            <w:pPr>
              <w:suppressAutoHyphens/>
              <w:jc w:val="both"/>
              <w:rPr>
                <w:sz w:val="22"/>
                <w:szCs w:val="22"/>
              </w:rPr>
            </w:pPr>
          </w:p>
        </w:tc>
        <w:tc>
          <w:tcPr>
            <w:tcW w:w="2054" w:type="dxa"/>
            <w:gridSpan w:val="2"/>
            <w:tcBorders>
              <w:top w:val="nil"/>
              <w:left w:val="nil"/>
              <w:bottom w:val="nil"/>
              <w:right w:val="single" w:sz="4" w:space="0" w:color="auto"/>
            </w:tcBorders>
          </w:tcPr>
          <w:p w14:paraId="15D63C8F" w14:textId="77777777" w:rsidR="00871242" w:rsidRPr="00866C93" w:rsidRDefault="00871242" w:rsidP="005B1987">
            <w:pPr>
              <w:suppressAutoHyphens/>
              <w:jc w:val="both"/>
              <w:rPr>
                <w:sz w:val="22"/>
                <w:szCs w:val="22"/>
              </w:rPr>
            </w:pPr>
          </w:p>
        </w:tc>
        <w:tc>
          <w:tcPr>
            <w:tcW w:w="1897" w:type="dxa"/>
            <w:tcBorders>
              <w:top w:val="single" w:sz="4" w:space="0" w:color="auto"/>
              <w:left w:val="single" w:sz="4" w:space="0" w:color="auto"/>
              <w:bottom w:val="nil"/>
              <w:right w:val="nil"/>
            </w:tcBorders>
          </w:tcPr>
          <w:p w14:paraId="56DDFB23" w14:textId="77777777" w:rsidR="00871242" w:rsidRPr="00866C93" w:rsidRDefault="00871242" w:rsidP="005B1987">
            <w:pPr>
              <w:suppressAutoHyphens/>
              <w:jc w:val="both"/>
              <w:rPr>
                <w:sz w:val="22"/>
                <w:szCs w:val="22"/>
              </w:rPr>
            </w:pPr>
          </w:p>
        </w:tc>
        <w:tc>
          <w:tcPr>
            <w:tcW w:w="1522" w:type="dxa"/>
            <w:gridSpan w:val="2"/>
            <w:tcBorders>
              <w:top w:val="nil"/>
              <w:left w:val="nil"/>
              <w:bottom w:val="nil"/>
            </w:tcBorders>
          </w:tcPr>
          <w:p w14:paraId="1CF8489B" w14:textId="77777777" w:rsidR="00871242" w:rsidRPr="00866C93" w:rsidRDefault="00871242" w:rsidP="005B1987">
            <w:pPr>
              <w:suppressAutoHyphens/>
              <w:jc w:val="both"/>
              <w:rPr>
                <w:sz w:val="22"/>
                <w:szCs w:val="22"/>
              </w:rPr>
            </w:pPr>
          </w:p>
        </w:tc>
        <w:tc>
          <w:tcPr>
            <w:tcW w:w="1674" w:type="dxa"/>
            <w:tcBorders>
              <w:top w:val="nil"/>
              <w:bottom w:val="nil"/>
              <w:right w:val="nil"/>
            </w:tcBorders>
          </w:tcPr>
          <w:p w14:paraId="7C062272" w14:textId="77777777" w:rsidR="00871242" w:rsidRPr="00866C93" w:rsidRDefault="00871242" w:rsidP="005B1987">
            <w:pPr>
              <w:suppressAutoHyphens/>
              <w:jc w:val="both"/>
              <w:rPr>
                <w:sz w:val="22"/>
                <w:szCs w:val="22"/>
              </w:rPr>
            </w:pPr>
          </w:p>
        </w:tc>
      </w:tr>
      <w:tr w:rsidR="00871242" w:rsidRPr="00866C93" w14:paraId="0A8983FA" w14:textId="77777777" w:rsidTr="00C9578A">
        <w:trPr>
          <w:trHeight w:val="244"/>
        </w:trPr>
        <w:tc>
          <w:tcPr>
            <w:tcW w:w="406" w:type="dxa"/>
            <w:tcBorders>
              <w:top w:val="nil"/>
              <w:left w:val="nil"/>
              <w:bottom w:val="nil"/>
              <w:right w:val="nil"/>
            </w:tcBorders>
          </w:tcPr>
          <w:p w14:paraId="2F23F44A" w14:textId="77777777" w:rsidR="00871242" w:rsidRPr="00866C93" w:rsidRDefault="00871242" w:rsidP="005B1987">
            <w:pPr>
              <w:suppressAutoHyphens/>
              <w:jc w:val="both"/>
              <w:rPr>
                <w:sz w:val="22"/>
                <w:szCs w:val="22"/>
              </w:rPr>
            </w:pPr>
          </w:p>
        </w:tc>
        <w:tc>
          <w:tcPr>
            <w:tcW w:w="2132" w:type="dxa"/>
            <w:tcBorders>
              <w:left w:val="nil"/>
              <w:bottom w:val="nil"/>
              <w:right w:val="single" w:sz="4" w:space="0" w:color="auto"/>
            </w:tcBorders>
          </w:tcPr>
          <w:p w14:paraId="115F82AB" w14:textId="77777777" w:rsidR="00871242" w:rsidRPr="00866C93" w:rsidRDefault="00871242" w:rsidP="005B1987">
            <w:pPr>
              <w:suppressAutoHyphens/>
              <w:jc w:val="both"/>
              <w:rPr>
                <w:sz w:val="22"/>
                <w:szCs w:val="22"/>
              </w:rPr>
            </w:pPr>
          </w:p>
        </w:tc>
        <w:tc>
          <w:tcPr>
            <w:tcW w:w="2054" w:type="dxa"/>
            <w:gridSpan w:val="2"/>
            <w:tcBorders>
              <w:top w:val="nil"/>
              <w:left w:val="single" w:sz="4" w:space="0" w:color="auto"/>
              <w:bottom w:val="single" w:sz="4" w:space="0" w:color="auto"/>
              <w:right w:val="single" w:sz="4" w:space="0" w:color="auto"/>
            </w:tcBorders>
          </w:tcPr>
          <w:p w14:paraId="18248E0D" w14:textId="77777777" w:rsidR="00871242" w:rsidRPr="00866C93" w:rsidRDefault="00871242" w:rsidP="005B1987">
            <w:pPr>
              <w:suppressAutoHyphens/>
              <w:jc w:val="both"/>
              <w:rPr>
                <w:sz w:val="22"/>
                <w:szCs w:val="22"/>
              </w:rPr>
            </w:pPr>
          </w:p>
        </w:tc>
        <w:tc>
          <w:tcPr>
            <w:tcW w:w="1897" w:type="dxa"/>
            <w:tcBorders>
              <w:top w:val="nil"/>
              <w:left w:val="single" w:sz="4" w:space="0" w:color="auto"/>
              <w:bottom w:val="nil"/>
              <w:right w:val="nil"/>
            </w:tcBorders>
          </w:tcPr>
          <w:p w14:paraId="4D6A377A" w14:textId="77777777" w:rsidR="00871242" w:rsidRPr="00866C93" w:rsidRDefault="00871242" w:rsidP="005B1987">
            <w:pPr>
              <w:suppressAutoHyphens/>
              <w:jc w:val="both"/>
              <w:rPr>
                <w:sz w:val="22"/>
                <w:szCs w:val="22"/>
              </w:rPr>
            </w:pPr>
          </w:p>
        </w:tc>
        <w:tc>
          <w:tcPr>
            <w:tcW w:w="1522" w:type="dxa"/>
            <w:gridSpan w:val="2"/>
            <w:tcBorders>
              <w:top w:val="nil"/>
              <w:left w:val="nil"/>
              <w:bottom w:val="nil"/>
            </w:tcBorders>
          </w:tcPr>
          <w:p w14:paraId="7EDF2A58" w14:textId="77777777" w:rsidR="00871242" w:rsidRPr="00866C93" w:rsidRDefault="00871242" w:rsidP="005B1987">
            <w:pPr>
              <w:suppressAutoHyphens/>
              <w:jc w:val="both"/>
              <w:rPr>
                <w:sz w:val="22"/>
                <w:szCs w:val="22"/>
              </w:rPr>
            </w:pPr>
          </w:p>
        </w:tc>
        <w:tc>
          <w:tcPr>
            <w:tcW w:w="1674" w:type="dxa"/>
            <w:tcBorders>
              <w:top w:val="nil"/>
              <w:bottom w:val="single" w:sz="4" w:space="0" w:color="auto"/>
              <w:right w:val="nil"/>
            </w:tcBorders>
          </w:tcPr>
          <w:p w14:paraId="526868CE" w14:textId="77777777" w:rsidR="00871242" w:rsidRPr="00866C93" w:rsidRDefault="00871242" w:rsidP="005B1987">
            <w:pPr>
              <w:suppressAutoHyphens/>
              <w:jc w:val="both"/>
              <w:rPr>
                <w:sz w:val="22"/>
                <w:szCs w:val="22"/>
              </w:rPr>
            </w:pPr>
          </w:p>
        </w:tc>
      </w:tr>
      <w:tr w:rsidR="00871242" w:rsidRPr="00866C93" w14:paraId="181ED74B" w14:textId="77777777" w:rsidTr="00C9578A">
        <w:trPr>
          <w:trHeight w:val="244"/>
        </w:trPr>
        <w:tc>
          <w:tcPr>
            <w:tcW w:w="406" w:type="dxa"/>
            <w:tcBorders>
              <w:top w:val="nil"/>
              <w:left w:val="nil"/>
              <w:bottom w:val="nil"/>
              <w:right w:val="nil"/>
            </w:tcBorders>
          </w:tcPr>
          <w:p w14:paraId="5898B8D4" w14:textId="77777777" w:rsidR="00871242" w:rsidRPr="00866C93" w:rsidRDefault="00871242" w:rsidP="005B1987">
            <w:pPr>
              <w:suppressAutoHyphens/>
              <w:jc w:val="both"/>
              <w:rPr>
                <w:sz w:val="22"/>
                <w:szCs w:val="22"/>
              </w:rPr>
            </w:pPr>
            <w:r w:rsidRPr="00866C93">
              <w:rPr>
                <w:sz w:val="22"/>
                <w:szCs w:val="22"/>
              </w:rPr>
              <w:t>6</w:t>
            </w:r>
          </w:p>
        </w:tc>
        <w:tc>
          <w:tcPr>
            <w:tcW w:w="2132" w:type="dxa"/>
            <w:tcBorders>
              <w:top w:val="nil"/>
              <w:left w:val="nil"/>
              <w:bottom w:val="single" w:sz="4" w:space="0" w:color="auto"/>
              <w:right w:val="single" w:sz="4" w:space="0" w:color="auto"/>
            </w:tcBorders>
          </w:tcPr>
          <w:p w14:paraId="75F780E4" w14:textId="77777777" w:rsidR="00871242" w:rsidRPr="00866C93" w:rsidRDefault="00871242" w:rsidP="005B1987">
            <w:pPr>
              <w:suppressAutoHyphens/>
              <w:jc w:val="both"/>
              <w:rPr>
                <w:sz w:val="22"/>
                <w:szCs w:val="22"/>
              </w:rPr>
            </w:pPr>
          </w:p>
        </w:tc>
        <w:tc>
          <w:tcPr>
            <w:tcW w:w="2054" w:type="dxa"/>
            <w:gridSpan w:val="2"/>
            <w:tcBorders>
              <w:top w:val="single" w:sz="4" w:space="0" w:color="auto"/>
              <w:left w:val="single" w:sz="4" w:space="0" w:color="auto"/>
              <w:bottom w:val="nil"/>
              <w:right w:val="nil"/>
            </w:tcBorders>
          </w:tcPr>
          <w:p w14:paraId="3318AFE7" w14:textId="77777777" w:rsidR="00871242" w:rsidRPr="00866C93" w:rsidRDefault="00871242" w:rsidP="005B1987">
            <w:pPr>
              <w:suppressAutoHyphens/>
              <w:jc w:val="both"/>
              <w:rPr>
                <w:sz w:val="22"/>
                <w:szCs w:val="22"/>
              </w:rPr>
            </w:pPr>
          </w:p>
        </w:tc>
        <w:tc>
          <w:tcPr>
            <w:tcW w:w="1897" w:type="dxa"/>
            <w:tcBorders>
              <w:top w:val="nil"/>
              <w:left w:val="nil"/>
              <w:bottom w:val="nil"/>
              <w:right w:val="nil"/>
            </w:tcBorders>
          </w:tcPr>
          <w:p w14:paraId="5520FB2C" w14:textId="77777777" w:rsidR="00871242" w:rsidRPr="00866C93" w:rsidRDefault="00871242" w:rsidP="005B1987">
            <w:pPr>
              <w:suppressAutoHyphens/>
              <w:jc w:val="both"/>
              <w:rPr>
                <w:sz w:val="22"/>
                <w:szCs w:val="22"/>
              </w:rPr>
            </w:pPr>
          </w:p>
        </w:tc>
        <w:tc>
          <w:tcPr>
            <w:tcW w:w="1522" w:type="dxa"/>
            <w:gridSpan w:val="2"/>
            <w:tcBorders>
              <w:top w:val="nil"/>
              <w:left w:val="nil"/>
              <w:bottom w:val="nil"/>
              <w:right w:val="single" w:sz="4" w:space="0" w:color="auto"/>
            </w:tcBorders>
          </w:tcPr>
          <w:p w14:paraId="6D50A10C" w14:textId="77777777" w:rsidR="00871242" w:rsidRPr="00866C93" w:rsidRDefault="00871242" w:rsidP="005B1987">
            <w:pPr>
              <w:suppressAutoHyphens/>
              <w:jc w:val="both"/>
              <w:rPr>
                <w:sz w:val="22"/>
                <w:szCs w:val="22"/>
              </w:rPr>
            </w:pPr>
          </w:p>
        </w:tc>
        <w:tc>
          <w:tcPr>
            <w:tcW w:w="1674" w:type="dxa"/>
            <w:tcBorders>
              <w:top w:val="single" w:sz="4" w:space="0" w:color="auto"/>
              <w:left w:val="single" w:sz="4" w:space="0" w:color="auto"/>
              <w:bottom w:val="nil"/>
              <w:right w:val="nil"/>
            </w:tcBorders>
          </w:tcPr>
          <w:p w14:paraId="493F2FF0" w14:textId="77777777" w:rsidR="00871242" w:rsidRPr="00866C93" w:rsidRDefault="00871242" w:rsidP="005B1987">
            <w:pPr>
              <w:suppressAutoHyphens/>
              <w:jc w:val="both"/>
              <w:rPr>
                <w:sz w:val="22"/>
                <w:szCs w:val="22"/>
              </w:rPr>
            </w:pPr>
          </w:p>
        </w:tc>
      </w:tr>
      <w:tr w:rsidR="00871242" w:rsidRPr="00866C93" w14:paraId="6402BE2D" w14:textId="77777777" w:rsidTr="00C9578A">
        <w:trPr>
          <w:trHeight w:val="500"/>
        </w:trPr>
        <w:tc>
          <w:tcPr>
            <w:tcW w:w="406" w:type="dxa"/>
            <w:tcBorders>
              <w:top w:val="nil"/>
              <w:left w:val="nil"/>
              <w:bottom w:val="nil"/>
              <w:right w:val="nil"/>
            </w:tcBorders>
          </w:tcPr>
          <w:p w14:paraId="72360833" w14:textId="77777777" w:rsidR="00871242" w:rsidRPr="00866C93" w:rsidRDefault="00871242" w:rsidP="005B1987">
            <w:pPr>
              <w:suppressAutoHyphens/>
              <w:jc w:val="both"/>
              <w:rPr>
                <w:sz w:val="22"/>
                <w:szCs w:val="22"/>
              </w:rPr>
            </w:pPr>
          </w:p>
          <w:p w14:paraId="1DE56FF6" w14:textId="77777777" w:rsidR="00871242" w:rsidRPr="00866C93" w:rsidRDefault="00871242" w:rsidP="005B1987">
            <w:pPr>
              <w:suppressAutoHyphens/>
              <w:jc w:val="both"/>
              <w:rPr>
                <w:sz w:val="22"/>
                <w:szCs w:val="22"/>
              </w:rPr>
            </w:pPr>
            <w:r w:rsidRPr="00866C93">
              <w:rPr>
                <w:sz w:val="22"/>
                <w:szCs w:val="22"/>
              </w:rPr>
              <w:t>7</w:t>
            </w:r>
          </w:p>
        </w:tc>
        <w:tc>
          <w:tcPr>
            <w:tcW w:w="2132" w:type="dxa"/>
            <w:tcBorders>
              <w:top w:val="single" w:sz="4" w:space="0" w:color="auto"/>
              <w:left w:val="nil"/>
              <w:bottom w:val="single" w:sz="4" w:space="0" w:color="auto"/>
              <w:right w:val="nil"/>
            </w:tcBorders>
          </w:tcPr>
          <w:p w14:paraId="0604E558" w14:textId="77777777" w:rsidR="00871242" w:rsidRPr="00866C93" w:rsidRDefault="00871242" w:rsidP="005B1987">
            <w:pPr>
              <w:suppressAutoHyphens/>
              <w:jc w:val="both"/>
              <w:rPr>
                <w:sz w:val="22"/>
                <w:szCs w:val="22"/>
              </w:rPr>
            </w:pPr>
          </w:p>
        </w:tc>
        <w:tc>
          <w:tcPr>
            <w:tcW w:w="2054" w:type="dxa"/>
            <w:gridSpan w:val="2"/>
            <w:tcBorders>
              <w:top w:val="nil"/>
              <w:left w:val="nil"/>
              <w:bottom w:val="nil"/>
              <w:right w:val="nil"/>
            </w:tcBorders>
          </w:tcPr>
          <w:p w14:paraId="04DF248F" w14:textId="77777777" w:rsidR="00871242" w:rsidRPr="00866C93" w:rsidRDefault="00871242" w:rsidP="005B1987">
            <w:pPr>
              <w:suppressAutoHyphens/>
              <w:jc w:val="both"/>
              <w:rPr>
                <w:sz w:val="22"/>
                <w:szCs w:val="22"/>
              </w:rPr>
            </w:pPr>
          </w:p>
        </w:tc>
        <w:tc>
          <w:tcPr>
            <w:tcW w:w="1897" w:type="dxa"/>
            <w:tcBorders>
              <w:top w:val="nil"/>
              <w:left w:val="nil"/>
              <w:bottom w:val="nil"/>
              <w:right w:val="nil"/>
            </w:tcBorders>
          </w:tcPr>
          <w:p w14:paraId="7F8A2F47" w14:textId="77777777" w:rsidR="00871242" w:rsidRPr="00866C93" w:rsidRDefault="00871242" w:rsidP="005B1987">
            <w:pPr>
              <w:suppressAutoHyphens/>
              <w:jc w:val="both"/>
              <w:rPr>
                <w:sz w:val="22"/>
                <w:szCs w:val="22"/>
              </w:rPr>
            </w:pPr>
          </w:p>
        </w:tc>
        <w:tc>
          <w:tcPr>
            <w:tcW w:w="1522" w:type="dxa"/>
            <w:gridSpan w:val="2"/>
            <w:tcBorders>
              <w:top w:val="nil"/>
              <w:left w:val="nil"/>
              <w:bottom w:val="nil"/>
              <w:right w:val="single" w:sz="4" w:space="0" w:color="auto"/>
            </w:tcBorders>
          </w:tcPr>
          <w:p w14:paraId="7344B2DF" w14:textId="77777777" w:rsidR="00871242" w:rsidRPr="00866C93" w:rsidRDefault="00871242" w:rsidP="005B1987">
            <w:pPr>
              <w:suppressAutoHyphens/>
              <w:jc w:val="both"/>
              <w:rPr>
                <w:sz w:val="22"/>
                <w:szCs w:val="22"/>
              </w:rPr>
            </w:pPr>
          </w:p>
        </w:tc>
        <w:tc>
          <w:tcPr>
            <w:tcW w:w="1674" w:type="dxa"/>
            <w:tcBorders>
              <w:top w:val="nil"/>
              <w:left w:val="single" w:sz="4" w:space="0" w:color="auto"/>
              <w:bottom w:val="nil"/>
              <w:right w:val="nil"/>
            </w:tcBorders>
          </w:tcPr>
          <w:p w14:paraId="2D8F0D6C" w14:textId="77777777" w:rsidR="00871242" w:rsidRPr="00866C93" w:rsidRDefault="00871242" w:rsidP="005B1987">
            <w:pPr>
              <w:suppressAutoHyphens/>
              <w:jc w:val="both"/>
              <w:rPr>
                <w:sz w:val="22"/>
                <w:szCs w:val="22"/>
              </w:rPr>
            </w:pPr>
          </w:p>
        </w:tc>
      </w:tr>
      <w:tr w:rsidR="00871242" w:rsidRPr="00866C93" w14:paraId="3D5ED5F7" w14:textId="77777777" w:rsidTr="00C9578A">
        <w:trPr>
          <w:trHeight w:val="256"/>
        </w:trPr>
        <w:tc>
          <w:tcPr>
            <w:tcW w:w="406" w:type="dxa"/>
            <w:tcBorders>
              <w:top w:val="nil"/>
              <w:left w:val="nil"/>
              <w:bottom w:val="nil"/>
              <w:right w:val="nil"/>
            </w:tcBorders>
          </w:tcPr>
          <w:p w14:paraId="5846AB4C" w14:textId="77777777" w:rsidR="00871242" w:rsidRPr="00866C93" w:rsidRDefault="00871242" w:rsidP="005B1987">
            <w:pPr>
              <w:suppressAutoHyphens/>
              <w:jc w:val="both"/>
              <w:rPr>
                <w:sz w:val="22"/>
                <w:szCs w:val="22"/>
              </w:rPr>
            </w:pPr>
          </w:p>
        </w:tc>
        <w:tc>
          <w:tcPr>
            <w:tcW w:w="2132" w:type="dxa"/>
            <w:tcBorders>
              <w:top w:val="single" w:sz="4" w:space="0" w:color="auto"/>
              <w:left w:val="nil"/>
              <w:bottom w:val="nil"/>
              <w:right w:val="single" w:sz="4" w:space="0" w:color="auto"/>
            </w:tcBorders>
          </w:tcPr>
          <w:p w14:paraId="2A26727B" w14:textId="77777777" w:rsidR="00871242" w:rsidRPr="00866C93" w:rsidRDefault="00871242" w:rsidP="005B1987">
            <w:pPr>
              <w:suppressAutoHyphens/>
              <w:jc w:val="both"/>
              <w:rPr>
                <w:sz w:val="22"/>
                <w:szCs w:val="22"/>
              </w:rPr>
            </w:pPr>
          </w:p>
        </w:tc>
        <w:tc>
          <w:tcPr>
            <w:tcW w:w="2054" w:type="dxa"/>
            <w:gridSpan w:val="2"/>
            <w:tcBorders>
              <w:top w:val="nil"/>
              <w:left w:val="single" w:sz="4" w:space="0" w:color="auto"/>
              <w:bottom w:val="single" w:sz="4" w:space="0" w:color="auto"/>
              <w:right w:val="nil"/>
            </w:tcBorders>
          </w:tcPr>
          <w:p w14:paraId="2002936E" w14:textId="77777777" w:rsidR="00871242" w:rsidRPr="00866C93" w:rsidRDefault="00871242" w:rsidP="005B1987">
            <w:pPr>
              <w:suppressAutoHyphens/>
              <w:jc w:val="both"/>
              <w:rPr>
                <w:sz w:val="22"/>
                <w:szCs w:val="22"/>
              </w:rPr>
            </w:pPr>
          </w:p>
        </w:tc>
        <w:tc>
          <w:tcPr>
            <w:tcW w:w="1897" w:type="dxa"/>
            <w:tcBorders>
              <w:top w:val="nil"/>
              <w:left w:val="nil"/>
              <w:bottom w:val="nil"/>
              <w:right w:val="nil"/>
            </w:tcBorders>
          </w:tcPr>
          <w:p w14:paraId="1DDEA606" w14:textId="77777777" w:rsidR="00871242" w:rsidRPr="00866C93" w:rsidRDefault="00871242" w:rsidP="005B1987">
            <w:pPr>
              <w:suppressAutoHyphens/>
              <w:jc w:val="both"/>
              <w:rPr>
                <w:sz w:val="22"/>
                <w:szCs w:val="22"/>
              </w:rPr>
            </w:pPr>
          </w:p>
        </w:tc>
        <w:tc>
          <w:tcPr>
            <w:tcW w:w="1522" w:type="dxa"/>
            <w:gridSpan w:val="2"/>
            <w:tcBorders>
              <w:top w:val="nil"/>
              <w:left w:val="nil"/>
              <w:bottom w:val="nil"/>
              <w:right w:val="single" w:sz="4" w:space="0" w:color="auto"/>
            </w:tcBorders>
          </w:tcPr>
          <w:p w14:paraId="0193FD77" w14:textId="77777777" w:rsidR="00871242" w:rsidRPr="00866C93" w:rsidRDefault="00871242" w:rsidP="005B1987">
            <w:pPr>
              <w:suppressAutoHyphens/>
              <w:jc w:val="both"/>
              <w:rPr>
                <w:sz w:val="22"/>
                <w:szCs w:val="22"/>
              </w:rPr>
            </w:pPr>
          </w:p>
        </w:tc>
        <w:tc>
          <w:tcPr>
            <w:tcW w:w="1674" w:type="dxa"/>
            <w:tcBorders>
              <w:top w:val="nil"/>
              <w:left w:val="single" w:sz="4" w:space="0" w:color="auto"/>
              <w:bottom w:val="nil"/>
              <w:right w:val="nil"/>
            </w:tcBorders>
          </w:tcPr>
          <w:p w14:paraId="256F6412" w14:textId="77777777" w:rsidR="00871242" w:rsidRPr="00866C93" w:rsidRDefault="00871242" w:rsidP="005B1987">
            <w:pPr>
              <w:suppressAutoHyphens/>
              <w:jc w:val="both"/>
              <w:rPr>
                <w:sz w:val="22"/>
                <w:szCs w:val="22"/>
              </w:rPr>
            </w:pPr>
          </w:p>
        </w:tc>
      </w:tr>
      <w:tr w:rsidR="00871242" w:rsidRPr="00866C93" w14:paraId="11EC620C" w14:textId="77777777" w:rsidTr="00C9578A">
        <w:trPr>
          <w:trHeight w:val="244"/>
        </w:trPr>
        <w:tc>
          <w:tcPr>
            <w:tcW w:w="406" w:type="dxa"/>
            <w:tcBorders>
              <w:top w:val="nil"/>
              <w:left w:val="nil"/>
              <w:bottom w:val="nil"/>
              <w:right w:val="nil"/>
            </w:tcBorders>
          </w:tcPr>
          <w:p w14:paraId="7A433862" w14:textId="77777777" w:rsidR="00871242" w:rsidRPr="00866C93" w:rsidRDefault="00871242" w:rsidP="005B1987">
            <w:pPr>
              <w:suppressAutoHyphens/>
              <w:jc w:val="both"/>
              <w:rPr>
                <w:sz w:val="22"/>
                <w:szCs w:val="22"/>
              </w:rPr>
            </w:pPr>
            <w:r w:rsidRPr="00866C93">
              <w:rPr>
                <w:sz w:val="22"/>
                <w:szCs w:val="22"/>
              </w:rPr>
              <w:t>8</w:t>
            </w:r>
          </w:p>
        </w:tc>
        <w:tc>
          <w:tcPr>
            <w:tcW w:w="2132" w:type="dxa"/>
            <w:tcBorders>
              <w:top w:val="nil"/>
              <w:left w:val="nil"/>
              <w:bottom w:val="single" w:sz="4" w:space="0" w:color="auto"/>
              <w:right w:val="single" w:sz="4" w:space="0" w:color="auto"/>
            </w:tcBorders>
          </w:tcPr>
          <w:p w14:paraId="7FD7136A" w14:textId="77777777" w:rsidR="00871242" w:rsidRPr="00866C93" w:rsidRDefault="00871242" w:rsidP="005B1987">
            <w:pPr>
              <w:suppressAutoHyphens/>
              <w:jc w:val="both"/>
              <w:rPr>
                <w:sz w:val="22"/>
                <w:szCs w:val="22"/>
              </w:rPr>
            </w:pPr>
          </w:p>
        </w:tc>
        <w:tc>
          <w:tcPr>
            <w:tcW w:w="2054" w:type="dxa"/>
            <w:gridSpan w:val="2"/>
            <w:tcBorders>
              <w:top w:val="single" w:sz="4" w:space="0" w:color="auto"/>
              <w:left w:val="single" w:sz="4" w:space="0" w:color="auto"/>
              <w:bottom w:val="nil"/>
              <w:right w:val="single" w:sz="4" w:space="0" w:color="auto"/>
            </w:tcBorders>
          </w:tcPr>
          <w:p w14:paraId="7910C79C" w14:textId="77777777" w:rsidR="00871242" w:rsidRPr="00866C93" w:rsidRDefault="00871242" w:rsidP="005B1987">
            <w:pPr>
              <w:suppressAutoHyphens/>
              <w:jc w:val="both"/>
              <w:rPr>
                <w:sz w:val="22"/>
                <w:szCs w:val="22"/>
              </w:rPr>
            </w:pPr>
          </w:p>
        </w:tc>
        <w:tc>
          <w:tcPr>
            <w:tcW w:w="1897" w:type="dxa"/>
            <w:tcBorders>
              <w:top w:val="nil"/>
              <w:left w:val="single" w:sz="4" w:space="0" w:color="auto"/>
              <w:bottom w:val="single" w:sz="4" w:space="0" w:color="auto"/>
              <w:right w:val="nil"/>
            </w:tcBorders>
          </w:tcPr>
          <w:p w14:paraId="13C6A07D" w14:textId="77777777" w:rsidR="00871242" w:rsidRPr="00866C93" w:rsidRDefault="00871242" w:rsidP="005B1987">
            <w:pPr>
              <w:suppressAutoHyphens/>
              <w:jc w:val="both"/>
              <w:rPr>
                <w:sz w:val="22"/>
                <w:szCs w:val="22"/>
              </w:rPr>
            </w:pPr>
          </w:p>
        </w:tc>
        <w:tc>
          <w:tcPr>
            <w:tcW w:w="1522" w:type="dxa"/>
            <w:gridSpan w:val="2"/>
            <w:tcBorders>
              <w:top w:val="nil"/>
              <w:left w:val="nil"/>
              <w:bottom w:val="nil"/>
              <w:right w:val="single" w:sz="4" w:space="0" w:color="auto"/>
            </w:tcBorders>
          </w:tcPr>
          <w:p w14:paraId="460795C7" w14:textId="77777777" w:rsidR="00871242" w:rsidRPr="00866C93" w:rsidRDefault="00871242" w:rsidP="005B1987">
            <w:pPr>
              <w:suppressAutoHyphens/>
              <w:jc w:val="both"/>
              <w:rPr>
                <w:sz w:val="22"/>
                <w:szCs w:val="22"/>
              </w:rPr>
            </w:pPr>
          </w:p>
        </w:tc>
        <w:tc>
          <w:tcPr>
            <w:tcW w:w="1674" w:type="dxa"/>
            <w:tcBorders>
              <w:top w:val="nil"/>
              <w:left w:val="single" w:sz="4" w:space="0" w:color="auto"/>
              <w:bottom w:val="nil"/>
              <w:right w:val="nil"/>
            </w:tcBorders>
          </w:tcPr>
          <w:p w14:paraId="2C09E03E" w14:textId="77777777" w:rsidR="00871242" w:rsidRPr="00866C93" w:rsidRDefault="00871242" w:rsidP="005B1987">
            <w:pPr>
              <w:suppressAutoHyphens/>
              <w:jc w:val="both"/>
              <w:rPr>
                <w:sz w:val="22"/>
                <w:szCs w:val="22"/>
              </w:rPr>
            </w:pPr>
          </w:p>
        </w:tc>
      </w:tr>
      <w:tr w:rsidR="00871242" w:rsidRPr="00866C93" w14:paraId="18A47442" w14:textId="77777777" w:rsidTr="00C9578A">
        <w:trPr>
          <w:trHeight w:val="244"/>
        </w:trPr>
        <w:tc>
          <w:tcPr>
            <w:tcW w:w="406" w:type="dxa"/>
            <w:tcBorders>
              <w:top w:val="nil"/>
              <w:left w:val="nil"/>
              <w:bottom w:val="nil"/>
              <w:right w:val="nil"/>
            </w:tcBorders>
          </w:tcPr>
          <w:p w14:paraId="347A30B0" w14:textId="77777777" w:rsidR="00871242" w:rsidRPr="00866C93" w:rsidRDefault="00871242" w:rsidP="005B1987">
            <w:pPr>
              <w:suppressAutoHyphens/>
              <w:jc w:val="both"/>
              <w:rPr>
                <w:sz w:val="22"/>
                <w:szCs w:val="22"/>
              </w:rPr>
            </w:pPr>
          </w:p>
        </w:tc>
        <w:tc>
          <w:tcPr>
            <w:tcW w:w="2170" w:type="dxa"/>
            <w:gridSpan w:val="2"/>
            <w:tcBorders>
              <w:top w:val="nil"/>
              <w:left w:val="nil"/>
              <w:bottom w:val="nil"/>
              <w:right w:val="nil"/>
            </w:tcBorders>
          </w:tcPr>
          <w:p w14:paraId="4EAAB0F8" w14:textId="29D44379" w:rsidR="00871242" w:rsidRPr="00866C93" w:rsidRDefault="008976E3" w:rsidP="005B1987">
            <w:pPr>
              <w:suppressAutoHyphens/>
              <w:jc w:val="both"/>
              <w:rPr>
                <w:sz w:val="22"/>
                <w:szCs w:val="22"/>
              </w:rPr>
            </w:pPr>
            <w:r>
              <w:rPr>
                <w:sz w:val="22"/>
                <w:szCs w:val="22"/>
              </w:rPr>
              <w:t xml:space="preserve">                </w:t>
            </w:r>
            <w:r w:rsidR="00871242" w:rsidRPr="00866C93">
              <w:rPr>
                <w:sz w:val="22"/>
                <w:szCs w:val="22"/>
              </w:rPr>
              <w:t>9</w:t>
            </w:r>
          </w:p>
        </w:tc>
        <w:tc>
          <w:tcPr>
            <w:tcW w:w="2016" w:type="dxa"/>
            <w:tcBorders>
              <w:top w:val="nil"/>
              <w:left w:val="nil"/>
              <w:bottom w:val="single" w:sz="4" w:space="0" w:color="auto"/>
              <w:right w:val="single" w:sz="4" w:space="0" w:color="auto"/>
            </w:tcBorders>
          </w:tcPr>
          <w:p w14:paraId="0553FC8E" w14:textId="77777777" w:rsidR="00871242" w:rsidRPr="00866C93" w:rsidRDefault="00871242" w:rsidP="005B1987">
            <w:pPr>
              <w:suppressAutoHyphens/>
              <w:jc w:val="both"/>
              <w:rPr>
                <w:sz w:val="22"/>
                <w:szCs w:val="22"/>
              </w:rPr>
            </w:pPr>
          </w:p>
        </w:tc>
        <w:tc>
          <w:tcPr>
            <w:tcW w:w="1930" w:type="dxa"/>
            <w:gridSpan w:val="2"/>
            <w:tcBorders>
              <w:top w:val="nil"/>
              <w:left w:val="single" w:sz="4" w:space="0" w:color="auto"/>
              <w:bottom w:val="nil"/>
              <w:right w:val="single" w:sz="4" w:space="0" w:color="auto"/>
            </w:tcBorders>
          </w:tcPr>
          <w:p w14:paraId="020C7AA1" w14:textId="77777777" w:rsidR="00871242" w:rsidRPr="00866C93" w:rsidRDefault="00871242" w:rsidP="005B1987">
            <w:pPr>
              <w:suppressAutoHyphens/>
              <w:jc w:val="both"/>
              <w:rPr>
                <w:sz w:val="22"/>
                <w:szCs w:val="22"/>
              </w:rPr>
            </w:pPr>
          </w:p>
        </w:tc>
        <w:tc>
          <w:tcPr>
            <w:tcW w:w="1490" w:type="dxa"/>
            <w:tcBorders>
              <w:top w:val="nil"/>
              <w:left w:val="single" w:sz="4" w:space="0" w:color="auto"/>
              <w:bottom w:val="nil"/>
              <w:right w:val="single" w:sz="4" w:space="0" w:color="auto"/>
            </w:tcBorders>
          </w:tcPr>
          <w:p w14:paraId="33C917F4" w14:textId="77777777" w:rsidR="00871242" w:rsidRPr="00866C93" w:rsidRDefault="00871242" w:rsidP="005B1987">
            <w:pPr>
              <w:suppressAutoHyphens/>
              <w:jc w:val="both"/>
              <w:rPr>
                <w:sz w:val="22"/>
                <w:szCs w:val="22"/>
              </w:rPr>
            </w:pPr>
          </w:p>
        </w:tc>
        <w:tc>
          <w:tcPr>
            <w:tcW w:w="1674" w:type="dxa"/>
            <w:tcBorders>
              <w:top w:val="nil"/>
              <w:left w:val="single" w:sz="4" w:space="0" w:color="auto"/>
              <w:bottom w:val="nil"/>
              <w:right w:val="nil"/>
            </w:tcBorders>
          </w:tcPr>
          <w:p w14:paraId="44A8BE97" w14:textId="77777777" w:rsidR="00871242" w:rsidRPr="00866C93" w:rsidRDefault="00871242" w:rsidP="005B1987">
            <w:pPr>
              <w:suppressAutoHyphens/>
              <w:jc w:val="both"/>
              <w:rPr>
                <w:sz w:val="22"/>
                <w:szCs w:val="22"/>
              </w:rPr>
            </w:pPr>
          </w:p>
        </w:tc>
      </w:tr>
      <w:tr w:rsidR="00871242" w:rsidRPr="00866C93" w14:paraId="589C6024" w14:textId="77777777" w:rsidTr="00C9578A">
        <w:trPr>
          <w:trHeight w:val="256"/>
        </w:trPr>
        <w:tc>
          <w:tcPr>
            <w:tcW w:w="406" w:type="dxa"/>
            <w:tcBorders>
              <w:top w:val="nil"/>
              <w:left w:val="nil"/>
              <w:bottom w:val="nil"/>
              <w:right w:val="nil"/>
            </w:tcBorders>
          </w:tcPr>
          <w:p w14:paraId="780CD3CD" w14:textId="77777777" w:rsidR="00871242" w:rsidRPr="00866C93" w:rsidRDefault="00871242" w:rsidP="005B1987">
            <w:pPr>
              <w:suppressAutoHyphens/>
              <w:jc w:val="both"/>
              <w:rPr>
                <w:sz w:val="22"/>
                <w:szCs w:val="22"/>
              </w:rPr>
            </w:pPr>
          </w:p>
        </w:tc>
        <w:tc>
          <w:tcPr>
            <w:tcW w:w="2170" w:type="dxa"/>
            <w:gridSpan w:val="2"/>
            <w:tcBorders>
              <w:top w:val="nil"/>
              <w:left w:val="nil"/>
              <w:bottom w:val="nil"/>
              <w:right w:val="nil"/>
            </w:tcBorders>
          </w:tcPr>
          <w:p w14:paraId="1F2658C9" w14:textId="77777777" w:rsidR="00871242" w:rsidRPr="00866C93" w:rsidRDefault="00871242" w:rsidP="005B1987">
            <w:pPr>
              <w:suppressAutoHyphens/>
              <w:jc w:val="both"/>
              <w:rPr>
                <w:sz w:val="22"/>
                <w:szCs w:val="22"/>
              </w:rPr>
            </w:pPr>
          </w:p>
        </w:tc>
        <w:tc>
          <w:tcPr>
            <w:tcW w:w="2016" w:type="dxa"/>
            <w:tcBorders>
              <w:top w:val="single" w:sz="4" w:space="0" w:color="auto"/>
              <w:left w:val="nil"/>
              <w:bottom w:val="nil"/>
              <w:right w:val="nil"/>
            </w:tcBorders>
          </w:tcPr>
          <w:p w14:paraId="1D28CD7F" w14:textId="77777777" w:rsidR="00871242" w:rsidRPr="00866C93" w:rsidRDefault="00871242" w:rsidP="005B1987">
            <w:pPr>
              <w:suppressAutoHyphens/>
              <w:jc w:val="both"/>
              <w:rPr>
                <w:sz w:val="22"/>
                <w:szCs w:val="22"/>
              </w:rPr>
            </w:pPr>
          </w:p>
        </w:tc>
        <w:tc>
          <w:tcPr>
            <w:tcW w:w="1930" w:type="dxa"/>
            <w:gridSpan w:val="2"/>
            <w:tcBorders>
              <w:top w:val="nil"/>
              <w:left w:val="nil"/>
              <w:bottom w:val="nil"/>
            </w:tcBorders>
          </w:tcPr>
          <w:p w14:paraId="416036A3" w14:textId="77777777" w:rsidR="00871242" w:rsidRPr="00866C93" w:rsidRDefault="00871242" w:rsidP="005B1987">
            <w:pPr>
              <w:suppressAutoHyphens/>
              <w:jc w:val="both"/>
              <w:rPr>
                <w:sz w:val="22"/>
                <w:szCs w:val="22"/>
              </w:rPr>
            </w:pPr>
          </w:p>
        </w:tc>
        <w:tc>
          <w:tcPr>
            <w:tcW w:w="1490" w:type="dxa"/>
            <w:tcBorders>
              <w:top w:val="nil"/>
              <w:bottom w:val="single" w:sz="4" w:space="0" w:color="auto"/>
              <w:right w:val="single" w:sz="4" w:space="0" w:color="auto"/>
            </w:tcBorders>
          </w:tcPr>
          <w:p w14:paraId="231CD938" w14:textId="77777777" w:rsidR="00871242" w:rsidRPr="00866C93" w:rsidRDefault="00871242" w:rsidP="005B1987">
            <w:pPr>
              <w:suppressAutoHyphens/>
              <w:jc w:val="both"/>
              <w:rPr>
                <w:sz w:val="22"/>
                <w:szCs w:val="22"/>
              </w:rPr>
            </w:pPr>
          </w:p>
        </w:tc>
        <w:tc>
          <w:tcPr>
            <w:tcW w:w="1674" w:type="dxa"/>
            <w:tcBorders>
              <w:top w:val="nil"/>
              <w:left w:val="single" w:sz="4" w:space="0" w:color="auto"/>
              <w:bottom w:val="nil"/>
              <w:right w:val="nil"/>
            </w:tcBorders>
          </w:tcPr>
          <w:p w14:paraId="24C5F031" w14:textId="77777777" w:rsidR="00871242" w:rsidRPr="00866C93" w:rsidRDefault="00871242" w:rsidP="005B1987">
            <w:pPr>
              <w:suppressAutoHyphens/>
              <w:jc w:val="both"/>
              <w:rPr>
                <w:sz w:val="22"/>
                <w:szCs w:val="22"/>
              </w:rPr>
            </w:pPr>
          </w:p>
        </w:tc>
      </w:tr>
      <w:tr w:rsidR="00871242" w:rsidRPr="00866C93" w14:paraId="0E3077A6" w14:textId="77777777" w:rsidTr="00C9578A">
        <w:trPr>
          <w:trHeight w:val="500"/>
        </w:trPr>
        <w:tc>
          <w:tcPr>
            <w:tcW w:w="406" w:type="dxa"/>
            <w:tcBorders>
              <w:top w:val="nil"/>
              <w:left w:val="nil"/>
              <w:bottom w:val="nil"/>
              <w:right w:val="nil"/>
            </w:tcBorders>
          </w:tcPr>
          <w:p w14:paraId="022124D7" w14:textId="77777777" w:rsidR="00871242" w:rsidRPr="00866C93" w:rsidRDefault="00871242" w:rsidP="005B1987">
            <w:pPr>
              <w:suppressAutoHyphens/>
              <w:jc w:val="both"/>
              <w:rPr>
                <w:sz w:val="22"/>
                <w:szCs w:val="22"/>
              </w:rPr>
            </w:pPr>
          </w:p>
        </w:tc>
        <w:tc>
          <w:tcPr>
            <w:tcW w:w="2170" w:type="dxa"/>
            <w:gridSpan w:val="2"/>
            <w:tcBorders>
              <w:top w:val="nil"/>
              <w:left w:val="nil"/>
              <w:bottom w:val="nil"/>
              <w:right w:val="nil"/>
            </w:tcBorders>
          </w:tcPr>
          <w:p w14:paraId="4C8F04D3" w14:textId="79679FF9" w:rsidR="00871242" w:rsidRPr="00866C93" w:rsidRDefault="008976E3" w:rsidP="005B1987">
            <w:pPr>
              <w:suppressAutoHyphens/>
              <w:jc w:val="right"/>
              <w:rPr>
                <w:sz w:val="22"/>
                <w:szCs w:val="22"/>
              </w:rPr>
            </w:pPr>
            <w:r>
              <w:rPr>
                <w:sz w:val="22"/>
                <w:szCs w:val="22"/>
              </w:rPr>
              <w:t xml:space="preserve">                  </w:t>
            </w:r>
            <w:r w:rsidR="00871242" w:rsidRPr="00866C93">
              <w:rPr>
                <w:sz w:val="22"/>
                <w:szCs w:val="22"/>
              </w:rPr>
              <w:t>10</w:t>
            </w:r>
          </w:p>
        </w:tc>
        <w:tc>
          <w:tcPr>
            <w:tcW w:w="2016" w:type="dxa"/>
            <w:tcBorders>
              <w:top w:val="nil"/>
              <w:left w:val="nil"/>
              <w:bottom w:val="single" w:sz="4" w:space="0" w:color="auto"/>
              <w:right w:val="nil"/>
            </w:tcBorders>
          </w:tcPr>
          <w:p w14:paraId="25B8FFC1" w14:textId="77777777" w:rsidR="00871242" w:rsidRPr="00866C93" w:rsidRDefault="00871242" w:rsidP="005B1987">
            <w:pPr>
              <w:suppressAutoHyphens/>
              <w:jc w:val="both"/>
              <w:rPr>
                <w:sz w:val="22"/>
                <w:szCs w:val="22"/>
              </w:rPr>
            </w:pPr>
          </w:p>
        </w:tc>
        <w:tc>
          <w:tcPr>
            <w:tcW w:w="1930" w:type="dxa"/>
            <w:gridSpan w:val="2"/>
            <w:tcBorders>
              <w:top w:val="nil"/>
              <w:left w:val="nil"/>
              <w:bottom w:val="nil"/>
            </w:tcBorders>
          </w:tcPr>
          <w:p w14:paraId="45384536" w14:textId="77777777" w:rsidR="00871242" w:rsidRPr="00866C93" w:rsidRDefault="00871242" w:rsidP="005B1987">
            <w:pPr>
              <w:suppressAutoHyphens/>
              <w:jc w:val="both"/>
              <w:rPr>
                <w:sz w:val="22"/>
                <w:szCs w:val="22"/>
              </w:rPr>
            </w:pPr>
          </w:p>
        </w:tc>
        <w:tc>
          <w:tcPr>
            <w:tcW w:w="1490" w:type="dxa"/>
            <w:tcBorders>
              <w:top w:val="single" w:sz="4" w:space="0" w:color="auto"/>
              <w:bottom w:val="nil"/>
              <w:right w:val="nil"/>
            </w:tcBorders>
          </w:tcPr>
          <w:p w14:paraId="1AC40801" w14:textId="77777777" w:rsidR="00871242" w:rsidRPr="00866C93" w:rsidRDefault="00871242" w:rsidP="005B1987">
            <w:pPr>
              <w:suppressAutoHyphens/>
              <w:jc w:val="both"/>
              <w:rPr>
                <w:sz w:val="22"/>
                <w:szCs w:val="22"/>
              </w:rPr>
            </w:pPr>
          </w:p>
        </w:tc>
        <w:tc>
          <w:tcPr>
            <w:tcW w:w="1674" w:type="dxa"/>
            <w:tcBorders>
              <w:top w:val="nil"/>
              <w:left w:val="nil"/>
              <w:bottom w:val="nil"/>
              <w:right w:val="nil"/>
            </w:tcBorders>
          </w:tcPr>
          <w:p w14:paraId="6D73CA9A" w14:textId="77777777" w:rsidR="00871242" w:rsidRPr="00866C93" w:rsidRDefault="00871242" w:rsidP="005B1987">
            <w:pPr>
              <w:suppressAutoHyphens/>
              <w:jc w:val="both"/>
              <w:rPr>
                <w:sz w:val="22"/>
                <w:szCs w:val="22"/>
              </w:rPr>
            </w:pPr>
          </w:p>
        </w:tc>
      </w:tr>
      <w:tr w:rsidR="00871242" w:rsidRPr="00866C93" w14:paraId="06EF89E2" w14:textId="77777777" w:rsidTr="00C9578A">
        <w:trPr>
          <w:trHeight w:val="244"/>
        </w:trPr>
        <w:tc>
          <w:tcPr>
            <w:tcW w:w="406" w:type="dxa"/>
            <w:tcBorders>
              <w:top w:val="nil"/>
              <w:left w:val="nil"/>
              <w:bottom w:val="nil"/>
              <w:right w:val="nil"/>
            </w:tcBorders>
          </w:tcPr>
          <w:p w14:paraId="746ADEF6" w14:textId="77777777" w:rsidR="00871242" w:rsidRPr="00866C93" w:rsidRDefault="00871242" w:rsidP="005B1987">
            <w:pPr>
              <w:suppressAutoHyphens/>
              <w:jc w:val="both"/>
              <w:rPr>
                <w:sz w:val="22"/>
                <w:szCs w:val="22"/>
              </w:rPr>
            </w:pPr>
          </w:p>
        </w:tc>
        <w:tc>
          <w:tcPr>
            <w:tcW w:w="2170" w:type="dxa"/>
            <w:gridSpan w:val="2"/>
            <w:tcBorders>
              <w:top w:val="nil"/>
              <w:left w:val="nil"/>
              <w:bottom w:val="nil"/>
              <w:right w:val="nil"/>
            </w:tcBorders>
          </w:tcPr>
          <w:p w14:paraId="42F88465" w14:textId="77777777" w:rsidR="00871242" w:rsidRPr="00866C93" w:rsidRDefault="00871242" w:rsidP="005B1987">
            <w:pPr>
              <w:suppressAutoHyphens/>
              <w:jc w:val="both"/>
              <w:rPr>
                <w:sz w:val="22"/>
                <w:szCs w:val="22"/>
              </w:rPr>
            </w:pPr>
          </w:p>
        </w:tc>
        <w:tc>
          <w:tcPr>
            <w:tcW w:w="2016" w:type="dxa"/>
            <w:tcBorders>
              <w:top w:val="single" w:sz="4" w:space="0" w:color="auto"/>
              <w:left w:val="nil"/>
              <w:bottom w:val="nil"/>
            </w:tcBorders>
          </w:tcPr>
          <w:p w14:paraId="52FBE870" w14:textId="77777777" w:rsidR="00871242" w:rsidRPr="00866C93" w:rsidRDefault="00871242" w:rsidP="005B1987">
            <w:pPr>
              <w:suppressAutoHyphens/>
              <w:jc w:val="both"/>
              <w:rPr>
                <w:sz w:val="22"/>
                <w:szCs w:val="22"/>
              </w:rPr>
            </w:pPr>
          </w:p>
        </w:tc>
        <w:tc>
          <w:tcPr>
            <w:tcW w:w="1930" w:type="dxa"/>
            <w:gridSpan w:val="2"/>
            <w:tcBorders>
              <w:top w:val="nil"/>
              <w:bottom w:val="single" w:sz="4" w:space="0" w:color="auto"/>
              <w:right w:val="single" w:sz="4" w:space="0" w:color="auto"/>
            </w:tcBorders>
          </w:tcPr>
          <w:p w14:paraId="2510F10C" w14:textId="77777777" w:rsidR="00871242" w:rsidRPr="00866C93" w:rsidRDefault="00871242" w:rsidP="005B1987">
            <w:pPr>
              <w:suppressAutoHyphens/>
              <w:jc w:val="both"/>
              <w:rPr>
                <w:sz w:val="22"/>
                <w:szCs w:val="22"/>
              </w:rPr>
            </w:pPr>
          </w:p>
        </w:tc>
        <w:tc>
          <w:tcPr>
            <w:tcW w:w="1490" w:type="dxa"/>
            <w:tcBorders>
              <w:top w:val="nil"/>
              <w:left w:val="single" w:sz="4" w:space="0" w:color="auto"/>
              <w:bottom w:val="nil"/>
              <w:right w:val="nil"/>
            </w:tcBorders>
          </w:tcPr>
          <w:p w14:paraId="15FC2377" w14:textId="77777777" w:rsidR="00871242" w:rsidRPr="00866C93" w:rsidRDefault="00871242" w:rsidP="005B1987">
            <w:pPr>
              <w:suppressAutoHyphens/>
              <w:jc w:val="both"/>
              <w:rPr>
                <w:sz w:val="22"/>
                <w:szCs w:val="22"/>
              </w:rPr>
            </w:pPr>
          </w:p>
        </w:tc>
        <w:tc>
          <w:tcPr>
            <w:tcW w:w="1674" w:type="dxa"/>
            <w:tcBorders>
              <w:top w:val="nil"/>
              <w:left w:val="nil"/>
              <w:bottom w:val="nil"/>
              <w:right w:val="nil"/>
            </w:tcBorders>
          </w:tcPr>
          <w:p w14:paraId="04E9585D" w14:textId="77777777" w:rsidR="00871242" w:rsidRPr="00866C93" w:rsidRDefault="00871242" w:rsidP="005B1987">
            <w:pPr>
              <w:suppressAutoHyphens/>
              <w:jc w:val="both"/>
              <w:rPr>
                <w:sz w:val="22"/>
                <w:szCs w:val="22"/>
              </w:rPr>
            </w:pPr>
          </w:p>
        </w:tc>
      </w:tr>
      <w:tr w:rsidR="00871242" w:rsidRPr="00866C93" w14:paraId="32CCEC3F" w14:textId="77777777" w:rsidTr="00C9578A">
        <w:trPr>
          <w:trHeight w:val="244"/>
        </w:trPr>
        <w:tc>
          <w:tcPr>
            <w:tcW w:w="406" w:type="dxa"/>
            <w:tcBorders>
              <w:top w:val="nil"/>
              <w:left w:val="nil"/>
              <w:bottom w:val="nil"/>
              <w:right w:val="nil"/>
            </w:tcBorders>
          </w:tcPr>
          <w:p w14:paraId="2E894904" w14:textId="77777777" w:rsidR="00871242" w:rsidRPr="00866C93" w:rsidRDefault="00871242" w:rsidP="005B1987">
            <w:pPr>
              <w:suppressAutoHyphens/>
              <w:jc w:val="both"/>
              <w:rPr>
                <w:sz w:val="22"/>
                <w:szCs w:val="22"/>
              </w:rPr>
            </w:pPr>
          </w:p>
        </w:tc>
        <w:tc>
          <w:tcPr>
            <w:tcW w:w="2170" w:type="dxa"/>
            <w:gridSpan w:val="2"/>
            <w:tcBorders>
              <w:top w:val="nil"/>
              <w:left w:val="nil"/>
              <w:bottom w:val="nil"/>
              <w:right w:val="nil"/>
            </w:tcBorders>
          </w:tcPr>
          <w:p w14:paraId="63C2F4D8" w14:textId="77777777" w:rsidR="00871242" w:rsidRPr="00866C93" w:rsidRDefault="00871242" w:rsidP="005B1987">
            <w:pPr>
              <w:suppressAutoHyphens/>
              <w:jc w:val="right"/>
              <w:rPr>
                <w:sz w:val="22"/>
                <w:szCs w:val="22"/>
              </w:rPr>
            </w:pPr>
            <w:r w:rsidRPr="00866C93">
              <w:rPr>
                <w:sz w:val="22"/>
                <w:szCs w:val="22"/>
              </w:rPr>
              <w:t>11</w:t>
            </w:r>
          </w:p>
        </w:tc>
        <w:tc>
          <w:tcPr>
            <w:tcW w:w="2016" w:type="dxa"/>
            <w:tcBorders>
              <w:top w:val="nil"/>
              <w:left w:val="nil"/>
              <w:bottom w:val="single" w:sz="4" w:space="0" w:color="auto"/>
            </w:tcBorders>
          </w:tcPr>
          <w:p w14:paraId="4937ECDE" w14:textId="77777777" w:rsidR="00871242" w:rsidRPr="00866C93" w:rsidRDefault="00871242" w:rsidP="005B1987">
            <w:pPr>
              <w:suppressAutoHyphens/>
              <w:jc w:val="both"/>
              <w:rPr>
                <w:sz w:val="22"/>
                <w:szCs w:val="22"/>
              </w:rPr>
            </w:pPr>
          </w:p>
        </w:tc>
        <w:tc>
          <w:tcPr>
            <w:tcW w:w="1930" w:type="dxa"/>
            <w:gridSpan w:val="2"/>
            <w:tcBorders>
              <w:top w:val="single" w:sz="4" w:space="0" w:color="auto"/>
              <w:bottom w:val="nil"/>
              <w:right w:val="nil"/>
            </w:tcBorders>
          </w:tcPr>
          <w:p w14:paraId="0186D7CB" w14:textId="77777777" w:rsidR="00871242" w:rsidRPr="00866C93" w:rsidRDefault="00871242" w:rsidP="005B1987">
            <w:pPr>
              <w:suppressAutoHyphens/>
              <w:jc w:val="both"/>
              <w:rPr>
                <w:sz w:val="22"/>
                <w:szCs w:val="22"/>
              </w:rPr>
            </w:pPr>
          </w:p>
        </w:tc>
        <w:tc>
          <w:tcPr>
            <w:tcW w:w="1490" w:type="dxa"/>
            <w:tcBorders>
              <w:top w:val="nil"/>
              <w:left w:val="nil"/>
              <w:bottom w:val="nil"/>
              <w:right w:val="nil"/>
            </w:tcBorders>
          </w:tcPr>
          <w:p w14:paraId="2D1143BD" w14:textId="77777777" w:rsidR="00871242" w:rsidRPr="00866C93" w:rsidRDefault="00871242" w:rsidP="005B1987">
            <w:pPr>
              <w:suppressAutoHyphens/>
              <w:jc w:val="both"/>
              <w:rPr>
                <w:sz w:val="22"/>
                <w:szCs w:val="22"/>
              </w:rPr>
            </w:pPr>
          </w:p>
        </w:tc>
        <w:tc>
          <w:tcPr>
            <w:tcW w:w="1674" w:type="dxa"/>
            <w:tcBorders>
              <w:top w:val="nil"/>
              <w:left w:val="nil"/>
              <w:bottom w:val="nil"/>
              <w:right w:val="nil"/>
            </w:tcBorders>
          </w:tcPr>
          <w:p w14:paraId="0A607DF6" w14:textId="77777777" w:rsidR="00871242" w:rsidRPr="00866C93" w:rsidRDefault="00871242" w:rsidP="005B1987">
            <w:pPr>
              <w:suppressAutoHyphens/>
              <w:jc w:val="both"/>
              <w:rPr>
                <w:sz w:val="22"/>
                <w:szCs w:val="22"/>
              </w:rPr>
            </w:pPr>
          </w:p>
        </w:tc>
      </w:tr>
      <w:tr w:rsidR="00871242" w:rsidRPr="00866C93" w14:paraId="4720605C" w14:textId="77777777" w:rsidTr="00C9578A">
        <w:trPr>
          <w:trHeight w:val="256"/>
        </w:trPr>
        <w:tc>
          <w:tcPr>
            <w:tcW w:w="406" w:type="dxa"/>
            <w:tcBorders>
              <w:top w:val="nil"/>
              <w:left w:val="nil"/>
              <w:bottom w:val="nil"/>
              <w:right w:val="nil"/>
            </w:tcBorders>
          </w:tcPr>
          <w:p w14:paraId="7A8FEC9C" w14:textId="77777777" w:rsidR="00871242" w:rsidRPr="00866C93" w:rsidRDefault="00871242" w:rsidP="005B1987">
            <w:pPr>
              <w:suppressAutoHyphens/>
              <w:jc w:val="both"/>
              <w:rPr>
                <w:sz w:val="22"/>
                <w:szCs w:val="22"/>
              </w:rPr>
            </w:pPr>
          </w:p>
        </w:tc>
        <w:tc>
          <w:tcPr>
            <w:tcW w:w="2170" w:type="dxa"/>
            <w:gridSpan w:val="2"/>
            <w:tcBorders>
              <w:top w:val="nil"/>
              <w:left w:val="nil"/>
              <w:bottom w:val="nil"/>
              <w:right w:val="nil"/>
            </w:tcBorders>
          </w:tcPr>
          <w:p w14:paraId="7E751C4F" w14:textId="77777777" w:rsidR="00871242" w:rsidRPr="00866C93" w:rsidRDefault="00871242" w:rsidP="005B1987">
            <w:pPr>
              <w:suppressAutoHyphens/>
              <w:jc w:val="both"/>
              <w:rPr>
                <w:sz w:val="22"/>
                <w:szCs w:val="22"/>
              </w:rPr>
            </w:pPr>
          </w:p>
        </w:tc>
        <w:tc>
          <w:tcPr>
            <w:tcW w:w="2016" w:type="dxa"/>
            <w:tcBorders>
              <w:left w:val="nil"/>
              <w:bottom w:val="nil"/>
              <w:right w:val="nil"/>
            </w:tcBorders>
          </w:tcPr>
          <w:p w14:paraId="6DCC000D" w14:textId="77777777" w:rsidR="00871242" w:rsidRPr="00866C93" w:rsidRDefault="00871242" w:rsidP="005B1987">
            <w:pPr>
              <w:suppressAutoHyphens/>
              <w:jc w:val="both"/>
              <w:rPr>
                <w:sz w:val="22"/>
                <w:szCs w:val="22"/>
              </w:rPr>
            </w:pPr>
          </w:p>
        </w:tc>
        <w:tc>
          <w:tcPr>
            <w:tcW w:w="1930" w:type="dxa"/>
            <w:gridSpan w:val="2"/>
            <w:tcBorders>
              <w:top w:val="nil"/>
              <w:left w:val="nil"/>
              <w:bottom w:val="nil"/>
              <w:right w:val="nil"/>
            </w:tcBorders>
          </w:tcPr>
          <w:p w14:paraId="462AEE94" w14:textId="77777777" w:rsidR="00871242" w:rsidRPr="00866C93" w:rsidRDefault="00871242" w:rsidP="005B1987">
            <w:pPr>
              <w:suppressAutoHyphens/>
              <w:jc w:val="both"/>
              <w:rPr>
                <w:sz w:val="22"/>
                <w:szCs w:val="22"/>
              </w:rPr>
            </w:pPr>
          </w:p>
        </w:tc>
        <w:tc>
          <w:tcPr>
            <w:tcW w:w="1490" w:type="dxa"/>
            <w:tcBorders>
              <w:top w:val="nil"/>
              <w:left w:val="nil"/>
              <w:bottom w:val="nil"/>
              <w:right w:val="nil"/>
            </w:tcBorders>
          </w:tcPr>
          <w:p w14:paraId="780F8758" w14:textId="77777777" w:rsidR="00871242" w:rsidRPr="00866C93" w:rsidRDefault="00871242" w:rsidP="005B1987">
            <w:pPr>
              <w:suppressAutoHyphens/>
              <w:jc w:val="both"/>
              <w:rPr>
                <w:sz w:val="22"/>
                <w:szCs w:val="22"/>
              </w:rPr>
            </w:pPr>
          </w:p>
        </w:tc>
        <w:tc>
          <w:tcPr>
            <w:tcW w:w="1674" w:type="dxa"/>
            <w:tcBorders>
              <w:top w:val="nil"/>
              <w:left w:val="nil"/>
              <w:bottom w:val="nil"/>
              <w:right w:val="nil"/>
            </w:tcBorders>
          </w:tcPr>
          <w:p w14:paraId="06C8242C" w14:textId="77777777" w:rsidR="00871242" w:rsidRPr="00866C93" w:rsidRDefault="00871242" w:rsidP="005B1987">
            <w:pPr>
              <w:suppressAutoHyphens/>
              <w:jc w:val="both"/>
              <w:rPr>
                <w:sz w:val="22"/>
                <w:szCs w:val="22"/>
              </w:rPr>
            </w:pPr>
          </w:p>
        </w:tc>
      </w:tr>
    </w:tbl>
    <w:p w14:paraId="401D81FD" w14:textId="77777777" w:rsidR="00871242" w:rsidRDefault="00871242" w:rsidP="005B1987">
      <w:pPr>
        <w:suppressAutoHyphens/>
        <w:jc w:val="both"/>
      </w:pPr>
    </w:p>
    <w:p w14:paraId="47109536" w14:textId="77777777" w:rsidR="00871242" w:rsidRDefault="00871242" w:rsidP="005B1987">
      <w:pPr>
        <w:suppressAutoHyphens/>
        <w:spacing w:line="276" w:lineRule="auto"/>
        <w:ind w:firstLine="709"/>
        <w:jc w:val="both"/>
      </w:pPr>
    </w:p>
    <w:p w14:paraId="62390B56" w14:textId="0CA3725E" w:rsidR="00871242" w:rsidRPr="00206C70" w:rsidRDefault="00871242" w:rsidP="005B1987">
      <w:pPr>
        <w:suppressAutoHyphens/>
        <w:spacing w:line="276" w:lineRule="auto"/>
        <w:ind w:firstLine="709"/>
        <w:jc w:val="both"/>
      </w:pPr>
      <w:r w:rsidRPr="00206C70">
        <w:t>Число команд, вступающих в Турнир со второго круга, расстановка их в верхней и нижней половине таблицы, а также число команд, играющих в первом круге, приведены в таблице</w:t>
      </w:r>
      <w:r w:rsidR="00601A32">
        <w:t xml:space="preserve"> 21</w:t>
      </w:r>
      <w:r w:rsidRPr="00206C70">
        <w:t>:</w:t>
      </w:r>
    </w:p>
    <w:p w14:paraId="4174D076" w14:textId="77777777" w:rsidR="00871242" w:rsidRDefault="00871242" w:rsidP="005B1987">
      <w:pPr>
        <w:suppressAutoHyphens/>
        <w:jc w:val="both"/>
      </w:pPr>
    </w:p>
    <w:p w14:paraId="756740A9" w14:textId="44AD3687" w:rsidR="00601A32" w:rsidRDefault="00601A32" w:rsidP="005B1987">
      <w:pPr>
        <w:suppressAutoHyphens/>
        <w:jc w:val="both"/>
      </w:pPr>
      <w:r>
        <w:t>Таблица 21 – Число команд, вступающих в Турнир с первого и второго кругов</w:t>
      </w:r>
    </w:p>
    <w:p w14:paraId="0C44C103" w14:textId="77777777" w:rsidR="00601A32" w:rsidRPr="00601A32" w:rsidRDefault="00601A32" w:rsidP="005B1987">
      <w:pPr>
        <w:suppressAutoHyphens/>
        <w:jc w:val="both"/>
        <w:rPr>
          <w:sz w:val="16"/>
          <w:szCs w:val="16"/>
        </w:rPr>
      </w:pPr>
    </w:p>
    <w:tbl>
      <w:tblPr>
        <w:tblStyle w:val="a3"/>
        <w:tblW w:w="5000" w:type="pct"/>
        <w:tblLook w:val="04A0" w:firstRow="1" w:lastRow="0" w:firstColumn="1" w:lastColumn="0" w:noHBand="0" w:noVBand="1"/>
      </w:tblPr>
      <w:tblGrid>
        <w:gridCol w:w="1916"/>
        <w:gridCol w:w="1939"/>
        <w:gridCol w:w="1891"/>
        <w:gridCol w:w="1918"/>
        <w:gridCol w:w="1906"/>
      </w:tblGrid>
      <w:tr w:rsidR="00871242" w:rsidRPr="00B633AA" w14:paraId="18532336" w14:textId="77777777" w:rsidTr="00601A32">
        <w:tc>
          <w:tcPr>
            <w:tcW w:w="1001" w:type="pct"/>
            <w:vMerge w:val="restart"/>
            <w:vAlign w:val="center"/>
          </w:tcPr>
          <w:p w14:paraId="396E2020" w14:textId="77777777" w:rsidR="00871242" w:rsidRPr="00B633AA" w:rsidRDefault="00871242" w:rsidP="005B1987">
            <w:pPr>
              <w:suppressAutoHyphens/>
              <w:jc w:val="center"/>
              <w:rPr>
                <w:b/>
                <w:sz w:val="22"/>
                <w:szCs w:val="22"/>
              </w:rPr>
            </w:pPr>
            <w:r w:rsidRPr="00B633AA">
              <w:rPr>
                <w:b/>
                <w:sz w:val="22"/>
                <w:szCs w:val="22"/>
              </w:rPr>
              <w:t>Общее число команд-участниц Турнира</w:t>
            </w:r>
          </w:p>
        </w:tc>
        <w:tc>
          <w:tcPr>
            <w:tcW w:w="1013" w:type="pct"/>
            <w:vMerge w:val="restart"/>
            <w:vAlign w:val="center"/>
          </w:tcPr>
          <w:p w14:paraId="50D33C9F" w14:textId="77777777" w:rsidR="00871242" w:rsidRPr="00B633AA" w:rsidRDefault="00871242" w:rsidP="005B1987">
            <w:pPr>
              <w:suppressAutoHyphens/>
              <w:jc w:val="center"/>
              <w:rPr>
                <w:b/>
                <w:sz w:val="22"/>
                <w:szCs w:val="22"/>
              </w:rPr>
            </w:pPr>
            <w:r w:rsidRPr="00B633AA">
              <w:rPr>
                <w:b/>
                <w:sz w:val="22"/>
                <w:szCs w:val="22"/>
              </w:rPr>
              <w:t>Число команд, вступающих в Турнир в первом круге</w:t>
            </w:r>
          </w:p>
        </w:tc>
        <w:tc>
          <w:tcPr>
            <w:tcW w:w="2987" w:type="pct"/>
            <w:gridSpan w:val="3"/>
            <w:vAlign w:val="center"/>
          </w:tcPr>
          <w:p w14:paraId="52C98729" w14:textId="77777777" w:rsidR="00871242" w:rsidRPr="00B633AA" w:rsidRDefault="00871242" w:rsidP="005B1987">
            <w:pPr>
              <w:suppressAutoHyphens/>
              <w:jc w:val="center"/>
              <w:rPr>
                <w:b/>
                <w:sz w:val="22"/>
                <w:szCs w:val="22"/>
              </w:rPr>
            </w:pPr>
            <w:r w:rsidRPr="00B633AA">
              <w:rPr>
                <w:b/>
                <w:sz w:val="22"/>
                <w:szCs w:val="22"/>
              </w:rPr>
              <w:t>Число команд, вступающих в Турнир со второго круга</w:t>
            </w:r>
          </w:p>
        </w:tc>
      </w:tr>
      <w:tr w:rsidR="00871242" w:rsidRPr="00B633AA" w14:paraId="5A12F01E" w14:textId="77777777" w:rsidTr="00601A32">
        <w:tc>
          <w:tcPr>
            <w:tcW w:w="1001" w:type="pct"/>
            <w:vMerge/>
            <w:vAlign w:val="center"/>
          </w:tcPr>
          <w:p w14:paraId="487A96FF" w14:textId="77777777" w:rsidR="00871242" w:rsidRPr="00B633AA" w:rsidRDefault="00871242" w:rsidP="005B1987">
            <w:pPr>
              <w:suppressAutoHyphens/>
              <w:jc w:val="center"/>
              <w:rPr>
                <w:b/>
              </w:rPr>
            </w:pPr>
          </w:p>
        </w:tc>
        <w:tc>
          <w:tcPr>
            <w:tcW w:w="1013" w:type="pct"/>
            <w:vMerge/>
            <w:vAlign w:val="center"/>
          </w:tcPr>
          <w:p w14:paraId="21FFA050" w14:textId="77777777" w:rsidR="00871242" w:rsidRPr="00B633AA" w:rsidRDefault="00871242" w:rsidP="005B1987">
            <w:pPr>
              <w:suppressAutoHyphens/>
              <w:jc w:val="center"/>
              <w:rPr>
                <w:b/>
              </w:rPr>
            </w:pPr>
          </w:p>
        </w:tc>
        <w:tc>
          <w:tcPr>
            <w:tcW w:w="988" w:type="pct"/>
            <w:vAlign w:val="center"/>
          </w:tcPr>
          <w:p w14:paraId="66B5D136" w14:textId="77777777" w:rsidR="00871242" w:rsidRPr="00B633AA" w:rsidRDefault="00871242" w:rsidP="005B1987">
            <w:pPr>
              <w:suppressAutoHyphens/>
              <w:jc w:val="center"/>
              <w:rPr>
                <w:b/>
              </w:rPr>
            </w:pPr>
            <w:r w:rsidRPr="00B633AA">
              <w:rPr>
                <w:b/>
              </w:rPr>
              <w:t>всего</w:t>
            </w:r>
          </w:p>
        </w:tc>
        <w:tc>
          <w:tcPr>
            <w:tcW w:w="1002" w:type="pct"/>
            <w:vAlign w:val="center"/>
          </w:tcPr>
          <w:p w14:paraId="6827EEA3" w14:textId="77777777" w:rsidR="00871242" w:rsidRPr="00B633AA" w:rsidRDefault="00871242" w:rsidP="005B1987">
            <w:pPr>
              <w:suppressAutoHyphens/>
              <w:jc w:val="center"/>
              <w:rPr>
                <w:b/>
              </w:rPr>
            </w:pPr>
            <w:r w:rsidRPr="00B633AA">
              <w:rPr>
                <w:b/>
              </w:rPr>
              <w:t>«сверху»</w:t>
            </w:r>
          </w:p>
        </w:tc>
        <w:tc>
          <w:tcPr>
            <w:tcW w:w="997" w:type="pct"/>
            <w:vAlign w:val="center"/>
          </w:tcPr>
          <w:p w14:paraId="5EFAE43D" w14:textId="77777777" w:rsidR="00871242" w:rsidRPr="00B633AA" w:rsidRDefault="00871242" w:rsidP="005B1987">
            <w:pPr>
              <w:suppressAutoHyphens/>
              <w:jc w:val="center"/>
              <w:rPr>
                <w:b/>
              </w:rPr>
            </w:pPr>
            <w:r w:rsidRPr="00B633AA">
              <w:rPr>
                <w:b/>
              </w:rPr>
              <w:t>«снизу»</w:t>
            </w:r>
          </w:p>
        </w:tc>
      </w:tr>
      <w:tr w:rsidR="00871242" w:rsidRPr="00206C70" w14:paraId="22DF4857" w14:textId="77777777" w:rsidTr="00601A32">
        <w:tc>
          <w:tcPr>
            <w:tcW w:w="1001" w:type="pct"/>
          </w:tcPr>
          <w:p w14:paraId="2392A7AF" w14:textId="77777777" w:rsidR="00871242" w:rsidRPr="00206C70" w:rsidRDefault="00871242" w:rsidP="005B1987">
            <w:pPr>
              <w:suppressAutoHyphens/>
              <w:jc w:val="center"/>
            </w:pPr>
            <w:r w:rsidRPr="00206C70">
              <w:t>4</w:t>
            </w:r>
          </w:p>
        </w:tc>
        <w:tc>
          <w:tcPr>
            <w:tcW w:w="1013" w:type="pct"/>
          </w:tcPr>
          <w:p w14:paraId="4C37B6EC" w14:textId="77777777" w:rsidR="00871242" w:rsidRPr="00206C70" w:rsidRDefault="00871242" w:rsidP="005B1987">
            <w:pPr>
              <w:suppressAutoHyphens/>
              <w:jc w:val="center"/>
            </w:pPr>
            <w:r w:rsidRPr="00206C70">
              <w:t>4</w:t>
            </w:r>
          </w:p>
        </w:tc>
        <w:tc>
          <w:tcPr>
            <w:tcW w:w="988" w:type="pct"/>
          </w:tcPr>
          <w:p w14:paraId="1071471E" w14:textId="17710427" w:rsidR="00871242" w:rsidRPr="00206C70" w:rsidRDefault="008976E3" w:rsidP="005B1987">
            <w:pPr>
              <w:suppressAutoHyphens/>
              <w:jc w:val="center"/>
            </w:pPr>
            <w:r>
              <w:t>–</w:t>
            </w:r>
          </w:p>
        </w:tc>
        <w:tc>
          <w:tcPr>
            <w:tcW w:w="1002" w:type="pct"/>
          </w:tcPr>
          <w:p w14:paraId="64C1F308" w14:textId="65B906D6" w:rsidR="00871242" w:rsidRPr="00206C70" w:rsidRDefault="008976E3" w:rsidP="005B1987">
            <w:pPr>
              <w:suppressAutoHyphens/>
              <w:jc w:val="center"/>
            </w:pPr>
            <w:r>
              <w:t>–</w:t>
            </w:r>
          </w:p>
        </w:tc>
        <w:tc>
          <w:tcPr>
            <w:tcW w:w="997" w:type="pct"/>
          </w:tcPr>
          <w:p w14:paraId="7F956F64" w14:textId="06482234" w:rsidR="00871242" w:rsidRPr="00206C70" w:rsidRDefault="008976E3" w:rsidP="005B1987">
            <w:pPr>
              <w:suppressAutoHyphens/>
              <w:jc w:val="center"/>
            </w:pPr>
            <w:r>
              <w:t>–</w:t>
            </w:r>
          </w:p>
        </w:tc>
      </w:tr>
      <w:tr w:rsidR="00871242" w:rsidRPr="00206C70" w14:paraId="5D1F2116" w14:textId="77777777" w:rsidTr="00601A32">
        <w:tc>
          <w:tcPr>
            <w:tcW w:w="1001" w:type="pct"/>
          </w:tcPr>
          <w:p w14:paraId="6AE6F291" w14:textId="77777777" w:rsidR="00871242" w:rsidRPr="00206C70" w:rsidRDefault="00871242" w:rsidP="005B1987">
            <w:pPr>
              <w:suppressAutoHyphens/>
              <w:jc w:val="center"/>
            </w:pPr>
            <w:r w:rsidRPr="00206C70">
              <w:t>5</w:t>
            </w:r>
          </w:p>
        </w:tc>
        <w:tc>
          <w:tcPr>
            <w:tcW w:w="1013" w:type="pct"/>
          </w:tcPr>
          <w:p w14:paraId="38F49106" w14:textId="77777777" w:rsidR="00871242" w:rsidRPr="00206C70" w:rsidRDefault="00871242" w:rsidP="005B1987">
            <w:pPr>
              <w:suppressAutoHyphens/>
              <w:jc w:val="center"/>
            </w:pPr>
            <w:r w:rsidRPr="00206C70">
              <w:t>2</w:t>
            </w:r>
          </w:p>
        </w:tc>
        <w:tc>
          <w:tcPr>
            <w:tcW w:w="988" w:type="pct"/>
          </w:tcPr>
          <w:p w14:paraId="196C5FD6" w14:textId="77777777" w:rsidR="00871242" w:rsidRPr="00206C70" w:rsidRDefault="00871242" w:rsidP="005B1987">
            <w:pPr>
              <w:suppressAutoHyphens/>
              <w:jc w:val="center"/>
            </w:pPr>
            <w:r w:rsidRPr="00206C70">
              <w:t>3</w:t>
            </w:r>
          </w:p>
        </w:tc>
        <w:tc>
          <w:tcPr>
            <w:tcW w:w="1002" w:type="pct"/>
          </w:tcPr>
          <w:p w14:paraId="6DA5413F" w14:textId="77777777" w:rsidR="00871242" w:rsidRPr="00206C70" w:rsidRDefault="00871242" w:rsidP="005B1987">
            <w:pPr>
              <w:suppressAutoHyphens/>
              <w:jc w:val="center"/>
            </w:pPr>
            <w:r w:rsidRPr="00206C70">
              <w:t>1</w:t>
            </w:r>
          </w:p>
        </w:tc>
        <w:tc>
          <w:tcPr>
            <w:tcW w:w="997" w:type="pct"/>
          </w:tcPr>
          <w:p w14:paraId="77C50A0A" w14:textId="77777777" w:rsidR="00871242" w:rsidRPr="00206C70" w:rsidRDefault="00871242" w:rsidP="005B1987">
            <w:pPr>
              <w:suppressAutoHyphens/>
              <w:jc w:val="center"/>
            </w:pPr>
            <w:r w:rsidRPr="00206C70">
              <w:t>2</w:t>
            </w:r>
          </w:p>
        </w:tc>
      </w:tr>
      <w:tr w:rsidR="00871242" w:rsidRPr="00206C70" w14:paraId="251FF782" w14:textId="77777777" w:rsidTr="00601A32">
        <w:tc>
          <w:tcPr>
            <w:tcW w:w="1001" w:type="pct"/>
          </w:tcPr>
          <w:p w14:paraId="0E4521C9" w14:textId="77777777" w:rsidR="00871242" w:rsidRPr="00206C70" w:rsidRDefault="00871242" w:rsidP="005B1987">
            <w:pPr>
              <w:suppressAutoHyphens/>
              <w:jc w:val="center"/>
            </w:pPr>
            <w:r w:rsidRPr="00206C70">
              <w:t>6</w:t>
            </w:r>
          </w:p>
        </w:tc>
        <w:tc>
          <w:tcPr>
            <w:tcW w:w="1013" w:type="pct"/>
          </w:tcPr>
          <w:p w14:paraId="0D2DD8DD" w14:textId="77777777" w:rsidR="00871242" w:rsidRPr="00206C70" w:rsidRDefault="00871242" w:rsidP="005B1987">
            <w:pPr>
              <w:suppressAutoHyphens/>
              <w:jc w:val="center"/>
            </w:pPr>
            <w:r w:rsidRPr="00206C70">
              <w:t>4</w:t>
            </w:r>
          </w:p>
        </w:tc>
        <w:tc>
          <w:tcPr>
            <w:tcW w:w="988" w:type="pct"/>
          </w:tcPr>
          <w:p w14:paraId="32E55CA5" w14:textId="77777777" w:rsidR="00871242" w:rsidRPr="00206C70" w:rsidRDefault="00871242" w:rsidP="005B1987">
            <w:pPr>
              <w:suppressAutoHyphens/>
              <w:jc w:val="center"/>
            </w:pPr>
            <w:r w:rsidRPr="00206C70">
              <w:t>2</w:t>
            </w:r>
          </w:p>
        </w:tc>
        <w:tc>
          <w:tcPr>
            <w:tcW w:w="1002" w:type="pct"/>
          </w:tcPr>
          <w:p w14:paraId="241FEEEC" w14:textId="77777777" w:rsidR="00871242" w:rsidRPr="00206C70" w:rsidRDefault="00871242" w:rsidP="005B1987">
            <w:pPr>
              <w:suppressAutoHyphens/>
              <w:jc w:val="center"/>
            </w:pPr>
            <w:r w:rsidRPr="00206C70">
              <w:t>1</w:t>
            </w:r>
          </w:p>
        </w:tc>
        <w:tc>
          <w:tcPr>
            <w:tcW w:w="997" w:type="pct"/>
          </w:tcPr>
          <w:p w14:paraId="781DAA6C" w14:textId="77777777" w:rsidR="00871242" w:rsidRPr="00206C70" w:rsidRDefault="00871242" w:rsidP="005B1987">
            <w:pPr>
              <w:suppressAutoHyphens/>
              <w:jc w:val="center"/>
            </w:pPr>
            <w:r w:rsidRPr="00206C70">
              <w:t>1</w:t>
            </w:r>
          </w:p>
        </w:tc>
      </w:tr>
      <w:tr w:rsidR="00871242" w:rsidRPr="00206C70" w14:paraId="60DD68B1" w14:textId="77777777" w:rsidTr="00601A32">
        <w:tc>
          <w:tcPr>
            <w:tcW w:w="1001" w:type="pct"/>
          </w:tcPr>
          <w:p w14:paraId="5666FCE2" w14:textId="77777777" w:rsidR="00871242" w:rsidRPr="00206C70" w:rsidRDefault="00871242" w:rsidP="005B1987">
            <w:pPr>
              <w:suppressAutoHyphens/>
              <w:jc w:val="center"/>
            </w:pPr>
            <w:r w:rsidRPr="00206C70">
              <w:t>7</w:t>
            </w:r>
          </w:p>
        </w:tc>
        <w:tc>
          <w:tcPr>
            <w:tcW w:w="1013" w:type="pct"/>
          </w:tcPr>
          <w:p w14:paraId="48004EF4" w14:textId="77777777" w:rsidR="00871242" w:rsidRPr="00206C70" w:rsidRDefault="00871242" w:rsidP="005B1987">
            <w:pPr>
              <w:suppressAutoHyphens/>
              <w:jc w:val="center"/>
            </w:pPr>
            <w:r w:rsidRPr="00206C70">
              <w:t>6</w:t>
            </w:r>
          </w:p>
        </w:tc>
        <w:tc>
          <w:tcPr>
            <w:tcW w:w="988" w:type="pct"/>
          </w:tcPr>
          <w:p w14:paraId="4EE1D336" w14:textId="77777777" w:rsidR="00871242" w:rsidRPr="00206C70" w:rsidRDefault="00871242" w:rsidP="005B1987">
            <w:pPr>
              <w:suppressAutoHyphens/>
              <w:jc w:val="center"/>
            </w:pPr>
            <w:r w:rsidRPr="00206C70">
              <w:t>1</w:t>
            </w:r>
          </w:p>
        </w:tc>
        <w:tc>
          <w:tcPr>
            <w:tcW w:w="1002" w:type="pct"/>
          </w:tcPr>
          <w:p w14:paraId="4870A006" w14:textId="1854CBEE" w:rsidR="00871242" w:rsidRPr="00206C70" w:rsidRDefault="008976E3" w:rsidP="005B1987">
            <w:pPr>
              <w:suppressAutoHyphens/>
              <w:jc w:val="center"/>
            </w:pPr>
            <w:r>
              <w:t>–</w:t>
            </w:r>
          </w:p>
        </w:tc>
        <w:tc>
          <w:tcPr>
            <w:tcW w:w="997" w:type="pct"/>
          </w:tcPr>
          <w:p w14:paraId="23B7E51E" w14:textId="0820354B" w:rsidR="00871242" w:rsidRPr="00206C70" w:rsidRDefault="008976E3" w:rsidP="005B1987">
            <w:pPr>
              <w:suppressAutoHyphens/>
              <w:jc w:val="center"/>
            </w:pPr>
            <w:r>
              <w:t>–</w:t>
            </w:r>
          </w:p>
        </w:tc>
      </w:tr>
      <w:tr w:rsidR="00871242" w:rsidRPr="00206C70" w14:paraId="3417887B" w14:textId="77777777" w:rsidTr="00601A32">
        <w:tc>
          <w:tcPr>
            <w:tcW w:w="1001" w:type="pct"/>
          </w:tcPr>
          <w:p w14:paraId="2906425E" w14:textId="77777777" w:rsidR="00871242" w:rsidRPr="00206C70" w:rsidRDefault="00871242" w:rsidP="005B1987">
            <w:pPr>
              <w:suppressAutoHyphens/>
              <w:jc w:val="center"/>
            </w:pPr>
            <w:r w:rsidRPr="00206C70">
              <w:t>8</w:t>
            </w:r>
          </w:p>
        </w:tc>
        <w:tc>
          <w:tcPr>
            <w:tcW w:w="1013" w:type="pct"/>
          </w:tcPr>
          <w:p w14:paraId="702CD17C" w14:textId="77777777" w:rsidR="00871242" w:rsidRPr="00206C70" w:rsidRDefault="00871242" w:rsidP="005B1987">
            <w:pPr>
              <w:suppressAutoHyphens/>
              <w:jc w:val="center"/>
            </w:pPr>
            <w:r w:rsidRPr="00206C70">
              <w:t>8</w:t>
            </w:r>
          </w:p>
        </w:tc>
        <w:tc>
          <w:tcPr>
            <w:tcW w:w="988" w:type="pct"/>
          </w:tcPr>
          <w:p w14:paraId="026D6AE0" w14:textId="56A92AD4" w:rsidR="00871242" w:rsidRPr="00206C70" w:rsidRDefault="008976E3" w:rsidP="005B1987">
            <w:pPr>
              <w:suppressAutoHyphens/>
              <w:jc w:val="center"/>
            </w:pPr>
            <w:r>
              <w:t>–</w:t>
            </w:r>
          </w:p>
        </w:tc>
        <w:tc>
          <w:tcPr>
            <w:tcW w:w="1002" w:type="pct"/>
          </w:tcPr>
          <w:p w14:paraId="3AA9CB59" w14:textId="32DCE3C7" w:rsidR="00871242" w:rsidRPr="00206C70" w:rsidRDefault="008976E3" w:rsidP="005B1987">
            <w:pPr>
              <w:suppressAutoHyphens/>
              <w:jc w:val="center"/>
            </w:pPr>
            <w:r>
              <w:t>–</w:t>
            </w:r>
          </w:p>
        </w:tc>
        <w:tc>
          <w:tcPr>
            <w:tcW w:w="997" w:type="pct"/>
          </w:tcPr>
          <w:p w14:paraId="1EEAE31D" w14:textId="5F1B1E2F" w:rsidR="00871242" w:rsidRPr="00206C70" w:rsidRDefault="008976E3" w:rsidP="005B1987">
            <w:pPr>
              <w:suppressAutoHyphens/>
              <w:jc w:val="center"/>
            </w:pPr>
            <w:r>
              <w:t>–</w:t>
            </w:r>
          </w:p>
        </w:tc>
      </w:tr>
      <w:tr w:rsidR="00871242" w:rsidRPr="00206C70" w14:paraId="6A0B0ED0" w14:textId="77777777" w:rsidTr="00601A32">
        <w:tc>
          <w:tcPr>
            <w:tcW w:w="1001" w:type="pct"/>
          </w:tcPr>
          <w:p w14:paraId="05DBB253" w14:textId="77777777" w:rsidR="00871242" w:rsidRPr="00206C70" w:rsidRDefault="00871242" w:rsidP="005B1987">
            <w:pPr>
              <w:suppressAutoHyphens/>
              <w:jc w:val="center"/>
            </w:pPr>
            <w:r w:rsidRPr="00206C70">
              <w:t>9</w:t>
            </w:r>
          </w:p>
        </w:tc>
        <w:tc>
          <w:tcPr>
            <w:tcW w:w="1013" w:type="pct"/>
          </w:tcPr>
          <w:p w14:paraId="5854D33F" w14:textId="77777777" w:rsidR="00871242" w:rsidRPr="00206C70" w:rsidRDefault="00871242" w:rsidP="005B1987">
            <w:pPr>
              <w:suppressAutoHyphens/>
              <w:jc w:val="center"/>
            </w:pPr>
            <w:r w:rsidRPr="00206C70">
              <w:t>2</w:t>
            </w:r>
          </w:p>
        </w:tc>
        <w:tc>
          <w:tcPr>
            <w:tcW w:w="988" w:type="pct"/>
          </w:tcPr>
          <w:p w14:paraId="49390176" w14:textId="77777777" w:rsidR="00871242" w:rsidRPr="00206C70" w:rsidRDefault="00871242" w:rsidP="005B1987">
            <w:pPr>
              <w:suppressAutoHyphens/>
              <w:jc w:val="center"/>
            </w:pPr>
            <w:r w:rsidRPr="00206C70">
              <w:t>7</w:t>
            </w:r>
          </w:p>
        </w:tc>
        <w:tc>
          <w:tcPr>
            <w:tcW w:w="1002" w:type="pct"/>
          </w:tcPr>
          <w:p w14:paraId="2AF9E316" w14:textId="77777777" w:rsidR="00871242" w:rsidRPr="00206C70" w:rsidRDefault="00871242" w:rsidP="005B1987">
            <w:pPr>
              <w:suppressAutoHyphens/>
              <w:jc w:val="center"/>
            </w:pPr>
            <w:r w:rsidRPr="00206C70">
              <w:t>3</w:t>
            </w:r>
          </w:p>
        </w:tc>
        <w:tc>
          <w:tcPr>
            <w:tcW w:w="997" w:type="pct"/>
          </w:tcPr>
          <w:p w14:paraId="4F8986F4" w14:textId="77777777" w:rsidR="00871242" w:rsidRPr="00206C70" w:rsidRDefault="00871242" w:rsidP="005B1987">
            <w:pPr>
              <w:suppressAutoHyphens/>
              <w:jc w:val="center"/>
            </w:pPr>
            <w:r w:rsidRPr="00206C70">
              <w:t>4</w:t>
            </w:r>
          </w:p>
        </w:tc>
      </w:tr>
      <w:tr w:rsidR="00871242" w:rsidRPr="00206C70" w14:paraId="413E8855" w14:textId="77777777" w:rsidTr="00601A32">
        <w:tc>
          <w:tcPr>
            <w:tcW w:w="1001" w:type="pct"/>
          </w:tcPr>
          <w:p w14:paraId="4544290A" w14:textId="77777777" w:rsidR="00871242" w:rsidRPr="00206C70" w:rsidRDefault="00871242" w:rsidP="005B1987">
            <w:pPr>
              <w:suppressAutoHyphens/>
              <w:jc w:val="center"/>
            </w:pPr>
            <w:r w:rsidRPr="00206C70">
              <w:t>10</w:t>
            </w:r>
          </w:p>
        </w:tc>
        <w:tc>
          <w:tcPr>
            <w:tcW w:w="1013" w:type="pct"/>
          </w:tcPr>
          <w:p w14:paraId="62E7388D" w14:textId="77777777" w:rsidR="00871242" w:rsidRPr="00206C70" w:rsidRDefault="00871242" w:rsidP="005B1987">
            <w:pPr>
              <w:suppressAutoHyphens/>
              <w:jc w:val="center"/>
            </w:pPr>
            <w:r w:rsidRPr="00206C70">
              <w:t>4</w:t>
            </w:r>
          </w:p>
        </w:tc>
        <w:tc>
          <w:tcPr>
            <w:tcW w:w="988" w:type="pct"/>
          </w:tcPr>
          <w:p w14:paraId="5B7163D8" w14:textId="77777777" w:rsidR="00871242" w:rsidRPr="00206C70" w:rsidRDefault="00871242" w:rsidP="005B1987">
            <w:pPr>
              <w:suppressAutoHyphens/>
              <w:jc w:val="center"/>
            </w:pPr>
            <w:r w:rsidRPr="00206C70">
              <w:t>6</w:t>
            </w:r>
          </w:p>
        </w:tc>
        <w:tc>
          <w:tcPr>
            <w:tcW w:w="1002" w:type="pct"/>
          </w:tcPr>
          <w:p w14:paraId="28104184" w14:textId="77777777" w:rsidR="00871242" w:rsidRPr="00206C70" w:rsidRDefault="00871242" w:rsidP="005B1987">
            <w:pPr>
              <w:suppressAutoHyphens/>
              <w:jc w:val="center"/>
            </w:pPr>
            <w:r w:rsidRPr="00206C70">
              <w:t>3</w:t>
            </w:r>
          </w:p>
        </w:tc>
        <w:tc>
          <w:tcPr>
            <w:tcW w:w="997" w:type="pct"/>
          </w:tcPr>
          <w:p w14:paraId="12AE3BF3" w14:textId="77777777" w:rsidR="00871242" w:rsidRPr="00206C70" w:rsidRDefault="00871242" w:rsidP="005B1987">
            <w:pPr>
              <w:suppressAutoHyphens/>
              <w:jc w:val="center"/>
            </w:pPr>
            <w:r w:rsidRPr="00206C70">
              <w:t>3</w:t>
            </w:r>
          </w:p>
        </w:tc>
      </w:tr>
      <w:tr w:rsidR="00871242" w:rsidRPr="00206C70" w14:paraId="6BC84DFA" w14:textId="77777777" w:rsidTr="00601A32">
        <w:tc>
          <w:tcPr>
            <w:tcW w:w="1001" w:type="pct"/>
          </w:tcPr>
          <w:p w14:paraId="1701016B" w14:textId="77777777" w:rsidR="00871242" w:rsidRPr="00206C70" w:rsidRDefault="00871242" w:rsidP="005B1987">
            <w:pPr>
              <w:suppressAutoHyphens/>
              <w:jc w:val="center"/>
            </w:pPr>
            <w:r w:rsidRPr="00206C70">
              <w:t>11</w:t>
            </w:r>
          </w:p>
        </w:tc>
        <w:tc>
          <w:tcPr>
            <w:tcW w:w="1013" w:type="pct"/>
          </w:tcPr>
          <w:p w14:paraId="1CA025DD" w14:textId="77777777" w:rsidR="00871242" w:rsidRPr="00206C70" w:rsidRDefault="00871242" w:rsidP="005B1987">
            <w:pPr>
              <w:suppressAutoHyphens/>
              <w:jc w:val="center"/>
            </w:pPr>
            <w:r w:rsidRPr="00206C70">
              <w:t>6</w:t>
            </w:r>
          </w:p>
        </w:tc>
        <w:tc>
          <w:tcPr>
            <w:tcW w:w="988" w:type="pct"/>
          </w:tcPr>
          <w:p w14:paraId="46D94768" w14:textId="77777777" w:rsidR="00871242" w:rsidRPr="00206C70" w:rsidRDefault="00871242" w:rsidP="005B1987">
            <w:pPr>
              <w:suppressAutoHyphens/>
              <w:jc w:val="center"/>
            </w:pPr>
            <w:r w:rsidRPr="00206C70">
              <w:t>5</w:t>
            </w:r>
          </w:p>
        </w:tc>
        <w:tc>
          <w:tcPr>
            <w:tcW w:w="1002" w:type="pct"/>
          </w:tcPr>
          <w:p w14:paraId="18953C7F" w14:textId="77777777" w:rsidR="00871242" w:rsidRPr="00206C70" w:rsidRDefault="00871242" w:rsidP="005B1987">
            <w:pPr>
              <w:suppressAutoHyphens/>
              <w:jc w:val="center"/>
            </w:pPr>
            <w:r w:rsidRPr="00206C70">
              <w:t>2</w:t>
            </w:r>
          </w:p>
        </w:tc>
        <w:tc>
          <w:tcPr>
            <w:tcW w:w="997" w:type="pct"/>
          </w:tcPr>
          <w:p w14:paraId="303E9434" w14:textId="77777777" w:rsidR="00871242" w:rsidRPr="00206C70" w:rsidRDefault="00871242" w:rsidP="005B1987">
            <w:pPr>
              <w:suppressAutoHyphens/>
              <w:jc w:val="center"/>
            </w:pPr>
            <w:r w:rsidRPr="00206C70">
              <w:t>3</w:t>
            </w:r>
          </w:p>
        </w:tc>
      </w:tr>
      <w:tr w:rsidR="00871242" w:rsidRPr="00206C70" w14:paraId="48EAACC6" w14:textId="77777777" w:rsidTr="00601A32">
        <w:tc>
          <w:tcPr>
            <w:tcW w:w="1001" w:type="pct"/>
          </w:tcPr>
          <w:p w14:paraId="7E646DC5" w14:textId="77777777" w:rsidR="00871242" w:rsidRPr="00206C70" w:rsidRDefault="00871242" w:rsidP="005B1987">
            <w:pPr>
              <w:suppressAutoHyphens/>
              <w:jc w:val="center"/>
            </w:pPr>
            <w:r w:rsidRPr="00206C70">
              <w:t>12</w:t>
            </w:r>
          </w:p>
        </w:tc>
        <w:tc>
          <w:tcPr>
            <w:tcW w:w="1013" w:type="pct"/>
          </w:tcPr>
          <w:p w14:paraId="6DD42BCE" w14:textId="77777777" w:rsidR="00871242" w:rsidRPr="00206C70" w:rsidRDefault="00871242" w:rsidP="005B1987">
            <w:pPr>
              <w:suppressAutoHyphens/>
              <w:jc w:val="center"/>
            </w:pPr>
            <w:r w:rsidRPr="00206C70">
              <w:t>8</w:t>
            </w:r>
          </w:p>
        </w:tc>
        <w:tc>
          <w:tcPr>
            <w:tcW w:w="988" w:type="pct"/>
          </w:tcPr>
          <w:p w14:paraId="7FA166CF" w14:textId="77777777" w:rsidR="00871242" w:rsidRPr="00206C70" w:rsidRDefault="00871242" w:rsidP="005B1987">
            <w:pPr>
              <w:suppressAutoHyphens/>
              <w:jc w:val="center"/>
            </w:pPr>
            <w:r w:rsidRPr="00206C70">
              <w:t>4</w:t>
            </w:r>
          </w:p>
        </w:tc>
        <w:tc>
          <w:tcPr>
            <w:tcW w:w="1002" w:type="pct"/>
          </w:tcPr>
          <w:p w14:paraId="6DF1FF78" w14:textId="77777777" w:rsidR="00871242" w:rsidRPr="00206C70" w:rsidRDefault="00871242" w:rsidP="005B1987">
            <w:pPr>
              <w:suppressAutoHyphens/>
              <w:jc w:val="center"/>
            </w:pPr>
            <w:r w:rsidRPr="00206C70">
              <w:t>2</w:t>
            </w:r>
          </w:p>
        </w:tc>
        <w:tc>
          <w:tcPr>
            <w:tcW w:w="997" w:type="pct"/>
          </w:tcPr>
          <w:p w14:paraId="77E28A90" w14:textId="77777777" w:rsidR="00871242" w:rsidRPr="00206C70" w:rsidRDefault="00871242" w:rsidP="005B1987">
            <w:pPr>
              <w:suppressAutoHyphens/>
              <w:jc w:val="center"/>
            </w:pPr>
            <w:r w:rsidRPr="00206C70">
              <w:t>2</w:t>
            </w:r>
          </w:p>
        </w:tc>
      </w:tr>
      <w:tr w:rsidR="00871242" w:rsidRPr="00206C70" w14:paraId="497AE0F7" w14:textId="77777777" w:rsidTr="00601A32">
        <w:tc>
          <w:tcPr>
            <w:tcW w:w="1001" w:type="pct"/>
          </w:tcPr>
          <w:p w14:paraId="6DF30883" w14:textId="77777777" w:rsidR="00871242" w:rsidRPr="00206C70" w:rsidRDefault="00871242" w:rsidP="005B1987">
            <w:pPr>
              <w:suppressAutoHyphens/>
              <w:jc w:val="center"/>
            </w:pPr>
            <w:r w:rsidRPr="00206C70">
              <w:t>13</w:t>
            </w:r>
          </w:p>
        </w:tc>
        <w:tc>
          <w:tcPr>
            <w:tcW w:w="1013" w:type="pct"/>
          </w:tcPr>
          <w:p w14:paraId="1F9A689A" w14:textId="77777777" w:rsidR="00871242" w:rsidRPr="00206C70" w:rsidRDefault="00871242" w:rsidP="005B1987">
            <w:pPr>
              <w:suppressAutoHyphens/>
              <w:jc w:val="center"/>
            </w:pPr>
            <w:r w:rsidRPr="00206C70">
              <w:t>10</w:t>
            </w:r>
          </w:p>
        </w:tc>
        <w:tc>
          <w:tcPr>
            <w:tcW w:w="988" w:type="pct"/>
          </w:tcPr>
          <w:p w14:paraId="01AB9BB7" w14:textId="77777777" w:rsidR="00871242" w:rsidRPr="00206C70" w:rsidRDefault="00871242" w:rsidP="005B1987">
            <w:pPr>
              <w:suppressAutoHyphens/>
              <w:jc w:val="center"/>
            </w:pPr>
            <w:r w:rsidRPr="00206C70">
              <w:t>3</w:t>
            </w:r>
          </w:p>
        </w:tc>
        <w:tc>
          <w:tcPr>
            <w:tcW w:w="1002" w:type="pct"/>
          </w:tcPr>
          <w:p w14:paraId="2F815EB3" w14:textId="77777777" w:rsidR="00871242" w:rsidRPr="00206C70" w:rsidRDefault="00871242" w:rsidP="005B1987">
            <w:pPr>
              <w:suppressAutoHyphens/>
              <w:jc w:val="center"/>
            </w:pPr>
            <w:r w:rsidRPr="00206C70">
              <w:t>1</w:t>
            </w:r>
          </w:p>
        </w:tc>
        <w:tc>
          <w:tcPr>
            <w:tcW w:w="997" w:type="pct"/>
          </w:tcPr>
          <w:p w14:paraId="111ABABF" w14:textId="77777777" w:rsidR="00871242" w:rsidRPr="00206C70" w:rsidRDefault="00871242" w:rsidP="005B1987">
            <w:pPr>
              <w:suppressAutoHyphens/>
              <w:jc w:val="center"/>
            </w:pPr>
            <w:r w:rsidRPr="00206C70">
              <w:t>2</w:t>
            </w:r>
          </w:p>
        </w:tc>
      </w:tr>
      <w:tr w:rsidR="00871242" w:rsidRPr="00206C70" w14:paraId="3560E9F2" w14:textId="77777777" w:rsidTr="00601A32">
        <w:tc>
          <w:tcPr>
            <w:tcW w:w="1001" w:type="pct"/>
          </w:tcPr>
          <w:p w14:paraId="0A154AB0" w14:textId="77777777" w:rsidR="00871242" w:rsidRPr="00206C70" w:rsidRDefault="00871242" w:rsidP="005B1987">
            <w:pPr>
              <w:suppressAutoHyphens/>
              <w:jc w:val="center"/>
            </w:pPr>
            <w:r w:rsidRPr="00206C70">
              <w:lastRenderedPageBreak/>
              <w:t>14</w:t>
            </w:r>
          </w:p>
        </w:tc>
        <w:tc>
          <w:tcPr>
            <w:tcW w:w="1013" w:type="pct"/>
          </w:tcPr>
          <w:p w14:paraId="6DDEE514" w14:textId="77777777" w:rsidR="00871242" w:rsidRPr="00206C70" w:rsidRDefault="00871242" w:rsidP="005B1987">
            <w:pPr>
              <w:suppressAutoHyphens/>
              <w:jc w:val="center"/>
            </w:pPr>
            <w:r w:rsidRPr="00206C70">
              <w:t>12</w:t>
            </w:r>
          </w:p>
        </w:tc>
        <w:tc>
          <w:tcPr>
            <w:tcW w:w="988" w:type="pct"/>
          </w:tcPr>
          <w:p w14:paraId="1B071160" w14:textId="77777777" w:rsidR="00871242" w:rsidRPr="00206C70" w:rsidRDefault="00871242" w:rsidP="005B1987">
            <w:pPr>
              <w:suppressAutoHyphens/>
              <w:jc w:val="center"/>
            </w:pPr>
            <w:r w:rsidRPr="00206C70">
              <w:t>2</w:t>
            </w:r>
          </w:p>
        </w:tc>
        <w:tc>
          <w:tcPr>
            <w:tcW w:w="1002" w:type="pct"/>
          </w:tcPr>
          <w:p w14:paraId="793252EF" w14:textId="77777777" w:rsidR="00871242" w:rsidRPr="00206C70" w:rsidRDefault="00871242" w:rsidP="005B1987">
            <w:pPr>
              <w:suppressAutoHyphens/>
              <w:jc w:val="center"/>
            </w:pPr>
            <w:r w:rsidRPr="00206C70">
              <w:t>1</w:t>
            </w:r>
          </w:p>
        </w:tc>
        <w:tc>
          <w:tcPr>
            <w:tcW w:w="997" w:type="pct"/>
          </w:tcPr>
          <w:p w14:paraId="1AA48A78" w14:textId="77777777" w:rsidR="00871242" w:rsidRPr="00206C70" w:rsidRDefault="00871242" w:rsidP="005B1987">
            <w:pPr>
              <w:suppressAutoHyphens/>
              <w:jc w:val="center"/>
            </w:pPr>
            <w:r w:rsidRPr="00206C70">
              <w:t>1</w:t>
            </w:r>
          </w:p>
        </w:tc>
      </w:tr>
      <w:tr w:rsidR="00871242" w:rsidRPr="00206C70" w14:paraId="216C2628" w14:textId="77777777" w:rsidTr="00601A32">
        <w:tc>
          <w:tcPr>
            <w:tcW w:w="1001" w:type="pct"/>
          </w:tcPr>
          <w:p w14:paraId="61FBC646" w14:textId="77777777" w:rsidR="00871242" w:rsidRPr="00206C70" w:rsidRDefault="00871242" w:rsidP="005B1987">
            <w:pPr>
              <w:suppressAutoHyphens/>
              <w:jc w:val="center"/>
            </w:pPr>
            <w:r w:rsidRPr="00206C70">
              <w:t>15</w:t>
            </w:r>
          </w:p>
        </w:tc>
        <w:tc>
          <w:tcPr>
            <w:tcW w:w="1013" w:type="pct"/>
          </w:tcPr>
          <w:p w14:paraId="12F251B6" w14:textId="77777777" w:rsidR="00871242" w:rsidRPr="00206C70" w:rsidRDefault="00871242" w:rsidP="005B1987">
            <w:pPr>
              <w:suppressAutoHyphens/>
              <w:jc w:val="center"/>
            </w:pPr>
            <w:r w:rsidRPr="00206C70">
              <w:t>14</w:t>
            </w:r>
          </w:p>
        </w:tc>
        <w:tc>
          <w:tcPr>
            <w:tcW w:w="988" w:type="pct"/>
          </w:tcPr>
          <w:p w14:paraId="75356444" w14:textId="77777777" w:rsidR="00871242" w:rsidRPr="00206C70" w:rsidRDefault="00871242" w:rsidP="005B1987">
            <w:pPr>
              <w:suppressAutoHyphens/>
              <w:jc w:val="center"/>
            </w:pPr>
            <w:r w:rsidRPr="00206C70">
              <w:t>1</w:t>
            </w:r>
          </w:p>
        </w:tc>
        <w:tc>
          <w:tcPr>
            <w:tcW w:w="1002" w:type="pct"/>
          </w:tcPr>
          <w:p w14:paraId="1C548AE7" w14:textId="2E61E98F" w:rsidR="00871242" w:rsidRPr="00206C70" w:rsidRDefault="008976E3" w:rsidP="005B1987">
            <w:pPr>
              <w:suppressAutoHyphens/>
              <w:jc w:val="center"/>
            </w:pPr>
            <w:r>
              <w:t>–</w:t>
            </w:r>
          </w:p>
        </w:tc>
        <w:tc>
          <w:tcPr>
            <w:tcW w:w="997" w:type="pct"/>
          </w:tcPr>
          <w:p w14:paraId="72617FAE" w14:textId="77777777" w:rsidR="00871242" w:rsidRPr="00206C70" w:rsidRDefault="00871242" w:rsidP="005B1987">
            <w:pPr>
              <w:suppressAutoHyphens/>
              <w:jc w:val="center"/>
            </w:pPr>
            <w:r w:rsidRPr="00206C70">
              <w:t>1</w:t>
            </w:r>
          </w:p>
        </w:tc>
      </w:tr>
      <w:tr w:rsidR="00871242" w:rsidRPr="00206C70" w14:paraId="54E21CE4" w14:textId="77777777" w:rsidTr="00601A32">
        <w:tc>
          <w:tcPr>
            <w:tcW w:w="1001" w:type="pct"/>
          </w:tcPr>
          <w:p w14:paraId="4D008E65" w14:textId="77777777" w:rsidR="00871242" w:rsidRPr="00206C70" w:rsidRDefault="00871242" w:rsidP="005B1987">
            <w:pPr>
              <w:suppressAutoHyphens/>
              <w:jc w:val="center"/>
            </w:pPr>
            <w:r w:rsidRPr="00206C70">
              <w:t>16</w:t>
            </w:r>
          </w:p>
        </w:tc>
        <w:tc>
          <w:tcPr>
            <w:tcW w:w="1013" w:type="pct"/>
          </w:tcPr>
          <w:p w14:paraId="29638592" w14:textId="77777777" w:rsidR="00871242" w:rsidRPr="00206C70" w:rsidRDefault="00871242" w:rsidP="005B1987">
            <w:pPr>
              <w:suppressAutoHyphens/>
              <w:jc w:val="center"/>
            </w:pPr>
            <w:r w:rsidRPr="00206C70">
              <w:t>16</w:t>
            </w:r>
          </w:p>
        </w:tc>
        <w:tc>
          <w:tcPr>
            <w:tcW w:w="988" w:type="pct"/>
          </w:tcPr>
          <w:p w14:paraId="6A07F373" w14:textId="7D49EFC8" w:rsidR="00871242" w:rsidRPr="00206C70" w:rsidRDefault="008976E3" w:rsidP="005B1987">
            <w:pPr>
              <w:suppressAutoHyphens/>
              <w:jc w:val="center"/>
            </w:pPr>
            <w:r>
              <w:t>–</w:t>
            </w:r>
          </w:p>
        </w:tc>
        <w:tc>
          <w:tcPr>
            <w:tcW w:w="1002" w:type="pct"/>
          </w:tcPr>
          <w:p w14:paraId="4E137292" w14:textId="1880CDE2" w:rsidR="00871242" w:rsidRPr="00206C70" w:rsidRDefault="008976E3" w:rsidP="005B1987">
            <w:pPr>
              <w:suppressAutoHyphens/>
              <w:jc w:val="center"/>
            </w:pPr>
            <w:r>
              <w:t>–</w:t>
            </w:r>
          </w:p>
        </w:tc>
        <w:tc>
          <w:tcPr>
            <w:tcW w:w="997" w:type="pct"/>
          </w:tcPr>
          <w:p w14:paraId="5B1F252D" w14:textId="20672541" w:rsidR="00871242" w:rsidRPr="00206C70" w:rsidRDefault="008976E3" w:rsidP="005B1987">
            <w:pPr>
              <w:suppressAutoHyphens/>
              <w:jc w:val="center"/>
            </w:pPr>
            <w:r>
              <w:t>–</w:t>
            </w:r>
          </w:p>
        </w:tc>
      </w:tr>
      <w:tr w:rsidR="00871242" w:rsidRPr="00206C70" w14:paraId="5A40739B" w14:textId="77777777" w:rsidTr="00601A32">
        <w:tc>
          <w:tcPr>
            <w:tcW w:w="1001" w:type="pct"/>
          </w:tcPr>
          <w:p w14:paraId="017B461A" w14:textId="77777777" w:rsidR="00871242" w:rsidRPr="00206C70" w:rsidRDefault="00871242" w:rsidP="005B1987">
            <w:pPr>
              <w:suppressAutoHyphens/>
              <w:jc w:val="center"/>
            </w:pPr>
            <w:r w:rsidRPr="00206C70">
              <w:t>17</w:t>
            </w:r>
          </w:p>
        </w:tc>
        <w:tc>
          <w:tcPr>
            <w:tcW w:w="1013" w:type="pct"/>
          </w:tcPr>
          <w:p w14:paraId="713CFCCE" w14:textId="77777777" w:rsidR="00871242" w:rsidRPr="00206C70" w:rsidRDefault="00871242" w:rsidP="005B1987">
            <w:pPr>
              <w:suppressAutoHyphens/>
              <w:jc w:val="center"/>
            </w:pPr>
            <w:r w:rsidRPr="00206C70">
              <w:t>2</w:t>
            </w:r>
          </w:p>
        </w:tc>
        <w:tc>
          <w:tcPr>
            <w:tcW w:w="988" w:type="pct"/>
          </w:tcPr>
          <w:p w14:paraId="4BBB4EDE" w14:textId="77777777" w:rsidR="00871242" w:rsidRPr="00206C70" w:rsidRDefault="00871242" w:rsidP="005B1987">
            <w:pPr>
              <w:suppressAutoHyphens/>
              <w:jc w:val="center"/>
            </w:pPr>
            <w:r w:rsidRPr="00206C70">
              <w:t>15</w:t>
            </w:r>
          </w:p>
        </w:tc>
        <w:tc>
          <w:tcPr>
            <w:tcW w:w="1002" w:type="pct"/>
          </w:tcPr>
          <w:p w14:paraId="6BCD6C8B" w14:textId="77777777" w:rsidR="00871242" w:rsidRPr="00206C70" w:rsidRDefault="00871242" w:rsidP="005B1987">
            <w:pPr>
              <w:suppressAutoHyphens/>
              <w:jc w:val="center"/>
            </w:pPr>
            <w:r w:rsidRPr="00206C70">
              <w:t>7</w:t>
            </w:r>
          </w:p>
        </w:tc>
        <w:tc>
          <w:tcPr>
            <w:tcW w:w="997" w:type="pct"/>
          </w:tcPr>
          <w:p w14:paraId="42C9FECA" w14:textId="77777777" w:rsidR="00871242" w:rsidRPr="00206C70" w:rsidRDefault="00871242" w:rsidP="005B1987">
            <w:pPr>
              <w:suppressAutoHyphens/>
              <w:jc w:val="center"/>
            </w:pPr>
            <w:r w:rsidRPr="00206C70">
              <w:t>8</w:t>
            </w:r>
          </w:p>
        </w:tc>
      </w:tr>
      <w:tr w:rsidR="00871242" w:rsidRPr="00206C70" w14:paraId="23D4A8AC" w14:textId="77777777" w:rsidTr="00601A32">
        <w:tc>
          <w:tcPr>
            <w:tcW w:w="1001" w:type="pct"/>
          </w:tcPr>
          <w:p w14:paraId="759FF48C" w14:textId="77777777" w:rsidR="00871242" w:rsidRPr="00206C70" w:rsidRDefault="00871242" w:rsidP="005B1987">
            <w:pPr>
              <w:suppressAutoHyphens/>
              <w:jc w:val="center"/>
            </w:pPr>
            <w:r w:rsidRPr="00206C70">
              <w:t>18</w:t>
            </w:r>
          </w:p>
        </w:tc>
        <w:tc>
          <w:tcPr>
            <w:tcW w:w="1013" w:type="pct"/>
          </w:tcPr>
          <w:p w14:paraId="147586A3" w14:textId="77777777" w:rsidR="00871242" w:rsidRPr="00206C70" w:rsidRDefault="00871242" w:rsidP="005B1987">
            <w:pPr>
              <w:suppressAutoHyphens/>
              <w:jc w:val="center"/>
            </w:pPr>
            <w:r w:rsidRPr="00206C70">
              <w:t>4</w:t>
            </w:r>
          </w:p>
        </w:tc>
        <w:tc>
          <w:tcPr>
            <w:tcW w:w="988" w:type="pct"/>
          </w:tcPr>
          <w:p w14:paraId="7BBAE4B7" w14:textId="77777777" w:rsidR="00871242" w:rsidRPr="00206C70" w:rsidRDefault="00871242" w:rsidP="005B1987">
            <w:pPr>
              <w:suppressAutoHyphens/>
              <w:jc w:val="center"/>
            </w:pPr>
            <w:r w:rsidRPr="00206C70">
              <w:t>14</w:t>
            </w:r>
          </w:p>
        </w:tc>
        <w:tc>
          <w:tcPr>
            <w:tcW w:w="1002" w:type="pct"/>
          </w:tcPr>
          <w:p w14:paraId="4BE547F3" w14:textId="77777777" w:rsidR="00871242" w:rsidRPr="00206C70" w:rsidRDefault="00871242" w:rsidP="005B1987">
            <w:pPr>
              <w:suppressAutoHyphens/>
              <w:jc w:val="center"/>
            </w:pPr>
            <w:r w:rsidRPr="00206C70">
              <w:t>7</w:t>
            </w:r>
          </w:p>
        </w:tc>
        <w:tc>
          <w:tcPr>
            <w:tcW w:w="997" w:type="pct"/>
          </w:tcPr>
          <w:p w14:paraId="36061EB4" w14:textId="77777777" w:rsidR="00871242" w:rsidRPr="00206C70" w:rsidRDefault="00871242" w:rsidP="005B1987">
            <w:pPr>
              <w:suppressAutoHyphens/>
              <w:jc w:val="center"/>
            </w:pPr>
            <w:r w:rsidRPr="00206C70">
              <w:t>7</w:t>
            </w:r>
          </w:p>
        </w:tc>
      </w:tr>
      <w:tr w:rsidR="00871242" w:rsidRPr="00206C70" w14:paraId="00D62CE0" w14:textId="77777777" w:rsidTr="00601A32">
        <w:tc>
          <w:tcPr>
            <w:tcW w:w="1001" w:type="pct"/>
          </w:tcPr>
          <w:p w14:paraId="30579AB0" w14:textId="77777777" w:rsidR="00871242" w:rsidRPr="00206C70" w:rsidRDefault="00871242" w:rsidP="005B1987">
            <w:pPr>
              <w:suppressAutoHyphens/>
              <w:jc w:val="center"/>
            </w:pPr>
            <w:r w:rsidRPr="00206C70">
              <w:t>19</w:t>
            </w:r>
          </w:p>
        </w:tc>
        <w:tc>
          <w:tcPr>
            <w:tcW w:w="1013" w:type="pct"/>
          </w:tcPr>
          <w:p w14:paraId="2BD6215D" w14:textId="77777777" w:rsidR="00871242" w:rsidRPr="00206C70" w:rsidRDefault="00871242" w:rsidP="005B1987">
            <w:pPr>
              <w:suppressAutoHyphens/>
              <w:jc w:val="center"/>
            </w:pPr>
            <w:r w:rsidRPr="00206C70">
              <w:t>6</w:t>
            </w:r>
          </w:p>
        </w:tc>
        <w:tc>
          <w:tcPr>
            <w:tcW w:w="988" w:type="pct"/>
          </w:tcPr>
          <w:p w14:paraId="50CAB4F1" w14:textId="77777777" w:rsidR="00871242" w:rsidRPr="00206C70" w:rsidRDefault="00871242" w:rsidP="005B1987">
            <w:pPr>
              <w:suppressAutoHyphens/>
              <w:jc w:val="center"/>
            </w:pPr>
            <w:r w:rsidRPr="00206C70">
              <w:t>13</w:t>
            </w:r>
          </w:p>
        </w:tc>
        <w:tc>
          <w:tcPr>
            <w:tcW w:w="1002" w:type="pct"/>
          </w:tcPr>
          <w:p w14:paraId="0B8C5852" w14:textId="77777777" w:rsidR="00871242" w:rsidRPr="00206C70" w:rsidRDefault="00871242" w:rsidP="005B1987">
            <w:pPr>
              <w:suppressAutoHyphens/>
              <w:jc w:val="center"/>
            </w:pPr>
            <w:r w:rsidRPr="00206C70">
              <w:t>6</w:t>
            </w:r>
          </w:p>
        </w:tc>
        <w:tc>
          <w:tcPr>
            <w:tcW w:w="997" w:type="pct"/>
          </w:tcPr>
          <w:p w14:paraId="2225024E" w14:textId="77777777" w:rsidR="00871242" w:rsidRPr="00206C70" w:rsidRDefault="00871242" w:rsidP="005B1987">
            <w:pPr>
              <w:suppressAutoHyphens/>
              <w:jc w:val="center"/>
            </w:pPr>
            <w:r w:rsidRPr="00206C70">
              <w:t>7</w:t>
            </w:r>
          </w:p>
        </w:tc>
      </w:tr>
      <w:tr w:rsidR="00871242" w:rsidRPr="00206C70" w14:paraId="78FB8690" w14:textId="77777777" w:rsidTr="00601A32">
        <w:tc>
          <w:tcPr>
            <w:tcW w:w="1001" w:type="pct"/>
          </w:tcPr>
          <w:p w14:paraId="33844C3E" w14:textId="77777777" w:rsidR="00871242" w:rsidRPr="00206C70" w:rsidRDefault="00871242" w:rsidP="005B1987">
            <w:pPr>
              <w:suppressAutoHyphens/>
              <w:jc w:val="center"/>
            </w:pPr>
            <w:r w:rsidRPr="00206C70">
              <w:t>20</w:t>
            </w:r>
          </w:p>
        </w:tc>
        <w:tc>
          <w:tcPr>
            <w:tcW w:w="1013" w:type="pct"/>
          </w:tcPr>
          <w:p w14:paraId="756DA935" w14:textId="77777777" w:rsidR="00871242" w:rsidRPr="00206C70" w:rsidRDefault="00871242" w:rsidP="005B1987">
            <w:pPr>
              <w:suppressAutoHyphens/>
              <w:jc w:val="center"/>
            </w:pPr>
            <w:r w:rsidRPr="00206C70">
              <w:t>8</w:t>
            </w:r>
          </w:p>
        </w:tc>
        <w:tc>
          <w:tcPr>
            <w:tcW w:w="988" w:type="pct"/>
          </w:tcPr>
          <w:p w14:paraId="0B0154EC" w14:textId="77777777" w:rsidR="00871242" w:rsidRPr="00206C70" w:rsidRDefault="00871242" w:rsidP="005B1987">
            <w:pPr>
              <w:suppressAutoHyphens/>
              <w:jc w:val="center"/>
            </w:pPr>
            <w:r w:rsidRPr="00206C70">
              <w:t>12</w:t>
            </w:r>
          </w:p>
        </w:tc>
        <w:tc>
          <w:tcPr>
            <w:tcW w:w="1002" w:type="pct"/>
          </w:tcPr>
          <w:p w14:paraId="4D23AAF0" w14:textId="77777777" w:rsidR="00871242" w:rsidRPr="00206C70" w:rsidRDefault="00871242" w:rsidP="005B1987">
            <w:pPr>
              <w:suppressAutoHyphens/>
              <w:jc w:val="center"/>
            </w:pPr>
            <w:r w:rsidRPr="00206C70">
              <w:t>6</w:t>
            </w:r>
          </w:p>
        </w:tc>
        <w:tc>
          <w:tcPr>
            <w:tcW w:w="997" w:type="pct"/>
          </w:tcPr>
          <w:p w14:paraId="6C61A4C8" w14:textId="77777777" w:rsidR="00871242" w:rsidRPr="00206C70" w:rsidRDefault="00871242" w:rsidP="005B1987">
            <w:pPr>
              <w:suppressAutoHyphens/>
              <w:jc w:val="center"/>
            </w:pPr>
            <w:r w:rsidRPr="00206C70">
              <w:t>6</w:t>
            </w:r>
          </w:p>
        </w:tc>
      </w:tr>
      <w:tr w:rsidR="00871242" w:rsidRPr="00206C70" w14:paraId="495D76E7" w14:textId="77777777" w:rsidTr="00601A32">
        <w:tc>
          <w:tcPr>
            <w:tcW w:w="1001" w:type="pct"/>
          </w:tcPr>
          <w:p w14:paraId="64663088" w14:textId="77777777" w:rsidR="00871242" w:rsidRPr="00206C70" w:rsidRDefault="00871242" w:rsidP="005B1987">
            <w:pPr>
              <w:suppressAutoHyphens/>
              <w:jc w:val="center"/>
            </w:pPr>
            <w:r w:rsidRPr="00206C70">
              <w:t>21</w:t>
            </w:r>
          </w:p>
        </w:tc>
        <w:tc>
          <w:tcPr>
            <w:tcW w:w="1013" w:type="pct"/>
          </w:tcPr>
          <w:p w14:paraId="3F60B2BD" w14:textId="77777777" w:rsidR="00871242" w:rsidRPr="00206C70" w:rsidRDefault="00871242" w:rsidP="005B1987">
            <w:pPr>
              <w:suppressAutoHyphens/>
              <w:jc w:val="center"/>
            </w:pPr>
            <w:r w:rsidRPr="00206C70">
              <w:t>10</w:t>
            </w:r>
          </w:p>
        </w:tc>
        <w:tc>
          <w:tcPr>
            <w:tcW w:w="988" w:type="pct"/>
          </w:tcPr>
          <w:p w14:paraId="7BB5D49F" w14:textId="77777777" w:rsidR="00871242" w:rsidRPr="00206C70" w:rsidRDefault="00871242" w:rsidP="005B1987">
            <w:pPr>
              <w:suppressAutoHyphens/>
              <w:jc w:val="center"/>
            </w:pPr>
            <w:r w:rsidRPr="00206C70">
              <w:t>11</w:t>
            </w:r>
          </w:p>
        </w:tc>
        <w:tc>
          <w:tcPr>
            <w:tcW w:w="1002" w:type="pct"/>
          </w:tcPr>
          <w:p w14:paraId="09AAE169" w14:textId="77777777" w:rsidR="00871242" w:rsidRPr="00206C70" w:rsidRDefault="00871242" w:rsidP="005B1987">
            <w:pPr>
              <w:suppressAutoHyphens/>
              <w:jc w:val="center"/>
            </w:pPr>
            <w:r w:rsidRPr="00206C70">
              <w:t>5</w:t>
            </w:r>
          </w:p>
        </w:tc>
        <w:tc>
          <w:tcPr>
            <w:tcW w:w="997" w:type="pct"/>
          </w:tcPr>
          <w:p w14:paraId="7B96202E" w14:textId="77777777" w:rsidR="00871242" w:rsidRPr="00206C70" w:rsidRDefault="00871242" w:rsidP="005B1987">
            <w:pPr>
              <w:suppressAutoHyphens/>
              <w:jc w:val="center"/>
            </w:pPr>
            <w:r w:rsidRPr="00206C70">
              <w:t>6</w:t>
            </w:r>
          </w:p>
        </w:tc>
      </w:tr>
      <w:tr w:rsidR="00871242" w:rsidRPr="00206C70" w14:paraId="6F5CC636" w14:textId="77777777" w:rsidTr="00601A32">
        <w:tc>
          <w:tcPr>
            <w:tcW w:w="1001" w:type="pct"/>
          </w:tcPr>
          <w:p w14:paraId="21A74EDE" w14:textId="77777777" w:rsidR="00871242" w:rsidRPr="00206C70" w:rsidRDefault="00871242" w:rsidP="005B1987">
            <w:pPr>
              <w:suppressAutoHyphens/>
              <w:jc w:val="center"/>
            </w:pPr>
            <w:r w:rsidRPr="00206C70">
              <w:t>22</w:t>
            </w:r>
          </w:p>
        </w:tc>
        <w:tc>
          <w:tcPr>
            <w:tcW w:w="1013" w:type="pct"/>
          </w:tcPr>
          <w:p w14:paraId="2A89510C" w14:textId="77777777" w:rsidR="00871242" w:rsidRPr="00206C70" w:rsidRDefault="00871242" w:rsidP="005B1987">
            <w:pPr>
              <w:suppressAutoHyphens/>
              <w:jc w:val="center"/>
            </w:pPr>
            <w:r w:rsidRPr="00206C70">
              <w:t>12</w:t>
            </w:r>
          </w:p>
        </w:tc>
        <w:tc>
          <w:tcPr>
            <w:tcW w:w="988" w:type="pct"/>
          </w:tcPr>
          <w:p w14:paraId="70F70E40" w14:textId="77777777" w:rsidR="00871242" w:rsidRPr="00206C70" w:rsidRDefault="00871242" w:rsidP="005B1987">
            <w:pPr>
              <w:suppressAutoHyphens/>
              <w:jc w:val="center"/>
            </w:pPr>
            <w:r w:rsidRPr="00206C70">
              <w:t>10</w:t>
            </w:r>
          </w:p>
        </w:tc>
        <w:tc>
          <w:tcPr>
            <w:tcW w:w="1002" w:type="pct"/>
          </w:tcPr>
          <w:p w14:paraId="50EAA5BC" w14:textId="77777777" w:rsidR="00871242" w:rsidRPr="00206C70" w:rsidRDefault="00871242" w:rsidP="005B1987">
            <w:pPr>
              <w:suppressAutoHyphens/>
              <w:jc w:val="center"/>
            </w:pPr>
            <w:r w:rsidRPr="00206C70">
              <w:t>5</w:t>
            </w:r>
          </w:p>
        </w:tc>
        <w:tc>
          <w:tcPr>
            <w:tcW w:w="997" w:type="pct"/>
          </w:tcPr>
          <w:p w14:paraId="54E4FA22" w14:textId="77777777" w:rsidR="00871242" w:rsidRPr="00206C70" w:rsidRDefault="00871242" w:rsidP="005B1987">
            <w:pPr>
              <w:suppressAutoHyphens/>
              <w:jc w:val="center"/>
            </w:pPr>
            <w:r w:rsidRPr="00206C70">
              <w:t>5</w:t>
            </w:r>
          </w:p>
        </w:tc>
      </w:tr>
      <w:tr w:rsidR="00871242" w:rsidRPr="00206C70" w14:paraId="66901C91" w14:textId="77777777" w:rsidTr="00601A32">
        <w:tc>
          <w:tcPr>
            <w:tcW w:w="1001" w:type="pct"/>
          </w:tcPr>
          <w:p w14:paraId="552CF9FB" w14:textId="77777777" w:rsidR="00871242" w:rsidRPr="00206C70" w:rsidRDefault="00871242" w:rsidP="005B1987">
            <w:pPr>
              <w:suppressAutoHyphens/>
              <w:jc w:val="center"/>
            </w:pPr>
            <w:r w:rsidRPr="00206C70">
              <w:t>23</w:t>
            </w:r>
          </w:p>
        </w:tc>
        <w:tc>
          <w:tcPr>
            <w:tcW w:w="1013" w:type="pct"/>
          </w:tcPr>
          <w:p w14:paraId="397EEF78" w14:textId="77777777" w:rsidR="00871242" w:rsidRPr="00206C70" w:rsidRDefault="00871242" w:rsidP="005B1987">
            <w:pPr>
              <w:suppressAutoHyphens/>
              <w:jc w:val="center"/>
            </w:pPr>
            <w:r w:rsidRPr="00206C70">
              <w:t>14</w:t>
            </w:r>
          </w:p>
        </w:tc>
        <w:tc>
          <w:tcPr>
            <w:tcW w:w="988" w:type="pct"/>
          </w:tcPr>
          <w:p w14:paraId="55B5ADE7" w14:textId="77777777" w:rsidR="00871242" w:rsidRPr="00206C70" w:rsidRDefault="00871242" w:rsidP="005B1987">
            <w:pPr>
              <w:suppressAutoHyphens/>
              <w:jc w:val="center"/>
            </w:pPr>
            <w:r w:rsidRPr="00206C70">
              <w:t>9</w:t>
            </w:r>
          </w:p>
        </w:tc>
        <w:tc>
          <w:tcPr>
            <w:tcW w:w="1002" w:type="pct"/>
          </w:tcPr>
          <w:p w14:paraId="35DD528E" w14:textId="77777777" w:rsidR="00871242" w:rsidRPr="00206C70" w:rsidRDefault="00871242" w:rsidP="005B1987">
            <w:pPr>
              <w:suppressAutoHyphens/>
              <w:jc w:val="center"/>
            </w:pPr>
            <w:r w:rsidRPr="00206C70">
              <w:t>4</w:t>
            </w:r>
          </w:p>
        </w:tc>
        <w:tc>
          <w:tcPr>
            <w:tcW w:w="997" w:type="pct"/>
          </w:tcPr>
          <w:p w14:paraId="06B4F10C" w14:textId="77777777" w:rsidR="00871242" w:rsidRPr="00206C70" w:rsidRDefault="00871242" w:rsidP="005B1987">
            <w:pPr>
              <w:suppressAutoHyphens/>
              <w:jc w:val="center"/>
            </w:pPr>
            <w:r w:rsidRPr="00206C70">
              <w:t>5</w:t>
            </w:r>
          </w:p>
        </w:tc>
      </w:tr>
      <w:tr w:rsidR="00871242" w:rsidRPr="00206C70" w14:paraId="41129D5D" w14:textId="77777777" w:rsidTr="00601A32">
        <w:tc>
          <w:tcPr>
            <w:tcW w:w="1001" w:type="pct"/>
          </w:tcPr>
          <w:p w14:paraId="41A4E441" w14:textId="77777777" w:rsidR="00871242" w:rsidRPr="00206C70" w:rsidRDefault="00871242" w:rsidP="005B1987">
            <w:pPr>
              <w:suppressAutoHyphens/>
              <w:jc w:val="center"/>
            </w:pPr>
            <w:r w:rsidRPr="00206C70">
              <w:t>24</w:t>
            </w:r>
          </w:p>
        </w:tc>
        <w:tc>
          <w:tcPr>
            <w:tcW w:w="1013" w:type="pct"/>
          </w:tcPr>
          <w:p w14:paraId="6DD57BEF" w14:textId="77777777" w:rsidR="00871242" w:rsidRPr="00206C70" w:rsidRDefault="00871242" w:rsidP="005B1987">
            <w:pPr>
              <w:suppressAutoHyphens/>
              <w:jc w:val="center"/>
            </w:pPr>
            <w:r w:rsidRPr="00206C70">
              <w:t>16</w:t>
            </w:r>
          </w:p>
        </w:tc>
        <w:tc>
          <w:tcPr>
            <w:tcW w:w="988" w:type="pct"/>
          </w:tcPr>
          <w:p w14:paraId="3200765D" w14:textId="77777777" w:rsidR="00871242" w:rsidRPr="00206C70" w:rsidRDefault="00871242" w:rsidP="005B1987">
            <w:pPr>
              <w:suppressAutoHyphens/>
              <w:jc w:val="center"/>
            </w:pPr>
            <w:r w:rsidRPr="00206C70">
              <w:t>8</w:t>
            </w:r>
          </w:p>
        </w:tc>
        <w:tc>
          <w:tcPr>
            <w:tcW w:w="1002" w:type="pct"/>
          </w:tcPr>
          <w:p w14:paraId="56C98F0C" w14:textId="77777777" w:rsidR="00871242" w:rsidRPr="00206C70" w:rsidRDefault="00871242" w:rsidP="005B1987">
            <w:pPr>
              <w:suppressAutoHyphens/>
              <w:jc w:val="center"/>
            </w:pPr>
            <w:r w:rsidRPr="00206C70">
              <w:t>4</w:t>
            </w:r>
          </w:p>
        </w:tc>
        <w:tc>
          <w:tcPr>
            <w:tcW w:w="997" w:type="pct"/>
          </w:tcPr>
          <w:p w14:paraId="0D81A138" w14:textId="77777777" w:rsidR="00871242" w:rsidRPr="00206C70" w:rsidRDefault="00871242" w:rsidP="005B1987">
            <w:pPr>
              <w:suppressAutoHyphens/>
              <w:jc w:val="center"/>
            </w:pPr>
            <w:r w:rsidRPr="00206C70">
              <w:t>4</w:t>
            </w:r>
          </w:p>
        </w:tc>
      </w:tr>
    </w:tbl>
    <w:p w14:paraId="022BBF39" w14:textId="77777777" w:rsidR="00871242" w:rsidRPr="00206C70" w:rsidRDefault="00871242" w:rsidP="005B1987">
      <w:pPr>
        <w:suppressAutoHyphens/>
        <w:jc w:val="both"/>
      </w:pPr>
    </w:p>
    <w:p w14:paraId="6353974A" w14:textId="026BAA51" w:rsidR="00871242" w:rsidRPr="00206C70" w:rsidRDefault="00871242" w:rsidP="005B1987">
      <w:pPr>
        <w:suppressAutoHyphens/>
        <w:spacing w:line="276" w:lineRule="auto"/>
        <w:jc w:val="both"/>
      </w:pPr>
      <w:r w:rsidRPr="00206C70">
        <w:t>Возможно создание расписания (календаря) встреч в Чемпионате по финансовой грамотности по системе с выбыванием после двух поражений</w:t>
      </w:r>
      <w:r w:rsidR="00601A32">
        <w:t>, что видно из рисунка 1</w:t>
      </w:r>
      <w:r w:rsidRPr="00206C70">
        <w:t>.</w:t>
      </w:r>
    </w:p>
    <w:p w14:paraId="18DFEAD2" w14:textId="77777777" w:rsidR="00871242" w:rsidRPr="00206C70" w:rsidRDefault="00871242" w:rsidP="005B1987">
      <w:pPr>
        <w:suppressAutoHyphens/>
        <w:jc w:val="both"/>
      </w:pPr>
    </w:p>
    <w:p w14:paraId="61404B36" w14:textId="77777777" w:rsidR="00871242" w:rsidRPr="00206C70" w:rsidRDefault="00871242" w:rsidP="00601A32">
      <w:pPr>
        <w:suppressAutoHyphens/>
        <w:jc w:val="center"/>
      </w:pPr>
      <w:r w:rsidRPr="00206C70">
        <w:rPr>
          <w:noProof/>
        </w:rPr>
        <w:drawing>
          <wp:inline distT="0" distB="0" distL="0" distR="0" wp14:anchorId="535F069F" wp14:editId="65D3227B">
            <wp:extent cx="5613400" cy="2851150"/>
            <wp:effectExtent l="0" t="0" r="6350" b="6350"/>
            <wp:docPr id="26" name="Рисунок 26" descr="http://ok-t.ru/studopediaru/baza9/877261135878.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9/877261135878.files/image08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3984"/>
                    <a:stretch/>
                  </pic:blipFill>
                  <pic:spPr bwMode="auto">
                    <a:xfrm>
                      <a:off x="0" y="0"/>
                      <a:ext cx="5613400" cy="2851150"/>
                    </a:xfrm>
                    <a:prstGeom prst="rect">
                      <a:avLst/>
                    </a:prstGeom>
                    <a:noFill/>
                    <a:ln>
                      <a:noFill/>
                    </a:ln>
                    <a:extLst>
                      <a:ext uri="{53640926-AAD7-44D8-BBD7-CCE9431645EC}">
                        <a14:shadowObscured xmlns:a14="http://schemas.microsoft.com/office/drawing/2010/main"/>
                      </a:ext>
                    </a:extLst>
                  </pic:spPr>
                </pic:pic>
              </a:graphicData>
            </a:graphic>
          </wp:inline>
        </w:drawing>
      </w:r>
    </w:p>
    <w:p w14:paraId="7A92370C" w14:textId="77777777" w:rsidR="00871242" w:rsidRDefault="00871242" w:rsidP="005B1987">
      <w:pPr>
        <w:suppressAutoHyphens/>
        <w:jc w:val="both"/>
      </w:pPr>
    </w:p>
    <w:p w14:paraId="7E5000F0" w14:textId="7924B1F7" w:rsidR="00601A32" w:rsidRDefault="00601A32" w:rsidP="00601A32">
      <w:pPr>
        <w:suppressAutoHyphens/>
        <w:jc w:val="center"/>
      </w:pPr>
      <w:r>
        <w:t>Рисунок 1 – Календарь игр по способу выбывания после двух поражений (8 команд)</w:t>
      </w:r>
    </w:p>
    <w:p w14:paraId="0FCC4193" w14:textId="77777777" w:rsidR="00601A32" w:rsidRPr="00206C70" w:rsidRDefault="00601A32" w:rsidP="00601A32">
      <w:pPr>
        <w:suppressAutoHyphens/>
        <w:jc w:val="center"/>
      </w:pPr>
    </w:p>
    <w:p w14:paraId="5656BECB" w14:textId="4DC2812F" w:rsidR="00871242" w:rsidRPr="00206C70" w:rsidRDefault="00871242" w:rsidP="005B1987">
      <w:pPr>
        <w:suppressAutoHyphens/>
        <w:spacing w:line="276" w:lineRule="auto"/>
        <w:ind w:firstLine="709"/>
        <w:jc w:val="both"/>
      </w:pPr>
      <w:r w:rsidRPr="00206C70">
        <w:t>Расписание (календарь) встреч по способу выбывания после второго поражения состоит из основной и дополнительной сеток (см. выше). Команды, получившие одно поражение, п</w:t>
      </w:r>
      <w:r w:rsidR="00601A32">
        <w:t>родолжают играть по дополнитель</w:t>
      </w:r>
      <w:r w:rsidRPr="00206C70">
        <w:t>ной сетке до второго поражения. Количество встреч увеличивается в два раза; если в финальной игре победит команда из дополнительной сетки, то финал следует провести повторно.</w:t>
      </w:r>
    </w:p>
    <w:p w14:paraId="58E26044" w14:textId="77777777" w:rsidR="00871242" w:rsidRPr="00206C70" w:rsidRDefault="00871242" w:rsidP="005B1987">
      <w:pPr>
        <w:suppressAutoHyphens/>
        <w:spacing w:line="276" w:lineRule="auto"/>
        <w:ind w:firstLine="709"/>
        <w:jc w:val="both"/>
        <w:rPr>
          <w:b/>
          <w:i/>
        </w:rPr>
      </w:pPr>
    </w:p>
    <w:p w14:paraId="7F93E777" w14:textId="300CF366" w:rsidR="00871242" w:rsidRPr="00206C70" w:rsidRDefault="00871242" w:rsidP="005B1987">
      <w:pPr>
        <w:suppressAutoHyphens/>
        <w:spacing w:line="276" w:lineRule="auto"/>
        <w:ind w:firstLine="709"/>
        <w:jc w:val="both"/>
      </w:pPr>
      <w:r w:rsidRPr="00206C70">
        <w:rPr>
          <w:b/>
          <w:i/>
        </w:rPr>
        <w:t>Третий способ составления расписания встреч – комбинированная (смешанная) система</w:t>
      </w:r>
      <w:r w:rsidRPr="00206C70">
        <w:t>.</w:t>
      </w:r>
      <w:r w:rsidR="008976E3">
        <w:t xml:space="preserve"> </w:t>
      </w:r>
    </w:p>
    <w:p w14:paraId="6823CD78" w14:textId="77777777" w:rsidR="00871242" w:rsidRPr="00206C70" w:rsidRDefault="00871242" w:rsidP="005B1987">
      <w:pPr>
        <w:suppressAutoHyphens/>
        <w:spacing w:line="276" w:lineRule="auto"/>
        <w:ind w:firstLine="709"/>
        <w:jc w:val="both"/>
      </w:pPr>
      <w:r w:rsidRPr="00206C70">
        <w:t xml:space="preserve">Комбинированный (смешанный) способ розыгрыша основан на сочетании кругового способа и способа с выбыванием. Комбинированная (смешанная) система позволяет в оптимальные сроки провести соревнования среди значительного количества команд. При смешанном способе одна часть соревнования – предварительная или заключительная – проводится по круговому способу, другая по способу с выбыванием. </w:t>
      </w:r>
    </w:p>
    <w:p w14:paraId="408E5D92" w14:textId="77777777" w:rsidR="00871242" w:rsidRPr="00206C70" w:rsidRDefault="00871242" w:rsidP="005B1987">
      <w:pPr>
        <w:suppressAutoHyphens/>
        <w:spacing w:line="276" w:lineRule="auto"/>
        <w:ind w:firstLine="709"/>
        <w:jc w:val="both"/>
      </w:pPr>
      <w:r w:rsidRPr="00206C70">
        <w:lastRenderedPageBreak/>
        <w:t>Комбинированная (смешанная) система отличается разнообразием вариантов, позволяет в наиболее полной мере учесть интересы участвующих команд, организаторов соревнований, зрителей, имеющиеся условия, спортивные сооружения. Она наиболее оптимальна для краткосрочных официальных Турниров по финансовой грамотности с большим количеством участников. Возможны несколько вариантов комбинированного (смешанного) способа. </w:t>
      </w:r>
    </w:p>
    <w:p w14:paraId="30A86FE0" w14:textId="5BF3CCFE" w:rsidR="00871242" w:rsidRPr="00206C70" w:rsidRDefault="00871242" w:rsidP="005B1987">
      <w:pPr>
        <w:suppressAutoHyphens/>
        <w:spacing w:line="276" w:lineRule="auto"/>
        <w:ind w:firstLine="709"/>
        <w:jc w:val="both"/>
      </w:pPr>
      <w:r w:rsidRPr="00206C70">
        <w:rPr>
          <w:i/>
          <w:iCs/>
        </w:rPr>
        <w:t>Первый вариант: </w:t>
      </w:r>
      <w:r w:rsidRPr="00206C70">
        <w:t>команды делятся на несколько подгрупп, в которых игры про</w:t>
      </w:r>
      <w:r w:rsidRPr="00206C70">
        <w:softHyphen/>
        <w:t>водятся по круговому способу (предварительная часть</w:t>
      </w:r>
      <w:r w:rsidR="00AC546B">
        <w:t>), затем в зак</w:t>
      </w:r>
      <w:r w:rsidRPr="00206C70">
        <w:t>лючительной части проводятся стыковые игры, где определяются 1-2, 3-4, 5-6 и 7-8-е места. </w:t>
      </w:r>
    </w:p>
    <w:p w14:paraId="48D8A2F1" w14:textId="70EB85D7" w:rsidR="00871242" w:rsidRPr="00206C70" w:rsidRDefault="00871242" w:rsidP="005B1987">
      <w:pPr>
        <w:suppressAutoHyphens/>
        <w:spacing w:line="276" w:lineRule="auto"/>
        <w:ind w:firstLine="709"/>
        <w:jc w:val="both"/>
      </w:pPr>
      <w:r w:rsidRPr="00206C70">
        <w:rPr>
          <w:i/>
          <w:iCs/>
        </w:rPr>
        <w:t>Второй вариант: </w:t>
      </w:r>
      <w:r w:rsidRPr="00206C70">
        <w:t>команды делятся на 4 подгруппы по 4 и более команд,</w:t>
      </w:r>
      <w:r w:rsidR="00AC546B">
        <w:t xml:space="preserve"> предварительная часть проводит</w:t>
      </w:r>
      <w:r w:rsidRPr="00206C70">
        <w:t>ся по способу выбывания, заключительная – по круговому способу для четырех команд, занявших первое место в подгруппах. </w:t>
      </w:r>
    </w:p>
    <w:p w14:paraId="39EFC4BA" w14:textId="3C696BD3" w:rsidR="00871242" w:rsidRPr="00206C70" w:rsidRDefault="00871242" w:rsidP="005B1987">
      <w:pPr>
        <w:suppressAutoHyphens/>
        <w:spacing w:line="276" w:lineRule="auto"/>
        <w:ind w:firstLine="709"/>
        <w:jc w:val="both"/>
      </w:pPr>
      <w:r w:rsidRPr="00206C70">
        <w:rPr>
          <w:i/>
          <w:iCs/>
        </w:rPr>
        <w:t>Третий вариант: </w:t>
      </w:r>
      <w:r w:rsidRPr="00206C70">
        <w:t>предварительная часть в нескольких подгруппах (на рисунке</w:t>
      </w:r>
      <w:r w:rsidR="00945188">
        <w:t xml:space="preserve"> 2</w:t>
      </w:r>
      <w:r w:rsidRPr="00206C70">
        <w:t xml:space="preserve"> в четырех подгруппах) проводится по круговому способу, заключит</w:t>
      </w:r>
      <w:r w:rsidR="00945188">
        <w:t>ельная часть для четырех победи</w:t>
      </w:r>
      <w:r w:rsidRPr="00206C70">
        <w:t>телей и четырех команд, занявших вторые места – по способу с выбыванием.</w:t>
      </w:r>
    </w:p>
    <w:p w14:paraId="3E5AF0DB" w14:textId="77777777" w:rsidR="00871242" w:rsidRDefault="00871242" w:rsidP="00945188">
      <w:pPr>
        <w:suppressAutoHyphens/>
        <w:jc w:val="center"/>
      </w:pPr>
      <w:r w:rsidRPr="00206C70">
        <w:rPr>
          <w:noProof/>
        </w:rPr>
        <w:drawing>
          <wp:inline distT="0" distB="0" distL="0" distR="0" wp14:anchorId="02E33574" wp14:editId="039E316A">
            <wp:extent cx="5346700" cy="3160559"/>
            <wp:effectExtent l="0" t="0" r="0" b="1905"/>
            <wp:docPr id="27" name="Рисунок 27" descr="http://www.ownlib.ru/i/67/671/6714/67142/doc2fb_image_0300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wnlib.ru/i/67/671/6714/67142/doc2fb_image_0300005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6218"/>
                    <a:stretch/>
                  </pic:blipFill>
                  <pic:spPr bwMode="auto">
                    <a:xfrm>
                      <a:off x="0" y="0"/>
                      <a:ext cx="5357092" cy="3166702"/>
                    </a:xfrm>
                    <a:prstGeom prst="rect">
                      <a:avLst/>
                    </a:prstGeom>
                    <a:noFill/>
                    <a:ln>
                      <a:noFill/>
                    </a:ln>
                    <a:extLst>
                      <a:ext uri="{53640926-AAD7-44D8-BBD7-CCE9431645EC}">
                        <a14:shadowObscured xmlns:a14="http://schemas.microsoft.com/office/drawing/2010/main"/>
                      </a:ext>
                    </a:extLst>
                  </pic:spPr>
                </pic:pic>
              </a:graphicData>
            </a:graphic>
          </wp:inline>
        </w:drawing>
      </w:r>
    </w:p>
    <w:p w14:paraId="373BA52C" w14:textId="77777777" w:rsidR="00945188" w:rsidRDefault="00945188" w:rsidP="00945188">
      <w:pPr>
        <w:suppressAutoHyphens/>
        <w:jc w:val="center"/>
      </w:pPr>
    </w:p>
    <w:p w14:paraId="335A5AA4" w14:textId="231D5466" w:rsidR="00945188" w:rsidRPr="00206C70" w:rsidRDefault="00945188" w:rsidP="00945188">
      <w:pPr>
        <w:suppressAutoHyphens/>
        <w:jc w:val="center"/>
      </w:pPr>
      <w:r>
        <w:t>Рисунок 2 – 1-е и 2-е место из подгрупп в ¼ финала</w:t>
      </w:r>
    </w:p>
    <w:p w14:paraId="41D6E0DE" w14:textId="77777777" w:rsidR="00871242" w:rsidRPr="00206C70" w:rsidRDefault="00871242" w:rsidP="005B1987">
      <w:pPr>
        <w:suppressAutoHyphens/>
        <w:jc w:val="both"/>
        <w:rPr>
          <w:i/>
          <w:iCs/>
        </w:rPr>
      </w:pPr>
    </w:p>
    <w:p w14:paraId="6B7D8049" w14:textId="03608A8D" w:rsidR="00871242" w:rsidRDefault="00871242" w:rsidP="005B1987">
      <w:pPr>
        <w:suppressAutoHyphens/>
        <w:spacing w:line="276" w:lineRule="auto"/>
        <w:jc w:val="both"/>
      </w:pPr>
      <w:r w:rsidRPr="00206C70">
        <w:rPr>
          <w:i/>
          <w:iCs/>
        </w:rPr>
        <w:t>Четвертый вариант: </w:t>
      </w:r>
      <w:r w:rsidRPr="00206C70">
        <w:t xml:space="preserve">предварительная часть в нескольких подгруппах (на рисунке </w:t>
      </w:r>
      <w:r w:rsidR="00996853">
        <w:t xml:space="preserve">3 </w:t>
      </w:r>
      <w:r w:rsidRPr="00206C70">
        <w:t>в четырех подгруппах) проводится по круговому способу, заключит</w:t>
      </w:r>
      <w:r w:rsidR="00996853">
        <w:t>ельная часть для четырех победи</w:t>
      </w:r>
      <w:r w:rsidRPr="00206C70">
        <w:t>телей – по способу с выбыванием.</w:t>
      </w:r>
    </w:p>
    <w:p w14:paraId="48AF4FFA" w14:textId="77777777" w:rsidR="00871242" w:rsidRPr="00206C70" w:rsidRDefault="00871242" w:rsidP="005B1987">
      <w:pPr>
        <w:suppressAutoHyphens/>
        <w:spacing w:line="276" w:lineRule="auto"/>
        <w:jc w:val="both"/>
      </w:pPr>
    </w:p>
    <w:p w14:paraId="089C138C" w14:textId="77777777" w:rsidR="00871242" w:rsidRPr="00206C70" w:rsidRDefault="00871242" w:rsidP="00996853">
      <w:pPr>
        <w:suppressAutoHyphens/>
        <w:jc w:val="center"/>
      </w:pPr>
      <w:r w:rsidRPr="00206C70">
        <w:rPr>
          <w:noProof/>
        </w:rPr>
        <w:lastRenderedPageBreak/>
        <w:drawing>
          <wp:inline distT="0" distB="0" distL="0" distR="0" wp14:anchorId="7A4B3658" wp14:editId="2854FBF5">
            <wp:extent cx="5930900" cy="3326255"/>
            <wp:effectExtent l="0" t="0" r="0" b="0"/>
            <wp:docPr id="28" name="Рисунок 28" descr="http://www.nnre.ru/nauchnaja_literatura_prochee/chto_gde_kogda/doc2fb_image_03000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nre.ru/nauchnaja_literatura_prochee/chto_gde_kogda/doc2fb_image_0300005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8872"/>
                    <a:stretch/>
                  </pic:blipFill>
                  <pic:spPr bwMode="auto">
                    <a:xfrm>
                      <a:off x="0" y="0"/>
                      <a:ext cx="5941681" cy="3332301"/>
                    </a:xfrm>
                    <a:prstGeom prst="rect">
                      <a:avLst/>
                    </a:prstGeom>
                    <a:noFill/>
                    <a:ln>
                      <a:noFill/>
                    </a:ln>
                    <a:extLst>
                      <a:ext uri="{53640926-AAD7-44D8-BBD7-CCE9431645EC}">
                        <a14:shadowObscured xmlns:a14="http://schemas.microsoft.com/office/drawing/2010/main"/>
                      </a:ext>
                    </a:extLst>
                  </pic:spPr>
                </pic:pic>
              </a:graphicData>
            </a:graphic>
          </wp:inline>
        </w:drawing>
      </w:r>
    </w:p>
    <w:p w14:paraId="66A6A0A6" w14:textId="77777777" w:rsidR="00871242" w:rsidRPr="00206C70" w:rsidRDefault="00871242" w:rsidP="005B1987">
      <w:pPr>
        <w:suppressAutoHyphens/>
        <w:jc w:val="both"/>
      </w:pPr>
    </w:p>
    <w:bookmarkEnd w:id="1"/>
    <w:p w14:paraId="216DE263" w14:textId="2E5B4CAA" w:rsidR="00871242" w:rsidRPr="00206C70" w:rsidRDefault="00996853" w:rsidP="00996853">
      <w:pPr>
        <w:suppressAutoHyphens/>
        <w:jc w:val="center"/>
      </w:pPr>
      <w:r w:rsidRPr="00996853">
        <w:t xml:space="preserve">Рисунок </w:t>
      </w:r>
      <w:r>
        <w:t>3</w:t>
      </w:r>
      <w:r w:rsidRPr="00996853">
        <w:t xml:space="preserve"> – </w:t>
      </w:r>
      <w:r>
        <w:t>Победители подгрупп в полуфиналах</w:t>
      </w:r>
    </w:p>
    <w:p w14:paraId="2B2A8181" w14:textId="77777777" w:rsidR="00996853" w:rsidRDefault="00996853" w:rsidP="00996853">
      <w:pPr>
        <w:suppressAutoHyphens/>
        <w:spacing w:line="276" w:lineRule="auto"/>
        <w:rPr>
          <w:bCs/>
          <w:i/>
        </w:rPr>
      </w:pPr>
    </w:p>
    <w:p w14:paraId="0BFEA4E7" w14:textId="77777777" w:rsidR="00054A76" w:rsidRPr="0020228C" w:rsidRDefault="00054A76" w:rsidP="00996853">
      <w:pPr>
        <w:suppressAutoHyphens/>
        <w:spacing w:line="276" w:lineRule="auto"/>
        <w:rPr>
          <w:bCs/>
          <w:i/>
        </w:rPr>
      </w:pPr>
      <w:r w:rsidRPr="0020228C">
        <w:rPr>
          <w:bCs/>
          <w:i/>
        </w:rPr>
        <w:t xml:space="preserve">Приложение 5 </w:t>
      </w:r>
    </w:p>
    <w:p w14:paraId="4308DCA1" w14:textId="77777777" w:rsidR="00054A76" w:rsidRPr="00DA193B" w:rsidRDefault="00054A76" w:rsidP="005B1987">
      <w:pPr>
        <w:suppressAutoHyphens/>
        <w:spacing w:line="276" w:lineRule="auto"/>
        <w:jc w:val="center"/>
        <w:rPr>
          <w:b/>
          <w:bCs/>
        </w:rPr>
      </w:pPr>
      <w:r w:rsidRPr="00DA193B">
        <w:rPr>
          <w:b/>
          <w:bCs/>
        </w:rPr>
        <w:t>Правила коммуникативн</w:t>
      </w:r>
      <w:r w:rsidR="00535D16">
        <w:rPr>
          <w:b/>
          <w:bCs/>
        </w:rPr>
        <w:t>ых боев</w:t>
      </w:r>
    </w:p>
    <w:p w14:paraId="4604D47F" w14:textId="0DA1F008"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1. </w:t>
      </w:r>
      <w:r w:rsidRPr="00403384">
        <w:rPr>
          <w:rFonts w:eastAsia="Calibri"/>
          <w:lang w:eastAsia="en-US"/>
        </w:rPr>
        <w:t xml:space="preserve">В </w:t>
      </w:r>
      <w:r w:rsidR="00535D16">
        <w:rPr>
          <w:rFonts w:eastAsia="Calibri"/>
          <w:lang w:eastAsia="en-US"/>
        </w:rPr>
        <w:t>коммуникативных</w:t>
      </w:r>
      <w:r>
        <w:rPr>
          <w:rFonts w:eastAsia="Calibri"/>
          <w:lang w:eastAsia="en-US"/>
        </w:rPr>
        <w:t xml:space="preserve"> бо</w:t>
      </w:r>
      <w:r w:rsidR="00535D16">
        <w:rPr>
          <w:rFonts w:eastAsia="Calibri"/>
          <w:lang w:eastAsia="en-US"/>
        </w:rPr>
        <w:t>ях</w:t>
      </w:r>
      <w:r w:rsidRPr="00403384">
        <w:rPr>
          <w:rFonts w:eastAsia="Calibri"/>
          <w:lang w:eastAsia="en-US"/>
        </w:rPr>
        <w:t xml:space="preserve"> участвуют </w:t>
      </w:r>
      <w:r>
        <w:rPr>
          <w:rFonts w:eastAsia="Calibri"/>
          <w:lang w:eastAsia="en-US"/>
        </w:rPr>
        <w:t>те же команды, что и в финансов</w:t>
      </w:r>
      <w:r w:rsidR="00535D16">
        <w:rPr>
          <w:rFonts w:eastAsia="Calibri"/>
          <w:lang w:eastAsia="en-US"/>
        </w:rPr>
        <w:t>ых</w:t>
      </w:r>
      <w:r>
        <w:rPr>
          <w:rFonts w:eastAsia="Calibri"/>
          <w:lang w:eastAsia="en-US"/>
        </w:rPr>
        <w:t xml:space="preserve"> бо</w:t>
      </w:r>
      <w:r w:rsidR="00535D16">
        <w:rPr>
          <w:rFonts w:eastAsia="Calibri"/>
          <w:lang w:eastAsia="en-US"/>
        </w:rPr>
        <w:t>ях</w:t>
      </w:r>
      <w:r>
        <w:rPr>
          <w:rFonts w:eastAsia="Calibri"/>
          <w:lang w:eastAsia="en-US"/>
        </w:rPr>
        <w:t xml:space="preserve">. </w:t>
      </w:r>
      <w:r w:rsidR="00535D16">
        <w:rPr>
          <w:rFonts w:eastAsia="Calibri"/>
          <w:lang w:eastAsia="en-US"/>
        </w:rPr>
        <w:t>Расписание (календарь)</w:t>
      </w:r>
      <w:r>
        <w:rPr>
          <w:rFonts w:eastAsia="Calibri"/>
          <w:lang w:eastAsia="en-US"/>
        </w:rPr>
        <w:t xml:space="preserve"> встреч и таблица результато</w:t>
      </w:r>
      <w:r w:rsidR="00FB312A">
        <w:rPr>
          <w:rFonts w:eastAsia="Calibri"/>
          <w:lang w:eastAsia="en-US"/>
        </w:rPr>
        <w:t>в коммуникативных боев составляю</w:t>
      </w:r>
      <w:r>
        <w:rPr>
          <w:rFonts w:eastAsia="Calibri"/>
          <w:lang w:eastAsia="en-US"/>
        </w:rPr>
        <w:t>тся по тем же принци</w:t>
      </w:r>
      <w:r w:rsidR="00FB312A">
        <w:rPr>
          <w:rFonts w:eastAsia="Calibri"/>
          <w:lang w:eastAsia="en-US"/>
        </w:rPr>
        <w:t>пам, ч</w:t>
      </w:r>
      <w:r>
        <w:rPr>
          <w:rFonts w:eastAsia="Calibri"/>
          <w:lang w:eastAsia="en-US"/>
        </w:rPr>
        <w:t>то и для финансовых боев.</w:t>
      </w:r>
      <w:r w:rsidR="008976E3">
        <w:rPr>
          <w:rFonts w:eastAsia="Calibri"/>
          <w:lang w:eastAsia="en-US"/>
        </w:rPr>
        <w:t xml:space="preserve"> </w:t>
      </w:r>
    </w:p>
    <w:p w14:paraId="4258D4F8"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2. Коммуникативные бои</w:t>
      </w:r>
      <w:r w:rsidRPr="00403384">
        <w:rPr>
          <w:rFonts w:eastAsia="Calibri"/>
          <w:lang w:eastAsia="en-US"/>
        </w:rPr>
        <w:t xml:space="preserve"> прово</w:t>
      </w:r>
      <w:r>
        <w:rPr>
          <w:rFonts w:eastAsia="Calibri"/>
          <w:lang w:eastAsia="en-US"/>
        </w:rPr>
        <w:t>дя</w:t>
      </w:r>
      <w:r w:rsidRPr="00403384">
        <w:rPr>
          <w:rFonts w:eastAsia="Calibri"/>
          <w:lang w:eastAsia="en-US"/>
        </w:rPr>
        <w:t xml:space="preserve">тся в виде серии поединков по заранее объявленным </w:t>
      </w:r>
      <w:r w:rsidRPr="00996853">
        <w:rPr>
          <w:rFonts w:eastAsia="Calibri"/>
          <w:lang w:eastAsia="en-US"/>
        </w:rPr>
        <w:t>7-10 темам</w:t>
      </w:r>
      <w:r w:rsidRPr="00403384">
        <w:rPr>
          <w:rFonts w:eastAsia="Calibri"/>
          <w:lang w:eastAsia="en-US"/>
        </w:rPr>
        <w:t xml:space="preserve"> обсужде</w:t>
      </w:r>
      <w:r>
        <w:rPr>
          <w:rFonts w:eastAsia="Calibri"/>
          <w:lang w:eastAsia="en-US"/>
        </w:rPr>
        <w:t>ния</w:t>
      </w:r>
      <w:r w:rsidRPr="00403384">
        <w:rPr>
          <w:rFonts w:eastAsia="Calibri"/>
          <w:lang w:eastAsia="en-US"/>
        </w:rPr>
        <w:t xml:space="preserve">. </w:t>
      </w:r>
    </w:p>
    <w:p w14:paraId="64EEF6D9" w14:textId="6359E297" w:rsidR="00FE15BA" w:rsidRPr="000F0248" w:rsidRDefault="00FE15BA" w:rsidP="005B1987">
      <w:pPr>
        <w:suppressAutoHyphens/>
        <w:spacing w:line="360" w:lineRule="auto"/>
        <w:ind w:firstLine="709"/>
        <w:jc w:val="both"/>
        <w:rPr>
          <w:rFonts w:eastAsia="Calibri"/>
          <w:lang w:eastAsia="en-US"/>
        </w:rPr>
      </w:pPr>
      <w:r>
        <w:rPr>
          <w:rFonts w:eastAsia="Calibri"/>
          <w:lang w:eastAsia="en-US"/>
        </w:rPr>
        <w:t>3. По каждой из тем участнику коммуникативного боя</w:t>
      </w:r>
      <w:r w:rsidRPr="00403384">
        <w:rPr>
          <w:rFonts w:eastAsia="Calibri"/>
          <w:lang w:eastAsia="en-US"/>
        </w:rPr>
        <w:t xml:space="preserve"> необходимо отстаивать одну из двух противоположных </w:t>
      </w:r>
      <w:r w:rsidRPr="00996853">
        <w:rPr>
          <w:rFonts w:eastAsia="Calibri"/>
          <w:lang w:eastAsia="en-US"/>
        </w:rPr>
        <w:t>позиций</w:t>
      </w:r>
      <w:r w:rsidRPr="00403384">
        <w:rPr>
          <w:rFonts w:eastAsia="Calibri"/>
          <w:lang w:eastAsia="en-US"/>
        </w:rPr>
        <w:t xml:space="preserve"> (тоже заранее </w:t>
      </w:r>
      <w:r>
        <w:rPr>
          <w:rFonts w:eastAsia="Calibri"/>
          <w:lang w:eastAsia="en-US"/>
        </w:rPr>
        <w:t>известных</w:t>
      </w:r>
      <w:r w:rsidRPr="00403384">
        <w:rPr>
          <w:rFonts w:eastAsia="Calibri"/>
          <w:lang w:eastAsia="en-US"/>
        </w:rPr>
        <w:t>).</w:t>
      </w:r>
      <w:r w:rsidR="008976E3">
        <w:rPr>
          <w:rFonts w:eastAsia="Calibri"/>
          <w:lang w:eastAsia="en-US"/>
        </w:rPr>
        <w:t xml:space="preserve"> </w:t>
      </w:r>
      <w:r>
        <w:rPr>
          <w:rFonts w:eastAsia="Calibri"/>
          <w:lang w:eastAsia="en-US"/>
        </w:rPr>
        <w:t>Например, есть тема «</w:t>
      </w:r>
      <w:r w:rsidRPr="000F0248">
        <w:rPr>
          <w:rFonts w:eastAsia="Calibri"/>
          <w:lang w:eastAsia="en-US"/>
        </w:rPr>
        <w:t>Нужно ли вводить финансовые отношения в семье, между членами семьи?</w:t>
      </w:r>
      <w:r>
        <w:rPr>
          <w:rFonts w:eastAsia="Calibri"/>
          <w:lang w:eastAsia="en-US"/>
        </w:rPr>
        <w:t>». В рамках этой темы есть две противоположные позиции.</w:t>
      </w:r>
      <w:r w:rsidR="008976E3">
        <w:rPr>
          <w:rFonts w:eastAsia="Calibri"/>
          <w:lang w:eastAsia="en-US"/>
        </w:rPr>
        <w:t xml:space="preserve"> </w:t>
      </w:r>
    </w:p>
    <w:p w14:paraId="3E80CAFC" w14:textId="3B6A2A99" w:rsidR="00FE15BA" w:rsidRPr="000F0248" w:rsidRDefault="00FE15BA" w:rsidP="005B1987">
      <w:pPr>
        <w:suppressAutoHyphens/>
        <w:spacing w:line="360" w:lineRule="auto"/>
        <w:ind w:firstLine="709"/>
        <w:jc w:val="both"/>
        <w:rPr>
          <w:rFonts w:eastAsia="Calibri"/>
          <w:lang w:eastAsia="en-US"/>
        </w:rPr>
      </w:pPr>
      <w:r>
        <w:rPr>
          <w:rFonts w:eastAsia="Calibri"/>
          <w:lang w:eastAsia="en-US"/>
        </w:rPr>
        <w:t xml:space="preserve">Позиция </w:t>
      </w:r>
      <w:r w:rsidRPr="000F0248">
        <w:rPr>
          <w:rFonts w:eastAsia="Calibri"/>
          <w:lang w:eastAsia="en-US"/>
        </w:rPr>
        <w:t>А</w:t>
      </w:r>
      <w:r>
        <w:rPr>
          <w:rFonts w:eastAsia="Calibri"/>
          <w:lang w:eastAsia="en-US"/>
        </w:rPr>
        <w:t>:</w:t>
      </w:r>
      <w:r w:rsidR="008976E3">
        <w:rPr>
          <w:rFonts w:eastAsia="Calibri"/>
          <w:lang w:eastAsia="en-US"/>
        </w:rPr>
        <w:t xml:space="preserve"> </w:t>
      </w:r>
      <w:r>
        <w:rPr>
          <w:rFonts w:eastAsia="Calibri"/>
          <w:lang w:eastAsia="en-US"/>
        </w:rPr>
        <w:t>«</w:t>
      </w:r>
      <w:r w:rsidRPr="000F0248">
        <w:rPr>
          <w:rFonts w:eastAsia="Calibri"/>
          <w:lang w:eastAsia="en-US"/>
        </w:rPr>
        <w:t>Когда у меня будет своя семья я буду своим детям оплачивать их работу</w:t>
      </w:r>
      <w:r>
        <w:rPr>
          <w:rFonts w:eastAsia="Calibri"/>
          <w:lang w:eastAsia="en-US"/>
        </w:rPr>
        <w:t xml:space="preserve"> (потому что)</w:t>
      </w:r>
      <w:r w:rsidRPr="000F0248">
        <w:rPr>
          <w:rFonts w:eastAsia="Calibri"/>
          <w:lang w:eastAsia="en-US"/>
        </w:rPr>
        <w:t xml:space="preserve"> ….</w:t>
      </w:r>
      <w:r>
        <w:rPr>
          <w:rFonts w:eastAsia="Calibri"/>
          <w:lang w:eastAsia="en-US"/>
        </w:rPr>
        <w:t>».</w:t>
      </w:r>
    </w:p>
    <w:p w14:paraId="6DF7EB74"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Позиция</w:t>
      </w:r>
      <w:r w:rsidRPr="000F0248">
        <w:rPr>
          <w:rFonts w:eastAsia="Calibri"/>
          <w:lang w:eastAsia="en-US"/>
        </w:rPr>
        <w:t xml:space="preserve"> В</w:t>
      </w:r>
      <w:r>
        <w:rPr>
          <w:rFonts w:eastAsia="Calibri"/>
          <w:lang w:eastAsia="en-US"/>
        </w:rPr>
        <w:t>:</w:t>
      </w:r>
      <w:r w:rsidRPr="000F0248">
        <w:rPr>
          <w:rFonts w:eastAsia="Calibri"/>
          <w:lang w:eastAsia="en-US"/>
        </w:rPr>
        <w:t xml:space="preserve"> </w:t>
      </w:r>
      <w:r>
        <w:rPr>
          <w:rFonts w:eastAsia="Calibri"/>
          <w:lang w:eastAsia="en-US"/>
        </w:rPr>
        <w:t>«</w:t>
      </w:r>
      <w:r w:rsidRPr="000F0248">
        <w:rPr>
          <w:rFonts w:eastAsia="Calibri"/>
          <w:lang w:eastAsia="en-US"/>
        </w:rPr>
        <w:t>В моей семье дети ни в коем случае не будут получать денежное вознаграждение за свой труд. Потому что…</w:t>
      </w:r>
      <w:r>
        <w:rPr>
          <w:rFonts w:eastAsia="Calibri"/>
          <w:lang w:eastAsia="en-US"/>
        </w:rPr>
        <w:t>».</w:t>
      </w:r>
    </w:p>
    <w:p w14:paraId="5B10AD09" w14:textId="77777777" w:rsidR="00FE15BA" w:rsidRDefault="00FE15BA" w:rsidP="005B1987">
      <w:pPr>
        <w:suppressAutoHyphens/>
        <w:spacing w:line="360" w:lineRule="auto"/>
        <w:ind w:firstLine="709"/>
        <w:jc w:val="both"/>
        <w:rPr>
          <w:rFonts w:eastAsia="Calibri"/>
          <w:lang w:eastAsia="en-US"/>
        </w:rPr>
      </w:pPr>
      <w:r w:rsidRPr="00403384">
        <w:rPr>
          <w:rFonts w:eastAsia="Calibri"/>
          <w:lang w:eastAsia="en-US"/>
        </w:rPr>
        <w:t xml:space="preserve">В одном поединке участвуют </w:t>
      </w:r>
      <w:r>
        <w:rPr>
          <w:rFonts w:eastAsia="Calibri"/>
          <w:lang w:eastAsia="en-US"/>
        </w:rPr>
        <w:t xml:space="preserve">по одному </w:t>
      </w:r>
      <w:r w:rsidRPr="00403384">
        <w:rPr>
          <w:rFonts w:eastAsia="Calibri"/>
          <w:lang w:eastAsia="en-US"/>
        </w:rPr>
        <w:t>представител</w:t>
      </w:r>
      <w:r>
        <w:rPr>
          <w:rFonts w:eastAsia="Calibri"/>
          <w:lang w:eastAsia="en-US"/>
        </w:rPr>
        <w:t>ю</w:t>
      </w:r>
      <w:r w:rsidRPr="00403384">
        <w:rPr>
          <w:rFonts w:eastAsia="Calibri"/>
          <w:lang w:eastAsia="en-US"/>
        </w:rPr>
        <w:t xml:space="preserve"> </w:t>
      </w:r>
      <w:r>
        <w:rPr>
          <w:rFonts w:eastAsia="Calibri"/>
          <w:lang w:eastAsia="en-US"/>
        </w:rPr>
        <w:t xml:space="preserve">от </w:t>
      </w:r>
      <w:r w:rsidRPr="00403384">
        <w:rPr>
          <w:rFonts w:eastAsia="Calibri"/>
          <w:lang w:eastAsia="en-US"/>
        </w:rPr>
        <w:t>соревнующихся команд</w:t>
      </w:r>
      <w:r>
        <w:rPr>
          <w:rFonts w:eastAsia="Calibri"/>
          <w:lang w:eastAsia="en-US"/>
        </w:rPr>
        <w:t>.</w:t>
      </w:r>
    </w:p>
    <w:p w14:paraId="29CB21B1" w14:textId="72F0FD81" w:rsidR="00FE15BA" w:rsidRDefault="00FE15BA" w:rsidP="005B1987">
      <w:pPr>
        <w:suppressAutoHyphens/>
        <w:spacing w:line="360" w:lineRule="auto"/>
        <w:ind w:firstLine="709"/>
        <w:jc w:val="both"/>
        <w:rPr>
          <w:rFonts w:eastAsia="Calibri"/>
          <w:lang w:eastAsia="en-US"/>
        </w:rPr>
      </w:pPr>
      <w:r>
        <w:rPr>
          <w:rFonts w:eastAsia="Calibri"/>
          <w:lang w:eastAsia="en-US"/>
        </w:rPr>
        <w:t>4</w:t>
      </w:r>
      <w:r w:rsidRPr="000F0248">
        <w:rPr>
          <w:rFonts w:eastAsia="Calibri"/>
          <w:lang w:eastAsia="en-US"/>
        </w:rPr>
        <w:t>.</w:t>
      </w:r>
      <w:r w:rsidR="008976E3">
        <w:rPr>
          <w:rFonts w:eastAsia="Calibri"/>
          <w:lang w:eastAsia="en-US"/>
        </w:rPr>
        <w:t xml:space="preserve"> </w:t>
      </w:r>
      <w:r w:rsidRPr="000F0248">
        <w:rPr>
          <w:rFonts w:eastAsia="Calibri"/>
          <w:lang w:eastAsia="en-US"/>
        </w:rPr>
        <w:t>Сцена</w:t>
      </w:r>
      <w:r>
        <w:rPr>
          <w:rFonts w:eastAsia="Calibri"/>
          <w:lang w:eastAsia="en-US"/>
        </w:rPr>
        <w:t>, на которой выступают коммуниканты-дуэлянты,</w:t>
      </w:r>
      <w:r w:rsidRPr="000F0248">
        <w:rPr>
          <w:rFonts w:eastAsia="Calibri"/>
          <w:lang w:eastAsia="en-US"/>
        </w:rPr>
        <w:t xml:space="preserve"> условно организована как ринг: цветом помечаются два угла (</w:t>
      </w:r>
      <w:r>
        <w:rPr>
          <w:rFonts w:eastAsia="Calibri"/>
          <w:lang w:eastAsia="en-US"/>
        </w:rPr>
        <w:t xml:space="preserve">две </w:t>
      </w:r>
      <w:r w:rsidRPr="000F0248">
        <w:rPr>
          <w:rFonts w:eastAsia="Calibri"/>
          <w:lang w:eastAsia="en-US"/>
        </w:rPr>
        <w:t>сторо</w:t>
      </w:r>
      <w:r>
        <w:rPr>
          <w:rFonts w:eastAsia="Calibri"/>
          <w:lang w:eastAsia="en-US"/>
        </w:rPr>
        <w:t>ны сцены), например, красным</w:t>
      </w:r>
      <w:r w:rsidRPr="000F0248">
        <w:rPr>
          <w:rFonts w:eastAsia="Calibri"/>
          <w:lang w:eastAsia="en-US"/>
        </w:rPr>
        <w:t xml:space="preserve"> и зеле</w:t>
      </w:r>
      <w:r>
        <w:rPr>
          <w:rFonts w:eastAsia="Calibri"/>
          <w:lang w:eastAsia="en-US"/>
        </w:rPr>
        <w:t>ным</w:t>
      </w:r>
      <w:r w:rsidRPr="000F0248">
        <w:rPr>
          <w:rFonts w:eastAsia="Calibri"/>
          <w:lang w:eastAsia="en-US"/>
        </w:rPr>
        <w:t>. Такого же цвета будут карточки у каждого член</w:t>
      </w:r>
      <w:r>
        <w:rPr>
          <w:rFonts w:eastAsia="Calibri"/>
          <w:lang w:eastAsia="en-US"/>
        </w:rPr>
        <w:t>а жюри (набор карточек: красная и</w:t>
      </w:r>
      <w:r w:rsidRPr="000F0248">
        <w:rPr>
          <w:rFonts w:eastAsia="Calibri"/>
          <w:lang w:eastAsia="en-US"/>
        </w:rPr>
        <w:t xml:space="preserve"> зеленая). </w:t>
      </w:r>
    </w:p>
    <w:p w14:paraId="70D83A98" w14:textId="77777777" w:rsidR="00FE15BA" w:rsidRPr="000F0248" w:rsidRDefault="00FE15BA" w:rsidP="005B1987">
      <w:pPr>
        <w:suppressAutoHyphens/>
        <w:spacing w:line="360" w:lineRule="auto"/>
        <w:ind w:firstLine="709"/>
        <w:jc w:val="both"/>
        <w:rPr>
          <w:rFonts w:eastAsia="Calibri"/>
          <w:lang w:eastAsia="en-US"/>
        </w:rPr>
      </w:pPr>
      <w:r>
        <w:rPr>
          <w:rFonts w:eastAsia="Calibri"/>
          <w:lang w:eastAsia="en-US"/>
        </w:rPr>
        <w:lastRenderedPageBreak/>
        <w:t xml:space="preserve">5. </w:t>
      </w:r>
      <w:r w:rsidRPr="000F0248">
        <w:rPr>
          <w:rFonts w:eastAsia="Calibri"/>
          <w:lang w:eastAsia="en-US"/>
        </w:rPr>
        <w:t>На сцену вызываются капитаны двух команд, которые занимают произвольно выбранные углы (цвета углов нужны для работы жюри и организации внимания зрителей</w:t>
      </w:r>
      <w:r>
        <w:rPr>
          <w:rFonts w:eastAsia="Calibri"/>
          <w:lang w:eastAsia="en-US"/>
        </w:rPr>
        <w:t>)</w:t>
      </w:r>
      <w:r w:rsidRPr="000F0248">
        <w:rPr>
          <w:rFonts w:eastAsia="Calibri"/>
          <w:lang w:eastAsia="en-US"/>
        </w:rPr>
        <w:t xml:space="preserve">. </w:t>
      </w:r>
    </w:p>
    <w:p w14:paraId="324CDB5F" w14:textId="2EE1EA22" w:rsidR="00FE15BA" w:rsidRDefault="00FE15BA" w:rsidP="005B1987">
      <w:pPr>
        <w:suppressAutoHyphens/>
        <w:spacing w:line="360" w:lineRule="auto"/>
        <w:ind w:firstLine="709"/>
        <w:jc w:val="both"/>
        <w:rPr>
          <w:rFonts w:eastAsia="Calibri"/>
          <w:lang w:eastAsia="en-US"/>
        </w:rPr>
      </w:pPr>
      <w:r>
        <w:rPr>
          <w:rFonts w:eastAsia="Calibri"/>
          <w:lang w:eastAsia="en-US"/>
        </w:rPr>
        <w:t>6</w:t>
      </w:r>
      <w:r w:rsidRPr="004731B3">
        <w:rPr>
          <w:rFonts w:eastAsia="Calibri"/>
          <w:lang w:eastAsia="en-US"/>
        </w:rPr>
        <w:t xml:space="preserve">. По жребию один из капитанов получает право выбора темы. При этом вторая команда получает право выбора конкретной позиции в рамках </w:t>
      </w:r>
      <w:r>
        <w:rPr>
          <w:rFonts w:eastAsia="Calibri"/>
          <w:lang w:eastAsia="en-US"/>
        </w:rPr>
        <w:t xml:space="preserve">выбранной </w:t>
      </w:r>
      <w:r w:rsidRPr="004731B3">
        <w:rPr>
          <w:rFonts w:eastAsia="Calibri"/>
          <w:lang w:eastAsia="en-US"/>
        </w:rPr>
        <w:t xml:space="preserve">темы. </w:t>
      </w:r>
      <w:r w:rsidRPr="004731B3">
        <w:rPr>
          <w:rFonts w:eastAsia="Calibri"/>
          <w:lang w:eastAsia="en-US"/>
        </w:rPr>
        <w:br/>
        <w:t xml:space="preserve"> </w:t>
      </w:r>
      <w:r>
        <w:rPr>
          <w:rFonts w:eastAsia="Calibri"/>
          <w:lang w:eastAsia="en-US"/>
        </w:rPr>
        <w:tab/>
        <w:t>7</w:t>
      </w:r>
      <w:r w:rsidRPr="004731B3">
        <w:rPr>
          <w:rFonts w:eastAsia="Calibri"/>
          <w:lang w:eastAsia="en-US"/>
        </w:rPr>
        <w:t xml:space="preserve">. Капитаны </w:t>
      </w:r>
      <w:r>
        <w:rPr>
          <w:rFonts w:eastAsia="Calibri"/>
          <w:lang w:eastAsia="en-US"/>
        </w:rPr>
        <w:t>вызывают по своему усмотрению (или по предварительной договоренности) на сцену</w:t>
      </w:r>
      <w:r w:rsidRPr="004731B3">
        <w:rPr>
          <w:rFonts w:eastAsia="Calibri"/>
          <w:lang w:eastAsia="en-US"/>
        </w:rPr>
        <w:t xml:space="preserve"> </w:t>
      </w:r>
      <w:r>
        <w:rPr>
          <w:rFonts w:eastAsia="Calibri"/>
          <w:lang w:eastAsia="en-US"/>
        </w:rPr>
        <w:t>коммуникантов-дуэлянтов от своих команд.</w:t>
      </w:r>
      <w:r w:rsidR="008976E3">
        <w:rPr>
          <w:rFonts w:eastAsia="Calibri"/>
          <w:lang w:eastAsia="en-US"/>
        </w:rPr>
        <w:t xml:space="preserve"> </w:t>
      </w:r>
      <w:r w:rsidRPr="004731B3">
        <w:rPr>
          <w:rFonts w:eastAsia="Calibri"/>
          <w:lang w:eastAsia="en-US"/>
        </w:rPr>
        <w:t xml:space="preserve">Каждый </w:t>
      </w:r>
      <w:r>
        <w:rPr>
          <w:rFonts w:eastAsia="Calibri"/>
          <w:lang w:eastAsia="en-US"/>
        </w:rPr>
        <w:t>представитель команды</w:t>
      </w:r>
      <w:r w:rsidRPr="004731B3">
        <w:rPr>
          <w:rFonts w:eastAsia="Calibri"/>
          <w:lang w:eastAsia="en-US"/>
        </w:rPr>
        <w:t xml:space="preserve"> участвует только в одном поединке, кто раз выступил – превращается в болельщика и на следующий поединок выходят другие пары. </w:t>
      </w:r>
    </w:p>
    <w:p w14:paraId="4988929E" w14:textId="2BDFDA58" w:rsidR="00FE15BA" w:rsidRPr="004731B3" w:rsidRDefault="00FE15BA" w:rsidP="005B1987">
      <w:pPr>
        <w:suppressAutoHyphens/>
        <w:spacing w:line="360" w:lineRule="auto"/>
        <w:ind w:firstLine="709"/>
        <w:jc w:val="both"/>
        <w:rPr>
          <w:rFonts w:eastAsia="Calibri"/>
          <w:lang w:eastAsia="en-US"/>
        </w:rPr>
      </w:pPr>
      <w:r>
        <w:rPr>
          <w:rFonts w:eastAsia="Calibri"/>
          <w:lang w:eastAsia="en-US"/>
        </w:rPr>
        <w:t xml:space="preserve">8. </w:t>
      </w:r>
      <w:r w:rsidRPr="004731B3">
        <w:rPr>
          <w:rFonts w:eastAsia="Calibri"/>
          <w:lang w:eastAsia="en-US"/>
        </w:rPr>
        <w:t xml:space="preserve">Каждый выбор </w:t>
      </w:r>
      <w:r>
        <w:rPr>
          <w:rFonts w:eastAsia="Calibri"/>
          <w:lang w:eastAsia="en-US"/>
        </w:rPr>
        <w:t xml:space="preserve">(темы, позиции, коммуниканта-дуэлянта) </w:t>
      </w:r>
      <w:r w:rsidRPr="004731B3">
        <w:rPr>
          <w:rFonts w:eastAsia="Calibri"/>
          <w:lang w:eastAsia="en-US"/>
        </w:rPr>
        <w:t>необходимо сделать за 30 секунд,</w:t>
      </w:r>
      <w:r w:rsidR="008976E3">
        <w:rPr>
          <w:rFonts w:eastAsia="Calibri"/>
          <w:lang w:eastAsia="en-US"/>
        </w:rPr>
        <w:t xml:space="preserve"> </w:t>
      </w:r>
      <w:r w:rsidRPr="004731B3">
        <w:rPr>
          <w:rFonts w:eastAsia="Calibri"/>
          <w:lang w:eastAsia="en-US"/>
        </w:rPr>
        <w:t>иначе команде засчитывается проигрыш</w:t>
      </w:r>
      <w:r>
        <w:rPr>
          <w:rFonts w:eastAsia="Calibri"/>
          <w:lang w:eastAsia="en-US"/>
        </w:rPr>
        <w:t xml:space="preserve"> в данном коммуникативном бое</w:t>
      </w:r>
      <w:r w:rsidRPr="004731B3">
        <w:rPr>
          <w:rFonts w:eastAsia="Calibri"/>
          <w:lang w:eastAsia="en-US"/>
        </w:rPr>
        <w:t xml:space="preserve">. </w:t>
      </w:r>
    </w:p>
    <w:p w14:paraId="176D9FB4" w14:textId="289DC012" w:rsidR="00FE15BA" w:rsidRDefault="00FE15BA" w:rsidP="005B1987">
      <w:pPr>
        <w:suppressAutoHyphens/>
        <w:spacing w:line="360" w:lineRule="auto"/>
        <w:ind w:firstLine="709"/>
        <w:jc w:val="both"/>
        <w:rPr>
          <w:rFonts w:eastAsia="Calibri"/>
          <w:lang w:eastAsia="en-US"/>
        </w:rPr>
      </w:pPr>
      <w:r>
        <w:rPr>
          <w:rFonts w:eastAsia="Calibri"/>
          <w:lang w:eastAsia="en-US"/>
        </w:rPr>
        <w:t>9.</w:t>
      </w:r>
      <w:r w:rsidR="008976E3">
        <w:rPr>
          <w:rFonts w:eastAsia="Calibri"/>
          <w:lang w:eastAsia="en-US"/>
        </w:rPr>
        <w:t xml:space="preserve"> </w:t>
      </w:r>
      <w:r w:rsidRPr="001C74AB">
        <w:rPr>
          <w:rFonts w:eastAsia="Calibri"/>
          <w:lang w:eastAsia="en-US"/>
        </w:rPr>
        <w:t>Поединок начинает тот, кто выбрал позицию. Он должен заявить свою позицию по теме и аргументировать её, желательно с примерами.</w:t>
      </w:r>
      <w:r w:rsidR="008976E3">
        <w:rPr>
          <w:rFonts w:eastAsia="Calibri"/>
          <w:lang w:eastAsia="en-US"/>
        </w:rPr>
        <w:t xml:space="preserve"> </w:t>
      </w:r>
    </w:p>
    <w:p w14:paraId="639469DF"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10. </w:t>
      </w:r>
      <w:r w:rsidRPr="001C74AB">
        <w:rPr>
          <w:rFonts w:eastAsia="Calibri"/>
          <w:lang w:eastAsia="en-US"/>
        </w:rPr>
        <w:t xml:space="preserve">Противник должен ответить на выступление первого игрока, а не произносить заготовку. </w:t>
      </w:r>
    </w:p>
    <w:p w14:paraId="4FAE73AA" w14:textId="362B9F9E"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11. </w:t>
      </w:r>
      <w:r w:rsidRPr="001C74AB">
        <w:rPr>
          <w:rFonts w:eastAsia="Calibri"/>
          <w:lang w:eastAsia="en-US"/>
        </w:rPr>
        <w:t xml:space="preserve">Далее идет ответ первого участника, новое отношение противника и </w:t>
      </w:r>
      <w:r w:rsidR="00B36CE1">
        <w:rPr>
          <w:rFonts w:eastAsia="Calibri"/>
          <w:lang w:eastAsia="en-US"/>
        </w:rPr>
        <w:t>т. д.</w:t>
      </w:r>
      <w:r w:rsidRPr="001C74AB">
        <w:rPr>
          <w:rFonts w:eastAsia="Calibri"/>
          <w:lang w:eastAsia="en-US"/>
        </w:rPr>
        <w:t xml:space="preserve"> Когда суммарное время поединка истечет, звучит гонг. Задача поединка – развернуть спор, взаимодействие противников, а не два монолога.</w:t>
      </w:r>
    </w:p>
    <w:p w14:paraId="729830EC"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12. Продолжительность коммуникативного боя 4 минуты (по 2</w:t>
      </w:r>
      <w:r w:rsidRPr="00403384">
        <w:rPr>
          <w:rFonts w:eastAsia="Calibri"/>
          <w:lang w:eastAsia="en-US"/>
        </w:rPr>
        <w:t xml:space="preserve"> минут</w:t>
      </w:r>
      <w:r>
        <w:rPr>
          <w:rFonts w:eastAsia="Calibri"/>
          <w:lang w:eastAsia="en-US"/>
        </w:rPr>
        <w:t xml:space="preserve">ы на каждого участника). </w:t>
      </w:r>
    </w:p>
    <w:p w14:paraId="5399CAB7"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13. </w:t>
      </w:r>
      <w:r w:rsidRPr="005550AB">
        <w:rPr>
          <w:rFonts w:eastAsia="Calibri"/>
          <w:lang w:eastAsia="en-US"/>
        </w:rPr>
        <w:t xml:space="preserve">Каждый игрок имеет свои 2 минуты, которые отсчитываются, </w:t>
      </w:r>
      <w:r>
        <w:rPr>
          <w:rFonts w:eastAsia="Calibri"/>
          <w:lang w:eastAsia="en-US"/>
        </w:rPr>
        <w:t>пока</w:t>
      </w:r>
      <w:r w:rsidRPr="005550AB">
        <w:rPr>
          <w:rFonts w:eastAsia="Calibri"/>
          <w:lang w:eastAsia="en-US"/>
        </w:rPr>
        <w:t xml:space="preserve"> игрок держит микрофон. Если он высказался и хочет передать слово противнику, то он передает ему микрофон и останавливает отсчет своего времени на шахматных часах. </w:t>
      </w:r>
    </w:p>
    <w:p w14:paraId="4E02A76B"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14. </w:t>
      </w:r>
      <w:r w:rsidRPr="005550AB">
        <w:rPr>
          <w:rFonts w:eastAsia="Calibri"/>
          <w:lang w:eastAsia="en-US"/>
        </w:rPr>
        <w:t xml:space="preserve">Оппонент получает микрофон и включает свое время. Когда игрок исчерпывает свои </w:t>
      </w:r>
      <w:r>
        <w:rPr>
          <w:rFonts w:eastAsia="Calibri"/>
          <w:lang w:eastAsia="en-US"/>
        </w:rPr>
        <w:t>2</w:t>
      </w:r>
      <w:r w:rsidRPr="005550AB">
        <w:rPr>
          <w:rFonts w:eastAsia="Calibri"/>
          <w:lang w:eastAsia="en-US"/>
        </w:rPr>
        <w:t xml:space="preserve"> минут</w:t>
      </w:r>
      <w:r>
        <w:rPr>
          <w:rFonts w:eastAsia="Calibri"/>
          <w:lang w:eastAsia="en-US"/>
        </w:rPr>
        <w:t>ы</w:t>
      </w:r>
      <w:r w:rsidRPr="005550AB">
        <w:rPr>
          <w:rFonts w:eastAsia="Calibri"/>
          <w:lang w:eastAsia="en-US"/>
        </w:rPr>
        <w:t xml:space="preserve">, он теряет право говорить, и ждет завершения </w:t>
      </w:r>
      <w:r>
        <w:rPr>
          <w:rFonts w:eastAsia="Calibri"/>
          <w:lang w:eastAsia="en-US"/>
        </w:rPr>
        <w:t>выступления</w:t>
      </w:r>
      <w:r w:rsidRPr="005550AB">
        <w:rPr>
          <w:rFonts w:eastAsia="Calibri"/>
          <w:lang w:eastAsia="en-US"/>
        </w:rPr>
        <w:t xml:space="preserve"> своего противника.</w:t>
      </w:r>
    </w:p>
    <w:p w14:paraId="56DDA503"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15</w:t>
      </w:r>
      <w:r>
        <w:rPr>
          <w:rFonts w:eastAsia="Calibri"/>
          <w:b/>
          <w:lang w:eastAsia="en-US"/>
        </w:rPr>
        <w:t xml:space="preserve">. </w:t>
      </w:r>
      <w:r w:rsidRPr="001C74AB">
        <w:rPr>
          <w:rFonts w:eastAsia="Calibri"/>
          <w:lang w:eastAsia="en-US"/>
        </w:rPr>
        <w:t xml:space="preserve">Молчать дольше 30 секунд нельзя – это поражение и </w:t>
      </w:r>
      <w:r>
        <w:rPr>
          <w:rFonts w:eastAsia="Calibri"/>
          <w:lang w:eastAsia="en-US"/>
        </w:rPr>
        <w:t>ведущий</w:t>
      </w:r>
      <w:r w:rsidRPr="001C74AB">
        <w:rPr>
          <w:rFonts w:eastAsia="Calibri"/>
          <w:lang w:eastAsia="en-US"/>
        </w:rPr>
        <w:t xml:space="preserve"> остановит поединок. </w:t>
      </w:r>
    </w:p>
    <w:p w14:paraId="10104892"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16. </w:t>
      </w:r>
      <w:r w:rsidRPr="001C74AB">
        <w:rPr>
          <w:rFonts w:eastAsia="Calibri"/>
          <w:lang w:eastAsia="en-US"/>
        </w:rPr>
        <w:t xml:space="preserve">В поединок никто не может вмешиваться, кроме </w:t>
      </w:r>
      <w:r>
        <w:rPr>
          <w:rFonts w:eastAsia="Calibri"/>
          <w:lang w:eastAsia="en-US"/>
        </w:rPr>
        <w:t>ведущего</w:t>
      </w:r>
      <w:r w:rsidRPr="001C74AB">
        <w:rPr>
          <w:rFonts w:eastAsia="Calibri"/>
          <w:lang w:eastAsia="en-US"/>
        </w:rPr>
        <w:t xml:space="preserve">. </w:t>
      </w:r>
    </w:p>
    <w:p w14:paraId="5BBCD2C4"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17. </w:t>
      </w:r>
      <w:r w:rsidRPr="001C74AB">
        <w:rPr>
          <w:rFonts w:eastAsia="Calibri"/>
          <w:lang w:eastAsia="en-US"/>
        </w:rPr>
        <w:t>Для учета времени используются часы и специальный человек, отвечающий за время. Таким образом, все команды и участники будут находиться в равных условиях.</w:t>
      </w:r>
    </w:p>
    <w:p w14:paraId="75EE9F36" w14:textId="7597BBBD" w:rsidR="00FE15BA" w:rsidRDefault="00FE15BA" w:rsidP="005B1987">
      <w:pPr>
        <w:suppressAutoHyphens/>
        <w:spacing w:line="360" w:lineRule="auto"/>
        <w:ind w:firstLine="709"/>
        <w:jc w:val="both"/>
        <w:rPr>
          <w:rFonts w:eastAsia="Calibri"/>
          <w:lang w:eastAsia="en-US"/>
        </w:rPr>
      </w:pPr>
      <w:r>
        <w:rPr>
          <w:rFonts w:eastAsia="Calibri"/>
          <w:lang w:eastAsia="en-US"/>
        </w:rPr>
        <w:t>1</w:t>
      </w:r>
      <w:r w:rsidRPr="00321911">
        <w:rPr>
          <w:rFonts w:eastAsia="Calibri"/>
          <w:lang w:eastAsia="en-US"/>
        </w:rPr>
        <w:t>8. Победу присуждает жюри голосованием: каждый член жюри отдаёт свой голос одной из команд,</w:t>
      </w:r>
      <w:r w:rsidR="008976E3">
        <w:rPr>
          <w:rFonts w:eastAsia="Calibri"/>
          <w:lang w:eastAsia="en-US"/>
        </w:rPr>
        <w:t xml:space="preserve"> </w:t>
      </w:r>
      <w:r w:rsidRPr="00321911">
        <w:rPr>
          <w:rFonts w:eastAsia="Calibri"/>
          <w:lang w:eastAsia="en-US"/>
        </w:rPr>
        <w:t>поднимая красную или зеленую карточку.</w:t>
      </w:r>
      <w:r w:rsidR="008976E3">
        <w:rPr>
          <w:rFonts w:eastAsia="Calibri"/>
          <w:lang w:eastAsia="en-US"/>
        </w:rPr>
        <w:t xml:space="preserve"> </w:t>
      </w:r>
      <w:r w:rsidRPr="00321911">
        <w:rPr>
          <w:rFonts w:eastAsia="Calibri"/>
          <w:lang w:eastAsia="en-US"/>
        </w:rPr>
        <w:t xml:space="preserve">Поднятая карточка означает 1 </w:t>
      </w:r>
      <w:r w:rsidRPr="00321911">
        <w:rPr>
          <w:rFonts w:eastAsia="Calibri"/>
          <w:lang w:eastAsia="en-US"/>
        </w:rPr>
        <w:lastRenderedPageBreak/>
        <w:t>очко в пользу команды, выступавшей в углу этого цвета.</w:t>
      </w:r>
      <w:r w:rsidR="008976E3">
        <w:rPr>
          <w:rFonts w:eastAsia="Calibri"/>
          <w:lang w:eastAsia="en-US"/>
        </w:rPr>
        <w:t xml:space="preserve"> </w:t>
      </w:r>
      <w:r w:rsidRPr="00321911">
        <w:rPr>
          <w:rFonts w:eastAsia="Calibri"/>
          <w:lang w:eastAsia="en-US"/>
        </w:rPr>
        <w:t>Вторая команда автоматически получает ноль очков.</w:t>
      </w:r>
      <w:r w:rsidR="008976E3">
        <w:rPr>
          <w:rFonts w:eastAsia="Calibri"/>
          <w:lang w:eastAsia="en-US"/>
        </w:rPr>
        <w:t xml:space="preserve"> </w:t>
      </w:r>
    </w:p>
    <w:p w14:paraId="5E5EDE0A" w14:textId="77777777" w:rsidR="00FE15BA" w:rsidRPr="00321911" w:rsidRDefault="00FE15BA" w:rsidP="005B1987">
      <w:pPr>
        <w:suppressAutoHyphens/>
        <w:spacing w:line="360" w:lineRule="auto"/>
        <w:ind w:firstLine="709"/>
        <w:jc w:val="both"/>
        <w:rPr>
          <w:rFonts w:eastAsia="Calibri"/>
          <w:lang w:eastAsia="en-US"/>
        </w:rPr>
      </w:pPr>
      <w:r>
        <w:rPr>
          <w:rFonts w:eastAsia="Calibri"/>
          <w:lang w:eastAsia="en-US"/>
        </w:rPr>
        <w:t xml:space="preserve">19. </w:t>
      </w:r>
      <w:r w:rsidRPr="00321911">
        <w:rPr>
          <w:rFonts w:eastAsia="Calibri"/>
          <w:lang w:eastAsia="en-US"/>
        </w:rPr>
        <w:t xml:space="preserve">Судьи оценивают выступления по трем критериям, голосуя по каждому </w:t>
      </w:r>
      <w:r>
        <w:rPr>
          <w:rFonts w:eastAsia="Calibri"/>
          <w:lang w:eastAsia="en-US"/>
        </w:rPr>
        <w:t xml:space="preserve">критерию отдельно в каждом </w:t>
      </w:r>
      <w:r w:rsidRPr="00321911">
        <w:rPr>
          <w:rFonts w:eastAsia="Calibri"/>
          <w:lang w:eastAsia="en-US"/>
        </w:rPr>
        <w:t>поединк</w:t>
      </w:r>
      <w:r>
        <w:rPr>
          <w:rFonts w:eastAsia="Calibri"/>
          <w:lang w:eastAsia="en-US"/>
        </w:rPr>
        <w:t>е</w:t>
      </w:r>
      <w:r w:rsidRPr="00321911">
        <w:rPr>
          <w:rFonts w:eastAsia="Calibri"/>
          <w:lang w:eastAsia="en-US"/>
        </w:rPr>
        <w:t>. Таким образом, команда может набрать максимально 3 очка в одной встрече от одного судьи.</w:t>
      </w:r>
    </w:p>
    <w:p w14:paraId="7879168C" w14:textId="77777777" w:rsidR="00FE15BA" w:rsidRDefault="00FE15BA" w:rsidP="005B1987">
      <w:pPr>
        <w:suppressAutoHyphens/>
        <w:spacing w:line="360" w:lineRule="auto"/>
        <w:ind w:firstLine="709"/>
        <w:jc w:val="both"/>
        <w:rPr>
          <w:rFonts w:eastAsia="Calibri"/>
          <w:lang w:eastAsia="en-US"/>
        </w:rPr>
      </w:pPr>
      <w:r>
        <w:rPr>
          <w:rFonts w:eastAsia="Calibri"/>
          <w:lang w:eastAsia="en-US"/>
        </w:rPr>
        <w:t xml:space="preserve">20. </w:t>
      </w:r>
      <w:r w:rsidRPr="00321911">
        <w:rPr>
          <w:rFonts w:eastAsia="Calibri"/>
          <w:lang w:eastAsia="en-US"/>
        </w:rPr>
        <w:t xml:space="preserve">Голосование происходит последовательно по каждому критерию. </w:t>
      </w:r>
    </w:p>
    <w:p w14:paraId="5862EECC" w14:textId="77777777" w:rsidR="00FE15BA" w:rsidRPr="00321911" w:rsidRDefault="00FE15BA" w:rsidP="005B1987">
      <w:pPr>
        <w:suppressAutoHyphens/>
        <w:spacing w:line="360" w:lineRule="auto"/>
        <w:ind w:firstLine="709"/>
        <w:jc w:val="both"/>
        <w:rPr>
          <w:rFonts w:eastAsia="Calibri"/>
          <w:lang w:eastAsia="en-US"/>
        </w:rPr>
      </w:pPr>
      <w:r>
        <w:rPr>
          <w:rFonts w:eastAsia="Calibri"/>
          <w:lang w:eastAsia="en-US"/>
        </w:rPr>
        <w:t xml:space="preserve">21. </w:t>
      </w:r>
      <w:r w:rsidRPr="00321911">
        <w:rPr>
          <w:rFonts w:eastAsia="Calibri"/>
          <w:lang w:eastAsia="en-US"/>
        </w:rPr>
        <w:t>Итоговый результат определяется как среднее арифметическое оценок членов жюри по каждому критерию, затем подсчитывается сумма средних оценок по каждому критерию.</w:t>
      </w:r>
    </w:p>
    <w:p w14:paraId="666FDE5A" w14:textId="0E746CDC" w:rsidR="00FE15BA" w:rsidRDefault="00FE15BA" w:rsidP="005B1987">
      <w:pPr>
        <w:suppressAutoHyphens/>
        <w:spacing w:line="360" w:lineRule="auto"/>
        <w:ind w:firstLine="709"/>
        <w:jc w:val="both"/>
        <w:rPr>
          <w:rFonts w:eastAsia="Calibri"/>
          <w:lang w:eastAsia="en-US"/>
        </w:rPr>
      </w:pPr>
      <w:r>
        <w:rPr>
          <w:rFonts w:eastAsia="Calibri"/>
          <w:lang w:eastAsia="en-US"/>
        </w:rPr>
        <w:t>22.</w:t>
      </w:r>
      <w:r w:rsidR="008976E3">
        <w:rPr>
          <w:rFonts w:eastAsia="Calibri"/>
          <w:lang w:eastAsia="en-US"/>
        </w:rPr>
        <w:t xml:space="preserve"> </w:t>
      </w:r>
      <w:r w:rsidRPr="00321911">
        <w:rPr>
          <w:rFonts w:eastAsia="Calibri"/>
          <w:lang w:eastAsia="en-US"/>
        </w:rPr>
        <w:t>Итоговый результат</w:t>
      </w:r>
      <w:r w:rsidR="008976E3">
        <w:rPr>
          <w:rFonts w:eastAsia="Calibri"/>
          <w:lang w:eastAsia="en-US"/>
        </w:rPr>
        <w:t xml:space="preserve"> </w:t>
      </w:r>
      <w:r w:rsidRPr="00321911">
        <w:rPr>
          <w:rFonts w:eastAsia="Calibri"/>
          <w:lang w:eastAsia="en-US"/>
        </w:rPr>
        <w:t>заносится в протокол и в таблицу</w:t>
      </w:r>
      <w:r>
        <w:rPr>
          <w:rFonts w:eastAsia="Calibri"/>
          <w:lang w:eastAsia="en-US"/>
        </w:rPr>
        <w:t xml:space="preserve"> результатов</w:t>
      </w:r>
      <w:r w:rsidRPr="00321911">
        <w:rPr>
          <w:rFonts w:eastAsia="Calibri"/>
          <w:lang w:eastAsia="en-US"/>
        </w:rPr>
        <w:t>. После этого члены жюри могут прокомментировать свое решение.</w:t>
      </w:r>
      <w:r w:rsidRPr="001C74AB">
        <w:rPr>
          <w:rFonts w:eastAsia="Calibri"/>
          <w:lang w:eastAsia="en-US"/>
        </w:rPr>
        <w:t xml:space="preserve"> </w:t>
      </w:r>
    </w:p>
    <w:p w14:paraId="6CB1FF28" w14:textId="77777777" w:rsidR="00054A76" w:rsidRPr="00054A76" w:rsidRDefault="00054A76" w:rsidP="005B1987">
      <w:pPr>
        <w:suppressAutoHyphens/>
        <w:rPr>
          <w:b/>
          <w:sz w:val="22"/>
          <w:szCs w:val="22"/>
        </w:rPr>
      </w:pPr>
    </w:p>
    <w:p w14:paraId="039680EB" w14:textId="77777777" w:rsidR="00054A76" w:rsidRDefault="00054A76" w:rsidP="005B1987">
      <w:pPr>
        <w:suppressAutoHyphens/>
        <w:jc w:val="center"/>
        <w:rPr>
          <w:b/>
          <w:sz w:val="22"/>
          <w:szCs w:val="22"/>
        </w:rPr>
      </w:pPr>
      <w:r w:rsidRPr="00054A76">
        <w:rPr>
          <w:b/>
          <w:sz w:val="22"/>
          <w:szCs w:val="22"/>
        </w:rPr>
        <w:t>Протокол оценки коммуникативных поединков</w:t>
      </w:r>
    </w:p>
    <w:p w14:paraId="3FDC73B0" w14:textId="77777777" w:rsidR="00BA4D8D" w:rsidRPr="00054A76" w:rsidRDefault="00BA4D8D" w:rsidP="005B1987">
      <w:pPr>
        <w:suppressAutoHyphens/>
        <w:jc w:val="center"/>
        <w:rPr>
          <w:sz w:val="22"/>
          <w:szCs w:val="22"/>
        </w:rPr>
      </w:pPr>
    </w:p>
    <w:p w14:paraId="074F093F" w14:textId="77777777" w:rsidR="00054A76" w:rsidRDefault="00D72D3F" w:rsidP="005B1987">
      <w:pPr>
        <w:suppressAutoHyphens/>
        <w:spacing w:line="360" w:lineRule="auto"/>
      </w:pPr>
      <w:r>
        <w:t>ФИО члена жюри_____________________________________________________________</w:t>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09"/>
        <w:gridCol w:w="2268"/>
        <w:gridCol w:w="567"/>
        <w:gridCol w:w="4111"/>
      </w:tblGrid>
      <w:tr w:rsidR="00D72D3F" w:rsidRPr="00676845" w14:paraId="20081E8D" w14:textId="77777777" w:rsidTr="00D72D3F">
        <w:trPr>
          <w:trHeight w:val="541"/>
        </w:trPr>
        <w:tc>
          <w:tcPr>
            <w:tcW w:w="2518" w:type="dxa"/>
            <w:gridSpan w:val="2"/>
          </w:tcPr>
          <w:p w14:paraId="7E227559" w14:textId="2380EAEC" w:rsidR="00D72D3F" w:rsidRPr="00676845" w:rsidRDefault="00D72D3F" w:rsidP="005B1987">
            <w:pPr>
              <w:suppressAutoHyphens/>
              <w:spacing w:line="360" w:lineRule="auto"/>
              <w:rPr>
                <w:sz w:val="22"/>
                <w:szCs w:val="22"/>
              </w:rPr>
            </w:pPr>
            <w:r w:rsidRPr="00676845">
              <w:rPr>
                <w:noProof/>
                <w:sz w:val="22"/>
                <w:szCs w:val="22"/>
              </w:rPr>
              <mc:AlternateContent>
                <mc:Choice Requires="wps">
                  <w:drawing>
                    <wp:anchor distT="0" distB="0" distL="114300" distR="114300" simplePos="0" relativeHeight="251663360" behindDoc="0" locked="0" layoutInCell="1" allowOverlap="1" wp14:anchorId="2CA51F87" wp14:editId="55B7534F">
                      <wp:simplePos x="0" y="0"/>
                      <wp:positionH relativeFrom="column">
                        <wp:posOffset>648335</wp:posOffset>
                      </wp:positionH>
                      <wp:positionV relativeFrom="paragraph">
                        <wp:posOffset>12065</wp:posOffset>
                      </wp:positionV>
                      <wp:extent cx="220980" cy="213360"/>
                      <wp:effectExtent l="0" t="0" r="26670" b="15240"/>
                      <wp:wrapNone/>
                      <wp:docPr id="33" name="Прямоугольник 33"/>
                      <wp:cNvGraphicFramePr/>
                      <a:graphic xmlns:a="http://schemas.openxmlformats.org/drawingml/2006/main">
                        <a:graphicData uri="http://schemas.microsoft.com/office/word/2010/wordprocessingShape">
                          <wps:wsp>
                            <wps:cNvSpPr/>
                            <wps:spPr>
                              <a:xfrm>
                                <a:off x="0" y="0"/>
                                <a:ext cx="220980" cy="2133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D5B58" id="Прямоугольник 33" o:spid="_x0000_s1026" style="position:absolute;margin-left:51.05pt;margin-top:.95pt;width:17.4pt;height:16.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" filled="f" strokecolor="windowText" strokeweight=".5pt"/>
                  </w:pict>
                </mc:Fallback>
              </mc:AlternateContent>
            </w:r>
            <w:r w:rsidRPr="009A18D0">
              <w:rPr>
                <w:b/>
                <w:sz w:val="22"/>
                <w:szCs w:val="22"/>
              </w:rPr>
              <w:t xml:space="preserve">Бой </w:t>
            </w:r>
            <w:r w:rsidR="00D20870">
              <w:rPr>
                <w:b/>
                <w:sz w:val="22"/>
                <w:szCs w:val="22"/>
              </w:rPr>
              <w:t>№ </w:t>
            </w:r>
          </w:p>
        </w:tc>
        <w:tc>
          <w:tcPr>
            <w:tcW w:w="6946" w:type="dxa"/>
            <w:gridSpan w:val="3"/>
          </w:tcPr>
          <w:p w14:paraId="0AFCD1C5" w14:textId="77777777" w:rsidR="00D72D3F" w:rsidRPr="00676845" w:rsidRDefault="00D72D3F" w:rsidP="005B1987">
            <w:pPr>
              <w:suppressAutoHyphens/>
              <w:spacing w:line="360" w:lineRule="auto"/>
              <w:rPr>
                <w:sz w:val="22"/>
                <w:szCs w:val="22"/>
              </w:rPr>
            </w:pPr>
            <w:r w:rsidRPr="004722D2">
              <w:rPr>
                <w:sz w:val="22"/>
                <w:szCs w:val="22"/>
              </w:rPr>
              <w:t xml:space="preserve">Номер ставится согласно </w:t>
            </w:r>
            <w:r>
              <w:rPr>
                <w:sz w:val="22"/>
                <w:szCs w:val="22"/>
              </w:rPr>
              <w:t>расписанию (календарю)</w:t>
            </w:r>
            <w:r w:rsidRPr="004722D2">
              <w:rPr>
                <w:sz w:val="22"/>
                <w:szCs w:val="22"/>
              </w:rPr>
              <w:t xml:space="preserve"> встреч</w:t>
            </w:r>
          </w:p>
        </w:tc>
      </w:tr>
      <w:tr w:rsidR="00054A76" w:rsidRPr="00054A76" w14:paraId="3FA150A9" w14:textId="77777777" w:rsidTr="00D72D3F">
        <w:trPr>
          <w:trHeight w:val="832"/>
        </w:trPr>
        <w:tc>
          <w:tcPr>
            <w:tcW w:w="1809" w:type="dxa"/>
          </w:tcPr>
          <w:p w14:paraId="7288D299" w14:textId="77777777"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sz w:val="20"/>
                <w:szCs w:val="20"/>
              </w:rPr>
              <w:t>Команды</w:t>
            </w:r>
          </w:p>
          <w:p w14:paraId="06042D73" w14:textId="23C11FA6" w:rsidR="00054A76" w:rsidRPr="00054A76" w:rsidRDefault="008976E3" w:rsidP="005B1987">
            <w:pPr>
              <w:pStyle w:val="a9"/>
              <w:suppressAutoHyphens/>
              <w:rPr>
                <w:rFonts w:ascii="Times New Roman" w:hAnsi="Times New Roman" w:cs="Times New Roman"/>
                <w:sz w:val="20"/>
                <w:szCs w:val="20"/>
              </w:rPr>
            </w:pPr>
            <w:r>
              <w:rPr>
                <w:rFonts w:ascii="Times New Roman" w:hAnsi="Times New Roman" w:cs="Times New Roman"/>
                <w:sz w:val="20"/>
                <w:szCs w:val="20"/>
              </w:rPr>
              <w:t xml:space="preserve"> </w:t>
            </w:r>
          </w:p>
        </w:tc>
        <w:tc>
          <w:tcPr>
            <w:tcW w:w="2977" w:type="dxa"/>
            <w:gridSpan w:val="2"/>
          </w:tcPr>
          <w:p w14:paraId="69503D9C" w14:textId="77777777" w:rsidR="00054A76" w:rsidRPr="00054A76" w:rsidRDefault="00D72D3F" w:rsidP="005B1987">
            <w:pPr>
              <w:pStyle w:val="a9"/>
              <w:suppressAutoHyphens/>
              <w:rPr>
                <w:rFonts w:ascii="Times New Roman" w:hAnsi="Times New Roman" w:cs="Times New Roman"/>
                <w:sz w:val="20"/>
                <w:szCs w:val="20"/>
              </w:rPr>
            </w:pPr>
            <w:r w:rsidRPr="00054A76">
              <w:rPr>
                <w:rFonts w:ascii="Times New Roman" w:hAnsi="Times New Roman" w:cs="Times New Roman"/>
                <w:noProof/>
                <w:sz w:val="20"/>
                <w:szCs w:val="20"/>
                <w:lang w:eastAsia="ru-RU"/>
              </w:rPr>
              <mc:AlternateContent>
                <mc:Choice Requires="wps">
                  <w:drawing>
                    <wp:anchor distT="0" distB="0" distL="114300" distR="114300" simplePos="0" relativeHeight="251649024" behindDoc="0" locked="0" layoutInCell="1" allowOverlap="1" wp14:anchorId="7503F2A9" wp14:editId="33812BFD">
                      <wp:simplePos x="0" y="0"/>
                      <wp:positionH relativeFrom="column">
                        <wp:posOffset>-2149</wp:posOffset>
                      </wp:positionH>
                      <wp:positionV relativeFrom="paragraph">
                        <wp:posOffset>56955</wp:posOffset>
                      </wp:positionV>
                      <wp:extent cx="260350" cy="218830"/>
                      <wp:effectExtent l="0" t="0" r="25400" b="10160"/>
                      <wp:wrapNone/>
                      <wp:docPr id="20" name="Прямоугольник 20"/>
                      <wp:cNvGraphicFramePr/>
                      <a:graphic xmlns:a="http://schemas.openxmlformats.org/drawingml/2006/main">
                        <a:graphicData uri="http://schemas.microsoft.com/office/word/2010/wordprocessingShape">
                          <wps:wsp>
                            <wps:cNvSpPr/>
                            <wps:spPr>
                              <a:xfrm>
                                <a:off x="0" y="0"/>
                                <a:ext cx="260350" cy="2188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12615" id="Прямоугольник 20" o:spid="_x0000_s1026" style="position:absolute;margin-left:-.15pt;margin-top:4.5pt;width:20.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" filled="f" strokecolor="windowText" strokeweight=".5pt"/>
                  </w:pict>
                </mc:Fallback>
              </mc:AlternateContent>
            </w:r>
            <w:r w:rsidR="00054A76" w:rsidRPr="00054A76">
              <w:rPr>
                <w:rFonts w:ascii="Times New Roman" w:hAnsi="Times New Roman" w:cs="Times New Roman"/>
                <w:sz w:val="20"/>
                <w:szCs w:val="20"/>
              </w:rPr>
              <w:t xml:space="preserve"> </w:t>
            </w:r>
          </w:p>
          <w:p w14:paraId="465889A6" w14:textId="3CB87535" w:rsidR="00054A76" w:rsidRPr="00054A76" w:rsidRDefault="008976E3" w:rsidP="005B1987">
            <w:pPr>
              <w:pStyle w:val="a9"/>
              <w:suppressAutoHyphens/>
              <w:rPr>
                <w:rFonts w:ascii="Times New Roman" w:hAnsi="Times New Roman" w:cs="Times New Roman"/>
                <w:sz w:val="20"/>
                <w:szCs w:val="20"/>
              </w:rPr>
            </w:pPr>
            <w:r>
              <w:rPr>
                <w:rFonts w:ascii="Times New Roman" w:hAnsi="Times New Roman" w:cs="Times New Roman"/>
                <w:sz w:val="20"/>
                <w:szCs w:val="20"/>
              </w:rPr>
              <w:t xml:space="preserve">         </w:t>
            </w:r>
            <w:r w:rsidR="00054A76" w:rsidRPr="00054A76">
              <w:rPr>
                <w:rFonts w:ascii="Times New Roman" w:hAnsi="Times New Roman" w:cs="Times New Roman"/>
                <w:sz w:val="20"/>
                <w:szCs w:val="20"/>
              </w:rPr>
              <w:t>________________</w:t>
            </w:r>
          </w:p>
          <w:p w14:paraId="4DA5886F" w14:textId="3BB698A8"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sz w:val="20"/>
                <w:szCs w:val="20"/>
              </w:rPr>
              <w:t>(цвет)</w:t>
            </w:r>
            <w:r w:rsidR="008976E3">
              <w:rPr>
                <w:rFonts w:ascii="Times New Roman" w:hAnsi="Times New Roman" w:cs="Times New Roman"/>
                <w:sz w:val="20"/>
                <w:szCs w:val="20"/>
              </w:rPr>
              <w:t xml:space="preserve">   </w:t>
            </w:r>
            <w:r w:rsidRPr="00054A76">
              <w:rPr>
                <w:rFonts w:ascii="Times New Roman" w:hAnsi="Times New Roman" w:cs="Times New Roman"/>
                <w:sz w:val="20"/>
                <w:szCs w:val="20"/>
              </w:rPr>
              <w:t xml:space="preserve">(название </w:t>
            </w:r>
            <w:r w:rsidR="00D72D3F">
              <w:rPr>
                <w:rFonts w:ascii="Times New Roman" w:hAnsi="Times New Roman" w:cs="Times New Roman"/>
                <w:sz w:val="20"/>
                <w:szCs w:val="20"/>
              </w:rPr>
              <w:t>команды</w:t>
            </w:r>
            <w:r w:rsidRPr="00054A76">
              <w:rPr>
                <w:rFonts w:ascii="Times New Roman" w:hAnsi="Times New Roman" w:cs="Times New Roman"/>
                <w:sz w:val="20"/>
                <w:szCs w:val="20"/>
              </w:rPr>
              <w:t>)</w:t>
            </w:r>
          </w:p>
        </w:tc>
        <w:tc>
          <w:tcPr>
            <w:tcW w:w="4678" w:type="dxa"/>
            <w:gridSpan w:val="2"/>
          </w:tcPr>
          <w:p w14:paraId="626FF013" w14:textId="16C1BD39"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7D8166A4" wp14:editId="684BAAB2">
                      <wp:simplePos x="0" y="0"/>
                      <wp:positionH relativeFrom="column">
                        <wp:posOffset>69801</wp:posOffset>
                      </wp:positionH>
                      <wp:positionV relativeFrom="paragraph">
                        <wp:posOffset>64770</wp:posOffset>
                      </wp:positionV>
                      <wp:extent cx="265723" cy="210625"/>
                      <wp:effectExtent l="0" t="0" r="20320" b="18415"/>
                      <wp:wrapNone/>
                      <wp:docPr id="21" name="Прямоугольник 21"/>
                      <wp:cNvGraphicFramePr/>
                      <a:graphic xmlns:a="http://schemas.openxmlformats.org/drawingml/2006/main">
                        <a:graphicData uri="http://schemas.microsoft.com/office/word/2010/wordprocessingShape">
                          <wps:wsp>
                            <wps:cNvSpPr/>
                            <wps:spPr>
                              <a:xfrm>
                                <a:off x="0" y="0"/>
                                <a:ext cx="265723" cy="2106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7745B" id="Прямоугольник 21" o:spid="_x0000_s1026" style="position:absolute;margin-left:5.5pt;margin-top:5.1pt;width:20.9pt;height:1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" filled="f" strokecolor="windowText" strokeweight=".5pt"/>
                  </w:pict>
                </mc:Fallback>
              </mc:AlternateContent>
            </w:r>
            <w:r w:rsidR="008976E3">
              <w:rPr>
                <w:rFonts w:ascii="Times New Roman" w:hAnsi="Times New Roman" w:cs="Times New Roman"/>
                <w:sz w:val="20"/>
                <w:szCs w:val="20"/>
              </w:rPr>
              <w:t xml:space="preserve">     </w:t>
            </w:r>
          </w:p>
          <w:p w14:paraId="7B59FC5D" w14:textId="23E7804D" w:rsidR="00054A76" w:rsidRPr="00054A76" w:rsidRDefault="008976E3" w:rsidP="005B1987">
            <w:pPr>
              <w:pStyle w:val="a9"/>
              <w:suppressAutoHyphens/>
              <w:rPr>
                <w:rFonts w:ascii="Times New Roman" w:hAnsi="Times New Roman" w:cs="Times New Roman"/>
                <w:sz w:val="20"/>
                <w:szCs w:val="20"/>
              </w:rPr>
            </w:pPr>
            <w:r>
              <w:rPr>
                <w:rFonts w:ascii="Times New Roman" w:hAnsi="Times New Roman" w:cs="Times New Roman"/>
                <w:sz w:val="20"/>
                <w:szCs w:val="20"/>
              </w:rPr>
              <w:t xml:space="preserve">           </w:t>
            </w:r>
            <w:r w:rsidR="00054A76" w:rsidRPr="00054A76">
              <w:rPr>
                <w:rFonts w:ascii="Times New Roman" w:hAnsi="Times New Roman" w:cs="Times New Roman"/>
                <w:sz w:val="20"/>
                <w:szCs w:val="20"/>
              </w:rPr>
              <w:t>________________</w:t>
            </w:r>
          </w:p>
          <w:p w14:paraId="46337877" w14:textId="12957390" w:rsidR="00054A76" w:rsidRPr="00054A76" w:rsidRDefault="008976E3" w:rsidP="005B1987">
            <w:pPr>
              <w:pStyle w:val="a9"/>
              <w:suppressAutoHyphens/>
              <w:rPr>
                <w:rFonts w:ascii="Times New Roman" w:hAnsi="Times New Roman" w:cs="Times New Roman"/>
                <w:sz w:val="20"/>
                <w:szCs w:val="20"/>
              </w:rPr>
            </w:pPr>
            <w:r>
              <w:rPr>
                <w:rFonts w:ascii="Times New Roman" w:hAnsi="Times New Roman" w:cs="Times New Roman"/>
                <w:sz w:val="20"/>
                <w:szCs w:val="20"/>
              </w:rPr>
              <w:t xml:space="preserve">  </w:t>
            </w:r>
            <w:r w:rsidR="00054A76" w:rsidRPr="00054A76">
              <w:rPr>
                <w:rFonts w:ascii="Times New Roman" w:hAnsi="Times New Roman" w:cs="Times New Roman"/>
                <w:sz w:val="20"/>
                <w:szCs w:val="20"/>
              </w:rPr>
              <w:t>(цвет)</w:t>
            </w:r>
            <w:r>
              <w:rPr>
                <w:rFonts w:ascii="Times New Roman" w:hAnsi="Times New Roman" w:cs="Times New Roman"/>
                <w:sz w:val="20"/>
                <w:szCs w:val="20"/>
              </w:rPr>
              <w:t xml:space="preserve">   </w:t>
            </w:r>
            <w:r w:rsidR="00054A76" w:rsidRPr="00054A76">
              <w:rPr>
                <w:rFonts w:ascii="Times New Roman" w:hAnsi="Times New Roman" w:cs="Times New Roman"/>
                <w:sz w:val="20"/>
                <w:szCs w:val="20"/>
              </w:rPr>
              <w:t xml:space="preserve">(название </w:t>
            </w:r>
            <w:r w:rsidR="00D72D3F">
              <w:rPr>
                <w:rFonts w:ascii="Times New Roman" w:hAnsi="Times New Roman" w:cs="Times New Roman"/>
                <w:sz w:val="20"/>
                <w:szCs w:val="20"/>
              </w:rPr>
              <w:t>команды</w:t>
            </w:r>
            <w:r w:rsidR="00054A76" w:rsidRPr="00054A76">
              <w:rPr>
                <w:rFonts w:ascii="Times New Roman" w:hAnsi="Times New Roman" w:cs="Times New Roman"/>
                <w:sz w:val="20"/>
                <w:szCs w:val="20"/>
              </w:rPr>
              <w:t>)</w:t>
            </w:r>
          </w:p>
        </w:tc>
      </w:tr>
      <w:tr w:rsidR="00D72D3F" w:rsidRPr="00D72D3F" w14:paraId="60909603" w14:textId="77777777" w:rsidTr="00D72D3F">
        <w:trPr>
          <w:trHeight w:val="424"/>
        </w:trPr>
        <w:tc>
          <w:tcPr>
            <w:tcW w:w="9464" w:type="dxa"/>
            <w:gridSpan w:val="5"/>
          </w:tcPr>
          <w:p w14:paraId="2AA03EA9" w14:textId="77777777" w:rsidR="00D72D3F" w:rsidRPr="00D72D3F" w:rsidRDefault="00D72D3F" w:rsidP="005B1987">
            <w:pPr>
              <w:pStyle w:val="a9"/>
              <w:suppressAutoHyphens/>
              <w:rPr>
                <w:rFonts w:ascii="Times New Roman" w:hAnsi="Times New Roman" w:cs="Times New Roman"/>
              </w:rPr>
            </w:pPr>
            <w:r w:rsidRPr="00D72D3F">
              <w:rPr>
                <w:rFonts w:ascii="Times New Roman" w:hAnsi="Times New Roman" w:cs="Times New Roman"/>
              </w:rPr>
              <w:t>Тема коммуникативного боя</w:t>
            </w:r>
            <w:r>
              <w:rPr>
                <w:rFonts w:ascii="Times New Roman" w:hAnsi="Times New Roman" w:cs="Times New Roman"/>
              </w:rPr>
              <w:t xml:space="preserve"> __________________________________________________</w:t>
            </w:r>
          </w:p>
        </w:tc>
      </w:tr>
      <w:tr w:rsidR="00054A76" w:rsidRPr="00054A76" w14:paraId="49F0060A" w14:textId="77777777" w:rsidTr="00D72D3F">
        <w:trPr>
          <w:trHeight w:val="699"/>
        </w:trPr>
        <w:tc>
          <w:tcPr>
            <w:tcW w:w="1809" w:type="dxa"/>
          </w:tcPr>
          <w:p w14:paraId="25D7C8E8" w14:textId="77777777"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sz w:val="20"/>
                <w:szCs w:val="20"/>
              </w:rPr>
              <w:t>Позиция</w:t>
            </w:r>
            <w:r w:rsidR="00D72D3F">
              <w:rPr>
                <w:rFonts w:ascii="Times New Roman" w:hAnsi="Times New Roman" w:cs="Times New Roman"/>
                <w:sz w:val="20"/>
                <w:szCs w:val="20"/>
              </w:rPr>
              <w:t xml:space="preserve"> команды</w:t>
            </w:r>
          </w:p>
          <w:p w14:paraId="6243419F" w14:textId="345BC598" w:rsidR="00054A76" w:rsidRPr="00054A76" w:rsidRDefault="008976E3" w:rsidP="005B1987">
            <w:pPr>
              <w:pStyle w:val="a9"/>
              <w:suppressAutoHyphens/>
              <w:rPr>
                <w:rFonts w:ascii="Times New Roman" w:hAnsi="Times New Roman" w:cs="Times New Roman"/>
                <w:sz w:val="20"/>
                <w:szCs w:val="20"/>
              </w:rPr>
            </w:pPr>
            <w:r>
              <w:rPr>
                <w:rFonts w:ascii="Times New Roman" w:hAnsi="Times New Roman" w:cs="Times New Roman"/>
                <w:sz w:val="20"/>
                <w:szCs w:val="20"/>
              </w:rPr>
              <w:t xml:space="preserve">   </w:t>
            </w:r>
            <w:r w:rsidR="00054A76" w:rsidRPr="00054A76">
              <w:rPr>
                <w:rFonts w:ascii="Times New Roman" w:hAnsi="Times New Roman" w:cs="Times New Roman"/>
                <w:sz w:val="20"/>
                <w:szCs w:val="20"/>
              </w:rPr>
              <w:t>(за/против)</w:t>
            </w:r>
          </w:p>
        </w:tc>
        <w:tc>
          <w:tcPr>
            <w:tcW w:w="2977" w:type="dxa"/>
            <w:gridSpan w:val="2"/>
          </w:tcPr>
          <w:p w14:paraId="49396CB1" w14:textId="77777777"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39E05817" wp14:editId="6EA033A2">
                      <wp:simplePos x="0" y="0"/>
                      <wp:positionH relativeFrom="column">
                        <wp:posOffset>769620</wp:posOffset>
                      </wp:positionH>
                      <wp:positionV relativeFrom="paragraph">
                        <wp:posOffset>6985</wp:posOffset>
                      </wp:positionV>
                      <wp:extent cx="527050" cy="266700"/>
                      <wp:effectExtent l="0" t="0" r="25400" b="19050"/>
                      <wp:wrapNone/>
                      <wp:docPr id="23" name="Прямоугольник 23"/>
                      <wp:cNvGraphicFramePr/>
                      <a:graphic xmlns:a="http://schemas.openxmlformats.org/drawingml/2006/main">
                        <a:graphicData uri="http://schemas.microsoft.com/office/word/2010/wordprocessingShape">
                          <wps:wsp>
                            <wps:cNvSpPr/>
                            <wps:spPr>
                              <a:xfrm>
                                <a:off x="0" y="0"/>
                                <a:ext cx="527050" cy="2667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10922" id="Прямоугольник 23" o:spid="_x0000_s1026" style="position:absolute;margin-left:60.6pt;margin-top:.55pt;width:41.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" filled="f" strokecolor="windowText" strokeweight=".5pt"/>
                  </w:pict>
                </mc:Fallback>
              </mc:AlternateContent>
            </w:r>
          </w:p>
        </w:tc>
        <w:tc>
          <w:tcPr>
            <w:tcW w:w="4678" w:type="dxa"/>
            <w:gridSpan w:val="2"/>
          </w:tcPr>
          <w:p w14:paraId="3B0BACC6" w14:textId="77777777"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12E9C06C" wp14:editId="2C87985F">
                      <wp:simplePos x="0" y="0"/>
                      <wp:positionH relativeFrom="column">
                        <wp:posOffset>890905</wp:posOffset>
                      </wp:positionH>
                      <wp:positionV relativeFrom="paragraph">
                        <wp:posOffset>6985</wp:posOffset>
                      </wp:positionV>
                      <wp:extent cx="527050" cy="266700"/>
                      <wp:effectExtent l="0" t="0" r="25400" b="19050"/>
                      <wp:wrapNone/>
                      <wp:docPr id="24" name="Прямоугольник 24"/>
                      <wp:cNvGraphicFramePr/>
                      <a:graphic xmlns:a="http://schemas.openxmlformats.org/drawingml/2006/main">
                        <a:graphicData uri="http://schemas.microsoft.com/office/word/2010/wordprocessingShape">
                          <wps:wsp>
                            <wps:cNvSpPr/>
                            <wps:spPr>
                              <a:xfrm>
                                <a:off x="0" y="0"/>
                                <a:ext cx="527050" cy="2667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A090" id="Прямоугольник 24" o:spid="_x0000_s1026" style="position:absolute;margin-left:70.15pt;margin-top:.55pt;width:41.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" filled="f" strokecolor="windowText" strokeweight=".5pt"/>
                  </w:pict>
                </mc:Fallback>
              </mc:AlternateContent>
            </w:r>
          </w:p>
        </w:tc>
      </w:tr>
      <w:tr w:rsidR="00054A76" w:rsidRPr="00D72D3F" w14:paraId="4D3CF551" w14:textId="77777777" w:rsidTr="00D72D3F">
        <w:tc>
          <w:tcPr>
            <w:tcW w:w="9464" w:type="dxa"/>
            <w:gridSpan w:val="5"/>
            <w:tcBorders>
              <w:bottom w:val="single" w:sz="4" w:space="0" w:color="auto"/>
            </w:tcBorders>
          </w:tcPr>
          <w:p w14:paraId="18248CDF" w14:textId="77777777" w:rsidR="00054A76" w:rsidRPr="00D72D3F" w:rsidRDefault="00054A76" w:rsidP="005B1987">
            <w:pPr>
              <w:pStyle w:val="a9"/>
              <w:suppressAutoHyphens/>
              <w:jc w:val="center"/>
              <w:rPr>
                <w:rFonts w:ascii="Times New Roman" w:hAnsi="Times New Roman" w:cs="Times New Roman"/>
              </w:rPr>
            </w:pPr>
            <w:r w:rsidRPr="00D72D3F">
              <w:rPr>
                <w:rFonts w:ascii="Times New Roman" w:hAnsi="Times New Roman" w:cs="Times New Roman"/>
              </w:rPr>
              <w:t>Оценки члена жюри</w:t>
            </w:r>
          </w:p>
        </w:tc>
      </w:tr>
      <w:tr w:rsidR="00054A76" w:rsidRPr="00054A76" w14:paraId="21299E2F" w14:textId="77777777" w:rsidTr="00D72D3F">
        <w:tc>
          <w:tcPr>
            <w:tcW w:w="1809" w:type="dxa"/>
            <w:tcBorders>
              <w:top w:val="single" w:sz="4" w:space="0" w:color="auto"/>
              <w:left w:val="single" w:sz="4" w:space="0" w:color="auto"/>
              <w:bottom w:val="single" w:sz="4" w:space="0" w:color="auto"/>
              <w:right w:val="single" w:sz="4" w:space="0" w:color="auto"/>
            </w:tcBorders>
          </w:tcPr>
          <w:p w14:paraId="369C0802" w14:textId="77777777"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sz w:val="20"/>
                <w:szCs w:val="20"/>
              </w:rPr>
              <w:t>Содержание</w:t>
            </w:r>
          </w:p>
          <w:p w14:paraId="1AEBF791" w14:textId="77777777" w:rsidR="00054A76" w:rsidRPr="00054A76" w:rsidRDefault="00054A76" w:rsidP="005B1987">
            <w:pPr>
              <w:pStyle w:val="a9"/>
              <w:suppressAutoHyphens/>
              <w:rPr>
                <w:rFonts w:ascii="Times New Roman" w:hAnsi="Times New Roman" w:cs="Times New Roman"/>
                <w:sz w:val="20"/>
                <w:szCs w:val="20"/>
              </w:rPr>
            </w:pPr>
          </w:p>
        </w:tc>
        <w:tc>
          <w:tcPr>
            <w:tcW w:w="3544" w:type="dxa"/>
            <w:gridSpan w:val="3"/>
            <w:tcBorders>
              <w:top w:val="single" w:sz="4" w:space="0" w:color="auto"/>
              <w:left w:val="single" w:sz="4" w:space="0" w:color="auto"/>
              <w:bottom w:val="single" w:sz="4" w:space="0" w:color="auto"/>
              <w:right w:val="single" w:sz="4" w:space="0" w:color="auto"/>
            </w:tcBorders>
          </w:tcPr>
          <w:p w14:paraId="69852A0C" w14:textId="77777777" w:rsidR="00054A76" w:rsidRPr="00054A76" w:rsidRDefault="00054A76" w:rsidP="005B1987">
            <w:pPr>
              <w:pStyle w:val="a9"/>
              <w:suppressAutoHyphens/>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14:paraId="34AB0D4A" w14:textId="77777777" w:rsidR="00054A76" w:rsidRPr="00054A76" w:rsidRDefault="00054A76" w:rsidP="005B1987">
            <w:pPr>
              <w:pStyle w:val="a9"/>
              <w:suppressAutoHyphens/>
              <w:rPr>
                <w:rFonts w:ascii="Times New Roman" w:hAnsi="Times New Roman" w:cs="Times New Roman"/>
                <w:sz w:val="20"/>
                <w:szCs w:val="20"/>
                <w:lang w:val="en-US"/>
              </w:rPr>
            </w:pPr>
          </w:p>
        </w:tc>
      </w:tr>
      <w:tr w:rsidR="00054A76" w:rsidRPr="00054A76" w14:paraId="70CBB1AE" w14:textId="77777777" w:rsidTr="00D72D3F">
        <w:tc>
          <w:tcPr>
            <w:tcW w:w="1809" w:type="dxa"/>
            <w:tcBorders>
              <w:top w:val="single" w:sz="4" w:space="0" w:color="auto"/>
              <w:left w:val="single" w:sz="4" w:space="0" w:color="auto"/>
              <w:bottom w:val="single" w:sz="4" w:space="0" w:color="auto"/>
              <w:right w:val="single" w:sz="4" w:space="0" w:color="auto"/>
            </w:tcBorders>
          </w:tcPr>
          <w:p w14:paraId="54A643CB" w14:textId="77777777"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sz w:val="20"/>
                <w:szCs w:val="20"/>
              </w:rPr>
              <w:t>Форма</w:t>
            </w:r>
          </w:p>
          <w:p w14:paraId="0983B0F8" w14:textId="77777777" w:rsidR="00054A76" w:rsidRPr="00054A76" w:rsidRDefault="00054A76" w:rsidP="005B1987">
            <w:pPr>
              <w:pStyle w:val="a9"/>
              <w:suppressAutoHyphens/>
              <w:rPr>
                <w:rFonts w:ascii="Times New Roman" w:hAnsi="Times New Roman" w:cs="Times New Roman"/>
                <w:sz w:val="20"/>
                <w:szCs w:val="20"/>
              </w:rPr>
            </w:pPr>
          </w:p>
        </w:tc>
        <w:tc>
          <w:tcPr>
            <w:tcW w:w="3544" w:type="dxa"/>
            <w:gridSpan w:val="3"/>
            <w:tcBorders>
              <w:top w:val="single" w:sz="4" w:space="0" w:color="auto"/>
              <w:left w:val="single" w:sz="4" w:space="0" w:color="auto"/>
              <w:bottom w:val="single" w:sz="4" w:space="0" w:color="auto"/>
              <w:right w:val="single" w:sz="4" w:space="0" w:color="auto"/>
            </w:tcBorders>
          </w:tcPr>
          <w:p w14:paraId="1C28D4FD" w14:textId="77777777" w:rsidR="00054A76" w:rsidRPr="00054A76" w:rsidRDefault="00054A76" w:rsidP="005B1987">
            <w:pPr>
              <w:pStyle w:val="a9"/>
              <w:suppressAutoHyphens/>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14:paraId="657FBEE8" w14:textId="77777777" w:rsidR="00054A76" w:rsidRPr="00054A76" w:rsidRDefault="00054A76" w:rsidP="005B1987">
            <w:pPr>
              <w:pStyle w:val="a9"/>
              <w:suppressAutoHyphens/>
              <w:rPr>
                <w:rFonts w:ascii="Times New Roman" w:hAnsi="Times New Roman" w:cs="Times New Roman"/>
                <w:sz w:val="20"/>
                <w:szCs w:val="20"/>
              </w:rPr>
            </w:pPr>
          </w:p>
        </w:tc>
      </w:tr>
      <w:tr w:rsidR="00054A76" w:rsidRPr="00054A76" w14:paraId="3EFC74B0" w14:textId="77777777" w:rsidTr="00D72D3F">
        <w:tc>
          <w:tcPr>
            <w:tcW w:w="1809" w:type="dxa"/>
            <w:tcBorders>
              <w:top w:val="single" w:sz="4" w:space="0" w:color="auto"/>
              <w:left w:val="single" w:sz="4" w:space="0" w:color="auto"/>
              <w:bottom w:val="single" w:sz="4" w:space="0" w:color="auto"/>
              <w:right w:val="single" w:sz="4" w:space="0" w:color="auto"/>
            </w:tcBorders>
          </w:tcPr>
          <w:p w14:paraId="516C5386" w14:textId="77777777" w:rsidR="00054A76" w:rsidRPr="00054A76" w:rsidRDefault="00054A76" w:rsidP="005B1987">
            <w:pPr>
              <w:pStyle w:val="a9"/>
              <w:suppressAutoHyphens/>
              <w:rPr>
                <w:rFonts w:ascii="Times New Roman" w:hAnsi="Times New Roman" w:cs="Times New Roman"/>
                <w:sz w:val="20"/>
                <w:szCs w:val="20"/>
              </w:rPr>
            </w:pPr>
            <w:r w:rsidRPr="00054A76">
              <w:rPr>
                <w:rFonts w:ascii="Times New Roman" w:hAnsi="Times New Roman" w:cs="Times New Roman"/>
                <w:sz w:val="20"/>
                <w:szCs w:val="20"/>
              </w:rPr>
              <w:t>Стремление к диалогу</w:t>
            </w:r>
          </w:p>
        </w:tc>
        <w:tc>
          <w:tcPr>
            <w:tcW w:w="3544" w:type="dxa"/>
            <w:gridSpan w:val="3"/>
            <w:tcBorders>
              <w:top w:val="single" w:sz="4" w:space="0" w:color="auto"/>
              <w:left w:val="single" w:sz="4" w:space="0" w:color="auto"/>
              <w:bottom w:val="single" w:sz="4" w:space="0" w:color="auto"/>
              <w:right w:val="single" w:sz="4" w:space="0" w:color="auto"/>
            </w:tcBorders>
          </w:tcPr>
          <w:p w14:paraId="43CD2A80" w14:textId="77777777" w:rsidR="00054A76" w:rsidRPr="00054A76" w:rsidRDefault="00054A76" w:rsidP="005B1987">
            <w:pPr>
              <w:pStyle w:val="a9"/>
              <w:suppressAutoHyphens/>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14:paraId="30E43CC7" w14:textId="77777777" w:rsidR="00054A76" w:rsidRPr="00054A76" w:rsidRDefault="00054A76" w:rsidP="005B1987">
            <w:pPr>
              <w:pStyle w:val="a9"/>
              <w:suppressAutoHyphens/>
              <w:rPr>
                <w:rFonts w:ascii="Times New Roman" w:hAnsi="Times New Roman" w:cs="Times New Roman"/>
                <w:sz w:val="20"/>
                <w:szCs w:val="20"/>
              </w:rPr>
            </w:pPr>
          </w:p>
        </w:tc>
      </w:tr>
    </w:tbl>
    <w:p w14:paraId="761547F8" w14:textId="77777777" w:rsidR="00054A76" w:rsidRPr="00054A76" w:rsidRDefault="00054A76" w:rsidP="005B1987">
      <w:pPr>
        <w:suppressAutoHyphens/>
        <w:rPr>
          <w:sz w:val="22"/>
          <w:szCs w:val="22"/>
        </w:rPr>
      </w:pPr>
    </w:p>
    <w:p w14:paraId="2976F29A" w14:textId="3FB83940" w:rsidR="006D1910" w:rsidRPr="00054A76" w:rsidRDefault="00D72D3F" w:rsidP="005B1987">
      <w:pPr>
        <w:suppressAutoHyphens/>
        <w:spacing w:line="360" w:lineRule="auto"/>
        <w:jc w:val="center"/>
        <w:rPr>
          <w:bCs/>
          <w:sz w:val="22"/>
          <w:szCs w:val="22"/>
        </w:rPr>
      </w:pPr>
      <w:r>
        <w:t>Подпись</w:t>
      </w:r>
      <w:r w:rsidR="008976E3">
        <w:t xml:space="preserve"> </w:t>
      </w:r>
      <w:r>
        <w:t>члена жюри_____________________________</w:t>
      </w:r>
    </w:p>
    <w:p w14:paraId="5345BB03" w14:textId="77777777" w:rsidR="005417CE" w:rsidRDefault="005417CE" w:rsidP="005B1987">
      <w:pPr>
        <w:suppressAutoHyphens/>
        <w:spacing w:line="360" w:lineRule="auto"/>
        <w:jc w:val="right"/>
        <w:rPr>
          <w:b/>
          <w:i/>
        </w:rPr>
      </w:pPr>
    </w:p>
    <w:p w14:paraId="35243D5A" w14:textId="53037582" w:rsidR="006D1910" w:rsidRDefault="007D27B1" w:rsidP="002E4CE4">
      <w:pPr>
        <w:suppressAutoHyphens/>
        <w:spacing w:line="360" w:lineRule="auto"/>
      </w:pPr>
      <w:r w:rsidRPr="005417CE">
        <w:rPr>
          <w:i/>
        </w:rPr>
        <w:t xml:space="preserve">Приложение </w:t>
      </w:r>
      <w:r w:rsidR="006D1910" w:rsidRPr="005417CE">
        <w:rPr>
          <w:i/>
        </w:rPr>
        <w:t>6</w:t>
      </w:r>
      <w:r w:rsidR="002E4CE4">
        <w:t xml:space="preserve"> представлено в таблице 22</w:t>
      </w:r>
    </w:p>
    <w:p w14:paraId="4A5288AD" w14:textId="48F716AD" w:rsidR="006D1910" w:rsidRPr="00DB2E3C" w:rsidRDefault="002E4CE4" w:rsidP="002E4CE4">
      <w:pPr>
        <w:suppressAutoHyphens/>
        <w:spacing w:line="360" w:lineRule="auto"/>
        <w:rPr>
          <w:b/>
        </w:rPr>
      </w:pPr>
      <w:r>
        <w:t xml:space="preserve">Таблица 22 – </w:t>
      </w:r>
      <w:r w:rsidR="006D1910" w:rsidRPr="00DB2E3C">
        <w:rPr>
          <w:b/>
        </w:rPr>
        <w:t>Развернутая обобщенная схема организации учебной проектной деятельности</w:t>
      </w:r>
    </w:p>
    <w:tbl>
      <w:tblPr>
        <w:tblStyle w:val="110"/>
        <w:tblW w:w="5000" w:type="pct"/>
        <w:tblLook w:val="04A0" w:firstRow="1" w:lastRow="0" w:firstColumn="1" w:lastColumn="0" w:noHBand="0" w:noVBand="1"/>
      </w:tblPr>
      <w:tblGrid>
        <w:gridCol w:w="579"/>
        <w:gridCol w:w="2611"/>
        <w:gridCol w:w="3189"/>
        <w:gridCol w:w="3191"/>
      </w:tblGrid>
      <w:tr w:rsidR="006D1910" w:rsidRPr="007D27B1" w14:paraId="3A44452A" w14:textId="77777777" w:rsidTr="002E4CE4">
        <w:tc>
          <w:tcPr>
            <w:tcW w:w="303" w:type="pct"/>
            <w:shd w:val="clear" w:color="auto" w:fill="auto"/>
            <w:vAlign w:val="center"/>
          </w:tcPr>
          <w:p w14:paraId="5B522CAA" w14:textId="19792EB5" w:rsidR="006D1910" w:rsidRPr="007D27B1" w:rsidRDefault="00D20870" w:rsidP="005B1987">
            <w:pPr>
              <w:suppressAutoHyphens/>
              <w:jc w:val="center"/>
              <w:rPr>
                <w:rFonts w:ascii="Times New Roman" w:hAnsi="Times New Roman"/>
                <w:b/>
                <w:sz w:val="22"/>
                <w:szCs w:val="22"/>
              </w:rPr>
            </w:pPr>
            <w:r>
              <w:rPr>
                <w:rFonts w:ascii="Times New Roman" w:hAnsi="Times New Roman"/>
                <w:b/>
                <w:sz w:val="22"/>
                <w:szCs w:val="22"/>
              </w:rPr>
              <w:t>№ </w:t>
            </w:r>
          </w:p>
        </w:tc>
        <w:tc>
          <w:tcPr>
            <w:tcW w:w="1364" w:type="pct"/>
            <w:shd w:val="clear" w:color="auto" w:fill="auto"/>
            <w:vAlign w:val="center"/>
          </w:tcPr>
          <w:p w14:paraId="7A884B19" w14:textId="77777777" w:rsidR="006D1910" w:rsidRPr="007D27B1" w:rsidRDefault="006D1910" w:rsidP="005B1987">
            <w:pPr>
              <w:suppressAutoHyphens/>
              <w:jc w:val="center"/>
              <w:rPr>
                <w:rFonts w:ascii="Times New Roman" w:hAnsi="Times New Roman"/>
                <w:b/>
                <w:sz w:val="22"/>
                <w:szCs w:val="22"/>
              </w:rPr>
            </w:pPr>
            <w:r w:rsidRPr="007D27B1">
              <w:rPr>
                <w:rFonts w:ascii="Times New Roman" w:hAnsi="Times New Roman"/>
                <w:b/>
                <w:sz w:val="22"/>
                <w:szCs w:val="22"/>
              </w:rPr>
              <w:t>Этапы учебной проектной деятельности</w:t>
            </w:r>
          </w:p>
        </w:tc>
        <w:tc>
          <w:tcPr>
            <w:tcW w:w="1666" w:type="pct"/>
            <w:shd w:val="clear" w:color="auto" w:fill="auto"/>
            <w:vAlign w:val="center"/>
          </w:tcPr>
          <w:p w14:paraId="59B5FA03" w14:textId="77777777" w:rsidR="006D1910" w:rsidRPr="007D27B1" w:rsidRDefault="006D1910" w:rsidP="005B1987">
            <w:pPr>
              <w:suppressAutoHyphens/>
              <w:jc w:val="center"/>
              <w:rPr>
                <w:rFonts w:ascii="Times New Roman" w:hAnsi="Times New Roman"/>
                <w:b/>
                <w:sz w:val="22"/>
                <w:szCs w:val="22"/>
              </w:rPr>
            </w:pPr>
            <w:r w:rsidRPr="007D27B1">
              <w:rPr>
                <w:rFonts w:ascii="Times New Roman" w:hAnsi="Times New Roman"/>
                <w:b/>
                <w:sz w:val="22"/>
                <w:szCs w:val="22"/>
              </w:rPr>
              <w:t>Действия учителя</w:t>
            </w:r>
          </w:p>
        </w:tc>
        <w:tc>
          <w:tcPr>
            <w:tcW w:w="1667" w:type="pct"/>
            <w:shd w:val="clear" w:color="auto" w:fill="auto"/>
            <w:vAlign w:val="center"/>
          </w:tcPr>
          <w:p w14:paraId="35452FB7" w14:textId="77777777" w:rsidR="006D1910" w:rsidRPr="007D27B1" w:rsidRDefault="006D1910" w:rsidP="005B1987">
            <w:pPr>
              <w:suppressAutoHyphens/>
              <w:jc w:val="center"/>
              <w:rPr>
                <w:rFonts w:ascii="Times New Roman" w:hAnsi="Times New Roman"/>
                <w:b/>
                <w:sz w:val="22"/>
                <w:szCs w:val="22"/>
              </w:rPr>
            </w:pPr>
            <w:r w:rsidRPr="007D27B1">
              <w:rPr>
                <w:rFonts w:ascii="Times New Roman" w:hAnsi="Times New Roman"/>
                <w:b/>
                <w:sz w:val="22"/>
                <w:szCs w:val="22"/>
              </w:rPr>
              <w:t>Действия учеников</w:t>
            </w:r>
          </w:p>
        </w:tc>
      </w:tr>
      <w:tr w:rsidR="006D1910" w:rsidRPr="00BA4D8D" w14:paraId="69A0F3AB" w14:textId="77777777" w:rsidTr="002E4CE4">
        <w:tc>
          <w:tcPr>
            <w:tcW w:w="5000" w:type="pct"/>
            <w:gridSpan w:val="4"/>
            <w:vAlign w:val="center"/>
          </w:tcPr>
          <w:p w14:paraId="681E333F" w14:textId="77777777" w:rsidR="006D1910" w:rsidRPr="00BA4D8D" w:rsidRDefault="006D1910" w:rsidP="005B1987">
            <w:pPr>
              <w:suppressAutoHyphens/>
              <w:jc w:val="center"/>
              <w:rPr>
                <w:rFonts w:ascii="Times New Roman" w:hAnsi="Times New Roman"/>
                <w:b/>
                <w:sz w:val="22"/>
                <w:szCs w:val="22"/>
              </w:rPr>
            </w:pPr>
            <w:r w:rsidRPr="00BA4D8D">
              <w:rPr>
                <w:rFonts w:ascii="Times New Roman" w:hAnsi="Times New Roman"/>
                <w:b/>
                <w:i/>
                <w:sz w:val="22"/>
                <w:szCs w:val="22"/>
              </w:rPr>
              <w:t>1.</w:t>
            </w:r>
            <w:r w:rsidR="005417CE" w:rsidRPr="00BA4D8D">
              <w:rPr>
                <w:rFonts w:ascii="Times New Roman" w:hAnsi="Times New Roman"/>
                <w:b/>
                <w:i/>
                <w:sz w:val="22"/>
                <w:szCs w:val="22"/>
              </w:rPr>
              <w:t xml:space="preserve"> </w:t>
            </w:r>
            <w:r w:rsidRPr="00BA4D8D">
              <w:rPr>
                <w:rFonts w:ascii="Times New Roman" w:hAnsi="Times New Roman"/>
                <w:b/>
                <w:i/>
                <w:sz w:val="22"/>
                <w:szCs w:val="22"/>
              </w:rPr>
              <w:t>Проработка проектной задачи (проектного задания)</w:t>
            </w:r>
          </w:p>
        </w:tc>
      </w:tr>
      <w:tr w:rsidR="006D1910" w:rsidRPr="007D27B1" w14:paraId="2048A962" w14:textId="77777777" w:rsidTr="002E4CE4">
        <w:tc>
          <w:tcPr>
            <w:tcW w:w="303" w:type="pct"/>
            <w:vMerge w:val="restart"/>
          </w:tcPr>
          <w:p w14:paraId="5EB0C3A8"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1.1.</w:t>
            </w:r>
          </w:p>
        </w:tc>
        <w:tc>
          <w:tcPr>
            <w:tcW w:w="1364" w:type="pct"/>
            <w:vMerge w:val="restart"/>
          </w:tcPr>
          <w:p w14:paraId="3E4EEA62"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Определение темы</w:t>
            </w:r>
          </w:p>
          <w:p w14:paraId="74829015"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(тематизация) </w:t>
            </w:r>
          </w:p>
        </w:tc>
        <w:tc>
          <w:tcPr>
            <w:tcW w:w="1666" w:type="pct"/>
          </w:tcPr>
          <w:p w14:paraId="4FDE77B4"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отбирает возможные темы и предлагает их учащимся </w:t>
            </w:r>
          </w:p>
        </w:tc>
        <w:tc>
          <w:tcPr>
            <w:tcW w:w="1667" w:type="pct"/>
          </w:tcPr>
          <w:p w14:paraId="24A31AD2"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 обсуждают и принимают общее решение о выборе темы</w:t>
            </w:r>
          </w:p>
        </w:tc>
      </w:tr>
      <w:tr w:rsidR="006D1910" w:rsidRPr="007D27B1" w14:paraId="699475F4" w14:textId="77777777" w:rsidTr="002E4CE4">
        <w:tc>
          <w:tcPr>
            <w:tcW w:w="303" w:type="pct"/>
            <w:vMerge/>
          </w:tcPr>
          <w:p w14:paraId="1E96C5D5" w14:textId="77777777" w:rsidR="006D1910" w:rsidRPr="007D27B1" w:rsidRDefault="006D1910" w:rsidP="005B1987">
            <w:pPr>
              <w:suppressAutoHyphens/>
              <w:jc w:val="center"/>
              <w:rPr>
                <w:rFonts w:ascii="Times New Roman" w:hAnsi="Times New Roman"/>
                <w:sz w:val="22"/>
                <w:szCs w:val="22"/>
              </w:rPr>
            </w:pPr>
          </w:p>
        </w:tc>
        <w:tc>
          <w:tcPr>
            <w:tcW w:w="1364" w:type="pct"/>
            <w:vMerge/>
          </w:tcPr>
          <w:p w14:paraId="19303CD2" w14:textId="77777777" w:rsidR="006D1910" w:rsidRPr="007D27B1" w:rsidRDefault="006D1910" w:rsidP="005B1987">
            <w:pPr>
              <w:suppressAutoHyphens/>
              <w:rPr>
                <w:rFonts w:ascii="Times New Roman" w:hAnsi="Times New Roman"/>
                <w:sz w:val="22"/>
                <w:szCs w:val="22"/>
              </w:rPr>
            </w:pPr>
          </w:p>
        </w:tc>
        <w:tc>
          <w:tcPr>
            <w:tcW w:w="1666" w:type="pct"/>
          </w:tcPr>
          <w:p w14:paraId="6A99FFDB"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участвует в обсуждении тем, предложенных учащимися </w:t>
            </w:r>
          </w:p>
        </w:tc>
        <w:tc>
          <w:tcPr>
            <w:tcW w:w="1667" w:type="pct"/>
          </w:tcPr>
          <w:p w14:paraId="30F95DE9"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самостоятельно подбирают темы и предлагают для общего обсуждения</w:t>
            </w:r>
          </w:p>
        </w:tc>
      </w:tr>
      <w:tr w:rsidR="006D1910" w:rsidRPr="007D27B1" w14:paraId="7AEA5A11" w14:textId="77777777" w:rsidTr="002E4CE4">
        <w:tc>
          <w:tcPr>
            <w:tcW w:w="303" w:type="pct"/>
            <w:vMerge/>
          </w:tcPr>
          <w:p w14:paraId="7F7E0853" w14:textId="77777777" w:rsidR="006D1910" w:rsidRPr="007D27B1" w:rsidRDefault="006D1910" w:rsidP="005B1987">
            <w:pPr>
              <w:suppressAutoHyphens/>
              <w:jc w:val="center"/>
              <w:rPr>
                <w:rFonts w:ascii="Times New Roman" w:hAnsi="Times New Roman"/>
                <w:sz w:val="22"/>
                <w:szCs w:val="22"/>
              </w:rPr>
            </w:pPr>
          </w:p>
        </w:tc>
        <w:tc>
          <w:tcPr>
            <w:tcW w:w="1364" w:type="pct"/>
            <w:vMerge/>
          </w:tcPr>
          <w:p w14:paraId="21124D91" w14:textId="77777777" w:rsidR="006D1910" w:rsidRPr="007D27B1" w:rsidRDefault="006D1910" w:rsidP="005B1987">
            <w:pPr>
              <w:suppressAutoHyphens/>
              <w:rPr>
                <w:rFonts w:ascii="Times New Roman" w:hAnsi="Times New Roman"/>
                <w:sz w:val="22"/>
                <w:szCs w:val="22"/>
              </w:rPr>
            </w:pPr>
          </w:p>
        </w:tc>
        <w:tc>
          <w:tcPr>
            <w:tcW w:w="1666" w:type="pct"/>
          </w:tcPr>
          <w:p w14:paraId="56367F6D"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Учитель предлагает учащимся определенную тему и определенную ситуацию (кейс, задачу).</w:t>
            </w:r>
          </w:p>
        </w:tc>
        <w:tc>
          <w:tcPr>
            <w:tcW w:w="1667" w:type="pct"/>
          </w:tcPr>
          <w:p w14:paraId="03C36AF1" w14:textId="2EDD015C"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обсуждают тему,</w:t>
            </w:r>
            <w:r w:rsidR="008976E3">
              <w:rPr>
                <w:rFonts w:ascii="Times New Roman" w:hAnsi="Times New Roman"/>
                <w:sz w:val="22"/>
                <w:szCs w:val="22"/>
              </w:rPr>
              <w:t xml:space="preserve"> </w:t>
            </w:r>
            <w:r w:rsidRPr="007D27B1">
              <w:rPr>
                <w:rFonts w:ascii="Times New Roman" w:hAnsi="Times New Roman"/>
                <w:sz w:val="22"/>
                <w:szCs w:val="22"/>
              </w:rPr>
              <w:t>уточняют ее границы, смысл и содержание,</w:t>
            </w:r>
            <w:r w:rsidR="008976E3">
              <w:rPr>
                <w:rFonts w:ascii="Times New Roman" w:hAnsi="Times New Roman"/>
                <w:sz w:val="22"/>
                <w:szCs w:val="22"/>
              </w:rPr>
              <w:t xml:space="preserve"> </w:t>
            </w:r>
            <w:r w:rsidRPr="007D27B1">
              <w:rPr>
                <w:rFonts w:ascii="Times New Roman" w:hAnsi="Times New Roman"/>
                <w:sz w:val="22"/>
                <w:szCs w:val="22"/>
              </w:rPr>
              <w:t xml:space="preserve">выделяют подтемы. </w:t>
            </w:r>
          </w:p>
        </w:tc>
      </w:tr>
      <w:tr w:rsidR="006D1910" w:rsidRPr="007D27B1" w14:paraId="089287B2" w14:textId="77777777" w:rsidTr="002E4CE4">
        <w:tc>
          <w:tcPr>
            <w:tcW w:w="303" w:type="pct"/>
          </w:tcPr>
          <w:p w14:paraId="0B8E3910"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1.2.</w:t>
            </w:r>
          </w:p>
        </w:tc>
        <w:tc>
          <w:tcPr>
            <w:tcW w:w="1364" w:type="pct"/>
          </w:tcPr>
          <w:p w14:paraId="6A2FCA17"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Постановка цели проекта </w:t>
            </w:r>
          </w:p>
        </w:tc>
        <w:tc>
          <w:tcPr>
            <w:tcW w:w="1666" w:type="pct"/>
          </w:tcPr>
          <w:p w14:paraId="4668C5CC"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участвует в обсуждении, добивается максимальной конкретности в формулировании цели. </w:t>
            </w:r>
          </w:p>
        </w:tc>
        <w:tc>
          <w:tcPr>
            <w:tcW w:w="1667" w:type="pct"/>
          </w:tcPr>
          <w:p w14:paraId="3C78FD19"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формулируют цель (цели) – образ конечного результата проекта</w:t>
            </w:r>
          </w:p>
        </w:tc>
      </w:tr>
      <w:tr w:rsidR="006D1910" w:rsidRPr="007D27B1" w14:paraId="42215FF0" w14:textId="77777777" w:rsidTr="002E4CE4">
        <w:tc>
          <w:tcPr>
            <w:tcW w:w="303" w:type="pct"/>
            <w:vMerge w:val="restart"/>
          </w:tcPr>
          <w:p w14:paraId="786C6272"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1.3.</w:t>
            </w:r>
          </w:p>
        </w:tc>
        <w:tc>
          <w:tcPr>
            <w:tcW w:w="1364" w:type="pct"/>
            <w:vMerge w:val="restart"/>
          </w:tcPr>
          <w:p w14:paraId="7109A4C0"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Анализ ситуации, проблематизация, формулирование проблемы</w:t>
            </w:r>
          </w:p>
        </w:tc>
        <w:tc>
          <w:tcPr>
            <w:tcW w:w="1666" w:type="pct"/>
          </w:tcPr>
          <w:p w14:paraId="1A0244FA"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осуществляет проблематизацию, помогая оформить оппозиции и противоречия в понимании ситуации и постановке целей. </w:t>
            </w:r>
          </w:p>
        </w:tc>
        <w:tc>
          <w:tcPr>
            <w:tcW w:w="1667" w:type="pct"/>
          </w:tcPr>
          <w:p w14:paraId="641CDB99"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обсуждают разные варианты понимания ситуации и целей, осознают и понимают различие в собственных целеполаганиях</w:t>
            </w:r>
          </w:p>
        </w:tc>
      </w:tr>
      <w:tr w:rsidR="006D1910" w:rsidRPr="007D27B1" w14:paraId="25D3781C" w14:textId="77777777" w:rsidTr="002E4CE4">
        <w:tc>
          <w:tcPr>
            <w:tcW w:w="303" w:type="pct"/>
            <w:vMerge/>
          </w:tcPr>
          <w:p w14:paraId="156A4E7C" w14:textId="77777777" w:rsidR="006D1910" w:rsidRPr="007D27B1" w:rsidRDefault="006D1910" w:rsidP="005B1987">
            <w:pPr>
              <w:suppressAutoHyphens/>
              <w:jc w:val="center"/>
              <w:rPr>
                <w:rFonts w:ascii="Times New Roman" w:hAnsi="Times New Roman"/>
                <w:sz w:val="22"/>
                <w:szCs w:val="22"/>
              </w:rPr>
            </w:pPr>
          </w:p>
        </w:tc>
        <w:tc>
          <w:tcPr>
            <w:tcW w:w="1364" w:type="pct"/>
            <w:vMerge/>
          </w:tcPr>
          <w:p w14:paraId="2A51ABC9" w14:textId="77777777" w:rsidR="006D1910" w:rsidRPr="007D27B1" w:rsidRDefault="006D1910" w:rsidP="005B1987">
            <w:pPr>
              <w:suppressAutoHyphens/>
              <w:rPr>
                <w:rFonts w:ascii="Times New Roman" w:hAnsi="Times New Roman"/>
                <w:sz w:val="22"/>
                <w:szCs w:val="22"/>
              </w:rPr>
            </w:pPr>
          </w:p>
        </w:tc>
        <w:tc>
          <w:tcPr>
            <w:tcW w:w="1666" w:type="pct"/>
          </w:tcPr>
          <w:p w14:paraId="1A381577"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Учитель проблематизирует цели в аспекте ее достижимости</w:t>
            </w:r>
          </w:p>
        </w:tc>
        <w:tc>
          <w:tcPr>
            <w:tcW w:w="1667" w:type="pct"/>
          </w:tcPr>
          <w:p w14:paraId="749C28BB"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Учащиеся обсуждают, что является препятствием к достижению цели. </w:t>
            </w:r>
          </w:p>
        </w:tc>
      </w:tr>
      <w:tr w:rsidR="006D1910" w:rsidRPr="007D27B1" w14:paraId="1E924049" w14:textId="77777777" w:rsidTr="002E4CE4">
        <w:tc>
          <w:tcPr>
            <w:tcW w:w="303" w:type="pct"/>
            <w:vMerge/>
          </w:tcPr>
          <w:p w14:paraId="3CB38C7C" w14:textId="77777777" w:rsidR="006D1910" w:rsidRPr="007D27B1" w:rsidRDefault="006D1910" w:rsidP="005B1987">
            <w:pPr>
              <w:suppressAutoHyphens/>
              <w:jc w:val="center"/>
              <w:rPr>
                <w:rFonts w:ascii="Times New Roman" w:hAnsi="Times New Roman"/>
                <w:sz w:val="22"/>
                <w:szCs w:val="22"/>
              </w:rPr>
            </w:pPr>
          </w:p>
        </w:tc>
        <w:tc>
          <w:tcPr>
            <w:tcW w:w="1364" w:type="pct"/>
            <w:vMerge/>
          </w:tcPr>
          <w:p w14:paraId="4F21415F" w14:textId="77777777" w:rsidR="006D1910" w:rsidRPr="007D27B1" w:rsidRDefault="006D1910" w:rsidP="005B1987">
            <w:pPr>
              <w:suppressAutoHyphens/>
              <w:rPr>
                <w:rFonts w:ascii="Times New Roman" w:hAnsi="Times New Roman"/>
                <w:sz w:val="22"/>
                <w:szCs w:val="22"/>
              </w:rPr>
            </w:pPr>
          </w:p>
        </w:tc>
        <w:tc>
          <w:tcPr>
            <w:tcW w:w="1666" w:type="pct"/>
          </w:tcPr>
          <w:p w14:paraId="49D5A890"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Учитель помогает сформулировать проблему.</w:t>
            </w:r>
          </w:p>
        </w:tc>
        <w:tc>
          <w:tcPr>
            <w:tcW w:w="1667" w:type="pct"/>
          </w:tcPr>
          <w:p w14:paraId="24B067FE"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Учащиеся формулируют проблему. </w:t>
            </w:r>
          </w:p>
        </w:tc>
      </w:tr>
      <w:tr w:rsidR="006D1910" w:rsidRPr="007D27B1" w14:paraId="2745CEC1" w14:textId="77777777" w:rsidTr="002E4CE4">
        <w:tc>
          <w:tcPr>
            <w:tcW w:w="303" w:type="pct"/>
            <w:vMerge w:val="restart"/>
          </w:tcPr>
          <w:p w14:paraId="6BB8EF28"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1.4.</w:t>
            </w:r>
          </w:p>
        </w:tc>
        <w:tc>
          <w:tcPr>
            <w:tcW w:w="1364" w:type="pct"/>
            <w:vMerge w:val="restart"/>
          </w:tcPr>
          <w:p w14:paraId="30BBCC0A"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Выработка проектной идеи</w:t>
            </w:r>
          </w:p>
        </w:tc>
        <w:tc>
          <w:tcPr>
            <w:tcW w:w="1666" w:type="pct"/>
          </w:tcPr>
          <w:p w14:paraId="2F8F74E0"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организует обсуждение по выработке проектной идеи. Учитель участвует в обсуждении. Учитель организует учебную коммуникацию, действия схематизации и рефлексии. </w:t>
            </w:r>
          </w:p>
        </w:tc>
        <w:tc>
          <w:tcPr>
            <w:tcW w:w="1667" w:type="pct"/>
          </w:tcPr>
          <w:p w14:paraId="2D8375AA" w14:textId="7FE581FE"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выдвигают различные версии о способах</w:t>
            </w:r>
            <w:r w:rsidR="008976E3">
              <w:rPr>
                <w:rFonts w:ascii="Times New Roman" w:hAnsi="Times New Roman"/>
                <w:sz w:val="22"/>
                <w:szCs w:val="22"/>
              </w:rPr>
              <w:t xml:space="preserve"> </w:t>
            </w:r>
            <w:r w:rsidRPr="007D27B1">
              <w:rPr>
                <w:rFonts w:ascii="Times New Roman" w:hAnsi="Times New Roman"/>
                <w:sz w:val="22"/>
                <w:szCs w:val="22"/>
              </w:rPr>
              <w:t>разрешения проблемы методом мозгового штурма (без критики).</w:t>
            </w:r>
            <w:r w:rsidR="008976E3">
              <w:rPr>
                <w:rFonts w:ascii="Times New Roman" w:hAnsi="Times New Roman"/>
                <w:sz w:val="22"/>
                <w:szCs w:val="22"/>
              </w:rPr>
              <w:t xml:space="preserve"> </w:t>
            </w:r>
            <w:r w:rsidRPr="007D27B1">
              <w:rPr>
                <w:rFonts w:ascii="Times New Roman" w:hAnsi="Times New Roman"/>
                <w:sz w:val="22"/>
                <w:szCs w:val="22"/>
              </w:rPr>
              <w:t>Осуществляют критику</w:t>
            </w:r>
            <w:r w:rsidR="008976E3">
              <w:rPr>
                <w:rFonts w:ascii="Times New Roman" w:hAnsi="Times New Roman"/>
                <w:sz w:val="22"/>
                <w:szCs w:val="22"/>
              </w:rPr>
              <w:t xml:space="preserve"> </w:t>
            </w:r>
            <w:r w:rsidRPr="007D27B1">
              <w:rPr>
                <w:rFonts w:ascii="Times New Roman" w:hAnsi="Times New Roman"/>
                <w:sz w:val="22"/>
                <w:szCs w:val="22"/>
              </w:rPr>
              <w:t>полученных версий. Находят новое решение, или строят комбинированное из наличных версий решение.</w:t>
            </w:r>
            <w:r w:rsidR="008976E3">
              <w:rPr>
                <w:rFonts w:ascii="Times New Roman" w:hAnsi="Times New Roman"/>
                <w:sz w:val="22"/>
                <w:szCs w:val="22"/>
              </w:rPr>
              <w:t xml:space="preserve"> </w:t>
            </w:r>
          </w:p>
        </w:tc>
      </w:tr>
      <w:tr w:rsidR="006D1910" w:rsidRPr="007D27B1" w14:paraId="4AF7BFF2" w14:textId="77777777" w:rsidTr="002E4CE4">
        <w:tc>
          <w:tcPr>
            <w:tcW w:w="303" w:type="pct"/>
            <w:vMerge/>
          </w:tcPr>
          <w:p w14:paraId="3C198D58" w14:textId="77777777" w:rsidR="006D1910" w:rsidRPr="007D27B1" w:rsidRDefault="006D1910" w:rsidP="005B1987">
            <w:pPr>
              <w:suppressAutoHyphens/>
              <w:jc w:val="center"/>
              <w:rPr>
                <w:rFonts w:ascii="Times New Roman" w:hAnsi="Times New Roman"/>
                <w:sz w:val="22"/>
                <w:szCs w:val="22"/>
              </w:rPr>
            </w:pPr>
          </w:p>
        </w:tc>
        <w:tc>
          <w:tcPr>
            <w:tcW w:w="1364" w:type="pct"/>
            <w:vMerge/>
          </w:tcPr>
          <w:p w14:paraId="3B502A88" w14:textId="77777777" w:rsidR="006D1910" w:rsidRPr="007D27B1" w:rsidRDefault="006D1910" w:rsidP="005B1987">
            <w:pPr>
              <w:suppressAutoHyphens/>
              <w:rPr>
                <w:rFonts w:ascii="Times New Roman" w:hAnsi="Times New Roman"/>
                <w:sz w:val="22"/>
                <w:szCs w:val="22"/>
              </w:rPr>
            </w:pPr>
          </w:p>
        </w:tc>
        <w:tc>
          <w:tcPr>
            <w:tcW w:w="1666" w:type="pct"/>
          </w:tcPr>
          <w:p w14:paraId="0D7C7AC7"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организует уточнение темы и цели проекта </w:t>
            </w:r>
          </w:p>
        </w:tc>
        <w:tc>
          <w:tcPr>
            <w:tcW w:w="1667" w:type="pct"/>
          </w:tcPr>
          <w:p w14:paraId="7B7ECFD3"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формулируют уточненные тему и цель проекта</w:t>
            </w:r>
          </w:p>
        </w:tc>
      </w:tr>
      <w:tr w:rsidR="006D1910" w:rsidRPr="007D27B1" w14:paraId="7AF011B7" w14:textId="77777777" w:rsidTr="002E4CE4">
        <w:tc>
          <w:tcPr>
            <w:tcW w:w="303" w:type="pct"/>
          </w:tcPr>
          <w:p w14:paraId="1D8B8F24"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1.5.</w:t>
            </w:r>
          </w:p>
        </w:tc>
        <w:tc>
          <w:tcPr>
            <w:tcW w:w="1364" w:type="pct"/>
          </w:tcPr>
          <w:p w14:paraId="0DFF24F5"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Планирование дальнейших действий, постановка задач для достижения цели, построение дерева задач. </w:t>
            </w:r>
          </w:p>
        </w:tc>
        <w:tc>
          <w:tcPr>
            <w:tcW w:w="1666" w:type="pct"/>
          </w:tcPr>
          <w:p w14:paraId="10398C6B"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организует работу по «декомпозиции задач». Учитель добивается конкретности в постановке задач и фиксации требований к их результатам. </w:t>
            </w:r>
          </w:p>
        </w:tc>
        <w:tc>
          <w:tcPr>
            <w:tcW w:w="1667" w:type="pct"/>
          </w:tcPr>
          <w:p w14:paraId="0ACCAE4E"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Учащиеся обсуждают и предлагают варианты задач, подзадач и их взаимосвязи. </w:t>
            </w:r>
          </w:p>
          <w:p w14:paraId="69479A1C" w14:textId="5EB21300" w:rsidR="006D1910" w:rsidRPr="007D27B1" w:rsidRDefault="002D5718" w:rsidP="005B1987">
            <w:pPr>
              <w:suppressAutoHyphens/>
              <w:rPr>
                <w:rFonts w:ascii="Times New Roman" w:hAnsi="Times New Roman"/>
                <w:sz w:val="22"/>
                <w:szCs w:val="22"/>
              </w:rPr>
            </w:pPr>
            <w:r>
              <w:rPr>
                <w:rFonts w:ascii="Times New Roman" w:hAnsi="Times New Roman"/>
                <w:sz w:val="22"/>
                <w:szCs w:val="22"/>
              </w:rPr>
              <w:t>Учащиеся рисуют план</w:t>
            </w:r>
            <w:r w:rsidR="006D1910" w:rsidRPr="007D27B1">
              <w:rPr>
                <w:rFonts w:ascii="Times New Roman" w:hAnsi="Times New Roman"/>
                <w:sz w:val="22"/>
                <w:szCs w:val="22"/>
              </w:rPr>
              <w:t>-карту дерева задач.</w:t>
            </w:r>
          </w:p>
        </w:tc>
      </w:tr>
      <w:tr w:rsidR="006D1910" w:rsidRPr="007D27B1" w14:paraId="00268689" w14:textId="77777777" w:rsidTr="002E4CE4">
        <w:tc>
          <w:tcPr>
            <w:tcW w:w="303" w:type="pct"/>
          </w:tcPr>
          <w:p w14:paraId="66E488BF"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1.6.</w:t>
            </w:r>
          </w:p>
        </w:tc>
        <w:tc>
          <w:tcPr>
            <w:tcW w:w="1364" w:type="pct"/>
          </w:tcPr>
          <w:p w14:paraId="685EFD8C"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Распределение работ; формирование творческих групп для решения задач. </w:t>
            </w:r>
          </w:p>
        </w:tc>
        <w:tc>
          <w:tcPr>
            <w:tcW w:w="1666" w:type="pct"/>
          </w:tcPr>
          <w:p w14:paraId="1F31CEDC" w14:textId="22B8E83C"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Учитель проводит организационную работу по объединению учащихся, выбравших себе конкретные подтемы и задачи.</w:t>
            </w:r>
            <w:r w:rsidR="008976E3">
              <w:rPr>
                <w:rFonts w:ascii="Times New Roman" w:hAnsi="Times New Roman"/>
                <w:sz w:val="22"/>
                <w:szCs w:val="22"/>
              </w:rPr>
              <w:t xml:space="preserve"> </w:t>
            </w:r>
          </w:p>
          <w:p w14:paraId="54D99015"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В том числе учитель может помочь организовать группу «Штаба» проекта и/или выбрать «Главного менеджера проекта». </w:t>
            </w:r>
          </w:p>
        </w:tc>
        <w:tc>
          <w:tcPr>
            <w:tcW w:w="1667" w:type="pct"/>
          </w:tcPr>
          <w:p w14:paraId="39795E61"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Учащиеся самостоятельно определяют свои задачи и свои роли, формируют малые группы (команды), выбирают руководителей групп. </w:t>
            </w:r>
          </w:p>
        </w:tc>
      </w:tr>
      <w:tr w:rsidR="006D1910" w:rsidRPr="007D27B1" w14:paraId="74D511AC" w14:textId="77777777" w:rsidTr="002E4CE4">
        <w:tc>
          <w:tcPr>
            <w:tcW w:w="303" w:type="pct"/>
          </w:tcPr>
          <w:p w14:paraId="6103DA55"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1.7.</w:t>
            </w:r>
          </w:p>
        </w:tc>
        <w:tc>
          <w:tcPr>
            <w:tcW w:w="1364" w:type="pct"/>
          </w:tcPr>
          <w:p w14:paraId="6BDBE14B" w14:textId="2AB1FC1F"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Планирование решения задач</w:t>
            </w:r>
            <w:r w:rsidR="008976E3">
              <w:rPr>
                <w:rFonts w:ascii="Times New Roman" w:hAnsi="Times New Roman"/>
                <w:sz w:val="22"/>
                <w:szCs w:val="22"/>
              </w:rPr>
              <w:t xml:space="preserve"> </w:t>
            </w:r>
            <w:r w:rsidRPr="007D27B1">
              <w:rPr>
                <w:rFonts w:ascii="Times New Roman" w:hAnsi="Times New Roman"/>
                <w:sz w:val="22"/>
                <w:szCs w:val="22"/>
              </w:rPr>
              <w:t xml:space="preserve">(определение сроков, способов решения задач, необходимых средств и ресурсов). </w:t>
            </w:r>
          </w:p>
        </w:tc>
        <w:tc>
          <w:tcPr>
            <w:tcW w:w="1666" w:type="pct"/>
          </w:tcPr>
          <w:p w14:paraId="6D5EF07B" w14:textId="0A378BBD"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Учитель организует общее коллективное обсуждение, а также обсуждения (совещания) в группах. Учитель участвует в этих обсуждениях.</w:t>
            </w:r>
            <w:r w:rsidR="008976E3">
              <w:rPr>
                <w:rFonts w:ascii="Times New Roman" w:hAnsi="Times New Roman"/>
                <w:sz w:val="22"/>
                <w:szCs w:val="22"/>
              </w:rPr>
              <w:t xml:space="preserve"> </w:t>
            </w:r>
            <w:r w:rsidRPr="007D27B1">
              <w:rPr>
                <w:rFonts w:ascii="Times New Roman" w:hAnsi="Times New Roman"/>
                <w:sz w:val="22"/>
                <w:szCs w:val="22"/>
              </w:rPr>
              <w:t xml:space="preserve">Он добивается точной </w:t>
            </w:r>
            <w:r w:rsidRPr="007D27B1">
              <w:rPr>
                <w:rFonts w:ascii="Times New Roman" w:hAnsi="Times New Roman"/>
                <w:sz w:val="22"/>
                <w:szCs w:val="22"/>
              </w:rPr>
              <w:lastRenderedPageBreak/>
              <w:t>формулировки задач и заданий, конкретного определения сроков, результатов, а также</w:t>
            </w:r>
            <w:r w:rsidR="008976E3">
              <w:rPr>
                <w:rFonts w:ascii="Times New Roman" w:hAnsi="Times New Roman"/>
                <w:sz w:val="22"/>
                <w:szCs w:val="22"/>
              </w:rPr>
              <w:t xml:space="preserve"> </w:t>
            </w:r>
            <w:r w:rsidR="002D5718">
              <w:rPr>
                <w:rFonts w:ascii="Times New Roman" w:hAnsi="Times New Roman"/>
                <w:sz w:val="22"/>
                <w:szCs w:val="22"/>
              </w:rPr>
              <w:t>средств, материалов,</w:t>
            </w:r>
            <w:r w:rsidRPr="007D27B1">
              <w:rPr>
                <w:rFonts w:ascii="Times New Roman" w:hAnsi="Times New Roman"/>
                <w:sz w:val="22"/>
                <w:szCs w:val="22"/>
              </w:rPr>
              <w:t xml:space="preserve"> необходимых для работы. </w:t>
            </w:r>
          </w:p>
        </w:tc>
        <w:tc>
          <w:tcPr>
            <w:tcW w:w="1667" w:type="pct"/>
          </w:tcPr>
          <w:p w14:paraId="6E3C90CC"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lastRenderedPageBreak/>
              <w:t>Учащиеся формулируют свои задачи, обсуждают способы их решения, определяют сроки, результаты и необходимые ресурсы.</w:t>
            </w:r>
          </w:p>
          <w:p w14:paraId="248BD487" w14:textId="706BB1AB"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Каждая группа строит свой </w:t>
            </w:r>
            <w:r w:rsidRPr="007D27B1">
              <w:rPr>
                <w:rFonts w:ascii="Times New Roman" w:hAnsi="Times New Roman"/>
                <w:sz w:val="22"/>
                <w:szCs w:val="22"/>
              </w:rPr>
              <w:lastRenderedPageBreak/>
              <w:t>план-график решения задач.</w:t>
            </w:r>
            <w:r w:rsidR="008976E3">
              <w:rPr>
                <w:rFonts w:ascii="Times New Roman" w:hAnsi="Times New Roman"/>
                <w:sz w:val="22"/>
                <w:szCs w:val="22"/>
              </w:rPr>
              <w:t xml:space="preserve"> </w:t>
            </w:r>
          </w:p>
          <w:p w14:paraId="2365009B"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Отдельные план-графики сводятся в единый план-график проекта. </w:t>
            </w:r>
          </w:p>
        </w:tc>
      </w:tr>
      <w:tr w:rsidR="006D1910" w:rsidRPr="007D27B1" w14:paraId="075D347A" w14:textId="77777777" w:rsidTr="002E4CE4">
        <w:tc>
          <w:tcPr>
            <w:tcW w:w="303" w:type="pct"/>
          </w:tcPr>
          <w:p w14:paraId="2D13EBBF"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lastRenderedPageBreak/>
              <w:t>1.8.</w:t>
            </w:r>
          </w:p>
        </w:tc>
        <w:tc>
          <w:tcPr>
            <w:tcW w:w="1364" w:type="pct"/>
          </w:tcPr>
          <w:p w14:paraId="7047C664" w14:textId="51FF229D"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Определение вида оформления результата проекта (формы отчетности, процедуры апробации и </w:t>
            </w:r>
            <w:r w:rsidR="002D5718">
              <w:rPr>
                <w:rFonts w:ascii="Times New Roman" w:hAnsi="Times New Roman"/>
                <w:sz w:val="22"/>
                <w:szCs w:val="22"/>
              </w:rPr>
              <w:t>т. п.</w:t>
            </w:r>
            <w:r w:rsidRPr="007D27B1">
              <w:rPr>
                <w:rFonts w:ascii="Times New Roman" w:hAnsi="Times New Roman"/>
                <w:sz w:val="22"/>
                <w:szCs w:val="22"/>
              </w:rPr>
              <w:t xml:space="preserve">) </w:t>
            </w:r>
          </w:p>
        </w:tc>
        <w:tc>
          <w:tcPr>
            <w:tcW w:w="1666" w:type="pct"/>
          </w:tcPr>
          <w:p w14:paraId="0C92D986"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организует обсуждение и участвует в нем. </w:t>
            </w:r>
          </w:p>
        </w:tc>
        <w:tc>
          <w:tcPr>
            <w:tcW w:w="1667" w:type="pct"/>
          </w:tcPr>
          <w:p w14:paraId="78AFB26F" w14:textId="4F00DFE4"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в коллективной и (или) групповой коммуникации вырабатывают представление о виде предъявления результатов раб</w:t>
            </w:r>
            <w:r w:rsidR="002D5718">
              <w:rPr>
                <w:rFonts w:ascii="Times New Roman" w:hAnsi="Times New Roman"/>
                <w:sz w:val="22"/>
                <w:szCs w:val="22"/>
              </w:rPr>
              <w:t>оты (доклад, презентация, макет</w:t>
            </w:r>
            <w:r w:rsidRPr="007D27B1">
              <w:rPr>
                <w:rFonts w:ascii="Times New Roman" w:hAnsi="Times New Roman"/>
                <w:sz w:val="22"/>
                <w:szCs w:val="22"/>
              </w:rPr>
              <w:t xml:space="preserve"> и пр.).</w:t>
            </w:r>
            <w:r w:rsidR="008976E3">
              <w:rPr>
                <w:rFonts w:ascii="Times New Roman" w:hAnsi="Times New Roman"/>
                <w:sz w:val="22"/>
                <w:szCs w:val="22"/>
              </w:rPr>
              <w:t xml:space="preserve"> </w:t>
            </w:r>
          </w:p>
        </w:tc>
      </w:tr>
      <w:tr w:rsidR="006D1910" w:rsidRPr="00BA4D8D" w14:paraId="750946B5" w14:textId="77777777" w:rsidTr="002E4CE4">
        <w:tc>
          <w:tcPr>
            <w:tcW w:w="5000" w:type="pct"/>
            <w:gridSpan w:val="4"/>
            <w:vAlign w:val="bottom"/>
          </w:tcPr>
          <w:p w14:paraId="1DB2F261" w14:textId="77777777" w:rsidR="006D1910" w:rsidRPr="00BA4D8D" w:rsidRDefault="006D1910" w:rsidP="005B1987">
            <w:pPr>
              <w:suppressAutoHyphens/>
              <w:jc w:val="center"/>
              <w:rPr>
                <w:rFonts w:ascii="Times New Roman" w:hAnsi="Times New Roman"/>
                <w:b/>
                <w:i/>
                <w:sz w:val="22"/>
                <w:szCs w:val="22"/>
              </w:rPr>
            </w:pPr>
            <w:r w:rsidRPr="00BA4D8D">
              <w:rPr>
                <w:rFonts w:ascii="Times New Roman" w:hAnsi="Times New Roman"/>
                <w:b/>
                <w:i/>
                <w:sz w:val="22"/>
                <w:szCs w:val="22"/>
              </w:rPr>
              <w:t>2.</w:t>
            </w:r>
            <w:r w:rsidR="00B37958" w:rsidRPr="00BA4D8D">
              <w:rPr>
                <w:rFonts w:ascii="Times New Roman" w:hAnsi="Times New Roman"/>
                <w:b/>
                <w:i/>
                <w:sz w:val="22"/>
                <w:szCs w:val="22"/>
              </w:rPr>
              <w:t xml:space="preserve"> </w:t>
            </w:r>
            <w:r w:rsidRPr="00BA4D8D">
              <w:rPr>
                <w:rFonts w:ascii="Times New Roman" w:hAnsi="Times New Roman"/>
                <w:b/>
                <w:i/>
                <w:sz w:val="22"/>
                <w:szCs w:val="22"/>
              </w:rPr>
              <w:t>Разработка проекта</w:t>
            </w:r>
          </w:p>
        </w:tc>
      </w:tr>
      <w:tr w:rsidR="006D1910" w:rsidRPr="007D27B1" w14:paraId="277C4963" w14:textId="77777777" w:rsidTr="002E4CE4">
        <w:tc>
          <w:tcPr>
            <w:tcW w:w="303" w:type="pct"/>
          </w:tcPr>
          <w:p w14:paraId="7FEA74ED"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2.1.</w:t>
            </w:r>
          </w:p>
        </w:tc>
        <w:tc>
          <w:tcPr>
            <w:tcW w:w="1364" w:type="pct"/>
          </w:tcPr>
          <w:p w14:paraId="6094ACF2"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Работа по плану</w:t>
            </w:r>
          </w:p>
        </w:tc>
        <w:tc>
          <w:tcPr>
            <w:tcW w:w="1666" w:type="pct"/>
          </w:tcPr>
          <w:p w14:paraId="42BB9BB4"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консультирует, координирует работу учащихся, стимулирует их деятельность. </w:t>
            </w:r>
          </w:p>
          <w:p w14:paraId="32510F6C"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 </w:t>
            </w:r>
          </w:p>
        </w:tc>
        <w:tc>
          <w:tcPr>
            <w:tcW w:w="1667" w:type="pct"/>
          </w:tcPr>
          <w:p w14:paraId="6AC98390"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Учащиеся работают по плану. При этом они осуществляют:</w:t>
            </w:r>
          </w:p>
          <w:p w14:paraId="4FC929A4" w14:textId="09F6D113" w:rsidR="006D1910" w:rsidRPr="007D27B1" w:rsidRDefault="008976E3" w:rsidP="005B1987">
            <w:pPr>
              <w:numPr>
                <w:ilvl w:val="0"/>
                <w:numId w:val="17"/>
              </w:numPr>
              <w:suppressAutoHyphens/>
              <w:contextualSpacing/>
              <w:rPr>
                <w:rFonts w:ascii="Times New Roman" w:hAnsi="Times New Roman"/>
                <w:sz w:val="22"/>
                <w:szCs w:val="22"/>
              </w:rPr>
            </w:pPr>
            <w:r>
              <w:rPr>
                <w:rFonts w:ascii="Times New Roman" w:hAnsi="Times New Roman"/>
                <w:sz w:val="22"/>
                <w:szCs w:val="22"/>
              </w:rPr>
              <w:t xml:space="preserve"> </w:t>
            </w:r>
            <w:r w:rsidR="006D1910" w:rsidRPr="007D27B1">
              <w:rPr>
                <w:rFonts w:ascii="Times New Roman" w:hAnsi="Times New Roman"/>
                <w:sz w:val="22"/>
                <w:szCs w:val="22"/>
              </w:rPr>
              <w:t>сбор информации из разных источников;</w:t>
            </w:r>
          </w:p>
          <w:p w14:paraId="734F5C01" w14:textId="77777777" w:rsidR="006D1910" w:rsidRPr="007D27B1" w:rsidRDefault="006D1910" w:rsidP="005B1987">
            <w:pPr>
              <w:numPr>
                <w:ilvl w:val="0"/>
                <w:numId w:val="17"/>
              </w:numPr>
              <w:suppressAutoHyphens/>
              <w:contextualSpacing/>
              <w:rPr>
                <w:rFonts w:ascii="Times New Roman" w:hAnsi="Times New Roman"/>
                <w:sz w:val="22"/>
                <w:szCs w:val="22"/>
              </w:rPr>
            </w:pPr>
            <w:r w:rsidRPr="007D27B1">
              <w:rPr>
                <w:rFonts w:ascii="Times New Roman" w:hAnsi="Times New Roman"/>
                <w:sz w:val="22"/>
                <w:szCs w:val="22"/>
              </w:rPr>
              <w:t>обсуждение информации, систематизацию;</w:t>
            </w:r>
          </w:p>
          <w:p w14:paraId="468993FD" w14:textId="77777777" w:rsidR="006D1910" w:rsidRPr="007D27B1" w:rsidRDefault="006D1910" w:rsidP="005B1987">
            <w:pPr>
              <w:numPr>
                <w:ilvl w:val="0"/>
                <w:numId w:val="17"/>
              </w:numPr>
              <w:suppressAutoHyphens/>
              <w:contextualSpacing/>
              <w:rPr>
                <w:rFonts w:ascii="Times New Roman" w:hAnsi="Times New Roman"/>
                <w:sz w:val="22"/>
                <w:szCs w:val="22"/>
              </w:rPr>
            </w:pPr>
            <w:r w:rsidRPr="007D27B1">
              <w:rPr>
                <w:rFonts w:ascii="Times New Roman" w:hAnsi="Times New Roman"/>
                <w:sz w:val="22"/>
                <w:szCs w:val="22"/>
              </w:rPr>
              <w:t>написание текстов, составление программ, выполнение расчетов, изготовление макетов и пр.;</w:t>
            </w:r>
          </w:p>
          <w:p w14:paraId="26FF340B" w14:textId="77777777" w:rsidR="006D1910" w:rsidRPr="007D27B1" w:rsidRDefault="006D1910" w:rsidP="005B1987">
            <w:pPr>
              <w:numPr>
                <w:ilvl w:val="0"/>
                <w:numId w:val="17"/>
              </w:numPr>
              <w:suppressAutoHyphens/>
              <w:contextualSpacing/>
              <w:rPr>
                <w:rFonts w:ascii="Times New Roman" w:hAnsi="Times New Roman"/>
                <w:sz w:val="22"/>
                <w:szCs w:val="22"/>
              </w:rPr>
            </w:pPr>
            <w:r w:rsidRPr="007D27B1">
              <w:rPr>
                <w:rFonts w:ascii="Times New Roman" w:hAnsi="Times New Roman"/>
                <w:sz w:val="22"/>
                <w:szCs w:val="22"/>
              </w:rPr>
              <w:t>уточнение способа представления результатов</w:t>
            </w:r>
          </w:p>
        </w:tc>
      </w:tr>
      <w:tr w:rsidR="006D1910" w:rsidRPr="007D27B1" w14:paraId="21474827" w14:textId="77777777" w:rsidTr="002E4CE4">
        <w:tc>
          <w:tcPr>
            <w:tcW w:w="303" w:type="pct"/>
          </w:tcPr>
          <w:p w14:paraId="66182810"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2.2.</w:t>
            </w:r>
          </w:p>
        </w:tc>
        <w:tc>
          <w:tcPr>
            <w:tcW w:w="1364" w:type="pct"/>
          </w:tcPr>
          <w:p w14:paraId="47C5EA7E"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Мониторинг и контроль</w:t>
            </w:r>
          </w:p>
        </w:tc>
        <w:tc>
          <w:tcPr>
            <w:tcW w:w="1666" w:type="pct"/>
          </w:tcPr>
          <w:p w14:paraId="0EC1C735" w14:textId="5CBF79AD"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Учитель с помощью «Штаба» и/или «Главного менеджера проекта» осуществляет мониторинг и контроль промежуточных результатов и качества работ.</w:t>
            </w:r>
            <w:r w:rsidR="008976E3">
              <w:rPr>
                <w:rFonts w:ascii="Times New Roman" w:hAnsi="Times New Roman"/>
                <w:sz w:val="22"/>
                <w:szCs w:val="22"/>
              </w:rPr>
              <w:t xml:space="preserve"> </w:t>
            </w:r>
          </w:p>
        </w:tc>
        <w:tc>
          <w:tcPr>
            <w:tcW w:w="1667" w:type="pct"/>
          </w:tcPr>
          <w:p w14:paraId="3B03F127"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«Штаб» и «Главный менеджер проекта» анализируют ситуацию и принимают решения о корректировке сроков, видов работ и взаимодействии групп. Учащиеся осуществляют поисковую деятельность в группах. </w:t>
            </w:r>
          </w:p>
        </w:tc>
      </w:tr>
      <w:tr w:rsidR="006D1910" w:rsidRPr="007D27B1" w14:paraId="54AEA471" w14:textId="77777777" w:rsidTr="002E4CE4">
        <w:tc>
          <w:tcPr>
            <w:tcW w:w="303" w:type="pct"/>
          </w:tcPr>
          <w:p w14:paraId="46A7B19F" w14:textId="77777777" w:rsidR="006D1910" w:rsidRPr="007D27B1" w:rsidRDefault="006D1910" w:rsidP="005B1987">
            <w:pPr>
              <w:suppressAutoHyphens/>
              <w:jc w:val="center"/>
              <w:rPr>
                <w:rFonts w:ascii="Times New Roman" w:hAnsi="Times New Roman"/>
                <w:sz w:val="22"/>
                <w:szCs w:val="22"/>
              </w:rPr>
            </w:pPr>
            <w:r w:rsidRPr="007D27B1">
              <w:rPr>
                <w:rFonts w:ascii="Times New Roman" w:hAnsi="Times New Roman"/>
                <w:sz w:val="22"/>
                <w:szCs w:val="22"/>
              </w:rPr>
              <w:t>2.3.</w:t>
            </w:r>
          </w:p>
        </w:tc>
        <w:tc>
          <w:tcPr>
            <w:tcW w:w="1364" w:type="pct"/>
          </w:tcPr>
          <w:p w14:paraId="2A55F61B"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Разрешение внеплановых ситуаций</w:t>
            </w:r>
          </w:p>
        </w:tc>
        <w:tc>
          <w:tcPr>
            <w:tcW w:w="1666" w:type="pct"/>
          </w:tcPr>
          <w:p w14:paraId="3ECF3F61"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При необходимости учитель организует общие совещания и общую рефлексию. </w:t>
            </w:r>
          </w:p>
        </w:tc>
        <w:tc>
          <w:tcPr>
            <w:tcW w:w="1667" w:type="pct"/>
          </w:tcPr>
          <w:p w14:paraId="2FBF3059"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Учащиеся анализируют ситуацию выполнения работ и выдвигают свои предложения о коррекции планов и способах работы. </w:t>
            </w:r>
          </w:p>
        </w:tc>
      </w:tr>
      <w:tr w:rsidR="005417CE" w:rsidRPr="00BA4D8D" w14:paraId="29B25F31" w14:textId="77777777" w:rsidTr="002E4CE4">
        <w:tc>
          <w:tcPr>
            <w:tcW w:w="5000" w:type="pct"/>
            <w:gridSpan w:val="4"/>
          </w:tcPr>
          <w:p w14:paraId="4AE76249" w14:textId="77777777" w:rsidR="005417CE" w:rsidRPr="00BA4D8D" w:rsidRDefault="005417CE" w:rsidP="005B1987">
            <w:pPr>
              <w:suppressAutoHyphens/>
              <w:jc w:val="center"/>
              <w:rPr>
                <w:b/>
                <w:sz w:val="22"/>
                <w:szCs w:val="22"/>
              </w:rPr>
            </w:pPr>
            <w:r w:rsidRPr="00BA4D8D">
              <w:rPr>
                <w:rFonts w:ascii="Times New Roman" w:hAnsi="Times New Roman"/>
                <w:b/>
                <w:i/>
                <w:sz w:val="22"/>
                <w:szCs w:val="22"/>
              </w:rPr>
              <w:t>3. Оформление результатов</w:t>
            </w:r>
          </w:p>
        </w:tc>
      </w:tr>
      <w:tr w:rsidR="006D1910" w:rsidRPr="007D27B1" w14:paraId="082E65A3" w14:textId="77777777" w:rsidTr="002E4CE4">
        <w:tc>
          <w:tcPr>
            <w:tcW w:w="303" w:type="pct"/>
          </w:tcPr>
          <w:p w14:paraId="3AFA9805" w14:textId="77777777" w:rsidR="006D1910" w:rsidRPr="007D27B1" w:rsidRDefault="006D1910" w:rsidP="005B1987">
            <w:pPr>
              <w:suppressAutoHyphens/>
              <w:jc w:val="center"/>
              <w:rPr>
                <w:rFonts w:ascii="Times New Roman" w:hAnsi="Times New Roman"/>
                <w:i/>
                <w:sz w:val="22"/>
                <w:szCs w:val="22"/>
              </w:rPr>
            </w:pPr>
          </w:p>
        </w:tc>
        <w:tc>
          <w:tcPr>
            <w:tcW w:w="1364" w:type="pct"/>
            <w:vAlign w:val="center"/>
          </w:tcPr>
          <w:p w14:paraId="3AA6BAA7" w14:textId="77777777" w:rsidR="006D1910" w:rsidRPr="007D27B1" w:rsidRDefault="006D1910" w:rsidP="005B1987">
            <w:pPr>
              <w:suppressAutoHyphens/>
              <w:jc w:val="center"/>
              <w:rPr>
                <w:rFonts w:ascii="Times New Roman" w:hAnsi="Times New Roman"/>
                <w:b/>
                <w:i/>
                <w:sz w:val="22"/>
                <w:szCs w:val="22"/>
              </w:rPr>
            </w:pPr>
          </w:p>
        </w:tc>
        <w:tc>
          <w:tcPr>
            <w:tcW w:w="1666" w:type="pct"/>
          </w:tcPr>
          <w:p w14:paraId="29537368" w14:textId="38ABCF65"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Учитель консультирует, координирует работу учащихся, стимулирует их деятельность.</w:t>
            </w:r>
            <w:r w:rsidR="008976E3">
              <w:rPr>
                <w:rFonts w:ascii="Times New Roman" w:hAnsi="Times New Roman"/>
                <w:sz w:val="22"/>
                <w:szCs w:val="22"/>
              </w:rPr>
              <w:t xml:space="preserve"> </w:t>
            </w:r>
          </w:p>
        </w:tc>
        <w:tc>
          <w:tcPr>
            <w:tcW w:w="1667" w:type="pct"/>
          </w:tcPr>
          <w:p w14:paraId="017F355A" w14:textId="7777777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Учащиеся вначале по группам, а затем во взаимодействии групп и коллективно оформляют результаты в соответствии с определенными на первом этапе проектными требованиями или принятыми правилами предъявления результата. </w:t>
            </w:r>
          </w:p>
        </w:tc>
      </w:tr>
      <w:tr w:rsidR="005417CE" w:rsidRPr="00BA4D8D" w14:paraId="2494CE7F" w14:textId="77777777" w:rsidTr="002E4CE4">
        <w:tc>
          <w:tcPr>
            <w:tcW w:w="5000" w:type="pct"/>
            <w:gridSpan w:val="4"/>
          </w:tcPr>
          <w:p w14:paraId="76FDCA92" w14:textId="77777777" w:rsidR="005417CE" w:rsidRPr="00BA4D8D" w:rsidRDefault="005417CE" w:rsidP="005B1987">
            <w:pPr>
              <w:suppressAutoHyphens/>
              <w:jc w:val="center"/>
              <w:rPr>
                <w:rFonts w:ascii="Times New Roman" w:hAnsi="Times New Roman"/>
                <w:b/>
                <w:i/>
                <w:sz w:val="22"/>
                <w:szCs w:val="22"/>
              </w:rPr>
            </w:pPr>
            <w:r w:rsidRPr="00BA4D8D">
              <w:rPr>
                <w:rFonts w:ascii="Times New Roman" w:hAnsi="Times New Roman"/>
                <w:b/>
                <w:i/>
                <w:sz w:val="22"/>
                <w:szCs w:val="22"/>
              </w:rPr>
              <w:t xml:space="preserve">4. Защита проекта </w:t>
            </w:r>
          </w:p>
          <w:p w14:paraId="01513CC4" w14:textId="77777777" w:rsidR="005417CE" w:rsidRPr="00BA4D8D" w:rsidRDefault="005417CE" w:rsidP="005B1987">
            <w:pPr>
              <w:suppressAutoHyphens/>
              <w:jc w:val="center"/>
              <w:rPr>
                <w:b/>
                <w:sz w:val="22"/>
                <w:szCs w:val="22"/>
              </w:rPr>
            </w:pPr>
            <w:r w:rsidRPr="00BA4D8D">
              <w:rPr>
                <w:rFonts w:ascii="Times New Roman" w:hAnsi="Times New Roman"/>
                <w:b/>
                <w:i/>
                <w:sz w:val="22"/>
                <w:szCs w:val="22"/>
              </w:rPr>
              <w:t>(доклад, презентация, и/или демонстрация, апробация, испытание «проектного изделия»)</w:t>
            </w:r>
          </w:p>
        </w:tc>
      </w:tr>
      <w:tr w:rsidR="006D1910" w:rsidRPr="007D27B1" w14:paraId="5ED80B36" w14:textId="77777777" w:rsidTr="002E4CE4">
        <w:tc>
          <w:tcPr>
            <w:tcW w:w="303" w:type="pct"/>
          </w:tcPr>
          <w:p w14:paraId="7BC2A6D1" w14:textId="77777777" w:rsidR="006D1910" w:rsidRPr="007D27B1" w:rsidRDefault="006D1910" w:rsidP="005B1987">
            <w:pPr>
              <w:suppressAutoHyphens/>
              <w:jc w:val="center"/>
              <w:rPr>
                <w:rFonts w:ascii="Times New Roman" w:hAnsi="Times New Roman"/>
                <w:i/>
                <w:sz w:val="22"/>
                <w:szCs w:val="22"/>
              </w:rPr>
            </w:pPr>
          </w:p>
        </w:tc>
        <w:tc>
          <w:tcPr>
            <w:tcW w:w="1364" w:type="pct"/>
            <w:vAlign w:val="center"/>
          </w:tcPr>
          <w:p w14:paraId="75868C9B" w14:textId="77777777" w:rsidR="006D1910" w:rsidRPr="007D27B1" w:rsidRDefault="006D1910" w:rsidP="005B1987">
            <w:pPr>
              <w:suppressAutoHyphens/>
              <w:jc w:val="center"/>
              <w:rPr>
                <w:rFonts w:ascii="Times New Roman" w:hAnsi="Times New Roman"/>
                <w:b/>
                <w:i/>
                <w:sz w:val="22"/>
                <w:szCs w:val="22"/>
              </w:rPr>
            </w:pPr>
          </w:p>
        </w:tc>
        <w:tc>
          <w:tcPr>
            <w:tcW w:w="1666" w:type="pct"/>
          </w:tcPr>
          <w:p w14:paraId="45CD1576" w14:textId="220FC827"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организует мероприятие по предъявлению </w:t>
            </w:r>
            <w:r w:rsidRPr="007D27B1">
              <w:rPr>
                <w:rFonts w:ascii="Times New Roman" w:hAnsi="Times New Roman"/>
                <w:sz w:val="22"/>
                <w:szCs w:val="22"/>
              </w:rPr>
              <w:lastRenderedPageBreak/>
              <w:t xml:space="preserve">и оценке результата (например, приглашает экспертов и </w:t>
            </w:r>
            <w:r w:rsidR="002D5718">
              <w:rPr>
                <w:rFonts w:ascii="Times New Roman" w:hAnsi="Times New Roman"/>
                <w:sz w:val="22"/>
                <w:szCs w:val="22"/>
              </w:rPr>
              <w:t>т. п.</w:t>
            </w:r>
            <w:r w:rsidRPr="007D27B1">
              <w:rPr>
                <w:rFonts w:ascii="Times New Roman" w:hAnsi="Times New Roman"/>
                <w:sz w:val="22"/>
                <w:szCs w:val="22"/>
              </w:rPr>
              <w:t xml:space="preserve">) или по испытанию и апробации «проектного изделия». </w:t>
            </w:r>
          </w:p>
        </w:tc>
        <w:tc>
          <w:tcPr>
            <w:tcW w:w="1667" w:type="pct"/>
          </w:tcPr>
          <w:p w14:paraId="67BD3325" w14:textId="527B457A"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lastRenderedPageBreak/>
              <w:t xml:space="preserve">Учащиеся предъявляют результаты работы (делают </w:t>
            </w:r>
            <w:r w:rsidRPr="007D27B1">
              <w:rPr>
                <w:rFonts w:ascii="Times New Roman" w:hAnsi="Times New Roman"/>
                <w:sz w:val="22"/>
                <w:szCs w:val="22"/>
              </w:rPr>
              <w:lastRenderedPageBreak/>
              <w:t xml:space="preserve">доклад и </w:t>
            </w:r>
            <w:r w:rsidR="002D5718">
              <w:rPr>
                <w:rFonts w:ascii="Times New Roman" w:hAnsi="Times New Roman"/>
                <w:sz w:val="22"/>
                <w:szCs w:val="22"/>
              </w:rPr>
              <w:t>т. п.</w:t>
            </w:r>
            <w:r w:rsidRPr="007D27B1">
              <w:rPr>
                <w:rFonts w:ascii="Times New Roman" w:hAnsi="Times New Roman"/>
                <w:sz w:val="22"/>
                <w:szCs w:val="22"/>
              </w:rPr>
              <w:t xml:space="preserve">) </w:t>
            </w:r>
          </w:p>
          <w:p w14:paraId="60600621" w14:textId="57057C96"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Если результатом проекта является макет, опытный образец,</w:t>
            </w:r>
            <w:r w:rsidR="008976E3">
              <w:rPr>
                <w:rFonts w:ascii="Times New Roman" w:hAnsi="Times New Roman"/>
                <w:sz w:val="22"/>
                <w:szCs w:val="22"/>
              </w:rPr>
              <w:t xml:space="preserve"> </w:t>
            </w:r>
            <w:r w:rsidRPr="007D27B1">
              <w:rPr>
                <w:rFonts w:ascii="Times New Roman" w:hAnsi="Times New Roman"/>
                <w:sz w:val="22"/>
                <w:szCs w:val="22"/>
              </w:rPr>
              <w:t>опыт, эксперимент,</w:t>
            </w:r>
            <w:r w:rsidR="008976E3">
              <w:rPr>
                <w:rFonts w:ascii="Times New Roman" w:hAnsi="Times New Roman"/>
                <w:sz w:val="22"/>
                <w:szCs w:val="22"/>
              </w:rPr>
              <w:t xml:space="preserve"> </w:t>
            </w:r>
            <w:r w:rsidRPr="007D27B1">
              <w:rPr>
                <w:rFonts w:ascii="Times New Roman" w:hAnsi="Times New Roman"/>
                <w:sz w:val="22"/>
                <w:szCs w:val="22"/>
              </w:rPr>
              <w:t xml:space="preserve">имитационная игра и </w:t>
            </w:r>
            <w:r w:rsidR="002D5718">
              <w:rPr>
                <w:rFonts w:ascii="Times New Roman" w:hAnsi="Times New Roman"/>
                <w:sz w:val="22"/>
                <w:szCs w:val="22"/>
              </w:rPr>
              <w:t>т. п.</w:t>
            </w:r>
            <w:r w:rsidRPr="007D27B1">
              <w:rPr>
                <w:rFonts w:ascii="Times New Roman" w:hAnsi="Times New Roman"/>
                <w:sz w:val="22"/>
                <w:szCs w:val="22"/>
              </w:rPr>
              <w:t>, то учащиеся демонстрируют «работу» спроектированного «изделия».</w:t>
            </w:r>
          </w:p>
        </w:tc>
      </w:tr>
      <w:tr w:rsidR="005417CE" w:rsidRPr="00BA4D8D" w14:paraId="39D52EF6" w14:textId="77777777" w:rsidTr="002E4CE4">
        <w:tc>
          <w:tcPr>
            <w:tcW w:w="5000" w:type="pct"/>
            <w:gridSpan w:val="4"/>
          </w:tcPr>
          <w:p w14:paraId="2132EDB0" w14:textId="77777777" w:rsidR="005417CE" w:rsidRPr="00BA4D8D" w:rsidRDefault="005417CE" w:rsidP="005B1987">
            <w:pPr>
              <w:suppressAutoHyphens/>
              <w:jc w:val="center"/>
              <w:rPr>
                <w:b/>
                <w:sz w:val="22"/>
                <w:szCs w:val="22"/>
              </w:rPr>
            </w:pPr>
            <w:r w:rsidRPr="00BA4D8D">
              <w:rPr>
                <w:rFonts w:ascii="Times New Roman" w:hAnsi="Times New Roman"/>
                <w:b/>
                <w:i/>
                <w:sz w:val="22"/>
                <w:szCs w:val="22"/>
              </w:rPr>
              <w:lastRenderedPageBreak/>
              <w:t>5. Коллективное рефлексивное обсуждение результатов, оценка</w:t>
            </w:r>
          </w:p>
        </w:tc>
      </w:tr>
      <w:tr w:rsidR="006D1910" w:rsidRPr="007D27B1" w14:paraId="2BFA8DB3" w14:textId="77777777" w:rsidTr="002E4CE4">
        <w:tc>
          <w:tcPr>
            <w:tcW w:w="303" w:type="pct"/>
          </w:tcPr>
          <w:p w14:paraId="42776BC8" w14:textId="77777777" w:rsidR="006D1910" w:rsidRPr="007D27B1" w:rsidRDefault="006D1910" w:rsidP="005B1987">
            <w:pPr>
              <w:suppressAutoHyphens/>
              <w:jc w:val="center"/>
              <w:rPr>
                <w:rFonts w:ascii="Times New Roman" w:hAnsi="Times New Roman"/>
                <w:i/>
                <w:sz w:val="22"/>
                <w:szCs w:val="22"/>
              </w:rPr>
            </w:pPr>
          </w:p>
        </w:tc>
        <w:tc>
          <w:tcPr>
            <w:tcW w:w="1364" w:type="pct"/>
            <w:vAlign w:val="center"/>
          </w:tcPr>
          <w:p w14:paraId="7A6EBE61" w14:textId="77777777" w:rsidR="006D1910" w:rsidRPr="007D27B1" w:rsidRDefault="006D1910" w:rsidP="005B1987">
            <w:pPr>
              <w:suppressAutoHyphens/>
              <w:jc w:val="center"/>
              <w:rPr>
                <w:rFonts w:ascii="Times New Roman" w:hAnsi="Times New Roman"/>
                <w:b/>
                <w:i/>
                <w:sz w:val="22"/>
                <w:szCs w:val="22"/>
              </w:rPr>
            </w:pPr>
          </w:p>
        </w:tc>
        <w:tc>
          <w:tcPr>
            <w:tcW w:w="1666" w:type="pct"/>
          </w:tcPr>
          <w:p w14:paraId="058A9092" w14:textId="1CAE271C"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 xml:space="preserve">Учитель организует коллективную и индивидуальную рефлексию, оценку и самооценку учащихся. Дает задание на написание рефлексивных отчетов (эссе), заполнение итоговых анкет и </w:t>
            </w:r>
            <w:r w:rsidR="002D5718">
              <w:rPr>
                <w:rFonts w:ascii="Times New Roman" w:hAnsi="Times New Roman"/>
                <w:sz w:val="22"/>
                <w:szCs w:val="22"/>
              </w:rPr>
              <w:t>т. п.</w:t>
            </w:r>
            <w:r w:rsidRPr="007D27B1">
              <w:rPr>
                <w:rFonts w:ascii="Times New Roman" w:hAnsi="Times New Roman"/>
                <w:sz w:val="22"/>
                <w:szCs w:val="22"/>
              </w:rPr>
              <w:t xml:space="preserve"> </w:t>
            </w:r>
          </w:p>
        </w:tc>
        <w:tc>
          <w:tcPr>
            <w:tcW w:w="1667" w:type="pct"/>
          </w:tcPr>
          <w:p w14:paraId="2FD8D1EF" w14:textId="2419131B" w:rsidR="006D1910" w:rsidRPr="007D27B1" w:rsidRDefault="006D1910" w:rsidP="005B1987">
            <w:pPr>
              <w:suppressAutoHyphens/>
              <w:rPr>
                <w:rFonts w:ascii="Times New Roman" w:hAnsi="Times New Roman"/>
                <w:sz w:val="22"/>
                <w:szCs w:val="22"/>
              </w:rPr>
            </w:pPr>
            <w:r w:rsidRPr="007D27B1">
              <w:rPr>
                <w:rFonts w:ascii="Times New Roman" w:hAnsi="Times New Roman"/>
                <w:sz w:val="22"/>
                <w:szCs w:val="22"/>
              </w:rPr>
              <w:t>Ученики</w:t>
            </w:r>
            <w:r w:rsidR="008976E3">
              <w:rPr>
                <w:rFonts w:ascii="Times New Roman" w:hAnsi="Times New Roman"/>
                <w:sz w:val="22"/>
                <w:szCs w:val="22"/>
              </w:rPr>
              <w:t xml:space="preserve"> </w:t>
            </w:r>
            <w:r w:rsidRPr="007D27B1">
              <w:rPr>
                <w:rFonts w:ascii="Times New Roman" w:hAnsi="Times New Roman"/>
                <w:sz w:val="22"/>
                <w:szCs w:val="22"/>
              </w:rPr>
              <w:t xml:space="preserve">осуществляют коллективную и индивидуальную рефлексию, оценку и самооценку учащихся. Пишут рефлексивные отчеты (эссе), заполняют итоговые анкеты и </w:t>
            </w:r>
            <w:r w:rsidR="002D5718">
              <w:rPr>
                <w:rFonts w:ascii="Times New Roman" w:hAnsi="Times New Roman"/>
                <w:sz w:val="22"/>
                <w:szCs w:val="22"/>
              </w:rPr>
              <w:t>т. п.</w:t>
            </w:r>
          </w:p>
        </w:tc>
      </w:tr>
    </w:tbl>
    <w:p w14:paraId="461AD7A1" w14:textId="77777777" w:rsidR="00E474F6" w:rsidRDefault="00E474F6" w:rsidP="005B1987">
      <w:pPr>
        <w:suppressAutoHyphens/>
        <w:spacing w:line="276" w:lineRule="auto"/>
        <w:jc w:val="right"/>
        <w:rPr>
          <w:rFonts w:eastAsiaTheme="minorHAnsi"/>
          <w:b/>
          <w:i/>
          <w:lang w:eastAsia="en-US"/>
        </w:rPr>
      </w:pPr>
    </w:p>
    <w:p w14:paraId="0ECF1FE5" w14:textId="77777777" w:rsidR="005417CE" w:rsidRDefault="005417CE" w:rsidP="005B1987">
      <w:pPr>
        <w:suppressAutoHyphens/>
        <w:spacing w:line="276" w:lineRule="auto"/>
        <w:jc w:val="right"/>
        <w:rPr>
          <w:rFonts w:eastAsiaTheme="minorHAnsi"/>
          <w:b/>
          <w:i/>
          <w:lang w:eastAsia="en-US"/>
        </w:rPr>
      </w:pPr>
    </w:p>
    <w:p w14:paraId="3B0756F4" w14:textId="77777777" w:rsidR="006D1910" w:rsidRPr="005417CE" w:rsidRDefault="007D27B1" w:rsidP="002D5718">
      <w:pPr>
        <w:suppressAutoHyphens/>
        <w:spacing w:line="276" w:lineRule="auto"/>
        <w:rPr>
          <w:rFonts w:eastAsiaTheme="minorHAnsi"/>
          <w:i/>
          <w:lang w:eastAsia="en-US"/>
        </w:rPr>
      </w:pPr>
      <w:r w:rsidRPr="005417CE">
        <w:rPr>
          <w:rFonts w:eastAsiaTheme="minorHAnsi"/>
          <w:i/>
          <w:lang w:eastAsia="en-US"/>
        </w:rPr>
        <w:t>Приложение 7</w:t>
      </w:r>
    </w:p>
    <w:p w14:paraId="239FA26A" w14:textId="77777777" w:rsidR="006D1910" w:rsidRPr="00DA193B" w:rsidRDefault="00206E1F" w:rsidP="005B1987">
      <w:pPr>
        <w:suppressAutoHyphens/>
        <w:spacing w:line="276" w:lineRule="auto"/>
        <w:jc w:val="center"/>
        <w:rPr>
          <w:rFonts w:eastAsiaTheme="minorHAnsi"/>
          <w:b/>
          <w:lang w:eastAsia="en-US"/>
        </w:rPr>
      </w:pPr>
      <w:r>
        <w:rPr>
          <w:rFonts w:eastAsiaTheme="minorHAnsi"/>
          <w:b/>
          <w:lang w:eastAsia="en-US"/>
        </w:rPr>
        <w:t>Задачи (</w:t>
      </w:r>
      <w:r w:rsidR="006D1910" w:rsidRPr="00DA193B">
        <w:rPr>
          <w:rFonts w:eastAsiaTheme="minorHAnsi"/>
          <w:b/>
          <w:lang w:eastAsia="en-US"/>
        </w:rPr>
        <w:t>кейсы</w:t>
      </w:r>
      <w:r>
        <w:rPr>
          <w:rFonts w:eastAsiaTheme="minorHAnsi"/>
          <w:b/>
          <w:lang w:eastAsia="en-US"/>
        </w:rPr>
        <w:t>) и темы</w:t>
      </w:r>
      <w:r w:rsidR="006D1910" w:rsidRPr="00DA193B">
        <w:rPr>
          <w:rFonts w:eastAsiaTheme="minorHAnsi"/>
          <w:b/>
          <w:lang w:eastAsia="en-US"/>
        </w:rPr>
        <w:t xml:space="preserve"> </w:t>
      </w:r>
      <w:r w:rsidR="00DA3548">
        <w:rPr>
          <w:rFonts w:eastAsiaTheme="minorHAnsi"/>
          <w:b/>
          <w:lang w:eastAsia="en-US"/>
        </w:rPr>
        <w:t xml:space="preserve">для финансовых </w:t>
      </w:r>
      <w:r>
        <w:rPr>
          <w:rFonts w:eastAsiaTheme="minorHAnsi"/>
          <w:b/>
          <w:lang w:eastAsia="en-US"/>
        </w:rPr>
        <w:t xml:space="preserve">и коммуникативных </w:t>
      </w:r>
      <w:r w:rsidR="00DA3548">
        <w:rPr>
          <w:rFonts w:eastAsiaTheme="minorHAnsi"/>
          <w:b/>
          <w:lang w:eastAsia="en-US"/>
        </w:rPr>
        <w:t>боев</w:t>
      </w:r>
    </w:p>
    <w:p w14:paraId="3E2672D5" w14:textId="77777777" w:rsidR="006D1910" w:rsidRPr="005417CE" w:rsidRDefault="005417CE" w:rsidP="005B1987">
      <w:pPr>
        <w:pStyle w:val="a9"/>
        <w:suppressAutoHyphens/>
        <w:spacing w:line="276" w:lineRule="auto"/>
        <w:rPr>
          <w:rFonts w:ascii="Times New Roman" w:hAnsi="Times New Roman" w:cs="Times New Roman"/>
          <w:i/>
          <w:sz w:val="24"/>
          <w:szCs w:val="24"/>
        </w:rPr>
      </w:pPr>
      <w:r w:rsidRPr="005417CE">
        <w:rPr>
          <w:rFonts w:ascii="Times New Roman" w:hAnsi="Times New Roman" w:cs="Times New Roman"/>
          <w:i/>
          <w:sz w:val="24"/>
          <w:szCs w:val="24"/>
        </w:rPr>
        <w:t xml:space="preserve">1. </w:t>
      </w:r>
      <w:r w:rsidR="006D1910" w:rsidRPr="005417CE">
        <w:rPr>
          <w:rFonts w:ascii="Times New Roman" w:hAnsi="Times New Roman" w:cs="Times New Roman"/>
          <w:i/>
          <w:sz w:val="24"/>
          <w:szCs w:val="24"/>
        </w:rPr>
        <w:t>К модулю «</w:t>
      </w:r>
      <w:r w:rsidRPr="005417CE">
        <w:rPr>
          <w:rFonts w:ascii="Times New Roman" w:hAnsi="Times New Roman" w:cs="Times New Roman"/>
          <w:i/>
          <w:sz w:val="24"/>
          <w:szCs w:val="24"/>
        </w:rPr>
        <w:t>Личные (семейные) финансы. Финансовое планирование и бюджет</w:t>
      </w:r>
      <w:r w:rsidR="006D1910" w:rsidRPr="005417CE">
        <w:rPr>
          <w:rFonts w:ascii="Times New Roman" w:hAnsi="Times New Roman" w:cs="Times New Roman"/>
          <w:i/>
          <w:sz w:val="24"/>
          <w:szCs w:val="24"/>
        </w:rPr>
        <w:t>»</w:t>
      </w:r>
    </w:p>
    <w:p w14:paraId="6410234D" w14:textId="1A499B6F" w:rsidR="00C16F15" w:rsidRPr="00C16F15" w:rsidRDefault="006D1910"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1. Представьте, что доходы вашей семьи в начале года составляли 60 000 р., а к концу года </w:t>
      </w:r>
      <w:r w:rsidR="008976E3">
        <w:rPr>
          <w:rFonts w:ascii="Times New Roman" w:hAnsi="Times New Roman" w:cs="Times New Roman"/>
          <w:i/>
          <w:iCs/>
          <w:sz w:val="24"/>
          <w:szCs w:val="24"/>
        </w:rPr>
        <w:t>–</w:t>
      </w:r>
      <w:r w:rsidRPr="00C16F15">
        <w:rPr>
          <w:rFonts w:ascii="Times New Roman" w:hAnsi="Times New Roman" w:cs="Times New Roman"/>
          <w:i/>
          <w:iCs/>
          <w:sz w:val="24"/>
          <w:szCs w:val="24"/>
        </w:rPr>
        <w:t xml:space="preserve"> </w:t>
      </w:r>
      <w:r w:rsidRPr="00C16F15">
        <w:rPr>
          <w:rFonts w:ascii="Times New Roman" w:hAnsi="Times New Roman" w:cs="Times New Roman"/>
          <w:sz w:val="24"/>
          <w:szCs w:val="24"/>
        </w:rPr>
        <w:t xml:space="preserve">66 000 р. За этот же период инфляция, по официальным данным, составила 5%. </w:t>
      </w:r>
    </w:p>
    <w:p w14:paraId="5A273D94" w14:textId="77777777" w:rsidR="00C16F15" w:rsidRDefault="006D1910"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Что произошло с вашими реальными доходами: увеличились они или уменьшились? </w:t>
      </w:r>
    </w:p>
    <w:p w14:paraId="2E72333B" w14:textId="77777777" w:rsidR="006D1910" w:rsidRPr="00C16F15" w:rsidRDefault="006D1910"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Как рассчитать это увеличение (уменьшение)?</w:t>
      </w:r>
    </w:p>
    <w:p w14:paraId="6E241774" w14:textId="77777777" w:rsidR="006D1910" w:rsidRPr="00C16F15" w:rsidRDefault="006D1910"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Состав</w:t>
      </w:r>
      <w:r w:rsidR="005417CE" w:rsidRPr="00C16F15">
        <w:rPr>
          <w:rFonts w:ascii="Times New Roman" w:hAnsi="Times New Roman" w:cs="Times New Roman"/>
          <w:sz w:val="24"/>
          <w:szCs w:val="24"/>
        </w:rPr>
        <w:t>ь</w:t>
      </w:r>
      <w:r w:rsidR="00C16F15" w:rsidRPr="00C16F15">
        <w:rPr>
          <w:rFonts w:ascii="Times New Roman" w:hAnsi="Times New Roman" w:cs="Times New Roman"/>
          <w:sz w:val="24"/>
          <w:szCs w:val="24"/>
        </w:rPr>
        <w:t>те</w:t>
      </w:r>
      <w:r w:rsidR="005417CE" w:rsidRPr="00C16F15">
        <w:rPr>
          <w:rFonts w:ascii="Times New Roman" w:hAnsi="Times New Roman" w:cs="Times New Roman"/>
          <w:sz w:val="24"/>
          <w:szCs w:val="24"/>
        </w:rPr>
        <w:t xml:space="preserve"> бюджет </w:t>
      </w:r>
      <w:r w:rsidR="00C16F15" w:rsidRPr="00C16F15">
        <w:rPr>
          <w:rFonts w:ascii="Times New Roman" w:hAnsi="Times New Roman" w:cs="Times New Roman"/>
          <w:sz w:val="24"/>
          <w:szCs w:val="24"/>
        </w:rPr>
        <w:t xml:space="preserve">(таблицу доходов и расходов) </w:t>
      </w:r>
      <w:r w:rsidR="005417CE" w:rsidRPr="00C16F15">
        <w:rPr>
          <w:rFonts w:ascii="Times New Roman" w:hAnsi="Times New Roman" w:cs="Times New Roman"/>
          <w:sz w:val="24"/>
          <w:szCs w:val="24"/>
        </w:rPr>
        <w:t>на следующий месяц</w:t>
      </w:r>
      <w:r w:rsidRPr="00C16F15">
        <w:rPr>
          <w:rFonts w:ascii="Times New Roman" w:hAnsi="Times New Roman" w:cs="Times New Roman"/>
          <w:sz w:val="24"/>
          <w:szCs w:val="24"/>
        </w:rPr>
        <w:t>.</w:t>
      </w:r>
    </w:p>
    <w:p w14:paraId="79A49FBE" w14:textId="77777777" w:rsidR="00C16F15" w:rsidRPr="00C16F15" w:rsidRDefault="00C16F15" w:rsidP="005B1987">
      <w:pPr>
        <w:pStyle w:val="a9"/>
        <w:suppressAutoHyphens/>
        <w:rPr>
          <w:sz w:val="16"/>
          <w:szCs w:val="16"/>
        </w:rPr>
      </w:pPr>
    </w:p>
    <w:p w14:paraId="3B913DBA" w14:textId="14DCB37D"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2. Молодой человек примерно так представляет себе достойную жизнь.</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 xml:space="preserve">В месяц на еду мне хватит 10 000 рублей. 15 000 рублей мне будет нужно, чтобы ходить с девушкой в кафе и в кино. На телефон/интернет, думаю, хватит 1 000 рублей. И 3 000 на карманные расходы. Да, еще на одежду, допустим тысяч 35 в год, то есть по 3 000 тысячи в месяц. Ну и машина мне нужна, а значит – кредит. Я готов выплачивать по 12 000 в месяц. </w:t>
      </w:r>
    </w:p>
    <w:p w14:paraId="4DF9CC3B"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Сколько молодому человеку надо зарабатывать, чтобы потянуть такие расходы? </w:t>
      </w:r>
    </w:p>
    <w:p w14:paraId="031CCE1A"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Все ли расходы учел молодой человек?</w:t>
      </w:r>
    </w:p>
    <w:p w14:paraId="031B66AF" w14:textId="7BD1355C"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Сколько должен зарабатывать этот молодой человек (по трудовому договору</w:t>
      </w:r>
      <w:r w:rsidR="002D5718">
        <w:rPr>
          <w:rFonts w:ascii="Times New Roman" w:hAnsi="Times New Roman" w:cs="Times New Roman"/>
          <w:sz w:val="24"/>
          <w:szCs w:val="24"/>
        </w:rPr>
        <w:t>), чтобы реализовать свои мечты</w:t>
      </w:r>
      <w:r w:rsidRPr="00C16F15">
        <w:rPr>
          <w:rFonts w:ascii="Times New Roman" w:hAnsi="Times New Roman" w:cs="Times New Roman"/>
          <w:sz w:val="24"/>
          <w:szCs w:val="24"/>
        </w:rPr>
        <w:t xml:space="preserve"> и чтобы его бюджет был сбалансирован? </w:t>
      </w:r>
    </w:p>
    <w:p w14:paraId="4D3EF3A2" w14:textId="77777777" w:rsidR="00C16F15" w:rsidRPr="00C16F15" w:rsidRDefault="00C16F15" w:rsidP="005B1987">
      <w:pPr>
        <w:pStyle w:val="a9"/>
        <w:suppressAutoHyphens/>
        <w:rPr>
          <w:sz w:val="16"/>
          <w:szCs w:val="16"/>
        </w:rPr>
      </w:pPr>
    </w:p>
    <w:p w14:paraId="03157733" w14:textId="77777777" w:rsid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3. Представьте, что в обычной российской семье школьника Ивана Серова шесть человек: мать, отец, сам Иван, его старшая сестра и бабушка с дедушкой, которые находятся на пенсии. Бабушка продолжает работать учителем в школе и получает пенсию </w:t>
      </w:r>
      <w:r w:rsidRPr="00C16F15">
        <w:rPr>
          <w:rFonts w:ascii="Times New Roman" w:hAnsi="Times New Roman" w:cs="Times New Roman"/>
          <w:sz w:val="24"/>
          <w:szCs w:val="24"/>
        </w:rPr>
        <w:lastRenderedPageBreak/>
        <w:t xml:space="preserve">9 тыс. р. и заработную плату 15 тыс. р. Дедушка получает пенсию 12 тыс. р., а также социальные выплаты как ветеран-инвалид афганской войны 3200 р. Отец работает на заводе и получает зарплату 29 тыс. р., а мать занимается частным предпринимательством (держит небольшой цветочный магазин) и зарабатывает в среднем 25 тыс. р. в месяц. Сестра Ивана учится в университете и получает стипендию 1500 р. Сам Иван учится в школе и пока не имеет своего дохода, но бабушка с пенсии даёт внуку 10%, а дедушка со своей </w:t>
      </w:r>
      <w:r>
        <w:rPr>
          <w:rFonts w:ascii="Times New Roman" w:hAnsi="Times New Roman" w:cs="Times New Roman"/>
          <w:sz w:val="24"/>
          <w:szCs w:val="24"/>
        </w:rPr>
        <w:t xml:space="preserve">– </w:t>
      </w:r>
      <w:r w:rsidRPr="00C16F15">
        <w:rPr>
          <w:rFonts w:ascii="Times New Roman" w:hAnsi="Times New Roman" w:cs="Times New Roman"/>
          <w:sz w:val="24"/>
          <w:szCs w:val="24"/>
        </w:rPr>
        <w:t xml:space="preserve">20%. </w:t>
      </w:r>
    </w:p>
    <w:p w14:paraId="698A9A32" w14:textId="77777777" w:rsid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Сколько рублей составляет совокупный доход семьи Серовых</w:t>
      </w:r>
      <w:r>
        <w:rPr>
          <w:rFonts w:ascii="Times New Roman" w:hAnsi="Times New Roman" w:cs="Times New Roman"/>
          <w:sz w:val="24"/>
          <w:szCs w:val="24"/>
        </w:rPr>
        <w:t>?</w:t>
      </w:r>
      <w:r w:rsidRPr="00C16F15">
        <w:rPr>
          <w:rFonts w:ascii="Times New Roman" w:hAnsi="Times New Roman" w:cs="Times New Roman"/>
          <w:sz w:val="24"/>
          <w:szCs w:val="24"/>
        </w:rPr>
        <w:t xml:space="preserve"> </w:t>
      </w:r>
    </w:p>
    <w:p w14:paraId="054A52A0"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Pr="00C16F15">
        <w:rPr>
          <w:rFonts w:ascii="Times New Roman" w:hAnsi="Times New Roman" w:cs="Times New Roman"/>
          <w:sz w:val="24"/>
          <w:szCs w:val="24"/>
        </w:rPr>
        <w:t>колько рублей составляет доход Ивана?</w:t>
      </w:r>
    </w:p>
    <w:p w14:paraId="0F50822B" w14:textId="77777777" w:rsidR="00C16F15" w:rsidRPr="00C16F15" w:rsidRDefault="00C16F15" w:rsidP="005B1987">
      <w:pPr>
        <w:pStyle w:val="a9"/>
        <w:suppressAutoHyphens/>
        <w:rPr>
          <w:sz w:val="16"/>
          <w:szCs w:val="16"/>
        </w:rPr>
      </w:pPr>
    </w:p>
    <w:p w14:paraId="1E9E6E62" w14:textId="18712B94" w:rsid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4. Представьте, что семья Феди Агеева состоит из пяти человек: Федя, его мама, папа, бабушка и дедушка. Мама получает заработную плату, работая врачом в больнице, 35 000 р. (без учёта подоходного налога), папа инженер </w:t>
      </w:r>
      <w:r w:rsidR="00E971BF">
        <w:rPr>
          <w:rFonts w:ascii="Times New Roman" w:hAnsi="Times New Roman" w:cs="Times New Roman"/>
          <w:sz w:val="24"/>
          <w:szCs w:val="24"/>
        </w:rPr>
        <w:t>на заводе, получает зарплату 52 </w:t>
      </w:r>
      <w:r w:rsidRPr="00C16F15">
        <w:rPr>
          <w:rFonts w:ascii="Times New Roman" w:hAnsi="Times New Roman" w:cs="Times New Roman"/>
          <w:sz w:val="24"/>
          <w:szCs w:val="24"/>
        </w:rPr>
        <w:t xml:space="preserve">000 р. (без учета подоходного налога), бабушка и дедушка получают пенсию соответственно 12 000 р. и 14 000 р. </w:t>
      </w:r>
    </w:p>
    <w:p w14:paraId="3EFD795F" w14:textId="77777777" w:rsid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Каков совокупный доход семьи Агеевых? </w:t>
      </w:r>
    </w:p>
    <w:p w14:paraId="1D260E33"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Каков доход семьи в расчёте на каждого члена?</w:t>
      </w:r>
    </w:p>
    <w:p w14:paraId="57FB8874" w14:textId="77777777" w:rsidR="00C16F15" w:rsidRPr="00C16F15" w:rsidRDefault="00C16F15" w:rsidP="005B1987">
      <w:pPr>
        <w:pStyle w:val="a9"/>
        <w:suppressAutoHyphens/>
        <w:rPr>
          <w:sz w:val="16"/>
          <w:szCs w:val="16"/>
        </w:rPr>
      </w:pPr>
    </w:p>
    <w:p w14:paraId="67AEA062" w14:textId="00995D68"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Pr="00C16F15">
        <w:rPr>
          <w:rFonts w:ascii="Times New Roman" w:hAnsi="Times New Roman" w:cs="Times New Roman"/>
          <w:sz w:val="24"/>
          <w:szCs w:val="24"/>
        </w:rPr>
        <w:t>Семья состоит из отца,</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матери, бабушки-пенсионерки,</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дочери-студентки 18 лет и сына 3 лет. Бюджет составляется на 1 месяц (февраль). Доходы за этот месяц состоят:</w:t>
      </w:r>
    </w:p>
    <w:p w14:paraId="314BAC10" w14:textId="77777777" w:rsidR="00C16F15" w:rsidRPr="00C16F15" w:rsidRDefault="00C16F15" w:rsidP="005B1987">
      <w:pPr>
        <w:pStyle w:val="a9"/>
        <w:numPr>
          <w:ilvl w:val="0"/>
          <w:numId w:val="35"/>
        </w:numPr>
        <w:suppressAutoHyphens/>
        <w:spacing w:line="360" w:lineRule="auto"/>
        <w:jc w:val="both"/>
        <w:rPr>
          <w:rFonts w:ascii="Times New Roman" w:hAnsi="Times New Roman" w:cs="Times New Roman"/>
          <w:sz w:val="24"/>
          <w:szCs w:val="24"/>
        </w:rPr>
      </w:pPr>
      <w:r w:rsidRPr="00C16F15">
        <w:rPr>
          <w:rFonts w:ascii="Times New Roman" w:hAnsi="Times New Roman" w:cs="Times New Roman"/>
          <w:sz w:val="24"/>
          <w:szCs w:val="24"/>
        </w:rPr>
        <w:t>из зарплаты отца в размере 50 000 руб. до уплаты подоходного налога;</w:t>
      </w:r>
    </w:p>
    <w:p w14:paraId="3F14C132" w14:textId="77777777" w:rsidR="00C16F15" w:rsidRPr="00C16F15" w:rsidRDefault="00C16F15" w:rsidP="005B1987">
      <w:pPr>
        <w:pStyle w:val="a9"/>
        <w:numPr>
          <w:ilvl w:val="0"/>
          <w:numId w:val="35"/>
        </w:numPr>
        <w:suppressAutoHyphens/>
        <w:spacing w:line="360" w:lineRule="auto"/>
        <w:jc w:val="both"/>
        <w:rPr>
          <w:rFonts w:ascii="Times New Roman" w:hAnsi="Times New Roman" w:cs="Times New Roman"/>
          <w:sz w:val="24"/>
          <w:szCs w:val="24"/>
        </w:rPr>
      </w:pPr>
      <w:r w:rsidRPr="00C16F15">
        <w:rPr>
          <w:rFonts w:ascii="Times New Roman" w:hAnsi="Times New Roman" w:cs="Times New Roman"/>
          <w:sz w:val="24"/>
          <w:szCs w:val="24"/>
        </w:rPr>
        <w:t>зарплаты матери в размере 30 000 руб. до уплаты подоходного налога;</w:t>
      </w:r>
    </w:p>
    <w:p w14:paraId="1A447DC6" w14:textId="77777777" w:rsidR="00C16F15" w:rsidRPr="00C16F15" w:rsidRDefault="00C16F15" w:rsidP="005B1987">
      <w:pPr>
        <w:pStyle w:val="a9"/>
        <w:numPr>
          <w:ilvl w:val="0"/>
          <w:numId w:val="35"/>
        </w:numPr>
        <w:suppressAutoHyphens/>
        <w:spacing w:line="360" w:lineRule="auto"/>
        <w:jc w:val="both"/>
        <w:rPr>
          <w:rFonts w:ascii="Times New Roman" w:hAnsi="Times New Roman" w:cs="Times New Roman"/>
          <w:sz w:val="24"/>
          <w:szCs w:val="24"/>
        </w:rPr>
      </w:pPr>
      <w:r w:rsidRPr="00C16F15">
        <w:rPr>
          <w:rFonts w:ascii="Times New Roman" w:hAnsi="Times New Roman" w:cs="Times New Roman"/>
          <w:sz w:val="24"/>
          <w:szCs w:val="24"/>
        </w:rPr>
        <w:t>пенсии бабушки в размере 12 000 руб.;</w:t>
      </w:r>
    </w:p>
    <w:p w14:paraId="5099C9E7" w14:textId="77777777" w:rsidR="00C16F15" w:rsidRPr="00C16F15" w:rsidRDefault="00C16F15" w:rsidP="005B1987">
      <w:pPr>
        <w:pStyle w:val="a9"/>
        <w:numPr>
          <w:ilvl w:val="0"/>
          <w:numId w:val="35"/>
        </w:numPr>
        <w:suppressAutoHyphens/>
        <w:spacing w:line="360" w:lineRule="auto"/>
        <w:jc w:val="both"/>
        <w:rPr>
          <w:rFonts w:ascii="Times New Roman" w:hAnsi="Times New Roman" w:cs="Times New Roman"/>
          <w:sz w:val="24"/>
          <w:szCs w:val="24"/>
        </w:rPr>
      </w:pPr>
      <w:r w:rsidRPr="00C16F15">
        <w:rPr>
          <w:rFonts w:ascii="Times New Roman" w:hAnsi="Times New Roman" w:cs="Times New Roman"/>
          <w:sz w:val="24"/>
          <w:szCs w:val="24"/>
        </w:rPr>
        <w:t>премии отцу в размере 10 000 руб.;</w:t>
      </w:r>
    </w:p>
    <w:p w14:paraId="36E38CDE" w14:textId="77777777" w:rsidR="00C16F15" w:rsidRPr="00C16F15" w:rsidRDefault="00C16F15" w:rsidP="005B1987">
      <w:pPr>
        <w:pStyle w:val="a9"/>
        <w:numPr>
          <w:ilvl w:val="0"/>
          <w:numId w:val="35"/>
        </w:numPr>
        <w:suppressAutoHyphens/>
        <w:spacing w:line="360" w:lineRule="auto"/>
        <w:jc w:val="both"/>
        <w:rPr>
          <w:rFonts w:ascii="Times New Roman" w:hAnsi="Times New Roman" w:cs="Times New Roman"/>
          <w:sz w:val="24"/>
          <w:szCs w:val="24"/>
        </w:rPr>
      </w:pPr>
      <w:r w:rsidRPr="00C16F15">
        <w:rPr>
          <w:rFonts w:ascii="Times New Roman" w:hAnsi="Times New Roman" w:cs="Times New Roman"/>
          <w:sz w:val="24"/>
          <w:szCs w:val="24"/>
        </w:rPr>
        <w:t>заработка дочери, дающей уроки школьникам, в размере 5000 руб.</w:t>
      </w:r>
    </w:p>
    <w:p w14:paraId="529FF458"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За этот месяц семья потратила на питание дома 30 000 руб., на оплату коммунальных услуг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10 000 руб., на оплату мобильной связи</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4000 руб.; на покупку лекарств</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3000 руб.; на оплату общественного транспорта</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3000 руб.; на оплату детского сада и дополнительного образования сына</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3000 руб.; на покупку пальто и платья для дочери</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8000 руб.; на поездку в дом отдыха</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7000 руб., на выплату автокредита</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12 000 руб.; на бензин</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3000 руб.; на подарок близкому другу</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1500 руб.; на карманные расходы для дочери</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3000 руб.; на прочие нужды</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4500 руб.</w:t>
      </w:r>
    </w:p>
    <w:p w14:paraId="5D6DA9AF"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Подсчитайте совокупные доходы и расходы семьи за месяц и проверьте, сбалансирован ли бюджет семьи. Сколько денег сможет отложить семья в этом месяце? </w:t>
      </w:r>
    </w:p>
    <w:p w14:paraId="531396FC" w14:textId="16A1036D"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Выясните,</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 xml:space="preserve">какие доходы и расходы являются постоянными, а какие переменными? </w:t>
      </w:r>
    </w:p>
    <w:p w14:paraId="3194176A"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lastRenderedPageBreak/>
        <w:t>Пусть семья поставила перед собой цель накопить денег на летний отдых. Составьте план бюджета семьи на следующий месяц, сократив необязательные расходы.</w:t>
      </w:r>
    </w:p>
    <w:p w14:paraId="19531D7E" w14:textId="77777777" w:rsidR="00B61568" w:rsidRPr="00B61568" w:rsidRDefault="00B61568" w:rsidP="005B1987">
      <w:pPr>
        <w:pStyle w:val="a9"/>
        <w:suppressAutoHyphens/>
        <w:rPr>
          <w:sz w:val="16"/>
          <w:szCs w:val="16"/>
        </w:rPr>
      </w:pPr>
    </w:p>
    <w:p w14:paraId="249F3867" w14:textId="77777777" w:rsidR="007D6EB9" w:rsidRDefault="00B61568"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 </w:t>
      </w:r>
      <w:r w:rsidR="00C16F15" w:rsidRPr="00C16F15">
        <w:rPr>
          <w:rFonts w:ascii="Times New Roman" w:hAnsi="Times New Roman" w:cs="Times New Roman"/>
          <w:sz w:val="24"/>
          <w:szCs w:val="24"/>
        </w:rPr>
        <w:t xml:space="preserve">Зимой 2012 г. семья Петровых решила приобрести автомобиль NissanTiida. В 2012 г. стоимость автомобиля равна 600 000 руб. Начальные накопления Петровых составляют 60 000 руб. на банковском депозите. Семья в состоянии откладывать 40 000 руб. ежемесячно, за исключением летних месяцев. </w:t>
      </w:r>
    </w:p>
    <w:p w14:paraId="0B4381CA"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Сможет ли семья Петровых приобрести автомобиль через 1 год? Через 1,5 года?</w:t>
      </w:r>
    </w:p>
    <w:p w14:paraId="37D6E8F7" w14:textId="77777777" w:rsidR="007D6EB9" w:rsidRPr="007D6EB9" w:rsidRDefault="007D6EB9" w:rsidP="005B1987">
      <w:pPr>
        <w:pStyle w:val="a9"/>
        <w:suppressAutoHyphens/>
        <w:rPr>
          <w:sz w:val="16"/>
          <w:szCs w:val="16"/>
        </w:rPr>
      </w:pPr>
    </w:p>
    <w:p w14:paraId="4AB4299E" w14:textId="00401FAD" w:rsidR="007D6EB9" w:rsidRDefault="007D6EB9"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7. </w:t>
      </w:r>
      <w:r w:rsidR="00C16F15" w:rsidRPr="00C16F15">
        <w:rPr>
          <w:rFonts w:ascii="Times New Roman" w:hAnsi="Times New Roman" w:cs="Times New Roman"/>
          <w:sz w:val="24"/>
          <w:szCs w:val="24"/>
        </w:rPr>
        <w:t>Представьте, что вы хотели приобрести новую мягкую мебель в гостиную. Цена мебели</w:t>
      </w:r>
      <w:r w:rsidR="008976E3">
        <w:rPr>
          <w:rFonts w:ascii="Times New Roman" w:hAnsi="Times New Roman" w:cs="Times New Roman"/>
          <w:sz w:val="24"/>
          <w:szCs w:val="24"/>
        </w:rPr>
        <w:t xml:space="preserve"> </w:t>
      </w:r>
      <w:r>
        <w:rPr>
          <w:rFonts w:ascii="Times New Roman" w:hAnsi="Times New Roman" w:cs="Times New Roman"/>
          <w:sz w:val="24"/>
          <w:szCs w:val="24"/>
        </w:rPr>
        <w:t>–</w:t>
      </w:r>
      <w:r w:rsidR="008976E3">
        <w:rPr>
          <w:rFonts w:ascii="Times New Roman" w:hAnsi="Times New Roman" w:cs="Times New Roman"/>
          <w:sz w:val="24"/>
          <w:szCs w:val="24"/>
        </w:rPr>
        <w:t xml:space="preserve"> </w:t>
      </w:r>
      <w:r w:rsidR="00C16F15" w:rsidRPr="00C16F15">
        <w:rPr>
          <w:rFonts w:ascii="Times New Roman" w:hAnsi="Times New Roman" w:cs="Times New Roman"/>
          <w:sz w:val="24"/>
          <w:szCs w:val="24"/>
        </w:rPr>
        <w:t xml:space="preserve">150 000 р., у вас таких денег нет. В магазине вам предложили взять мебель в кредит на два года (ежемесячный платёж составит 7671 р.) или на один год (ежемесячный платёж составит 17 173 р.). Вы решили подумать. </w:t>
      </w:r>
    </w:p>
    <w:p w14:paraId="7CAD5CB9" w14:textId="77777777"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Какой вариант вы выберете, если: </w:t>
      </w:r>
    </w:p>
    <w:p w14:paraId="21CB2C9B" w14:textId="5DB81D5A"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а) совокупный доход вашей семьи составляет 80 000 р., сумма обязательных расходов</w:t>
      </w:r>
      <w:r w:rsidR="008976E3">
        <w:rPr>
          <w:rFonts w:ascii="Times New Roman" w:hAnsi="Times New Roman" w:cs="Times New Roman"/>
          <w:sz w:val="24"/>
          <w:szCs w:val="24"/>
        </w:rPr>
        <w:t xml:space="preserve"> </w:t>
      </w:r>
      <w:r w:rsidR="007D6EB9">
        <w:rPr>
          <w:rFonts w:ascii="Times New Roman" w:hAnsi="Times New Roman" w:cs="Times New Roman"/>
          <w:sz w:val="24"/>
          <w:szCs w:val="24"/>
        </w:rPr>
        <w:t xml:space="preserve">– </w:t>
      </w:r>
      <w:r w:rsidRPr="00C16F15">
        <w:rPr>
          <w:rFonts w:ascii="Times New Roman" w:hAnsi="Times New Roman" w:cs="Times New Roman"/>
          <w:sz w:val="24"/>
          <w:szCs w:val="24"/>
        </w:rPr>
        <w:t xml:space="preserve">65 000 р., но у вас нет никаких финансовых запасов; </w:t>
      </w:r>
    </w:p>
    <w:p w14:paraId="0A7AF27B" w14:textId="36FC3DED"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б) совокупный доход вашей семьи составляет 100 000 р., сумма обязательных расходов</w:t>
      </w:r>
      <w:r w:rsidR="008976E3">
        <w:rPr>
          <w:rFonts w:ascii="Times New Roman" w:hAnsi="Times New Roman" w:cs="Times New Roman"/>
          <w:sz w:val="24"/>
          <w:szCs w:val="24"/>
        </w:rPr>
        <w:t xml:space="preserve"> </w:t>
      </w:r>
      <w:r w:rsidR="007D6EB9">
        <w:rPr>
          <w:rFonts w:ascii="Times New Roman" w:hAnsi="Times New Roman" w:cs="Times New Roman"/>
          <w:sz w:val="24"/>
          <w:szCs w:val="24"/>
        </w:rPr>
        <w:t>–</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 xml:space="preserve">70 000 р.; </w:t>
      </w:r>
    </w:p>
    <w:p w14:paraId="29B506B1" w14:textId="0073D118"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в) совокупный доход вашей семьи составляет 110 000 р., сумма обязательных расходов</w:t>
      </w:r>
      <w:r w:rsidR="008976E3">
        <w:rPr>
          <w:rFonts w:ascii="Times New Roman" w:hAnsi="Times New Roman" w:cs="Times New Roman"/>
          <w:sz w:val="24"/>
          <w:szCs w:val="24"/>
        </w:rPr>
        <w:t xml:space="preserve"> </w:t>
      </w:r>
      <w:r w:rsidR="007D6EB9">
        <w:rPr>
          <w:rFonts w:ascii="Times New Roman" w:hAnsi="Times New Roman" w:cs="Times New Roman"/>
          <w:sz w:val="24"/>
          <w:szCs w:val="24"/>
        </w:rPr>
        <w:t>–</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 xml:space="preserve">70 000 р., но в вашей семье через 5 месяцев родится малыш и совокупный доход уменьшится на 15 000 р.; </w:t>
      </w:r>
    </w:p>
    <w:p w14:paraId="20CE7C02" w14:textId="7E79E0D8"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г) совокупный доход вашей семьи составляет в среднем 60 000 р., сумма обязательных расходов</w:t>
      </w:r>
      <w:r w:rsidR="008976E3">
        <w:rPr>
          <w:rFonts w:ascii="Times New Roman" w:hAnsi="Times New Roman" w:cs="Times New Roman"/>
          <w:sz w:val="24"/>
          <w:szCs w:val="24"/>
        </w:rPr>
        <w:t xml:space="preserve"> </w:t>
      </w:r>
      <w:r w:rsidR="007D6EB9">
        <w:rPr>
          <w:rFonts w:ascii="Times New Roman" w:hAnsi="Times New Roman" w:cs="Times New Roman"/>
          <w:sz w:val="24"/>
          <w:szCs w:val="24"/>
        </w:rPr>
        <w:t>–</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35 000 р., но при этом глава семьи имеет нестабильный доход, который может составлять в один месяц 20 000, а в другой</w:t>
      </w:r>
      <w:r w:rsidR="008976E3">
        <w:rPr>
          <w:rFonts w:ascii="Times New Roman" w:hAnsi="Times New Roman" w:cs="Times New Roman"/>
          <w:sz w:val="24"/>
          <w:szCs w:val="24"/>
        </w:rPr>
        <w:t xml:space="preserve"> </w:t>
      </w:r>
      <w:r w:rsidR="007D6EB9">
        <w:rPr>
          <w:rFonts w:ascii="Times New Roman" w:hAnsi="Times New Roman" w:cs="Times New Roman"/>
          <w:sz w:val="24"/>
          <w:szCs w:val="24"/>
        </w:rPr>
        <w:t>–</w:t>
      </w:r>
      <w:r w:rsidR="008976E3">
        <w:rPr>
          <w:rFonts w:ascii="Times New Roman" w:hAnsi="Times New Roman" w:cs="Times New Roman"/>
          <w:sz w:val="24"/>
          <w:szCs w:val="24"/>
        </w:rPr>
        <w:t xml:space="preserve"> </w:t>
      </w:r>
      <w:r w:rsidRPr="00C16F15">
        <w:rPr>
          <w:rFonts w:ascii="Times New Roman" w:hAnsi="Times New Roman" w:cs="Times New Roman"/>
          <w:sz w:val="24"/>
          <w:szCs w:val="24"/>
        </w:rPr>
        <w:t xml:space="preserve">40 000 р. </w:t>
      </w:r>
    </w:p>
    <w:p w14:paraId="2C782C0C" w14:textId="77777777" w:rsidR="007D6EB9" w:rsidRPr="007D6EB9" w:rsidRDefault="007D6EB9" w:rsidP="005B1987">
      <w:pPr>
        <w:pStyle w:val="a9"/>
        <w:suppressAutoHyphens/>
        <w:rPr>
          <w:sz w:val="16"/>
          <w:szCs w:val="16"/>
        </w:rPr>
      </w:pPr>
    </w:p>
    <w:p w14:paraId="193EA19A" w14:textId="77777777" w:rsidR="007D6EB9" w:rsidRDefault="007D6EB9"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8. </w:t>
      </w:r>
      <w:r w:rsidR="00C16F15" w:rsidRPr="00C16F15">
        <w:rPr>
          <w:rFonts w:ascii="Times New Roman" w:hAnsi="Times New Roman" w:cs="Times New Roman"/>
          <w:sz w:val="24"/>
          <w:szCs w:val="24"/>
        </w:rPr>
        <w:t xml:space="preserve">Представим, что вам предлагают новую работу с фиксированной зарплатой на 5 лет (вы подписываете срочный трудовой договор на 5 лет). </w:t>
      </w:r>
    </w:p>
    <w:p w14:paraId="12CA513D" w14:textId="77777777"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Что произойдет с вашими реальными доходами, если: </w:t>
      </w:r>
    </w:p>
    <w:p w14:paraId="769B3ECA" w14:textId="77777777"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а) каждый год инфляция будет составлять 10%; </w:t>
      </w:r>
    </w:p>
    <w:p w14:paraId="09C7FAF5" w14:textId="77777777" w:rsidR="00BA1118"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б) за пять лет цены не будут меняться; </w:t>
      </w:r>
    </w:p>
    <w:p w14:paraId="3CC4BCFA" w14:textId="57F34C10"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в) каждый год будет дефляция 3%; </w:t>
      </w:r>
    </w:p>
    <w:p w14:paraId="62928461" w14:textId="608FAC2D" w:rsidR="00C16F15" w:rsidRPr="00C16F15" w:rsidRDefault="00BA1118"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г</w:t>
      </w:r>
      <w:r w:rsidR="00C16F15" w:rsidRPr="00C16F15">
        <w:rPr>
          <w:rFonts w:ascii="Times New Roman" w:hAnsi="Times New Roman" w:cs="Times New Roman"/>
          <w:sz w:val="24"/>
          <w:szCs w:val="24"/>
        </w:rPr>
        <w:t xml:space="preserve">) в первые два года будет инфляция 5%, в третий и четвёртый </w:t>
      </w:r>
      <w:r w:rsidR="007D6EB9">
        <w:rPr>
          <w:rFonts w:ascii="Times New Roman" w:hAnsi="Times New Roman" w:cs="Times New Roman"/>
          <w:sz w:val="24"/>
          <w:szCs w:val="24"/>
        </w:rPr>
        <w:t xml:space="preserve">– </w:t>
      </w:r>
      <w:r w:rsidR="00C16F15" w:rsidRPr="00C16F15">
        <w:rPr>
          <w:rFonts w:ascii="Times New Roman" w:hAnsi="Times New Roman" w:cs="Times New Roman"/>
          <w:sz w:val="24"/>
          <w:szCs w:val="24"/>
        </w:rPr>
        <w:t>по 1</w:t>
      </w:r>
      <w:r>
        <w:rPr>
          <w:rFonts w:ascii="Times New Roman" w:hAnsi="Times New Roman" w:cs="Times New Roman"/>
          <w:sz w:val="24"/>
          <w:szCs w:val="24"/>
        </w:rPr>
        <w:t>%</w:t>
      </w:r>
      <w:r w:rsidR="00C16F15" w:rsidRPr="00C16F15">
        <w:rPr>
          <w:rFonts w:ascii="Times New Roman" w:hAnsi="Times New Roman" w:cs="Times New Roman"/>
          <w:sz w:val="24"/>
          <w:szCs w:val="24"/>
        </w:rPr>
        <w:t>, в пятый</w:t>
      </w:r>
      <w:r w:rsidR="007D6EB9" w:rsidRPr="00C16F15">
        <w:rPr>
          <w:rFonts w:ascii="Times New Roman" w:hAnsi="Times New Roman" w:cs="Times New Roman"/>
          <w:sz w:val="24"/>
          <w:szCs w:val="24"/>
        </w:rPr>
        <w:t xml:space="preserve"> </w:t>
      </w:r>
      <w:r w:rsidR="007D6EB9">
        <w:rPr>
          <w:rFonts w:ascii="Times New Roman" w:hAnsi="Times New Roman" w:cs="Times New Roman"/>
          <w:sz w:val="24"/>
          <w:szCs w:val="24"/>
        </w:rPr>
        <w:t>–</w:t>
      </w:r>
      <w:r w:rsidR="00C16F15" w:rsidRPr="00C16F15">
        <w:rPr>
          <w:rFonts w:ascii="Times New Roman" w:hAnsi="Times New Roman" w:cs="Times New Roman"/>
          <w:sz w:val="24"/>
          <w:szCs w:val="24"/>
        </w:rPr>
        <w:t xml:space="preserve"> дефляция 5%.</w:t>
      </w:r>
    </w:p>
    <w:p w14:paraId="29ED7AF8" w14:textId="77777777" w:rsidR="007D6EB9" w:rsidRPr="007D6EB9" w:rsidRDefault="007D6EB9" w:rsidP="005B1987">
      <w:pPr>
        <w:pStyle w:val="a9"/>
        <w:suppressAutoHyphens/>
        <w:rPr>
          <w:sz w:val="16"/>
          <w:szCs w:val="16"/>
        </w:rPr>
      </w:pPr>
    </w:p>
    <w:p w14:paraId="16934DFE" w14:textId="77777777" w:rsidR="007D6EB9" w:rsidRDefault="007D6EB9"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 </w:t>
      </w:r>
      <w:r w:rsidR="00C16F15" w:rsidRPr="00C16F15">
        <w:rPr>
          <w:rFonts w:ascii="Times New Roman" w:hAnsi="Times New Roman" w:cs="Times New Roman"/>
          <w:sz w:val="24"/>
          <w:szCs w:val="24"/>
        </w:rPr>
        <w:t xml:space="preserve">Известно, что в прошлом году уровень инфляции составлял 15%. По информации в СМИ в этом году уровень инфляции снизился на 20%. </w:t>
      </w:r>
    </w:p>
    <w:p w14:paraId="2C23D135" w14:textId="77777777"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lastRenderedPageBreak/>
        <w:t xml:space="preserve">Как понимать заявление СМИ? </w:t>
      </w:r>
    </w:p>
    <w:p w14:paraId="751DA01D" w14:textId="77777777" w:rsidR="007D6EB9"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 xml:space="preserve">Наблюдается ли инфляция в этом году? </w:t>
      </w:r>
    </w:p>
    <w:p w14:paraId="0C946BC7" w14:textId="77777777" w:rsidR="00C16F15" w:rsidRPr="00C16F15" w:rsidRDefault="00C16F15" w:rsidP="005B1987">
      <w:pPr>
        <w:pStyle w:val="a9"/>
        <w:suppressAutoHyphens/>
        <w:spacing w:line="360" w:lineRule="auto"/>
        <w:ind w:firstLine="708"/>
        <w:jc w:val="both"/>
        <w:rPr>
          <w:rFonts w:ascii="Times New Roman" w:hAnsi="Times New Roman" w:cs="Times New Roman"/>
          <w:sz w:val="24"/>
          <w:szCs w:val="24"/>
        </w:rPr>
      </w:pPr>
      <w:r w:rsidRPr="00C16F15">
        <w:rPr>
          <w:rFonts w:ascii="Times New Roman" w:hAnsi="Times New Roman" w:cs="Times New Roman"/>
          <w:sz w:val="24"/>
          <w:szCs w:val="24"/>
        </w:rPr>
        <w:t>Если наблюдается, то каков её уровень?</w:t>
      </w:r>
    </w:p>
    <w:p w14:paraId="34F772DB" w14:textId="77777777" w:rsidR="006D1910" w:rsidRPr="00C16F15" w:rsidRDefault="006D1910" w:rsidP="005B1987">
      <w:pPr>
        <w:pStyle w:val="a9"/>
        <w:suppressAutoHyphens/>
        <w:spacing w:line="360" w:lineRule="auto"/>
        <w:jc w:val="both"/>
        <w:rPr>
          <w:rFonts w:ascii="Times New Roman" w:hAnsi="Times New Roman" w:cs="Times New Roman"/>
          <w:sz w:val="24"/>
          <w:szCs w:val="24"/>
        </w:rPr>
      </w:pPr>
    </w:p>
    <w:p w14:paraId="13FE12EE" w14:textId="77777777" w:rsidR="006D1910" w:rsidRPr="00B84F77" w:rsidRDefault="006D1910" w:rsidP="005B1987">
      <w:pPr>
        <w:pStyle w:val="a9"/>
        <w:suppressAutoHyphens/>
        <w:spacing w:line="360" w:lineRule="auto"/>
        <w:jc w:val="both"/>
        <w:rPr>
          <w:rFonts w:ascii="Times New Roman" w:hAnsi="Times New Roman" w:cs="Times New Roman"/>
          <w:i/>
          <w:sz w:val="24"/>
          <w:szCs w:val="24"/>
        </w:rPr>
      </w:pPr>
      <w:r w:rsidRPr="00B84F77">
        <w:rPr>
          <w:rFonts w:ascii="Times New Roman" w:hAnsi="Times New Roman" w:cs="Times New Roman"/>
          <w:i/>
          <w:sz w:val="24"/>
          <w:szCs w:val="24"/>
        </w:rPr>
        <w:t>2. К модулю «</w:t>
      </w:r>
      <w:r w:rsidR="00B84F77" w:rsidRPr="00B84F77">
        <w:rPr>
          <w:rFonts w:ascii="Times New Roman" w:hAnsi="Times New Roman" w:cs="Times New Roman"/>
          <w:i/>
          <w:sz w:val="24"/>
          <w:szCs w:val="24"/>
        </w:rPr>
        <w:t>Сбережения семьи. Услуги банковских организаций</w:t>
      </w:r>
      <w:r w:rsidRPr="00B84F77">
        <w:rPr>
          <w:rFonts w:ascii="Times New Roman" w:hAnsi="Times New Roman" w:cs="Times New Roman"/>
          <w:i/>
          <w:sz w:val="24"/>
          <w:szCs w:val="24"/>
        </w:rPr>
        <w:t>».</w:t>
      </w:r>
    </w:p>
    <w:p w14:paraId="1528DFFF" w14:textId="77777777" w:rsidR="006D1910" w:rsidRPr="00DA193B" w:rsidRDefault="006D1910" w:rsidP="005B1987">
      <w:pPr>
        <w:suppressAutoHyphens/>
        <w:spacing w:line="276" w:lineRule="auto"/>
        <w:ind w:firstLine="708"/>
        <w:rPr>
          <w:rFonts w:eastAsiaTheme="minorHAnsi"/>
          <w:lang w:eastAsia="en-US"/>
        </w:rPr>
      </w:pPr>
      <w:r w:rsidRPr="00DA193B">
        <w:rPr>
          <w:rFonts w:eastAsiaTheme="minorHAnsi"/>
          <w:lang w:eastAsia="en-US"/>
        </w:rPr>
        <w:t>1. Представьте, что ваш взрослый старший брат решил накопить на путешествие, о котором долго мечтал. За два года ему удаётся собрать 100 тыс. р. Но для оплаты поездки</w:t>
      </w:r>
    </w:p>
    <w:p w14:paraId="5C260191" w14:textId="77777777" w:rsidR="006D1910" w:rsidRPr="00DA193B" w:rsidRDefault="006D1910" w:rsidP="005B1987">
      <w:pPr>
        <w:suppressAutoHyphens/>
        <w:spacing w:line="276" w:lineRule="auto"/>
        <w:rPr>
          <w:rFonts w:eastAsiaTheme="minorHAnsi"/>
          <w:lang w:eastAsia="en-US"/>
        </w:rPr>
      </w:pPr>
      <w:r w:rsidRPr="00DA193B">
        <w:rPr>
          <w:rFonts w:eastAsiaTheme="minorHAnsi"/>
          <w:lang w:eastAsia="en-US"/>
        </w:rPr>
        <w:t>ему нужно накопить ещё 50 тыс. р. Уже накопленные сбережения он решает хранить дома. В то же время коммерческие банки предлагают заключить договор вклада на год</w:t>
      </w:r>
    </w:p>
    <w:p w14:paraId="3916FFE7" w14:textId="77777777" w:rsidR="00B84F77" w:rsidRDefault="006D1910" w:rsidP="005B1987">
      <w:pPr>
        <w:suppressAutoHyphens/>
        <w:spacing w:line="276" w:lineRule="auto"/>
        <w:rPr>
          <w:rFonts w:eastAsiaTheme="minorHAnsi"/>
          <w:lang w:eastAsia="en-US"/>
        </w:rPr>
      </w:pPr>
      <w:r w:rsidRPr="00DA193B">
        <w:rPr>
          <w:rFonts w:eastAsiaTheme="minorHAnsi"/>
          <w:lang w:eastAsia="en-US"/>
        </w:rPr>
        <w:t xml:space="preserve">со ставкой 10% годовых. </w:t>
      </w:r>
    </w:p>
    <w:p w14:paraId="42640DCB" w14:textId="77777777" w:rsidR="00B84F77" w:rsidRDefault="006D1910" w:rsidP="005B1987">
      <w:pPr>
        <w:suppressAutoHyphens/>
        <w:spacing w:line="276" w:lineRule="auto"/>
        <w:ind w:firstLine="708"/>
        <w:rPr>
          <w:rFonts w:eastAsiaTheme="minorHAnsi"/>
          <w:lang w:eastAsia="en-US"/>
        </w:rPr>
      </w:pPr>
      <w:r w:rsidRPr="00DA193B">
        <w:rPr>
          <w:rFonts w:eastAsiaTheme="minorHAnsi"/>
          <w:lang w:eastAsia="en-US"/>
        </w:rPr>
        <w:t xml:space="preserve">Что бы вы посоветовали своему брату: положить деньги во вклад или оставить их на хранение дома? </w:t>
      </w:r>
    </w:p>
    <w:p w14:paraId="13720C86" w14:textId="77777777" w:rsidR="006D1910" w:rsidRPr="00DA193B" w:rsidRDefault="006D1910" w:rsidP="005B1987">
      <w:pPr>
        <w:suppressAutoHyphens/>
        <w:spacing w:line="276" w:lineRule="auto"/>
        <w:ind w:firstLine="708"/>
        <w:rPr>
          <w:rFonts w:eastAsiaTheme="minorHAnsi"/>
          <w:lang w:eastAsia="en-US"/>
        </w:rPr>
      </w:pPr>
      <w:r w:rsidRPr="00DA193B">
        <w:rPr>
          <w:rFonts w:eastAsiaTheme="minorHAnsi"/>
          <w:lang w:eastAsia="en-US"/>
        </w:rPr>
        <w:t>Сколько у вашего брата будет денег через год в каждом из вариантов, если он действительно сумеет отложить из своей зарплаты ещё 50 тыс. р.?</w:t>
      </w:r>
    </w:p>
    <w:p w14:paraId="19573A1D" w14:textId="77777777" w:rsidR="006D1910" w:rsidRPr="00B84F77" w:rsidRDefault="006D1910" w:rsidP="005B1987">
      <w:pPr>
        <w:pStyle w:val="a9"/>
        <w:suppressAutoHyphens/>
        <w:rPr>
          <w:sz w:val="16"/>
          <w:szCs w:val="16"/>
        </w:rPr>
      </w:pPr>
    </w:p>
    <w:p w14:paraId="425D1E50" w14:textId="77777777" w:rsidR="006D1910" w:rsidRPr="00DA193B" w:rsidRDefault="006D1910" w:rsidP="005B1987">
      <w:pPr>
        <w:suppressAutoHyphens/>
        <w:spacing w:line="276" w:lineRule="auto"/>
        <w:ind w:firstLine="708"/>
        <w:rPr>
          <w:rFonts w:eastAsiaTheme="minorHAnsi"/>
          <w:lang w:eastAsia="en-US"/>
        </w:rPr>
      </w:pPr>
      <w:r w:rsidRPr="00DA193B">
        <w:rPr>
          <w:rFonts w:eastAsiaTheme="minorHAnsi"/>
          <w:lang w:eastAsia="en-US"/>
        </w:rPr>
        <w:t>2. Представьте, что ваш дядя собирается купить дачный домик в одной из деревень соседней области. Он продал свою машину за 500 тыс. р. и начал искать подходящий</w:t>
      </w:r>
    </w:p>
    <w:p w14:paraId="0960AA3F" w14:textId="77777777" w:rsidR="006D1910" w:rsidRPr="00DA193B" w:rsidRDefault="006D1910" w:rsidP="005B1987">
      <w:pPr>
        <w:suppressAutoHyphens/>
        <w:spacing w:line="276" w:lineRule="auto"/>
        <w:rPr>
          <w:rFonts w:eastAsiaTheme="minorHAnsi"/>
          <w:lang w:eastAsia="en-US"/>
        </w:rPr>
      </w:pPr>
      <w:r w:rsidRPr="00DA193B">
        <w:rPr>
          <w:rFonts w:eastAsiaTheme="minorHAnsi"/>
          <w:lang w:eastAsia="en-US"/>
        </w:rPr>
        <w:t>вариант. Вырученные деньги дядя хранил в квартире в надёжном месте. Сначала он долго не мог найти дом, а потом заболел и полгода пролежал в больнице, после чего снова</w:t>
      </w:r>
    </w:p>
    <w:p w14:paraId="5C6FFBCA" w14:textId="77777777" w:rsidR="00B84F77" w:rsidRDefault="006D1910" w:rsidP="005B1987">
      <w:pPr>
        <w:suppressAutoHyphens/>
        <w:spacing w:line="276" w:lineRule="auto"/>
        <w:rPr>
          <w:rFonts w:eastAsiaTheme="minorHAnsi"/>
          <w:lang w:eastAsia="en-US"/>
        </w:rPr>
      </w:pPr>
      <w:r w:rsidRPr="00DA193B">
        <w:rPr>
          <w:rFonts w:eastAsiaTheme="minorHAnsi"/>
          <w:lang w:eastAsia="en-US"/>
        </w:rPr>
        <w:t xml:space="preserve">занялся поисками. Когда он нашёл подходящий вариант, с момента продажи машины прошёл год. За это время цены на недвижимость выросли на 8%. </w:t>
      </w:r>
    </w:p>
    <w:p w14:paraId="4F1B6A78" w14:textId="77777777" w:rsidR="00B84F77" w:rsidRDefault="006D1910" w:rsidP="005B1987">
      <w:pPr>
        <w:suppressAutoHyphens/>
        <w:spacing w:line="276" w:lineRule="auto"/>
        <w:ind w:firstLine="708"/>
        <w:rPr>
          <w:rFonts w:eastAsiaTheme="minorHAnsi"/>
          <w:lang w:eastAsia="en-US"/>
        </w:rPr>
      </w:pPr>
      <w:r w:rsidRPr="00DA193B">
        <w:rPr>
          <w:rFonts w:eastAsiaTheme="minorHAnsi"/>
          <w:lang w:eastAsia="en-US"/>
        </w:rPr>
        <w:t xml:space="preserve">На какую сумму ваш дядя мог бы увеличить свои сбережения, если бы положил деньги на депозит в банке под 10%? </w:t>
      </w:r>
    </w:p>
    <w:p w14:paraId="69D0619F" w14:textId="77777777" w:rsidR="006D1910" w:rsidRPr="00DA193B" w:rsidRDefault="006D1910" w:rsidP="005B1987">
      <w:pPr>
        <w:suppressAutoHyphens/>
        <w:spacing w:line="276" w:lineRule="auto"/>
        <w:ind w:firstLine="708"/>
        <w:rPr>
          <w:rFonts w:eastAsiaTheme="minorHAnsi"/>
          <w:lang w:eastAsia="en-US"/>
        </w:rPr>
      </w:pPr>
      <w:r w:rsidRPr="00DA193B">
        <w:rPr>
          <w:rFonts w:eastAsiaTheme="minorHAnsi"/>
          <w:lang w:eastAsia="en-US"/>
        </w:rPr>
        <w:t>Как ему разумнее было распорядиться деньгами?</w:t>
      </w:r>
    </w:p>
    <w:p w14:paraId="7A3DFD68" w14:textId="77777777" w:rsidR="006D1910" w:rsidRPr="00B84F77" w:rsidRDefault="006D1910" w:rsidP="005B1987">
      <w:pPr>
        <w:pStyle w:val="a9"/>
        <w:suppressAutoHyphens/>
        <w:rPr>
          <w:sz w:val="16"/>
          <w:szCs w:val="16"/>
        </w:rPr>
      </w:pPr>
    </w:p>
    <w:p w14:paraId="372F6728" w14:textId="77777777" w:rsidR="00B84F77" w:rsidRDefault="006D1910" w:rsidP="005B1987">
      <w:pPr>
        <w:suppressAutoHyphens/>
        <w:spacing w:line="276" w:lineRule="auto"/>
        <w:ind w:firstLine="708"/>
        <w:rPr>
          <w:rFonts w:eastAsiaTheme="minorHAnsi"/>
          <w:lang w:eastAsia="en-US"/>
        </w:rPr>
      </w:pPr>
      <w:r w:rsidRPr="00DA193B">
        <w:rPr>
          <w:rFonts w:eastAsiaTheme="minorHAnsi"/>
          <w:lang w:eastAsia="en-US"/>
        </w:rPr>
        <w:t>3. Что делать в такой ситуации.</w:t>
      </w:r>
      <w:r w:rsidR="00B84F77">
        <w:rPr>
          <w:rFonts w:eastAsiaTheme="minorHAnsi"/>
          <w:lang w:eastAsia="en-US"/>
        </w:rPr>
        <w:t xml:space="preserve"> </w:t>
      </w:r>
      <w:r w:rsidRPr="00DA193B">
        <w:rPr>
          <w:rFonts w:eastAsiaTheme="minorHAnsi"/>
          <w:lang w:eastAsia="en-US"/>
        </w:rPr>
        <w:t xml:space="preserve">Представим, что семья Ильи Ветрова давно хотела продать свою трёхкомнатную квартиру и купить четырёхкомнатную, чтобы всем хватало места. На доплату требовалось 350 тыс. р., а накоплений у семьи было только 200 тыс. р. Бабушка последние 5 лет откладывала деньги, и у неё набралось 100 тыс. р., которые она держала в шкафу. Папа Ильи получил премию 50 тыс. р., а маме удалось сэкономить за 3 месяца 30 тыс. р. Дедушка продал зимнюю резину от своего старенького автомобиля, на котором всё равно зимой никто не ездил. </w:t>
      </w:r>
    </w:p>
    <w:p w14:paraId="3095446C" w14:textId="77777777" w:rsidR="00B84F77" w:rsidRDefault="006D1910" w:rsidP="005B1987">
      <w:pPr>
        <w:suppressAutoHyphens/>
        <w:spacing w:line="276" w:lineRule="auto"/>
        <w:ind w:firstLine="708"/>
        <w:rPr>
          <w:rFonts w:eastAsiaTheme="minorHAnsi"/>
          <w:lang w:eastAsia="en-US"/>
        </w:rPr>
      </w:pPr>
      <w:r w:rsidRPr="00DA193B">
        <w:rPr>
          <w:rFonts w:eastAsiaTheme="minorHAnsi"/>
          <w:lang w:eastAsia="en-US"/>
        </w:rPr>
        <w:t xml:space="preserve">Семья собралась на совет, чтобы решить, как поступить со сбережениями и что делать дальше. </w:t>
      </w:r>
    </w:p>
    <w:p w14:paraId="696EA35F" w14:textId="77777777" w:rsidR="00B84F77" w:rsidRDefault="006D1910" w:rsidP="005B1987">
      <w:pPr>
        <w:suppressAutoHyphens/>
        <w:spacing w:line="276" w:lineRule="auto"/>
        <w:ind w:firstLine="708"/>
        <w:rPr>
          <w:rFonts w:eastAsiaTheme="minorHAnsi"/>
          <w:lang w:eastAsia="en-US"/>
        </w:rPr>
      </w:pPr>
      <w:r w:rsidRPr="00DA193B">
        <w:rPr>
          <w:rFonts w:eastAsiaTheme="minorHAnsi"/>
          <w:lang w:eastAsia="en-US"/>
        </w:rPr>
        <w:t xml:space="preserve">Как сохранить и приумножить свои сбережения? </w:t>
      </w:r>
    </w:p>
    <w:p w14:paraId="547E5FEF" w14:textId="77777777" w:rsidR="006D1910" w:rsidRPr="00DA193B" w:rsidRDefault="006D1910" w:rsidP="005B1987">
      <w:pPr>
        <w:suppressAutoHyphens/>
        <w:spacing w:line="276" w:lineRule="auto"/>
        <w:ind w:firstLine="708"/>
        <w:rPr>
          <w:rFonts w:eastAsiaTheme="minorHAnsi"/>
          <w:lang w:eastAsia="en-US"/>
        </w:rPr>
      </w:pPr>
      <w:r w:rsidRPr="00DA193B">
        <w:rPr>
          <w:rFonts w:eastAsiaTheme="minorHAnsi"/>
          <w:lang w:eastAsia="en-US"/>
        </w:rPr>
        <w:t>Какие финансовые организации могут помочь в этом семье Ветровых?</w:t>
      </w:r>
    </w:p>
    <w:p w14:paraId="0F33274C" w14:textId="77777777" w:rsidR="006D1910" w:rsidRPr="00B84F77" w:rsidRDefault="006D1910" w:rsidP="005B1987">
      <w:pPr>
        <w:pStyle w:val="a9"/>
        <w:suppressAutoHyphens/>
        <w:rPr>
          <w:sz w:val="16"/>
          <w:szCs w:val="16"/>
        </w:rPr>
      </w:pPr>
    </w:p>
    <w:p w14:paraId="38774F6C" w14:textId="77777777" w:rsidR="00B84F77" w:rsidRDefault="00B84F77" w:rsidP="005B1987">
      <w:pPr>
        <w:suppressAutoHyphens/>
        <w:spacing w:after="200" w:line="276" w:lineRule="auto"/>
        <w:ind w:firstLine="708"/>
        <w:contextualSpacing/>
        <w:rPr>
          <w:rFonts w:eastAsiaTheme="minorHAnsi"/>
          <w:lang w:eastAsia="en-US"/>
        </w:rPr>
      </w:pPr>
      <w:r>
        <w:rPr>
          <w:rFonts w:eastAsiaTheme="minorHAnsi"/>
          <w:lang w:eastAsia="en-US"/>
        </w:rPr>
        <w:t xml:space="preserve">4. </w:t>
      </w:r>
      <w:r w:rsidR="006D1910" w:rsidRPr="00DA193B">
        <w:rPr>
          <w:rFonts w:eastAsiaTheme="minorHAnsi"/>
          <w:lang w:eastAsia="en-US"/>
        </w:rPr>
        <w:t xml:space="preserve">Представьте, что вы используете банкомат на улице. После того как вы выполнили необходимую операцию, стоявший сзади молодой человек выхватил у вас сумку с кошельком, в котором была карта. </w:t>
      </w:r>
    </w:p>
    <w:p w14:paraId="542EC0A5" w14:textId="77777777" w:rsidR="006D1910" w:rsidRPr="00DA193B" w:rsidRDefault="006D1910" w:rsidP="005B1987">
      <w:pPr>
        <w:suppressAutoHyphens/>
        <w:spacing w:after="200" w:line="276" w:lineRule="auto"/>
        <w:ind w:firstLine="708"/>
        <w:contextualSpacing/>
        <w:rPr>
          <w:rFonts w:eastAsiaTheme="minorHAnsi"/>
          <w:lang w:eastAsia="en-US"/>
        </w:rPr>
      </w:pPr>
      <w:r w:rsidRPr="00DA193B">
        <w:rPr>
          <w:rFonts w:eastAsiaTheme="minorHAnsi"/>
          <w:lang w:eastAsia="en-US"/>
        </w:rPr>
        <w:t>Что вы будете делать в такой ситуации?</w:t>
      </w:r>
    </w:p>
    <w:p w14:paraId="20A14EB0" w14:textId="77777777" w:rsidR="006D1910" w:rsidRPr="00B84F77" w:rsidRDefault="006D1910" w:rsidP="005B1987">
      <w:pPr>
        <w:pStyle w:val="a9"/>
        <w:suppressAutoHyphens/>
        <w:rPr>
          <w:sz w:val="16"/>
          <w:szCs w:val="16"/>
        </w:rPr>
      </w:pPr>
    </w:p>
    <w:p w14:paraId="67547A1F" w14:textId="77777777" w:rsidR="00B84F77" w:rsidRDefault="00B84F77" w:rsidP="005B1987">
      <w:pPr>
        <w:suppressAutoHyphens/>
        <w:spacing w:after="200" w:line="276" w:lineRule="auto"/>
        <w:ind w:firstLine="708"/>
        <w:contextualSpacing/>
        <w:rPr>
          <w:rFonts w:eastAsiaTheme="minorHAnsi"/>
          <w:lang w:eastAsia="en-US"/>
        </w:rPr>
      </w:pPr>
      <w:r>
        <w:rPr>
          <w:rFonts w:eastAsiaTheme="minorHAnsi"/>
          <w:lang w:eastAsia="en-US"/>
        </w:rPr>
        <w:t xml:space="preserve">5. </w:t>
      </w:r>
      <w:r w:rsidR="006D1910" w:rsidRPr="00DA193B">
        <w:rPr>
          <w:rFonts w:eastAsiaTheme="minorHAnsi"/>
          <w:lang w:eastAsia="en-US"/>
        </w:rPr>
        <w:t xml:space="preserve">Как на доходах (накоплениях, если они были) вашей семьи сказалась гиперинфляция 90-х гг.? </w:t>
      </w:r>
    </w:p>
    <w:p w14:paraId="2EDDDC57" w14:textId="77777777" w:rsidR="006D1910" w:rsidRPr="00DA193B" w:rsidRDefault="006D1910" w:rsidP="005B1987">
      <w:pPr>
        <w:suppressAutoHyphens/>
        <w:spacing w:after="200" w:line="276" w:lineRule="auto"/>
        <w:ind w:firstLine="708"/>
        <w:contextualSpacing/>
        <w:rPr>
          <w:rFonts w:eastAsiaTheme="minorHAnsi"/>
          <w:lang w:eastAsia="en-US"/>
        </w:rPr>
      </w:pPr>
      <w:r w:rsidRPr="00DA193B">
        <w:rPr>
          <w:rFonts w:eastAsiaTheme="minorHAnsi"/>
          <w:lang w:eastAsia="en-US"/>
        </w:rPr>
        <w:lastRenderedPageBreak/>
        <w:t>Обсуждали ли это ваши родители, бабушки и дедушки?</w:t>
      </w:r>
    </w:p>
    <w:p w14:paraId="105AD0B9" w14:textId="77777777" w:rsidR="006D1910" w:rsidRPr="00DA193B" w:rsidRDefault="006D1910" w:rsidP="005B1987">
      <w:pPr>
        <w:suppressAutoHyphens/>
        <w:spacing w:line="276" w:lineRule="auto"/>
        <w:rPr>
          <w:rFonts w:eastAsiaTheme="minorHAnsi"/>
          <w:lang w:eastAsia="en-US"/>
        </w:rPr>
      </w:pPr>
    </w:p>
    <w:p w14:paraId="0B039F87" w14:textId="13A5A36B" w:rsidR="006D1910" w:rsidRPr="00DA193B" w:rsidRDefault="00B84F77" w:rsidP="00BA1118">
      <w:pPr>
        <w:suppressAutoHyphens/>
        <w:spacing w:after="200" w:line="276" w:lineRule="auto"/>
        <w:ind w:firstLine="708"/>
        <w:contextualSpacing/>
        <w:jc w:val="both"/>
        <w:rPr>
          <w:rFonts w:eastAsiaTheme="minorHAnsi"/>
          <w:lang w:eastAsia="en-US"/>
        </w:rPr>
      </w:pPr>
      <w:r>
        <w:rPr>
          <w:rFonts w:eastAsiaTheme="minorHAnsi"/>
          <w:lang w:eastAsia="en-US"/>
        </w:rPr>
        <w:t xml:space="preserve">6. </w:t>
      </w:r>
      <w:r w:rsidR="006D1910" w:rsidRPr="00DA193B">
        <w:rPr>
          <w:rFonts w:eastAsiaTheme="minorHAnsi"/>
          <w:lang w:eastAsia="en-US"/>
        </w:rPr>
        <w:t>Как выбрать наиболее надёжный банк, предлагающий выгодный</w:t>
      </w:r>
      <w:r w:rsidR="00BA1118">
        <w:rPr>
          <w:rFonts w:eastAsiaTheme="minorHAnsi"/>
          <w:lang w:eastAsia="en-US"/>
        </w:rPr>
        <w:t xml:space="preserve"> </w:t>
      </w:r>
      <w:r w:rsidR="006D1910" w:rsidRPr="00DA193B">
        <w:rPr>
          <w:rFonts w:eastAsiaTheme="minorHAnsi"/>
          <w:lang w:eastAsia="en-US"/>
        </w:rPr>
        <w:t>вклад?</w:t>
      </w:r>
    </w:p>
    <w:p w14:paraId="250BAC47" w14:textId="77777777" w:rsidR="006D1910" w:rsidRPr="00B84F77" w:rsidRDefault="006D1910" w:rsidP="005B1987">
      <w:pPr>
        <w:suppressAutoHyphens/>
        <w:spacing w:line="276" w:lineRule="auto"/>
        <w:rPr>
          <w:rFonts w:eastAsiaTheme="minorHAnsi"/>
          <w:sz w:val="16"/>
          <w:szCs w:val="16"/>
          <w:lang w:eastAsia="en-US"/>
        </w:rPr>
      </w:pPr>
    </w:p>
    <w:p w14:paraId="4BDCD60A" w14:textId="77777777" w:rsidR="006D1910" w:rsidRPr="00B84F77" w:rsidRDefault="00B84F77" w:rsidP="005B1987">
      <w:pPr>
        <w:pStyle w:val="a9"/>
        <w:suppressAutoHyphens/>
        <w:spacing w:line="360" w:lineRule="auto"/>
        <w:ind w:firstLine="708"/>
        <w:jc w:val="both"/>
        <w:rPr>
          <w:rFonts w:ascii="Times New Roman" w:hAnsi="Times New Roman" w:cs="Times New Roman"/>
          <w:sz w:val="24"/>
          <w:szCs w:val="24"/>
        </w:rPr>
      </w:pPr>
      <w:r w:rsidRPr="00B84F77">
        <w:rPr>
          <w:rFonts w:ascii="Times New Roman" w:hAnsi="Times New Roman" w:cs="Times New Roman"/>
          <w:sz w:val="24"/>
          <w:szCs w:val="24"/>
        </w:rPr>
        <w:t xml:space="preserve">7. </w:t>
      </w:r>
      <w:r w:rsidR="006D1910" w:rsidRPr="00B84F77">
        <w:rPr>
          <w:rFonts w:ascii="Times New Roman" w:hAnsi="Times New Roman" w:cs="Times New Roman"/>
          <w:sz w:val="24"/>
          <w:szCs w:val="24"/>
        </w:rPr>
        <w:t>Перечислите финансовые организации</w:t>
      </w:r>
    </w:p>
    <w:p w14:paraId="720C2AF3" w14:textId="77777777" w:rsidR="00B84F77" w:rsidRPr="00B84F77" w:rsidRDefault="00B84F77" w:rsidP="005B1987">
      <w:pPr>
        <w:pStyle w:val="a9"/>
        <w:suppressAutoHyphens/>
        <w:rPr>
          <w:sz w:val="16"/>
          <w:szCs w:val="16"/>
        </w:rPr>
      </w:pPr>
    </w:p>
    <w:p w14:paraId="57D8AD01" w14:textId="0DCAAF82" w:rsidR="006D1910" w:rsidRPr="00B84F77" w:rsidRDefault="00B84F77" w:rsidP="005B1987">
      <w:pPr>
        <w:pStyle w:val="a9"/>
        <w:suppressAutoHyphens/>
        <w:spacing w:line="360" w:lineRule="auto"/>
        <w:ind w:firstLine="708"/>
        <w:jc w:val="both"/>
        <w:rPr>
          <w:rFonts w:ascii="Times New Roman" w:hAnsi="Times New Roman" w:cs="Times New Roman"/>
          <w:sz w:val="24"/>
          <w:szCs w:val="24"/>
        </w:rPr>
      </w:pPr>
      <w:r w:rsidRPr="00B84F77">
        <w:rPr>
          <w:rFonts w:ascii="Times New Roman" w:hAnsi="Times New Roman" w:cs="Times New Roman"/>
          <w:sz w:val="24"/>
          <w:szCs w:val="24"/>
        </w:rPr>
        <w:t xml:space="preserve">8. </w:t>
      </w:r>
      <w:r w:rsidR="006D1910" w:rsidRPr="00B84F77">
        <w:rPr>
          <w:rFonts w:ascii="Times New Roman" w:hAnsi="Times New Roman" w:cs="Times New Roman"/>
          <w:sz w:val="24"/>
          <w:szCs w:val="24"/>
        </w:rPr>
        <w:t>Назовите государственные и общественные организаци</w:t>
      </w:r>
      <w:r w:rsidR="00BA1118">
        <w:rPr>
          <w:rFonts w:ascii="Times New Roman" w:hAnsi="Times New Roman" w:cs="Times New Roman"/>
          <w:sz w:val="24"/>
          <w:szCs w:val="24"/>
        </w:rPr>
        <w:t>и, защищающие интересы человека</w:t>
      </w:r>
      <w:r w:rsidR="006D1910" w:rsidRPr="00B84F77">
        <w:rPr>
          <w:rFonts w:ascii="Times New Roman" w:hAnsi="Times New Roman" w:cs="Times New Roman"/>
          <w:sz w:val="24"/>
          <w:szCs w:val="24"/>
        </w:rPr>
        <w:t xml:space="preserve"> при возникновении конфликтов и проблем в мире финансового бизнеса.</w:t>
      </w:r>
    </w:p>
    <w:p w14:paraId="2E71DB9A" w14:textId="77777777" w:rsidR="00B84F77" w:rsidRPr="00B84F77" w:rsidRDefault="00B84F77" w:rsidP="005B1987">
      <w:pPr>
        <w:pStyle w:val="a9"/>
        <w:suppressAutoHyphens/>
        <w:rPr>
          <w:sz w:val="16"/>
          <w:szCs w:val="16"/>
        </w:rPr>
      </w:pPr>
    </w:p>
    <w:p w14:paraId="61026D6C" w14:textId="77777777" w:rsidR="006D1910" w:rsidRPr="00B84F77" w:rsidRDefault="00B84F77"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 </w:t>
      </w:r>
      <w:r w:rsidR="006D1910" w:rsidRPr="00B84F77">
        <w:rPr>
          <w:rFonts w:ascii="Times New Roman" w:hAnsi="Times New Roman" w:cs="Times New Roman"/>
          <w:sz w:val="24"/>
          <w:szCs w:val="24"/>
        </w:rPr>
        <w:t>В каких случаях лучше всего пользоваться услугами банков для увеличения семейных доходов?</w:t>
      </w:r>
    </w:p>
    <w:p w14:paraId="352CB734" w14:textId="77777777" w:rsidR="00B84F77" w:rsidRDefault="00B84F77" w:rsidP="005B1987">
      <w:pPr>
        <w:suppressAutoHyphens/>
        <w:spacing w:after="200" w:line="276" w:lineRule="auto"/>
        <w:contextualSpacing/>
        <w:rPr>
          <w:rFonts w:eastAsiaTheme="minorHAnsi"/>
          <w:b/>
          <w:lang w:eastAsia="en-US"/>
        </w:rPr>
      </w:pPr>
    </w:p>
    <w:p w14:paraId="0F7D201C" w14:textId="77777777" w:rsidR="006D1910" w:rsidRPr="00004DF8" w:rsidRDefault="00B84F77" w:rsidP="005B1987">
      <w:pPr>
        <w:suppressAutoHyphens/>
        <w:spacing w:after="200" w:line="276" w:lineRule="auto"/>
        <w:contextualSpacing/>
        <w:rPr>
          <w:rFonts w:eastAsiaTheme="minorHAnsi"/>
          <w:i/>
          <w:lang w:eastAsia="en-US"/>
        </w:rPr>
      </w:pPr>
      <w:r w:rsidRPr="00004DF8">
        <w:rPr>
          <w:rFonts w:eastAsiaTheme="minorHAnsi"/>
          <w:i/>
          <w:lang w:eastAsia="en-US"/>
        </w:rPr>
        <w:t xml:space="preserve">3. </w:t>
      </w:r>
      <w:r w:rsidR="006D1910" w:rsidRPr="00004DF8">
        <w:rPr>
          <w:rFonts w:eastAsiaTheme="minorHAnsi"/>
          <w:i/>
          <w:lang w:eastAsia="en-US"/>
        </w:rPr>
        <w:t>К модулю «Кредитование</w:t>
      </w:r>
      <w:r w:rsidRPr="00004DF8">
        <w:rPr>
          <w:rFonts w:eastAsiaTheme="minorHAnsi"/>
          <w:i/>
          <w:lang w:eastAsia="en-US"/>
        </w:rPr>
        <w:t>. Услуги кредитных организаций</w:t>
      </w:r>
      <w:r w:rsidR="006D1910" w:rsidRPr="00004DF8">
        <w:rPr>
          <w:rFonts w:eastAsiaTheme="minorHAnsi"/>
          <w:i/>
          <w:lang w:eastAsia="en-US"/>
        </w:rPr>
        <w:t>».</w:t>
      </w:r>
    </w:p>
    <w:p w14:paraId="4E4579F5" w14:textId="77777777" w:rsidR="00B84F77" w:rsidRDefault="00B84F77" w:rsidP="005B1987">
      <w:pPr>
        <w:suppressAutoHyphens/>
        <w:spacing w:line="276" w:lineRule="auto"/>
        <w:ind w:firstLine="708"/>
        <w:jc w:val="both"/>
        <w:rPr>
          <w:rFonts w:eastAsiaTheme="minorHAnsi"/>
          <w:lang w:eastAsia="en-US"/>
        </w:rPr>
      </w:pPr>
      <w:r>
        <w:rPr>
          <w:rFonts w:eastAsiaTheme="minorHAnsi"/>
          <w:lang w:eastAsia="en-US"/>
        </w:rPr>
        <w:t xml:space="preserve">1. </w:t>
      </w:r>
      <w:r w:rsidR="006D1910" w:rsidRPr="00DA193B">
        <w:rPr>
          <w:rFonts w:eastAsiaTheme="minorHAnsi"/>
          <w:lang w:eastAsia="en-US"/>
        </w:rPr>
        <w:t xml:space="preserve">Какой кредит в мебельном салоне можно получить при наличии только водительского удостоверения? </w:t>
      </w:r>
    </w:p>
    <w:p w14:paraId="5A649726" w14:textId="77777777" w:rsidR="00B84F77" w:rsidRDefault="00B84F77" w:rsidP="005B1987">
      <w:pPr>
        <w:suppressAutoHyphens/>
        <w:spacing w:line="276" w:lineRule="auto"/>
        <w:ind w:firstLine="708"/>
        <w:jc w:val="both"/>
        <w:rPr>
          <w:rFonts w:eastAsiaTheme="minorHAnsi"/>
          <w:lang w:eastAsia="en-US"/>
        </w:rPr>
      </w:pPr>
      <w:r>
        <w:rPr>
          <w:rFonts w:eastAsiaTheme="minorHAnsi"/>
          <w:lang w:eastAsia="en-US"/>
        </w:rPr>
        <w:t>а) п</w:t>
      </w:r>
      <w:r w:rsidR="006D1910" w:rsidRPr="00DA193B">
        <w:rPr>
          <w:rFonts w:eastAsiaTheme="minorHAnsi"/>
          <w:lang w:eastAsia="en-US"/>
        </w:rPr>
        <w:t xml:space="preserve">отребительский кредит </w:t>
      </w:r>
    </w:p>
    <w:p w14:paraId="60078344" w14:textId="77777777" w:rsidR="00B84F77" w:rsidRDefault="00B84F77" w:rsidP="005B1987">
      <w:pPr>
        <w:suppressAutoHyphens/>
        <w:spacing w:line="276" w:lineRule="auto"/>
        <w:ind w:firstLine="708"/>
        <w:jc w:val="both"/>
        <w:rPr>
          <w:rFonts w:eastAsiaTheme="minorHAnsi"/>
          <w:lang w:eastAsia="en-US"/>
        </w:rPr>
      </w:pPr>
      <w:r>
        <w:rPr>
          <w:rFonts w:eastAsiaTheme="minorHAnsi"/>
          <w:lang w:eastAsia="en-US"/>
        </w:rPr>
        <w:t>б) и</w:t>
      </w:r>
      <w:r w:rsidR="006D1910" w:rsidRPr="00DA193B">
        <w:rPr>
          <w:rFonts w:eastAsiaTheme="minorHAnsi"/>
          <w:lang w:eastAsia="en-US"/>
        </w:rPr>
        <w:t xml:space="preserve">потечный </w:t>
      </w:r>
    </w:p>
    <w:p w14:paraId="1B43A837" w14:textId="77777777" w:rsidR="00B84F77" w:rsidRDefault="00B84F77" w:rsidP="005B1987">
      <w:pPr>
        <w:suppressAutoHyphens/>
        <w:spacing w:line="276" w:lineRule="auto"/>
        <w:ind w:firstLine="708"/>
        <w:jc w:val="both"/>
        <w:rPr>
          <w:rFonts w:eastAsiaTheme="minorHAnsi"/>
          <w:lang w:eastAsia="en-US"/>
        </w:rPr>
      </w:pPr>
      <w:r>
        <w:rPr>
          <w:rFonts w:eastAsiaTheme="minorHAnsi"/>
          <w:lang w:eastAsia="en-US"/>
        </w:rPr>
        <w:t>в</w:t>
      </w:r>
      <w:r w:rsidR="006D1910" w:rsidRPr="00DA193B">
        <w:rPr>
          <w:rFonts w:eastAsiaTheme="minorHAnsi"/>
          <w:lang w:eastAsia="en-US"/>
        </w:rPr>
        <w:t>)</w:t>
      </w:r>
      <w:r>
        <w:rPr>
          <w:rFonts w:eastAsiaTheme="minorHAnsi"/>
          <w:lang w:eastAsia="en-US"/>
        </w:rPr>
        <w:t xml:space="preserve"> э</w:t>
      </w:r>
      <w:r w:rsidR="006D1910" w:rsidRPr="00DA193B">
        <w:rPr>
          <w:rFonts w:eastAsiaTheme="minorHAnsi"/>
          <w:lang w:eastAsia="en-US"/>
        </w:rPr>
        <w:t xml:space="preserve">кспресс-кредит </w:t>
      </w:r>
    </w:p>
    <w:p w14:paraId="0D98F7A9" w14:textId="77777777" w:rsidR="006D1910" w:rsidRPr="00DA193B" w:rsidRDefault="00B84F77" w:rsidP="005B1987">
      <w:pPr>
        <w:suppressAutoHyphens/>
        <w:spacing w:line="276" w:lineRule="auto"/>
        <w:ind w:firstLine="708"/>
        <w:jc w:val="both"/>
        <w:rPr>
          <w:rFonts w:eastAsiaTheme="minorHAnsi"/>
          <w:lang w:eastAsia="en-US"/>
        </w:rPr>
      </w:pPr>
      <w:r>
        <w:rPr>
          <w:rFonts w:eastAsiaTheme="minorHAnsi"/>
          <w:lang w:eastAsia="en-US"/>
        </w:rPr>
        <w:t>г) к</w:t>
      </w:r>
      <w:r w:rsidR="006D1910" w:rsidRPr="00DA193B">
        <w:rPr>
          <w:rFonts w:eastAsiaTheme="minorHAnsi"/>
          <w:lang w:eastAsia="en-US"/>
        </w:rPr>
        <w:t>редит на безбедную старость</w:t>
      </w:r>
    </w:p>
    <w:p w14:paraId="4061D248" w14:textId="77777777" w:rsidR="002412FC" w:rsidRDefault="002412FC" w:rsidP="005B1987">
      <w:pPr>
        <w:pStyle w:val="a9"/>
        <w:suppressAutoHyphens/>
        <w:rPr>
          <w:rFonts w:ascii="Times New Roman" w:hAnsi="Times New Roman" w:cs="Times New Roman"/>
          <w:b/>
          <w:sz w:val="24"/>
          <w:szCs w:val="24"/>
        </w:rPr>
      </w:pPr>
    </w:p>
    <w:p w14:paraId="03CCDD5D" w14:textId="1FA6D3A6" w:rsidR="002412FC" w:rsidRDefault="006D1910" w:rsidP="005B1987">
      <w:pPr>
        <w:pStyle w:val="a9"/>
        <w:suppressAutoHyphens/>
        <w:spacing w:line="360" w:lineRule="auto"/>
        <w:ind w:firstLine="708"/>
        <w:jc w:val="both"/>
        <w:rPr>
          <w:rFonts w:ascii="Times New Roman" w:hAnsi="Times New Roman" w:cs="Times New Roman"/>
          <w:sz w:val="24"/>
          <w:szCs w:val="24"/>
        </w:rPr>
      </w:pPr>
      <w:r w:rsidRPr="002412FC">
        <w:rPr>
          <w:rFonts w:ascii="Times New Roman" w:hAnsi="Times New Roman" w:cs="Times New Roman"/>
          <w:sz w:val="24"/>
          <w:szCs w:val="24"/>
        </w:rPr>
        <w:t>2. Ваши родители в своё время помогли вам приобрести квартиру в ипотеку, дали 50% первоначального взноса. У вас есть сестра школьного возраста. Родители решили вложиться в новостройку, чтобы к окончанию школ</w:t>
      </w:r>
      <w:r w:rsidR="009D2D84">
        <w:rPr>
          <w:rFonts w:ascii="Times New Roman" w:hAnsi="Times New Roman" w:cs="Times New Roman"/>
          <w:sz w:val="24"/>
          <w:szCs w:val="24"/>
        </w:rPr>
        <w:t>ы у неё тоже была отдельная жил</w:t>
      </w:r>
      <w:r w:rsidRPr="002412FC">
        <w:rPr>
          <w:rFonts w:ascii="Times New Roman" w:hAnsi="Times New Roman" w:cs="Times New Roman"/>
          <w:sz w:val="24"/>
          <w:szCs w:val="24"/>
        </w:rPr>
        <w:t xml:space="preserve">площадь. Родители подготовили все документы для оформления кредитной заявки в банке. Кредитный брокер, изучив материалы, сообщил родителям, что банк может отказать им в кредите, так как их возраст близок к критической отметке </w:t>
      </w:r>
      <w:r w:rsidR="002412FC">
        <w:rPr>
          <w:rFonts w:ascii="Times New Roman" w:hAnsi="Times New Roman" w:cs="Times New Roman"/>
          <w:sz w:val="24"/>
          <w:szCs w:val="24"/>
        </w:rPr>
        <w:t xml:space="preserve">– </w:t>
      </w:r>
      <w:r w:rsidRPr="002412FC">
        <w:rPr>
          <w:rFonts w:ascii="Times New Roman" w:hAnsi="Times New Roman" w:cs="Times New Roman"/>
          <w:sz w:val="24"/>
          <w:szCs w:val="24"/>
        </w:rPr>
        <w:t xml:space="preserve">65 годам. Однако по остальным показателям они могли бы набрать хорошие баллы при скоринге. Кредитный брокер посоветовал родителям обратиться к вам за помощью. Вы можете выступить как поручитель по кредиту, или добавить на первоначальный взнос, или оформить кредит на себя (а платежи по кредиту от вашего имени будут осуществлять родители). </w:t>
      </w:r>
    </w:p>
    <w:p w14:paraId="6554FE04" w14:textId="77777777" w:rsidR="002412FC" w:rsidRDefault="006D1910" w:rsidP="005B1987">
      <w:pPr>
        <w:pStyle w:val="a9"/>
        <w:suppressAutoHyphens/>
        <w:spacing w:line="360" w:lineRule="auto"/>
        <w:ind w:firstLine="708"/>
        <w:jc w:val="both"/>
        <w:rPr>
          <w:rFonts w:ascii="Times New Roman" w:hAnsi="Times New Roman" w:cs="Times New Roman"/>
          <w:sz w:val="24"/>
          <w:szCs w:val="24"/>
        </w:rPr>
      </w:pPr>
      <w:r w:rsidRPr="002412FC">
        <w:rPr>
          <w:rFonts w:ascii="Times New Roman" w:hAnsi="Times New Roman" w:cs="Times New Roman"/>
          <w:sz w:val="24"/>
          <w:szCs w:val="24"/>
        </w:rPr>
        <w:t xml:space="preserve">Согласитесь ли вы помочь родителям? </w:t>
      </w:r>
    </w:p>
    <w:p w14:paraId="08A1D95D" w14:textId="77777777" w:rsidR="006D1910" w:rsidRPr="002412FC" w:rsidRDefault="006D1910" w:rsidP="005B1987">
      <w:pPr>
        <w:pStyle w:val="a9"/>
        <w:suppressAutoHyphens/>
        <w:spacing w:line="360" w:lineRule="auto"/>
        <w:ind w:firstLine="708"/>
        <w:jc w:val="both"/>
        <w:rPr>
          <w:rFonts w:ascii="Times New Roman" w:hAnsi="Times New Roman" w:cs="Times New Roman"/>
          <w:sz w:val="24"/>
          <w:szCs w:val="24"/>
        </w:rPr>
      </w:pPr>
      <w:r w:rsidRPr="002412FC">
        <w:rPr>
          <w:rFonts w:ascii="Times New Roman" w:hAnsi="Times New Roman" w:cs="Times New Roman"/>
          <w:sz w:val="24"/>
          <w:szCs w:val="24"/>
        </w:rPr>
        <w:t>Если да, то какой из предложенных брокером путей решения этой ситуации вы выберете?</w:t>
      </w:r>
    </w:p>
    <w:p w14:paraId="441C8C91" w14:textId="77777777" w:rsidR="002412FC" w:rsidRPr="002412FC" w:rsidRDefault="002412FC" w:rsidP="005B1987">
      <w:pPr>
        <w:pStyle w:val="a9"/>
        <w:suppressAutoHyphens/>
        <w:rPr>
          <w:sz w:val="16"/>
          <w:szCs w:val="16"/>
        </w:rPr>
      </w:pPr>
    </w:p>
    <w:p w14:paraId="164970F8" w14:textId="77777777" w:rsidR="002412FC" w:rsidRDefault="002412FC" w:rsidP="005B1987">
      <w:pPr>
        <w:suppressAutoHyphens/>
        <w:spacing w:line="276" w:lineRule="auto"/>
        <w:ind w:firstLine="708"/>
        <w:rPr>
          <w:rFonts w:eastAsiaTheme="minorHAnsi"/>
          <w:bCs/>
          <w:lang w:eastAsia="en-US"/>
        </w:rPr>
      </w:pPr>
      <w:r>
        <w:rPr>
          <w:rFonts w:eastAsiaTheme="minorHAnsi"/>
          <w:bCs/>
          <w:lang w:eastAsia="en-US"/>
        </w:rPr>
        <w:t xml:space="preserve">3. </w:t>
      </w:r>
      <w:r w:rsidR="006D1910" w:rsidRPr="00DA193B">
        <w:rPr>
          <w:rFonts w:eastAsiaTheme="minorHAnsi"/>
          <w:bCs/>
          <w:lang w:eastAsia="en-US"/>
        </w:rPr>
        <w:t xml:space="preserve">Представьте, что вы хотели бы взять потребительский кредит 450 000 р. на два года в банке и собрали необходимую информацию о нём. </w:t>
      </w:r>
    </w:p>
    <w:p w14:paraId="1A7F88DA" w14:textId="525B30C0" w:rsidR="002412FC" w:rsidRDefault="006D1910" w:rsidP="005B1987">
      <w:pPr>
        <w:suppressAutoHyphens/>
        <w:spacing w:line="276" w:lineRule="auto"/>
        <w:ind w:firstLine="708"/>
        <w:rPr>
          <w:rFonts w:eastAsiaTheme="minorHAnsi"/>
          <w:bCs/>
          <w:lang w:eastAsia="en-US"/>
        </w:rPr>
      </w:pPr>
      <w:r w:rsidRPr="00DA193B">
        <w:rPr>
          <w:rFonts w:eastAsiaTheme="minorHAnsi"/>
          <w:bCs/>
          <w:lang w:eastAsia="en-US"/>
        </w:rPr>
        <w:t>На основе анализа данных таблицы</w:t>
      </w:r>
      <w:r w:rsidR="009D2D84">
        <w:rPr>
          <w:rFonts w:eastAsiaTheme="minorHAnsi"/>
          <w:bCs/>
          <w:lang w:eastAsia="en-US"/>
        </w:rPr>
        <w:t xml:space="preserve"> 23</w:t>
      </w:r>
      <w:r w:rsidRPr="00DA193B">
        <w:rPr>
          <w:rFonts w:eastAsiaTheme="minorHAnsi"/>
          <w:bCs/>
          <w:lang w:eastAsia="en-US"/>
        </w:rPr>
        <w:t xml:space="preserve"> выберите наиболее подходящий для себя вариант. </w:t>
      </w:r>
    </w:p>
    <w:p w14:paraId="29B1D3DC" w14:textId="77777777" w:rsidR="006D1910" w:rsidRPr="00DA193B" w:rsidRDefault="006D1910" w:rsidP="005B1987">
      <w:pPr>
        <w:suppressAutoHyphens/>
        <w:spacing w:line="276" w:lineRule="auto"/>
        <w:ind w:firstLine="708"/>
        <w:rPr>
          <w:rFonts w:eastAsiaTheme="minorHAnsi"/>
          <w:bCs/>
          <w:lang w:eastAsia="en-US"/>
        </w:rPr>
      </w:pPr>
      <w:r w:rsidRPr="00DA193B">
        <w:rPr>
          <w:rFonts w:eastAsiaTheme="minorHAnsi"/>
          <w:bCs/>
          <w:lang w:eastAsia="en-US"/>
        </w:rPr>
        <w:t>Объясните, почему этот вариант вы выбираете.</w:t>
      </w:r>
    </w:p>
    <w:p w14:paraId="26196F66" w14:textId="64A1EE2A" w:rsidR="006D1910" w:rsidRDefault="009D2D84" w:rsidP="005B1987">
      <w:pPr>
        <w:suppressAutoHyphens/>
        <w:spacing w:line="276" w:lineRule="auto"/>
        <w:rPr>
          <w:rFonts w:eastAsiaTheme="minorHAnsi"/>
          <w:bCs/>
          <w:lang w:eastAsia="en-US"/>
        </w:rPr>
      </w:pPr>
      <w:r>
        <w:rPr>
          <w:rFonts w:eastAsiaTheme="minorHAnsi"/>
          <w:bCs/>
          <w:lang w:eastAsia="en-US"/>
        </w:rPr>
        <w:lastRenderedPageBreak/>
        <w:t>Таблица 23 – Варианты потребительского кредита</w:t>
      </w:r>
    </w:p>
    <w:p w14:paraId="0DD48ED8" w14:textId="77777777" w:rsidR="009D2D84" w:rsidRPr="00DA193B" w:rsidRDefault="009D2D84" w:rsidP="005B1987">
      <w:pPr>
        <w:suppressAutoHyphens/>
        <w:spacing w:line="276" w:lineRule="auto"/>
        <w:rPr>
          <w:rFonts w:eastAsiaTheme="minorHAnsi"/>
          <w:bCs/>
          <w:lang w:eastAsia="en-US"/>
        </w:rPr>
      </w:pPr>
    </w:p>
    <w:tbl>
      <w:tblPr>
        <w:tblStyle w:val="210"/>
        <w:tblW w:w="5000" w:type="pct"/>
        <w:tblLook w:val="04A0" w:firstRow="1" w:lastRow="0" w:firstColumn="1" w:lastColumn="0" w:noHBand="0" w:noVBand="1"/>
      </w:tblPr>
      <w:tblGrid>
        <w:gridCol w:w="2518"/>
        <w:gridCol w:w="2266"/>
        <w:gridCol w:w="2393"/>
        <w:gridCol w:w="2393"/>
      </w:tblGrid>
      <w:tr w:rsidR="006D1910" w:rsidRPr="007D27B1" w14:paraId="153B4A3B" w14:textId="77777777" w:rsidTr="009D2D84">
        <w:tc>
          <w:tcPr>
            <w:tcW w:w="1315" w:type="pct"/>
          </w:tcPr>
          <w:p w14:paraId="38D352AE" w14:textId="77777777" w:rsidR="006D1910" w:rsidRPr="007D27B1" w:rsidRDefault="006D1910" w:rsidP="005B1987">
            <w:pPr>
              <w:suppressAutoHyphens/>
              <w:jc w:val="center"/>
              <w:rPr>
                <w:rFonts w:ascii="Times New Roman" w:hAnsi="Times New Roman" w:cs="Times New Roman"/>
                <w:b/>
                <w:bCs/>
                <w:sz w:val="22"/>
                <w:szCs w:val="22"/>
                <w:lang w:eastAsia="en-US"/>
              </w:rPr>
            </w:pPr>
            <w:r w:rsidRPr="007D27B1">
              <w:rPr>
                <w:rFonts w:ascii="Times New Roman" w:hAnsi="Times New Roman" w:cs="Times New Roman"/>
                <w:b/>
                <w:bCs/>
                <w:sz w:val="22"/>
                <w:szCs w:val="22"/>
                <w:lang w:eastAsia="en-US"/>
              </w:rPr>
              <w:t>Условия по кредиту</w:t>
            </w:r>
          </w:p>
        </w:tc>
        <w:tc>
          <w:tcPr>
            <w:tcW w:w="1184" w:type="pct"/>
          </w:tcPr>
          <w:p w14:paraId="1E17A0A6" w14:textId="77777777" w:rsidR="006D1910" w:rsidRPr="007D27B1" w:rsidRDefault="006D1910" w:rsidP="005B1987">
            <w:pPr>
              <w:suppressAutoHyphens/>
              <w:jc w:val="center"/>
              <w:rPr>
                <w:rFonts w:ascii="Times New Roman" w:hAnsi="Times New Roman" w:cs="Times New Roman"/>
                <w:b/>
                <w:bCs/>
                <w:sz w:val="22"/>
                <w:szCs w:val="22"/>
                <w:lang w:eastAsia="en-US"/>
              </w:rPr>
            </w:pPr>
            <w:r w:rsidRPr="007D27B1">
              <w:rPr>
                <w:rFonts w:ascii="Times New Roman" w:hAnsi="Times New Roman" w:cs="Times New Roman"/>
                <w:b/>
                <w:bCs/>
                <w:sz w:val="22"/>
                <w:szCs w:val="22"/>
                <w:lang w:eastAsia="en-US"/>
              </w:rPr>
              <w:t>Банк А</w:t>
            </w:r>
          </w:p>
        </w:tc>
        <w:tc>
          <w:tcPr>
            <w:tcW w:w="1250" w:type="pct"/>
          </w:tcPr>
          <w:p w14:paraId="0B7AC611" w14:textId="77777777" w:rsidR="006D1910" w:rsidRPr="007D27B1" w:rsidRDefault="006D1910" w:rsidP="005B1987">
            <w:pPr>
              <w:suppressAutoHyphens/>
              <w:jc w:val="center"/>
              <w:rPr>
                <w:rFonts w:ascii="Times New Roman" w:hAnsi="Times New Roman" w:cs="Times New Roman"/>
                <w:b/>
                <w:bCs/>
                <w:sz w:val="22"/>
                <w:szCs w:val="22"/>
                <w:lang w:eastAsia="en-US"/>
              </w:rPr>
            </w:pPr>
            <w:r w:rsidRPr="007D27B1">
              <w:rPr>
                <w:rFonts w:ascii="Times New Roman" w:hAnsi="Times New Roman" w:cs="Times New Roman"/>
                <w:b/>
                <w:bCs/>
                <w:sz w:val="22"/>
                <w:szCs w:val="22"/>
                <w:lang w:eastAsia="en-US"/>
              </w:rPr>
              <w:t>Банк В</w:t>
            </w:r>
          </w:p>
        </w:tc>
        <w:tc>
          <w:tcPr>
            <w:tcW w:w="1250" w:type="pct"/>
          </w:tcPr>
          <w:p w14:paraId="000D31C7" w14:textId="77777777" w:rsidR="006D1910" w:rsidRPr="007D27B1" w:rsidRDefault="007D27B1" w:rsidP="005B1987">
            <w:pPr>
              <w:suppressAutoHyphens/>
              <w:jc w:val="center"/>
              <w:rPr>
                <w:rFonts w:ascii="Times New Roman" w:hAnsi="Times New Roman" w:cs="Times New Roman"/>
                <w:b/>
                <w:bCs/>
                <w:sz w:val="22"/>
                <w:szCs w:val="22"/>
                <w:lang w:eastAsia="en-US"/>
              </w:rPr>
            </w:pPr>
            <w:r>
              <w:rPr>
                <w:rFonts w:ascii="Times New Roman" w:hAnsi="Times New Roman" w:cs="Times New Roman"/>
                <w:b/>
                <w:bCs/>
                <w:sz w:val="22"/>
                <w:szCs w:val="22"/>
                <w:lang w:eastAsia="en-US"/>
              </w:rPr>
              <w:t>Банк С</w:t>
            </w:r>
          </w:p>
        </w:tc>
      </w:tr>
      <w:tr w:rsidR="006D1910" w:rsidRPr="00D23E2B" w14:paraId="7627DAD2" w14:textId="77777777" w:rsidTr="009D2D84">
        <w:tc>
          <w:tcPr>
            <w:tcW w:w="1315" w:type="pct"/>
          </w:tcPr>
          <w:p w14:paraId="1E9B6FFC"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Размер процентной ставки (% в год)</w:t>
            </w:r>
          </w:p>
        </w:tc>
        <w:tc>
          <w:tcPr>
            <w:tcW w:w="1184" w:type="pct"/>
          </w:tcPr>
          <w:p w14:paraId="4C23E0AB"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 xml:space="preserve">19,9 </w:t>
            </w:r>
          </w:p>
          <w:p w14:paraId="176EEABF" w14:textId="77777777" w:rsidR="006D1910" w:rsidRPr="007D27B1" w:rsidRDefault="006D1910" w:rsidP="005B1987">
            <w:pPr>
              <w:suppressAutoHyphens/>
              <w:rPr>
                <w:rFonts w:ascii="Times New Roman" w:hAnsi="Times New Roman" w:cs="Times New Roman"/>
                <w:bCs/>
                <w:sz w:val="22"/>
                <w:szCs w:val="22"/>
                <w:lang w:eastAsia="en-US"/>
              </w:rPr>
            </w:pPr>
          </w:p>
        </w:tc>
        <w:tc>
          <w:tcPr>
            <w:tcW w:w="1250" w:type="pct"/>
          </w:tcPr>
          <w:p w14:paraId="15306713"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 xml:space="preserve">26 </w:t>
            </w:r>
          </w:p>
        </w:tc>
        <w:tc>
          <w:tcPr>
            <w:tcW w:w="1250" w:type="pct"/>
          </w:tcPr>
          <w:p w14:paraId="7CEEF487"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19,5</w:t>
            </w:r>
          </w:p>
        </w:tc>
      </w:tr>
      <w:tr w:rsidR="006D1910" w:rsidRPr="00D23E2B" w14:paraId="65442DB1" w14:textId="77777777" w:rsidTr="009D2D84">
        <w:tc>
          <w:tcPr>
            <w:tcW w:w="1315" w:type="pct"/>
          </w:tcPr>
          <w:p w14:paraId="7202AD30" w14:textId="77777777" w:rsidR="006D1910" w:rsidRPr="007D27B1" w:rsidRDefault="007D27B1" w:rsidP="005B1987">
            <w:pPr>
              <w:suppressAutoHyphens/>
              <w:rPr>
                <w:rFonts w:ascii="Times New Roman" w:hAnsi="Times New Roman" w:cs="Times New Roman"/>
                <w:bCs/>
                <w:sz w:val="22"/>
                <w:szCs w:val="22"/>
                <w:lang w:eastAsia="en-US"/>
              </w:rPr>
            </w:pPr>
            <w:r>
              <w:rPr>
                <w:rFonts w:ascii="Times New Roman" w:hAnsi="Times New Roman" w:cs="Times New Roman"/>
                <w:bCs/>
                <w:sz w:val="22"/>
                <w:szCs w:val="22"/>
                <w:lang w:eastAsia="en-US"/>
              </w:rPr>
              <w:t>Размер ежемесячного платежа, р.</w:t>
            </w:r>
          </w:p>
        </w:tc>
        <w:tc>
          <w:tcPr>
            <w:tcW w:w="1184" w:type="pct"/>
          </w:tcPr>
          <w:p w14:paraId="6BBAF0DD"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 xml:space="preserve">22 881 </w:t>
            </w:r>
          </w:p>
          <w:p w14:paraId="7DB733CF" w14:textId="77777777" w:rsidR="006D1910" w:rsidRPr="007D27B1" w:rsidRDefault="006D1910" w:rsidP="005B1987">
            <w:pPr>
              <w:suppressAutoHyphens/>
              <w:rPr>
                <w:rFonts w:ascii="Times New Roman" w:hAnsi="Times New Roman" w:cs="Times New Roman"/>
                <w:bCs/>
                <w:sz w:val="22"/>
                <w:szCs w:val="22"/>
                <w:lang w:eastAsia="en-US"/>
              </w:rPr>
            </w:pPr>
          </w:p>
        </w:tc>
        <w:tc>
          <w:tcPr>
            <w:tcW w:w="1250" w:type="pct"/>
          </w:tcPr>
          <w:p w14:paraId="784B9132"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 xml:space="preserve">24 243 </w:t>
            </w:r>
          </w:p>
        </w:tc>
        <w:tc>
          <w:tcPr>
            <w:tcW w:w="1250" w:type="pct"/>
          </w:tcPr>
          <w:p w14:paraId="060E14E4"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22 793,24</w:t>
            </w:r>
          </w:p>
        </w:tc>
      </w:tr>
      <w:tr w:rsidR="006D1910" w:rsidRPr="00D23E2B" w14:paraId="7A34B935" w14:textId="77777777" w:rsidTr="009D2D84">
        <w:tc>
          <w:tcPr>
            <w:tcW w:w="1315" w:type="pct"/>
          </w:tcPr>
          <w:p w14:paraId="0399C85B"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Обща</w:t>
            </w:r>
            <w:r w:rsidR="007D27B1">
              <w:rPr>
                <w:rFonts w:ascii="Times New Roman" w:hAnsi="Times New Roman" w:cs="Times New Roman"/>
                <w:bCs/>
                <w:sz w:val="22"/>
                <w:szCs w:val="22"/>
                <w:lang w:eastAsia="en-US"/>
              </w:rPr>
              <w:t>я сумма переплаты за кредит, р.</w:t>
            </w:r>
          </w:p>
        </w:tc>
        <w:tc>
          <w:tcPr>
            <w:tcW w:w="1184" w:type="pct"/>
          </w:tcPr>
          <w:p w14:paraId="3DA7F17F"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 xml:space="preserve">99 147,91 </w:t>
            </w:r>
          </w:p>
          <w:p w14:paraId="6EE875F1" w14:textId="77777777" w:rsidR="006D1910" w:rsidRPr="007D27B1" w:rsidRDefault="006D1910" w:rsidP="005B1987">
            <w:pPr>
              <w:suppressAutoHyphens/>
              <w:rPr>
                <w:rFonts w:ascii="Times New Roman" w:hAnsi="Times New Roman" w:cs="Times New Roman"/>
                <w:bCs/>
                <w:sz w:val="22"/>
                <w:szCs w:val="22"/>
                <w:lang w:eastAsia="en-US"/>
              </w:rPr>
            </w:pPr>
          </w:p>
        </w:tc>
        <w:tc>
          <w:tcPr>
            <w:tcW w:w="1250" w:type="pct"/>
          </w:tcPr>
          <w:p w14:paraId="67019276"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131 845</w:t>
            </w:r>
          </w:p>
        </w:tc>
        <w:tc>
          <w:tcPr>
            <w:tcW w:w="1250" w:type="pct"/>
          </w:tcPr>
          <w:p w14:paraId="425CB912"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97 040,26</w:t>
            </w:r>
          </w:p>
        </w:tc>
      </w:tr>
      <w:tr w:rsidR="006D1910" w:rsidRPr="00D23E2B" w14:paraId="227105B2" w14:textId="77777777" w:rsidTr="009D2D84">
        <w:tc>
          <w:tcPr>
            <w:tcW w:w="1315" w:type="pct"/>
          </w:tcPr>
          <w:p w14:paraId="53B22601"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Обязательность страхования и сумма страховки в случае необходимости</w:t>
            </w:r>
          </w:p>
        </w:tc>
        <w:tc>
          <w:tcPr>
            <w:tcW w:w="1184" w:type="pct"/>
          </w:tcPr>
          <w:p w14:paraId="7468E906"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Необязат.</w:t>
            </w:r>
          </w:p>
        </w:tc>
        <w:tc>
          <w:tcPr>
            <w:tcW w:w="1250" w:type="pct"/>
          </w:tcPr>
          <w:p w14:paraId="77C08443"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При наличии страховки сумма снижается на 2%</w:t>
            </w:r>
          </w:p>
          <w:p w14:paraId="2F9EEC90" w14:textId="77777777" w:rsidR="006D1910" w:rsidRPr="007D27B1" w:rsidRDefault="006D1910" w:rsidP="005B1987">
            <w:pPr>
              <w:suppressAutoHyphens/>
              <w:rPr>
                <w:rFonts w:ascii="Times New Roman" w:hAnsi="Times New Roman" w:cs="Times New Roman"/>
                <w:bCs/>
                <w:sz w:val="22"/>
                <w:szCs w:val="22"/>
                <w:lang w:eastAsia="en-US"/>
              </w:rPr>
            </w:pPr>
          </w:p>
        </w:tc>
        <w:tc>
          <w:tcPr>
            <w:tcW w:w="1250" w:type="pct"/>
          </w:tcPr>
          <w:p w14:paraId="7EE60B47"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Необязат.</w:t>
            </w:r>
          </w:p>
          <w:p w14:paraId="5A4BA11F" w14:textId="77777777" w:rsidR="006D1910" w:rsidRPr="007D27B1" w:rsidRDefault="006D1910" w:rsidP="005B1987">
            <w:pPr>
              <w:suppressAutoHyphens/>
              <w:rPr>
                <w:rFonts w:ascii="Times New Roman" w:hAnsi="Times New Roman" w:cs="Times New Roman"/>
                <w:bCs/>
                <w:sz w:val="22"/>
                <w:szCs w:val="22"/>
                <w:lang w:eastAsia="en-US"/>
              </w:rPr>
            </w:pPr>
          </w:p>
        </w:tc>
      </w:tr>
      <w:tr w:rsidR="006D1910" w:rsidRPr="00D23E2B" w14:paraId="5FE5E52C" w14:textId="77777777" w:rsidTr="009D2D84">
        <w:tc>
          <w:tcPr>
            <w:tcW w:w="1315" w:type="pct"/>
          </w:tcPr>
          <w:p w14:paraId="64F43290" w14:textId="77777777" w:rsidR="006D1910" w:rsidRPr="007D27B1" w:rsidRDefault="007D27B1" w:rsidP="005B1987">
            <w:pPr>
              <w:suppressAutoHyphens/>
              <w:rPr>
                <w:rFonts w:ascii="Times New Roman" w:hAnsi="Times New Roman" w:cs="Times New Roman"/>
                <w:bCs/>
                <w:sz w:val="22"/>
                <w:szCs w:val="22"/>
                <w:lang w:eastAsia="en-US"/>
              </w:rPr>
            </w:pPr>
            <w:r>
              <w:rPr>
                <w:rFonts w:ascii="Times New Roman" w:hAnsi="Times New Roman" w:cs="Times New Roman"/>
                <w:bCs/>
                <w:sz w:val="22"/>
                <w:szCs w:val="22"/>
                <w:lang w:eastAsia="en-US"/>
              </w:rPr>
              <w:t>Условия досрочного погашения</w:t>
            </w:r>
          </w:p>
        </w:tc>
        <w:tc>
          <w:tcPr>
            <w:tcW w:w="1184" w:type="pct"/>
          </w:tcPr>
          <w:p w14:paraId="0744A14C"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Посл</w:t>
            </w:r>
            <w:r w:rsidR="007D27B1">
              <w:rPr>
                <w:rFonts w:ascii="Times New Roman" w:hAnsi="Times New Roman" w:cs="Times New Roman"/>
                <w:bCs/>
                <w:sz w:val="22"/>
                <w:szCs w:val="22"/>
                <w:lang w:eastAsia="en-US"/>
              </w:rPr>
              <w:t>е трёх месяцев действия кредита</w:t>
            </w:r>
          </w:p>
        </w:tc>
        <w:tc>
          <w:tcPr>
            <w:tcW w:w="1250" w:type="pct"/>
          </w:tcPr>
          <w:p w14:paraId="6EEC920F"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 xml:space="preserve">Со </w:t>
            </w:r>
            <w:r w:rsidR="007D27B1">
              <w:rPr>
                <w:rFonts w:ascii="Times New Roman" w:hAnsi="Times New Roman" w:cs="Times New Roman"/>
                <w:bCs/>
                <w:sz w:val="22"/>
                <w:szCs w:val="22"/>
                <w:lang w:eastAsia="en-US"/>
              </w:rPr>
              <w:t>второго месяца действия кредита</w:t>
            </w:r>
          </w:p>
        </w:tc>
        <w:tc>
          <w:tcPr>
            <w:tcW w:w="1250" w:type="pct"/>
          </w:tcPr>
          <w:p w14:paraId="04AC4529"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После шести месяцев действия кредита</w:t>
            </w:r>
          </w:p>
        </w:tc>
      </w:tr>
      <w:tr w:rsidR="006D1910" w:rsidRPr="00D23E2B" w14:paraId="5CB4F9DF" w14:textId="77777777" w:rsidTr="009D2D84">
        <w:tc>
          <w:tcPr>
            <w:tcW w:w="1315" w:type="pct"/>
          </w:tcPr>
          <w:p w14:paraId="1195BA6E"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Требования к заёмщику</w:t>
            </w:r>
          </w:p>
        </w:tc>
        <w:tc>
          <w:tcPr>
            <w:tcW w:w="1184" w:type="pct"/>
          </w:tcPr>
          <w:p w14:paraId="381DC196"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Гражданство РФ; подтверждение доходов; регистрация работодателя в регионе, где оформляется кредит</w:t>
            </w:r>
          </w:p>
          <w:p w14:paraId="68987719" w14:textId="77777777" w:rsidR="006D1910" w:rsidRPr="007D27B1" w:rsidRDefault="006D1910" w:rsidP="005B1987">
            <w:pPr>
              <w:suppressAutoHyphens/>
              <w:rPr>
                <w:rFonts w:ascii="Times New Roman" w:hAnsi="Times New Roman" w:cs="Times New Roman"/>
                <w:bCs/>
                <w:sz w:val="22"/>
                <w:szCs w:val="22"/>
                <w:lang w:eastAsia="en-US"/>
              </w:rPr>
            </w:pPr>
          </w:p>
        </w:tc>
        <w:tc>
          <w:tcPr>
            <w:tcW w:w="1250" w:type="pct"/>
          </w:tcPr>
          <w:p w14:paraId="3C1DF198"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Гражданство РФ</w:t>
            </w:r>
          </w:p>
        </w:tc>
        <w:tc>
          <w:tcPr>
            <w:tcW w:w="1250" w:type="pct"/>
          </w:tcPr>
          <w:p w14:paraId="63CA2331" w14:textId="77777777" w:rsidR="006D1910" w:rsidRPr="007D27B1" w:rsidRDefault="006D1910" w:rsidP="005B1987">
            <w:pPr>
              <w:suppressAutoHyphens/>
              <w:rPr>
                <w:rFonts w:ascii="Times New Roman" w:hAnsi="Times New Roman" w:cs="Times New Roman"/>
                <w:bCs/>
                <w:sz w:val="22"/>
                <w:szCs w:val="22"/>
                <w:lang w:eastAsia="en-US"/>
              </w:rPr>
            </w:pPr>
            <w:r w:rsidRPr="007D27B1">
              <w:rPr>
                <w:rFonts w:ascii="Times New Roman" w:hAnsi="Times New Roman" w:cs="Times New Roman"/>
                <w:bCs/>
                <w:sz w:val="22"/>
                <w:szCs w:val="22"/>
                <w:lang w:eastAsia="en-US"/>
              </w:rPr>
              <w:t>Гражданство РФ; подтверждение доходов; регистрация работодателя в регионе, где оформляется кредит; поручительство физического лица</w:t>
            </w:r>
          </w:p>
        </w:tc>
      </w:tr>
    </w:tbl>
    <w:p w14:paraId="25E2CF82" w14:textId="77777777" w:rsidR="006D1910" w:rsidRPr="00DA193B" w:rsidRDefault="006D1910" w:rsidP="005B1987">
      <w:pPr>
        <w:suppressAutoHyphens/>
        <w:spacing w:line="276" w:lineRule="auto"/>
        <w:jc w:val="center"/>
        <w:rPr>
          <w:rFonts w:eastAsiaTheme="minorHAnsi"/>
          <w:b/>
          <w:lang w:eastAsia="en-US"/>
        </w:rPr>
      </w:pPr>
    </w:p>
    <w:p w14:paraId="093F6C7F" w14:textId="77777777" w:rsidR="006D1910" w:rsidRPr="00DA193B" w:rsidRDefault="006D1910" w:rsidP="005B1987">
      <w:pPr>
        <w:suppressAutoHyphens/>
        <w:spacing w:line="276" w:lineRule="auto"/>
        <w:jc w:val="center"/>
        <w:rPr>
          <w:rFonts w:eastAsiaTheme="minorHAnsi"/>
          <w:b/>
          <w:lang w:eastAsia="en-US"/>
        </w:rPr>
      </w:pPr>
      <w:r w:rsidRPr="00DA193B">
        <w:rPr>
          <w:rFonts w:eastAsiaTheme="minorHAnsi"/>
          <w:b/>
          <w:lang w:eastAsia="en-US"/>
        </w:rPr>
        <w:t>Темы и вопросы для коммуникативн</w:t>
      </w:r>
      <w:r w:rsidR="00DA3548">
        <w:rPr>
          <w:rFonts w:eastAsiaTheme="minorHAnsi"/>
          <w:b/>
          <w:lang w:eastAsia="en-US"/>
        </w:rPr>
        <w:t>ых боев</w:t>
      </w:r>
    </w:p>
    <w:p w14:paraId="6131F570" w14:textId="77777777" w:rsidR="00DA3548" w:rsidRPr="00DA3548" w:rsidRDefault="006D1910" w:rsidP="005B1987">
      <w:pPr>
        <w:pStyle w:val="a9"/>
        <w:suppressAutoHyphens/>
        <w:spacing w:line="360" w:lineRule="auto"/>
        <w:ind w:firstLine="708"/>
        <w:jc w:val="both"/>
        <w:rPr>
          <w:rFonts w:ascii="Times New Roman" w:hAnsi="Times New Roman" w:cs="Times New Roman"/>
          <w:sz w:val="24"/>
          <w:szCs w:val="24"/>
        </w:rPr>
      </w:pPr>
      <w:r w:rsidRPr="00DA3548">
        <w:rPr>
          <w:rFonts w:ascii="Times New Roman" w:hAnsi="Times New Roman" w:cs="Times New Roman"/>
          <w:sz w:val="24"/>
          <w:szCs w:val="24"/>
        </w:rPr>
        <w:t>1. Какие способы экономии расходов вы можете предложить?</w:t>
      </w:r>
    </w:p>
    <w:p w14:paraId="54A1B775" w14:textId="77777777" w:rsidR="00DA3548" w:rsidRPr="00DA3548" w:rsidRDefault="006D1910" w:rsidP="005B1987">
      <w:pPr>
        <w:pStyle w:val="a9"/>
        <w:suppressAutoHyphens/>
        <w:spacing w:line="360" w:lineRule="auto"/>
        <w:jc w:val="both"/>
        <w:rPr>
          <w:rFonts w:ascii="Times New Roman" w:hAnsi="Times New Roman" w:cs="Times New Roman"/>
          <w:sz w:val="24"/>
          <w:szCs w:val="24"/>
        </w:rPr>
      </w:pPr>
      <w:r w:rsidRPr="00DA3548">
        <w:rPr>
          <w:rFonts w:ascii="Times New Roman" w:hAnsi="Times New Roman" w:cs="Times New Roman"/>
          <w:sz w:val="24"/>
          <w:szCs w:val="24"/>
        </w:rPr>
        <w:t xml:space="preserve"> </w:t>
      </w:r>
      <w:r w:rsidR="00DA3548">
        <w:rPr>
          <w:rFonts w:ascii="Times New Roman" w:hAnsi="Times New Roman" w:cs="Times New Roman"/>
          <w:sz w:val="24"/>
          <w:szCs w:val="24"/>
        </w:rPr>
        <w:tab/>
      </w:r>
      <w:r w:rsidRPr="00DA3548">
        <w:rPr>
          <w:rFonts w:ascii="Times New Roman" w:hAnsi="Times New Roman" w:cs="Times New Roman"/>
          <w:sz w:val="24"/>
          <w:szCs w:val="24"/>
        </w:rPr>
        <w:t xml:space="preserve">Кто больше способов предложит? </w:t>
      </w:r>
    </w:p>
    <w:p w14:paraId="5B07E150" w14:textId="77777777" w:rsidR="006D1910" w:rsidRPr="00DA3548" w:rsidRDefault="006D1910" w:rsidP="005B1987">
      <w:pPr>
        <w:pStyle w:val="a9"/>
        <w:suppressAutoHyphens/>
        <w:spacing w:line="360" w:lineRule="auto"/>
        <w:jc w:val="both"/>
        <w:rPr>
          <w:rFonts w:ascii="Times New Roman" w:hAnsi="Times New Roman" w:cs="Times New Roman"/>
          <w:sz w:val="24"/>
          <w:szCs w:val="24"/>
        </w:rPr>
      </w:pPr>
      <w:r w:rsidRPr="00DA3548">
        <w:rPr>
          <w:rFonts w:ascii="Times New Roman" w:hAnsi="Times New Roman" w:cs="Times New Roman"/>
          <w:sz w:val="24"/>
          <w:szCs w:val="24"/>
        </w:rPr>
        <w:t>Передавать микрофон после одного высказывания.</w:t>
      </w:r>
    </w:p>
    <w:p w14:paraId="585BA3C9" w14:textId="77777777" w:rsidR="00DA3548" w:rsidRPr="00DA3548" w:rsidRDefault="00DA3548" w:rsidP="005B1987">
      <w:pPr>
        <w:pStyle w:val="a9"/>
        <w:suppressAutoHyphens/>
        <w:rPr>
          <w:sz w:val="16"/>
          <w:szCs w:val="16"/>
        </w:rPr>
      </w:pPr>
    </w:p>
    <w:p w14:paraId="4EA73B2C" w14:textId="24B3AF17" w:rsidR="006D1910" w:rsidRPr="00DA3548" w:rsidRDefault="006D1910" w:rsidP="005B1987">
      <w:pPr>
        <w:pStyle w:val="a9"/>
        <w:suppressAutoHyphens/>
        <w:spacing w:line="360" w:lineRule="auto"/>
        <w:ind w:firstLine="708"/>
        <w:jc w:val="both"/>
        <w:rPr>
          <w:rFonts w:ascii="Times New Roman" w:hAnsi="Times New Roman" w:cs="Times New Roman"/>
          <w:sz w:val="24"/>
          <w:szCs w:val="24"/>
        </w:rPr>
      </w:pPr>
      <w:r w:rsidRPr="00DA3548">
        <w:rPr>
          <w:rFonts w:ascii="Times New Roman" w:hAnsi="Times New Roman" w:cs="Times New Roman"/>
          <w:sz w:val="24"/>
          <w:szCs w:val="24"/>
        </w:rPr>
        <w:t>2. Чтобы вложения приносили доход есть разные способы сбережения денег: положить</w:t>
      </w:r>
      <w:r w:rsidR="008976E3">
        <w:rPr>
          <w:rFonts w:ascii="Times New Roman" w:hAnsi="Times New Roman" w:cs="Times New Roman"/>
          <w:sz w:val="24"/>
          <w:szCs w:val="24"/>
        </w:rPr>
        <w:t xml:space="preserve"> </w:t>
      </w:r>
      <w:r w:rsidRPr="00DA3548">
        <w:rPr>
          <w:rFonts w:ascii="Times New Roman" w:hAnsi="Times New Roman" w:cs="Times New Roman"/>
          <w:sz w:val="24"/>
          <w:szCs w:val="24"/>
        </w:rPr>
        <w:t>деньги на депозит в банке, купить акции. Какой способ сбережения вы предпочтете и почему.</w:t>
      </w:r>
    </w:p>
    <w:p w14:paraId="0095E912"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а) б</w:t>
      </w:r>
      <w:r w:rsidR="006D1910" w:rsidRPr="00DA3548">
        <w:rPr>
          <w:rFonts w:ascii="Times New Roman" w:hAnsi="Times New Roman" w:cs="Times New Roman"/>
          <w:sz w:val="24"/>
          <w:szCs w:val="24"/>
        </w:rPr>
        <w:t>анк</w:t>
      </w:r>
    </w:p>
    <w:p w14:paraId="121B021A"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б) а</w:t>
      </w:r>
      <w:r w:rsidR="006D1910" w:rsidRPr="00DA3548">
        <w:rPr>
          <w:rFonts w:ascii="Times New Roman" w:hAnsi="Times New Roman" w:cs="Times New Roman"/>
          <w:sz w:val="24"/>
          <w:szCs w:val="24"/>
        </w:rPr>
        <w:t>кции</w:t>
      </w:r>
    </w:p>
    <w:p w14:paraId="312C5984" w14:textId="77777777" w:rsidR="00DA3548" w:rsidRPr="00DA3548" w:rsidRDefault="00DA3548" w:rsidP="005B1987">
      <w:pPr>
        <w:pStyle w:val="a9"/>
        <w:suppressAutoHyphens/>
        <w:rPr>
          <w:sz w:val="16"/>
          <w:szCs w:val="16"/>
        </w:rPr>
      </w:pPr>
    </w:p>
    <w:p w14:paraId="0D72F988" w14:textId="77777777" w:rsidR="006D1910" w:rsidRPr="00DA3548" w:rsidRDefault="006D1910" w:rsidP="005B1987">
      <w:pPr>
        <w:pStyle w:val="a9"/>
        <w:suppressAutoHyphens/>
        <w:spacing w:line="360" w:lineRule="auto"/>
        <w:ind w:firstLine="708"/>
        <w:jc w:val="both"/>
        <w:rPr>
          <w:rFonts w:ascii="Times New Roman" w:hAnsi="Times New Roman" w:cs="Times New Roman"/>
          <w:sz w:val="24"/>
          <w:szCs w:val="24"/>
        </w:rPr>
      </w:pPr>
      <w:r w:rsidRPr="00DA3548">
        <w:rPr>
          <w:rFonts w:ascii="Times New Roman" w:hAnsi="Times New Roman" w:cs="Times New Roman"/>
          <w:sz w:val="24"/>
          <w:szCs w:val="24"/>
        </w:rPr>
        <w:t>3. Как сделать выбор финансового учреждения, услугами которого вы захотите воспользоваться?</w:t>
      </w:r>
    </w:p>
    <w:p w14:paraId="0EDB86B3"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а) с</w:t>
      </w:r>
      <w:r w:rsidR="006D1910" w:rsidRPr="00DA3548">
        <w:rPr>
          <w:rFonts w:ascii="Times New Roman" w:hAnsi="Times New Roman" w:cs="Times New Roman"/>
          <w:sz w:val="24"/>
          <w:szCs w:val="24"/>
        </w:rPr>
        <w:t>овет хороших знакомых</w:t>
      </w:r>
    </w:p>
    <w:p w14:paraId="16CB4A46"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б) о</w:t>
      </w:r>
      <w:r w:rsidR="006D1910" w:rsidRPr="00DA3548">
        <w:rPr>
          <w:rFonts w:ascii="Times New Roman" w:hAnsi="Times New Roman" w:cs="Times New Roman"/>
          <w:sz w:val="24"/>
          <w:szCs w:val="24"/>
        </w:rPr>
        <w:t>фициальная информация</w:t>
      </w:r>
    </w:p>
    <w:p w14:paraId="0FED14F8" w14:textId="77777777" w:rsidR="00DA3548" w:rsidRPr="00DA3548" w:rsidRDefault="00DA3548" w:rsidP="005B1987">
      <w:pPr>
        <w:pStyle w:val="a9"/>
        <w:suppressAutoHyphens/>
        <w:rPr>
          <w:sz w:val="16"/>
          <w:szCs w:val="16"/>
        </w:rPr>
      </w:pPr>
    </w:p>
    <w:p w14:paraId="154A2C66" w14:textId="77777777" w:rsidR="006D1910" w:rsidRPr="00DA3548" w:rsidRDefault="006D1910" w:rsidP="005B1987">
      <w:pPr>
        <w:pStyle w:val="a9"/>
        <w:suppressAutoHyphens/>
        <w:spacing w:line="360" w:lineRule="auto"/>
        <w:ind w:firstLine="708"/>
        <w:jc w:val="both"/>
        <w:rPr>
          <w:rFonts w:ascii="Times New Roman" w:hAnsi="Times New Roman" w:cs="Times New Roman"/>
          <w:sz w:val="24"/>
          <w:szCs w:val="24"/>
        </w:rPr>
      </w:pPr>
      <w:r w:rsidRPr="00DA3548">
        <w:rPr>
          <w:rFonts w:ascii="Times New Roman" w:hAnsi="Times New Roman" w:cs="Times New Roman"/>
          <w:sz w:val="24"/>
          <w:szCs w:val="24"/>
        </w:rPr>
        <w:t>4. С какого возраста необходимо вступать в финансовые отношения с пенсионными фондами? И почему?</w:t>
      </w:r>
    </w:p>
    <w:p w14:paraId="59960D06"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а) м</w:t>
      </w:r>
      <w:r w:rsidR="006D1910" w:rsidRPr="00DA3548">
        <w:rPr>
          <w:rFonts w:ascii="Times New Roman" w:hAnsi="Times New Roman" w:cs="Times New Roman"/>
          <w:sz w:val="24"/>
          <w:szCs w:val="24"/>
        </w:rPr>
        <w:t>не не надо об этом думать, пенсия не скоро…</w:t>
      </w:r>
    </w:p>
    <w:p w14:paraId="6C7E77B4"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б) к</w:t>
      </w:r>
      <w:r w:rsidR="006D1910" w:rsidRPr="00DA3548">
        <w:rPr>
          <w:rFonts w:ascii="Times New Roman" w:hAnsi="Times New Roman" w:cs="Times New Roman"/>
          <w:sz w:val="24"/>
          <w:szCs w:val="24"/>
        </w:rPr>
        <w:t>ак только я «встану на ноги» в финансовом отношении, я буду создавать накопления на старость.</w:t>
      </w:r>
    </w:p>
    <w:p w14:paraId="4AC338B7" w14:textId="77777777" w:rsidR="00DA3548" w:rsidRPr="00DA3548" w:rsidRDefault="00DA3548" w:rsidP="005B1987">
      <w:pPr>
        <w:pStyle w:val="a9"/>
        <w:suppressAutoHyphens/>
        <w:rPr>
          <w:sz w:val="16"/>
          <w:szCs w:val="16"/>
        </w:rPr>
      </w:pPr>
    </w:p>
    <w:p w14:paraId="3E6395EE" w14:textId="77777777" w:rsidR="006D1910" w:rsidRPr="00DA3548" w:rsidRDefault="006D1910" w:rsidP="005B1987">
      <w:pPr>
        <w:pStyle w:val="a9"/>
        <w:suppressAutoHyphens/>
        <w:spacing w:line="360" w:lineRule="auto"/>
        <w:ind w:firstLine="708"/>
        <w:jc w:val="both"/>
        <w:rPr>
          <w:rFonts w:ascii="Times New Roman" w:hAnsi="Times New Roman" w:cs="Times New Roman"/>
          <w:sz w:val="24"/>
          <w:szCs w:val="24"/>
        </w:rPr>
      </w:pPr>
      <w:r w:rsidRPr="00DA3548">
        <w:rPr>
          <w:rFonts w:ascii="Times New Roman" w:hAnsi="Times New Roman" w:cs="Times New Roman"/>
          <w:sz w:val="24"/>
          <w:szCs w:val="24"/>
        </w:rPr>
        <w:t>5. Нужно ли страховать жизнь?</w:t>
      </w:r>
    </w:p>
    <w:p w14:paraId="0D7B8FF3"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а) н</w:t>
      </w:r>
      <w:r w:rsidR="006D1910" w:rsidRPr="00DA3548">
        <w:rPr>
          <w:rFonts w:ascii="Times New Roman" w:hAnsi="Times New Roman" w:cs="Times New Roman"/>
          <w:sz w:val="24"/>
          <w:szCs w:val="24"/>
        </w:rPr>
        <w:t>ет, потому что…</w:t>
      </w:r>
    </w:p>
    <w:p w14:paraId="584E1180" w14:textId="77777777" w:rsidR="006D1910" w:rsidRPr="00DA3548" w:rsidRDefault="00DA3548"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б) н</w:t>
      </w:r>
      <w:r w:rsidR="006D1910" w:rsidRPr="00DA3548">
        <w:rPr>
          <w:rFonts w:ascii="Times New Roman" w:hAnsi="Times New Roman" w:cs="Times New Roman"/>
          <w:sz w:val="24"/>
          <w:szCs w:val="24"/>
        </w:rPr>
        <w:t>ужно, потому что</w:t>
      </w:r>
      <w:r>
        <w:rPr>
          <w:rFonts w:ascii="Times New Roman" w:hAnsi="Times New Roman" w:cs="Times New Roman"/>
          <w:sz w:val="24"/>
          <w:szCs w:val="24"/>
        </w:rPr>
        <w:t>…</w:t>
      </w:r>
    </w:p>
    <w:p w14:paraId="46024C7E" w14:textId="77777777" w:rsidR="006D1910" w:rsidRPr="00DA3548" w:rsidRDefault="006D1910" w:rsidP="005B1987">
      <w:pPr>
        <w:pStyle w:val="a9"/>
        <w:suppressAutoHyphens/>
        <w:spacing w:line="360" w:lineRule="auto"/>
        <w:jc w:val="both"/>
        <w:rPr>
          <w:rFonts w:ascii="Times New Roman" w:hAnsi="Times New Roman" w:cs="Times New Roman"/>
          <w:sz w:val="24"/>
          <w:szCs w:val="24"/>
        </w:rPr>
      </w:pPr>
    </w:p>
    <w:p w14:paraId="613D5450" w14:textId="359B4D32" w:rsidR="006D1910" w:rsidRPr="009E7E0F" w:rsidRDefault="006D1910" w:rsidP="009E7E0F">
      <w:pPr>
        <w:pStyle w:val="a9"/>
        <w:suppressAutoHyphens/>
        <w:spacing w:line="360" w:lineRule="auto"/>
        <w:rPr>
          <w:rFonts w:ascii="Times New Roman" w:hAnsi="Times New Roman" w:cs="Times New Roman"/>
          <w:sz w:val="24"/>
          <w:szCs w:val="24"/>
        </w:rPr>
      </w:pPr>
      <w:r w:rsidRPr="00DA3548">
        <w:rPr>
          <w:rFonts w:ascii="Times New Roman" w:hAnsi="Times New Roman" w:cs="Times New Roman"/>
          <w:i/>
          <w:sz w:val="24"/>
          <w:szCs w:val="24"/>
        </w:rPr>
        <w:t>Приложе</w:t>
      </w:r>
      <w:r w:rsidR="007D27B1" w:rsidRPr="00DA3548">
        <w:rPr>
          <w:rFonts w:ascii="Times New Roman" w:hAnsi="Times New Roman" w:cs="Times New Roman"/>
          <w:i/>
          <w:sz w:val="24"/>
          <w:szCs w:val="24"/>
        </w:rPr>
        <w:t xml:space="preserve">ние </w:t>
      </w:r>
      <w:r w:rsidRPr="00DA3548">
        <w:rPr>
          <w:rFonts w:ascii="Times New Roman" w:hAnsi="Times New Roman" w:cs="Times New Roman"/>
          <w:i/>
          <w:sz w:val="24"/>
          <w:szCs w:val="24"/>
        </w:rPr>
        <w:t>8</w:t>
      </w:r>
      <w:r w:rsidR="009E7E0F">
        <w:rPr>
          <w:rFonts w:ascii="Times New Roman" w:hAnsi="Times New Roman" w:cs="Times New Roman"/>
          <w:i/>
          <w:sz w:val="24"/>
          <w:szCs w:val="24"/>
        </w:rPr>
        <w:t xml:space="preserve"> </w:t>
      </w:r>
      <w:r w:rsidR="009E7E0F">
        <w:rPr>
          <w:rFonts w:ascii="Times New Roman" w:hAnsi="Times New Roman" w:cs="Times New Roman"/>
          <w:sz w:val="24"/>
          <w:szCs w:val="24"/>
        </w:rPr>
        <w:t>(таблица 24)</w:t>
      </w:r>
    </w:p>
    <w:p w14:paraId="08D87967" w14:textId="21ED5115" w:rsidR="006D1910" w:rsidRPr="00DB2E3C" w:rsidRDefault="009E7E0F" w:rsidP="009E7E0F">
      <w:pPr>
        <w:pStyle w:val="a9"/>
        <w:suppressAutoHyphens/>
        <w:spacing w:line="360" w:lineRule="auto"/>
        <w:rPr>
          <w:rFonts w:ascii="Times New Roman" w:hAnsi="Times New Roman" w:cs="Times New Roman"/>
          <w:b/>
          <w:sz w:val="24"/>
          <w:szCs w:val="24"/>
        </w:rPr>
      </w:pPr>
      <w:r w:rsidRPr="009E7E0F">
        <w:rPr>
          <w:rFonts w:ascii="Times New Roman" w:hAnsi="Times New Roman" w:cs="Times New Roman"/>
          <w:sz w:val="24"/>
          <w:szCs w:val="24"/>
        </w:rPr>
        <w:t xml:space="preserve">Таблица 24 – </w:t>
      </w:r>
      <w:r w:rsidR="006D1910" w:rsidRPr="00DB2E3C">
        <w:rPr>
          <w:rFonts w:ascii="Times New Roman" w:hAnsi="Times New Roman" w:cs="Times New Roman"/>
          <w:b/>
          <w:sz w:val="24"/>
          <w:szCs w:val="24"/>
        </w:rPr>
        <w:t>Оценочный лист</w:t>
      </w:r>
    </w:p>
    <w:tbl>
      <w:tblPr>
        <w:tblStyle w:val="31"/>
        <w:tblW w:w="5000" w:type="pct"/>
        <w:jc w:val="center"/>
        <w:tblLook w:val="04A0" w:firstRow="1" w:lastRow="0" w:firstColumn="1" w:lastColumn="0" w:noHBand="0" w:noVBand="1"/>
      </w:tblPr>
      <w:tblGrid>
        <w:gridCol w:w="4486"/>
        <w:gridCol w:w="1202"/>
        <w:gridCol w:w="1202"/>
        <w:gridCol w:w="1166"/>
        <w:gridCol w:w="1514"/>
      </w:tblGrid>
      <w:tr w:rsidR="006D1910" w:rsidRPr="00DA3548" w14:paraId="4ED017AB" w14:textId="77777777" w:rsidTr="009E7E0F">
        <w:trPr>
          <w:jc w:val="center"/>
        </w:trPr>
        <w:tc>
          <w:tcPr>
            <w:tcW w:w="2344" w:type="pct"/>
          </w:tcPr>
          <w:p w14:paraId="73B60CF4" w14:textId="77777777" w:rsidR="006D1910" w:rsidRPr="00DA3548" w:rsidRDefault="006D1910" w:rsidP="005B1987">
            <w:pPr>
              <w:pStyle w:val="a9"/>
              <w:suppressAutoHyphens/>
              <w:spacing w:line="360" w:lineRule="auto"/>
              <w:jc w:val="center"/>
              <w:rPr>
                <w:rFonts w:ascii="Times New Roman" w:hAnsi="Times New Roman" w:cs="Times New Roman"/>
              </w:rPr>
            </w:pPr>
          </w:p>
        </w:tc>
        <w:tc>
          <w:tcPr>
            <w:tcW w:w="628" w:type="pct"/>
            <w:vAlign w:val="center"/>
          </w:tcPr>
          <w:p w14:paraId="2A1BD0BF" w14:textId="77777777" w:rsidR="006D1910" w:rsidRPr="00DA3548" w:rsidRDefault="006D1910" w:rsidP="005B1987">
            <w:pPr>
              <w:pStyle w:val="a9"/>
              <w:suppressAutoHyphens/>
              <w:spacing w:line="360" w:lineRule="auto"/>
              <w:jc w:val="center"/>
              <w:rPr>
                <w:rFonts w:ascii="Times New Roman" w:hAnsi="Times New Roman" w:cs="Times New Roman"/>
              </w:rPr>
            </w:pPr>
            <w:r w:rsidRPr="00DA3548">
              <w:rPr>
                <w:rFonts w:ascii="Times New Roman" w:hAnsi="Times New Roman" w:cs="Times New Roman"/>
              </w:rPr>
              <w:t>Иванов</w:t>
            </w:r>
          </w:p>
        </w:tc>
        <w:tc>
          <w:tcPr>
            <w:tcW w:w="628" w:type="pct"/>
            <w:vAlign w:val="center"/>
          </w:tcPr>
          <w:p w14:paraId="0823FCA4" w14:textId="77777777" w:rsidR="006D1910" w:rsidRPr="00DA3548" w:rsidRDefault="006D1910" w:rsidP="005B1987">
            <w:pPr>
              <w:pStyle w:val="a9"/>
              <w:suppressAutoHyphens/>
              <w:spacing w:line="360" w:lineRule="auto"/>
              <w:jc w:val="center"/>
              <w:rPr>
                <w:rFonts w:ascii="Times New Roman" w:hAnsi="Times New Roman" w:cs="Times New Roman"/>
              </w:rPr>
            </w:pPr>
            <w:r w:rsidRPr="00DA3548">
              <w:rPr>
                <w:rFonts w:ascii="Times New Roman" w:hAnsi="Times New Roman" w:cs="Times New Roman"/>
              </w:rPr>
              <w:t>Петров</w:t>
            </w:r>
          </w:p>
        </w:tc>
        <w:tc>
          <w:tcPr>
            <w:tcW w:w="609" w:type="pct"/>
            <w:vAlign w:val="center"/>
          </w:tcPr>
          <w:p w14:paraId="679FDD78" w14:textId="77777777" w:rsidR="006D1910" w:rsidRPr="00DA3548" w:rsidRDefault="006D1910" w:rsidP="005B1987">
            <w:pPr>
              <w:pStyle w:val="a9"/>
              <w:suppressAutoHyphens/>
              <w:spacing w:line="360" w:lineRule="auto"/>
              <w:jc w:val="center"/>
              <w:rPr>
                <w:rFonts w:ascii="Times New Roman" w:hAnsi="Times New Roman" w:cs="Times New Roman"/>
              </w:rPr>
            </w:pPr>
            <w:r w:rsidRPr="00DA3548">
              <w:rPr>
                <w:rFonts w:ascii="Times New Roman" w:hAnsi="Times New Roman" w:cs="Times New Roman"/>
              </w:rPr>
              <w:t>Сидоров</w:t>
            </w:r>
          </w:p>
        </w:tc>
        <w:tc>
          <w:tcPr>
            <w:tcW w:w="791" w:type="pct"/>
            <w:vAlign w:val="center"/>
          </w:tcPr>
          <w:p w14:paraId="7B001FC7" w14:textId="77777777" w:rsidR="006D1910" w:rsidRPr="00DA3548" w:rsidRDefault="007D27B1" w:rsidP="005B1987">
            <w:pPr>
              <w:pStyle w:val="a9"/>
              <w:suppressAutoHyphens/>
              <w:spacing w:line="360" w:lineRule="auto"/>
              <w:jc w:val="center"/>
              <w:rPr>
                <w:rFonts w:ascii="Times New Roman" w:hAnsi="Times New Roman" w:cs="Times New Roman"/>
              </w:rPr>
            </w:pPr>
            <w:r w:rsidRPr="00DA3548">
              <w:rPr>
                <w:rFonts w:ascii="Times New Roman" w:hAnsi="Times New Roman" w:cs="Times New Roman"/>
              </w:rPr>
              <w:t>Максимально возможные баллы</w:t>
            </w:r>
          </w:p>
        </w:tc>
      </w:tr>
      <w:tr w:rsidR="006D1910" w:rsidRPr="00DA3548" w14:paraId="3FF11621" w14:textId="77777777" w:rsidTr="009E7E0F">
        <w:trPr>
          <w:jc w:val="center"/>
        </w:trPr>
        <w:tc>
          <w:tcPr>
            <w:tcW w:w="2344" w:type="pct"/>
          </w:tcPr>
          <w:p w14:paraId="2028D70F" w14:textId="77777777" w:rsidR="006D1910" w:rsidRPr="00DA3548" w:rsidRDefault="006D1910" w:rsidP="005B1987">
            <w:pPr>
              <w:pStyle w:val="a9"/>
              <w:suppressAutoHyphens/>
              <w:spacing w:line="360" w:lineRule="auto"/>
              <w:jc w:val="both"/>
              <w:rPr>
                <w:rFonts w:ascii="Times New Roman" w:hAnsi="Times New Roman" w:cs="Times New Roman"/>
              </w:rPr>
            </w:pPr>
            <w:r w:rsidRPr="00DA3548">
              <w:rPr>
                <w:rFonts w:ascii="Times New Roman" w:hAnsi="Times New Roman" w:cs="Times New Roman"/>
              </w:rPr>
              <w:t>Самостоятельно решенные задачи (из 8) (баллы)</w:t>
            </w:r>
          </w:p>
        </w:tc>
        <w:tc>
          <w:tcPr>
            <w:tcW w:w="628" w:type="pct"/>
          </w:tcPr>
          <w:p w14:paraId="59CF2F6B"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28" w:type="pct"/>
          </w:tcPr>
          <w:p w14:paraId="7C5AF4F5"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09" w:type="pct"/>
          </w:tcPr>
          <w:p w14:paraId="48745A15"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791" w:type="pct"/>
          </w:tcPr>
          <w:p w14:paraId="32B0B3DE" w14:textId="77777777" w:rsidR="006D1910" w:rsidRPr="00DA3548" w:rsidRDefault="006D1910" w:rsidP="005B1987">
            <w:pPr>
              <w:pStyle w:val="a9"/>
              <w:suppressAutoHyphens/>
              <w:spacing w:line="360" w:lineRule="auto"/>
              <w:jc w:val="both"/>
              <w:rPr>
                <w:rFonts w:ascii="Times New Roman" w:hAnsi="Times New Roman" w:cs="Times New Roman"/>
              </w:rPr>
            </w:pPr>
          </w:p>
        </w:tc>
      </w:tr>
      <w:tr w:rsidR="006D1910" w:rsidRPr="00DA3548" w14:paraId="5F2861CA" w14:textId="77777777" w:rsidTr="009E7E0F">
        <w:trPr>
          <w:trHeight w:val="236"/>
          <w:jc w:val="center"/>
        </w:trPr>
        <w:tc>
          <w:tcPr>
            <w:tcW w:w="2344" w:type="pct"/>
          </w:tcPr>
          <w:p w14:paraId="1EEAB899" w14:textId="77777777" w:rsidR="006D1910" w:rsidRPr="00DA3548" w:rsidRDefault="007D27B1" w:rsidP="005B1987">
            <w:pPr>
              <w:pStyle w:val="a9"/>
              <w:suppressAutoHyphens/>
              <w:spacing w:line="360" w:lineRule="auto"/>
              <w:jc w:val="both"/>
              <w:rPr>
                <w:rFonts w:ascii="Times New Roman" w:hAnsi="Times New Roman" w:cs="Times New Roman"/>
              </w:rPr>
            </w:pPr>
            <w:r w:rsidRPr="00DA3548">
              <w:rPr>
                <w:rFonts w:ascii="Times New Roman" w:hAnsi="Times New Roman" w:cs="Times New Roman"/>
              </w:rPr>
              <w:t>Решение (баллы)</w:t>
            </w:r>
          </w:p>
        </w:tc>
        <w:tc>
          <w:tcPr>
            <w:tcW w:w="628" w:type="pct"/>
          </w:tcPr>
          <w:p w14:paraId="2DB8796F"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28" w:type="pct"/>
          </w:tcPr>
          <w:p w14:paraId="1917657A"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09" w:type="pct"/>
          </w:tcPr>
          <w:p w14:paraId="319CBE1B"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791" w:type="pct"/>
          </w:tcPr>
          <w:p w14:paraId="6535E1E8" w14:textId="77777777" w:rsidR="006D1910" w:rsidRPr="00DA3548" w:rsidRDefault="006D1910" w:rsidP="005B1987">
            <w:pPr>
              <w:pStyle w:val="a9"/>
              <w:suppressAutoHyphens/>
              <w:spacing w:line="360" w:lineRule="auto"/>
              <w:jc w:val="both"/>
              <w:rPr>
                <w:rFonts w:ascii="Times New Roman" w:hAnsi="Times New Roman" w:cs="Times New Roman"/>
              </w:rPr>
            </w:pPr>
          </w:p>
        </w:tc>
      </w:tr>
      <w:tr w:rsidR="006D1910" w:rsidRPr="00DA3548" w14:paraId="161EEC06" w14:textId="77777777" w:rsidTr="009E7E0F">
        <w:trPr>
          <w:jc w:val="center"/>
        </w:trPr>
        <w:tc>
          <w:tcPr>
            <w:tcW w:w="2344" w:type="pct"/>
          </w:tcPr>
          <w:p w14:paraId="2B3C5A6D" w14:textId="77777777" w:rsidR="006D1910" w:rsidRPr="00DA3548" w:rsidRDefault="006D1910" w:rsidP="005B1987">
            <w:pPr>
              <w:pStyle w:val="a9"/>
              <w:suppressAutoHyphens/>
              <w:spacing w:line="360" w:lineRule="auto"/>
              <w:jc w:val="both"/>
              <w:rPr>
                <w:rFonts w:ascii="Times New Roman" w:hAnsi="Times New Roman" w:cs="Times New Roman"/>
              </w:rPr>
            </w:pPr>
            <w:r w:rsidRPr="00DA3548">
              <w:rPr>
                <w:rFonts w:ascii="Times New Roman" w:hAnsi="Times New Roman" w:cs="Times New Roman"/>
              </w:rPr>
              <w:t>Оппонирование (баллы)</w:t>
            </w:r>
          </w:p>
        </w:tc>
        <w:tc>
          <w:tcPr>
            <w:tcW w:w="628" w:type="pct"/>
          </w:tcPr>
          <w:p w14:paraId="4565CB7C"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28" w:type="pct"/>
          </w:tcPr>
          <w:p w14:paraId="6D3C1D40"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09" w:type="pct"/>
          </w:tcPr>
          <w:p w14:paraId="363B0BD9"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791" w:type="pct"/>
          </w:tcPr>
          <w:p w14:paraId="12425761" w14:textId="77777777" w:rsidR="006D1910" w:rsidRPr="00DA3548" w:rsidRDefault="006D1910" w:rsidP="005B1987">
            <w:pPr>
              <w:pStyle w:val="a9"/>
              <w:suppressAutoHyphens/>
              <w:spacing w:line="360" w:lineRule="auto"/>
              <w:jc w:val="both"/>
              <w:rPr>
                <w:rFonts w:ascii="Times New Roman" w:hAnsi="Times New Roman" w:cs="Times New Roman"/>
              </w:rPr>
            </w:pPr>
          </w:p>
        </w:tc>
      </w:tr>
      <w:tr w:rsidR="006D1910" w:rsidRPr="00DA3548" w14:paraId="152532FA" w14:textId="77777777" w:rsidTr="009E7E0F">
        <w:trPr>
          <w:jc w:val="center"/>
        </w:trPr>
        <w:tc>
          <w:tcPr>
            <w:tcW w:w="2344" w:type="pct"/>
          </w:tcPr>
          <w:p w14:paraId="3B51561B" w14:textId="77777777" w:rsidR="006D1910" w:rsidRPr="00DA3548" w:rsidRDefault="006D1910" w:rsidP="005B1987">
            <w:pPr>
              <w:pStyle w:val="a9"/>
              <w:suppressAutoHyphens/>
              <w:spacing w:line="360" w:lineRule="auto"/>
              <w:jc w:val="both"/>
              <w:rPr>
                <w:rFonts w:ascii="Times New Roman" w:hAnsi="Times New Roman" w:cs="Times New Roman"/>
              </w:rPr>
            </w:pPr>
            <w:r w:rsidRPr="00DA3548">
              <w:rPr>
                <w:rFonts w:ascii="Times New Roman" w:hAnsi="Times New Roman" w:cs="Times New Roman"/>
              </w:rPr>
              <w:t xml:space="preserve">Участие в коммуникативном </w:t>
            </w:r>
            <w:r w:rsidR="00DA3548">
              <w:rPr>
                <w:rFonts w:ascii="Times New Roman" w:hAnsi="Times New Roman" w:cs="Times New Roman"/>
              </w:rPr>
              <w:t>бое</w:t>
            </w:r>
            <w:r w:rsidRPr="00DA3548">
              <w:rPr>
                <w:rFonts w:ascii="Times New Roman" w:hAnsi="Times New Roman" w:cs="Times New Roman"/>
              </w:rPr>
              <w:t xml:space="preserve"> (баллы)</w:t>
            </w:r>
          </w:p>
        </w:tc>
        <w:tc>
          <w:tcPr>
            <w:tcW w:w="628" w:type="pct"/>
          </w:tcPr>
          <w:p w14:paraId="3A611EEE"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28" w:type="pct"/>
          </w:tcPr>
          <w:p w14:paraId="3AEC5120"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09" w:type="pct"/>
          </w:tcPr>
          <w:p w14:paraId="16F1091A"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791" w:type="pct"/>
          </w:tcPr>
          <w:p w14:paraId="37F6E112" w14:textId="77777777" w:rsidR="006D1910" w:rsidRPr="00DA3548" w:rsidRDefault="006D1910" w:rsidP="005B1987">
            <w:pPr>
              <w:pStyle w:val="a9"/>
              <w:suppressAutoHyphens/>
              <w:spacing w:line="360" w:lineRule="auto"/>
              <w:jc w:val="both"/>
              <w:rPr>
                <w:rFonts w:ascii="Times New Roman" w:hAnsi="Times New Roman" w:cs="Times New Roman"/>
              </w:rPr>
            </w:pPr>
          </w:p>
        </w:tc>
      </w:tr>
      <w:tr w:rsidR="006D1910" w:rsidRPr="00DA3548" w14:paraId="323E9489" w14:textId="77777777" w:rsidTr="009E7E0F">
        <w:trPr>
          <w:jc w:val="center"/>
        </w:trPr>
        <w:tc>
          <w:tcPr>
            <w:tcW w:w="2344" w:type="pct"/>
          </w:tcPr>
          <w:p w14:paraId="4F216694" w14:textId="77777777" w:rsidR="006D1910" w:rsidRPr="00DA3548" w:rsidRDefault="007D27B1" w:rsidP="005B1987">
            <w:pPr>
              <w:pStyle w:val="a9"/>
              <w:suppressAutoHyphens/>
              <w:spacing w:line="360" w:lineRule="auto"/>
              <w:jc w:val="both"/>
              <w:rPr>
                <w:rFonts w:ascii="Times New Roman" w:hAnsi="Times New Roman" w:cs="Times New Roman"/>
              </w:rPr>
            </w:pPr>
            <w:r w:rsidRPr="00DA3548">
              <w:rPr>
                <w:rFonts w:ascii="Times New Roman" w:hAnsi="Times New Roman" w:cs="Times New Roman"/>
              </w:rPr>
              <w:t>Эссе</w:t>
            </w:r>
          </w:p>
        </w:tc>
        <w:tc>
          <w:tcPr>
            <w:tcW w:w="628" w:type="pct"/>
          </w:tcPr>
          <w:p w14:paraId="4F6919BA"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28" w:type="pct"/>
          </w:tcPr>
          <w:p w14:paraId="0E0CC5DF"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09" w:type="pct"/>
          </w:tcPr>
          <w:p w14:paraId="1B0FB290"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791" w:type="pct"/>
          </w:tcPr>
          <w:p w14:paraId="4441FAC8" w14:textId="77777777" w:rsidR="006D1910" w:rsidRPr="00DA3548" w:rsidRDefault="006D1910" w:rsidP="005B1987">
            <w:pPr>
              <w:pStyle w:val="a9"/>
              <w:suppressAutoHyphens/>
              <w:spacing w:line="360" w:lineRule="auto"/>
              <w:jc w:val="both"/>
              <w:rPr>
                <w:rFonts w:ascii="Times New Roman" w:hAnsi="Times New Roman" w:cs="Times New Roman"/>
              </w:rPr>
            </w:pPr>
          </w:p>
        </w:tc>
      </w:tr>
      <w:tr w:rsidR="006D1910" w:rsidRPr="00DA3548" w14:paraId="2995D1A4" w14:textId="77777777" w:rsidTr="009E7E0F">
        <w:trPr>
          <w:jc w:val="center"/>
        </w:trPr>
        <w:tc>
          <w:tcPr>
            <w:tcW w:w="2344" w:type="pct"/>
          </w:tcPr>
          <w:p w14:paraId="25D5295B" w14:textId="77777777" w:rsidR="006D1910" w:rsidRPr="00DA3548" w:rsidRDefault="006D1910" w:rsidP="005B1987">
            <w:pPr>
              <w:pStyle w:val="a9"/>
              <w:suppressAutoHyphens/>
              <w:spacing w:line="360" w:lineRule="auto"/>
              <w:jc w:val="both"/>
              <w:rPr>
                <w:rFonts w:ascii="Times New Roman" w:hAnsi="Times New Roman" w:cs="Times New Roman"/>
              </w:rPr>
            </w:pPr>
            <w:r w:rsidRPr="00DA3548">
              <w:rPr>
                <w:rFonts w:ascii="Times New Roman" w:hAnsi="Times New Roman" w:cs="Times New Roman"/>
              </w:rPr>
              <w:t>Командная рабо</w:t>
            </w:r>
            <w:r w:rsidR="007D27B1" w:rsidRPr="00DA3548">
              <w:rPr>
                <w:rFonts w:ascii="Times New Roman" w:hAnsi="Times New Roman" w:cs="Times New Roman"/>
              </w:rPr>
              <w:t>та</w:t>
            </w:r>
          </w:p>
        </w:tc>
        <w:tc>
          <w:tcPr>
            <w:tcW w:w="628" w:type="pct"/>
          </w:tcPr>
          <w:p w14:paraId="7DA05CE0"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28" w:type="pct"/>
          </w:tcPr>
          <w:p w14:paraId="0C17EEE5"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09" w:type="pct"/>
          </w:tcPr>
          <w:p w14:paraId="0D3481DD"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791" w:type="pct"/>
          </w:tcPr>
          <w:p w14:paraId="3266B761" w14:textId="77777777" w:rsidR="006D1910" w:rsidRPr="00DA3548" w:rsidRDefault="006D1910" w:rsidP="005B1987">
            <w:pPr>
              <w:pStyle w:val="a9"/>
              <w:suppressAutoHyphens/>
              <w:spacing w:line="360" w:lineRule="auto"/>
              <w:jc w:val="both"/>
              <w:rPr>
                <w:rFonts w:ascii="Times New Roman" w:hAnsi="Times New Roman" w:cs="Times New Roman"/>
              </w:rPr>
            </w:pPr>
          </w:p>
        </w:tc>
      </w:tr>
      <w:tr w:rsidR="006D1910" w:rsidRPr="00DA3548" w14:paraId="0421AEC4" w14:textId="77777777" w:rsidTr="009E7E0F">
        <w:trPr>
          <w:jc w:val="center"/>
        </w:trPr>
        <w:tc>
          <w:tcPr>
            <w:tcW w:w="2344" w:type="pct"/>
          </w:tcPr>
          <w:p w14:paraId="73984C67" w14:textId="77777777" w:rsidR="006D1910" w:rsidRPr="00DA3548" w:rsidRDefault="007D27B1" w:rsidP="005B1987">
            <w:pPr>
              <w:pStyle w:val="a9"/>
              <w:suppressAutoHyphens/>
              <w:spacing w:line="360" w:lineRule="auto"/>
              <w:jc w:val="right"/>
              <w:rPr>
                <w:rFonts w:ascii="Times New Roman" w:hAnsi="Times New Roman" w:cs="Times New Roman"/>
              </w:rPr>
            </w:pPr>
            <w:r w:rsidRPr="00DA3548">
              <w:rPr>
                <w:rFonts w:ascii="Times New Roman" w:hAnsi="Times New Roman" w:cs="Times New Roman"/>
              </w:rPr>
              <w:t>Итого</w:t>
            </w:r>
          </w:p>
        </w:tc>
        <w:tc>
          <w:tcPr>
            <w:tcW w:w="628" w:type="pct"/>
          </w:tcPr>
          <w:p w14:paraId="34B804BA"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28" w:type="pct"/>
          </w:tcPr>
          <w:p w14:paraId="129A3069"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609" w:type="pct"/>
          </w:tcPr>
          <w:p w14:paraId="403FE1A5" w14:textId="77777777" w:rsidR="006D1910" w:rsidRPr="00DA3548" w:rsidRDefault="006D1910" w:rsidP="005B1987">
            <w:pPr>
              <w:pStyle w:val="a9"/>
              <w:suppressAutoHyphens/>
              <w:spacing w:line="360" w:lineRule="auto"/>
              <w:jc w:val="both"/>
              <w:rPr>
                <w:rFonts w:ascii="Times New Roman" w:hAnsi="Times New Roman" w:cs="Times New Roman"/>
              </w:rPr>
            </w:pPr>
          </w:p>
        </w:tc>
        <w:tc>
          <w:tcPr>
            <w:tcW w:w="791" w:type="pct"/>
          </w:tcPr>
          <w:p w14:paraId="6DC044F0" w14:textId="77777777" w:rsidR="006D1910" w:rsidRPr="00DA3548" w:rsidRDefault="006D1910" w:rsidP="005B1987">
            <w:pPr>
              <w:pStyle w:val="a9"/>
              <w:suppressAutoHyphens/>
              <w:spacing w:line="360" w:lineRule="auto"/>
              <w:jc w:val="both"/>
              <w:rPr>
                <w:rFonts w:ascii="Times New Roman" w:hAnsi="Times New Roman" w:cs="Times New Roman"/>
              </w:rPr>
            </w:pPr>
          </w:p>
        </w:tc>
      </w:tr>
    </w:tbl>
    <w:p w14:paraId="1B3A472F" w14:textId="77777777" w:rsidR="006D1910" w:rsidRPr="00DA3548" w:rsidRDefault="006D1910" w:rsidP="005B1987">
      <w:pPr>
        <w:pStyle w:val="a9"/>
        <w:suppressAutoHyphens/>
        <w:spacing w:line="360" w:lineRule="auto"/>
        <w:jc w:val="both"/>
        <w:rPr>
          <w:rFonts w:ascii="Times New Roman" w:hAnsi="Times New Roman" w:cs="Times New Roman"/>
          <w:sz w:val="24"/>
          <w:szCs w:val="24"/>
        </w:rPr>
      </w:pPr>
    </w:p>
    <w:p w14:paraId="25C98F79" w14:textId="77777777" w:rsidR="006D1910" w:rsidRPr="00DA3548" w:rsidRDefault="006D1910" w:rsidP="005B1987">
      <w:pPr>
        <w:pStyle w:val="a9"/>
        <w:suppressAutoHyphens/>
        <w:spacing w:line="360" w:lineRule="auto"/>
        <w:ind w:firstLine="708"/>
        <w:jc w:val="both"/>
        <w:rPr>
          <w:rFonts w:ascii="Times New Roman" w:hAnsi="Times New Roman" w:cs="Times New Roman"/>
          <w:sz w:val="24"/>
          <w:szCs w:val="24"/>
        </w:rPr>
      </w:pPr>
      <w:r w:rsidRPr="00DA3548">
        <w:rPr>
          <w:rFonts w:ascii="Times New Roman" w:hAnsi="Times New Roman" w:cs="Times New Roman"/>
          <w:sz w:val="24"/>
          <w:szCs w:val="24"/>
        </w:rPr>
        <w:t xml:space="preserve">Оценка образовательных результатов </w:t>
      </w:r>
      <w:r w:rsidR="00DA3548">
        <w:rPr>
          <w:rFonts w:ascii="Times New Roman" w:hAnsi="Times New Roman" w:cs="Times New Roman"/>
          <w:sz w:val="24"/>
          <w:szCs w:val="24"/>
        </w:rPr>
        <w:t>школьников</w:t>
      </w:r>
      <w:r w:rsidRPr="00DA3548">
        <w:rPr>
          <w:rFonts w:ascii="Times New Roman" w:hAnsi="Times New Roman" w:cs="Times New Roman"/>
          <w:sz w:val="24"/>
          <w:szCs w:val="24"/>
        </w:rPr>
        <w:t xml:space="preserve"> складывается из оценок по каждой из форм рабо</w:t>
      </w:r>
      <w:r w:rsidR="00DA3548">
        <w:rPr>
          <w:rFonts w:ascii="Times New Roman" w:hAnsi="Times New Roman" w:cs="Times New Roman"/>
          <w:sz w:val="24"/>
          <w:szCs w:val="24"/>
        </w:rPr>
        <w:t>ты:</w:t>
      </w:r>
    </w:p>
    <w:p w14:paraId="4091CDAE" w14:textId="1C50B922" w:rsidR="006D1910" w:rsidRPr="00DA3548" w:rsidRDefault="00DA3548" w:rsidP="005B1987">
      <w:pPr>
        <w:pStyle w:val="a9"/>
        <w:numPr>
          <w:ilvl w:val="0"/>
          <w:numId w:val="36"/>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к</w:t>
      </w:r>
      <w:r w:rsidR="006D1910" w:rsidRPr="00DA3548">
        <w:rPr>
          <w:rFonts w:ascii="Times New Roman" w:hAnsi="Times New Roman" w:cs="Times New Roman"/>
          <w:sz w:val="24"/>
          <w:szCs w:val="24"/>
        </w:rPr>
        <w:t>оличество самостоятельно решенных задач и кейсов. Качество решения (учет альтернативных вариантов). Баллы выставляет</w:t>
      </w:r>
      <w:r w:rsidR="008976E3">
        <w:rPr>
          <w:rFonts w:ascii="Times New Roman" w:hAnsi="Times New Roman" w:cs="Times New Roman"/>
          <w:sz w:val="24"/>
          <w:szCs w:val="24"/>
        </w:rPr>
        <w:t xml:space="preserve"> </w:t>
      </w:r>
      <w:r w:rsidR="006D1910" w:rsidRPr="00DA3548">
        <w:rPr>
          <w:rFonts w:ascii="Times New Roman" w:hAnsi="Times New Roman" w:cs="Times New Roman"/>
          <w:sz w:val="24"/>
          <w:szCs w:val="24"/>
        </w:rPr>
        <w:t>педагог-куратор команды как сумму баллов ре</w:t>
      </w:r>
      <w:r>
        <w:rPr>
          <w:rFonts w:ascii="Times New Roman" w:hAnsi="Times New Roman" w:cs="Times New Roman"/>
          <w:sz w:val="24"/>
          <w:szCs w:val="24"/>
        </w:rPr>
        <w:t>шенных задач;</w:t>
      </w:r>
    </w:p>
    <w:p w14:paraId="348C52F2" w14:textId="77777777" w:rsidR="006D1910" w:rsidRPr="00DA3548" w:rsidRDefault="00DA3548" w:rsidP="005B1987">
      <w:pPr>
        <w:pStyle w:val="a9"/>
        <w:numPr>
          <w:ilvl w:val="0"/>
          <w:numId w:val="36"/>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006D1910" w:rsidRPr="00DA3548">
        <w:rPr>
          <w:rFonts w:ascii="Times New Roman" w:hAnsi="Times New Roman" w:cs="Times New Roman"/>
          <w:sz w:val="24"/>
          <w:szCs w:val="24"/>
        </w:rPr>
        <w:t>обеда или поражение в финансовом бое. Баллы выставляются согласно решению жю</w:t>
      </w:r>
      <w:r>
        <w:rPr>
          <w:rFonts w:ascii="Times New Roman" w:hAnsi="Times New Roman" w:cs="Times New Roman"/>
          <w:sz w:val="24"/>
          <w:szCs w:val="24"/>
        </w:rPr>
        <w:t>ри;</w:t>
      </w:r>
    </w:p>
    <w:p w14:paraId="0656D360" w14:textId="77777777" w:rsidR="006D1910" w:rsidRPr="00DA3548" w:rsidRDefault="00DA3548" w:rsidP="005B1987">
      <w:pPr>
        <w:pStyle w:val="a9"/>
        <w:numPr>
          <w:ilvl w:val="0"/>
          <w:numId w:val="36"/>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э</w:t>
      </w:r>
      <w:r w:rsidR="006D1910" w:rsidRPr="00DA3548">
        <w:rPr>
          <w:rFonts w:ascii="Times New Roman" w:hAnsi="Times New Roman" w:cs="Times New Roman"/>
          <w:sz w:val="24"/>
          <w:szCs w:val="24"/>
        </w:rPr>
        <w:t>ффективность оппонирования. Баллы выс</w:t>
      </w:r>
      <w:r>
        <w:rPr>
          <w:rFonts w:ascii="Times New Roman" w:hAnsi="Times New Roman" w:cs="Times New Roman"/>
          <w:sz w:val="24"/>
          <w:szCs w:val="24"/>
        </w:rPr>
        <w:t>тавляются согласно решению жюри;</w:t>
      </w:r>
      <w:r w:rsidR="006D1910" w:rsidRPr="00DA3548">
        <w:rPr>
          <w:rFonts w:ascii="Times New Roman" w:hAnsi="Times New Roman" w:cs="Times New Roman"/>
          <w:sz w:val="24"/>
          <w:szCs w:val="24"/>
        </w:rPr>
        <w:t xml:space="preserve"> </w:t>
      </w:r>
    </w:p>
    <w:p w14:paraId="4BF7CBF6" w14:textId="77777777" w:rsidR="006D1910" w:rsidRPr="00DA3548" w:rsidRDefault="00DA3548" w:rsidP="005B1987">
      <w:pPr>
        <w:pStyle w:val="a9"/>
        <w:numPr>
          <w:ilvl w:val="0"/>
          <w:numId w:val="36"/>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006D1910" w:rsidRPr="00DA3548">
        <w:rPr>
          <w:rFonts w:ascii="Times New Roman" w:hAnsi="Times New Roman" w:cs="Times New Roman"/>
          <w:sz w:val="24"/>
          <w:szCs w:val="24"/>
        </w:rPr>
        <w:t xml:space="preserve">обеда или поражение в коммуникативном </w:t>
      </w:r>
      <w:r>
        <w:rPr>
          <w:rFonts w:ascii="Times New Roman" w:hAnsi="Times New Roman" w:cs="Times New Roman"/>
          <w:sz w:val="24"/>
          <w:szCs w:val="24"/>
        </w:rPr>
        <w:t>бое</w:t>
      </w:r>
      <w:r w:rsidRPr="00DA3548">
        <w:rPr>
          <w:rFonts w:ascii="Times New Roman" w:hAnsi="Times New Roman" w:cs="Times New Roman"/>
          <w:sz w:val="24"/>
          <w:szCs w:val="24"/>
        </w:rPr>
        <w:t>. Баллы выс</w:t>
      </w:r>
      <w:r>
        <w:rPr>
          <w:rFonts w:ascii="Times New Roman" w:hAnsi="Times New Roman" w:cs="Times New Roman"/>
          <w:sz w:val="24"/>
          <w:szCs w:val="24"/>
        </w:rPr>
        <w:t>тавляются согласно решению жюри;</w:t>
      </w:r>
    </w:p>
    <w:p w14:paraId="7C587E25" w14:textId="77777777" w:rsidR="006D1910" w:rsidRPr="00DA3548" w:rsidRDefault="00DA3548" w:rsidP="005B1987">
      <w:pPr>
        <w:pStyle w:val="a9"/>
        <w:numPr>
          <w:ilvl w:val="0"/>
          <w:numId w:val="36"/>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6D1910" w:rsidRPr="00DA3548">
        <w:rPr>
          <w:rFonts w:ascii="Times New Roman" w:hAnsi="Times New Roman" w:cs="Times New Roman"/>
          <w:sz w:val="24"/>
          <w:szCs w:val="24"/>
        </w:rPr>
        <w:t xml:space="preserve">ценка за эссе (индивидуальная рефлексивная работа учащегося по итогам </w:t>
      </w:r>
      <w:r>
        <w:rPr>
          <w:rFonts w:ascii="Times New Roman" w:hAnsi="Times New Roman" w:cs="Times New Roman"/>
          <w:sz w:val="24"/>
          <w:szCs w:val="24"/>
        </w:rPr>
        <w:t>турнира</w:t>
      </w:r>
      <w:r w:rsidR="006D1910" w:rsidRPr="00DA3548">
        <w:rPr>
          <w:rFonts w:ascii="Times New Roman" w:hAnsi="Times New Roman" w:cs="Times New Roman"/>
          <w:sz w:val="24"/>
          <w:szCs w:val="24"/>
        </w:rPr>
        <w:t xml:space="preserve"> Чемпионата) – от 0 до 10 баллов (выст</w:t>
      </w:r>
      <w:r>
        <w:rPr>
          <w:rFonts w:ascii="Times New Roman" w:hAnsi="Times New Roman" w:cs="Times New Roman"/>
          <w:sz w:val="24"/>
          <w:szCs w:val="24"/>
        </w:rPr>
        <w:t>авляет учитель-куратор команды);</w:t>
      </w:r>
    </w:p>
    <w:p w14:paraId="69EC5337" w14:textId="77777777" w:rsidR="006D1910" w:rsidRPr="00DA3548" w:rsidRDefault="00DA3548" w:rsidP="005B1987">
      <w:pPr>
        <w:pStyle w:val="a9"/>
        <w:numPr>
          <w:ilvl w:val="0"/>
          <w:numId w:val="36"/>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а</w:t>
      </w:r>
      <w:r w:rsidR="006D1910" w:rsidRPr="00DA3548">
        <w:rPr>
          <w:rFonts w:ascii="Times New Roman" w:hAnsi="Times New Roman" w:cs="Times New Roman"/>
          <w:sz w:val="24"/>
          <w:szCs w:val="24"/>
        </w:rPr>
        <w:t>ктивность в командной работе – от 0 до 6 баллов (выставляет учитель-куратор команды).</w:t>
      </w:r>
    </w:p>
    <w:p w14:paraId="19792B8E" w14:textId="77777777" w:rsidR="00DB2E3C" w:rsidRDefault="006D1910" w:rsidP="009E7E0F">
      <w:pPr>
        <w:pStyle w:val="a9"/>
        <w:suppressAutoHyphens/>
        <w:spacing w:line="360" w:lineRule="auto"/>
        <w:ind w:firstLine="708"/>
        <w:jc w:val="both"/>
        <w:rPr>
          <w:rFonts w:ascii="Times New Roman" w:hAnsi="Times New Roman" w:cs="Times New Roman"/>
          <w:sz w:val="24"/>
          <w:szCs w:val="24"/>
        </w:rPr>
      </w:pPr>
      <w:r w:rsidRPr="00DA3548">
        <w:rPr>
          <w:rFonts w:ascii="Times New Roman" w:hAnsi="Times New Roman" w:cs="Times New Roman"/>
          <w:sz w:val="24"/>
          <w:szCs w:val="24"/>
        </w:rPr>
        <w:t xml:space="preserve">Оценкой проектной деятельности </w:t>
      </w:r>
      <w:r w:rsidR="0078159D">
        <w:rPr>
          <w:rFonts w:ascii="Times New Roman" w:hAnsi="Times New Roman" w:cs="Times New Roman"/>
          <w:sz w:val="24"/>
          <w:szCs w:val="24"/>
        </w:rPr>
        <w:t>школьников</w:t>
      </w:r>
      <w:r w:rsidRPr="00DA3548">
        <w:rPr>
          <w:rFonts w:ascii="Times New Roman" w:hAnsi="Times New Roman" w:cs="Times New Roman"/>
          <w:sz w:val="24"/>
          <w:szCs w:val="24"/>
        </w:rPr>
        <w:t xml:space="preserve"> является оценка защиты проекта, оценка выступлений на конференциях проектных и исследовательских работ учащихся.</w:t>
      </w:r>
    </w:p>
    <w:p w14:paraId="0CEF9974" w14:textId="1D5B970F" w:rsidR="00DB2E3C" w:rsidRPr="00DB2E3C" w:rsidRDefault="00DB2E3C" w:rsidP="00DB2E3C">
      <w:pPr>
        <w:pStyle w:val="a9"/>
        <w:suppressAutoHyphens/>
        <w:spacing w:line="360" w:lineRule="auto"/>
        <w:ind w:firstLine="708"/>
        <w:jc w:val="center"/>
        <w:rPr>
          <w:rFonts w:ascii="Times New Roman" w:hAnsi="Times New Roman" w:cs="Times New Roman"/>
          <w:b/>
          <w:sz w:val="24"/>
          <w:szCs w:val="24"/>
        </w:rPr>
      </w:pPr>
      <w:r w:rsidRPr="00DB2E3C">
        <w:rPr>
          <w:rFonts w:ascii="Times New Roman" w:hAnsi="Times New Roman" w:cs="Times New Roman"/>
          <w:b/>
          <w:sz w:val="24"/>
          <w:szCs w:val="24"/>
        </w:rPr>
        <w:lastRenderedPageBreak/>
        <w:t>Список литературы</w:t>
      </w:r>
    </w:p>
    <w:p w14:paraId="3936D26A" w14:textId="77777777" w:rsidR="00DB2E3C" w:rsidRPr="007D27B1" w:rsidRDefault="00DB2E3C" w:rsidP="00DB2E3C">
      <w:pPr>
        <w:pStyle w:val="a9"/>
        <w:numPr>
          <w:ilvl w:val="0"/>
          <w:numId w:val="6"/>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Лавренова, Е.</w:t>
      </w:r>
      <w:r w:rsidRPr="007D27B1">
        <w:rPr>
          <w:rFonts w:ascii="Times New Roman" w:hAnsi="Times New Roman" w:cs="Times New Roman"/>
          <w:sz w:val="24"/>
          <w:szCs w:val="24"/>
        </w:rPr>
        <w:t xml:space="preserve">Б. Финансовая грамотность: контрольные измерительные материалы. 8–9 </w:t>
      </w:r>
      <w:r>
        <w:rPr>
          <w:rFonts w:ascii="Times New Roman" w:hAnsi="Times New Roman" w:cs="Times New Roman"/>
          <w:sz w:val="24"/>
          <w:szCs w:val="24"/>
        </w:rPr>
        <w:t>классы общеобразоват. орг. / Е.</w:t>
      </w:r>
      <w:r w:rsidRPr="007D27B1">
        <w:rPr>
          <w:rFonts w:ascii="Times New Roman" w:hAnsi="Times New Roman" w:cs="Times New Roman"/>
          <w:sz w:val="24"/>
          <w:szCs w:val="24"/>
        </w:rPr>
        <w:t>Б.</w:t>
      </w:r>
      <w:r>
        <w:rPr>
          <w:rFonts w:ascii="Times New Roman" w:hAnsi="Times New Roman" w:cs="Times New Roman"/>
          <w:sz w:val="24"/>
          <w:szCs w:val="24"/>
        </w:rPr>
        <w:t> Лавренова, И. В. Липсиц, О. И. </w:t>
      </w:r>
      <w:r w:rsidRPr="007D27B1">
        <w:rPr>
          <w:rFonts w:ascii="Times New Roman" w:hAnsi="Times New Roman" w:cs="Times New Roman"/>
          <w:sz w:val="24"/>
          <w:szCs w:val="24"/>
        </w:rPr>
        <w:t xml:space="preserve">Рязанова. </w:t>
      </w:r>
      <w:r>
        <w:rPr>
          <w:rFonts w:ascii="Times New Roman" w:hAnsi="Times New Roman" w:cs="Times New Roman"/>
          <w:sz w:val="24"/>
          <w:szCs w:val="24"/>
        </w:rPr>
        <w:t>– М.: </w:t>
      </w:r>
      <w:r w:rsidRPr="007D27B1">
        <w:rPr>
          <w:rFonts w:ascii="Times New Roman" w:hAnsi="Times New Roman" w:cs="Times New Roman"/>
          <w:sz w:val="24"/>
          <w:szCs w:val="24"/>
        </w:rPr>
        <w:t xml:space="preserve">ВИТА-ПРЕСС, 2014. </w:t>
      </w:r>
      <w:r>
        <w:rPr>
          <w:rFonts w:ascii="Times New Roman" w:hAnsi="Times New Roman" w:cs="Times New Roman"/>
          <w:sz w:val="24"/>
          <w:szCs w:val="24"/>
        </w:rPr>
        <w:t>С. 48</w:t>
      </w:r>
      <w:r w:rsidRPr="007D27B1">
        <w:rPr>
          <w:rFonts w:ascii="Times New Roman" w:hAnsi="Times New Roman" w:cs="Times New Roman"/>
          <w:sz w:val="24"/>
          <w:szCs w:val="24"/>
        </w:rPr>
        <w:t>. (Дополнительное образование: Серия «Учимся разумному финансовому поведению»).</w:t>
      </w:r>
    </w:p>
    <w:p w14:paraId="0732F2A5" w14:textId="77777777" w:rsidR="00DB2E3C" w:rsidRPr="007D27B1" w:rsidRDefault="00DB2E3C" w:rsidP="00DB2E3C">
      <w:pPr>
        <w:pStyle w:val="a9"/>
        <w:numPr>
          <w:ilvl w:val="0"/>
          <w:numId w:val="6"/>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Солодков, В.</w:t>
      </w:r>
      <w:r w:rsidRPr="007D27B1">
        <w:rPr>
          <w:rFonts w:ascii="Times New Roman" w:hAnsi="Times New Roman" w:cs="Times New Roman"/>
          <w:sz w:val="24"/>
          <w:szCs w:val="24"/>
        </w:rPr>
        <w:t>М. Финансовая грамотность: контрольные измерительные материалы. Модуль «Банки». 10–11 классы, СПО</w:t>
      </w:r>
      <w:r>
        <w:rPr>
          <w:rFonts w:ascii="Times New Roman" w:hAnsi="Times New Roman" w:cs="Times New Roman"/>
          <w:sz w:val="24"/>
          <w:szCs w:val="24"/>
        </w:rPr>
        <w:t xml:space="preserve"> / В.</w:t>
      </w:r>
      <w:r w:rsidRPr="007D27B1">
        <w:rPr>
          <w:rFonts w:ascii="Times New Roman" w:hAnsi="Times New Roman" w:cs="Times New Roman"/>
          <w:sz w:val="24"/>
          <w:szCs w:val="24"/>
        </w:rPr>
        <w:t>М.</w:t>
      </w:r>
      <w:r>
        <w:rPr>
          <w:rFonts w:ascii="Times New Roman" w:hAnsi="Times New Roman" w:cs="Times New Roman"/>
          <w:sz w:val="24"/>
          <w:szCs w:val="24"/>
        </w:rPr>
        <w:t> Солодков, В. Ю. </w:t>
      </w:r>
      <w:r w:rsidRPr="007D27B1">
        <w:rPr>
          <w:rFonts w:ascii="Times New Roman" w:hAnsi="Times New Roman" w:cs="Times New Roman"/>
          <w:sz w:val="24"/>
          <w:szCs w:val="24"/>
        </w:rPr>
        <w:t xml:space="preserve">Белоусова. </w:t>
      </w:r>
      <w:r>
        <w:rPr>
          <w:rFonts w:ascii="Times New Roman" w:hAnsi="Times New Roman" w:cs="Times New Roman"/>
          <w:sz w:val="24"/>
          <w:szCs w:val="24"/>
        </w:rPr>
        <w:t>– М.: ВИТА-ПРЕСС, 2015. С. 32.</w:t>
      </w:r>
      <w:r w:rsidRPr="007D27B1">
        <w:rPr>
          <w:rFonts w:ascii="Times New Roman" w:hAnsi="Times New Roman" w:cs="Times New Roman"/>
          <w:sz w:val="24"/>
          <w:szCs w:val="24"/>
        </w:rPr>
        <w:t xml:space="preserve"> (Дополнительное образование: Серия «Учимся разумному финансовому поведению»).</w:t>
      </w:r>
    </w:p>
    <w:p w14:paraId="48935804" w14:textId="77777777" w:rsidR="00DB2E3C" w:rsidRPr="007D27B1" w:rsidRDefault="00DB2E3C" w:rsidP="00DB2E3C">
      <w:pPr>
        <w:pStyle w:val="a9"/>
        <w:numPr>
          <w:ilvl w:val="0"/>
          <w:numId w:val="6"/>
        </w:numPr>
        <w:suppressAutoHyphens/>
        <w:spacing w:line="360" w:lineRule="auto"/>
        <w:rPr>
          <w:rFonts w:ascii="Times New Roman" w:hAnsi="Times New Roman" w:cs="Times New Roman"/>
          <w:sz w:val="24"/>
          <w:szCs w:val="24"/>
        </w:rPr>
      </w:pPr>
      <w:r w:rsidRPr="007D27B1">
        <w:rPr>
          <w:rFonts w:ascii="Times New Roman" w:hAnsi="Times New Roman" w:cs="Times New Roman"/>
          <w:sz w:val="24"/>
          <w:szCs w:val="24"/>
        </w:rPr>
        <w:t>Пахомова Н.Ю. Проектирование в образовании, учебное и ученическое// Проблемы и перспективы теории и практики ученического проектирования. Сборник статей</w:t>
      </w:r>
      <w:r>
        <w:rPr>
          <w:rFonts w:ascii="Times New Roman" w:hAnsi="Times New Roman" w:cs="Times New Roman"/>
          <w:sz w:val="24"/>
          <w:szCs w:val="24"/>
        </w:rPr>
        <w:t xml:space="preserve"> </w:t>
      </w:r>
      <w:r w:rsidRPr="007D27B1">
        <w:rPr>
          <w:rFonts w:ascii="Times New Roman" w:hAnsi="Times New Roman" w:cs="Times New Roman"/>
          <w:sz w:val="24"/>
          <w:szCs w:val="24"/>
        </w:rPr>
        <w:t>/ Под ред. Н.Ю. Пахомовой. – М.: МИОО , 2005. – С. 4-9.</w:t>
      </w:r>
    </w:p>
    <w:p w14:paraId="57A47482" w14:textId="77777777" w:rsidR="00DB2E3C" w:rsidRPr="007D27B1" w:rsidRDefault="00DB2E3C" w:rsidP="00DB2E3C">
      <w:pPr>
        <w:pStyle w:val="a9"/>
        <w:numPr>
          <w:ilvl w:val="0"/>
          <w:numId w:val="6"/>
        </w:numPr>
        <w:suppressAutoHyphens/>
        <w:spacing w:line="360" w:lineRule="auto"/>
        <w:rPr>
          <w:rFonts w:ascii="Times New Roman" w:hAnsi="Times New Roman" w:cs="Times New Roman"/>
          <w:sz w:val="24"/>
          <w:szCs w:val="24"/>
        </w:rPr>
      </w:pPr>
      <w:r w:rsidRPr="007D27B1">
        <w:rPr>
          <w:rFonts w:ascii="Times New Roman" w:hAnsi="Times New Roman" w:cs="Times New Roman"/>
          <w:sz w:val="24"/>
          <w:szCs w:val="24"/>
        </w:rPr>
        <w:t xml:space="preserve">Гузеев В.В. «Метод проектов» как частный случай интегральной технологии обучения// Директор, </w:t>
      </w:r>
      <w:r>
        <w:rPr>
          <w:rFonts w:ascii="Times New Roman" w:hAnsi="Times New Roman" w:cs="Times New Roman"/>
          <w:sz w:val="24"/>
          <w:szCs w:val="24"/>
        </w:rPr>
        <w:t>№ </w:t>
      </w:r>
      <w:r w:rsidRPr="007D27B1">
        <w:rPr>
          <w:rFonts w:ascii="Times New Roman" w:hAnsi="Times New Roman" w:cs="Times New Roman"/>
          <w:sz w:val="24"/>
          <w:szCs w:val="24"/>
        </w:rPr>
        <w:t>6, 1995. С. 39-47.</w:t>
      </w:r>
    </w:p>
    <w:p w14:paraId="5B167E02" w14:textId="77777777" w:rsidR="00DB2E3C" w:rsidRPr="007D27B1" w:rsidRDefault="00DB2E3C" w:rsidP="00DB2E3C">
      <w:pPr>
        <w:pStyle w:val="a9"/>
        <w:numPr>
          <w:ilvl w:val="0"/>
          <w:numId w:val="6"/>
        </w:numPr>
        <w:suppressAutoHyphens/>
        <w:spacing w:line="360" w:lineRule="auto"/>
        <w:rPr>
          <w:rFonts w:ascii="Times New Roman" w:hAnsi="Times New Roman" w:cs="Times New Roman"/>
          <w:sz w:val="24"/>
          <w:szCs w:val="24"/>
        </w:rPr>
      </w:pPr>
      <w:r w:rsidRPr="007D27B1">
        <w:rPr>
          <w:rFonts w:ascii="Times New Roman" w:hAnsi="Times New Roman" w:cs="Times New Roman"/>
          <w:sz w:val="24"/>
          <w:szCs w:val="24"/>
        </w:rPr>
        <w:t>Скибицкий</w:t>
      </w:r>
      <w:r>
        <w:rPr>
          <w:rFonts w:ascii="Times New Roman" w:hAnsi="Times New Roman" w:cs="Times New Roman"/>
          <w:sz w:val="24"/>
          <w:szCs w:val="24"/>
        </w:rPr>
        <w:t>,</w:t>
      </w:r>
      <w:r w:rsidRPr="007D27B1">
        <w:rPr>
          <w:rFonts w:ascii="Times New Roman" w:hAnsi="Times New Roman" w:cs="Times New Roman"/>
          <w:sz w:val="24"/>
          <w:szCs w:val="24"/>
        </w:rPr>
        <w:t xml:space="preserve"> Э.</w:t>
      </w:r>
      <w:r>
        <w:rPr>
          <w:rFonts w:ascii="Times New Roman" w:hAnsi="Times New Roman" w:cs="Times New Roman"/>
          <w:sz w:val="24"/>
          <w:szCs w:val="24"/>
        </w:rPr>
        <w:t xml:space="preserve"> Г. </w:t>
      </w:r>
      <w:r w:rsidRPr="007D27B1">
        <w:rPr>
          <w:rFonts w:ascii="Times New Roman" w:hAnsi="Times New Roman" w:cs="Times New Roman"/>
          <w:sz w:val="24"/>
          <w:szCs w:val="24"/>
        </w:rPr>
        <w:t>Методика профессионального обучения</w:t>
      </w:r>
      <w:r>
        <w:rPr>
          <w:rFonts w:ascii="Times New Roman" w:hAnsi="Times New Roman" w:cs="Times New Roman"/>
          <w:sz w:val="24"/>
          <w:szCs w:val="24"/>
        </w:rPr>
        <w:t xml:space="preserve"> /</w:t>
      </w:r>
      <w:r w:rsidRPr="009E7E0F">
        <w:rPr>
          <w:rFonts w:ascii="Times New Roman" w:hAnsi="Times New Roman" w:cs="Times New Roman"/>
          <w:sz w:val="24"/>
          <w:szCs w:val="24"/>
        </w:rPr>
        <w:t xml:space="preserve"> </w:t>
      </w:r>
      <w:r w:rsidRPr="007D27B1">
        <w:rPr>
          <w:rFonts w:ascii="Times New Roman" w:hAnsi="Times New Roman" w:cs="Times New Roman"/>
          <w:sz w:val="24"/>
          <w:szCs w:val="24"/>
        </w:rPr>
        <w:t>Э.</w:t>
      </w:r>
      <w:r>
        <w:rPr>
          <w:rFonts w:ascii="Times New Roman" w:hAnsi="Times New Roman" w:cs="Times New Roman"/>
          <w:sz w:val="24"/>
          <w:szCs w:val="24"/>
        </w:rPr>
        <w:t>Г. </w:t>
      </w:r>
      <w:r w:rsidRPr="007D27B1">
        <w:rPr>
          <w:rFonts w:ascii="Times New Roman" w:hAnsi="Times New Roman" w:cs="Times New Roman"/>
          <w:sz w:val="24"/>
          <w:szCs w:val="24"/>
        </w:rPr>
        <w:t>Скибицкий</w:t>
      </w:r>
      <w:r>
        <w:rPr>
          <w:rFonts w:ascii="Times New Roman" w:hAnsi="Times New Roman" w:cs="Times New Roman"/>
          <w:sz w:val="24"/>
          <w:szCs w:val="24"/>
        </w:rPr>
        <w:t>, И.Э. Толстова, В.Г</w:t>
      </w:r>
      <w:r w:rsidRPr="007D27B1">
        <w:rPr>
          <w:rFonts w:ascii="Times New Roman" w:hAnsi="Times New Roman" w:cs="Times New Roman"/>
          <w:sz w:val="24"/>
          <w:szCs w:val="24"/>
        </w:rPr>
        <w:t>.</w:t>
      </w:r>
      <w:r>
        <w:rPr>
          <w:rFonts w:ascii="Times New Roman" w:hAnsi="Times New Roman" w:cs="Times New Roman"/>
          <w:sz w:val="24"/>
          <w:szCs w:val="24"/>
        </w:rPr>
        <w:t> Шефель –</w:t>
      </w:r>
      <w:r w:rsidRPr="007D27B1">
        <w:rPr>
          <w:rFonts w:ascii="Times New Roman" w:hAnsi="Times New Roman" w:cs="Times New Roman"/>
          <w:sz w:val="24"/>
          <w:szCs w:val="24"/>
        </w:rPr>
        <w:t xml:space="preserve"> Новосибирск, НГАУ, 2008.</w:t>
      </w:r>
    </w:p>
    <w:p w14:paraId="08ED0A51" w14:textId="77777777" w:rsidR="00DB2E3C" w:rsidRPr="007D27B1" w:rsidRDefault="00DB2E3C" w:rsidP="00DB2E3C">
      <w:pPr>
        <w:pStyle w:val="a9"/>
        <w:numPr>
          <w:ilvl w:val="0"/>
          <w:numId w:val="6"/>
        </w:numPr>
        <w:suppressAutoHyphens/>
        <w:spacing w:line="360" w:lineRule="auto"/>
        <w:rPr>
          <w:rFonts w:ascii="Times New Roman" w:hAnsi="Times New Roman" w:cs="Times New Roman"/>
          <w:sz w:val="24"/>
          <w:szCs w:val="24"/>
        </w:rPr>
      </w:pPr>
      <w:r w:rsidRPr="007D27B1">
        <w:rPr>
          <w:rFonts w:ascii="Times New Roman" w:hAnsi="Times New Roman" w:cs="Times New Roman"/>
          <w:sz w:val="24"/>
          <w:szCs w:val="24"/>
        </w:rPr>
        <w:t xml:space="preserve">Кузнецов А.А. Проектно-ориентированный метод в преподавании истории в российском университете: традиции, проблемы и перспективы // Вестник Нижегородского университета им. Н.И.Лобачевского, 2014, </w:t>
      </w:r>
      <w:r>
        <w:rPr>
          <w:rFonts w:ascii="Times New Roman" w:hAnsi="Times New Roman" w:cs="Times New Roman"/>
          <w:sz w:val="24"/>
          <w:szCs w:val="24"/>
        </w:rPr>
        <w:t>№ 3(4), Н. Новгород: НГГУ, 2014.</w:t>
      </w:r>
      <w:r w:rsidRPr="007D27B1">
        <w:rPr>
          <w:rFonts w:ascii="Times New Roman" w:hAnsi="Times New Roman" w:cs="Times New Roman"/>
          <w:sz w:val="24"/>
          <w:szCs w:val="24"/>
        </w:rPr>
        <w:t xml:space="preserve"> </w:t>
      </w:r>
      <w:r>
        <w:rPr>
          <w:rFonts w:ascii="Times New Roman" w:hAnsi="Times New Roman" w:cs="Times New Roman"/>
          <w:sz w:val="24"/>
          <w:szCs w:val="24"/>
        </w:rPr>
        <w:t>С</w:t>
      </w:r>
      <w:r w:rsidRPr="007D27B1">
        <w:rPr>
          <w:rFonts w:ascii="Times New Roman" w:hAnsi="Times New Roman" w:cs="Times New Roman"/>
          <w:sz w:val="24"/>
          <w:szCs w:val="24"/>
        </w:rPr>
        <w:t>. 101-105.</w:t>
      </w:r>
    </w:p>
    <w:p w14:paraId="5EDE9DE1" w14:textId="77777777" w:rsidR="00DB2E3C" w:rsidRDefault="00DB2E3C" w:rsidP="009E7E0F">
      <w:pPr>
        <w:pStyle w:val="a9"/>
        <w:suppressAutoHyphens/>
        <w:spacing w:line="360" w:lineRule="auto"/>
        <w:ind w:firstLine="708"/>
        <w:jc w:val="both"/>
        <w:rPr>
          <w:rFonts w:ascii="Times New Roman" w:hAnsi="Times New Roman" w:cs="Times New Roman"/>
          <w:sz w:val="24"/>
          <w:szCs w:val="24"/>
        </w:rPr>
      </w:pPr>
    </w:p>
    <w:p w14:paraId="2A6A8180" w14:textId="5888A35A" w:rsidR="009E7E0F" w:rsidRPr="00DA3548" w:rsidRDefault="009E7E0F" w:rsidP="009E7E0F">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br w:type="page"/>
      </w:r>
    </w:p>
    <w:p w14:paraId="1F8823D9" w14:textId="02371B70" w:rsidR="004947A6" w:rsidRPr="00D35A59" w:rsidRDefault="004947A6" w:rsidP="005B1987">
      <w:pPr>
        <w:suppressAutoHyphens/>
        <w:spacing w:line="360" w:lineRule="auto"/>
        <w:jc w:val="center"/>
        <w:rPr>
          <w:b/>
          <w:sz w:val="22"/>
          <w:szCs w:val="22"/>
        </w:rPr>
      </w:pPr>
      <w:r w:rsidRPr="00D35A59">
        <w:rPr>
          <w:b/>
          <w:sz w:val="22"/>
          <w:szCs w:val="22"/>
        </w:rPr>
        <w:lastRenderedPageBreak/>
        <w:t>Ч</w:t>
      </w:r>
      <w:r w:rsidR="00662956" w:rsidRPr="00D35A59">
        <w:rPr>
          <w:b/>
          <w:sz w:val="22"/>
          <w:szCs w:val="22"/>
        </w:rPr>
        <w:t>АСТЬ</w:t>
      </w:r>
      <w:r w:rsidRPr="00D35A59">
        <w:rPr>
          <w:b/>
          <w:sz w:val="22"/>
          <w:szCs w:val="22"/>
        </w:rPr>
        <w:t xml:space="preserve"> </w:t>
      </w:r>
      <w:r w:rsidR="001A0F9A">
        <w:rPr>
          <w:b/>
          <w:sz w:val="22"/>
          <w:szCs w:val="22"/>
        </w:rPr>
        <w:t>ТРЕТЬЯ</w:t>
      </w:r>
      <w:r w:rsidRPr="00D35A59">
        <w:rPr>
          <w:b/>
          <w:sz w:val="22"/>
          <w:szCs w:val="22"/>
        </w:rPr>
        <w:t>.</w:t>
      </w:r>
    </w:p>
    <w:p w14:paraId="140E9EAA" w14:textId="59019BF5" w:rsidR="004947A6" w:rsidRPr="00E11BAC" w:rsidRDefault="004947A6" w:rsidP="00E11BAC">
      <w:pPr>
        <w:suppressAutoHyphens/>
        <w:spacing w:line="360" w:lineRule="auto"/>
        <w:jc w:val="center"/>
        <w:rPr>
          <w:b/>
          <w:sz w:val="22"/>
          <w:szCs w:val="22"/>
        </w:rPr>
      </w:pPr>
      <w:r w:rsidRPr="00D35A59">
        <w:rPr>
          <w:b/>
          <w:sz w:val="22"/>
          <w:szCs w:val="22"/>
        </w:rPr>
        <w:t>М</w:t>
      </w:r>
      <w:r w:rsidR="00662956" w:rsidRPr="00D35A59">
        <w:rPr>
          <w:b/>
          <w:sz w:val="22"/>
          <w:szCs w:val="22"/>
        </w:rPr>
        <w:t xml:space="preserve">ЕТОДИКА </w:t>
      </w:r>
      <w:r w:rsidR="00A372FD" w:rsidRPr="00D35A59">
        <w:rPr>
          <w:b/>
          <w:sz w:val="22"/>
          <w:szCs w:val="22"/>
        </w:rPr>
        <w:t xml:space="preserve">ПРОВЕДЕНИЯ </w:t>
      </w:r>
      <w:r w:rsidR="00662956" w:rsidRPr="00D35A59">
        <w:rPr>
          <w:b/>
          <w:sz w:val="22"/>
          <w:szCs w:val="22"/>
        </w:rPr>
        <w:t>КЕЙС-ИГРЫ «АЗБУКА ФИНАНСОВОЙ ГРАМОТНОСТИ»</w:t>
      </w:r>
    </w:p>
    <w:p w14:paraId="0FE998A2" w14:textId="77777777" w:rsidR="00216065" w:rsidRDefault="00216065" w:rsidP="005B1987">
      <w:pPr>
        <w:suppressAutoHyphens/>
        <w:spacing w:line="360" w:lineRule="auto"/>
        <w:jc w:val="center"/>
        <w:rPr>
          <w:b/>
        </w:rPr>
      </w:pPr>
    </w:p>
    <w:p w14:paraId="0F912D29" w14:textId="77777777" w:rsidR="004947A6" w:rsidRPr="0078159D" w:rsidRDefault="00581351" w:rsidP="005B1987">
      <w:pPr>
        <w:suppressAutoHyphens/>
        <w:spacing w:line="360" w:lineRule="auto"/>
        <w:jc w:val="center"/>
        <w:rPr>
          <w:b/>
        </w:rPr>
      </w:pPr>
      <w:r w:rsidRPr="0078159D">
        <w:rPr>
          <w:b/>
        </w:rPr>
        <w:t>Г</w:t>
      </w:r>
      <w:r w:rsidR="0078159D" w:rsidRPr="0078159D">
        <w:rPr>
          <w:b/>
        </w:rPr>
        <w:t>лава</w:t>
      </w:r>
      <w:r w:rsidR="00B72B01" w:rsidRPr="0078159D">
        <w:rPr>
          <w:b/>
        </w:rPr>
        <w:t xml:space="preserve"> 7</w:t>
      </w:r>
      <w:r w:rsidR="004947A6" w:rsidRPr="0078159D">
        <w:rPr>
          <w:b/>
        </w:rPr>
        <w:t xml:space="preserve">. </w:t>
      </w:r>
      <w:r w:rsidR="00F62A60" w:rsidRPr="0078159D">
        <w:rPr>
          <w:b/>
        </w:rPr>
        <w:t>О</w:t>
      </w:r>
      <w:r w:rsidR="0078159D" w:rsidRPr="0078159D">
        <w:rPr>
          <w:b/>
        </w:rPr>
        <w:t>писание Кейс-игры «Азбука финансовой грамотности»</w:t>
      </w:r>
    </w:p>
    <w:p w14:paraId="4F7E3B1C" w14:textId="77777777" w:rsidR="004947A6" w:rsidRDefault="004947A6" w:rsidP="005B1987">
      <w:pPr>
        <w:suppressAutoHyphens/>
        <w:spacing w:line="360" w:lineRule="auto"/>
      </w:pPr>
    </w:p>
    <w:p w14:paraId="38AE8A5F" w14:textId="77777777" w:rsidR="004947A6" w:rsidRPr="00181DCE" w:rsidRDefault="00B72B01" w:rsidP="005B1987">
      <w:pPr>
        <w:suppressAutoHyphens/>
        <w:spacing w:line="360" w:lineRule="auto"/>
        <w:rPr>
          <w:b/>
        </w:rPr>
      </w:pPr>
      <w:r>
        <w:rPr>
          <w:b/>
        </w:rPr>
        <w:t>7</w:t>
      </w:r>
      <w:r w:rsidR="004947A6">
        <w:rPr>
          <w:b/>
        </w:rPr>
        <w:t>.1</w:t>
      </w:r>
      <w:r w:rsidR="004947A6" w:rsidRPr="00181DCE">
        <w:rPr>
          <w:b/>
        </w:rPr>
        <w:t xml:space="preserve">. </w:t>
      </w:r>
      <w:r w:rsidR="004947A6">
        <w:rPr>
          <w:b/>
        </w:rPr>
        <w:t>Кейс метод и Кейс-игра в обучении школьников</w:t>
      </w:r>
      <w:r w:rsidR="00A72EAC">
        <w:rPr>
          <w:b/>
        </w:rPr>
        <w:t xml:space="preserve"> финансовой грамотности</w:t>
      </w:r>
      <w:r w:rsidR="004947A6" w:rsidRPr="00181DCE">
        <w:rPr>
          <w:b/>
        </w:rPr>
        <w:t>.</w:t>
      </w:r>
    </w:p>
    <w:p w14:paraId="1AFF3941" w14:textId="77777777" w:rsidR="004947A6" w:rsidRPr="00B127CA" w:rsidRDefault="00B72B01"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b/>
          <w:i/>
          <w:sz w:val="24"/>
          <w:szCs w:val="24"/>
        </w:rPr>
        <w:t>7</w:t>
      </w:r>
      <w:r w:rsidR="004947A6" w:rsidRPr="006146E5">
        <w:rPr>
          <w:rFonts w:ascii="Times New Roman" w:hAnsi="Times New Roman" w:cs="Times New Roman"/>
          <w:b/>
          <w:i/>
          <w:sz w:val="24"/>
          <w:szCs w:val="24"/>
        </w:rPr>
        <w:t>.1.1. Кейс метод</w:t>
      </w:r>
      <w:r w:rsidR="004947A6" w:rsidRPr="00B127CA">
        <w:rPr>
          <w:rFonts w:ascii="Times New Roman" w:hAnsi="Times New Roman" w:cs="Times New Roman"/>
          <w:i/>
          <w:sz w:val="24"/>
          <w:szCs w:val="24"/>
        </w:rPr>
        <w:t xml:space="preserve"> </w:t>
      </w:r>
      <w:r w:rsidR="00B52B77">
        <w:rPr>
          <w:rFonts w:ascii="Times New Roman" w:hAnsi="Times New Roman" w:cs="Times New Roman"/>
          <w:sz w:val="24"/>
          <w:szCs w:val="24"/>
        </w:rPr>
        <w:t xml:space="preserve">как метод обучения </w:t>
      </w:r>
      <w:r w:rsidR="004947A6" w:rsidRPr="00B127CA">
        <w:rPr>
          <w:rFonts w:ascii="Times New Roman" w:hAnsi="Times New Roman" w:cs="Times New Roman"/>
          <w:sz w:val="24"/>
          <w:szCs w:val="24"/>
        </w:rPr>
        <w:t xml:space="preserve">стал применяться еще в начале ХХ века в области права и медицины. Ведущая роль в распространении этого </w:t>
      </w:r>
      <w:r w:rsidR="00B52B77">
        <w:rPr>
          <w:rFonts w:ascii="Times New Roman" w:hAnsi="Times New Roman" w:cs="Times New Roman"/>
          <w:sz w:val="24"/>
          <w:szCs w:val="24"/>
        </w:rPr>
        <w:t>метода</w:t>
      </w:r>
      <w:r w:rsidR="004947A6" w:rsidRPr="00B127CA">
        <w:rPr>
          <w:rFonts w:ascii="Times New Roman" w:hAnsi="Times New Roman" w:cs="Times New Roman"/>
          <w:sz w:val="24"/>
          <w:szCs w:val="24"/>
        </w:rPr>
        <w:t xml:space="preserve"> обучения принадлежит Гарвард</w:t>
      </w:r>
      <w:r w:rsidR="00432347">
        <w:rPr>
          <w:rFonts w:ascii="Times New Roman" w:hAnsi="Times New Roman" w:cs="Times New Roman"/>
          <w:sz w:val="24"/>
          <w:szCs w:val="24"/>
        </w:rPr>
        <w:t>скому университету</w:t>
      </w:r>
      <w:r w:rsidR="004947A6" w:rsidRPr="00B127CA">
        <w:rPr>
          <w:rFonts w:ascii="Times New Roman" w:hAnsi="Times New Roman" w:cs="Times New Roman"/>
          <w:sz w:val="24"/>
          <w:szCs w:val="24"/>
        </w:rPr>
        <w:t>. В Россию кейс метод пришел в конце ХХ века в с</w:t>
      </w:r>
      <w:r w:rsidR="004947A6">
        <w:rPr>
          <w:rFonts w:ascii="Times New Roman" w:hAnsi="Times New Roman" w:cs="Times New Roman"/>
          <w:sz w:val="24"/>
          <w:szCs w:val="24"/>
        </w:rPr>
        <w:t xml:space="preserve">вязи с развитием системы бизнес </w:t>
      </w:r>
      <w:r w:rsidR="004947A6" w:rsidRPr="00B127CA">
        <w:rPr>
          <w:rFonts w:ascii="Times New Roman" w:hAnsi="Times New Roman" w:cs="Times New Roman"/>
          <w:sz w:val="24"/>
          <w:szCs w:val="24"/>
        </w:rPr>
        <w:t xml:space="preserve">образования. </w:t>
      </w:r>
    </w:p>
    <w:p w14:paraId="4C4424D1" w14:textId="6E04E43A" w:rsidR="004947A6" w:rsidRPr="00B127CA" w:rsidRDefault="004947A6"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Кейс </w:t>
      </w:r>
      <w:r w:rsidRPr="00B127CA">
        <w:rPr>
          <w:rFonts w:ascii="Times New Roman" w:hAnsi="Times New Roman" w:cs="Times New Roman"/>
          <w:sz w:val="24"/>
          <w:szCs w:val="24"/>
        </w:rPr>
        <w:t xml:space="preserve">метод (case study) (от англ. сase – случай) – </w:t>
      </w:r>
      <w:r w:rsidR="00432347">
        <w:rPr>
          <w:rFonts w:ascii="Times New Roman" w:hAnsi="Times New Roman" w:cs="Times New Roman"/>
          <w:sz w:val="24"/>
          <w:szCs w:val="24"/>
        </w:rPr>
        <w:t xml:space="preserve">интерактивная </w:t>
      </w:r>
      <w:r w:rsidRPr="00B127CA">
        <w:rPr>
          <w:rFonts w:ascii="Times New Roman" w:hAnsi="Times New Roman" w:cs="Times New Roman"/>
          <w:sz w:val="24"/>
          <w:szCs w:val="24"/>
        </w:rPr>
        <w:t>техн</w:t>
      </w:r>
      <w:r w:rsidR="00B52B77">
        <w:rPr>
          <w:rFonts w:ascii="Times New Roman" w:hAnsi="Times New Roman" w:cs="Times New Roman"/>
          <w:sz w:val="24"/>
          <w:szCs w:val="24"/>
        </w:rPr>
        <w:t>ология</w:t>
      </w:r>
      <w:r w:rsidRPr="00B127CA">
        <w:rPr>
          <w:rFonts w:ascii="Times New Roman" w:hAnsi="Times New Roman" w:cs="Times New Roman"/>
          <w:sz w:val="24"/>
          <w:szCs w:val="24"/>
        </w:rPr>
        <w:t xml:space="preserve"> обучения, использующая описание готовых ситуаций. Задача </w:t>
      </w:r>
      <w:r w:rsidR="00432347">
        <w:rPr>
          <w:rFonts w:ascii="Times New Roman" w:hAnsi="Times New Roman" w:cs="Times New Roman"/>
          <w:sz w:val="24"/>
          <w:szCs w:val="24"/>
        </w:rPr>
        <w:t>участников</w:t>
      </w:r>
      <w:r w:rsidRPr="00B127CA">
        <w:rPr>
          <w:rFonts w:ascii="Times New Roman" w:hAnsi="Times New Roman" w:cs="Times New Roman"/>
          <w:sz w:val="24"/>
          <w:szCs w:val="24"/>
        </w:rPr>
        <w:t xml:space="preserve"> заключается в идентификации проблемы и поиске вариантов ее решения, основанных на методах генерации идей, посредством организации дискуссии или структурированного обсуждения. Центральным понятием кейс метода является понятие «ситуация», </w:t>
      </w:r>
      <w:r w:rsidR="008A620A">
        <w:rPr>
          <w:rFonts w:ascii="Times New Roman" w:hAnsi="Times New Roman" w:cs="Times New Roman"/>
          <w:sz w:val="24"/>
          <w:szCs w:val="24"/>
        </w:rPr>
        <w:t>т. е.</w:t>
      </w:r>
      <w:r w:rsidRPr="00B127CA">
        <w:rPr>
          <w:rFonts w:ascii="Times New Roman" w:hAnsi="Times New Roman" w:cs="Times New Roman"/>
          <w:sz w:val="24"/>
          <w:szCs w:val="24"/>
        </w:rPr>
        <w:t xml:space="preserve"> набор переменных, когда выбор какого-либо из них решающим образом влияет на конечный результат. Принципиально отрицается наличие единственно правильного решения. При данном методе </w:t>
      </w:r>
      <w:r w:rsidR="00432347">
        <w:rPr>
          <w:rFonts w:ascii="Times New Roman" w:hAnsi="Times New Roman" w:cs="Times New Roman"/>
          <w:sz w:val="24"/>
          <w:szCs w:val="24"/>
        </w:rPr>
        <w:t>участник</w:t>
      </w:r>
      <w:r w:rsidRPr="00B127CA">
        <w:rPr>
          <w:rFonts w:ascii="Times New Roman" w:hAnsi="Times New Roman" w:cs="Times New Roman"/>
          <w:sz w:val="24"/>
          <w:szCs w:val="24"/>
        </w:rPr>
        <w:t xml:space="preserve"> самостоятельно вынужден принимать решение и обосновать его. </w:t>
      </w:r>
    </w:p>
    <w:p w14:paraId="6D453439" w14:textId="77777777" w:rsidR="004947A6" w:rsidRPr="00B127CA" w:rsidRDefault="004947A6" w:rsidP="005B1987">
      <w:pPr>
        <w:pStyle w:val="a9"/>
        <w:suppressAutoHyphens/>
        <w:spacing w:line="360" w:lineRule="auto"/>
        <w:ind w:firstLine="708"/>
        <w:jc w:val="both"/>
        <w:rPr>
          <w:rFonts w:ascii="Times New Roman" w:hAnsi="Times New Roman" w:cs="Times New Roman"/>
          <w:sz w:val="24"/>
          <w:szCs w:val="24"/>
        </w:rPr>
      </w:pPr>
      <w:r w:rsidRPr="00B127CA">
        <w:rPr>
          <w:rFonts w:ascii="Times New Roman" w:hAnsi="Times New Roman" w:cs="Times New Roman"/>
          <w:sz w:val="24"/>
          <w:szCs w:val="24"/>
        </w:rPr>
        <w:t xml:space="preserve">Суть метода заключается в том, что </w:t>
      </w:r>
      <w:r w:rsidR="00432347">
        <w:rPr>
          <w:rFonts w:ascii="Times New Roman" w:hAnsi="Times New Roman" w:cs="Times New Roman"/>
          <w:sz w:val="24"/>
          <w:szCs w:val="24"/>
        </w:rPr>
        <w:t>участникам</w:t>
      </w:r>
      <w:r w:rsidRPr="00B127CA">
        <w:rPr>
          <w:rFonts w:ascii="Times New Roman" w:hAnsi="Times New Roman" w:cs="Times New Roman"/>
          <w:sz w:val="24"/>
          <w:szCs w:val="24"/>
        </w:rPr>
        <w:t xml:space="preserve"> предлагается готовая ситуация, которая в той или иной степени имитирует реальную жизненную ситуацию. Чаще всего она излагается письменно в виде готовой «истории», причем финал остается «открытым». </w:t>
      </w:r>
      <w:r w:rsidR="00432347">
        <w:rPr>
          <w:rFonts w:ascii="Times New Roman" w:hAnsi="Times New Roman" w:cs="Times New Roman"/>
          <w:sz w:val="24"/>
          <w:szCs w:val="24"/>
        </w:rPr>
        <w:t>Участникам</w:t>
      </w:r>
      <w:r w:rsidRPr="00B127CA">
        <w:rPr>
          <w:rFonts w:ascii="Times New Roman" w:hAnsi="Times New Roman" w:cs="Times New Roman"/>
          <w:sz w:val="24"/>
          <w:szCs w:val="24"/>
        </w:rPr>
        <w:t xml:space="preserve"> предлагают ее проанализировать и предложить свое решение. При этом на занятиях создается обстановка, приближенная к действительности. Приняв на себя роль конкретного лица, </w:t>
      </w:r>
      <w:r w:rsidR="00432347">
        <w:rPr>
          <w:rFonts w:ascii="Times New Roman" w:hAnsi="Times New Roman" w:cs="Times New Roman"/>
          <w:sz w:val="24"/>
          <w:szCs w:val="24"/>
        </w:rPr>
        <w:t>участник</w:t>
      </w:r>
      <w:r w:rsidRPr="00B127CA">
        <w:rPr>
          <w:rFonts w:ascii="Times New Roman" w:hAnsi="Times New Roman" w:cs="Times New Roman"/>
          <w:sz w:val="24"/>
          <w:szCs w:val="24"/>
        </w:rPr>
        <w:t xml:space="preserve"> вникает в мотивы его поведения. Исполнение ролей заставляет задуматься над необходимостью учитывать позиции всех заинтересованных сторон, учит анализировать собственное поведение и наблюдать за деятельностью других людей в определенной производственной (жизненной) ситуации. В конце занятия весь комплекс действий </w:t>
      </w:r>
      <w:r w:rsidR="00432347">
        <w:rPr>
          <w:rFonts w:ascii="Times New Roman" w:hAnsi="Times New Roman" w:cs="Times New Roman"/>
          <w:sz w:val="24"/>
          <w:szCs w:val="24"/>
        </w:rPr>
        <w:t>участников</w:t>
      </w:r>
      <w:r w:rsidRPr="00B127CA">
        <w:rPr>
          <w:rFonts w:ascii="Times New Roman" w:hAnsi="Times New Roman" w:cs="Times New Roman"/>
          <w:sz w:val="24"/>
          <w:szCs w:val="24"/>
        </w:rPr>
        <w:t xml:space="preserve">, принимающих решение, обсуждается совместно и может оцениваться по количеству набранных баллов. </w:t>
      </w:r>
    </w:p>
    <w:p w14:paraId="12F167CB" w14:textId="77777777" w:rsidR="004947A6" w:rsidRPr="00B127CA" w:rsidRDefault="004947A6" w:rsidP="005B1987">
      <w:pPr>
        <w:pStyle w:val="a9"/>
        <w:suppressAutoHyphens/>
        <w:spacing w:line="360" w:lineRule="auto"/>
        <w:ind w:firstLine="708"/>
        <w:jc w:val="both"/>
        <w:rPr>
          <w:rFonts w:ascii="Times New Roman" w:hAnsi="Times New Roman" w:cs="Times New Roman"/>
          <w:sz w:val="24"/>
          <w:szCs w:val="24"/>
        </w:rPr>
      </w:pPr>
      <w:r w:rsidRPr="00B127CA">
        <w:rPr>
          <w:rFonts w:ascii="Times New Roman" w:hAnsi="Times New Roman" w:cs="Times New Roman"/>
          <w:sz w:val="24"/>
          <w:szCs w:val="24"/>
        </w:rPr>
        <w:t xml:space="preserve">Кейс метод включает в себя </w:t>
      </w:r>
      <w:r>
        <w:rPr>
          <w:rFonts w:ascii="Times New Roman" w:hAnsi="Times New Roman" w:cs="Times New Roman"/>
          <w:sz w:val="24"/>
          <w:szCs w:val="24"/>
        </w:rPr>
        <w:t>такие приемы, как</w:t>
      </w:r>
      <w:r w:rsidRPr="00B127CA">
        <w:rPr>
          <w:rFonts w:ascii="Times New Roman" w:hAnsi="Times New Roman" w:cs="Times New Roman"/>
          <w:sz w:val="24"/>
          <w:szCs w:val="24"/>
        </w:rPr>
        <w:t xml:space="preserve">: </w:t>
      </w:r>
    </w:p>
    <w:p w14:paraId="52279E9A" w14:textId="77777777" w:rsidR="004947A6" w:rsidRPr="00B127CA" w:rsidRDefault="004947A6" w:rsidP="005B1987">
      <w:pPr>
        <w:pStyle w:val="a9"/>
        <w:numPr>
          <w:ilvl w:val="0"/>
          <w:numId w:val="7"/>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приемы </w:t>
      </w:r>
      <w:r w:rsidRPr="00B127CA">
        <w:rPr>
          <w:rFonts w:ascii="Times New Roman" w:hAnsi="Times New Roman" w:cs="Times New Roman"/>
          <w:sz w:val="24"/>
          <w:szCs w:val="24"/>
        </w:rPr>
        <w:t xml:space="preserve">работы с информацией; </w:t>
      </w:r>
    </w:p>
    <w:p w14:paraId="54FC5B34" w14:textId="77777777" w:rsidR="004947A6" w:rsidRPr="00B127CA" w:rsidRDefault="004947A6" w:rsidP="005B1987">
      <w:pPr>
        <w:pStyle w:val="a9"/>
        <w:numPr>
          <w:ilvl w:val="0"/>
          <w:numId w:val="7"/>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приемы, обеспечивающие</w:t>
      </w:r>
      <w:r w:rsidRPr="00B127CA">
        <w:rPr>
          <w:rFonts w:ascii="Times New Roman" w:hAnsi="Times New Roman" w:cs="Times New Roman"/>
          <w:sz w:val="24"/>
          <w:szCs w:val="24"/>
        </w:rPr>
        <w:t xml:space="preserve"> выявлени</w:t>
      </w:r>
      <w:r>
        <w:rPr>
          <w:rFonts w:ascii="Times New Roman" w:hAnsi="Times New Roman" w:cs="Times New Roman"/>
          <w:sz w:val="24"/>
          <w:szCs w:val="24"/>
        </w:rPr>
        <w:t>е и идентификацию</w:t>
      </w:r>
      <w:r w:rsidRPr="00B127CA">
        <w:rPr>
          <w:rFonts w:ascii="Times New Roman" w:hAnsi="Times New Roman" w:cs="Times New Roman"/>
          <w:sz w:val="24"/>
          <w:szCs w:val="24"/>
        </w:rPr>
        <w:t xml:space="preserve"> проблем; </w:t>
      </w:r>
    </w:p>
    <w:p w14:paraId="7043AAE3" w14:textId="77777777" w:rsidR="004947A6" w:rsidRDefault="004947A6" w:rsidP="005B1987">
      <w:pPr>
        <w:pStyle w:val="a9"/>
        <w:numPr>
          <w:ilvl w:val="0"/>
          <w:numId w:val="7"/>
        </w:numPr>
        <w:suppressAutoHyphens/>
        <w:spacing w:line="360" w:lineRule="auto"/>
        <w:jc w:val="both"/>
        <w:rPr>
          <w:rFonts w:ascii="Times New Roman" w:hAnsi="Times New Roman" w:cs="Times New Roman"/>
          <w:sz w:val="24"/>
          <w:szCs w:val="24"/>
        </w:rPr>
      </w:pPr>
      <w:r w:rsidRPr="00242D45">
        <w:rPr>
          <w:rFonts w:ascii="Times New Roman" w:hAnsi="Times New Roman" w:cs="Times New Roman"/>
          <w:sz w:val="24"/>
          <w:szCs w:val="24"/>
        </w:rPr>
        <w:t>приемы анализа</w:t>
      </w:r>
      <w:r>
        <w:rPr>
          <w:rFonts w:ascii="Times New Roman" w:hAnsi="Times New Roman" w:cs="Times New Roman"/>
          <w:sz w:val="24"/>
          <w:szCs w:val="24"/>
        </w:rPr>
        <w:t xml:space="preserve"> </w:t>
      </w:r>
      <w:r w:rsidRPr="00242D45">
        <w:rPr>
          <w:rFonts w:ascii="Times New Roman" w:hAnsi="Times New Roman" w:cs="Times New Roman"/>
          <w:sz w:val="24"/>
          <w:szCs w:val="24"/>
        </w:rPr>
        <w:t xml:space="preserve">последовательности фактов, иллюстрирующих развитие конфликта, и через их сопоставление выход на предмет конфликта и содержание проблемы; </w:t>
      </w:r>
    </w:p>
    <w:p w14:paraId="6EFFADDD" w14:textId="77777777" w:rsidR="004947A6" w:rsidRPr="00242D45" w:rsidRDefault="004947A6" w:rsidP="005B1987">
      <w:pPr>
        <w:pStyle w:val="a9"/>
        <w:numPr>
          <w:ilvl w:val="0"/>
          <w:numId w:val="7"/>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приемы анализа </w:t>
      </w:r>
      <w:r w:rsidRPr="00242D45">
        <w:rPr>
          <w:rFonts w:ascii="Times New Roman" w:hAnsi="Times New Roman" w:cs="Times New Roman"/>
          <w:sz w:val="24"/>
          <w:szCs w:val="24"/>
        </w:rPr>
        <w:t xml:space="preserve">субъектов ситуации, определения их места в организации, схем взаимодействия, области интересов, возможного предмета конфликта с последующим сопоставлением с фактами, подтверждающими или опровергающими сделанные выводы; </w:t>
      </w:r>
    </w:p>
    <w:p w14:paraId="61BDEA99" w14:textId="77777777" w:rsidR="004947A6" w:rsidRPr="00B127CA" w:rsidRDefault="004947A6" w:rsidP="005B1987">
      <w:pPr>
        <w:pStyle w:val="a9"/>
        <w:numPr>
          <w:ilvl w:val="0"/>
          <w:numId w:val="7"/>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приемы </w:t>
      </w:r>
      <w:r w:rsidRPr="00B127CA">
        <w:rPr>
          <w:rFonts w:ascii="Times New Roman" w:hAnsi="Times New Roman" w:cs="Times New Roman"/>
          <w:sz w:val="24"/>
          <w:szCs w:val="24"/>
        </w:rPr>
        <w:t>описани</w:t>
      </w:r>
      <w:r>
        <w:rPr>
          <w:rFonts w:ascii="Times New Roman" w:hAnsi="Times New Roman" w:cs="Times New Roman"/>
          <w:sz w:val="24"/>
          <w:szCs w:val="24"/>
        </w:rPr>
        <w:t>я</w:t>
      </w:r>
      <w:r w:rsidRPr="00B127CA">
        <w:rPr>
          <w:rFonts w:ascii="Times New Roman" w:hAnsi="Times New Roman" w:cs="Times New Roman"/>
          <w:sz w:val="24"/>
          <w:szCs w:val="24"/>
        </w:rPr>
        <w:t xml:space="preserve"> ситуации как целостной системы; </w:t>
      </w:r>
    </w:p>
    <w:p w14:paraId="4DDDDE67" w14:textId="77777777" w:rsidR="004947A6" w:rsidRPr="00B127CA" w:rsidRDefault="004947A6" w:rsidP="005B1987">
      <w:pPr>
        <w:pStyle w:val="a9"/>
        <w:numPr>
          <w:ilvl w:val="0"/>
          <w:numId w:val="7"/>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приемы и </w:t>
      </w:r>
      <w:r w:rsidRPr="00B127CA">
        <w:rPr>
          <w:rFonts w:ascii="Times New Roman" w:hAnsi="Times New Roman" w:cs="Times New Roman"/>
          <w:sz w:val="24"/>
          <w:szCs w:val="24"/>
        </w:rPr>
        <w:t xml:space="preserve">процедуры решения проблемы. </w:t>
      </w:r>
    </w:p>
    <w:p w14:paraId="53A9E1B2" w14:textId="77777777" w:rsidR="004947A6" w:rsidRPr="00B127CA" w:rsidRDefault="004947A6" w:rsidP="005B1987">
      <w:pPr>
        <w:pStyle w:val="a9"/>
        <w:suppressAutoHyphens/>
        <w:spacing w:line="360" w:lineRule="auto"/>
        <w:ind w:firstLine="708"/>
        <w:jc w:val="both"/>
        <w:rPr>
          <w:rFonts w:ascii="Times New Roman" w:hAnsi="Times New Roman" w:cs="Times New Roman"/>
          <w:sz w:val="24"/>
          <w:szCs w:val="24"/>
        </w:rPr>
      </w:pPr>
      <w:r w:rsidRPr="00B127CA">
        <w:rPr>
          <w:rFonts w:ascii="Times New Roman" w:hAnsi="Times New Roman" w:cs="Times New Roman"/>
          <w:sz w:val="24"/>
          <w:szCs w:val="24"/>
        </w:rPr>
        <w:t xml:space="preserve">Кейсы </w:t>
      </w:r>
      <w:r>
        <w:rPr>
          <w:rFonts w:ascii="Times New Roman" w:hAnsi="Times New Roman" w:cs="Times New Roman"/>
          <w:sz w:val="24"/>
          <w:szCs w:val="24"/>
        </w:rPr>
        <w:t xml:space="preserve">бывают: а) </w:t>
      </w:r>
      <w:r w:rsidRPr="00B127CA">
        <w:rPr>
          <w:rFonts w:ascii="Times New Roman" w:hAnsi="Times New Roman" w:cs="Times New Roman"/>
          <w:sz w:val="24"/>
          <w:szCs w:val="24"/>
        </w:rPr>
        <w:t>основанные на реальном фактическом материале, и кресельные (вымышленные) кейсы</w:t>
      </w:r>
      <w:r>
        <w:rPr>
          <w:rFonts w:ascii="Times New Roman" w:hAnsi="Times New Roman" w:cs="Times New Roman"/>
          <w:sz w:val="24"/>
          <w:szCs w:val="24"/>
        </w:rPr>
        <w:t>; б) структурированные и неструктурированные.</w:t>
      </w:r>
      <w:r w:rsidRPr="00B127CA">
        <w:rPr>
          <w:rFonts w:ascii="Times New Roman" w:hAnsi="Times New Roman" w:cs="Times New Roman"/>
          <w:sz w:val="24"/>
          <w:szCs w:val="24"/>
        </w:rPr>
        <w:t xml:space="preserve"> </w:t>
      </w:r>
      <w:r>
        <w:rPr>
          <w:rFonts w:ascii="Times New Roman" w:hAnsi="Times New Roman" w:cs="Times New Roman"/>
          <w:sz w:val="24"/>
          <w:szCs w:val="24"/>
        </w:rPr>
        <w:t>С</w:t>
      </w:r>
      <w:r w:rsidRPr="00B127CA">
        <w:rPr>
          <w:rFonts w:ascii="Times New Roman" w:hAnsi="Times New Roman" w:cs="Times New Roman"/>
          <w:sz w:val="24"/>
          <w:szCs w:val="24"/>
        </w:rPr>
        <w:t xml:space="preserve">труктурированные кейсы (highly structured case) </w:t>
      </w:r>
      <w:r>
        <w:rPr>
          <w:rFonts w:ascii="Times New Roman" w:hAnsi="Times New Roman" w:cs="Times New Roman"/>
          <w:sz w:val="24"/>
          <w:szCs w:val="24"/>
        </w:rPr>
        <w:t xml:space="preserve">представляют </w:t>
      </w:r>
      <w:r w:rsidRPr="00B127CA">
        <w:rPr>
          <w:rFonts w:ascii="Times New Roman" w:hAnsi="Times New Roman" w:cs="Times New Roman"/>
          <w:sz w:val="24"/>
          <w:szCs w:val="24"/>
        </w:rPr>
        <w:t>короткое и точное изложение ситуации с конкретными цифрами и данными. Для такого типа кейсов существует определенное количество правильных ответов</w:t>
      </w:r>
      <w:r>
        <w:rPr>
          <w:rFonts w:ascii="Times New Roman" w:hAnsi="Times New Roman" w:cs="Times New Roman"/>
          <w:sz w:val="24"/>
          <w:szCs w:val="24"/>
        </w:rPr>
        <w:t>. Н</w:t>
      </w:r>
      <w:r w:rsidRPr="00B127CA">
        <w:rPr>
          <w:rFonts w:ascii="Times New Roman" w:hAnsi="Times New Roman" w:cs="Times New Roman"/>
          <w:sz w:val="24"/>
          <w:szCs w:val="24"/>
        </w:rPr>
        <w:t>еструктурированные кейсы (unstructured cases) представляю</w:t>
      </w:r>
      <w:r>
        <w:rPr>
          <w:rFonts w:ascii="Times New Roman" w:hAnsi="Times New Roman" w:cs="Times New Roman"/>
          <w:sz w:val="24"/>
          <w:szCs w:val="24"/>
        </w:rPr>
        <w:t>т</w:t>
      </w:r>
      <w:r w:rsidRPr="00B127CA">
        <w:rPr>
          <w:rFonts w:ascii="Times New Roman" w:hAnsi="Times New Roman" w:cs="Times New Roman"/>
          <w:sz w:val="24"/>
          <w:szCs w:val="24"/>
        </w:rPr>
        <w:t xml:space="preserve"> материал с большим количеством данных. Для такого типа кейсов </w:t>
      </w:r>
      <w:r>
        <w:rPr>
          <w:rFonts w:ascii="Times New Roman" w:hAnsi="Times New Roman" w:cs="Times New Roman"/>
          <w:sz w:val="24"/>
          <w:szCs w:val="24"/>
        </w:rPr>
        <w:t xml:space="preserve">существует </w:t>
      </w:r>
      <w:r w:rsidRPr="00B127CA">
        <w:rPr>
          <w:rFonts w:ascii="Times New Roman" w:hAnsi="Times New Roman" w:cs="Times New Roman"/>
          <w:sz w:val="24"/>
          <w:szCs w:val="24"/>
        </w:rPr>
        <w:t xml:space="preserve">несколько правильных вариантов ответов и обычно не исключается возможность нахождения нестандартного решения. </w:t>
      </w:r>
    </w:p>
    <w:p w14:paraId="3744400F" w14:textId="77777777" w:rsidR="004947A6" w:rsidRDefault="004947A6"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Кейс метод предполагает, что к</w:t>
      </w:r>
      <w:r w:rsidRPr="00B127CA">
        <w:rPr>
          <w:rFonts w:ascii="Times New Roman" w:hAnsi="Times New Roman" w:cs="Times New Roman"/>
          <w:sz w:val="24"/>
          <w:szCs w:val="24"/>
        </w:rPr>
        <w:t xml:space="preserve">аждая подгруппа </w:t>
      </w:r>
      <w:r>
        <w:rPr>
          <w:rFonts w:ascii="Times New Roman" w:hAnsi="Times New Roman" w:cs="Times New Roman"/>
          <w:sz w:val="24"/>
          <w:szCs w:val="24"/>
        </w:rPr>
        <w:t xml:space="preserve">(команда) будет </w:t>
      </w:r>
      <w:r w:rsidRPr="00B127CA">
        <w:rPr>
          <w:rFonts w:ascii="Times New Roman" w:hAnsi="Times New Roman" w:cs="Times New Roman"/>
          <w:sz w:val="24"/>
          <w:szCs w:val="24"/>
        </w:rPr>
        <w:t>выполнят</w:t>
      </w:r>
      <w:r>
        <w:rPr>
          <w:rFonts w:ascii="Times New Roman" w:hAnsi="Times New Roman" w:cs="Times New Roman"/>
          <w:sz w:val="24"/>
          <w:szCs w:val="24"/>
        </w:rPr>
        <w:t>ь</w:t>
      </w:r>
      <w:r w:rsidRPr="00B127CA">
        <w:rPr>
          <w:rFonts w:ascii="Times New Roman" w:hAnsi="Times New Roman" w:cs="Times New Roman"/>
          <w:sz w:val="24"/>
          <w:szCs w:val="24"/>
        </w:rPr>
        <w:t xml:space="preserve"> одну тему в течение всего заня</w:t>
      </w:r>
      <w:r>
        <w:rPr>
          <w:rFonts w:ascii="Times New Roman" w:hAnsi="Times New Roman" w:cs="Times New Roman"/>
          <w:sz w:val="24"/>
          <w:szCs w:val="24"/>
        </w:rPr>
        <w:t>тия, стремясь победить другие команды в соревновании</w:t>
      </w:r>
      <w:r w:rsidRPr="00B127CA">
        <w:rPr>
          <w:rFonts w:ascii="Times New Roman" w:hAnsi="Times New Roman" w:cs="Times New Roman"/>
          <w:sz w:val="24"/>
          <w:szCs w:val="24"/>
        </w:rPr>
        <w:t xml:space="preserve">. </w:t>
      </w:r>
      <w:r>
        <w:rPr>
          <w:rFonts w:ascii="Times New Roman" w:hAnsi="Times New Roman" w:cs="Times New Roman"/>
          <w:sz w:val="24"/>
          <w:szCs w:val="24"/>
        </w:rPr>
        <w:t>Каждая команды формирует свой</w:t>
      </w:r>
      <w:r w:rsidRPr="00B127CA">
        <w:rPr>
          <w:rFonts w:ascii="Times New Roman" w:hAnsi="Times New Roman" w:cs="Times New Roman"/>
          <w:sz w:val="24"/>
          <w:szCs w:val="24"/>
        </w:rPr>
        <w:t xml:space="preserve"> </w:t>
      </w:r>
      <w:r>
        <w:rPr>
          <w:rFonts w:ascii="Times New Roman" w:hAnsi="Times New Roman" w:cs="Times New Roman"/>
          <w:sz w:val="24"/>
          <w:szCs w:val="24"/>
        </w:rPr>
        <w:t>с</w:t>
      </w:r>
      <w:r w:rsidRPr="00B127CA">
        <w:rPr>
          <w:rFonts w:ascii="Times New Roman" w:hAnsi="Times New Roman" w:cs="Times New Roman"/>
          <w:sz w:val="24"/>
          <w:szCs w:val="24"/>
        </w:rPr>
        <w:t>остав</w:t>
      </w:r>
      <w:r>
        <w:rPr>
          <w:rFonts w:ascii="Times New Roman" w:hAnsi="Times New Roman" w:cs="Times New Roman"/>
          <w:sz w:val="24"/>
          <w:szCs w:val="24"/>
        </w:rPr>
        <w:t>, как правило, самостоятельно с учетом</w:t>
      </w:r>
      <w:r w:rsidRPr="00B127CA">
        <w:rPr>
          <w:rFonts w:ascii="Times New Roman" w:hAnsi="Times New Roman" w:cs="Times New Roman"/>
          <w:sz w:val="24"/>
          <w:szCs w:val="24"/>
        </w:rPr>
        <w:t xml:space="preserve"> жела</w:t>
      </w:r>
      <w:r>
        <w:rPr>
          <w:rFonts w:ascii="Times New Roman" w:hAnsi="Times New Roman" w:cs="Times New Roman"/>
          <w:sz w:val="24"/>
          <w:szCs w:val="24"/>
        </w:rPr>
        <w:t>ний</w:t>
      </w:r>
      <w:r w:rsidRPr="00F73FB9">
        <w:rPr>
          <w:rFonts w:ascii="Times New Roman" w:hAnsi="Times New Roman" w:cs="Times New Roman"/>
          <w:sz w:val="24"/>
          <w:szCs w:val="24"/>
        </w:rPr>
        <w:t xml:space="preserve"> </w:t>
      </w:r>
      <w:r w:rsidRPr="00B127CA">
        <w:rPr>
          <w:rFonts w:ascii="Times New Roman" w:hAnsi="Times New Roman" w:cs="Times New Roman"/>
          <w:sz w:val="24"/>
          <w:szCs w:val="24"/>
        </w:rPr>
        <w:t>слушател</w:t>
      </w:r>
      <w:r>
        <w:rPr>
          <w:rFonts w:ascii="Times New Roman" w:hAnsi="Times New Roman" w:cs="Times New Roman"/>
          <w:sz w:val="24"/>
          <w:szCs w:val="24"/>
        </w:rPr>
        <w:t xml:space="preserve">ей, осуществляет выбор руководителя </w:t>
      </w:r>
      <w:r w:rsidRPr="00B127CA">
        <w:rPr>
          <w:rFonts w:ascii="Times New Roman" w:hAnsi="Times New Roman" w:cs="Times New Roman"/>
          <w:sz w:val="24"/>
          <w:szCs w:val="24"/>
        </w:rPr>
        <w:t>команды</w:t>
      </w:r>
      <w:r>
        <w:rPr>
          <w:rFonts w:ascii="Times New Roman" w:hAnsi="Times New Roman" w:cs="Times New Roman"/>
          <w:sz w:val="24"/>
          <w:szCs w:val="24"/>
        </w:rPr>
        <w:t>.</w:t>
      </w:r>
      <w:r w:rsidRPr="00B127CA">
        <w:rPr>
          <w:rFonts w:ascii="Times New Roman" w:hAnsi="Times New Roman" w:cs="Times New Roman"/>
          <w:sz w:val="24"/>
          <w:szCs w:val="24"/>
        </w:rPr>
        <w:t xml:space="preserve"> </w:t>
      </w:r>
      <w:r>
        <w:rPr>
          <w:rFonts w:ascii="Times New Roman" w:hAnsi="Times New Roman" w:cs="Times New Roman"/>
          <w:sz w:val="24"/>
          <w:szCs w:val="24"/>
        </w:rPr>
        <w:t>Работа р</w:t>
      </w:r>
      <w:r w:rsidRPr="00B127CA">
        <w:rPr>
          <w:rFonts w:ascii="Times New Roman" w:hAnsi="Times New Roman" w:cs="Times New Roman"/>
          <w:sz w:val="24"/>
          <w:szCs w:val="24"/>
        </w:rPr>
        <w:t>уководител</w:t>
      </w:r>
      <w:r>
        <w:rPr>
          <w:rFonts w:ascii="Times New Roman" w:hAnsi="Times New Roman" w:cs="Times New Roman"/>
          <w:sz w:val="24"/>
          <w:szCs w:val="24"/>
        </w:rPr>
        <w:t>я</w:t>
      </w:r>
      <w:r w:rsidRPr="00B127CA">
        <w:rPr>
          <w:rFonts w:ascii="Times New Roman" w:hAnsi="Times New Roman" w:cs="Times New Roman"/>
          <w:sz w:val="24"/>
          <w:szCs w:val="24"/>
        </w:rPr>
        <w:t xml:space="preserve"> включает: организ</w:t>
      </w:r>
      <w:r>
        <w:rPr>
          <w:rFonts w:ascii="Times New Roman" w:hAnsi="Times New Roman" w:cs="Times New Roman"/>
          <w:sz w:val="24"/>
          <w:szCs w:val="24"/>
        </w:rPr>
        <w:t>ацию</w:t>
      </w:r>
      <w:r w:rsidRPr="00B127CA">
        <w:rPr>
          <w:rFonts w:ascii="Times New Roman" w:hAnsi="Times New Roman" w:cs="Times New Roman"/>
          <w:sz w:val="24"/>
          <w:szCs w:val="24"/>
        </w:rPr>
        <w:t xml:space="preserve"> работ</w:t>
      </w:r>
      <w:r>
        <w:rPr>
          <w:rFonts w:ascii="Times New Roman" w:hAnsi="Times New Roman" w:cs="Times New Roman"/>
          <w:sz w:val="24"/>
          <w:szCs w:val="24"/>
        </w:rPr>
        <w:t>ы</w:t>
      </w:r>
      <w:r w:rsidRPr="00B127CA">
        <w:rPr>
          <w:rFonts w:ascii="Times New Roman" w:hAnsi="Times New Roman" w:cs="Times New Roman"/>
          <w:sz w:val="24"/>
          <w:szCs w:val="24"/>
        </w:rPr>
        <w:t xml:space="preserve"> подгрупп</w:t>
      </w:r>
      <w:r>
        <w:rPr>
          <w:rFonts w:ascii="Times New Roman" w:hAnsi="Times New Roman" w:cs="Times New Roman"/>
          <w:sz w:val="24"/>
          <w:szCs w:val="24"/>
        </w:rPr>
        <w:t xml:space="preserve">ы (команды); </w:t>
      </w:r>
      <w:r w:rsidRPr="00B127CA">
        <w:rPr>
          <w:rFonts w:ascii="Times New Roman" w:hAnsi="Times New Roman" w:cs="Times New Roman"/>
          <w:sz w:val="24"/>
          <w:szCs w:val="24"/>
        </w:rPr>
        <w:t>фиксацию всех идей, высказа</w:t>
      </w:r>
      <w:r w:rsidR="00A44857">
        <w:rPr>
          <w:rFonts w:ascii="Times New Roman" w:hAnsi="Times New Roman" w:cs="Times New Roman"/>
          <w:sz w:val="24"/>
          <w:szCs w:val="24"/>
        </w:rPr>
        <w:t>нных в ритме мозговой атаки; не</w:t>
      </w:r>
      <w:r w:rsidRPr="00B127CA">
        <w:rPr>
          <w:rFonts w:ascii="Times New Roman" w:hAnsi="Times New Roman" w:cs="Times New Roman"/>
          <w:sz w:val="24"/>
          <w:szCs w:val="24"/>
        </w:rPr>
        <w:t>допу</w:t>
      </w:r>
      <w:r>
        <w:rPr>
          <w:rFonts w:ascii="Times New Roman" w:hAnsi="Times New Roman" w:cs="Times New Roman"/>
          <w:sz w:val="24"/>
          <w:szCs w:val="24"/>
        </w:rPr>
        <w:t>щение</w:t>
      </w:r>
      <w:r w:rsidRPr="00B127CA">
        <w:rPr>
          <w:rFonts w:ascii="Times New Roman" w:hAnsi="Times New Roman" w:cs="Times New Roman"/>
          <w:sz w:val="24"/>
          <w:szCs w:val="24"/>
        </w:rPr>
        <w:t xml:space="preserve"> критики идей, группир</w:t>
      </w:r>
      <w:r>
        <w:rPr>
          <w:rFonts w:ascii="Times New Roman" w:hAnsi="Times New Roman" w:cs="Times New Roman"/>
          <w:sz w:val="24"/>
          <w:szCs w:val="24"/>
        </w:rPr>
        <w:t>ование</w:t>
      </w:r>
      <w:r w:rsidRPr="00B127CA">
        <w:rPr>
          <w:rFonts w:ascii="Times New Roman" w:hAnsi="Times New Roman" w:cs="Times New Roman"/>
          <w:sz w:val="24"/>
          <w:szCs w:val="24"/>
        </w:rPr>
        <w:t xml:space="preserve"> высказывани</w:t>
      </w:r>
      <w:r>
        <w:rPr>
          <w:rFonts w:ascii="Times New Roman" w:hAnsi="Times New Roman" w:cs="Times New Roman"/>
          <w:sz w:val="24"/>
          <w:szCs w:val="24"/>
        </w:rPr>
        <w:t>й</w:t>
      </w:r>
      <w:r w:rsidRPr="00B127CA">
        <w:rPr>
          <w:rFonts w:ascii="Times New Roman" w:hAnsi="Times New Roman" w:cs="Times New Roman"/>
          <w:sz w:val="24"/>
          <w:szCs w:val="24"/>
        </w:rPr>
        <w:t xml:space="preserve">; </w:t>
      </w:r>
      <w:r>
        <w:rPr>
          <w:rFonts w:ascii="Times New Roman" w:hAnsi="Times New Roman" w:cs="Times New Roman"/>
          <w:sz w:val="24"/>
          <w:szCs w:val="24"/>
        </w:rPr>
        <w:t xml:space="preserve">подготовка доклада </w:t>
      </w:r>
      <w:r w:rsidRPr="00B127CA">
        <w:rPr>
          <w:rFonts w:ascii="Times New Roman" w:hAnsi="Times New Roman" w:cs="Times New Roman"/>
          <w:sz w:val="24"/>
          <w:szCs w:val="24"/>
        </w:rPr>
        <w:t>о результатах работы подгруппы</w:t>
      </w:r>
      <w:r>
        <w:rPr>
          <w:rFonts w:ascii="Times New Roman" w:hAnsi="Times New Roman" w:cs="Times New Roman"/>
          <w:sz w:val="24"/>
          <w:szCs w:val="24"/>
        </w:rPr>
        <w:t xml:space="preserve"> (команды), выступление с докладом перед всеми участниками. </w:t>
      </w:r>
    </w:p>
    <w:p w14:paraId="505A437C" w14:textId="77777777" w:rsidR="004947A6" w:rsidRPr="00B127CA" w:rsidRDefault="00B52B77"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Кейс</w:t>
      </w:r>
      <w:r w:rsidR="004947A6">
        <w:rPr>
          <w:rFonts w:ascii="Times New Roman" w:hAnsi="Times New Roman" w:cs="Times New Roman"/>
          <w:sz w:val="24"/>
          <w:szCs w:val="24"/>
        </w:rPr>
        <w:t xml:space="preserve"> </w:t>
      </w:r>
      <w:r w:rsidR="004947A6" w:rsidRPr="00B127CA">
        <w:rPr>
          <w:rFonts w:ascii="Times New Roman" w:hAnsi="Times New Roman" w:cs="Times New Roman"/>
          <w:sz w:val="24"/>
          <w:szCs w:val="24"/>
        </w:rPr>
        <w:t xml:space="preserve">в </w:t>
      </w:r>
      <w:r w:rsidR="004947A6">
        <w:rPr>
          <w:rFonts w:ascii="Times New Roman" w:hAnsi="Times New Roman" w:cs="Times New Roman"/>
          <w:sz w:val="24"/>
          <w:szCs w:val="24"/>
        </w:rPr>
        <w:t>команде обсуждается в следующей последовательности</w:t>
      </w:r>
      <w:r w:rsidR="004947A6" w:rsidRPr="00B127CA">
        <w:rPr>
          <w:rFonts w:ascii="Times New Roman" w:hAnsi="Times New Roman" w:cs="Times New Roman"/>
          <w:sz w:val="24"/>
          <w:szCs w:val="24"/>
        </w:rPr>
        <w:t xml:space="preserve">: </w:t>
      </w:r>
    </w:p>
    <w:p w14:paraId="31DBC331" w14:textId="77777777" w:rsidR="004947A6" w:rsidRPr="00B127CA" w:rsidRDefault="004947A6" w:rsidP="005B1987">
      <w:pPr>
        <w:pStyle w:val="a9"/>
        <w:numPr>
          <w:ilvl w:val="0"/>
          <w:numId w:val="8"/>
        </w:numPr>
        <w:suppressAutoHyphens/>
        <w:spacing w:line="360" w:lineRule="auto"/>
        <w:jc w:val="both"/>
        <w:rPr>
          <w:rFonts w:ascii="Times New Roman" w:hAnsi="Times New Roman" w:cs="Times New Roman"/>
          <w:sz w:val="24"/>
          <w:szCs w:val="24"/>
        </w:rPr>
      </w:pPr>
      <w:r w:rsidRPr="00B127CA">
        <w:rPr>
          <w:rFonts w:ascii="Times New Roman" w:hAnsi="Times New Roman" w:cs="Times New Roman"/>
          <w:sz w:val="24"/>
          <w:szCs w:val="24"/>
        </w:rPr>
        <w:t xml:space="preserve">обсуждение полученной вводной информации, содержащейся в кейсе; </w:t>
      </w:r>
    </w:p>
    <w:p w14:paraId="56DBEBCB" w14:textId="77777777" w:rsidR="004947A6" w:rsidRDefault="004947A6" w:rsidP="005B1987">
      <w:pPr>
        <w:pStyle w:val="a9"/>
        <w:numPr>
          <w:ilvl w:val="0"/>
          <w:numId w:val="8"/>
        </w:numPr>
        <w:suppressAutoHyphens/>
        <w:spacing w:line="360" w:lineRule="auto"/>
        <w:jc w:val="both"/>
        <w:rPr>
          <w:rFonts w:ascii="Times New Roman" w:hAnsi="Times New Roman" w:cs="Times New Roman"/>
          <w:sz w:val="24"/>
          <w:szCs w:val="24"/>
        </w:rPr>
      </w:pPr>
      <w:r w:rsidRPr="00B127CA">
        <w:rPr>
          <w:rFonts w:ascii="Times New Roman" w:hAnsi="Times New Roman" w:cs="Times New Roman"/>
          <w:sz w:val="24"/>
          <w:szCs w:val="24"/>
        </w:rPr>
        <w:t xml:space="preserve">обмен мнениями и составление плана работы над проблемой; </w:t>
      </w:r>
    </w:p>
    <w:p w14:paraId="4DF19F0A" w14:textId="77777777" w:rsidR="004947A6" w:rsidRPr="00B127CA" w:rsidRDefault="004947A6" w:rsidP="005B1987">
      <w:pPr>
        <w:pStyle w:val="a9"/>
        <w:numPr>
          <w:ilvl w:val="0"/>
          <w:numId w:val="8"/>
        </w:numPr>
        <w:suppressAutoHyphens/>
        <w:spacing w:line="360" w:lineRule="auto"/>
        <w:jc w:val="both"/>
        <w:rPr>
          <w:rFonts w:ascii="Times New Roman" w:hAnsi="Times New Roman" w:cs="Times New Roman"/>
          <w:sz w:val="24"/>
          <w:szCs w:val="24"/>
        </w:rPr>
      </w:pPr>
      <w:r w:rsidRPr="00B127CA">
        <w:rPr>
          <w:rFonts w:ascii="Times New Roman" w:hAnsi="Times New Roman" w:cs="Times New Roman"/>
          <w:sz w:val="24"/>
          <w:szCs w:val="24"/>
        </w:rPr>
        <w:t xml:space="preserve">работа над проблемой (дискуссия); </w:t>
      </w:r>
    </w:p>
    <w:p w14:paraId="496F29BC" w14:textId="77777777" w:rsidR="004947A6" w:rsidRPr="00B127CA" w:rsidRDefault="004947A6" w:rsidP="005B1987">
      <w:pPr>
        <w:pStyle w:val="a9"/>
        <w:numPr>
          <w:ilvl w:val="0"/>
          <w:numId w:val="8"/>
        </w:numPr>
        <w:suppressAutoHyphens/>
        <w:spacing w:line="360" w:lineRule="auto"/>
        <w:jc w:val="both"/>
        <w:rPr>
          <w:rFonts w:ascii="Times New Roman" w:hAnsi="Times New Roman" w:cs="Times New Roman"/>
          <w:sz w:val="24"/>
          <w:szCs w:val="24"/>
        </w:rPr>
      </w:pPr>
      <w:r w:rsidRPr="00B127CA">
        <w:rPr>
          <w:rFonts w:ascii="Times New Roman" w:hAnsi="Times New Roman" w:cs="Times New Roman"/>
          <w:sz w:val="24"/>
          <w:szCs w:val="24"/>
        </w:rPr>
        <w:t>выработка решений проблемы</w:t>
      </w:r>
      <w:r>
        <w:rPr>
          <w:rFonts w:ascii="Times New Roman" w:hAnsi="Times New Roman" w:cs="Times New Roman"/>
          <w:sz w:val="24"/>
          <w:szCs w:val="24"/>
        </w:rPr>
        <w:t xml:space="preserve"> (мозговая атака)</w:t>
      </w:r>
      <w:r w:rsidRPr="00B127CA">
        <w:rPr>
          <w:rFonts w:ascii="Times New Roman" w:hAnsi="Times New Roman" w:cs="Times New Roman"/>
          <w:sz w:val="24"/>
          <w:szCs w:val="24"/>
        </w:rPr>
        <w:t xml:space="preserve">; </w:t>
      </w:r>
    </w:p>
    <w:p w14:paraId="48A0E8BD" w14:textId="77777777" w:rsidR="004947A6" w:rsidRPr="00B127CA" w:rsidRDefault="004947A6" w:rsidP="005B1987">
      <w:pPr>
        <w:pStyle w:val="a9"/>
        <w:numPr>
          <w:ilvl w:val="0"/>
          <w:numId w:val="8"/>
        </w:numPr>
        <w:suppressAutoHyphens/>
        <w:spacing w:line="360" w:lineRule="auto"/>
        <w:jc w:val="both"/>
        <w:rPr>
          <w:rFonts w:ascii="Times New Roman" w:hAnsi="Times New Roman" w:cs="Times New Roman"/>
          <w:sz w:val="24"/>
          <w:szCs w:val="24"/>
        </w:rPr>
      </w:pPr>
      <w:r w:rsidRPr="00B127CA">
        <w:rPr>
          <w:rFonts w:ascii="Times New Roman" w:hAnsi="Times New Roman" w:cs="Times New Roman"/>
          <w:sz w:val="24"/>
          <w:szCs w:val="24"/>
        </w:rPr>
        <w:t xml:space="preserve">дискуссия для принятия окончательных решений; </w:t>
      </w:r>
    </w:p>
    <w:p w14:paraId="600D7386" w14:textId="77777777" w:rsidR="004947A6" w:rsidRPr="00B127CA" w:rsidRDefault="004947A6" w:rsidP="005B1987">
      <w:pPr>
        <w:pStyle w:val="a9"/>
        <w:numPr>
          <w:ilvl w:val="0"/>
          <w:numId w:val="8"/>
        </w:numPr>
        <w:suppressAutoHyphens/>
        <w:spacing w:line="360" w:lineRule="auto"/>
        <w:jc w:val="both"/>
        <w:rPr>
          <w:rFonts w:ascii="Times New Roman" w:hAnsi="Times New Roman" w:cs="Times New Roman"/>
          <w:sz w:val="24"/>
          <w:szCs w:val="24"/>
        </w:rPr>
      </w:pPr>
      <w:r w:rsidRPr="00B127CA">
        <w:rPr>
          <w:rFonts w:ascii="Times New Roman" w:hAnsi="Times New Roman" w:cs="Times New Roman"/>
          <w:sz w:val="24"/>
          <w:szCs w:val="24"/>
        </w:rPr>
        <w:t xml:space="preserve">подготовка доклада; </w:t>
      </w:r>
    </w:p>
    <w:p w14:paraId="7F15C5D9" w14:textId="77777777" w:rsidR="004947A6" w:rsidRPr="00B127CA" w:rsidRDefault="004947A6" w:rsidP="005B1987">
      <w:pPr>
        <w:pStyle w:val="a9"/>
        <w:numPr>
          <w:ilvl w:val="0"/>
          <w:numId w:val="8"/>
        </w:numPr>
        <w:suppressAutoHyphens/>
        <w:spacing w:line="360" w:lineRule="auto"/>
        <w:jc w:val="both"/>
        <w:rPr>
          <w:rFonts w:ascii="Times New Roman" w:hAnsi="Times New Roman" w:cs="Times New Roman"/>
          <w:sz w:val="24"/>
          <w:szCs w:val="24"/>
        </w:rPr>
      </w:pPr>
      <w:r w:rsidRPr="00B127CA">
        <w:rPr>
          <w:rFonts w:ascii="Times New Roman" w:hAnsi="Times New Roman" w:cs="Times New Roman"/>
          <w:sz w:val="24"/>
          <w:szCs w:val="24"/>
        </w:rPr>
        <w:t xml:space="preserve">аргументированный краткий доклад. </w:t>
      </w:r>
    </w:p>
    <w:p w14:paraId="015424CD" w14:textId="77777777" w:rsidR="004947A6" w:rsidRPr="00B127CA" w:rsidRDefault="004947A6" w:rsidP="005B1987">
      <w:pPr>
        <w:pStyle w:val="a9"/>
        <w:suppressAutoHyphens/>
        <w:spacing w:line="360" w:lineRule="auto"/>
        <w:ind w:firstLine="708"/>
        <w:jc w:val="both"/>
        <w:rPr>
          <w:rFonts w:ascii="Times New Roman" w:hAnsi="Times New Roman" w:cs="Times New Roman"/>
          <w:sz w:val="24"/>
          <w:szCs w:val="24"/>
        </w:rPr>
      </w:pPr>
      <w:r w:rsidRPr="00B127CA">
        <w:rPr>
          <w:rFonts w:ascii="Times New Roman" w:hAnsi="Times New Roman" w:cs="Times New Roman"/>
          <w:sz w:val="24"/>
          <w:szCs w:val="24"/>
        </w:rPr>
        <w:t>Опыт использования кейс метода в практике обучения показал его высокую эффек</w:t>
      </w:r>
      <w:r>
        <w:rPr>
          <w:rFonts w:ascii="Times New Roman" w:hAnsi="Times New Roman" w:cs="Times New Roman"/>
          <w:sz w:val="24"/>
          <w:szCs w:val="24"/>
        </w:rPr>
        <w:t>тивность в</w:t>
      </w:r>
      <w:r w:rsidRPr="00B127CA">
        <w:rPr>
          <w:rFonts w:ascii="Times New Roman" w:hAnsi="Times New Roman" w:cs="Times New Roman"/>
          <w:sz w:val="24"/>
          <w:szCs w:val="24"/>
        </w:rPr>
        <w:t xml:space="preserve">: </w:t>
      </w:r>
      <w:r>
        <w:rPr>
          <w:rFonts w:ascii="Times New Roman" w:hAnsi="Times New Roman" w:cs="Times New Roman"/>
          <w:sz w:val="24"/>
          <w:szCs w:val="24"/>
        </w:rPr>
        <w:t>а) развитии</w:t>
      </w:r>
      <w:r w:rsidRPr="00B127CA">
        <w:rPr>
          <w:rFonts w:ascii="Times New Roman" w:hAnsi="Times New Roman" w:cs="Times New Roman"/>
          <w:sz w:val="24"/>
          <w:szCs w:val="24"/>
        </w:rPr>
        <w:t xml:space="preserve"> навыков структурирования информации, систематизации и развития знани</w:t>
      </w:r>
      <w:r>
        <w:rPr>
          <w:rFonts w:ascii="Times New Roman" w:hAnsi="Times New Roman" w:cs="Times New Roman"/>
          <w:sz w:val="24"/>
          <w:szCs w:val="24"/>
        </w:rPr>
        <w:t>й</w:t>
      </w:r>
      <w:r w:rsidRPr="00B127CA">
        <w:rPr>
          <w:rFonts w:ascii="Times New Roman" w:hAnsi="Times New Roman" w:cs="Times New Roman"/>
          <w:sz w:val="24"/>
          <w:szCs w:val="24"/>
        </w:rPr>
        <w:t>;</w:t>
      </w:r>
      <w:r>
        <w:rPr>
          <w:rFonts w:ascii="Times New Roman" w:hAnsi="Times New Roman" w:cs="Times New Roman"/>
          <w:sz w:val="24"/>
          <w:szCs w:val="24"/>
        </w:rPr>
        <w:t xml:space="preserve"> б) освоении умений </w:t>
      </w:r>
      <w:r w:rsidRPr="00B127CA">
        <w:rPr>
          <w:rFonts w:ascii="Times New Roman" w:hAnsi="Times New Roman" w:cs="Times New Roman"/>
          <w:sz w:val="24"/>
          <w:szCs w:val="24"/>
        </w:rPr>
        <w:t>обнаруж</w:t>
      </w:r>
      <w:r>
        <w:rPr>
          <w:rFonts w:ascii="Times New Roman" w:hAnsi="Times New Roman" w:cs="Times New Roman"/>
          <w:sz w:val="24"/>
          <w:szCs w:val="24"/>
        </w:rPr>
        <w:t>ивать</w:t>
      </w:r>
      <w:r w:rsidRPr="00B127CA">
        <w:rPr>
          <w:rFonts w:ascii="Times New Roman" w:hAnsi="Times New Roman" w:cs="Times New Roman"/>
          <w:sz w:val="24"/>
          <w:szCs w:val="24"/>
        </w:rPr>
        <w:t xml:space="preserve"> и идентифи</w:t>
      </w:r>
      <w:r>
        <w:rPr>
          <w:rFonts w:ascii="Times New Roman" w:hAnsi="Times New Roman" w:cs="Times New Roman"/>
          <w:sz w:val="24"/>
          <w:szCs w:val="24"/>
        </w:rPr>
        <w:t>цировать</w:t>
      </w:r>
      <w:r w:rsidRPr="00B127CA">
        <w:rPr>
          <w:rFonts w:ascii="Times New Roman" w:hAnsi="Times New Roman" w:cs="Times New Roman"/>
          <w:sz w:val="24"/>
          <w:szCs w:val="24"/>
        </w:rPr>
        <w:t xml:space="preserve"> проблем</w:t>
      </w:r>
      <w:r>
        <w:rPr>
          <w:rFonts w:ascii="Times New Roman" w:hAnsi="Times New Roman" w:cs="Times New Roman"/>
          <w:sz w:val="24"/>
          <w:szCs w:val="24"/>
        </w:rPr>
        <w:t>ы</w:t>
      </w:r>
      <w:r w:rsidRPr="00B127CA">
        <w:rPr>
          <w:rFonts w:ascii="Times New Roman" w:hAnsi="Times New Roman" w:cs="Times New Roman"/>
          <w:sz w:val="24"/>
          <w:szCs w:val="24"/>
        </w:rPr>
        <w:t xml:space="preserve">; </w:t>
      </w:r>
      <w:r>
        <w:rPr>
          <w:rFonts w:ascii="Times New Roman" w:hAnsi="Times New Roman" w:cs="Times New Roman"/>
          <w:sz w:val="24"/>
          <w:szCs w:val="24"/>
        </w:rPr>
        <w:t xml:space="preserve">в) освоении </w:t>
      </w:r>
      <w:r w:rsidRPr="00B127CA">
        <w:rPr>
          <w:rFonts w:ascii="Times New Roman" w:hAnsi="Times New Roman" w:cs="Times New Roman"/>
          <w:sz w:val="24"/>
          <w:szCs w:val="24"/>
        </w:rPr>
        <w:t>технологи</w:t>
      </w:r>
      <w:r>
        <w:rPr>
          <w:rFonts w:ascii="Times New Roman" w:hAnsi="Times New Roman" w:cs="Times New Roman"/>
          <w:sz w:val="24"/>
          <w:szCs w:val="24"/>
        </w:rPr>
        <w:t>й</w:t>
      </w:r>
      <w:r w:rsidRPr="00B127CA">
        <w:rPr>
          <w:rFonts w:ascii="Times New Roman" w:hAnsi="Times New Roman" w:cs="Times New Roman"/>
          <w:sz w:val="24"/>
          <w:szCs w:val="24"/>
        </w:rPr>
        <w:t xml:space="preserve"> выработки решений, критической оценки накопленного опыта </w:t>
      </w:r>
      <w:r w:rsidRPr="00B127CA">
        <w:rPr>
          <w:rFonts w:ascii="Times New Roman" w:hAnsi="Times New Roman" w:cs="Times New Roman"/>
          <w:sz w:val="24"/>
          <w:szCs w:val="24"/>
        </w:rPr>
        <w:lastRenderedPageBreak/>
        <w:t xml:space="preserve">принятия решений; </w:t>
      </w:r>
      <w:r>
        <w:rPr>
          <w:rFonts w:ascii="Times New Roman" w:hAnsi="Times New Roman" w:cs="Times New Roman"/>
          <w:sz w:val="24"/>
          <w:szCs w:val="24"/>
        </w:rPr>
        <w:t>г) развитии</w:t>
      </w:r>
      <w:r w:rsidRPr="00B127CA">
        <w:rPr>
          <w:rFonts w:ascii="Times New Roman" w:hAnsi="Times New Roman" w:cs="Times New Roman"/>
          <w:sz w:val="24"/>
          <w:szCs w:val="24"/>
        </w:rPr>
        <w:t xml:space="preserve"> эффективных коммуникаций в процессе коллективного поиска и обоснования решения. </w:t>
      </w:r>
    </w:p>
    <w:p w14:paraId="14146F78" w14:textId="77777777" w:rsidR="004947A6" w:rsidRDefault="00B72B01"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b/>
          <w:i/>
          <w:sz w:val="24"/>
          <w:szCs w:val="24"/>
        </w:rPr>
        <w:t>7</w:t>
      </w:r>
      <w:r w:rsidR="004947A6" w:rsidRPr="00225192">
        <w:rPr>
          <w:rFonts w:ascii="Times New Roman" w:hAnsi="Times New Roman" w:cs="Times New Roman"/>
          <w:b/>
          <w:i/>
          <w:sz w:val="24"/>
          <w:szCs w:val="24"/>
        </w:rPr>
        <w:t>.1.2. Кейс-игра</w:t>
      </w:r>
      <w:r w:rsidR="004947A6" w:rsidRPr="00225192">
        <w:rPr>
          <w:rFonts w:ascii="Times New Roman" w:hAnsi="Times New Roman" w:cs="Times New Roman"/>
          <w:sz w:val="24"/>
          <w:szCs w:val="24"/>
        </w:rPr>
        <w:t xml:space="preserve"> – это </w:t>
      </w:r>
      <w:r w:rsidR="00B52B77" w:rsidRPr="00225192">
        <w:rPr>
          <w:rFonts w:ascii="Times New Roman" w:hAnsi="Times New Roman" w:cs="Times New Roman"/>
          <w:sz w:val="24"/>
          <w:szCs w:val="24"/>
        </w:rPr>
        <w:t xml:space="preserve">сложно организованная </w:t>
      </w:r>
      <w:r w:rsidR="00B52B77">
        <w:rPr>
          <w:rFonts w:ascii="Times New Roman" w:hAnsi="Times New Roman" w:cs="Times New Roman"/>
          <w:sz w:val="24"/>
          <w:szCs w:val="24"/>
        </w:rPr>
        <w:t xml:space="preserve">комплексная интерактивная </w:t>
      </w:r>
      <w:r w:rsidR="00B52B77" w:rsidRPr="00225192">
        <w:rPr>
          <w:rFonts w:ascii="Times New Roman" w:hAnsi="Times New Roman" w:cs="Times New Roman"/>
          <w:sz w:val="24"/>
          <w:szCs w:val="24"/>
        </w:rPr>
        <w:t xml:space="preserve">технология </w:t>
      </w:r>
      <w:r w:rsidR="00B52B77">
        <w:rPr>
          <w:rFonts w:ascii="Times New Roman" w:hAnsi="Times New Roman" w:cs="Times New Roman"/>
          <w:sz w:val="24"/>
          <w:szCs w:val="24"/>
          <w:shd w:val="clear" w:color="auto" w:fill="FFFFFF"/>
        </w:rPr>
        <w:t>обучения:</w:t>
      </w:r>
    </w:p>
    <w:p w14:paraId="6F04FB66" w14:textId="6A71311B" w:rsidR="004947A6" w:rsidRDefault="004947A6" w:rsidP="005B1987">
      <w:pPr>
        <w:pStyle w:val="a9"/>
        <w:suppressAutoHyphens/>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а)</w:t>
      </w:r>
      <w:r w:rsidRPr="00225192">
        <w:rPr>
          <w:rFonts w:ascii="Times New Roman" w:hAnsi="Times New Roman" w:cs="Times New Roman"/>
          <w:sz w:val="24"/>
          <w:szCs w:val="24"/>
          <w:shd w:val="clear" w:color="auto" w:fill="FFFFFF"/>
        </w:rPr>
        <w:t xml:space="preserve"> </w:t>
      </w:r>
      <w:r w:rsidR="00A44857">
        <w:rPr>
          <w:rFonts w:ascii="Times New Roman" w:hAnsi="Times New Roman" w:cs="Times New Roman"/>
          <w:sz w:val="24"/>
          <w:szCs w:val="24"/>
          <w:shd w:val="clear" w:color="auto" w:fill="FFFFFF"/>
        </w:rPr>
        <w:t>использующая кейс метод для принятия решений в рамках заданного кейса</w:t>
      </w:r>
      <w:r w:rsidRPr="00225192">
        <w:rPr>
          <w:rFonts w:ascii="Times New Roman" w:hAnsi="Times New Roman" w:cs="Times New Roman"/>
          <w:sz w:val="24"/>
          <w:szCs w:val="24"/>
          <w:shd w:val="clear" w:color="auto" w:fill="FFFFFF"/>
        </w:rPr>
        <w:t>, реализацию этих решений в имитационно-ролевой игре</w:t>
      </w:r>
      <w:r w:rsidRPr="00225192">
        <w:rPr>
          <w:rStyle w:val="a6"/>
          <w:rFonts w:ascii="Times New Roman" w:hAnsi="Times New Roman" w:cs="Times New Roman"/>
          <w:sz w:val="24"/>
          <w:szCs w:val="24"/>
          <w:shd w:val="clear" w:color="auto" w:fill="FFFFFF"/>
        </w:rPr>
        <w:footnoteReference w:id="6"/>
      </w:r>
      <w:r w:rsidRPr="00225192">
        <w:rPr>
          <w:rFonts w:ascii="Times New Roman" w:hAnsi="Times New Roman" w:cs="Times New Roman"/>
          <w:sz w:val="24"/>
          <w:szCs w:val="24"/>
          <w:shd w:val="clear" w:color="auto" w:fill="FFFFFF"/>
        </w:rPr>
        <w:t>, анализ процесса и результатов реализации решений</w:t>
      </w:r>
      <w:r>
        <w:rPr>
          <w:rFonts w:ascii="Times New Roman" w:hAnsi="Times New Roman" w:cs="Times New Roman"/>
          <w:sz w:val="24"/>
          <w:szCs w:val="24"/>
          <w:shd w:val="clear" w:color="auto" w:fill="FFFFFF"/>
        </w:rPr>
        <w:t>;</w:t>
      </w:r>
      <w:r w:rsidRPr="00225192">
        <w:rPr>
          <w:rFonts w:ascii="Times New Roman" w:hAnsi="Times New Roman" w:cs="Times New Roman"/>
          <w:sz w:val="24"/>
          <w:szCs w:val="24"/>
          <w:shd w:val="clear" w:color="auto" w:fill="FFFFFF"/>
        </w:rPr>
        <w:t xml:space="preserve"> </w:t>
      </w:r>
    </w:p>
    <w:p w14:paraId="2D2D7539" w14:textId="77777777" w:rsidR="004947A6" w:rsidRDefault="004947A6" w:rsidP="005B1987">
      <w:pPr>
        <w:pStyle w:val="a9"/>
        <w:suppressAutoHyphens/>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 </w:t>
      </w:r>
      <w:r w:rsidRPr="00225192">
        <w:rPr>
          <w:rFonts w:ascii="Times New Roman" w:hAnsi="Times New Roman" w:cs="Times New Roman"/>
          <w:color w:val="000000"/>
          <w:sz w:val="24"/>
          <w:szCs w:val="24"/>
        </w:rPr>
        <w:t>позволяю</w:t>
      </w:r>
      <w:r>
        <w:rPr>
          <w:rFonts w:ascii="Times New Roman" w:hAnsi="Times New Roman" w:cs="Times New Roman"/>
          <w:color w:val="000000"/>
          <w:sz w:val="24"/>
          <w:szCs w:val="24"/>
        </w:rPr>
        <w:t>щая</w:t>
      </w:r>
      <w:r w:rsidRPr="002251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освоить,</w:t>
      </w:r>
      <w:r w:rsidRPr="00225192">
        <w:rPr>
          <w:rFonts w:ascii="Times New Roman" w:hAnsi="Times New Roman" w:cs="Times New Roman"/>
          <w:color w:val="000000"/>
          <w:sz w:val="24"/>
          <w:szCs w:val="24"/>
        </w:rPr>
        <w:t xml:space="preserve"> закреп</w:t>
      </w:r>
      <w:r>
        <w:rPr>
          <w:rFonts w:ascii="Times New Roman" w:hAnsi="Times New Roman" w:cs="Times New Roman"/>
          <w:color w:val="000000"/>
          <w:sz w:val="24"/>
          <w:szCs w:val="24"/>
        </w:rPr>
        <w:t>ить и систематизировать необходимые знания и</w:t>
      </w:r>
      <w:r w:rsidRPr="00225192">
        <w:rPr>
          <w:rFonts w:ascii="Times New Roman" w:hAnsi="Times New Roman" w:cs="Times New Roman"/>
          <w:color w:val="000000"/>
          <w:sz w:val="24"/>
          <w:szCs w:val="24"/>
        </w:rPr>
        <w:t xml:space="preserve"> умения</w:t>
      </w:r>
      <w:r w:rsidRPr="00710CAE">
        <w:rPr>
          <w:rFonts w:ascii="Times New Roman" w:hAnsi="Times New Roman" w:cs="Times New Roman"/>
          <w:color w:val="000000"/>
          <w:sz w:val="24"/>
          <w:szCs w:val="24"/>
        </w:rPr>
        <w:t xml:space="preserve"> </w:t>
      </w:r>
      <w:r w:rsidRPr="00225192">
        <w:rPr>
          <w:rFonts w:ascii="Times New Roman" w:hAnsi="Times New Roman" w:cs="Times New Roman"/>
          <w:color w:val="000000"/>
          <w:sz w:val="24"/>
          <w:szCs w:val="24"/>
        </w:rPr>
        <w:t>через проживание специально смоделированн</w:t>
      </w:r>
      <w:r>
        <w:rPr>
          <w:rFonts w:ascii="Times New Roman" w:hAnsi="Times New Roman" w:cs="Times New Roman"/>
          <w:color w:val="000000"/>
          <w:sz w:val="24"/>
          <w:szCs w:val="24"/>
        </w:rPr>
        <w:t>ых</w:t>
      </w:r>
      <w:r w:rsidRPr="00225192">
        <w:rPr>
          <w:rFonts w:ascii="Times New Roman" w:hAnsi="Times New Roman" w:cs="Times New Roman"/>
          <w:color w:val="000000"/>
          <w:sz w:val="24"/>
          <w:szCs w:val="24"/>
        </w:rPr>
        <w:t xml:space="preserve"> ситуаци</w:t>
      </w:r>
      <w:r>
        <w:rPr>
          <w:rFonts w:ascii="Times New Roman" w:hAnsi="Times New Roman" w:cs="Times New Roman"/>
          <w:color w:val="000000"/>
          <w:sz w:val="24"/>
          <w:szCs w:val="24"/>
        </w:rPr>
        <w:t xml:space="preserve">й; </w:t>
      </w:r>
    </w:p>
    <w:p w14:paraId="43F6E300" w14:textId="77777777" w:rsidR="004947A6" w:rsidRPr="002F13E4" w:rsidRDefault="004947A6"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в) </w:t>
      </w:r>
      <w:r w:rsidRPr="00225192">
        <w:rPr>
          <w:rFonts w:ascii="Times New Roman" w:hAnsi="Times New Roman" w:cs="Times New Roman"/>
          <w:sz w:val="24"/>
          <w:szCs w:val="24"/>
          <w:shd w:val="clear" w:color="auto" w:fill="FFFFFF"/>
        </w:rPr>
        <w:t>используе</w:t>
      </w:r>
      <w:r>
        <w:rPr>
          <w:rFonts w:ascii="Times New Roman" w:hAnsi="Times New Roman" w:cs="Times New Roman"/>
          <w:sz w:val="24"/>
          <w:szCs w:val="24"/>
          <w:shd w:val="clear" w:color="auto" w:fill="FFFFFF"/>
        </w:rPr>
        <w:t>мая</w:t>
      </w:r>
      <w:r w:rsidRPr="00225192">
        <w:rPr>
          <w:rFonts w:ascii="Times New Roman" w:hAnsi="Times New Roman" w:cs="Times New Roman"/>
          <w:sz w:val="24"/>
          <w:szCs w:val="24"/>
          <w:shd w:val="clear" w:color="auto" w:fill="FFFFFF"/>
        </w:rPr>
        <w:t xml:space="preserve"> для</w:t>
      </w:r>
      <w:r w:rsidRPr="002F13E4">
        <w:rPr>
          <w:rFonts w:ascii="Times New Roman" w:hAnsi="Times New Roman" w:cs="Times New Roman"/>
          <w:sz w:val="24"/>
          <w:szCs w:val="24"/>
        </w:rPr>
        <w:t xml:space="preserve"> </w:t>
      </w:r>
      <w:r>
        <w:rPr>
          <w:rFonts w:ascii="Times New Roman" w:hAnsi="Times New Roman" w:cs="Times New Roman"/>
          <w:sz w:val="24"/>
          <w:szCs w:val="24"/>
        </w:rPr>
        <w:t>овладения умением грамотно и эффективно</w:t>
      </w:r>
      <w:r w:rsidRPr="002F13E4">
        <w:rPr>
          <w:rFonts w:ascii="Times New Roman" w:hAnsi="Times New Roman" w:cs="Times New Roman"/>
          <w:sz w:val="24"/>
          <w:szCs w:val="24"/>
        </w:rPr>
        <w:t xml:space="preserve"> прин</w:t>
      </w:r>
      <w:r>
        <w:rPr>
          <w:rFonts w:ascii="Times New Roman" w:hAnsi="Times New Roman" w:cs="Times New Roman"/>
          <w:sz w:val="24"/>
          <w:szCs w:val="24"/>
        </w:rPr>
        <w:t>имать</w:t>
      </w:r>
      <w:r w:rsidRPr="002F13E4">
        <w:rPr>
          <w:rFonts w:ascii="Times New Roman" w:hAnsi="Times New Roman" w:cs="Times New Roman"/>
          <w:sz w:val="24"/>
          <w:szCs w:val="24"/>
        </w:rPr>
        <w:t xml:space="preserve"> решени</w:t>
      </w:r>
      <w:r>
        <w:rPr>
          <w:rFonts w:ascii="Times New Roman" w:hAnsi="Times New Roman" w:cs="Times New Roman"/>
          <w:sz w:val="24"/>
          <w:szCs w:val="24"/>
        </w:rPr>
        <w:t>я</w:t>
      </w:r>
      <w:r w:rsidRPr="002F13E4">
        <w:rPr>
          <w:rFonts w:ascii="Times New Roman" w:hAnsi="Times New Roman" w:cs="Times New Roman"/>
          <w:sz w:val="24"/>
          <w:szCs w:val="24"/>
        </w:rPr>
        <w:t xml:space="preserve"> в заданных условиях</w:t>
      </w:r>
      <w:r>
        <w:rPr>
          <w:rFonts w:ascii="Times New Roman" w:hAnsi="Times New Roman" w:cs="Times New Roman"/>
          <w:sz w:val="24"/>
          <w:szCs w:val="24"/>
        </w:rPr>
        <w:t>,</w:t>
      </w:r>
      <w:r w:rsidRPr="002F13E4">
        <w:rPr>
          <w:rFonts w:ascii="Times New Roman" w:hAnsi="Times New Roman" w:cs="Times New Roman"/>
          <w:sz w:val="24"/>
          <w:szCs w:val="24"/>
        </w:rPr>
        <w:t xml:space="preserve"> для освоения проектных,</w:t>
      </w:r>
      <w:r w:rsidRPr="002F13E4">
        <w:rPr>
          <w:rFonts w:ascii="Times New Roman" w:hAnsi="Times New Roman" w:cs="Times New Roman"/>
          <w:sz w:val="24"/>
          <w:szCs w:val="24"/>
          <w:shd w:val="clear" w:color="auto" w:fill="FFFFFF"/>
        </w:rPr>
        <w:t xml:space="preserve"> исследовательских и управленческих компетенций.</w:t>
      </w:r>
      <w:r w:rsidRPr="002F13E4">
        <w:rPr>
          <w:rFonts w:ascii="Times New Roman" w:hAnsi="Times New Roman" w:cs="Times New Roman"/>
          <w:sz w:val="24"/>
          <w:szCs w:val="24"/>
        </w:rPr>
        <w:t xml:space="preserve"> </w:t>
      </w:r>
    </w:p>
    <w:p w14:paraId="716F41ED" w14:textId="77777777" w:rsidR="004947A6" w:rsidRPr="00225192" w:rsidRDefault="004947A6" w:rsidP="005B1987">
      <w:pPr>
        <w:pStyle w:val="a9"/>
        <w:suppressAutoHyphens/>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Формат</w:t>
      </w:r>
      <w:r w:rsidRPr="002251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Кейс-</w:t>
      </w:r>
      <w:r w:rsidRPr="00225192">
        <w:rPr>
          <w:rFonts w:ascii="Times New Roman" w:hAnsi="Times New Roman" w:cs="Times New Roman"/>
          <w:color w:val="000000"/>
          <w:sz w:val="24"/>
          <w:szCs w:val="24"/>
        </w:rPr>
        <w:t>игры обеспечивает гораздо более высокий уровень вовлеченности и мотивации участников, чем классические формы обучения, что способствует быстрому и качественному усвоению материала.</w:t>
      </w:r>
    </w:p>
    <w:p w14:paraId="54411383" w14:textId="77777777" w:rsidR="004947A6" w:rsidRDefault="004947A6" w:rsidP="005B1987">
      <w:pPr>
        <w:suppressAutoHyphens/>
        <w:spacing w:line="360" w:lineRule="auto"/>
        <w:ind w:firstLine="708"/>
        <w:jc w:val="both"/>
        <w:rPr>
          <w:shd w:val="clear" w:color="auto" w:fill="FFFFFF"/>
        </w:rPr>
      </w:pPr>
      <w:r w:rsidRPr="00146FF9">
        <w:rPr>
          <w:shd w:val="clear" w:color="auto" w:fill="FFFFFF"/>
        </w:rPr>
        <w:t xml:space="preserve">Кейс-игра – это комбинация кейсов и игр. Под </w:t>
      </w:r>
      <w:r w:rsidRPr="00B52B77">
        <w:rPr>
          <w:i/>
          <w:shd w:val="clear" w:color="auto" w:fill="FFFFFF"/>
        </w:rPr>
        <w:t>кейсом</w:t>
      </w:r>
      <w:r w:rsidRPr="00146FF9">
        <w:rPr>
          <w:shd w:val="clear" w:color="auto" w:fill="FFFFFF"/>
        </w:rPr>
        <w:t xml:space="preserve"> в Кейс-игре понимаются задачи-головоломки, удерживающие проблемные ситуации из жизни домохозяйств, предприятий, организаций, обществ, </w:t>
      </w:r>
      <w:r>
        <w:rPr>
          <w:shd w:val="clear" w:color="auto" w:fill="FFFFFF"/>
        </w:rPr>
        <w:t xml:space="preserve">городов, </w:t>
      </w:r>
      <w:r w:rsidRPr="00146FF9">
        <w:rPr>
          <w:shd w:val="clear" w:color="auto" w:fill="FFFFFF"/>
        </w:rPr>
        <w:t xml:space="preserve">регионов и стран. Цель кейса – организовать работу участников Кейс-игры по эффективному решению проблемы на основании имеющейся информации. Под </w:t>
      </w:r>
      <w:r w:rsidRPr="00B52B77">
        <w:rPr>
          <w:i/>
          <w:shd w:val="clear" w:color="auto" w:fill="FFFFFF"/>
        </w:rPr>
        <w:t>игрой</w:t>
      </w:r>
      <w:r w:rsidRPr="00146FF9">
        <w:rPr>
          <w:shd w:val="clear" w:color="auto" w:fill="FFFFFF"/>
        </w:rPr>
        <w:t xml:space="preserve"> понимается специально организованное взаимодействие участников</w:t>
      </w:r>
      <w:r>
        <w:rPr>
          <w:shd w:val="clear" w:color="auto" w:fill="FFFFFF"/>
        </w:rPr>
        <w:t xml:space="preserve"> Кейс-игры,</w:t>
      </w:r>
      <w:r w:rsidRPr="00146FF9">
        <w:rPr>
          <w:shd w:val="clear" w:color="auto" w:fill="FFFFFF"/>
        </w:rPr>
        <w:t xml:space="preserve"> имитирующее реальную </w:t>
      </w:r>
      <w:r>
        <w:rPr>
          <w:shd w:val="clear" w:color="auto" w:fill="FFFFFF"/>
        </w:rPr>
        <w:t xml:space="preserve">(жизненную) </w:t>
      </w:r>
      <w:r w:rsidRPr="00146FF9">
        <w:rPr>
          <w:shd w:val="clear" w:color="auto" w:fill="FFFFFF"/>
        </w:rPr>
        <w:t>ситуацию</w:t>
      </w:r>
      <w:r>
        <w:rPr>
          <w:shd w:val="clear" w:color="auto" w:fill="FFFFFF"/>
        </w:rPr>
        <w:t>,</w:t>
      </w:r>
      <w:r w:rsidRPr="00146FF9">
        <w:rPr>
          <w:shd w:val="clear" w:color="auto" w:fill="FFFFFF"/>
        </w:rPr>
        <w:t xml:space="preserve"> нацеленное на реализацию вариантов решения кейса </w:t>
      </w:r>
      <w:r>
        <w:rPr>
          <w:shd w:val="clear" w:color="auto" w:fill="FFFFFF"/>
        </w:rPr>
        <w:t xml:space="preserve">в </w:t>
      </w:r>
      <w:r w:rsidRPr="00146FF9">
        <w:rPr>
          <w:shd w:val="clear" w:color="auto" w:fill="FFFFFF"/>
        </w:rPr>
        <w:t>игровой действительности</w:t>
      </w:r>
      <w:r>
        <w:rPr>
          <w:shd w:val="clear" w:color="auto" w:fill="FFFFFF"/>
        </w:rPr>
        <w:t xml:space="preserve"> и освоение социально закрепленных способов осуществления деятельности</w:t>
      </w:r>
      <w:r w:rsidRPr="00146FF9">
        <w:rPr>
          <w:shd w:val="clear" w:color="auto" w:fill="FFFFFF"/>
        </w:rPr>
        <w:t>.</w:t>
      </w:r>
      <w:r w:rsidRPr="00181DCE">
        <w:rPr>
          <w:shd w:val="clear" w:color="auto" w:fill="FFFFFF"/>
        </w:rPr>
        <w:t xml:space="preserve"> </w:t>
      </w:r>
    </w:p>
    <w:p w14:paraId="5F967084" w14:textId="40F0E87F" w:rsidR="004947A6" w:rsidRDefault="004947A6" w:rsidP="005B1987">
      <w:pPr>
        <w:suppressAutoHyphens/>
        <w:spacing w:line="360" w:lineRule="auto"/>
        <w:ind w:firstLine="708"/>
        <w:jc w:val="both"/>
        <w:rPr>
          <w:shd w:val="clear" w:color="auto" w:fill="FFFFFF"/>
        </w:rPr>
      </w:pPr>
      <w:r>
        <w:rPr>
          <w:shd w:val="clear" w:color="auto" w:fill="FFFFFF"/>
        </w:rPr>
        <w:t>К</w:t>
      </w:r>
      <w:r w:rsidRPr="00181DCE">
        <w:rPr>
          <w:shd w:val="clear" w:color="auto" w:fill="FFFFFF"/>
        </w:rPr>
        <w:t>ейсы и</w:t>
      </w:r>
      <w:r>
        <w:rPr>
          <w:shd w:val="clear" w:color="auto" w:fill="FFFFFF"/>
        </w:rPr>
        <w:t xml:space="preserve"> игры комбинируются под задачи Кейс-игры, они могут включать два типа последовательностей: первый тип последовательности «И</w:t>
      </w:r>
      <w:r w:rsidRPr="00181DCE">
        <w:rPr>
          <w:shd w:val="clear" w:color="auto" w:fill="FFFFFF"/>
        </w:rPr>
        <w:t>г</w:t>
      </w:r>
      <w:r>
        <w:rPr>
          <w:shd w:val="clear" w:color="auto" w:fill="FFFFFF"/>
        </w:rPr>
        <w:t>ра – Кейс – И</w:t>
      </w:r>
      <w:r w:rsidRPr="00181DCE">
        <w:rPr>
          <w:shd w:val="clear" w:color="auto" w:fill="FFFFFF"/>
        </w:rPr>
        <w:t>гра</w:t>
      </w:r>
      <w:r>
        <w:rPr>
          <w:shd w:val="clear" w:color="auto" w:fill="FFFFFF"/>
        </w:rPr>
        <w:t>»,</w:t>
      </w:r>
      <w:r w:rsidRPr="00181DCE">
        <w:rPr>
          <w:shd w:val="clear" w:color="auto" w:fill="FFFFFF"/>
        </w:rPr>
        <w:t xml:space="preserve"> </w:t>
      </w:r>
      <w:r>
        <w:rPr>
          <w:shd w:val="clear" w:color="auto" w:fill="FFFFFF"/>
        </w:rPr>
        <w:t>второй тип последовательности «Кейс – Игра – Кейс»</w:t>
      </w:r>
      <w:r w:rsidRPr="00181DCE">
        <w:rPr>
          <w:shd w:val="clear" w:color="auto" w:fill="FFFFFF"/>
        </w:rPr>
        <w:t xml:space="preserve">. </w:t>
      </w:r>
      <w:r>
        <w:rPr>
          <w:shd w:val="clear" w:color="auto" w:fill="FFFFFF"/>
        </w:rPr>
        <w:t xml:space="preserve">Кейс-игра, построенная на последовательности </w:t>
      </w:r>
      <w:r w:rsidRPr="00181DCE">
        <w:rPr>
          <w:shd w:val="clear" w:color="auto" w:fill="FFFFFF"/>
        </w:rPr>
        <w:t>«</w:t>
      </w:r>
      <w:r>
        <w:rPr>
          <w:shd w:val="clear" w:color="auto" w:fill="FFFFFF"/>
        </w:rPr>
        <w:t>И</w:t>
      </w:r>
      <w:r w:rsidRPr="00181DCE">
        <w:rPr>
          <w:shd w:val="clear" w:color="auto" w:fill="FFFFFF"/>
        </w:rPr>
        <w:t>г</w:t>
      </w:r>
      <w:r>
        <w:rPr>
          <w:shd w:val="clear" w:color="auto" w:fill="FFFFFF"/>
        </w:rPr>
        <w:t>ра – Кейс – И</w:t>
      </w:r>
      <w:r w:rsidRPr="00181DCE">
        <w:rPr>
          <w:shd w:val="clear" w:color="auto" w:fill="FFFFFF"/>
        </w:rPr>
        <w:t>гра»</w:t>
      </w:r>
      <w:r>
        <w:rPr>
          <w:shd w:val="clear" w:color="auto" w:fill="FFFFFF"/>
        </w:rPr>
        <w:t>,</w:t>
      </w:r>
      <w:r w:rsidRPr="00181DCE">
        <w:rPr>
          <w:shd w:val="clear" w:color="auto" w:fill="FFFFFF"/>
        </w:rPr>
        <w:t xml:space="preserve"> предполагает, что кейс </w:t>
      </w:r>
      <w:r>
        <w:rPr>
          <w:shd w:val="clear" w:color="auto" w:fill="FFFFFF"/>
        </w:rPr>
        <w:t>строится (разрабатывается)</w:t>
      </w:r>
      <w:r w:rsidRPr="00181DCE">
        <w:rPr>
          <w:shd w:val="clear" w:color="auto" w:fill="FFFFFF"/>
        </w:rPr>
        <w:t xml:space="preserve"> на основании сложившейся проблемной ситуации в </w:t>
      </w:r>
      <w:r>
        <w:rPr>
          <w:shd w:val="clear" w:color="auto" w:fill="FFFFFF"/>
        </w:rPr>
        <w:t xml:space="preserve">самой </w:t>
      </w:r>
      <w:r w:rsidRPr="00181DCE">
        <w:rPr>
          <w:shd w:val="clear" w:color="auto" w:fill="FFFFFF"/>
        </w:rPr>
        <w:t>игре</w:t>
      </w:r>
      <w:r>
        <w:rPr>
          <w:shd w:val="clear" w:color="auto" w:fill="FFFFFF"/>
        </w:rPr>
        <w:t>. В процессе</w:t>
      </w:r>
      <w:r w:rsidRPr="00181DCE">
        <w:rPr>
          <w:shd w:val="clear" w:color="auto" w:fill="FFFFFF"/>
        </w:rPr>
        <w:t xml:space="preserve"> </w:t>
      </w:r>
      <w:r>
        <w:rPr>
          <w:shd w:val="clear" w:color="auto" w:fill="FFFFFF"/>
        </w:rPr>
        <w:t>работы с</w:t>
      </w:r>
      <w:r w:rsidRPr="00181DCE">
        <w:rPr>
          <w:shd w:val="clear" w:color="auto" w:fill="FFFFFF"/>
        </w:rPr>
        <w:t xml:space="preserve"> кейс</w:t>
      </w:r>
      <w:r>
        <w:rPr>
          <w:shd w:val="clear" w:color="auto" w:fill="FFFFFF"/>
        </w:rPr>
        <w:t>ом</w:t>
      </w:r>
      <w:r w:rsidRPr="00181DCE">
        <w:rPr>
          <w:shd w:val="clear" w:color="auto" w:fill="FFFFFF"/>
        </w:rPr>
        <w:t xml:space="preserve"> </w:t>
      </w:r>
      <w:r>
        <w:rPr>
          <w:shd w:val="clear" w:color="auto" w:fill="FFFFFF"/>
        </w:rPr>
        <w:t xml:space="preserve">участники </w:t>
      </w:r>
      <w:r w:rsidRPr="00181DCE">
        <w:rPr>
          <w:shd w:val="clear" w:color="auto" w:fill="FFFFFF"/>
        </w:rPr>
        <w:t>наход</w:t>
      </w:r>
      <w:r>
        <w:rPr>
          <w:shd w:val="clear" w:color="auto" w:fill="FFFFFF"/>
        </w:rPr>
        <w:t>ят</w:t>
      </w:r>
      <w:r w:rsidRPr="00181DCE">
        <w:rPr>
          <w:shd w:val="clear" w:color="auto" w:fill="FFFFFF"/>
        </w:rPr>
        <w:t xml:space="preserve"> решение (решения), которое </w:t>
      </w:r>
      <w:r>
        <w:rPr>
          <w:shd w:val="clear" w:color="auto" w:fill="FFFFFF"/>
        </w:rPr>
        <w:t>реализуют</w:t>
      </w:r>
      <w:r w:rsidRPr="00181DCE">
        <w:rPr>
          <w:shd w:val="clear" w:color="auto" w:fill="FFFFFF"/>
        </w:rPr>
        <w:t xml:space="preserve"> во второй игре, проверя</w:t>
      </w:r>
      <w:r>
        <w:rPr>
          <w:shd w:val="clear" w:color="auto" w:fill="FFFFFF"/>
        </w:rPr>
        <w:t>я</w:t>
      </w:r>
      <w:r w:rsidRPr="00181DCE">
        <w:rPr>
          <w:shd w:val="clear" w:color="auto" w:fill="FFFFFF"/>
        </w:rPr>
        <w:t xml:space="preserve"> тем самым </w:t>
      </w:r>
      <w:r>
        <w:rPr>
          <w:shd w:val="clear" w:color="auto" w:fill="FFFFFF"/>
        </w:rPr>
        <w:t>оптимальность и эффективность найденного</w:t>
      </w:r>
      <w:r w:rsidRPr="00181DCE">
        <w:rPr>
          <w:shd w:val="clear" w:color="auto" w:fill="FFFFFF"/>
        </w:rPr>
        <w:t xml:space="preserve"> решения. В </w:t>
      </w:r>
      <w:r>
        <w:rPr>
          <w:shd w:val="clear" w:color="auto" w:fill="FFFFFF"/>
        </w:rPr>
        <w:t>первом</w:t>
      </w:r>
      <w:r w:rsidRPr="00181DCE">
        <w:rPr>
          <w:shd w:val="clear" w:color="auto" w:fill="FFFFFF"/>
        </w:rPr>
        <w:t xml:space="preserve"> типе последовательности важно, </w:t>
      </w:r>
      <w:r>
        <w:rPr>
          <w:shd w:val="clear" w:color="auto" w:fill="FFFFFF"/>
        </w:rPr>
        <w:t>как</w:t>
      </w:r>
      <w:r w:rsidRPr="00181DCE">
        <w:rPr>
          <w:shd w:val="clear" w:color="auto" w:fill="FFFFFF"/>
        </w:rPr>
        <w:t xml:space="preserve"> измен</w:t>
      </w:r>
      <w:r>
        <w:rPr>
          <w:shd w:val="clear" w:color="auto" w:fill="FFFFFF"/>
        </w:rPr>
        <w:t>ится ситуация, разыгрываемая</w:t>
      </w:r>
      <w:r w:rsidRPr="00181DCE">
        <w:rPr>
          <w:shd w:val="clear" w:color="auto" w:fill="FFFFFF"/>
        </w:rPr>
        <w:t xml:space="preserve"> в иг</w:t>
      </w:r>
      <w:r>
        <w:rPr>
          <w:shd w:val="clear" w:color="auto" w:fill="FFFFFF"/>
        </w:rPr>
        <w:t>ре,</w:t>
      </w:r>
      <w:r w:rsidRPr="00181DCE">
        <w:rPr>
          <w:shd w:val="clear" w:color="auto" w:fill="FFFFFF"/>
        </w:rPr>
        <w:t xml:space="preserve"> при </w:t>
      </w:r>
      <w:r>
        <w:rPr>
          <w:shd w:val="clear" w:color="auto" w:fill="FFFFFF"/>
        </w:rPr>
        <w:t>реализации</w:t>
      </w:r>
      <w:r w:rsidRPr="00181DCE">
        <w:rPr>
          <w:shd w:val="clear" w:color="auto" w:fill="FFFFFF"/>
        </w:rPr>
        <w:t xml:space="preserve"> </w:t>
      </w:r>
      <w:r>
        <w:rPr>
          <w:shd w:val="clear" w:color="auto" w:fill="FFFFFF"/>
        </w:rPr>
        <w:t>разработанного</w:t>
      </w:r>
      <w:r w:rsidRPr="00181DCE">
        <w:rPr>
          <w:shd w:val="clear" w:color="auto" w:fill="FFFFFF"/>
        </w:rPr>
        <w:t xml:space="preserve"> </w:t>
      </w:r>
      <w:r>
        <w:rPr>
          <w:shd w:val="clear" w:color="auto" w:fill="FFFFFF"/>
        </w:rPr>
        <w:t xml:space="preserve">в ходе работы с кейсом </w:t>
      </w:r>
      <w:r w:rsidRPr="00181DCE">
        <w:rPr>
          <w:shd w:val="clear" w:color="auto" w:fill="FFFFFF"/>
        </w:rPr>
        <w:t>реше</w:t>
      </w:r>
      <w:r>
        <w:rPr>
          <w:shd w:val="clear" w:color="auto" w:fill="FFFFFF"/>
        </w:rPr>
        <w:t>ния.</w:t>
      </w:r>
      <w:r w:rsidRPr="00181DCE">
        <w:rPr>
          <w:shd w:val="clear" w:color="auto" w:fill="FFFFFF"/>
        </w:rPr>
        <w:t xml:space="preserve"> </w:t>
      </w:r>
      <w:r>
        <w:rPr>
          <w:shd w:val="clear" w:color="auto" w:fill="FFFFFF"/>
        </w:rPr>
        <w:t xml:space="preserve">Первый тип последовательности «Игра – Кейс – Игра» дает участникам представление о том, как может меняться предмет их воздействия (в </w:t>
      </w:r>
      <w:r>
        <w:rPr>
          <w:shd w:val="clear" w:color="auto" w:fill="FFFFFF"/>
        </w:rPr>
        <w:lastRenderedPageBreak/>
        <w:t>данном случае игра) в зависимости от решений</w:t>
      </w:r>
      <w:r w:rsidR="00266895">
        <w:rPr>
          <w:shd w:val="clear" w:color="auto" w:fill="FFFFFF"/>
        </w:rPr>
        <w:t>,</w:t>
      </w:r>
      <w:r>
        <w:rPr>
          <w:shd w:val="clear" w:color="auto" w:fill="FFFFFF"/>
        </w:rPr>
        <w:t xml:space="preserve"> реализуемых участниками Кейс-игры. Первый тип последовательности «Игра – Кейс – Игра» позволяет участникам освоить умение принимать решения в проблемных ситуациях,</w:t>
      </w:r>
      <w:r w:rsidR="00266895">
        <w:rPr>
          <w:shd w:val="clear" w:color="auto" w:fill="FFFFFF"/>
        </w:rPr>
        <w:t xml:space="preserve"> которые возникают в результате</w:t>
      </w:r>
      <w:r>
        <w:rPr>
          <w:shd w:val="clear" w:color="auto" w:fill="FFFFFF"/>
        </w:rPr>
        <w:t xml:space="preserve"> как их действий, так и действий других людей. Он учит, что все важные решения должны приниматься с учетом действующей ситуации. </w:t>
      </w:r>
    </w:p>
    <w:p w14:paraId="29674F52" w14:textId="77777777" w:rsidR="004947A6" w:rsidRDefault="004947A6" w:rsidP="005B1987">
      <w:pPr>
        <w:suppressAutoHyphens/>
        <w:spacing w:line="360" w:lineRule="auto"/>
        <w:ind w:firstLine="708"/>
        <w:jc w:val="both"/>
        <w:rPr>
          <w:shd w:val="clear" w:color="auto" w:fill="FFFFFF"/>
        </w:rPr>
      </w:pPr>
      <w:r>
        <w:rPr>
          <w:shd w:val="clear" w:color="auto" w:fill="FFFFFF"/>
        </w:rPr>
        <w:t>Второй</w:t>
      </w:r>
      <w:r w:rsidRPr="00181DCE">
        <w:rPr>
          <w:shd w:val="clear" w:color="auto" w:fill="FFFFFF"/>
        </w:rPr>
        <w:t xml:space="preserve"> тип последовательности </w:t>
      </w:r>
      <w:r>
        <w:rPr>
          <w:shd w:val="clear" w:color="auto" w:fill="FFFFFF"/>
        </w:rPr>
        <w:t>«Кейс – Игра – Кейс»</w:t>
      </w:r>
      <w:r w:rsidRPr="00181DCE">
        <w:rPr>
          <w:shd w:val="clear" w:color="auto" w:fill="FFFFFF"/>
        </w:rPr>
        <w:t xml:space="preserve"> предполагает, что игра является промежуточным </w:t>
      </w:r>
      <w:r>
        <w:rPr>
          <w:shd w:val="clear" w:color="auto" w:fill="FFFFFF"/>
        </w:rPr>
        <w:t xml:space="preserve">(апробационным) </w:t>
      </w:r>
      <w:r w:rsidRPr="00181DCE">
        <w:rPr>
          <w:shd w:val="clear" w:color="auto" w:fill="FFFFFF"/>
        </w:rPr>
        <w:t xml:space="preserve">звеном в процессе </w:t>
      </w:r>
      <w:r>
        <w:rPr>
          <w:shd w:val="clear" w:color="auto" w:fill="FFFFFF"/>
        </w:rPr>
        <w:t>работы с кейсом (ситуацией) и вы</w:t>
      </w:r>
      <w:r w:rsidRPr="00181DCE">
        <w:rPr>
          <w:shd w:val="clear" w:color="auto" w:fill="FFFFFF"/>
        </w:rPr>
        <w:t xml:space="preserve">работки </w:t>
      </w:r>
      <w:r>
        <w:rPr>
          <w:shd w:val="clear" w:color="auto" w:fill="FFFFFF"/>
        </w:rPr>
        <w:t xml:space="preserve">наиболее оптимального и эффективного </w:t>
      </w:r>
      <w:r w:rsidRPr="00181DCE">
        <w:rPr>
          <w:shd w:val="clear" w:color="auto" w:fill="FFFFFF"/>
        </w:rPr>
        <w:t xml:space="preserve">решения. </w:t>
      </w:r>
      <w:r>
        <w:rPr>
          <w:shd w:val="clear" w:color="auto" w:fill="FFFFFF"/>
        </w:rPr>
        <w:t>В этом типе последовательности</w:t>
      </w:r>
      <w:r w:rsidRPr="00181DCE">
        <w:rPr>
          <w:shd w:val="clear" w:color="auto" w:fill="FFFFFF"/>
        </w:rPr>
        <w:t xml:space="preserve"> сначала задается кейс, </w:t>
      </w:r>
      <w:r>
        <w:rPr>
          <w:shd w:val="clear" w:color="auto" w:fill="FFFFFF"/>
        </w:rPr>
        <w:t>в процессе работы с которым</w:t>
      </w:r>
      <w:r w:rsidRPr="00181DCE">
        <w:rPr>
          <w:shd w:val="clear" w:color="auto" w:fill="FFFFFF"/>
        </w:rPr>
        <w:t xml:space="preserve"> </w:t>
      </w:r>
      <w:r>
        <w:rPr>
          <w:shd w:val="clear" w:color="auto" w:fill="FFFFFF"/>
        </w:rPr>
        <w:t>вы</w:t>
      </w:r>
      <w:r w:rsidRPr="00181DCE">
        <w:rPr>
          <w:shd w:val="clear" w:color="auto" w:fill="FFFFFF"/>
        </w:rPr>
        <w:t>рабатывается решение</w:t>
      </w:r>
      <w:r>
        <w:rPr>
          <w:shd w:val="clear" w:color="auto" w:fill="FFFFFF"/>
        </w:rPr>
        <w:t xml:space="preserve"> (решения)</w:t>
      </w:r>
      <w:r w:rsidRPr="00181DCE">
        <w:rPr>
          <w:shd w:val="clear" w:color="auto" w:fill="FFFFFF"/>
        </w:rPr>
        <w:t xml:space="preserve">, затем это решение проверяется </w:t>
      </w:r>
      <w:r>
        <w:rPr>
          <w:shd w:val="clear" w:color="auto" w:fill="FFFFFF"/>
        </w:rPr>
        <w:t xml:space="preserve">(апробируется) </w:t>
      </w:r>
      <w:r w:rsidRPr="00181DCE">
        <w:rPr>
          <w:shd w:val="clear" w:color="auto" w:fill="FFFFFF"/>
        </w:rPr>
        <w:t>в иг</w:t>
      </w:r>
      <w:r>
        <w:rPr>
          <w:shd w:val="clear" w:color="auto" w:fill="FFFFFF"/>
        </w:rPr>
        <w:t>ре.</w:t>
      </w:r>
      <w:r w:rsidRPr="00181DCE">
        <w:rPr>
          <w:shd w:val="clear" w:color="auto" w:fill="FFFFFF"/>
        </w:rPr>
        <w:t xml:space="preserve"> </w:t>
      </w:r>
      <w:r>
        <w:rPr>
          <w:shd w:val="clear" w:color="auto" w:fill="FFFFFF"/>
        </w:rPr>
        <w:t>П</w:t>
      </w:r>
      <w:r w:rsidRPr="00181DCE">
        <w:rPr>
          <w:shd w:val="clear" w:color="auto" w:fill="FFFFFF"/>
        </w:rPr>
        <w:t xml:space="preserve">осле </w:t>
      </w:r>
      <w:r>
        <w:rPr>
          <w:shd w:val="clear" w:color="auto" w:fill="FFFFFF"/>
        </w:rPr>
        <w:t xml:space="preserve">проверки первого варианта решения участники </w:t>
      </w:r>
      <w:r w:rsidRPr="00181DCE">
        <w:rPr>
          <w:shd w:val="clear" w:color="auto" w:fill="FFFFFF"/>
        </w:rPr>
        <w:t>снова</w:t>
      </w:r>
      <w:r>
        <w:rPr>
          <w:shd w:val="clear" w:color="auto" w:fill="FFFFFF"/>
        </w:rPr>
        <w:t xml:space="preserve"> возвращаются к поиску наиболее оптимального и эффективного способа решения </w:t>
      </w:r>
      <w:r w:rsidRPr="00181DCE">
        <w:rPr>
          <w:shd w:val="clear" w:color="auto" w:fill="FFFFFF"/>
        </w:rPr>
        <w:t>кейс</w:t>
      </w:r>
      <w:r>
        <w:rPr>
          <w:shd w:val="clear" w:color="auto" w:fill="FFFFFF"/>
        </w:rPr>
        <w:t>а, но уже с учетом опыта апробации.</w:t>
      </w:r>
      <w:r w:rsidRPr="00181DCE">
        <w:rPr>
          <w:shd w:val="clear" w:color="auto" w:fill="FFFFFF"/>
        </w:rPr>
        <w:t xml:space="preserve"> </w:t>
      </w:r>
      <w:r>
        <w:rPr>
          <w:shd w:val="clear" w:color="auto" w:fill="FFFFFF"/>
        </w:rPr>
        <w:t>О</w:t>
      </w:r>
      <w:r w:rsidRPr="00181DCE">
        <w:rPr>
          <w:shd w:val="clear" w:color="auto" w:fill="FFFFFF"/>
        </w:rPr>
        <w:t>кончательн</w:t>
      </w:r>
      <w:r>
        <w:rPr>
          <w:shd w:val="clear" w:color="auto" w:fill="FFFFFF"/>
        </w:rPr>
        <w:t>ое</w:t>
      </w:r>
      <w:r w:rsidRPr="00181DCE">
        <w:rPr>
          <w:shd w:val="clear" w:color="auto" w:fill="FFFFFF"/>
        </w:rPr>
        <w:t xml:space="preserve"> решени</w:t>
      </w:r>
      <w:r>
        <w:rPr>
          <w:shd w:val="clear" w:color="auto" w:fill="FFFFFF"/>
        </w:rPr>
        <w:t>е</w:t>
      </w:r>
      <w:r w:rsidRPr="00181DCE">
        <w:rPr>
          <w:shd w:val="clear" w:color="auto" w:fill="FFFFFF"/>
        </w:rPr>
        <w:t xml:space="preserve"> разра</w:t>
      </w:r>
      <w:r>
        <w:rPr>
          <w:shd w:val="clear" w:color="auto" w:fill="FFFFFF"/>
        </w:rPr>
        <w:t xml:space="preserve">батывается на основании проведенной </w:t>
      </w:r>
      <w:r w:rsidRPr="00181DCE">
        <w:rPr>
          <w:shd w:val="clear" w:color="auto" w:fill="FFFFFF"/>
        </w:rPr>
        <w:t>проверки в иг</w:t>
      </w:r>
      <w:r>
        <w:rPr>
          <w:shd w:val="clear" w:color="auto" w:fill="FFFFFF"/>
        </w:rPr>
        <w:t>ре</w:t>
      </w:r>
      <w:r w:rsidRPr="00181DCE">
        <w:rPr>
          <w:shd w:val="clear" w:color="auto" w:fill="FFFFFF"/>
        </w:rPr>
        <w:t xml:space="preserve"> первого </w:t>
      </w:r>
      <w:r>
        <w:rPr>
          <w:shd w:val="clear" w:color="auto" w:fill="FFFFFF"/>
        </w:rPr>
        <w:t xml:space="preserve">варианта </w:t>
      </w:r>
      <w:r w:rsidRPr="00181DCE">
        <w:rPr>
          <w:shd w:val="clear" w:color="auto" w:fill="FFFFFF"/>
        </w:rPr>
        <w:t>решения</w:t>
      </w:r>
      <w:r>
        <w:rPr>
          <w:shd w:val="clear" w:color="auto" w:fill="FFFFFF"/>
        </w:rPr>
        <w:t>.</w:t>
      </w:r>
      <w:r w:rsidRPr="00181DCE">
        <w:rPr>
          <w:shd w:val="clear" w:color="auto" w:fill="FFFFFF"/>
        </w:rPr>
        <w:t xml:space="preserve"> </w:t>
      </w:r>
      <w:r>
        <w:rPr>
          <w:shd w:val="clear" w:color="auto" w:fill="FFFFFF"/>
        </w:rPr>
        <w:t>Второй тип последовательности «Кейс – Игра – Кейс» дает представление о том, как могут и должны меняться наши первоначальные решения после их проверки в имитации. Этот тип последовательности дает возможность участникам освоить умение принимать решения с учетом тех последствий, которые возникнуть после реализации этих решений. Он учит, что все важные решения должны быть сначала апробированы в игровой имитации, а только затем реализованы в реальной ситуации.</w:t>
      </w:r>
    </w:p>
    <w:p w14:paraId="7B5ACEAF" w14:textId="1F9E6463" w:rsidR="004947A6" w:rsidRDefault="004947A6" w:rsidP="005B1987">
      <w:pPr>
        <w:suppressAutoHyphens/>
        <w:spacing w:line="360" w:lineRule="auto"/>
        <w:ind w:firstLine="708"/>
        <w:jc w:val="both"/>
        <w:rPr>
          <w:shd w:val="clear" w:color="auto" w:fill="FFFFFF"/>
        </w:rPr>
      </w:pPr>
      <w:r>
        <w:rPr>
          <w:shd w:val="clear" w:color="auto" w:fill="FFFFFF"/>
        </w:rPr>
        <w:t>В Кейс-играх, которые проводятся больше одного дня, как правило, совмещаются два типа последовательности кейсов и игр, они выстраиваются в такую последовательность «Кейс – Игра – Кейс – Игра…». Эта последовательность</w:t>
      </w:r>
      <w:r w:rsidR="00266895">
        <w:rPr>
          <w:shd w:val="clear" w:color="auto" w:fill="FFFFFF"/>
        </w:rPr>
        <w:t xml:space="preserve"> позволяет участникам осваивать</w:t>
      </w:r>
      <w:r>
        <w:rPr>
          <w:shd w:val="clear" w:color="auto" w:fill="FFFFFF"/>
        </w:rPr>
        <w:t xml:space="preserve"> как умение принимать решения в проблемных ситуациях, так и установку на предварительную проверку решений в имитации до их реализации в реальной ситуации, апробирование своих решение в имитации.</w:t>
      </w:r>
      <w:r w:rsidRPr="00181DCE">
        <w:rPr>
          <w:shd w:val="clear" w:color="auto" w:fill="FFFFFF"/>
        </w:rPr>
        <w:t xml:space="preserve"> </w:t>
      </w:r>
    </w:p>
    <w:p w14:paraId="65B7FDDE" w14:textId="77777777" w:rsidR="004947A6" w:rsidRDefault="004947A6" w:rsidP="005B1987">
      <w:pPr>
        <w:suppressAutoHyphens/>
        <w:spacing w:line="360" w:lineRule="auto"/>
        <w:ind w:firstLine="708"/>
        <w:jc w:val="both"/>
        <w:rPr>
          <w:shd w:val="clear" w:color="auto" w:fill="FFFFFF"/>
        </w:rPr>
      </w:pPr>
      <w:r w:rsidRPr="00181DCE">
        <w:rPr>
          <w:shd w:val="clear" w:color="auto" w:fill="FFFFFF"/>
        </w:rPr>
        <w:t xml:space="preserve">В </w:t>
      </w:r>
      <w:r>
        <w:rPr>
          <w:shd w:val="clear" w:color="auto" w:fill="FFFFFF"/>
        </w:rPr>
        <w:t>каждой</w:t>
      </w:r>
      <w:r w:rsidRPr="00181DCE">
        <w:rPr>
          <w:shd w:val="clear" w:color="auto" w:fill="FFFFFF"/>
        </w:rPr>
        <w:t xml:space="preserve"> из представленных последовательностей важное место занимает </w:t>
      </w:r>
      <w:r>
        <w:rPr>
          <w:shd w:val="clear" w:color="auto" w:fill="FFFFFF"/>
        </w:rPr>
        <w:t xml:space="preserve">групповая </w:t>
      </w:r>
      <w:r w:rsidRPr="00181DCE">
        <w:rPr>
          <w:shd w:val="clear" w:color="auto" w:fill="FFFFFF"/>
        </w:rPr>
        <w:t>рефлексия разработанного решения кейса</w:t>
      </w:r>
      <w:r>
        <w:rPr>
          <w:shd w:val="clear" w:color="auto" w:fill="FFFFFF"/>
        </w:rPr>
        <w:t>, процесса</w:t>
      </w:r>
      <w:r w:rsidRPr="00181DCE">
        <w:rPr>
          <w:shd w:val="clear" w:color="auto" w:fill="FFFFFF"/>
        </w:rPr>
        <w:t xml:space="preserve"> и результатов реализации решения </w:t>
      </w:r>
      <w:r>
        <w:rPr>
          <w:shd w:val="clear" w:color="auto" w:fill="FFFFFF"/>
        </w:rPr>
        <w:t>в игровой имитации. Групповая р</w:t>
      </w:r>
      <w:r w:rsidRPr="00181DCE">
        <w:rPr>
          <w:shd w:val="clear" w:color="auto" w:fill="FFFFFF"/>
        </w:rPr>
        <w:t xml:space="preserve">ефлексия </w:t>
      </w:r>
      <w:r>
        <w:rPr>
          <w:shd w:val="clear" w:color="auto" w:fill="FFFFFF"/>
        </w:rPr>
        <w:t>решения, процесса и результата его реализации</w:t>
      </w:r>
      <w:r w:rsidRPr="00181DCE">
        <w:rPr>
          <w:shd w:val="clear" w:color="auto" w:fill="FFFFFF"/>
        </w:rPr>
        <w:t xml:space="preserve"> </w:t>
      </w:r>
      <w:r>
        <w:rPr>
          <w:shd w:val="clear" w:color="auto" w:fill="FFFFFF"/>
        </w:rPr>
        <w:t>является, с одной стороны,</w:t>
      </w:r>
      <w:r w:rsidRPr="00181DCE">
        <w:rPr>
          <w:shd w:val="clear" w:color="auto" w:fill="FFFFFF"/>
        </w:rPr>
        <w:t xml:space="preserve"> глав</w:t>
      </w:r>
      <w:r>
        <w:rPr>
          <w:shd w:val="clear" w:color="auto" w:fill="FFFFFF"/>
        </w:rPr>
        <w:t>ным</w:t>
      </w:r>
      <w:r w:rsidRPr="00181DCE">
        <w:rPr>
          <w:shd w:val="clear" w:color="auto" w:fill="FFFFFF"/>
        </w:rPr>
        <w:t xml:space="preserve"> двига</w:t>
      </w:r>
      <w:r>
        <w:rPr>
          <w:shd w:val="clear" w:color="auto" w:fill="FFFFFF"/>
        </w:rPr>
        <w:t>телем Кейс-игры, с другой стороны,</w:t>
      </w:r>
      <w:r w:rsidRPr="00181DCE">
        <w:rPr>
          <w:shd w:val="clear" w:color="auto" w:fill="FFFFFF"/>
        </w:rPr>
        <w:t xml:space="preserve"> глав</w:t>
      </w:r>
      <w:r>
        <w:rPr>
          <w:shd w:val="clear" w:color="auto" w:fill="FFFFFF"/>
        </w:rPr>
        <w:t>ным</w:t>
      </w:r>
      <w:r w:rsidRPr="00181DCE">
        <w:rPr>
          <w:shd w:val="clear" w:color="auto" w:fill="FFFFFF"/>
        </w:rPr>
        <w:t xml:space="preserve"> источник</w:t>
      </w:r>
      <w:r>
        <w:rPr>
          <w:shd w:val="clear" w:color="auto" w:fill="FFFFFF"/>
        </w:rPr>
        <w:t xml:space="preserve">ом </w:t>
      </w:r>
      <w:r w:rsidRPr="00181DCE">
        <w:rPr>
          <w:shd w:val="clear" w:color="auto" w:fill="FFFFFF"/>
        </w:rPr>
        <w:t xml:space="preserve">освоения участниками заявленных </w:t>
      </w:r>
      <w:r w:rsidR="00A44857">
        <w:rPr>
          <w:shd w:val="clear" w:color="auto" w:fill="FFFFFF"/>
        </w:rPr>
        <w:t xml:space="preserve">организаторами </w:t>
      </w:r>
      <w:r w:rsidRPr="00181DCE">
        <w:rPr>
          <w:shd w:val="clear" w:color="auto" w:fill="FFFFFF"/>
        </w:rPr>
        <w:t xml:space="preserve">компетенций и знаний. </w:t>
      </w:r>
    </w:p>
    <w:p w14:paraId="5E9315DF" w14:textId="77777777" w:rsidR="004947A6" w:rsidRPr="00181DCE" w:rsidRDefault="004947A6" w:rsidP="005B1987">
      <w:pPr>
        <w:suppressAutoHyphens/>
        <w:spacing w:line="360" w:lineRule="auto"/>
        <w:ind w:firstLine="708"/>
        <w:jc w:val="both"/>
      </w:pPr>
      <w:r w:rsidRPr="00181DCE">
        <w:t xml:space="preserve">В </w:t>
      </w:r>
      <w:r>
        <w:t>Кейс-игре</w:t>
      </w:r>
      <w:r w:rsidRPr="00181DCE">
        <w:t xml:space="preserve"> </w:t>
      </w:r>
      <w:r>
        <w:t>каждый участник</w:t>
      </w:r>
      <w:r w:rsidRPr="00181DCE">
        <w:t xml:space="preserve"> </w:t>
      </w:r>
      <w:r>
        <w:t>осваивает проектную деятельность и способ грамотного принятия решений (на основе модели обоснованного выбора). Это связано с тем, что участник в каждой Кейс-игре выполняет анализ</w:t>
      </w:r>
      <w:r w:rsidRPr="00181DCE">
        <w:t xml:space="preserve"> проблемн</w:t>
      </w:r>
      <w:r>
        <w:t>ой</w:t>
      </w:r>
      <w:r w:rsidRPr="00181DCE">
        <w:t xml:space="preserve"> ситуаци</w:t>
      </w:r>
      <w:r>
        <w:t>и</w:t>
      </w:r>
      <w:r w:rsidRPr="00181DCE">
        <w:t xml:space="preserve">, </w:t>
      </w:r>
      <w:r w:rsidRPr="00181DCE">
        <w:lastRenderedPageBreak/>
        <w:t>поста</w:t>
      </w:r>
      <w:r>
        <w:t>но</w:t>
      </w:r>
      <w:r w:rsidRPr="00181DCE">
        <w:t>в</w:t>
      </w:r>
      <w:r>
        <w:t>ку</w:t>
      </w:r>
      <w:r w:rsidRPr="00181DCE">
        <w:t xml:space="preserve"> проблем</w:t>
      </w:r>
      <w:r>
        <w:t>ы</w:t>
      </w:r>
      <w:r w:rsidRPr="00181DCE">
        <w:t xml:space="preserve">, </w:t>
      </w:r>
      <w:r>
        <w:t>поиск</w:t>
      </w:r>
      <w:r w:rsidRPr="00181DCE">
        <w:t xml:space="preserve"> недостающ</w:t>
      </w:r>
      <w:r>
        <w:t>ей</w:t>
      </w:r>
      <w:r w:rsidRPr="00181DCE">
        <w:t xml:space="preserve"> информаци</w:t>
      </w:r>
      <w:r>
        <w:t>и,</w:t>
      </w:r>
      <w:r w:rsidRPr="00181DCE">
        <w:t xml:space="preserve"> перев</w:t>
      </w:r>
      <w:r>
        <w:t>од</w:t>
      </w:r>
      <w:r w:rsidRPr="00181DCE">
        <w:t xml:space="preserve"> пробле</w:t>
      </w:r>
      <w:r>
        <w:t>м</w:t>
      </w:r>
      <w:r w:rsidR="00A44857">
        <w:t>ы</w:t>
      </w:r>
      <w:r w:rsidRPr="00181DCE">
        <w:t xml:space="preserve"> в задач</w:t>
      </w:r>
      <w:r>
        <w:t>и</w:t>
      </w:r>
      <w:r w:rsidRPr="00181DCE">
        <w:t>, на</w:t>
      </w:r>
      <w:r>
        <w:t>хождение</w:t>
      </w:r>
      <w:r w:rsidRPr="00181DCE">
        <w:t xml:space="preserve"> способ</w:t>
      </w:r>
      <w:r>
        <w:t>а их</w:t>
      </w:r>
      <w:r w:rsidRPr="00181DCE">
        <w:t xml:space="preserve"> реше</w:t>
      </w:r>
      <w:r>
        <w:t>ния</w:t>
      </w:r>
      <w:r w:rsidRPr="00181DCE">
        <w:t xml:space="preserve">, </w:t>
      </w:r>
      <w:r>
        <w:t xml:space="preserve">планирование действий по </w:t>
      </w:r>
      <w:r w:rsidRPr="00181DCE">
        <w:t>ре</w:t>
      </w:r>
      <w:r>
        <w:t>шению</w:t>
      </w:r>
      <w:r w:rsidRPr="00181DCE">
        <w:t xml:space="preserve"> зада</w:t>
      </w:r>
      <w:r>
        <w:t>чи</w:t>
      </w:r>
      <w:r w:rsidRPr="00181DCE">
        <w:t xml:space="preserve">, </w:t>
      </w:r>
      <w:r>
        <w:t xml:space="preserve">реализацию плана и получение запланированного результата, </w:t>
      </w:r>
      <w:r w:rsidRPr="00181DCE">
        <w:t>провер</w:t>
      </w:r>
      <w:r>
        <w:t>ку</w:t>
      </w:r>
      <w:r w:rsidRPr="00181DCE">
        <w:t xml:space="preserve"> </w:t>
      </w:r>
      <w:r>
        <w:t>оптимальности и эффективности найденного решения</w:t>
      </w:r>
      <w:r w:rsidRPr="00181DCE">
        <w:t>.</w:t>
      </w:r>
    </w:p>
    <w:p w14:paraId="4BBAFF40" w14:textId="77777777" w:rsidR="0073554F" w:rsidRDefault="00B72B01" w:rsidP="005B1987">
      <w:pPr>
        <w:suppressAutoHyphens/>
        <w:spacing w:line="360" w:lineRule="auto"/>
        <w:ind w:firstLine="708"/>
        <w:jc w:val="both"/>
        <w:rPr>
          <w:shd w:val="clear" w:color="auto" w:fill="FFFFFF"/>
        </w:rPr>
      </w:pPr>
      <w:r>
        <w:rPr>
          <w:b/>
          <w:i/>
          <w:shd w:val="clear" w:color="auto" w:fill="FFFFFF"/>
        </w:rPr>
        <w:t>7</w:t>
      </w:r>
      <w:r w:rsidR="004947A6" w:rsidRPr="0073554F">
        <w:rPr>
          <w:b/>
          <w:i/>
          <w:shd w:val="clear" w:color="auto" w:fill="FFFFFF"/>
        </w:rPr>
        <w:t>.1.3. Кейс метод и Кейс-игра: общее и различия.</w:t>
      </w:r>
      <w:r w:rsidR="004947A6" w:rsidRPr="0073554F">
        <w:rPr>
          <w:shd w:val="clear" w:color="auto" w:fill="FFFFFF"/>
        </w:rPr>
        <w:t xml:space="preserve"> </w:t>
      </w:r>
      <w:r w:rsidR="00BF4113" w:rsidRPr="0073554F">
        <w:rPr>
          <w:shd w:val="clear" w:color="auto" w:fill="FFFFFF"/>
        </w:rPr>
        <w:t>Общим в кейс методе и Кейс-игре является</w:t>
      </w:r>
      <w:r w:rsidR="0073554F" w:rsidRPr="0073554F">
        <w:rPr>
          <w:shd w:val="clear" w:color="auto" w:fill="FFFFFF"/>
        </w:rPr>
        <w:t xml:space="preserve"> наличие кейса и </w:t>
      </w:r>
      <w:r w:rsidR="0073554F">
        <w:rPr>
          <w:shd w:val="clear" w:color="auto" w:fill="FFFFFF"/>
        </w:rPr>
        <w:t xml:space="preserve">необходимость его решения, </w:t>
      </w:r>
      <w:r w:rsidR="00D35A59">
        <w:rPr>
          <w:shd w:val="clear" w:color="auto" w:fill="FFFFFF"/>
        </w:rPr>
        <w:t xml:space="preserve">а также </w:t>
      </w:r>
      <w:r w:rsidR="0073554F" w:rsidRPr="0073554F">
        <w:rPr>
          <w:shd w:val="clear" w:color="auto" w:fill="FFFFFF"/>
        </w:rPr>
        <w:t>соревнование</w:t>
      </w:r>
      <w:r w:rsidR="00BF4113" w:rsidRPr="0073554F">
        <w:rPr>
          <w:shd w:val="clear" w:color="auto" w:fill="FFFFFF"/>
        </w:rPr>
        <w:t xml:space="preserve"> </w:t>
      </w:r>
      <w:r w:rsidR="0073554F">
        <w:rPr>
          <w:shd w:val="clear" w:color="auto" w:fill="FFFFFF"/>
        </w:rPr>
        <w:t xml:space="preserve">между </w:t>
      </w:r>
      <w:r w:rsidR="00BF4113" w:rsidRPr="0073554F">
        <w:rPr>
          <w:shd w:val="clear" w:color="auto" w:fill="FFFFFF"/>
        </w:rPr>
        <w:t>команд</w:t>
      </w:r>
      <w:r w:rsidR="0073554F">
        <w:rPr>
          <w:shd w:val="clear" w:color="auto" w:fill="FFFFFF"/>
        </w:rPr>
        <w:t>ами</w:t>
      </w:r>
      <w:r w:rsidR="00BF4113" w:rsidRPr="0073554F">
        <w:rPr>
          <w:shd w:val="clear" w:color="auto" w:fill="FFFFFF"/>
        </w:rPr>
        <w:t>, решающими кейс</w:t>
      </w:r>
      <w:r w:rsidR="0073554F">
        <w:rPr>
          <w:shd w:val="clear" w:color="auto" w:fill="FFFFFF"/>
        </w:rPr>
        <w:t xml:space="preserve">, за </w:t>
      </w:r>
      <w:r w:rsidR="00A44857">
        <w:rPr>
          <w:shd w:val="clear" w:color="auto" w:fill="FFFFFF"/>
        </w:rPr>
        <w:t>победу</w:t>
      </w:r>
      <w:r w:rsidR="00BF4113" w:rsidRPr="0073554F">
        <w:rPr>
          <w:shd w:val="clear" w:color="auto" w:fill="FFFFFF"/>
        </w:rPr>
        <w:t>.</w:t>
      </w:r>
      <w:r w:rsidR="0073554F" w:rsidRPr="0073554F">
        <w:rPr>
          <w:rStyle w:val="apple-converted-space"/>
        </w:rPr>
        <w:t xml:space="preserve"> Соревнование команд, решающих кейс,</w:t>
      </w:r>
      <w:r w:rsidR="0073554F" w:rsidRPr="0073554F">
        <w:t xml:space="preserve"> – это форма соперничества за достижение наиболее оптимального решения кейса и лучшего </w:t>
      </w:r>
      <w:r w:rsidR="0073554F">
        <w:t xml:space="preserve">способа предъявления </w:t>
      </w:r>
      <w:r w:rsidR="0073554F" w:rsidRPr="0073554F">
        <w:t>результата.</w:t>
      </w:r>
    </w:p>
    <w:p w14:paraId="5FDF2206" w14:textId="77777777" w:rsidR="00BF4113" w:rsidRPr="0073554F" w:rsidRDefault="00BF4113" w:rsidP="005B1987">
      <w:pPr>
        <w:suppressAutoHyphens/>
        <w:spacing w:line="360" w:lineRule="auto"/>
        <w:ind w:firstLine="708"/>
        <w:jc w:val="both"/>
        <w:rPr>
          <w:shd w:val="clear" w:color="auto" w:fill="FFFFFF"/>
        </w:rPr>
      </w:pPr>
      <w:r w:rsidRPr="0073554F">
        <w:rPr>
          <w:shd w:val="clear" w:color="auto" w:fill="FFFFFF"/>
        </w:rPr>
        <w:t>Р</w:t>
      </w:r>
      <w:r w:rsidR="00A372FD" w:rsidRPr="0073554F">
        <w:rPr>
          <w:shd w:val="clear" w:color="auto" w:fill="FFFFFF"/>
        </w:rPr>
        <w:t>ешение кейса</w:t>
      </w:r>
      <w:r w:rsidRPr="0073554F">
        <w:rPr>
          <w:shd w:val="clear" w:color="auto" w:fill="FFFFFF"/>
        </w:rPr>
        <w:t xml:space="preserve"> и в кейс методе и в Кейс-игре </w:t>
      </w:r>
      <w:r w:rsidR="004947A6" w:rsidRPr="0073554F">
        <w:rPr>
          <w:shd w:val="clear" w:color="auto" w:fill="FFFFFF"/>
        </w:rPr>
        <w:t>включает</w:t>
      </w:r>
      <w:r w:rsidRPr="0073554F">
        <w:rPr>
          <w:shd w:val="clear" w:color="auto" w:fill="FFFFFF"/>
        </w:rPr>
        <w:t>:</w:t>
      </w:r>
      <w:r w:rsidR="004947A6" w:rsidRPr="0073554F">
        <w:rPr>
          <w:shd w:val="clear" w:color="auto" w:fill="FFFFFF"/>
        </w:rPr>
        <w:t xml:space="preserve"> </w:t>
      </w:r>
    </w:p>
    <w:p w14:paraId="0E292FFA" w14:textId="77777777" w:rsidR="00BF4113" w:rsidRPr="0073554F" w:rsidRDefault="00BF4113" w:rsidP="005B1987">
      <w:pPr>
        <w:suppressAutoHyphens/>
        <w:spacing w:line="360" w:lineRule="auto"/>
        <w:ind w:firstLine="708"/>
        <w:jc w:val="both"/>
        <w:rPr>
          <w:shd w:val="clear" w:color="auto" w:fill="FFFFFF"/>
        </w:rPr>
      </w:pPr>
      <w:r w:rsidRPr="0073554F">
        <w:rPr>
          <w:shd w:val="clear" w:color="auto" w:fill="FFFFFF"/>
        </w:rPr>
        <w:t xml:space="preserve">а) </w:t>
      </w:r>
      <w:r w:rsidR="004947A6" w:rsidRPr="0073554F">
        <w:rPr>
          <w:shd w:val="clear" w:color="auto" w:fill="FFFFFF"/>
        </w:rPr>
        <w:t xml:space="preserve">исследование специально подготовленного учебного материала, отражающего конкретную проблемную ситуацию (кейс); </w:t>
      </w:r>
    </w:p>
    <w:p w14:paraId="5D223D98" w14:textId="77777777" w:rsidR="00BF4113" w:rsidRPr="0073554F" w:rsidRDefault="00BF4113" w:rsidP="005B1987">
      <w:pPr>
        <w:suppressAutoHyphens/>
        <w:spacing w:line="360" w:lineRule="auto"/>
        <w:ind w:firstLine="708"/>
        <w:jc w:val="both"/>
        <w:rPr>
          <w:shd w:val="clear" w:color="auto" w:fill="FFFFFF"/>
        </w:rPr>
      </w:pPr>
      <w:r w:rsidRPr="0073554F">
        <w:rPr>
          <w:shd w:val="clear" w:color="auto" w:fill="FFFFFF"/>
        </w:rPr>
        <w:t xml:space="preserve">б) </w:t>
      </w:r>
      <w:r w:rsidR="004947A6" w:rsidRPr="0073554F">
        <w:rPr>
          <w:shd w:val="clear" w:color="auto" w:fill="FFFFFF"/>
        </w:rPr>
        <w:t xml:space="preserve">поиск, обнаружение, формулирование и выявление сути проблемы; </w:t>
      </w:r>
    </w:p>
    <w:p w14:paraId="05A1DDC5" w14:textId="77777777" w:rsidR="00BF4113" w:rsidRPr="0073554F" w:rsidRDefault="00BF4113" w:rsidP="005B1987">
      <w:pPr>
        <w:suppressAutoHyphens/>
        <w:spacing w:line="360" w:lineRule="auto"/>
        <w:ind w:firstLine="708"/>
        <w:jc w:val="both"/>
        <w:rPr>
          <w:shd w:val="clear" w:color="auto" w:fill="FFFFFF"/>
        </w:rPr>
      </w:pPr>
      <w:r w:rsidRPr="0073554F">
        <w:rPr>
          <w:shd w:val="clear" w:color="auto" w:fill="FFFFFF"/>
        </w:rPr>
        <w:t xml:space="preserve">в) </w:t>
      </w:r>
      <w:r w:rsidR="004947A6" w:rsidRPr="0073554F">
        <w:rPr>
          <w:shd w:val="clear" w:color="auto" w:fill="FFFFFF"/>
        </w:rPr>
        <w:t xml:space="preserve">поиск и формулирование возможных способов решения проблемы; </w:t>
      </w:r>
    </w:p>
    <w:p w14:paraId="2DC5711C" w14:textId="77777777" w:rsidR="00BF4113" w:rsidRPr="0073554F" w:rsidRDefault="00BF4113" w:rsidP="005B1987">
      <w:pPr>
        <w:suppressAutoHyphens/>
        <w:spacing w:line="360" w:lineRule="auto"/>
        <w:ind w:firstLine="708"/>
        <w:jc w:val="both"/>
        <w:rPr>
          <w:shd w:val="clear" w:color="auto" w:fill="FFFFFF"/>
        </w:rPr>
      </w:pPr>
      <w:r w:rsidRPr="0073554F">
        <w:rPr>
          <w:shd w:val="clear" w:color="auto" w:fill="FFFFFF"/>
        </w:rPr>
        <w:t xml:space="preserve">г) </w:t>
      </w:r>
      <w:r w:rsidR="004947A6" w:rsidRPr="0073554F">
        <w:rPr>
          <w:shd w:val="clear" w:color="auto" w:fill="FFFFFF"/>
        </w:rPr>
        <w:t xml:space="preserve">выбор лучшего из них. </w:t>
      </w:r>
    </w:p>
    <w:p w14:paraId="0A910EE6" w14:textId="77777777" w:rsidR="004947A6" w:rsidRPr="0073554F" w:rsidRDefault="004947A6" w:rsidP="005B1987">
      <w:pPr>
        <w:suppressAutoHyphens/>
        <w:spacing w:line="360" w:lineRule="auto"/>
        <w:ind w:firstLine="708"/>
        <w:jc w:val="both"/>
        <w:rPr>
          <w:rStyle w:val="apple-converted-space"/>
          <w:b/>
          <w:bCs/>
          <w:spacing w:val="-8"/>
        </w:rPr>
      </w:pPr>
      <w:r w:rsidRPr="0073554F">
        <w:rPr>
          <w:shd w:val="clear" w:color="auto" w:fill="FFFFFF"/>
        </w:rPr>
        <w:t xml:space="preserve">Кейсы в обоих случаях имеют </w:t>
      </w:r>
      <w:r w:rsidRPr="0073554F">
        <w:rPr>
          <w:rStyle w:val="apple-converted-space"/>
          <w:shd w:val="clear" w:color="auto" w:fill="FFFFFF"/>
        </w:rPr>
        <w:t>п</w:t>
      </w:r>
      <w:r w:rsidRPr="0073554F">
        <w:t>рактическую направленность, которая позволяет участникам применить теоретические знания к решению практических задач, а интерактивный формат обучения обеспечивает более эффективное усвоение знаний и формирование конкретных умений, которые крайне необходимы в реальной жизни. Кейсы в обоих случаях строя</w:t>
      </w:r>
      <w:r w:rsidR="00302E17">
        <w:t>тся на реальных фактах, имитирую</w:t>
      </w:r>
      <w:r w:rsidRPr="0073554F">
        <w:t>т настоящую жизненную ситуацию, решаются в условиях ограниченного времени.</w:t>
      </w:r>
      <w:r w:rsidRPr="0073554F">
        <w:rPr>
          <w:rStyle w:val="apple-converted-space"/>
          <w:b/>
          <w:bCs/>
          <w:spacing w:val="-8"/>
        </w:rPr>
        <w:t> </w:t>
      </w:r>
    </w:p>
    <w:p w14:paraId="79F54B38" w14:textId="77777777" w:rsidR="004947A6" w:rsidRDefault="00A44857" w:rsidP="005B1987">
      <w:pPr>
        <w:suppressAutoHyphens/>
        <w:spacing w:line="360" w:lineRule="auto"/>
        <w:ind w:firstLine="708"/>
        <w:jc w:val="both"/>
        <w:rPr>
          <w:shd w:val="clear" w:color="auto" w:fill="FFFFFF"/>
        </w:rPr>
      </w:pPr>
      <w:r>
        <w:rPr>
          <w:shd w:val="clear" w:color="auto" w:fill="FFFFFF"/>
        </w:rPr>
        <w:t>К</w:t>
      </w:r>
      <w:r w:rsidR="00173FAE">
        <w:rPr>
          <w:shd w:val="clear" w:color="auto" w:fill="FFFFFF"/>
        </w:rPr>
        <w:t>р</w:t>
      </w:r>
      <w:r>
        <w:rPr>
          <w:shd w:val="clear" w:color="auto" w:fill="FFFFFF"/>
        </w:rPr>
        <w:t xml:space="preserve">оме общих характеристик в </w:t>
      </w:r>
      <w:r w:rsidRPr="0073554F">
        <w:rPr>
          <w:shd w:val="clear" w:color="auto" w:fill="FFFFFF"/>
        </w:rPr>
        <w:t xml:space="preserve">кейс методе и Кейс-игре </w:t>
      </w:r>
      <w:r>
        <w:rPr>
          <w:shd w:val="clear" w:color="auto" w:fill="FFFFFF"/>
        </w:rPr>
        <w:t xml:space="preserve">существует </w:t>
      </w:r>
      <w:r w:rsidR="00A9091C">
        <w:rPr>
          <w:shd w:val="clear" w:color="auto" w:fill="FFFFFF"/>
        </w:rPr>
        <w:t>семь</w:t>
      </w:r>
      <w:r w:rsidR="004947A6">
        <w:rPr>
          <w:shd w:val="clear" w:color="auto" w:fill="FFFFFF"/>
        </w:rPr>
        <w:t xml:space="preserve"> существенных отличий Кейс-игры от кейс метода. </w:t>
      </w:r>
    </w:p>
    <w:p w14:paraId="52538FFD" w14:textId="1A7DDD98" w:rsidR="004947A6" w:rsidRDefault="0073554F" w:rsidP="005B1987">
      <w:pPr>
        <w:suppressAutoHyphens/>
        <w:spacing w:line="360" w:lineRule="auto"/>
        <w:ind w:firstLine="708"/>
        <w:jc w:val="both"/>
        <w:rPr>
          <w:shd w:val="clear" w:color="auto" w:fill="FFFFFF"/>
        </w:rPr>
      </w:pPr>
      <w:r>
        <w:rPr>
          <w:shd w:val="clear" w:color="auto" w:fill="FFFFFF"/>
        </w:rPr>
        <w:t xml:space="preserve">1. </w:t>
      </w:r>
      <w:r w:rsidRPr="00562CB3">
        <w:rPr>
          <w:i/>
          <w:shd w:val="clear" w:color="auto" w:fill="FFFFFF"/>
        </w:rPr>
        <w:t xml:space="preserve">Структура </w:t>
      </w:r>
      <w:r>
        <w:rPr>
          <w:shd w:val="clear" w:color="auto" w:fill="FFFFFF"/>
        </w:rPr>
        <w:t>Кейс-игры</w:t>
      </w:r>
      <w:r w:rsidR="004947A6">
        <w:rPr>
          <w:shd w:val="clear" w:color="auto" w:fill="FFFFFF"/>
        </w:rPr>
        <w:t xml:space="preserve"> </w:t>
      </w:r>
      <w:r>
        <w:rPr>
          <w:shd w:val="clear" w:color="auto" w:fill="FFFFFF"/>
        </w:rPr>
        <w:t>кроме кейса, его решения и соревнования</w:t>
      </w:r>
      <w:r w:rsidR="00266895">
        <w:rPr>
          <w:shd w:val="clear" w:color="auto" w:fill="FFFFFF"/>
        </w:rPr>
        <w:t>,</w:t>
      </w:r>
      <w:r>
        <w:rPr>
          <w:shd w:val="clear" w:color="auto" w:fill="FFFFFF"/>
        </w:rPr>
        <w:t xml:space="preserve"> включает в себя </w:t>
      </w:r>
      <w:r w:rsidR="004947A6">
        <w:rPr>
          <w:shd w:val="clear" w:color="auto" w:fill="FFFFFF"/>
        </w:rPr>
        <w:t xml:space="preserve">еще как минимум пять составных </w:t>
      </w:r>
      <w:r>
        <w:rPr>
          <w:shd w:val="clear" w:color="auto" w:fill="FFFFFF"/>
        </w:rPr>
        <w:t>элементов</w:t>
      </w:r>
      <w:r w:rsidR="004947A6">
        <w:rPr>
          <w:shd w:val="clear" w:color="auto" w:fill="FFFFFF"/>
        </w:rPr>
        <w:t xml:space="preserve">, отсутствующих в кейс методе: два этапа </w:t>
      </w:r>
      <w:r>
        <w:rPr>
          <w:shd w:val="clear" w:color="auto" w:fill="FFFFFF"/>
        </w:rPr>
        <w:t xml:space="preserve">финансовой имитационно-ролевой </w:t>
      </w:r>
      <w:r w:rsidR="004947A6">
        <w:rPr>
          <w:shd w:val="clear" w:color="auto" w:fill="FFFFFF"/>
        </w:rPr>
        <w:t>игры, экспертно-консультативную сессию, которая проводится в промежутке между этапами игры, аналитическую сессию, круглый стол и групповую рефлексию, которые проводятся после проведения второго этапа игры.</w:t>
      </w:r>
    </w:p>
    <w:p w14:paraId="6AC7C56F" w14:textId="77777777" w:rsidR="004947A6" w:rsidRDefault="00A44857" w:rsidP="005B1987">
      <w:pPr>
        <w:suppressAutoHyphens/>
        <w:spacing w:line="360" w:lineRule="auto"/>
        <w:ind w:firstLine="708"/>
        <w:jc w:val="both"/>
        <w:rPr>
          <w:shd w:val="clear" w:color="auto" w:fill="FFFFFF"/>
        </w:rPr>
      </w:pPr>
      <w:r>
        <w:rPr>
          <w:shd w:val="clear" w:color="auto" w:fill="FFFFFF"/>
        </w:rPr>
        <w:t>2</w:t>
      </w:r>
      <w:r w:rsidR="004947A6">
        <w:rPr>
          <w:shd w:val="clear" w:color="auto" w:fill="FFFFFF"/>
        </w:rPr>
        <w:t xml:space="preserve">. </w:t>
      </w:r>
      <w:r w:rsidR="00B756C7">
        <w:rPr>
          <w:shd w:val="clear" w:color="auto" w:fill="FFFFFF"/>
        </w:rPr>
        <w:t xml:space="preserve">В кейс методе никогда реально </w:t>
      </w:r>
      <w:r w:rsidR="00B756C7" w:rsidRPr="008F2919">
        <w:rPr>
          <w:i/>
          <w:shd w:val="clear" w:color="auto" w:fill="FFFFFF"/>
        </w:rPr>
        <w:t>не проверяются решения на реализуемость</w:t>
      </w:r>
      <w:r w:rsidR="00B756C7">
        <w:rPr>
          <w:shd w:val="clear" w:color="auto" w:fill="FFFFFF"/>
        </w:rPr>
        <w:t xml:space="preserve">. </w:t>
      </w:r>
      <w:r w:rsidR="008F2919">
        <w:rPr>
          <w:shd w:val="clear" w:color="auto" w:fill="FFFFFF"/>
        </w:rPr>
        <w:t>В Кейс-игре участники всегда</w:t>
      </w:r>
      <w:r w:rsidR="004947A6">
        <w:rPr>
          <w:shd w:val="clear" w:color="auto" w:fill="FFFFFF"/>
        </w:rPr>
        <w:t xml:space="preserve"> </w:t>
      </w:r>
      <w:r w:rsidR="008F2919">
        <w:rPr>
          <w:shd w:val="clear" w:color="auto" w:fill="FFFFFF"/>
        </w:rPr>
        <w:t xml:space="preserve">лично проверяют правильность принятых решений в </w:t>
      </w:r>
      <w:r>
        <w:rPr>
          <w:shd w:val="clear" w:color="auto" w:fill="FFFFFF"/>
        </w:rPr>
        <w:t>имитационно-ролев</w:t>
      </w:r>
      <w:r w:rsidR="008F2919">
        <w:rPr>
          <w:shd w:val="clear" w:color="auto" w:fill="FFFFFF"/>
        </w:rPr>
        <w:t>ой</w:t>
      </w:r>
      <w:r>
        <w:rPr>
          <w:shd w:val="clear" w:color="auto" w:fill="FFFFFF"/>
        </w:rPr>
        <w:t xml:space="preserve"> </w:t>
      </w:r>
      <w:r w:rsidR="004947A6">
        <w:rPr>
          <w:shd w:val="clear" w:color="auto" w:fill="FFFFFF"/>
        </w:rPr>
        <w:t>игр</w:t>
      </w:r>
      <w:r w:rsidR="008F2919">
        <w:rPr>
          <w:shd w:val="clear" w:color="auto" w:fill="FFFFFF"/>
        </w:rPr>
        <w:t>е – центральном звене Кейс-игры</w:t>
      </w:r>
      <w:r w:rsidR="004947A6">
        <w:rPr>
          <w:shd w:val="clear" w:color="auto" w:fill="FFFFFF"/>
        </w:rPr>
        <w:t xml:space="preserve">. </w:t>
      </w:r>
    </w:p>
    <w:p w14:paraId="0CEE1C14" w14:textId="77777777" w:rsidR="00562CB3" w:rsidRDefault="00173FAE" w:rsidP="005B1987">
      <w:pPr>
        <w:suppressAutoHyphens/>
        <w:spacing w:line="360" w:lineRule="auto"/>
        <w:ind w:firstLine="708"/>
        <w:jc w:val="both"/>
        <w:rPr>
          <w:shd w:val="clear" w:color="auto" w:fill="FFFFFF"/>
        </w:rPr>
      </w:pPr>
      <w:r>
        <w:rPr>
          <w:shd w:val="clear" w:color="auto" w:fill="FFFFFF"/>
        </w:rPr>
        <w:t>3</w:t>
      </w:r>
      <w:r w:rsidR="004947A6">
        <w:rPr>
          <w:shd w:val="clear" w:color="auto" w:fill="FFFFFF"/>
        </w:rPr>
        <w:t xml:space="preserve">. </w:t>
      </w:r>
      <w:r w:rsidR="00562CB3">
        <w:rPr>
          <w:i/>
          <w:shd w:val="clear" w:color="auto" w:fill="FFFFFF"/>
        </w:rPr>
        <w:t>О</w:t>
      </w:r>
      <w:r w:rsidR="00562CB3" w:rsidRPr="00562CB3">
        <w:rPr>
          <w:i/>
          <w:shd w:val="clear" w:color="auto" w:fill="FFFFFF"/>
        </w:rPr>
        <w:t>цен</w:t>
      </w:r>
      <w:r w:rsidR="00562CB3">
        <w:rPr>
          <w:i/>
          <w:shd w:val="clear" w:color="auto" w:fill="FFFFFF"/>
        </w:rPr>
        <w:t>ку</w:t>
      </w:r>
      <w:r w:rsidR="00562CB3" w:rsidRPr="00562CB3">
        <w:rPr>
          <w:i/>
          <w:shd w:val="clear" w:color="auto" w:fill="FFFFFF"/>
        </w:rPr>
        <w:t xml:space="preserve"> </w:t>
      </w:r>
      <w:r w:rsidR="008F2919">
        <w:rPr>
          <w:shd w:val="clear" w:color="auto" w:fill="FFFFFF"/>
        </w:rPr>
        <w:t>о</w:t>
      </w:r>
      <w:r w:rsidR="008F2919" w:rsidRPr="00181DCE">
        <w:rPr>
          <w:shd w:val="clear" w:color="auto" w:fill="FFFFFF"/>
        </w:rPr>
        <w:t>птимальност</w:t>
      </w:r>
      <w:r w:rsidR="008F2919">
        <w:rPr>
          <w:shd w:val="clear" w:color="auto" w:fill="FFFFFF"/>
        </w:rPr>
        <w:t>и</w:t>
      </w:r>
      <w:r w:rsidR="008F2919" w:rsidRPr="00181DCE">
        <w:rPr>
          <w:shd w:val="clear" w:color="auto" w:fill="FFFFFF"/>
        </w:rPr>
        <w:t xml:space="preserve"> </w:t>
      </w:r>
      <w:r w:rsidR="008F2919">
        <w:rPr>
          <w:shd w:val="clear" w:color="auto" w:fill="FFFFFF"/>
        </w:rPr>
        <w:t xml:space="preserve">и эффективности </w:t>
      </w:r>
      <w:r w:rsidR="008F2919" w:rsidRPr="00A9091C">
        <w:rPr>
          <w:i/>
          <w:shd w:val="clear" w:color="auto" w:fill="FFFFFF"/>
        </w:rPr>
        <w:t>принятых решений</w:t>
      </w:r>
      <w:r w:rsidR="008F2919">
        <w:rPr>
          <w:shd w:val="clear" w:color="auto" w:fill="FFFFFF"/>
        </w:rPr>
        <w:t xml:space="preserve"> </w:t>
      </w:r>
      <w:r w:rsidR="00B756C7">
        <w:rPr>
          <w:shd w:val="clear" w:color="auto" w:fill="FFFFFF"/>
        </w:rPr>
        <w:t xml:space="preserve">в кейс методе </w:t>
      </w:r>
      <w:r w:rsidR="00562CB3">
        <w:rPr>
          <w:shd w:val="clear" w:color="auto" w:fill="FFFFFF"/>
        </w:rPr>
        <w:t xml:space="preserve">осуществляют внешние </w:t>
      </w:r>
      <w:r w:rsidR="00562CB3" w:rsidRPr="00181DCE">
        <w:rPr>
          <w:shd w:val="clear" w:color="auto" w:fill="FFFFFF"/>
        </w:rPr>
        <w:t>эксперт</w:t>
      </w:r>
      <w:r w:rsidR="00562CB3">
        <w:rPr>
          <w:shd w:val="clear" w:color="auto" w:fill="FFFFFF"/>
        </w:rPr>
        <w:t>ы</w:t>
      </w:r>
      <w:r w:rsidR="00562CB3" w:rsidRPr="00181DCE">
        <w:rPr>
          <w:shd w:val="clear" w:color="auto" w:fill="FFFFFF"/>
        </w:rPr>
        <w:t xml:space="preserve">, </w:t>
      </w:r>
      <w:r w:rsidR="00562CB3">
        <w:rPr>
          <w:shd w:val="clear" w:color="auto" w:fill="FFFFFF"/>
        </w:rPr>
        <w:t xml:space="preserve">а в Кейс-игре, в первую очередь, сами участники, </w:t>
      </w:r>
      <w:r w:rsidR="00B756C7">
        <w:rPr>
          <w:shd w:val="clear" w:color="auto" w:fill="FFFFFF"/>
        </w:rPr>
        <w:t xml:space="preserve">которые </w:t>
      </w:r>
      <w:r w:rsidR="008F2919">
        <w:rPr>
          <w:shd w:val="clear" w:color="auto" w:fill="FFFFFF"/>
        </w:rPr>
        <w:t>реализуют</w:t>
      </w:r>
      <w:r w:rsidR="00B756C7">
        <w:rPr>
          <w:shd w:val="clear" w:color="auto" w:fill="FFFFFF"/>
        </w:rPr>
        <w:t xml:space="preserve"> свои решения</w:t>
      </w:r>
      <w:r w:rsidR="008F2919">
        <w:rPr>
          <w:shd w:val="clear" w:color="auto" w:fill="FFFFFF"/>
        </w:rPr>
        <w:t xml:space="preserve"> в игровой имитации</w:t>
      </w:r>
      <w:r w:rsidR="00562CB3">
        <w:rPr>
          <w:shd w:val="clear" w:color="auto" w:fill="FFFFFF"/>
        </w:rPr>
        <w:t>.</w:t>
      </w:r>
      <w:r w:rsidR="00562CB3" w:rsidRPr="00181DCE">
        <w:rPr>
          <w:shd w:val="clear" w:color="auto" w:fill="FFFFFF"/>
        </w:rPr>
        <w:t xml:space="preserve"> </w:t>
      </w:r>
    </w:p>
    <w:p w14:paraId="25B7DC58" w14:textId="77777777" w:rsidR="00562CB3" w:rsidRDefault="008F2919" w:rsidP="005B1987">
      <w:pPr>
        <w:suppressAutoHyphens/>
        <w:spacing w:line="360" w:lineRule="auto"/>
        <w:ind w:firstLine="708"/>
        <w:jc w:val="both"/>
        <w:rPr>
          <w:shd w:val="clear" w:color="auto" w:fill="FFFFFF"/>
        </w:rPr>
      </w:pPr>
      <w:r>
        <w:rPr>
          <w:shd w:val="clear" w:color="auto" w:fill="FFFFFF"/>
        </w:rPr>
        <w:lastRenderedPageBreak/>
        <w:t>4</w:t>
      </w:r>
      <w:r w:rsidR="00562CB3">
        <w:rPr>
          <w:shd w:val="clear" w:color="auto" w:fill="FFFFFF"/>
        </w:rPr>
        <w:t xml:space="preserve">. В кейс методе участники никогда </w:t>
      </w:r>
      <w:r w:rsidR="00562CB3" w:rsidRPr="00B756C7">
        <w:rPr>
          <w:i/>
          <w:shd w:val="clear" w:color="auto" w:fill="FFFFFF"/>
        </w:rPr>
        <w:t xml:space="preserve">не встречаются с </w:t>
      </w:r>
      <w:r w:rsidRPr="008F2919">
        <w:rPr>
          <w:i/>
          <w:shd w:val="clear" w:color="auto" w:fill="FFFFFF"/>
        </w:rPr>
        <w:t>результатами</w:t>
      </w:r>
      <w:r w:rsidRPr="00B756C7">
        <w:rPr>
          <w:i/>
          <w:shd w:val="clear" w:color="auto" w:fill="FFFFFF"/>
        </w:rPr>
        <w:t xml:space="preserve"> </w:t>
      </w:r>
      <w:r>
        <w:rPr>
          <w:i/>
          <w:shd w:val="clear" w:color="auto" w:fill="FFFFFF"/>
        </w:rPr>
        <w:t>(</w:t>
      </w:r>
      <w:r w:rsidR="00562CB3" w:rsidRPr="00B756C7">
        <w:rPr>
          <w:i/>
          <w:shd w:val="clear" w:color="auto" w:fill="FFFFFF"/>
        </w:rPr>
        <w:t>последствиями</w:t>
      </w:r>
      <w:r>
        <w:rPr>
          <w:i/>
          <w:shd w:val="clear" w:color="auto" w:fill="FFFFFF"/>
        </w:rPr>
        <w:t>)</w:t>
      </w:r>
      <w:r w:rsidR="00562CB3">
        <w:rPr>
          <w:shd w:val="clear" w:color="auto" w:fill="FFFFFF"/>
        </w:rPr>
        <w:t xml:space="preserve"> </w:t>
      </w:r>
      <w:r w:rsidR="00562CB3" w:rsidRPr="00A9091C">
        <w:rPr>
          <w:i/>
          <w:shd w:val="clear" w:color="auto" w:fill="FFFFFF"/>
        </w:rPr>
        <w:t>своих решений</w:t>
      </w:r>
      <w:r w:rsidR="00562CB3">
        <w:rPr>
          <w:shd w:val="clear" w:color="auto" w:fill="FFFFFF"/>
        </w:rPr>
        <w:t>, а в Кейс-игре личная встреча с результатами (последствиями) реализации своих решений неизбежна (как в сказке</w:t>
      </w:r>
      <w:r w:rsidR="00B756C7">
        <w:rPr>
          <w:shd w:val="clear" w:color="auto" w:fill="FFFFFF"/>
        </w:rPr>
        <w:t>,</w:t>
      </w:r>
      <w:r w:rsidR="00562CB3">
        <w:rPr>
          <w:shd w:val="clear" w:color="auto" w:fill="FFFFFF"/>
        </w:rPr>
        <w:t xml:space="preserve"> при неправильном решении </w:t>
      </w:r>
      <w:r w:rsidR="00B756C7">
        <w:rPr>
          <w:shd w:val="clear" w:color="auto" w:fill="FFFFFF"/>
        </w:rPr>
        <w:t xml:space="preserve">задачи </w:t>
      </w:r>
      <w:r w:rsidR="00562CB3">
        <w:rPr>
          <w:shd w:val="clear" w:color="auto" w:fill="FFFFFF"/>
        </w:rPr>
        <w:t>происходит встреча с 1,5 землекопами).</w:t>
      </w:r>
    </w:p>
    <w:p w14:paraId="198CF4D6" w14:textId="57FFAB60" w:rsidR="004947A6" w:rsidRDefault="008F2919" w:rsidP="005B1987">
      <w:pPr>
        <w:suppressAutoHyphens/>
        <w:spacing w:line="360" w:lineRule="auto"/>
        <w:ind w:firstLine="708"/>
        <w:jc w:val="both"/>
        <w:rPr>
          <w:shd w:val="clear" w:color="auto" w:fill="FFFFFF"/>
        </w:rPr>
      </w:pPr>
      <w:r>
        <w:rPr>
          <w:shd w:val="clear" w:color="auto" w:fill="FFFFFF"/>
        </w:rPr>
        <w:t>5</w:t>
      </w:r>
      <w:r w:rsidR="00562CB3">
        <w:rPr>
          <w:shd w:val="clear" w:color="auto" w:fill="FFFFFF"/>
        </w:rPr>
        <w:t xml:space="preserve">. </w:t>
      </w:r>
      <w:r w:rsidR="004947A6" w:rsidRPr="00B756C7">
        <w:rPr>
          <w:i/>
          <w:shd w:val="clear" w:color="auto" w:fill="FFFFFF"/>
        </w:rPr>
        <w:t>Конечным продуктом</w:t>
      </w:r>
      <w:r w:rsidR="004947A6" w:rsidRPr="00181DCE">
        <w:rPr>
          <w:shd w:val="clear" w:color="auto" w:fill="FFFFFF"/>
        </w:rPr>
        <w:t xml:space="preserve"> </w:t>
      </w:r>
      <w:r w:rsidR="004947A6">
        <w:rPr>
          <w:shd w:val="clear" w:color="auto" w:fill="FFFFFF"/>
        </w:rPr>
        <w:t>работы с кейсом в рамках кейс метода</w:t>
      </w:r>
      <w:r w:rsidR="004947A6" w:rsidRPr="00181DCE">
        <w:rPr>
          <w:shd w:val="clear" w:color="auto" w:fill="FFFFFF"/>
        </w:rPr>
        <w:t xml:space="preserve"> является </w:t>
      </w:r>
      <w:r w:rsidR="00173FAE">
        <w:rPr>
          <w:shd w:val="clear" w:color="auto" w:fill="FFFFFF"/>
        </w:rPr>
        <w:t xml:space="preserve">текст </w:t>
      </w:r>
      <w:r w:rsidR="00173FAE" w:rsidRPr="00181DCE">
        <w:rPr>
          <w:shd w:val="clear" w:color="auto" w:fill="FFFFFF"/>
        </w:rPr>
        <w:t>решени</w:t>
      </w:r>
      <w:r w:rsidR="00173FAE">
        <w:rPr>
          <w:shd w:val="clear" w:color="auto" w:fill="FFFFFF"/>
        </w:rPr>
        <w:t>я,</w:t>
      </w:r>
      <w:r w:rsidR="004947A6">
        <w:rPr>
          <w:shd w:val="clear" w:color="auto" w:fill="FFFFFF"/>
        </w:rPr>
        <w:t xml:space="preserve"> разработанн</w:t>
      </w:r>
      <w:r w:rsidR="00173FAE">
        <w:rPr>
          <w:shd w:val="clear" w:color="auto" w:fill="FFFFFF"/>
        </w:rPr>
        <w:t>ый</w:t>
      </w:r>
      <w:r w:rsidR="004947A6">
        <w:rPr>
          <w:shd w:val="clear" w:color="auto" w:fill="FFFFFF"/>
        </w:rPr>
        <w:t xml:space="preserve"> участниками.</w:t>
      </w:r>
      <w:r w:rsidR="004947A6" w:rsidRPr="00181DCE">
        <w:rPr>
          <w:shd w:val="clear" w:color="auto" w:fill="FFFFFF"/>
        </w:rPr>
        <w:t xml:space="preserve"> В </w:t>
      </w:r>
      <w:r w:rsidR="004947A6">
        <w:rPr>
          <w:shd w:val="clear" w:color="auto" w:fill="FFFFFF"/>
        </w:rPr>
        <w:t>Кейс-</w:t>
      </w:r>
      <w:r w:rsidR="004947A6" w:rsidRPr="00181DCE">
        <w:rPr>
          <w:shd w:val="clear" w:color="auto" w:fill="FFFFFF"/>
        </w:rPr>
        <w:t xml:space="preserve">игре конечным продуктом </w:t>
      </w:r>
      <w:r w:rsidR="004947A6">
        <w:rPr>
          <w:shd w:val="clear" w:color="auto" w:fill="FFFFFF"/>
        </w:rPr>
        <w:t xml:space="preserve">всегда </w:t>
      </w:r>
      <w:r w:rsidR="004947A6" w:rsidRPr="00181DCE">
        <w:rPr>
          <w:shd w:val="clear" w:color="auto" w:fill="FFFFFF"/>
        </w:rPr>
        <w:t xml:space="preserve">является </w:t>
      </w:r>
      <w:r w:rsidR="00266895">
        <w:rPr>
          <w:shd w:val="clear" w:color="auto" w:fill="FFFFFF"/>
        </w:rPr>
        <w:t>реальное достижение / не</w:t>
      </w:r>
      <w:r w:rsidR="00173FAE">
        <w:rPr>
          <w:shd w:val="clear" w:color="auto" w:fill="FFFFFF"/>
        </w:rPr>
        <w:t>достижение</w:t>
      </w:r>
      <w:r w:rsidR="004947A6">
        <w:rPr>
          <w:shd w:val="clear" w:color="auto" w:fill="FFFFFF"/>
        </w:rPr>
        <w:t xml:space="preserve"> запланированных </w:t>
      </w:r>
      <w:r w:rsidR="00173FAE">
        <w:rPr>
          <w:shd w:val="clear" w:color="auto" w:fill="FFFFFF"/>
        </w:rPr>
        <w:t>в ходе решения</w:t>
      </w:r>
      <w:r w:rsidR="00173FAE" w:rsidRPr="00181DCE">
        <w:rPr>
          <w:shd w:val="clear" w:color="auto" w:fill="FFFFFF"/>
        </w:rPr>
        <w:t xml:space="preserve"> </w:t>
      </w:r>
      <w:r w:rsidR="00173FAE">
        <w:rPr>
          <w:shd w:val="clear" w:color="auto" w:fill="FFFFFF"/>
        </w:rPr>
        <w:t xml:space="preserve">кейса </w:t>
      </w:r>
      <w:r w:rsidR="004947A6">
        <w:rPr>
          <w:shd w:val="clear" w:color="auto" w:fill="FFFFFF"/>
        </w:rPr>
        <w:t>результатов</w:t>
      </w:r>
      <w:r w:rsidR="00562CB3">
        <w:rPr>
          <w:shd w:val="clear" w:color="auto" w:fill="FFFFFF"/>
        </w:rPr>
        <w:t>,</w:t>
      </w:r>
      <w:r w:rsidR="00173FAE" w:rsidRPr="00173FAE">
        <w:rPr>
          <w:shd w:val="clear" w:color="auto" w:fill="FFFFFF"/>
        </w:rPr>
        <w:t xml:space="preserve"> </w:t>
      </w:r>
      <w:r w:rsidR="00E237A1">
        <w:rPr>
          <w:shd w:val="clear" w:color="auto" w:fill="FFFFFF"/>
        </w:rPr>
        <w:t xml:space="preserve">умение </w:t>
      </w:r>
      <w:r w:rsidR="00173FAE">
        <w:rPr>
          <w:shd w:val="clear" w:color="auto" w:fill="FFFFFF"/>
        </w:rPr>
        <w:t>преодоле</w:t>
      </w:r>
      <w:r w:rsidR="00E237A1">
        <w:rPr>
          <w:shd w:val="clear" w:color="auto" w:fill="FFFFFF"/>
        </w:rPr>
        <w:t>вать</w:t>
      </w:r>
      <w:r w:rsidR="00173FAE">
        <w:rPr>
          <w:shd w:val="clear" w:color="auto" w:fill="FFFFFF"/>
        </w:rPr>
        <w:t xml:space="preserve"> возникающи</w:t>
      </w:r>
      <w:r w:rsidR="00E237A1">
        <w:rPr>
          <w:shd w:val="clear" w:color="auto" w:fill="FFFFFF"/>
        </w:rPr>
        <w:t>е</w:t>
      </w:r>
      <w:r w:rsidR="00173FAE">
        <w:rPr>
          <w:shd w:val="clear" w:color="auto" w:fill="FFFFFF"/>
        </w:rPr>
        <w:t xml:space="preserve"> проблем</w:t>
      </w:r>
      <w:r w:rsidR="00E237A1">
        <w:rPr>
          <w:shd w:val="clear" w:color="auto" w:fill="FFFFFF"/>
        </w:rPr>
        <w:t>ы</w:t>
      </w:r>
      <w:r w:rsidR="00173FAE">
        <w:rPr>
          <w:shd w:val="clear" w:color="auto" w:fill="FFFFFF"/>
        </w:rPr>
        <w:t xml:space="preserve"> и сопротивлени</w:t>
      </w:r>
      <w:r w:rsidR="00E237A1">
        <w:rPr>
          <w:shd w:val="clear" w:color="auto" w:fill="FFFFFF"/>
        </w:rPr>
        <w:t>е</w:t>
      </w:r>
      <w:r w:rsidR="004947A6" w:rsidRPr="00181DCE">
        <w:rPr>
          <w:shd w:val="clear" w:color="auto" w:fill="FFFFFF"/>
        </w:rPr>
        <w:t>.</w:t>
      </w:r>
    </w:p>
    <w:p w14:paraId="4F99798D" w14:textId="71103DB0" w:rsidR="004947A6" w:rsidRDefault="008F2919" w:rsidP="005B1987">
      <w:pPr>
        <w:suppressAutoHyphens/>
        <w:spacing w:line="360" w:lineRule="auto"/>
        <w:ind w:firstLine="708"/>
        <w:jc w:val="both"/>
        <w:rPr>
          <w:shd w:val="clear" w:color="auto" w:fill="FFFFFF"/>
        </w:rPr>
      </w:pPr>
      <w:r>
        <w:rPr>
          <w:shd w:val="clear" w:color="auto" w:fill="FFFFFF"/>
        </w:rPr>
        <w:t>6</w:t>
      </w:r>
      <w:r w:rsidR="004947A6">
        <w:rPr>
          <w:shd w:val="clear" w:color="auto" w:fill="FFFFFF"/>
        </w:rPr>
        <w:t xml:space="preserve">. </w:t>
      </w:r>
      <w:r w:rsidR="00B756C7">
        <w:rPr>
          <w:shd w:val="clear" w:color="auto" w:fill="FFFFFF"/>
        </w:rPr>
        <w:t xml:space="preserve">В кейс методе каждый последующий </w:t>
      </w:r>
      <w:r w:rsidR="00B756C7" w:rsidRPr="006E2638">
        <w:rPr>
          <w:i/>
          <w:shd w:val="clear" w:color="auto" w:fill="FFFFFF"/>
        </w:rPr>
        <w:t>кейс не связан с предыдущими кейсами</w:t>
      </w:r>
      <w:r w:rsidR="00B756C7">
        <w:rPr>
          <w:shd w:val="clear" w:color="auto" w:fill="FFFFFF"/>
        </w:rPr>
        <w:t xml:space="preserve"> и не зависит от правильности / неправильности их решения. </w:t>
      </w:r>
      <w:r w:rsidR="004947A6">
        <w:rPr>
          <w:shd w:val="clear" w:color="auto" w:fill="FFFFFF"/>
        </w:rPr>
        <w:t xml:space="preserve">В Кейс-игре кейсы, следующие за первым кейсом, всегда </w:t>
      </w:r>
      <w:r w:rsidR="004947A6" w:rsidRPr="00B756C7">
        <w:rPr>
          <w:i/>
          <w:shd w:val="clear" w:color="auto" w:fill="FFFFFF"/>
        </w:rPr>
        <w:t>опосредованы</w:t>
      </w:r>
      <w:r w:rsidR="00266895">
        <w:rPr>
          <w:shd w:val="clear" w:color="auto" w:fill="FFFFFF"/>
        </w:rPr>
        <w:t xml:space="preserve"> игрой. Игра вносит</w:t>
      </w:r>
      <w:r w:rsidR="004947A6">
        <w:rPr>
          <w:shd w:val="clear" w:color="auto" w:fill="FFFFFF"/>
        </w:rPr>
        <w:t xml:space="preserve"> в них коррективы в связи с тем, что результаты реализации предыдущего кейса не аннулируются</w:t>
      </w:r>
      <w:r>
        <w:rPr>
          <w:shd w:val="clear" w:color="auto" w:fill="FFFFFF"/>
        </w:rPr>
        <w:t>, каждый новый цикл имитационно-ролевой игры начинается с того места, на котором закончился предыдущий</w:t>
      </w:r>
      <w:r w:rsidR="004947A6">
        <w:rPr>
          <w:shd w:val="clear" w:color="auto" w:fill="FFFFFF"/>
        </w:rPr>
        <w:t xml:space="preserve">. </w:t>
      </w:r>
    </w:p>
    <w:p w14:paraId="4DD8FED2" w14:textId="77777777" w:rsidR="00A44857" w:rsidRDefault="008F2919" w:rsidP="005B1987">
      <w:pPr>
        <w:suppressAutoHyphens/>
        <w:spacing w:line="360" w:lineRule="auto"/>
        <w:ind w:firstLine="708"/>
        <w:jc w:val="both"/>
        <w:rPr>
          <w:shd w:val="clear" w:color="auto" w:fill="FFFFFF"/>
        </w:rPr>
      </w:pPr>
      <w:r>
        <w:rPr>
          <w:shd w:val="clear" w:color="auto" w:fill="FFFFFF"/>
        </w:rPr>
        <w:t>7</w:t>
      </w:r>
      <w:r w:rsidR="00A44857">
        <w:rPr>
          <w:shd w:val="clear" w:color="auto" w:fill="FFFFFF"/>
        </w:rPr>
        <w:t xml:space="preserve">. </w:t>
      </w:r>
      <w:r w:rsidR="00A44857" w:rsidRPr="00B756C7">
        <w:rPr>
          <w:i/>
          <w:shd w:val="clear" w:color="auto" w:fill="FFFFFF"/>
        </w:rPr>
        <w:t>Время</w:t>
      </w:r>
      <w:r w:rsidR="00A44857">
        <w:rPr>
          <w:shd w:val="clear" w:color="auto" w:fill="FFFFFF"/>
        </w:rPr>
        <w:t xml:space="preserve"> </w:t>
      </w:r>
      <w:r w:rsidR="00A44857" w:rsidRPr="00E237A1">
        <w:rPr>
          <w:i/>
          <w:shd w:val="clear" w:color="auto" w:fill="FFFFFF"/>
        </w:rPr>
        <w:t>проведения</w:t>
      </w:r>
      <w:r w:rsidR="00A44857">
        <w:rPr>
          <w:shd w:val="clear" w:color="auto" w:fill="FFFFFF"/>
        </w:rPr>
        <w:t xml:space="preserve"> Кейс-игры всегда больше, чем время проведения кейс метода.</w:t>
      </w:r>
    </w:p>
    <w:p w14:paraId="18B4AE03" w14:textId="77777777" w:rsidR="004947A6" w:rsidRPr="00315D9B" w:rsidRDefault="004947A6" w:rsidP="005B1987">
      <w:pPr>
        <w:suppressAutoHyphens/>
        <w:spacing w:line="360" w:lineRule="auto"/>
        <w:ind w:firstLine="708"/>
        <w:rPr>
          <w:b/>
        </w:rPr>
      </w:pPr>
    </w:p>
    <w:p w14:paraId="668455E5" w14:textId="77777777" w:rsidR="00302C60" w:rsidRPr="00315D9B" w:rsidRDefault="00302C60" w:rsidP="005B1987">
      <w:pPr>
        <w:suppressAutoHyphens/>
        <w:spacing w:line="360" w:lineRule="auto"/>
        <w:rPr>
          <w:b/>
        </w:rPr>
      </w:pPr>
      <w:r>
        <w:rPr>
          <w:b/>
        </w:rPr>
        <w:t>7</w:t>
      </w:r>
      <w:r w:rsidRPr="00315D9B">
        <w:rPr>
          <w:b/>
        </w:rPr>
        <w:t xml:space="preserve">.2. </w:t>
      </w:r>
      <w:r>
        <w:rPr>
          <w:b/>
        </w:rPr>
        <w:t xml:space="preserve">Идея </w:t>
      </w:r>
      <w:r w:rsidRPr="00315D9B">
        <w:rPr>
          <w:b/>
        </w:rPr>
        <w:t>Кейс-игр</w:t>
      </w:r>
      <w:r>
        <w:rPr>
          <w:b/>
        </w:rPr>
        <w:t>ы</w:t>
      </w:r>
      <w:r w:rsidRPr="00315D9B">
        <w:rPr>
          <w:b/>
        </w:rPr>
        <w:t xml:space="preserve"> «Азбука финансовой грамотности».</w:t>
      </w:r>
    </w:p>
    <w:p w14:paraId="7DE023DB" w14:textId="77777777" w:rsidR="00302C60" w:rsidRPr="00302C60" w:rsidRDefault="00302C60" w:rsidP="005B1987">
      <w:pPr>
        <w:suppressAutoHyphens/>
        <w:spacing w:line="360" w:lineRule="auto"/>
        <w:jc w:val="both"/>
      </w:pPr>
      <w:r w:rsidRPr="00315D9B">
        <w:tab/>
      </w:r>
      <w:r w:rsidRPr="00302C60">
        <w:t xml:space="preserve">Кейс-игра «Азбука финансовой грамотности» рассчитана на повышение финансовой грамотности школьников 12-17 лет школьников, она проводится в течение шести дней на базе детского выездного оздоровительно-просветительского лагеря, оптимальное количество участников игры / смены 60 человек. </w:t>
      </w:r>
    </w:p>
    <w:p w14:paraId="1ACC7774" w14:textId="3A261024" w:rsidR="00302C60" w:rsidRPr="00302C60" w:rsidRDefault="00302C60" w:rsidP="005B1987">
      <w:pPr>
        <w:suppressAutoHyphens/>
        <w:spacing w:line="360" w:lineRule="auto"/>
        <w:ind w:firstLine="708"/>
        <w:jc w:val="both"/>
      </w:pPr>
      <w:r w:rsidRPr="00302C60">
        <w:t>Основные задачи</w:t>
      </w:r>
      <w:r w:rsidR="000B18D3">
        <w:t xml:space="preserve"> Кейс-игры</w:t>
      </w:r>
      <w:r w:rsidRPr="00302C60">
        <w:t xml:space="preserve"> «Азбука финансовой грамотности»:</w:t>
      </w:r>
    </w:p>
    <w:p w14:paraId="310F7063" w14:textId="77777777" w:rsidR="00302C60" w:rsidRPr="00302C60" w:rsidRDefault="00302C60" w:rsidP="005B1987">
      <w:pPr>
        <w:pStyle w:val="a9"/>
        <w:numPr>
          <w:ilvl w:val="0"/>
          <w:numId w:val="9"/>
        </w:numPr>
        <w:suppressAutoHyphens/>
        <w:spacing w:line="360" w:lineRule="auto"/>
        <w:jc w:val="both"/>
        <w:rPr>
          <w:rFonts w:ascii="Times New Roman" w:hAnsi="Times New Roman" w:cs="Times New Roman"/>
          <w:sz w:val="24"/>
          <w:szCs w:val="24"/>
        </w:rPr>
      </w:pPr>
      <w:r w:rsidRPr="00302C60">
        <w:rPr>
          <w:rFonts w:ascii="Times New Roman" w:hAnsi="Times New Roman" w:cs="Times New Roman"/>
          <w:sz w:val="24"/>
          <w:szCs w:val="24"/>
        </w:rPr>
        <w:t>смоделировать жизнедеятельность Города, основанную на праве и законности; жизнедеятельность предприятий и организаций, основанную на рыночной социально-ориентированной экономике; жизнедеятельность домохозяйств, основанную на достижении семейного благосостояния;</w:t>
      </w:r>
    </w:p>
    <w:p w14:paraId="3857583D" w14:textId="77777777" w:rsidR="00302C60" w:rsidRPr="00302C60" w:rsidRDefault="00302C60" w:rsidP="005B1987">
      <w:pPr>
        <w:pStyle w:val="a9"/>
        <w:numPr>
          <w:ilvl w:val="0"/>
          <w:numId w:val="9"/>
        </w:numPr>
        <w:suppressAutoHyphens/>
        <w:spacing w:line="360" w:lineRule="auto"/>
        <w:jc w:val="both"/>
        <w:rPr>
          <w:rFonts w:ascii="Times New Roman" w:hAnsi="Times New Roman" w:cs="Times New Roman"/>
          <w:sz w:val="24"/>
          <w:szCs w:val="24"/>
        </w:rPr>
      </w:pPr>
      <w:r w:rsidRPr="00302C60">
        <w:rPr>
          <w:rFonts w:ascii="Times New Roman" w:hAnsi="Times New Roman" w:cs="Times New Roman"/>
          <w:sz w:val="24"/>
          <w:szCs w:val="24"/>
        </w:rPr>
        <w:t>предоставить школьникам возможность для самоопределения и самоорганизации в финансовой сфере; для получения знаний по финансовой грамотности, освоения проектной деятельности и способа грамотного принятия решений на основе модели обоснованного выбора.</w:t>
      </w:r>
    </w:p>
    <w:p w14:paraId="09E0E093" w14:textId="77777777" w:rsidR="00302C60" w:rsidRPr="00302C60" w:rsidRDefault="00302C60" w:rsidP="005B1987">
      <w:pPr>
        <w:pStyle w:val="a9"/>
        <w:suppressAutoHyphens/>
        <w:spacing w:line="360" w:lineRule="auto"/>
        <w:ind w:firstLine="708"/>
        <w:jc w:val="both"/>
        <w:rPr>
          <w:rFonts w:ascii="Times New Roman" w:hAnsi="Times New Roman" w:cs="Times New Roman"/>
          <w:sz w:val="24"/>
          <w:szCs w:val="24"/>
        </w:rPr>
      </w:pPr>
      <w:r w:rsidRPr="00302C60">
        <w:rPr>
          <w:rFonts w:ascii="Times New Roman" w:hAnsi="Times New Roman" w:cs="Times New Roman"/>
          <w:sz w:val="24"/>
          <w:szCs w:val="24"/>
        </w:rPr>
        <w:t xml:space="preserve">Кейс-игра «Азбука финансовой грамотности» имеет структуру последовательности «Кейс-Игра-Кейс-Игра». В Кейс-игре имитируются политический, производственный, управленческий, финансовый и другие процессы, протекающие в любом городе, а также реальная коллективная деятельность людей. В рамках Кейс-игры проходит обучение </w:t>
      </w:r>
      <w:r w:rsidRPr="00302C60">
        <w:rPr>
          <w:rFonts w:ascii="Times New Roman" w:hAnsi="Times New Roman" w:cs="Times New Roman"/>
          <w:sz w:val="24"/>
          <w:szCs w:val="24"/>
        </w:rPr>
        <w:lastRenderedPageBreak/>
        <w:t xml:space="preserve">участников грамотному финансовому поведению через осуществление социальных и профессиональных ролей, соответствующих жизненным эквивалентам. </w:t>
      </w:r>
    </w:p>
    <w:p w14:paraId="131414A9" w14:textId="77777777" w:rsidR="00302C60" w:rsidRPr="00302C60" w:rsidRDefault="00302C60" w:rsidP="005B1987">
      <w:pPr>
        <w:suppressAutoHyphens/>
        <w:spacing w:line="360" w:lineRule="auto"/>
        <w:ind w:firstLine="708"/>
        <w:jc w:val="both"/>
      </w:pPr>
      <w:r w:rsidRPr="00302C60">
        <w:t>Каждый участник Кейс-игры реально проживает как бы взрослую жизнь, становясь либо сотрудником мэрии Города, либо управляющим / наемным сотрудником предприятия, банка, страхового фонда, фондовой биржи, либо главой домохозяйства. Участники в игре принимают решения, они же их и реализуют. Игроки проводят в жизнь свои решения, имитируя на себе все действия своих «персонажей». Все жители Города платят налоги и вынуждены зарабатывать себе на жизнь.</w:t>
      </w:r>
    </w:p>
    <w:p w14:paraId="04696626" w14:textId="77777777" w:rsidR="00302C60" w:rsidRPr="00302C60" w:rsidRDefault="00302C60" w:rsidP="005B1987">
      <w:pPr>
        <w:suppressAutoHyphens/>
        <w:spacing w:line="360" w:lineRule="auto"/>
        <w:jc w:val="both"/>
      </w:pPr>
      <w:r w:rsidRPr="00302C60">
        <w:tab/>
        <w:t xml:space="preserve">В рамках Кейс-игры за один игровой день проходит два игровых месяца. За шесть игровых дней проходит десять игровых месяцев. Игровой месяц равен одному циклу финансовой имитационно-ролевой игры «Домохозяйство» и составляет 60 минут. В течение каждого игрового года совершаются все финансовые операции: выплата заработанной платы, пенсий и пособий, оплата налогов и жилищно-коммунальных услуг, приобретение продуктов питания, проведение банковских операций, расчетов по вкладам и кредитам, заключение договоров страхования и выплата страховых взносов (премий), покупка и продажа ценных бумаг. Игровой месяц – это единица измерения по всем расчетам в игре, в том числе для составления бюджетов домохозяйств, бюджетов предприятий и организаций, городского бюджета. </w:t>
      </w:r>
    </w:p>
    <w:p w14:paraId="5A806F9C" w14:textId="61460EFE" w:rsidR="00302C60" w:rsidRPr="00302C60" w:rsidRDefault="00302C60" w:rsidP="005B1987">
      <w:pPr>
        <w:pStyle w:val="a9"/>
        <w:suppressAutoHyphens/>
        <w:spacing w:line="360" w:lineRule="auto"/>
        <w:ind w:firstLine="708"/>
        <w:jc w:val="both"/>
        <w:rPr>
          <w:rFonts w:ascii="Times New Roman" w:hAnsi="Times New Roman" w:cs="Times New Roman"/>
          <w:sz w:val="24"/>
          <w:szCs w:val="24"/>
        </w:rPr>
      </w:pPr>
      <w:r w:rsidRPr="00302C60">
        <w:rPr>
          <w:rFonts w:ascii="Times New Roman" w:hAnsi="Times New Roman" w:cs="Times New Roman"/>
          <w:sz w:val="24"/>
          <w:szCs w:val="24"/>
        </w:rPr>
        <w:t>Основным элементом Кейс-игры являются тематические кейсы, которые задают содержание игрового дня. Все кейсы в рамках Кейс-игры «Азбука финансовой грамотности» проектные. Кейсы и их решения являются ведущим элементов в развитии Кейс-игры, каждый новый кейс включает в себя предыдущий. Решая новый кейс, игроки имеют возможность внести изменения в решение предыдущего кейса и тем самым найти оптимальное решение этого кейса. Таким образом, работая в шестой день игры с шестым кейсом, участники будут уточнять решение пяти предыдущих кейсов. Игровая имитация будет для участников плацдармом для проверки правильности и оптимальности решения кейса. В течение Кейс-игры участники будут решать шесть кейсов, найдут, как минимум, шесть решений и проведут как минимум десять игровых имитаций (проверок эффективности и оптимальности решений). Кейс-игра устроена таким образом, что дает игрокам возможность реализовывать разные варианты решений кейсов, и в зависимости от самих вариантов решений, степени их проработанности и качества их реализации</w:t>
      </w:r>
      <w:r w:rsidR="000B18D3">
        <w:rPr>
          <w:rFonts w:ascii="Times New Roman" w:hAnsi="Times New Roman" w:cs="Times New Roman"/>
          <w:sz w:val="24"/>
          <w:szCs w:val="24"/>
        </w:rPr>
        <w:t>,</w:t>
      </w:r>
      <w:r w:rsidRPr="00302C60">
        <w:rPr>
          <w:rFonts w:ascii="Times New Roman" w:hAnsi="Times New Roman" w:cs="Times New Roman"/>
          <w:sz w:val="24"/>
          <w:szCs w:val="24"/>
        </w:rPr>
        <w:t xml:space="preserve"> каждый игрок (команда) получит свой результат, который станет предметом их рефлексии.</w:t>
      </w:r>
    </w:p>
    <w:p w14:paraId="0C46892B" w14:textId="77777777" w:rsidR="00302C60" w:rsidRPr="00302C60" w:rsidRDefault="00302C60" w:rsidP="005B1987">
      <w:pPr>
        <w:suppressAutoHyphens/>
        <w:spacing w:line="360" w:lineRule="auto"/>
        <w:ind w:firstLine="708"/>
        <w:jc w:val="both"/>
      </w:pPr>
      <w:r w:rsidRPr="00302C60">
        <w:lastRenderedPageBreak/>
        <w:t xml:space="preserve">В Кейс-игре разворачиваются разные интересы и действуют представители этих интересов (домохозяйства, предприятия, банк, страховой фонд и фондовая биржа). Их интересы постоянно сталкиваются и борются между собой, изменяя ситуацию игры и усложняя тем самым обстановку, в которой принимаются и реализуются новые решения. При этом участники игры постоянно сталкиваются с результатами собственных действий, что еще больше усложняет игру. </w:t>
      </w:r>
    </w:p>
    <w:p w14:paraId="0908F3C4" w14:textId="77777777" w:rsidR="00302C60" w:rsidRPr="00302C60" w:rsidRDefault="00302C60" w:rsidP="005B1987">
      <w:pPr>
        <w:suppressAutoHyphens/>
        <w:spacing w:line="360" w:lineRule="auto"/>
        <w:ind w:firstLine="708"/>
        <w:jc w:val="both"/>
      </w:pPr>
      <w:r w:rsidRPr="00302C60">
        <w:t xml:space="preserve">Кейс-игра насыщена рефлексией, которая позволяет понимать школьникам недостаточность собственных знаний и умений по финансовой грамотности, ломать сложившиеся стереотипы и усваивать правильные действия в финансовой сфере. </w:t>
      </w:r>
    </w:p>
    <w:p w14:paraId="377C6212" w14:textId="15752C47" w:rsidR="00302C60" w:rsidRDefault="00302C60" w:rsidP="005B1987">
      <w:pPr>
        <w:suppressAutoHyphens/>
        <w:spacing w:line="360" w:lineRule="auto"/>
        <w:jc w:val="both"/>
        <w:rPr>
          <w:b/>
          <w:i/>
        </w:rPr>
      </w:pPr>
      <w:r w:rsidRPr="00302C60">
        <w:tab/>
        <w:t xml:space="preserve"> В рамках Кейс-игры кроме рабочего процесса реализуются культурно-развлекательные прогр</w:t>
      </w:r>
      <w:r w:rsidR="000B18D3">
        <w:t>аммы</w:t>
      </w:r>
      <w:r w:rsidRPr="00302C60">
        <w:t xml:space="preserve"> и организуется отдых участников.</w:t>
      </w:r>
    </w:p>
    <w:p w14:paraId="39CB2B66" w14:textId="77777777" w:rsidR="00C25435" w:rsidRDefault="00C25435" w:rsidP="005B1987">
      <w:pPr>
        <w:suppressAutoHyphens/>
        <w:spacing w:line="360" w:lineRule="auto"/>
        <w:ind w:firstLine="708"/>
        <w:jc w:val="both"/>
        <w:rPr>
          <w:b/>
          <w:i/>
          <w:shd w:val="clear" w:color="auto" w:fill="FFFFFF"/>
        </w:rPr>
      </w:pPr>
    </w:p>
    <w:p w14:paraId="424CC03F" w14:textId="77777777" w:rsidR="00C25435" w:rsidRDefault="00C25435" w:rsidP="005B1987">
      <w:pPr>
        <w:suppressAutoHyphens/>
        <w:spacing w:line="360" w:lineRule="auto"/>
        <w:jc w:val="both"/>
        <w:rPr>
          <w:shd w:val="clear" w:color="auto" w:fill="FFFFFF"/>
        </w:rPr>
      </w:pPr>
      <w:r>
        <w:rPr>
          <w:b/>
          <w:shd w:val="clear" w:color="auto" w:fill="FFFFFF"/>
        </w:rPr>
        <w:t>7</w:t>
      </w:r>
      <w:r w:rsidRPr="00D35A59">
        <w:rPr>
          <w:b/>
          <w:shd w:val="clear" w:color="auto" w:fill="FFFFFF"/>
        </w:rPr>
        <w:t>.</w:t>
      </w:r>
      <w:r>
        <w:rPr>
          <w:b/>
          <w:shd w:val="clear" w:color="auto" w:fill="FFFFFF"/>
        </w:rPr>
        <w:t>3</w:t>
      </w:r>
      <w:r w:rsidRPr="00D35A59">
        <w:rPr>
          <w:b/>
          <w:shd w:val="clear" w:color="auto" w:fill="FFFFFF"/>
        </w:rPr>
        <w:t>. Принципы проведения Кейс-игры</w:t>
      </w:r>
      <w:r>
        <w:rPr>
          <w:b/>
          <w:shd w:val="clear" w:color="auto" w:fill="FFFFFF"/>
        </w:rPr>
        <w:t xml:space="preserve"> «Азбука финансовой грамотности»</w:t>
      </w:r>
      <w:r w:rsidRPr="00D35A59">
        <w:rPr>
          <w:b/>
          <w:shd w:val="clear" w:color="auto" w:fill="FFFFFF"/>
        </w:rPr>
        <w:t>.</w:t>
      </w:r>
      <w:r w:rsidRPr="00140008">
        <w:rPr>
          <w:b/>
          <w:i/>
          <w:shd w:val="clear" w:color="auto" w:fill="FFFFFF"/>
        </w:rPr>
        <w:t xml:space="preserve"> </w:t>
      </w:r>
      <w:bookmarkStart w:id="3" w:name="935"/>
    </w:p>
    <w:p w14:paraId="157802B6" w14:textId="77777777" w:rsidR="00C25435" w:rsidRPr="00140008" w:rsidRDefault="00C25435" w:rsidP="005B1987">
      <w:pPr>
        <w:suppressAutoHyphens/>
        <w:spacing w:line="360" w:lineRule="auto"/>
        <w:ind w:firstLine="708"/>
        <w:jc w:val="both"/>
        <w:rPr>
          <w:shd w:val="clear" w:color="auto" w:fill="FFFFFF"/>
        </w:rPr>
      </w:pPr>
      <w:r w:rsidRPr="00140008">
        <w:rPr>
          <w:shd w:val="clear" w:color="auto" w:fill="FFFFFF"/>
        </w:rPr>
        <w:t xml:space="preserve">При построении (конструировании) </w:t>
      </w:r>
      <w:r>
        <w:rPr>
          <w:shd w:val="clear" w:color="auto" w:fill="FFFFFF"/>
        </w:rPr>
        <w:t>Кейс-игры и ее</w:t>
      </w:r>
      <w:r w:rsidRPr="00140008">
        <w:rPr>
          <w:shd w:val="clear" w:color="auto" w:fill="FFFFFF"/>
        </w:rPr>
        <w:t xml:space="preserve"> проведении необходимо соблюдать определенные положения, выработанные </w:t>
      </w:r>
      <w:r>
        <w:rPr>
          <w:shd w:val="clear" w:color="auto" w:fill="FFFFFF"/>
        </w:rPr>
        <w:t>авторами Кейс-игры</w:t>
      </w:r>
      <w:r w:rsidRPr="00140008">
        <w:rPr>
          <w:shd w:val="clear" w:color="auto" w:fill="FFFFFF"/>
        </w:rPr>
        <w:t xml:space="preserve">. </w:t>
      </w:r>
      <w:r>
        <w:rPr>
          <w:shd w:val="clear" w:color="auto" w:fill="FFFFFF"/>
        </w:rPr>
        <w:t>Э</w:t>
      </w:r>
      <w:r w:rsidRPr="00140008">
        <w:rPr>
          <w:shd w:val="clear" w:color="auto" w:fill="FFFFFF"/>
        </w:rPr>
        <w:t>ти положения не охват</w:t>
      </w:r>
      <w:r>
        <w:rPr>
          <w:shd w:val="clear" w:color="auto" w:fill="FFFFFF"/>
        </w:rPr>
        <w:t>ывают</w:t>
      </w:r>
      <w:r w:rsidRPr="00140008">
        <w:rPr>
          <w:shd w:val="clear" w:color="auto" w:fill="FFFFFF"/>
        </w:rPr>
        <w:t xml:space="preserve"> все</w:t>
      </w:r>
      <w:r>
        <w:rPr>
          <w:shd w:val="clear" w:color="auto" w:fill="FFFFFF"/>
        </w:rPr>
        <w:t>го</w:t>
      </w:r>
      <w:r w:rsidRPr="00140008">
        <w:rPr>
          <w:shd w:val="clear" w:color="auto" w:fill="FFFFFF"/>
        </w:rPr>
        <w:t xml:space="preserve"> много</w:t>
      </w:r>
      <w:r>
        <w:rPr>
          <w:shd w:val="clear" w:color="auto" w:fill="FFFFFF"/>
        </w:rPr>
        <w:t>образия</w:t>
      </w:r>
      <w:r w:rsidRPr="00140008">
        <w:rPr>
          <w:shd w:val="clear" w:color="auto" w:fill="FFFFFF"/>
        </w:rPr>
        <w:t xml:space="preserve"> черт и особенностей конкретных </w:t>
      </w:r>
      <w:r>
        <w:rPr>
          <w:shd w:val="clear" w:color="auto" w:fill="FFFFFF"/>
        </w:rPr>
        <w:t>Кейс-</w:t>
      </w:r>
      <w:r w:rsidRPr="00140008">
        <w:rPr>
          <w:shd w:val="clear" w:color="auto" w:fill="FFFFFF"/>
        </w:rPr>
        <w:t>игр, каждая из которых является результа</w:t>
      </w:r>
      <w:r>
        <w:rPr>
          <w:shd w:val="clear" w:color="auto" w:fill="FFFFFF"/>
        </w:rPr>
        <w:t>том творчества</w:t>
      </w:r>
      <w:r w:rsidRPr="00140008">
        <w:rPr>
          <w:shd w:val="clear" w:color="auto" w:fill="FFFFFF"/>
        </w:rPr>
        <w:t xml:space="preserve"> коллектива разработчиков. Но они дают возможность разработчикам и всем участникам </w:t>
      </w:r>
      <w:r>
        <w:rPr>
          <w:shd w:val="clear" w:color="auto" w:fill="FFFFFF"/>
        </w:rPr>
        <w:t>Кейс-</w:t>
      </w:r>
      <w:r w:rsidRPr="00140008">
        <w:rPr>
          <w:shd w:val="clear" w:color="auto" w:fill="FFFFFF"/>
        </w:rPr>
        <w:t xml:space="preserve">игры сосредоточиться на основных содержательных аспектах и требованиях </w:t>
      </w:r>
      <w:r>
        <w:rPr>
          <w:shd w:val="clear" w:color="auto" w:fill="FFFFFF"/>
        </w:rPr>
        <w:t>игры</w:t>
      </w:r>
      <w:r w:rsidRPr="00140008">
        <w:rPr>
          <w:shd w:val="clear" w:color="auto" w:fill="FFFFFF"/>
        </w:rPr>
        <w:t>.</w:t>
      </w:r>
      <w:r>
        <w:rPr>
          <w:shd w:val="clear" w:color="auto" w:fill="FFFFFF"/>
        </w:rPr>
        <w:t xml:space="preserve"> </w:t>
      </w:r>
      <w:r w:rsidRPr="00293A34">
        <w:rPr>
          <w:rStyle w:val="af3"/>
          <w:b w:val="0"/>
          <w:shd w:val="clear" w:color="auto" w:fill="FFFFFF"/>
        </w:rPr>
        <w:t>Основные принципы построения и проведения Кейс-игр</w:t>
      </w:r>
      <w:r w:rsidRPr="00140008">
        <w:rPr>
          <w:rStyle w:val="apple-converted-space"/>
          <w:shd w:val="clear" w:color="auto" w:fill="FFFFFF"/>
        </w:rPr>
        <w:t> </w:t>
      </w:r>
      <w:r w:rsidRPr="00140008">
        <w:rPr>
          <w:shd w:val="clear" w:color="auto" w:fill="FFFFFF"/>
        </w:rPr>
        <w:t>следующие:</w:t>
      </w:r>
    </w:p>
    <w:bookmarkEnd w:id="3"/>
    <w:p w14:paraId="380CC115" w14:textId="1C07E0ED"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E13839">
        <w:rPr>
          <w:rFonts w:ascii="Times New Roman" w:hAnsi="Times New Roman" w:cs="Times New Roman"/>
          <w:i/>
          <w:sz w:val="24"/>
          <w:szCs w:val="24"/>
        </w:rPr>
        <w:t>принцип аутентичности</w:t>
      </w:r>
      <w:r w:rsidR="000B18D3">
        <w:rPr>
          <w:rFonts w:ascii="Times New Roman" w:hAnsi="Times New Roman" w:cs="Times New Roman"/>
          <w:sz w:val="24"/>
          <w:szCs w:val="24"/>
        </w:rPr>
        <w:t xml:space="preserve"> –</w:t>
      </w:r>
      <w:r w:rsidRPr="00140008">
        <w:rPr>
          <w:rFonts w:ascii="Times New Roman" w:hAnsi="Times New Roman" w:cs="Times New Roman"/>
          <w:sz w:val="24"/>
          <w:szCs w:val="24"/>
        </w:rPr>
        <w:t xml:space="preserve"> </w:t>
      </w:r>
      <w:r>
        <w:rPr>
          <w:rFonts w:ascii="Times New Roman" w:hAnsi="Times New Roman" w:cs="Times New Roman"/>
          <w:sz w:val="24"/>
          <w:szCs w:val="24"/>
        </w:rPr>
        <w:t>кейсы в К</w:t>
      </w:r>
      <w:r w:rsidRPr="00140008">
        <w:rPr>
          <w:rFonts w:ascii="Times New Roman" w:hAnsi="Times New Roman" w:cs="Times New Roman"/>
          <w:sz w:val="24"/>
          <w:szCs w:val="24"/>
        </w:rPr>
        <w:t xml:space="preserve">ейс-игре должны </w:t>
      </w:r>
      <w:r>
        <w:rPr>
          <w:rFonts w:ascii="Times New Roman" w:hAnsi="Times New Roman" w:cs="Times New Roman"/>
          <w:sz w:val="24"/>
          <w:szCs w:val="24"/>
        </w:rPr>
        <w:t xml:space="preserve">всегда </w:t>
      </w:r>
      <w:r w:rsidRPr="00140008">
        <w:rPr>
          <w:rFonts w:ascii="Times New Roman" w:hAnsi="Times New Roman" w:cs="Times New Roman"/>
          <w:sz w:val="24"/>
          <w:szCs w:val="24"/>
        </w:rPr>
        <w:t>соответствовать реальным производственным, экономическим, общественным и социальным случаям и событиям;</w:t>
      </w:r>
    </w:p>
    <w:p w14:paraId="5C58089C" w14:textId="16F52D5A"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293A34">
        <w:rPr>
          <w:rFonts w:ascii="Times New Roman" w:hAnsi="Times New Roman" w:cs="Times New Roman"/>
          <w:sz w:val="24"/>
          <w:szCs w:val="24"/>
        </w:rPr>
        <w:t>)</w:t>
      </w:r>
      <w:r>
        <w:rPr>
          <w:rFonts w:ascii="Times New Roman" w:hAnsi="Times New Roman" w:cs="Times New Roman"/>
          <w:b/>
          <w:sz w:val="24"/>
          <w:szCs w:val="24"/>
        </w:rPr>
        <w:t xml:space="preserve"> </w:t>
      </w:r>
      <w:r w:rsidRPr="00E13839">
        <w:rPr>
          <w:rFonts w:ascii="Times New Roman" w:hAnsi="Times New Roman" w:cs="Times New Roman"/>
          <w:i/>
          <w:sz w:val="24"/>
          <w:szCs w:val="24"/>
        </w:rPr>
        <w:t>принцип последовательности</w:t>
      </w:r>
      <w:r w:rsidR="000B18D3">
        <w:rPr>
          <w:rFonts w:ascii="Times New Roman" w:hAnsi="Times New Roman" w:cs="Times New Roman"/>
          <w:sz w:val="24"/>
          <w:szCs w:val="24"/>
        </w:rPr>
        <w:t xml:space="preserve"> –</w:t>
      </w:r>
      <w:r w:rsidRPr="00140008">
        <w:rPr>
          <w:rFonts w:ascii="Times New Roman" w:hAnsi="Times New Roman" w:cs="Times New Roman"/>
          <w:sz w:val="24"/>
          <w:szCs w:val="24"/>
        </w:rPr>
        <w:t xml:space="preserve"> </w:t>
      </w:r>
      <w:r>
        <w:rPr>
          <w:rFonts w:ascii="Times New Roman" w:hAnsi="Times New Roman" w:cs="Times New Roman"/>
          <w:sz w:val="24"/>
          <w:szCs w:val="24"/>
        </w:rPr>
        <w:t>Кейс-игра должна быть так организована, чтобы к</w:t>
      </w:r>
      <w:r w:rsidRPr="00140008">
        <w:rPr>
          <w:rFonts w:ascii="Times New Roman" w:hAnsi="Times New Roman" w:cs="Times New Roman"/>
          <w:sz w:val="24"/>
          <w:szCs w:val="24"/>
        </w:rPr>
        <w:t>ейсы и игры дополня</w:t>
      </w:r>
      <w:r>
        <w:rPr>
          <w:rFonts w:ascii="Times New Roman" w:hAnsi="Times New Roman" w:cs="Times New Roman"/>
          <w:sz w:val="24"/>
          <w:szCs w:val="24"/>
        </w:rPr>
        <w:t>ли</w:t>
      </w:r>
      <w:r w:rsidRPr="00140008">
        <w:rPr>
          <w:rFonts w:ascii="Times New Roman" w:hAnsi="Times New Roman" w:cs="Times New Roman"/>
          <w:sz w:val="24"/>
          <w:szCs w:val="24"/>
        </w:rPr>
        <w:t xml:space="preserve"> </w:t>
      </w:r>
      <w:r>
        <w:rPr>
          <w:rFonts w:ascii="Times New Roman" w:hAnsi="Times New Roman" w:cs="Times New Roman"/>
          <w:sz w:val="24"/>
          <w:szCs w:val="24"/>
        </w:rPr>
        <w:t xml:space="preserve">и последовательно сменяли </w:t>
      </w:r>
      <w:r w:rsidRPr="00140008">
        <w:rPr>
          <w:rFonts w:ascii="Times New Roman" w:hAnsi="Times New Roman" w:cs="Times New Roman"/>
          <w:sz w:val="24"/>
          <w:szCs w:val="24"/>
        </w:rPr>
        <w:t>друг друга, использ</w:t>
      </w:r>
      <w:r>
        <w:rPr>
          <w:rFonts w:ascii="Times New Roman" w:hAnsi="Times New Roman" w:cs="Times New Roman"/>
          <w:sz w:val="24"/>
          <w:szCs w:val="24"/>
        </w:rPr>
        <w:t>овали</w:t>
      </w:r>
      <w:r w:rsidRPr="00140008">
        <w:rPr>
          <w:rFonts w:ascii="Times New Roman" w:hAnsi="Times New Roman" w:cs="Times New Roman"/>
          <w:sz w:val="24"/>
          <w:szCs w:val="24"/>
        </w:rPr>
        <w:t xml:space="preserve"> друг друга для решения внутренних задач, </w:t>
      </w:r>
      <w:r>
        <w:rPr>
          <w:rFonts w:ascii="Times New Roman" w:hAnsi="Times New Roman" w:cs="Times New Roman"/>
          <w:sz w:val="24"/>
          <w:szCs w:val="24"/>
        </w:rPr>
        <w:t xml:space="preserve">как </w:t>
      </w:r>
      <w:r w:rsidRPr="00140008">
        <w:rPr>
          <w:rFonts w:ascii="Times New Roman" w:hAnsi="Times New Roman" w:cs="Times New Roman"/>
          <w:sz w:val="24"/>
          <w:szCs w:val="24"/>
        </w:rPr>
        <w:t>кейса</w:t>
      </w:r>
      <w:r>
        <w:rPr>
          <w:rFonts w:ascii="Times New Roman" w:hAnsi="Times New Roman" w:cs="Times New Roman"/>
          <w:sz w:val="24"/>
          <w:szCs w:val="24"/>
        </w:rPr>
        <w:t xml:space="preserve">, так </w:t>
      </w:r>
      <w:r w:rsidRPr="00140008">
        <w:rPr>
          <w:rFonts w:ascii="Times New Roman" w:hAnsi="Times New Roman" w:cs="Times New Roman"/>
          <w:sz w:val="24"/>
          <w:szCs w:val="24"/>
        </w:rPr>
        <w:t>и игры</w:t>
      </w:r>
      <w:r>
        <w:rPr>
          <w:rFonts w:ascii="Times New Roman" w:hAnsi="Times New Roman" w:cs="Times New Roman"/>
          <w:sz w:val="24"/>
          <w:szCs w:val="24"/>
        </w:rPr>
        <w:t>;</w:t>
      </w:r>
    </w:p>
    <w:p w14:paraId="384F3B8A" w14:textId="74C613C1" w:rsidR="00C25435"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293A34">
        <w:rPr>
          <w:rFonts w:ascii="Times New Roman" w:hAnsi="Times New Roman" w:cs="Times New Roman"/>
          <w:sz w:val="24"/>
          <w:szCs w:val="24"/>
        </w:rPr>
        <w:t>)</w:t>
      </w:r>
      <w:r>
        <w:rPr>
          <w:rFonts w:ascii="Times New Roman" w:hAnsi="Times New Roman" w:cs="Times New Roman"/>
          <w:b/>
          <w:sz w:val="24"/>
          <w:szCs w:val="24"/>
        </w:rPr>
        <w:t xml:space="preserve"> </w:t>
      </w:r>
      <w:r w:rsidRPr="00E13839">
        <w:rPr>
          <w:rFonts w:ascii="Times New Roman" w:hAnsi="Times New Roman" w:cs="Times New Roman"/>
          <w:i/>
          <w:sz w:val="24"/>
          <w:szCs w:val="24"/>
        </w:rPr>
        <w:t>принцип проблемности</w:t>
      </w:r>
      <w:r w:rsidR="000B18D3">
        <w:rPr>
          <w:rFonts w:ascii="Times New Roman" w:hAnsi="Times New Roman" w:cs="Times New Roman"/>
          <w:sz w:val="24"/>
          <w:szCs w:val="24"/>
        </w:rPr>
        <w:t xml:space="preserve"> –</w:t>
      </w:r>
      <w:r w:rsidRPr="00140008">
        <w:rPr>
          <w:rFonts w:ascii="Times New Roman" w:hAnsi="Times New Roman" w:cs="Times New Roman"/>
          <w:sz w:val="24"/>
          <w:szCs w:val="24"/>
        </w:rPr>
        <w:t xml:space="preserve"> </w:t>
      </w:r>
      <w:r>
        <w:rPr>
          <w:rFonts w:ascii="Times New Roman" w:hAnsi="Times New Roman" w:cs="Times New Roman"/>
          <w:sz w:val="24"/>
          <w:szCs w:val="24"/>
        </w:rPr>
        <w:t>К</w:t>
      </w:r>
      <w:r w:rsidRPr="00140008">
        <w:rPr>
          <w:rFonts w:ascii="Times New Roman" w:hAnsi="Times New Roman" w:cs="Times New Roman"/>
          <w:sz w:val="24"/>
          <w:szCs w:val="24"/>
        </w:rPr>
        <w:t xml:space="preserve">ейс-игра должна быть построена на </w:t>
      </w:r>
      <w:r>
        <w:rPr>
          <w:rFonts w:ascii="Times New Roman" w:hAnsi="Times New Roman" w:cs="Times New Roman"/>
          <w:sz w:val="24"/>
          <w:szCs w:val="24"/>
        </w:rPr>
        <w:t>поиске выхода из</w:t>
      </w:r>
      <w:r w:rsidRPr="00140008">
        <w:rPr>
          <w:rFonts w:ascii="Times New Roman" w:hAnsi="Times New Roman" w:cs="Times New Roman"/>
          <w:sz w:val="24"/>
          <w:szCs w:val="24"/>
        </w:rPr>
        <w:t xml:space="preserve"> проблемной ситуа</w:t>
      </w:r>
      <w:r>
        <w:rPr>
          <w:rFonts w:ascii="Times New Roman" w:hAnsi="Times New Roman" w:cs="Times New Roman"/>
          <w:sz w:val="24"/>
          <w:szCs w:val="24"/>
        </w:rPr>
        <w:t>ции, в том числе финансовой;</w:t>
      </w:r>
    </w:p>
    <w:p w14:paraId="52ABE211" w14:textId="4C4FDC51"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4</w:t>
      </w:r>
      <w:r w:rsidRPr="00C741BC">
        <w:rPr>
          <w:rFonts w:ascii="Times New Roman" w:hAnsi="Times New Roman" w:cs="Times New Roman"/>
          <w:bCs/>
          <w:sz w:val="24"/>
          <w:szCs w:val="24"/>
        </w:rPr>
        <w:t>)</w:t>
      </w:r>
      <w:r>
        <w:rPr>
          <w:rFonts w:ascii="Times New Roman" w:hAnsi="Times New Roman" w:cs="Times New Roman"/>
          <w:b/>
          <w:bCs/>
          <w:sz w:val="24"/>
          <w:szCs w:val="24"/>
        </w:rPr>
        <w:t xml:space="preserve"> </w:t>
      </w:r>
      <w:r w:rsidRPr="00E13839">
        <w:rPr>
          <w:rFonts w:ascii="Times New Roman" w:hAnsi="Times New Roman" w:cs="Times New Roman"/>
          <w:bCs/>
          <w:i/>
          <w:sz w:val="24"/>
          <w:szCs w:val="24"/>
        </w:rPr>
        <w:t>принцип адекватности задач и содержания</w:t>
      </w:r>
      <w:r w:rsidR="000B18D3">
        <w:rPr>
          <w:rFonts w:ascii="Times New Roman" w:hAnsi="Times New Roman" w:cs="Times New Roman"/>
          <w:bCs/>
          <w:sz w:val="24"/>
          <w:szCs w:val="24"/>
        </w:rPr>
        <w:t xml:space="preserve"> –</w:t>
      </w:r>
      <w:r>
        <w:rPr>
          <w:rFonts w:ascii="Times New Roman" w:hAnsi="Times New Roman" w:cs="Times New Roman"/>
          <w:b/>
          <w:bCs/>
          <w:sz w:val="24"/>
          <w:szCs w:val="24"/>
        </w:rPr>
        <w:t xml:space="preserve"> </w:t>
      </w:r>
      <w:r w:rsidRPr="006A49C3">
        <w:rPr>
          <w:rFonts w:ascii="Times New Roman" w:hAnsi="Times New Roman" w:cs="Times New Roman"/>
          <w:bCs/>
          <w:sz w:val="24"/>
          <w:szCs w:val="24"/>
        </w:rPr>
        <w:t>Кейс-игр</w:t>
      </w:r>
      <w:r>
        <w:rPr>
          <w:rFonts w:ascii="Times New Roman" w:hAnsi="Times New Roman" w:cs="Times New Roman"/>
          <w:bCs/>
          <w:sz w:val="24"/>
          <w:szCs w:val="24"/>
        </w:rPr>
        <w:t>а должна быть так организована, чтобы соответствовать</w:t>
      </w:r>
      <w:r w:rsidRPr="00140008">
        <w:rPr>
          <w:rFonts w:ascii="Times New Roman" w:hAnsi="Times New Roman" w:cs="Times New Roman"/>
          <w:sz w:val="24"/>
          <w:szCs w:val="24"/>
        </w:rPr>
        <w:t xml:space="preserve"> характеру </w:t>
      </w:r>
      <w:r>
        <w:rPr>
          <w:rFonts w:ascii="Times New Roman" w:hAnsi="Times New Roman" w:cs="Times New Roman"/>
          <w:sz w:val="24"/>
          <w:szCs w:val="24"/>
        </w:rPr>
        <w:t xml:space="preserve">представлений участников о своем </w:t>
      </w:r>
      <w:r w:rsidRPr="00140008">
        <w:rPr>
          <w:rFonts w:ascii="Times New Roman" w:hAnsi="Times New Roman" w:cs="Times New Roman"/>
          <w:sz w:val="24"/>
          <w:szCs w:val="24"/>
        </w:rPr>
        <w:t>будущ</w:t>
      </w:r>
      <w:r>
        <w:rPr>
          <w:rFonts w:ascii="Times New Roman" w:hAnsi="Times New Roman" w:cs="Times New Roman"/>
          <w:sz w:val="24"/>
          <w:szCs w:val="24"/>
        </w:rPr>
        <w:t>ем</w:t>
      </w:r>
      <w:r w:rsidRPr="00140008">
        <w:rPr>
          <w:rFonts w:ascii="Times New Roman" w:hAnsi="Times New Roman" w:cs="Times New Roman"/>
          <w:sz w:val="24"/>
          <w:szCs w:val="24"/>
        </w:rPr>
        <w:t xml:space="preserve">: </w:t>
      </w:r>
      <w:r>
        <w:rPr>
          <w:rFonts w:ascii="Times New Roman" w:hAnsi="Times New Roman" w:cs="Times New Roman"/>
          <w:sz w:val="24"/>
          <w:szCs w:val="24"/>
        </w:rPr>
        <w:t xml:space="preserve">занимаемому месту в системе разделения труда, </w:t>
      </w:r>
      <w:r w:rsidRPr="00140008">
        <w:rPr>
          <w:rFonts w:ascii="Times New Roman" w:hAnsi="Times New Roman" w:cs="Times New Roman"/>
          <w:sz w:val="24"/>
          <w:szCs w:val="24"/>
        </w:rPr>
        <w:t>личностно</w:t>
      </w:r>
      <w:r>
        <w:rPr>
          <w:rFonts w:ascii="Times New Roman" w:hAnsi="Times New Roman" w:cs="Times New Roman"/>
          <w:sz w:val="24"/>
          <w:szCs w:val="24"/>
        </w:rPr>
        <w:t>му и профессиональному общению</w:t>
      </w:r>
      <w:r w:rsidRPr="00140008">
        <w:rPr>
          <w:rFonts w:ascii="Times New Roman" w:hAnsi="Times New Roman" w:cs="Times New Roman"/>
          <w:sz w:val="24"/>
          <w:szCs w:val="24"/>
        </w:rPr>
        <w:t>, служебны</w:t>
      </w:r>
      <w:r>
        <w:rPr>
          <w:rFonts w:ascii="Times New Roman" w:hAnsi="Times New Roman" w:cs="Times New Roman"/>
          <w:sz w:val="24"/>
          <w:szCs w:val="24"/>
        </w:rPr>
        <w:t>м</w:t>
      </w:r>
      <w:r w:rsidRPr="00140008">
        <w:rPr>
          <w:rFonts w:ascii="Times New Roman" w:hAnsi="Times New Roman" w:cs="Times New Roman"/>
          <w:sz w:val="24"/>
          <w:szCs w:val="24"/>
        </w:rPr>
        <w:t xml:space="preserve"> </w:t>
      </w:r>
      <w:r>
        <w:rPr>
          <w:rFonts w:ascii="Times New Roman" w:hAnsi="Times New Roman" w:cs="Times New Roman"/>
          <w:sz w:val="24"/>
          <w:szCs w:val="24"/>
        </w:rPr>
        <w:t>обязанностям</w:t>
      </w:r>
      <w:r w:rsidRPr="00140008">
        <w:rPr>
          <w:rFonts w:ascii="Times New Roman" w:hAnsi="Times New Roman" w:cs="Times New Roman"/>
          <w:sz w:val="24"/>
          <w:szCs w:val="24"/>
        </w:rPr>
        <w:t>;</w:t>
      </w:r>
    </w:p>
    <w:p w14:paraId="270C8436" w14:textId="2CD007C4"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Pr="00E13839">
        <w:rPr>
          <w:rFonts w:ascii="Times New Roman" w:hAnsi="Times New Roman" w:cs="Times New Roman"/>
          <w:i/>
          <w:iCs/>
          <w:sz w:val="24"/>
          <w:szCs w:val="24"/>
        </w:rPr>
        <w:t>принцип реальной игровой имитации</w:t>
      </w:r>
      <w:r w:rsidR="000B18D3">
        <w:rPr>
          <w:rFonts w:ascii="Times New Roman" w:hAnsi="Times New Roman" w:cs="Times New Roman"/>
          <w:iCs/>
          <w:sz w:val="24"/>
          <w:szCs w:val="24"/>
        </w:rPr>
        <w:t xml:space="preserve"> –</w:t>
      </w:r>
      <w:r w:rsidRPr="00140008">
        <w:rPr>
          <w:rFonts w:ascii="Times New Roman" w:hAnsi="Times New Roman" w:cs="Times New Roman"/>
          <w:iCs/>
          <w:sz w:val="24"/>
          <w:szCs w:val="24"/>
        </w:rPr>
        <w:t xml:space="preserve"> </w:t>
      </w:r>
      <w:r>
        <w:rPr>
          <w:rFonts w:ascii="Times New Roman" w:hAnsi="Times New Roman" w:cs="Times New Roman"/>
          <w:iCs/>
          <w:sz w:val="24"/>
          <w:szCs w:val="24"/>
        </w:rPr>
        <w:t>Кейс-</w:t>
      </w:r>
      <w:r w:rsidRPr="00140008">
        <w:rPr>
          <w:rFonts w:ascii="Times New Roman" w:hAnsi="Times New Roman" w:cs="Times New Roman"/>
          <w:iCs/>
          <w:sz w:val="24"/>
          <w:szCs w:val="24"/>
        </w:rPr>
        <w:t xml:space="preserve">игра должна </w:t>
      </w:r>
      <w:r>
        <w:rPr>
          <w:rFonts w:ascii="Times New Roman" w:hAnsi="Times New Roman" w:cs="Times New Roman"/>
          <w:iCs/>
          <w:sz w:val="24"/>
          <w:szCs w:val="24"/>
        </w:rPr>
        <w:t xml:space="preserve">быть так организована, чтобы </w:t>
      </w:r>
      <w:r w:rsidRPr="00140008">
        <w:rPr>
          <w:rFonts w:ascii="Times New Roman" w:hAnsi="Times New Roman" w:cs="Times New Roman"/>
          <w:iCs/>
          <w:sz w:val="24"/>
          <w:szCs w:val="24"/>
        </w:rPr>
        <w:t>имитировать содержа</w:t>
      </w:r>
      <w:r>
        <w:rPr>
          <w:rFonts w:ascii="Times New Roman" w:hAnsi="Times New Roman" w:cs="Times New Roman"/>
          <w:iCs/>
          <w:sz w:val="24"/>
          <w:szCs w:val="24"/>
        </w:rPr>
        <w:t>ние, формы и</w:t>
      </w:r>
      <w:r w:rsidRPr="00140008">
        <w:rPr>
          <w:rFonts w:ascii="Times New Roman" w:hAnsi="Times New Roman" w:cs="Times New Roman"/>
          <w:iCs/>
          <w:sz w:val="24"/>
          <w:szCs w:val="24"/>
        </w:rPr>
        <w:t xml:space="preserve"> техники профессиональной деятельности, </w:t>
      </w:r>
      <w:r w:rsidRPr="00140008">
        <w:rPr>
          <w:rFonts w:ascii="Times New Roman" w:hAnsi="Times New Roman" w:cs="Times New Roman"/>
          <w:iCs/>
          <w:sz w:val="24"/>
          <w:szCs w:val="24"/>
        </w:rPr>
        <w:lastRenderedPageBreak/>
        <w:t>профессиональные, социальные и личностные св</w:t>
      </w:r>
      <w:r>
        <w:rPr>
          <w:rFonts w:ascii="Times New Roman" w:hAnsi="Times New Roman" w:cs="Times New Roman"/>
          <w:iCs/>
          <w:sz w:val="24"/>
          <w:szCs w:val="24"/>
        </w:rPr>
        <w:t>язи,</w:t>
      </w:r>
      <w:r w:rsidRPr="00140008">
        <w:rPr>
          <w:rFonts w:ascii="Times New Roman" w:hAnsi="Times New Roman" w:cs="Times New Roman"/>
          <w:iCs/>
          <w:sz w:val="24"/>
          <w:szCs w:val="24"/>
        </w:rPr>
        <w:t xml:space="preserve"> реальные </w:t>
      </w:r>
      <w:r>
        <w:rPr>
          <w:rFonts w:ascii="Times New Roman" w:hAnsi="Times New Roman" w:cs="Times New Roman"/>
          <w:iCs/>
          <w:sz w:val="24"/>
          <w:szCs w:val="24"/>
        </w:rPr>
        <w:t xml:space="preserve">(жизненные) </w:t>
      </w:r>
      <w:r w:rsidRPr="00140008">
        <w:rPr>
          <w:rFonts w:ascii="Times New Roman" w:hAnsi="Times New Roman" w:cs="Times New Roman"/>
          <w:iCs/>
          <w:sz w:val="24"/>
          <w:szCs w:val="24"/>
        </w:rPr>
        <w:t>ситуации</w:t>
      </w:r>
      <w:r>
        <w:rPr>
          <w:rFonts w:ascii="Times New Roman" w:hAnsi="Times New Roman" w:cs="Times New Roman"/>
          <w:iCs/>
          <w:sz w:val="24"/>
          <w:szCs w:val="24"/>
        </w:rPr>
        <w:t xml:space="preserve"> в финансовой сфере</w:t>
      </w:r>
      <w:r w:rsidRPr="00140008">
        <w:rPr>
          <w:rFonts w:ascii="Times New Roman" w:hAnsi="Times New Roman" w:cs="Times New Roman"/>
          <w:iCs/>
          <w:sz w:val="24"/>
          <w:szCs w:val="24"/>
        </w:rPr>
        <w:t>;</w:t>
      </w:r>
    </w:p>
    <w:p w14:paraId="2638E3E2" w14:textId="3764F952"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iCs/>
          <w:sz w:val="24"/>
          <w:szCs w:val="24"/>
        </w:rPr>
        <w:t>6</w:t>
      </w:r>
      <w:r w:rsidRPr="00FD7402">
        <w:rPr>
          <w:rFonts w:ascii="Times New Roman" w:hAnsi="Times New Roman" w:cs="Times New Roman"/>
          <w:iCs/>
          <w:sz w:val="24"/>
          <w:szCs w:val="24"/>
        </w:rPr>
        <w:t>)</w:t>
      </w:r>
      <w:r>
        <w:rPr>
          <w:rFonts w:ascii="Times New Roman" w:hAnsi="Times New Roman" w:cs="Times New Roman"/>
          <w:b/>
          <w:iCs/>
          <w:sz w:val="24"/>
          <w:szCs w:val="24"/>
        </w:rPr>
        <w:t xml:space="preserve"> </w:t>
      </w:r>
      <w:r w:rsidRPr="00E13839">
        <w:rPr>
          <w:rFonts w:ascii="Times New Roman" w:hAnsi="Times New Roman" w:cs="Times New Roman"/>
          <w:i/>
          <w:sz w:val="24"/>
          <w:szCs w:val="24"/>
        </w:rPr>
        <w:t>принцип самодеятельности</w:t>
      </w:r>
      <w:r w:rsidR="000B18D3">
        <w:rPr>
          <w:rFonts w:ascii="Times New Roman" w:hAnsi="Times New Roman" w:cs="Times New Roman"/>
          <w:sz w:val="24"/>
          <w:szCs w:val="24"/>
        </w:rPr>
        <w:t xml:space="preserve"> –</w:t>
      </w:r>
      <w:r w:rsidRPr="00140008">
        <w:rPr>
          <w:rFonts w:ascii="Times New Roman" w:hAnsi="Times New Roman" w:cs="Times New Roman"/>
          <w:sz w:val="24"/>
          <w:szCs w:val="24"/>
        </w:rPr>
        <w:t xml:space="preserve"> </w:t>
      </w:r>
      <w:r>
        <w:rPr>
          <w:rFonts w:ascii="Times New Roman" w:hAnsi="Times New Roman" w:cs="Times New Roman"/>
          <w:sz w:val="24"/>
          <w:szCs w:val="24"/>
        </w:rPr>
        <w:t xml:space="preserve">Кейс-игра должна быть так организована, чтобы ее содержание и ход приводили участников к пониманию, что им не хватает имеющихся у них знаний и умений, в том числе по финансовой грамотности, побуждали к </w:t>
      </w:r>
      <w:r w:rsidRPr="00140008">
        <w:rPr>
          <w:rFonts w:ascii="Times New Roman" w:hAnsi="Times New Roman" w:cs="Times New Roman"/>
          <w:sz w:val="24"/>
          <w:szCs w:val="24"/>
        </w:rPr>
        <w:t>сам</w:t>
      </w:r>
      <w:r>
        <w:rPr>
          <w:rFonts w:ascii="Times New Roman" w:hAnsi="Times New Roman" w:cs="Times New Roman"/>
          <w:sz w:val="24"/>
          <w:szCs w:val="24"/>
        </w:rPr>
        <w:t>остоятельному поиску и освоению знаний и умений, как в игре, так и после нее</w:t>
      </w:r>
      <w:r w:rsidRPr="00140008">
        <w:rPr>
          <w:rFonts w:ascii="Times New Roman" w:hAnsi="Times New Roman" w:cs="Times New Roman"/>
          <w:sz w:val="24"/>
          <w:szCs w:val="24"/>
        </w:rPr>
        <w:t>;</w:t>
      </w:r>
    </w:p>
    <w:p w14:paraId="6F8B2DE4" w14:textId="7F0E103C"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iCs/>
          <w:sz w:val="24"/>
          <w:szCs w:val="24"/>
        </w:rPr>
        <w:t>7</w:t>
      </w:r>
      <w:r w:rsidRPr="00FD7402">
        <w:rPr>
          <w:rFonts w:ascii="Times New Roman" w:hAnsi="Times New Roman" w:cs="Times New Roman"/>
          <w:iCs/>
          <w:sz w:val="24"/>
          <w:szCs w:val="24"/>
        </w:rPr>
        <w:t>)</w:t>
      </w:r>
      <w:r>
        <w:rPr>
          <w:rFonts w:ascii="Times New Roman" w:hAnsi="Times New Roman" w:cs="Times New Roman"/>
          <w:b/>
          <w:iCs/>
          <w:sz w:val="24"/>
          <w:szCs w:val="24"/>
        </w:rPr>
        <w:t xml:space="preserve"> </w:t>
      </w:r>
      <w:r w:rsidRPr="00E13839">
        <w:rPr>
          <w:rFonts w:ascii="Times New Roman" w:hAnsi="Times New Roman" w:cs="Times New Roman"/>
          <w:i/>
          <w:iCs/>
          <w:sz w:val="24"/>
          <w:szCs w:val="24"/>
        </w:rPr>
        <w:t>принцип коллективной деятельности</w:t>
      </w:r>
      <w:r w:rsidR="000B18D3">
        <w:rPr>
          <w:rFonts w:ascii="Times New Roman" w:hAnsi="Times New Roman" w:cs="Times New Roman"/>
          <w:iCs/>
          <w:sz w:val="24"/>
          <w:szCs w:val="24"/>
        </w:rPr>
        <w:t xml:space="preserve"> –</w:t>
      </w:r>
      <w:r w:rsidRPr="00FD7402">
        <w:rPr>
          <w:rFonts w:ascii="Times New Roman" w:hAnsi="Times New Roman" w:cs="Times New Roman"/>
          <w:iCs/>
          <w:sz w:val="24"/>
          <w:szCs w:val="24"/>
        </w:rPr>
        <w:t xml:space="preserve"> </w:t>
      </w:r>
      <w:r w:rsidRPr="00140008">
        <w:rPr>
          <w:rFonts w:ascii="Times New Roman" w:hAnsi="Times New Roman" w:cs="Times New Roman"/>
          <w:sz w:val="24"/>
          <w:szCs w:val="24"/>
        </w:rPr>
        <w:t>решени</w:t>
      </w:r>
      <w:r>
        <w:rPr>
          <w:rFonts w:ascii="Times New Roman" w:hAnsi="Times New Roman" w:cs="Times New Roman"/>
          <w:sz w:val="24"/>
          <w:szCs w:val="24"/>
        </w:rPr>
        <w:t>е</w:t>
      </w:r>
      <w:r w:rsidRPr="00140008">
        <w:rPr>
          <w:rFonts w:ascii="Times New Roman" w:hAnsi="Times New Roman" w:cs="Times New Roman"/>
          <w:sz w:val="24"/>
          <w:szCs w:val="24"/>
        </w:rPr>
        <w:t xml:space="preserve"> кейсов и игровых задач </w:t>
      </w:r>
      <w:r>
        <w:rPr>
          <w:rFonts w:ascii="Times New Roman" w:hAnsi="Times New Roman" w:cs="Times New Roman"/>
          <w:sz w:val="24"/>
          <w:szCs w:val="24"/>
        </w:rPr>
        <w:t>должно быть так организовано</w:t>
      </w:r>
      <w:r w:rsidRPr="00DF0364">
        <w:rPr>
          <w:rFonts w:ascii="Times New Roman" w:hAnsi="Times New Roman" w:cs="Times New Roman"/>
          <w:iCs/>
          <w:sz w:val="24"/>
          <w:szCs w:val="24"/>
        </w:rPr>
        <w:t xml:space="preserve"> </w:t>
      </w:r>
      <w:r>
        <w:rPr>
          <w:rFonts w:ascii="Times New Roman" w:hAnsi="Times New Roman" w:cs="Times New Roman"/>
          <w:iCs/>
          <w:sz w:val="24"/>
          <w:szCs w:val="24"/>
        </w:rPr>
        <w:t>в К</w:t>
      </w:r>
      <w:r w:rsidRPr="00140008">
        <w:rPr>
          <w:rFonts w:ascii="Times New Roman" w:hAnsi="Times New Roman" w:cs="Times New Roman"/>
          <w:iCs/>
          <w:sz w:val="24"/>
          <w:szCs w:val="24"/>
        </w:rPr>
        <w:t>ейс-игре</w:t>
      </w:r>
      <w:r>
        <w:rPr>
          <w:rFonts w:ascii="Times New Roman" w:hAnsi="Times New Roman" w:cs="Times New Roman"/>
          <w:sz w:val="24"/>
          <w:szCs w:val="24"/>
        </w:rPr>
        <w:t xml:space="preserve">, чтобы их решение стало возможным исключительно </w:t>
      </w:r>
      <w:r w:rsidRPr="00140008">
        <w:rPr>
          <w:rFonts w:ascii="Times New Roman" w:hAnsi="Times New Roman" w:cs="Times New Roman"/>
          <w:sz w:val="24"/>
          <w:szCs w:val="24"/>
        </w:rPr>
        <w:t xml:space="preserve">через вовлечение в </w:t>
      </w:r>
      <w:r>
        <w:rPr>
          <w:rFonts w:ascii="Times New Roman" w:hAnsi="Times New Roman" w:cs="Times New Roman"/>
          <w:sz w:val="24"/>
          <w:szCs w:val="24"/>
        </w:rPr>
        <w:t xml:space="preserve">совместную деятельность участников </w:t>
      </w:r>
      <w:r w:rsidRPr="00140008">
        <w:rPr>
          <w:rFonts w:ascii="Times New Roman" w:hAnsi="Times New Roman" w:cs="Times New Roman"/>
          <w:sz w:val="24"/>
          <w:szCs w:val="24"/>
        </w:rPr>
        <w:t>игр</w:t>
      </w:r>
      <w:r>
        <w:rPr>
          <w:rFonts w:ascii="Times New Roman" w:hAnsi="Times New Roman" w:cs="Times New Roman"/>
          <w:sz w:val="24"/>
          <w:szCs w:val="24"/>
        </w:rPr>
        <w:t>ы, самостоятельное</w:t>
      </w:r>
      <w:r w:rsidRPr="00140008">
        <w:rPr>
          <w:rFonts w:ascii="Times New Roman" w:hAnsi="Times New Roman" w:cs="Times New Roman"/>
          <w:sz w:val="24"/>
          <w:szCs w:val="24"/>
        </w:rPr>
        <w:t xml:space="preserve"> </w:t>
      </w:r>
      <w:r>
        <w:rPr>
          <w:rFonts w:ascii="Times New Roman" w:hAnsi="Times New Roman" w:cs="Times New Roman"/>
          <w:sz w:val="24"/>
          <w:szCs w:val="24"/>
        </w:rPr>
        <w:t>и творческое решение ими финансовых задач</w:t>
      </w:r>
      <w:r w:rsidRPr="00140008">
        <w:rPr>
          <w:rFonts w:ascii="Times New Roman" w:hAnsi="Times New Roman" w:cs="Times New Roman"/>
          <w:sz w:val="24"/>
          <w:szCs w:val="24"/>
        </w:rPr>
        <w:t>;</w:t>
      </w:r>
    </w:p>
    <w:p w14:paraId="496C6708" w14:textId="49CF455D"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iCs/>
          <w:sz w:val="24"/>
          <w:szCs w:val="24"/>
        </w:rPr>
        <w:t>8</w:t>
      </w:r>
      <w:r w:rsidRPr="00C741BC">
        <w:rPr>
          <w:rFonts w:ascii="Times New Roman" w:hAnsi="Times New Roman" w:cs="Times New Roman"/>
          <w:iCs/>
          <w:sz w:val="24"/>
          <w:szCs w:val="24"/>
        </w:rPr>
        <w:t>)</w:t>
      </w:r>
      <w:r>
        <w:rPr>
          <w:rFonts w:ascii="Times New Roman" w:hAnsi="Times New Roman" w:cs="Times New Roman"/>
          <w:b/>
          <w:iCs/>
          <w:sz w:val="24"/>
          <w:szCs w:val="24"/>
        </w:rPr>
        <w:t xml:space="preserve"> </w:t>
      </w:r>
      <w:r w:rsidRPr="00E13839">
        <w:rPr>
          <w:rFonts w:ascii="Times New Roman" w:hAnsi="Times New Roman" w:cs="Times New Roman"/>
          <w:i/>
          <w:iCs/>
          <w:sz w:val="24"/>
          <w:szCs w:val="24"/>
        </w:rPr>
        <w:t>принцип рефлексивности</w:t>
      </w:r>
      <w:r w:rsidR="000B18D3">
        <w:rPr>
          <w:rFonts w:ascii="Times New Roman" w:hAnsi="Times New Roman" w:cs="Times New Roman"/>
          <w:iCs/>
          <w:sz w:val="24"/>
          <w:szCs w:val="24"/>
        </w:rPr>
        <w:t xml:space="preserve"> –</w:t>
      </w:r>
      <w:r w:rsidRPr="00140008">
        <w:rPr>
          <w:rFonts w:ascii="Times New Roman" w:hAnsi="Times New Roman" w:cs="Times New Roman"/>
          <w:sz w:val="24"/>
          <w:szCs w:val="24"/>
        </w:rPr>
        <w:t xml:space="preserve"> </w:t>
      </w:r>
      <w:r>
        <w:rPr>
          <w:rFonts w:ascii="Times New Roman" w:hAnsi="Times New Roman" w:cs="Times New Roman"/>
          <w:sz w:val="24"/>
          <w:szCs w:val="24"/>
        </w:rPr>
        <w:t>Кейс-игра должны быть так организована, чтобы</w:t>
      </w:r>
      <w:r w:rsidRPr="00140008">
        <w:rPr>
          <w:rFonts w:ascii="Times New Roman" w:hAnsi="Times New Roman" w:cs="Times New Roman"/>
          <w:sz w:val="24"/>
          <w:szCs w:val="24"/>
        </w:rPr>
        <w:t xml:space="preserve"> </w:t>
      </w:r>
      <w:r>
        <w:rPr>
          <w:rFonts w:ascii="Times New Roman" w:hAnsi="Times New Roman" w:cs="Times New Roman"/>
          <w:sz w:val="24"/>
          <w:szCs w:val="24"/>
        </w:rPr>
        <w:t>в ней всегда было</w:t>
      </w:r>
      <w:r w:rsidRPr="00140008">
        <w:rPr>
          <w:rFonts w:ascii="Times New Roman" w:hAnsi="Times New Roman" w:cs="Times New Roman"/>
          <w:sz w:val="24"/>
          <w:szCs w:val="24"/>
        </w:rPr>
        <w:t xml:space="preserve"> два плана: </w:t>
      </w:r>
      <w:r>
        <w:rPr>
          <w:rFonts w:ascii="Times New Roman" w:hAnsi="Times New Roman" w:cs="Times New Roman"/>
          <w:sz w:val="24"/>
          <w:szCs w:val="24"/>
        </w:rPr>
        <w:t xml:space="preserve">план </w:t>
      </w:r>
      <w:r w:rsidRPr="00140008">
        <w:rPr>
          <w:rFonts w:ascii="Times New Roman" w:hAnsi="Times New Roman" w:cs="Times New Roman"/>
          <w:sz w:val="24"/>
          <w:szCs w:val="24"/>
        </w:rPr>
        <w:t>дей</w:t>
      </w:r>
      <w:r>
        <w:rPr>
          <w:rFonts w:ascii="Times New Roman" w:hAnsi="Times New Roman" w:cs="Times New Roman"/>
          <w:sz w:val="24"/>
          <w:szCs w:val="24"/>
        </w:rPr>
        <w:t>ствий</w:t>
      </w:r>
      <w:r w:rsidRPr="00140008">
        <w:rPr>
          <w:rFonts w:ascii="Times New Roman" w:hAnsi="Times New Roman" w:cs="Times New Roman"/>
          <w:sz w:val="24"/>
          <w:szCs w:val="24"/>
        </w:rPr>
        <w:t xml:space="preserve"> </w:t>
      </w:r>
      <w:r>
        <w:rPr>
          <w:rFonts w:ascii="Times New Roman" w:hAnsi="Times New Roman" w:cs="Times New Roman"/>
          <w:sz w:val="24"/>
          <w:szCs w:val="24"/>
        </w:rPr>
        <w:t xml:space="preserve">участников игры и план </w:t>
      </w:r>
      <w:r w:rsidRPr="00140008">
        <w:rPr>
          <w:rFonts w:ascii="Times New Roman" w:hAnsi="Times New Roman" w:cs="Times New Roman"/>
          <w:sz w:val="24"/>
          <w:szCs w:val="24"/>
        </w:rPr>
        <w:t>рефлекси</w:t>
      </w:r>
      <w:r>
        <w:rPr>
          <w:rFonts w:ascii="Times New Roman" w:hAnsi="Times New Roman" w:cs="Times New Roman"/>
          <w:sz w:val="24"/>
          <w:szCs w:val="24"/>
        </w:rPr>
        <w:t>и этих</w:t>
      </w:r>
      <w:r w:rsidRPr="00140008">
        <w:rPr>
          <w:rFonts w:ascii="Times New Roman" w:hAnsi="Times New Roman" w:cs="Times New Roman"/>
          <w:sz w:val="24"/>
          <w:szCs w:val="24"/>
        </w:rPr>
        <w:t xml:space="preserve"> действий</w:t>
      </w:r>
      <w:r>
        <w:rPr>
          <w:rFonts w:ascii="Times New Roman" w:hAnsi="Times New Roman" w:cs="Times New Roman"/>
          <w:sz w:val="24"/>
          <w:szCs w:val="24"/>
        </w:rPr>
        <w:t>, которые бы позволяли участникам</w:t>
      </w:r>
      <w:r w:rsidRPr="00140008">
        <w:rPr>
          <w:rFonts w:ascii="Times New Roman" w:hAnsi="Times New Roman" w:cs="Times New Roman"/>
          <w:sz w:val="24"/>
          <w:szCs w:val="24"/>
        </w:rPr>
        <w:t xml:space="preserve"> выходит из </w:t>
      </w:r>
      <w:r>
        <w:rPr>
          <w:rFonts w:ascii="Times New Roman" w:hAnsi="Times New Roman" w:cs="Times New Roman"/>
          <w:sz w:val="24"/>
          <w:szCs w:val="24"/>
        </w:rPr>
        <w:t xml:space="preserve">как бы </w:t>
      </w:r>
      <w:r w:rsidRPr="00140008">
        <w:rPr>
          <w:rFonts w:ascii="Times New Roman" w:hAnsi="Times New Roman" w:cs="Times New Roman"/>
          <w:sz w:val="24"/>
          <w:szCs w:val="24"/>
        </w:rPr>
        <w:t xml:space="preserve">мнимых игровых </w:t>
      </w:r>
      <w:r>
        <w:rPr>
          <w:rFonts w:ascii="Times New Roman" w:hAnsi="Times New Roman" w:cs="Times New Roman"/>
          <w:sz w:val="24"/>
          <w:szCs w:val="24"/>
        </w:rPr>
        <w:t xml:space="preserve">ситуаций </w:t>
      </w:r>
      <w:r w:rsidRPr="00140008">
        <w:rPr>
          <w:rFonts w:ascii="Times New Roman" w:hAnsi="Times New Roman" w:cs="Times New Roman"/>
          <w:sz w:val="24"/>
          <w:szCs w:val="24"/>
        </w:rPr>
        <w:t>в реаль</w:t>
      </w:r>
      <w:r>
        <w:rPr>
          <w:rFonts w:ascii="Times New Roman" w:hAnsi="Times New Roman" w:cs="Times New Roman"/>
          <w:sz w:val="24"/>
          <w:szCs w:val="24"/>
        </w:rPr>
        <w:t>ные и</w:t>
      </w:r>
      <w:r w:rsidRPr="00140008">
        <w:rPr>
          <w:rFonts w:ascii="Times New Roman" w:hAnsi="Times New Roman" w:cs="Times New Roman"/>
          <w:sz w:val="24"/>
          <w:szCs w:val="24"/>
        </w:rPr>
        <w:t xml:space="preserve"> </w:t>
      </w:r>
      <w:r>
        <w:rPr>
          <w:rFonts w:ascii="Times New Roman" w:hAnsi="Times New Roman" w:cs="Times New Roman"/>
          <w:sz w:val="24"/>
          <w:szCs w:val="24"/>
        </w:rPr>
        <w:t>осваивать необходимые им</w:t>
      </w:r>
      <w:r w:rsidRPr="00140008">
        <w:rPr>
          <w:rFonts w:ascii="Times New Roman" w:hAnsi="Times New Roman" w:cs="Times New Roman"/>
          <w:sz w:val="24"/>
          <w:szCs w:val="24"/>
        </w:rPr>
        <w:t xml:space="preserve"> компетенции;</w:t>
      </w:r>
    </w:p>
    <w:p w14:paraId="5EB98AA0" w14:textId="642D093B" w:rsidR="00C25435" w:rsidRPr="00140008" w:rsidRDefault="00C25435"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iCs/>
          <w:sz w:val="24"/>
          <w:szCs w:val="24"/>
        </w:rPr>
        <w:t>9</w:t>
      </w:r>
      <w:r w:rsidRPr="00C741BC">
        <w:rPr>
          <w:rFonts w:ascii="Times New Roman" w:hAnsi="Times New Roman" w:cs="Times New Roman"/>
          <w:iCs/>
          <w:sz w:val="24"/>
          <w:szCs w:val="24"/>
        </w:rPr>
        <w:t>)</w:t>
      </w:r>
      <w:r>
        <w:rPr>
          <w:rFonts w:ascii="Times New Roman" w:hAnsi="Times New Roman" w:cs="Times New Roman"/>
          <w:b/>
          <w:iCs/>
          <w:sz w:val="24"/>
          <w:szCs w:val="24"/>
        </w:rPr>
        <w:t xml:space="preserve"> </w:t>
      </w:r>
      <w:r w:rsidRPr="00E13839">
        <w:rPr>
          <w:rFonts w:ascii="Times New Roman" w:hAnsi="Times New Roman" w:cs="Times New Roman"/>
          <w:i/>
          <w:iCs/>
          <w:sz w:val="24"/>
          <w:szCs w:val="24"/>
        </w:rPr>
        <w:t>принцип конструктивности</w:t>
      </w:r>
      <w:r w:rsidR="000B18D3">
        <w:rPr>
          <w:rFonts w:ascii="Times New Roman" w:hAnsi="Times New Roman" w:cs="Times New Roman"/>
          <w:iCs/>
          <w:sz w:val="24"/>
          <w:szCs w:val="24"/>
        </w:rPr>
        <w:t xml:space="preserve"> –</w:t>
      </w:r>
      <w:r w:rsidRPr="00140008">
        <w:rPr>
          <w:rFonts w:ascii="Times New Roman" w:hAnsi="Times New Roman" w:cs="Times New Roman"/>
          <w:iCs/>
          <w:sz w:val="24"/>
          <w:szCs w:val="24"/>
        </w:rPr>
        <w:t xml:space="preserve"> </w:t>
      </w:r>
      <w:r>
        <w:rPr>
          <w:rFonts w:ascii="Times New Roman" w:hAnsi="Times New Roman" w:cs="Times New Roman"/>
          <w:iCs/>
          <w:sz w:val="24"/>
          <w:szCs w:val="24"/>
        </w:rPr>
        <w:t>Кейс-игра должна всегда проходить в логике «ДА</w:t>
      </w:r>
      <w:r w:rsidRPr="00140008">
        <w:rPr>
          <w:rFonts w:ascii="Times New Roman" w:hAnsi="Times New Roman" w:cs="Times New Roman"/>
          <w:iCs/>
          <w:sz w:val="24"/>
          <w:szCs w:val="24"/>
        </w:rPr>
        <w:t>-концепции»</w:t>
      </w:r>
      <w:r>
        <w:rPr>
          <w:rFonts w:ascii="Times New Roman" w:hAnsi="Times New Roman" w:cs="Times New Roman"/>
          <w:iCs/>
          <w:sz w:val="24"/>
          <w:szCs w:val="24"/>
        </w:rPr>
        <w:t xml:space="preserve"> и опираться</w:t>
      </w:r>
      <w:r w:rsidRPr="00140008">
        <w:rPr>
          <w:rFonts w:ascii="Times New Roman" w:hAnsi="Times New Roman" w:cs="Times New Roman"/>
          <w:iCs/>
          <w:sz w:val="24"/>
          <w:szCs w:val="24"/>
        </w:rPr>
        <w:t xml:space="preserve"> </w:t>
      </w:r>
      <w:r>
        <w:rPr>
          <w:rFonts w:ascii="Times New Roman" w:hAnsi="Times New Roman" w:cs="Times New Roman"/>
          <w:iCs/>
          <w:sz w:val="24"/>
          <w:szCs w:val="24"/>
        </w:rPr>
        <w:t xml:space="preserve">на тезис </w:t>
      </w:r>
      <w:r w:rsidRPr="00140008">
        <w:rPr>
          <w:rFonts w:ascii="Times New Roman" w:hAnsi="Times New Roman" w:cs="Times New Roman"/>
          <w:iCs/>
          <w:sz w:val="24"/>
          <w:szCs w:val="24"/>
        </w:rPr>
        <w:t>«Критикуешь – предлагай, предлагаешь – делай</w:t>
      </w:r>
      <w:r>
        <w:rPr>
          <w:rFonts w:ascii="Times New Roman" w:hAnsi="Times New Roman" w:cs="Times New Roman"/>
          <w:iCs/>
          <w:sz w:val="24"/>
          <w:szCs w:val="24"/>
        </w:rPr>
        <w:t>».</w:t>
      </w:r>
    </w:p>
    <w:p w14:paraId="0F080B79" w14:textId="77777777" w:rsidR="00C25435" w:rsidRDefault="00C25435" w:rsidP="005B1987">
      <w:pPr>
        <w:suppressAutoHyphens/>
        <w:spacing w:line="360" w:lineRule="auto"/>
        <w:jc w:val="both"/>
        <w:rPr>
          <w:b/>
        </w:rPr>
      </w:pPr>
    </w:p>
    <w:p w14:paraId="42ACD149" w14:textId="1BC6EEFF" w:rsidR="00C25435" w:rsidRPr="003427F1" w:rsidRDefault="00C25435" w:rsidP="005B1987">
      <w:pPr>
        <w:suppressAutoHyphens/>
        <w:spacing w:line="360" w:lineRule="auto"/>
        <w:jc w:val="both"/>
        <w:rPr>
          <w:b/>
        </w:rPr>
      </w:pPr>
      <w:r>
        <w:rPr>
          <w:b/>
        </w:rPr>
        <w:t>7</w:t>
      </w:r>
      <w:r w:rsidRPr="003427F1">
        <w:rPr>
          <w:b/>
        </w:rPr>
        <w:t>.</w:t>
      </w:r>
      <w:r>
        <w:rPr>
          <w:b/>
        </w:rPr>
        <w:t>4</w:t>
      </w:r>
      <w:r w:rsidRPr="003427F1">
        <w:rPr>
          <w:b/>
        </w:rPr>
        <w:t xml:space="preserve">. </w:t>
      </w:r>
      <w:r>
        <w:rPr>
          <w:b/>
        </w:rPr>
        <w:t>Этапы, с</w:t>
      </w:r>
      <w:r w:rsidRPr="003427F1">
        <w:rPr>
          <w:b/>
        </w:rPr>
        <w:t xml:space="preserve">труктура </w:t>
      </w:r>
      <w:r>
        <w:rPr>
          <w:b/>
        </w:rPr>
        <w:t>и регламент Кейс-игры «Азбука финансовой грамотности</w:t>
      </w:r>
      <w:r w:rsidR="000B18D3">
        <w:rPr>
          <w:b/>
        </w:rPr>
        <w:t>»</w:t>
      </w:r>
      <w:r w:rsidRPr="003427F1">
        <w:rPr>
          <w:b/>
        </w:rPr>
        <w:t xml:space="preserve">. </w:t>
      </w:r>
    </w:p>
    <w:p w14:paraId="7AE5BD6D" w14:textId="77777777" w:rsidR="00302C60" w:rsidRDefault="00302C60" w:rsidP="005B1987">
      <w:pPr>
        <w:suppressAutoHyphens/>
        <w:spacing w:line="360" w:lineRule="auto"/>
        <w:ind w:firstLine="708"/>
        <w:jc w:val="both"/>
      </w:pPr>
      <w:r>
        <w:rPr>
          <w:b/>
          <w:i/>
          <w:shd w:val="clear" w:color="auto" w:fill="FFFFFF"/>
        </w:rPr>
        <w:t xml:space="preserve">7.4.1. Этапы проведения Кейс-игры «Азбука финансовой грамотности». </w:t>
      </w:r>
      <w:r>
        <w:rPr>
          <w:shd w:val="clear" w:color="auto" w:fill="FFFFFF"/>
        </w:rPr>
        <w:t xml:space="preserve">Кейс-игра «Азбука финансовой грамотности» проводится в два этапа, каждый этап проводится в течение трех дней. Первый </w:t>
      </w:r>
      <w:r w:rsidRPr="00362774">
        <w:t xml:space="preserve">этап </w:t>
      </w:r>
      <w:r>
        <w:t>игры проводится в</w:t>
      </w:r>
      <w:r w:rsidRPr="00362774">
        <w:t xml:space="preserve"> 1</w:t>
      </w:r>
      <w:r>
        <w:t>-й</w:t>
      </w:r>
      <w:r w:rsidRPr="00362774">
        <w:t>, 2</w:t>
      </w:r>
      <w:r>
        <w:t>-й</w:t>
      </w:r>
      <w:r w:rsidRPr="00362774">
        <w:t xml:space="preserve"> и 3</w:t>
      </w:r>
      <w:r>
        <w:t>-й</w:t>
      </w:r>
      <w:r w:rsidRPr="00362774">
        <w:t xml:space="preserve"> игровые дни, </w:t>
      </w:r>
      <w:r>
        <w:t>а второй</w:t>
      </w:r>
      <w:r w:rsidRPr="00362774">
        <w:t xml:space="preserve"> этап </w:t>
      </w:r>
      <w:r>
        <w:t>в</w:t>
      </w:r>
      <w:r w:rsidRPr="00362774">
        <w:t xml:space="preserve"> 4</w:t>
      </w:r>
      <w:r>
        <w:t>-й</w:t>
      </w:r>
      <w:r w:rsidRPr="00362774">
        <w:t>, 5</w:t>
      </w:r>
      <w:r>
        <w:t>-й</w:t>
      </w:r>
      <w:r w:rsidRPr="00362774">
        <w:t xml:space="preserve"> и 6</w:t>
      </w:r>
      <w:r>
        <w:t>-й</w:t>
      </w:r>
      <w:r w:rsidRPr="00362774">
        <w:t xml:space="preserve"> игровые дни. </w:t>
      </w:r>
    </w:p>
    <w:p w14:paraId="5AA0EB9E" w14:textId="77777777" w:rsidR="00302C60" w:rsidRDefault="00302C60" w:rsidP="005B1987">
      <w:pPr>
        <w:suppressAutoHyphens/>
        <w:spacing w:line="360" w:lineRule="auto"/>
        <w:ind w:firstLine="708"/>
        <w:jc w:val="both"/>
      </w:pPr>
      <w:r>
        <w:t xml:space="preserve">Первый </w:t>
      </w:r>
      <w:r w:rsidRPr="00362774">
        <w:t xml:space="preserve">этап </w:t>
      </w:r>
      <w:r>
        <w:t xml:space="preserve">игры </w:t>
      </w:r>
      <w:r w:rsidRPr="00362774">
        <w:t>–</w:t>
      </w:r>
      <w:r>
        <w:t xml:space="preserve"> это</w:t>
      </w:r>
      <w:r w:rsidRPr="00362774">
        <w:t xml:space="preserve"> базовый уро</w:t>
      </w:r>
      <w:r>
        <w:t>вень К</w:t>
      </w:r>
      <w:r w:rsidRPr="00362774">
        <w:t>ейс-игры, на этом этапе участники знакомятся с базовыми понятиями финансовой грамотности</w:t>
      </w:r>
      <w:r>
        <w:t>,</w:t>
      </w:r>
      <w:r w:rsidRPr="00362774">
        <w:t xml:space="preserve"> финансовыми институтами и</w:t>
      </w:r>
      <w:r>
        <w:t xml:space="preserve"> их инструментами</w:t>
      </w:r>
      <w:r w:rsidRPr="00362774">
        <w:t xml:space="preserve">, решают кейсы базового уровня. На </w:t>
      </w:r>
      <w:r>
        <w:t>первом</w:t>
      </w:r>
      <w:r w:rsidRPr="00362774">
        <w:t xml:space="preserve"> этапе главное для участников научится ставить финансовые це</w:t>
      </w:r>
      <w:r>
        <w:t>ли и</w:t>
      </w:r>
      <w:r w:rsidRPr="00362774">
        <w:t xml:space="preserve"> планировать бюджет</w:t>
      </w:r>
      <w:r>
        <w:t>,</w:t>
      </w:r>
      <w:r w:rsidRPr="00362774">
        <w:t xml:space="preserve"> </w:t>
      </w:r>
      <w:r>
        <w:t xml:space="preserve">вырабатывать стратегию и план достижения финансовых целей; </w:t>
      </w:r>
      <w:r w:rsidRPr="00362774">
        <w:t xml:space="preserve">безопасно </w:t>
      </w:r>
      <w:r>
        <w:t>и выгодно использовать</w:t>
      </w:r>
      <w:r w:rsidRPr="00362774">
        <w:t xml:space="preserve"> услуги и продукты</w:t>
      </w:r>
      <w:r>
        <w:t xml:space="preserve"> банков и других кредитных организаций</w:t>
      </w:r>
      <w:r w:rsidRPr="00362774">
        <w:t xml:space="preserve">. </w:t>
      </w:r>
    </w:p>
    <w:p w14:paraId="6A7BF153" w14:textId="77777777" w:rsidR="00302C60" w:rsidRPr="00362774" w:rsidRDefault="00302C60" w:rsidP="005B1987">
      <w:pPr>
        <w:suppressAutoHyphens/>
        <w:spacing w:line="360" w:lineRule="auto"/>
        <w:ind w:firstLine="708"/>
        <w:jc w:val="both"/>
      </w:pPr>
      <w:r w:rsidRPr="00362774">
        <w:t xml:space="preserve">На </w:t>
      </w:r>
      <w:r>
        <w:t>втором</w:t>
      </w:r>
      <w:r w:rsidRPr="00362774">
        <w:t xml:space="preserve"> этапе участники знакомятся с более сложными понятиями финансовой грамотности и </w:t>
      </w:r>
      <w:r>
        <w:t>финансовыми</w:t>
      </w:r>
      <w:r w:rsidRPr="00362774">
        <w:t xml:space="preserve"> инструментами, решают кейсы продвинутого уровня</w:t>
      </w:r>
      <w:r>
        <w:t>.</w:t>
      </w:r>
      <w:r w:rsidRPr="00362774">
        <w:t xml:space="preserve"> </w:t>
      </w:r>
      <w:r>
        <w:t xml:space="preserve">Задача этого этапа дать возможность участникам </w:t>
      </w:r>
      <w:r w:rsidRPr="00362774">
        <w:t xml:space="preserve">научиться ставить амбициозные финансовые цели и использовать весь спектр финансовых инструментов для </w:t>
      </w:r>
      <w:r>
        <w:t xml:space="preserve">увеличения благосостояния домохозяйства. </w:t>
      </w:r>
    </w:p>
    <w:p w14:paraId="2FE5F0B1" w14:textId="162536D2" w:rsidR="00302C60" w:rsidRDefault="00302C60" w:rsidP="005B1987">
      <w:pPr>
        <w:suppressAutoHyphens/>
        <w:spacing w:line="360" w:lineRule="auto"/>
        <w:ind w:firstLine="708"/>
        <w:jc w:val="both"/>
      </w:pPr>
      <w:r>
        <w:lastRenderedPageBreak/>
        <w:t xml:space="preserve">На первом этапе Кейс-игры первый представитель домохозяйства работает в сфере экономики, </w:t>
      </w:r>
      <w:r w:rsidR="008A620A">
        <w:t>т. е.</w:t>
      </w:r>
      <w:r>
        <w:t xml:space="preserve"> работает либо в мэрии, либо на предприятиях, либо в банках, страховом фонде, фондовой бирже. Его основная задача обеспечивать доходную часть домохозяйства. Второй участник домохозяйства занимается семейными финансовыми вопросами, </w:t>
      </w:r>
      <w:r w:rsidR="008A620A">
        <w:t>т. е.</w:t>
      </w:r>
      <w:r>
        <w:t xml:space="preserve"> он приобретает продукты питания, оплачивает налоги и коммунальные платежи, работает с финансовыми институтами. На этом этапе</w:t>
      </w:r>
      <w:r w:rsidRPr="005C47FB">
        <w:t xml:space="preserve"> </w:t>
      </w:r>
      <w:r>
        <w:t>реализуются три модуля: модуль 1.</w:t>
      </w:r>
      <w:r w:rsidRPr="00543165">
        <w:t xml:space="preserve"> Как безопасно для благосостояния семьи распоряжаться личными (семейными) финансами</w:t>
      </w:r>
      <w:r>
        <w:t>;</w:t>
      </w:r>
      <w:r w:rsidRPr="00543165">
        <w:t xml:space="preserve"> </w:t>
      </w:r>
      <w:r>
        <w:t>м</w:t>
      </w:r>
      <w:r w:rsidRPr="005304A3">
        <w:t xml:space="preserve">одуль 2. Как безопасно для благосостояния семьи </w:t>
      </w:r>
      <w:r>
        <w:t>сохранить свои сбережения, передавая их на хранение в банк; м</w:t>
      </w:r>
      <w:r w:rsidRPr="005304A3">
        <w:t xml:space="preserve">одуль 3. Как безопасно для благосостояния семьи </w:t>
      </w:r>
      <w:r>
        <w:t>взять кредит в</w:t>
      </w:r>
      <w:r w:rsidRPr="005304A3">
        <w:t xml:space="preserve"> кредитн</w:t>
      </w:r>
      <w:r>
        <w:t>ой</w:t>
      </w:r>
      <w:r w:rsidRPr="005304A3">
        <w:t xml:space="preserve"> организаци</w:t>
      </w:r>
      <w:r>
        <w:t xml:space="preserve">и. </w:t>
      </w:r>
    </w:p>
    <w:p w14:paraId="234F9397" w14:textId="77777777" w:rsidR="00302C60" w:rsidRPr="005304A3" w:rsidRDefault="00302C60" w:rsidP="005B1987">
      <w:pPr>
        <w:pStyle w:val="a9"/>
        <w:suppressAutoHyphens/>
        <w:spacing w:line="360" w:lineRule="auto"/>
        <w:ind w:firstLine="708"/>
        <w:jc w:val="both"/>
        <w:rPr>
          <w:rFonts w:ascii="Times New Roman" w:hAnsi="Times New Roman" w:cs="Times New Roman"/>
          <w:sz w:val="24"/>
          <w:szCs w:val="24"/>
        </w:rPr>
      </w:pPr>
      <w:r w:rsidRPr="00302C60">
        <w:rPr>
          <w:rFonts w:ascii="Times New Roman" w:hAnsi="Times New Roman" w:cs="Times New Roman"/>
          <w:sz w:val="24"/>
          <w:szCs w:val="24"/>
        </w:rPr>
        <w:t>На втором этапе игры можно реализовать два сценария: 1) игроки меняются ролями, все полученные результаты домохозяйствами обнуляются, игра начинается заново; 2) игроки меняются ролями в домохозяйстве и продолжают играть с теми результатами, которые получили в первом этапе.</w:t>
      </w:r>
      <w:r>
        <w:rPr>
          <w:rFonts w:ascii="Times New Roman" w:hAnsi="Times New Roman" w:cs="Times New Roman"/>
          <w:sz w:val="24"/>
          <w:szCs w:val="24"/>
        </w:rPr>
        <w:t xml:space="preserve"> П</w:t>
      </w:r>
      <w:r w:rsidRPr="00B23191">
        <w:rPr>
          <w:rFonts w:ascii="Times New Roman" w:hAnsi="Times New Roman" w:cs="Times New Roman"/>
          <w:sz w:val="24"/>
          <w:szCs w:val="24"/>
        </w:rPr>
        <w:t>ервый игрок начинает заниматься семейными финансами, а второй игрок переход</w:t>
      </w:r>
      <w:r>
        <w:rPr>
          <w:rFonts w:ascii="Times New Roman" w:hAnsi="Times New Roman" w:cs="Times New Roman"/>
          <w:sz w:val="24"/>
          <w:szCs w:val="24"/>
        </w:rPr>
        <w:t>ит</w:t>
      </w:r>
      <w:r w:rsidRPr="00B23191">
        <w:rPr>
          <w:rFonts w:ascii="Times New Roman" w:hAnsi="Times New Roman" w:cs="Times New Roman"/>
          <w:sz w:val="24"/>
          <w:szCs w:val="24"/>
        </w:rPr>
        <w:t xml:space="preserve"> </w:t>
      </w:r>
      <w:r>
        <w:rPr>
          <w:rFonts w:ascii="Times New Roman" w:hAnsi="Times New Roman" w:cs="Times New Roman"/>
          <w:sz w:val="24"/>
          <w:szCs w:val="24"/>
        </w:rPr>
        <w:t>на</w:t>
      </w:r>
      <w:r w:rsidRPr="00B23191">
        <w:rPr>
          <w:rFonts w:ascii="Times New Roman" w:hAnsi="Times New Roman" w:cs="Times New Roman"/>
          <w:sz w:val="24"/>
          <w:szCs w:val="24"/>
        </w:rPr>
        <w:t xml:space="preserve"> работ</w:t>
      </w:r>
      <w:r>
        <w:rPr>
          <w:rFonts w:ascii="Times New Roman" w:hAnsi="Times New Roman" w:cs="Times New Roman"/>
          <w:sz w:val="24"/>
          <w:szCs w:val="24"/>
        </w:rPr>
        <w:t>у в экономическую</w:t>
      </w:r>
      <w:r w:rsidRPr="00B23191">
        <w:rPr>
          <w:rFonts w:ascii="Times New Roman" w:hAnsi="Times New Roman" w:cs="Times New Roman"/>
          <w:sz w:val="24"/>
          <w:szCs w:val="24"/>
        </w:rPr>
        <w:t xml:space="preserve"> сфер</w:t>
      </w:r>
      <w:r>
        <w:rPr>
          <w:rFonts w:ascii="Times New Roman" w:hAnsi="Times New Roman" w:cs="Times New Roman"/>
          <w:sz w:val="24"/>
          <w:szCs w:val="24"/>
        </w:rPr>
        <w:t>у</w:t>
      </w:r>
      <w:r w:rsidRPr="00B23191">
        <w:rPr>
          <w:rFonts w:ascii="Times New Roman" w:hAnsi="Times New Roman" w:cs="Times New Roman"/>
          <w:sz w:val="24"/>
          <w:szCs w:val="24"/>
        </w:rPr>
        <w:t>.</w:t>
      </w:r>
      <w:r>
        <w:rPr>
          <w:rFonts w:ascii="Times New Roman" w:hAnsi="Times New Roman" w:cs="Times New Roman"/>
          <w:sz w:val="24"/>
          <w:szCs w:val="24"/>
        </w:rPr>
        <w:t xml:space="preserve"> На этом этапе игры реализуется три других модуля: м</w:t>
      </w:r>
      <w:r w:rsidRPr="005304A3">
        <w:rPr>
          <w:rFonts w:ascii="Times New Roman" w:hAnsi="Times New Roman" w:cs="Times New Roman"/>
          <w:sz w:val="24"/>
          <w:szCs w:val="24"/>
        </w:rPr>
        <w:t>одуль 4. Как</w:t>
      </w:r>
      <w:r>
        <w:rPr>
          <w:rFonts w:ascii="Times New Roman" w:hAnsi="Times New Roman" w:cs="Times New Roman"/>
          <w:sz w:val="24"/>
          <w:szCs w:val="24"/>
        </w:rPr>
        <w:t xml:space="preserve"> безопасно </w:t>
      </w:r>
      <w:r w:rsidRPr="005304A3">
        <w:rPr>
          <w:rFonts w:ascii="Times New Roman" w:hAnsi="Times New Roman" w:cs="Times New Roman"/>
          <w:sz w:val="24"/>
          <w:szCs w:val="24"/>
        </w:rPr>
        <w:t xml:space="preserve">для благосостояния </w:t>
      </w:r>
      <w:r>
        <w:rPr>
          <w:rFonts w:ascii="Times New Roman" w:hAnsi="Times New Roman" w:cs="Times New Roman"/>
          <w:sz w:val="24"/>
          <w:szCs w:val="24"/>
        </w:rPr>
        <w:t xml:space="preserve">семьи </w:t>
      </w:r>
      <w:r w:rsidRPr="005304A3">
        <w:rPr>
          <w:rFonts w:ascii="Times New Roman" w:hAnsi="Times New Roman" w:cs="Times New Roman"/>
          <w:sz w:val="24"/>
          <w:szCs w:val="24"/>
        </w:rPr>
        <w:t xml:space="preserve">распоряжаться финансами, используя услуги банков и </w:t>
      </w:r>
      <w:r>
        <w:rPr>
          <w:rFonts w:ascii="Times New Roman" w:hAnsi="Times New Roman" w:cs="Times New Roman"/>
          <w:sz w:val="24"/>
          <w:szCs w:val="24"/>
        </w:rPr>
        <w:t xml:space="preserve">других </w:t>
      </w:r>
      <w:r w:rsidRPr="005304A3">
        <w:rPr>
          <w:rFonts w:ascii="Times New Roman" w:hAnsi="Times New Roman" w:cs="Times New Roman"/>
          <w:sz w:val="24"/>
          <w:szCs w:val="24"/>
        </w:rPr>
        <w:t>кредитных организаций</w:t>
      </w:r>
      <w:r>
        <w:rPr>
          <w:rFonts w:ascii="Times New Roman" w:hAnsi="Times New Roman" w:cs="Times New Roman"/>
          <w:sz w:val="24"/>
          <w:szCs w:val="24"/>
        </w:rPr>
        <w:t>; модуль 5</w:t>
      </w:r>
      <w:r w:rsidRPr="005304A3">
        <w:rPr>
          <w:rFonts w:ascii="Times New Roman" w:hAnsi="Times New Roman" w:cs="Times New Roman"/>
          <w:sz w:val="24"/>
          <w:szCs w:val="24"/>
        </w:rPr>
        <w:t>.</w:t>
      </w:r>
      <w:r w:rsidRPr="00543165">
        <w:rPr>
          <w:rFonts w:ascii="Times New Roman" w:hAnsi="Times New Roman" w:cs="Times New Roman"/>
          <w:sz w:val="24"/>
          <w:szCs w:val="24"/>
        </w:rPr>
        <w:t xml:space="preserve"> Как безопасно для благосостояния семьи использовать услуги страховых организаций</w:t>
      </w:r>
      <w:r>
        <w:rPr>
          <w:rFonts w:ascii="Times New Roman" w:hAnsi="Times New Roman" w:cs="Times New Roman"/>
          <w:sz w:val="24"/>
          <w:szCs w:val="24"/>
        </w:rPr>
        <w:t xml:space="preserve">; модуль 6. </w:t>
      </w:r>
      <w:r w:rsidRPr="00543165">
        <w:rPr>
          <w:rFonts w:ascii="Times New Roman" w:hAnsi="Times New Roman" w:cs="Times New Roman"/>
          <w:sz w:val="24"/>
          <w:szCs w:val="24"/>
        </w:rPr>
        <w:t>Как безопасно для благосостояния семьи использовать услуги инвестиционных организаций</w:t>
      </w:r>
      <w:r>
        <w:rPr>
          <w:rFonts w:ascii="Times New Roman" w:hAnsi="Times New Roman" w:cs="Times New Roman"/>
          <w:sz w:val="24"/>
          <w:szCs w:val="24"/>
        </w:rPr>
        <w:t>. Модуль 4 становится для новых домохозяев первым, но он собирает в себе знания и умения первых трех дней.</w:t>
      </w:r>
    </w:p>
    <w:p w14:paraId="3EDDC0CD" w14:textId="63A8BC9F" w:rsidR="00E04186" w:rsidRPr="005C47FB" w:rsidRDefault="00E04186"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b/>
          <w:i/>
          <w:sz w:val="24"/>
          <w:szCs w:val="24"/>
          <w:shd w:val="clear" w:color="auto" w:fill="FFFFFF"/>
        </w:rPr>
        <w:t>7</w:t>
      </w:r>
      <w:r w:rsidRPr="007831BE">
        <w:rPr>
          <w:rFonts w:ascii="Times New Roman" w:hAnsi="Times New Roman" w:cs="Times New Roman"/>
          <w:b/>
          <w:i/>
          <w:sz w:val="24"/>
          <w:szCs w:val="24"/>
          <w:shd w:val="clear" w:color="auto" w:fill="FFFFFF"/>
        </w:rPr>
        <w:t>.</w:t>
      </w:r>
      <w:r>
        <w:rPr>
          <w:rFonts w:ascii="Times New Roman" w:hAnsi="Times New Roman" w:cs="Times New Roman"/>
          <w:b/>
          <w:i/>
          <w:sz w:val="24"/>
          <w:szCs w:val="24"/>
          <w:shd w:val="clear" w:color="auto" w:fill="FFFFFF"/>
        </w:rPr>
        <w:t>4</w:t>
      </w:r>
      <w:r w:rsidRPr="007831BE">
        <w:rPr>
          <w:rFonts w:ascii="Times New Roman" w:hAnsi="Times New Roman" w:cs="Times New Roman"/>
          <w:b/>
          <w:i/>
          <w:sz w:val="24"/>
          <w:szCs w:val="24"/>
          <w:shd w:val="clear" w:color="auto" w:fill="FFFFFF"/>
        </w:rPr>
        <w:t>.2. Структура Кейс-игры</w:t>
      </w:r>
      <w:r w:rsidR="008976E3">
        <w:rPr>
          <w:rFonts w:ascii="Times New Roman" w:hAnsi="Times New Roman" w:cs="Times New Roman"/>
          <w:b/>
          <w:i/>
          <w:sz w:val="24"/>
          <w:szCs w:val="24"/>
          <w:shd w:val="clear" w:color="auto" w:fill="FFFFFF"/>
        </w:rPr>
        <w:t xml:space="preserve"> </w:t>
      </w:r>
      <w:r>
        <w:rPr>
          <w:rFonts w:ascii="Times New Roman" w:hAnsi="Times New Roman" w:cs="Times New Roman"/>
          <w:b/>
          <w:i/>
          <w:sz w:val="24"/>
          <w:szCs w:val="24"/>
          <w:shd w:val="clear" w:color="auto" w:fill="FFFFFF"/>
        </w:rPr>
        <w:t>«Азбука финансовой грамотности»</w:t>
      </w:r>
      <w:r w:rsidRPr="007831BE">
        <w:rPr>
          <w:rFonts w:ascii="Times New Roman" w:hAnsi="Times New Roman" w:cs="Times New Roman"/>
          <w:b/>
          <w:i/>
          <w:sz w:val="24"/>
          <w:szCs w:val="24"/>
          <w:shd w:val="clear" w:color="auto" w:fill="FFFFFF"/>
        </w:rPr>
        <w:t>.</w:t>
      </w:r>
      <w:r w:rsidR="008976E3">
        <w:rPr>
          <w:rFonts w:ascii="Times New Roman" w:hAnsi="Times New Roman" w:cs="Times New Roman"/>
          <w:sz w:val="24"/>
          <w:szCs w:val="24"/>
          <w:shd w:val="clear" w:color="auto" w:fill="FFFFFF"/>
        </w:rPr>
        <w:t xml:space="preserve"> </w:t>
      </w:r>
      <w:r w:rsidRPr="007831BE">
        <w:rPr>
          <w:rFonts w:ascii="Times New Roman" w:hAnsi="Times New Roman" w:cs="Times New Roman"/>
          <w:sz w:val="24"/>
          <w:szCs w:val="24"/>
        </w:rPr>
        <w:t>Содержание</w:t>
      </w:r>
      <w:r w:rsidRPr="00700F6B">
        <w:rPr>
          <w:rFonts w:ascii="Times New Roman" w:hAnsi="Times New Roman" w:cs="Times New Roman"/>
          <w:sz w:val="24"/>
          <w:szCs w:val="24"/>
        </w:rPr>
        <w:t xml:space="preserve"> каждого образовательного модуля</w:t>
      </w:r>
      <w:r>
        <w:rPr>
          <w:rFonts w:ascii="Times New Roman" w:hAnsi="Times New Roman" w:cs="Times New Roman"/>
          <w:sz w:val="24"/>
          <w:szCs w:val="24"/>
        </w:rPr>
        <w:t xml:space="preserve"> (независимо от этапа игры) разворачивается последовательно через такие </w:t>
      </w:r>
      <w:r w:rsidRPr="005C47FB">
        <w:rPr>
          <w:rFonts w:ascii="Times New Roman" w:hAnsi="Times New Roman" w:cs="Times New Roman"/>
          <w:sz w:val="24"/>
          <w:szCs w:val="24"/>
        </w:rPr>
        <w:t>проектные и интерактивные формы обучения</w:t>
      </w:r>
      <w:r>
        <w:rPr>
          <w:rFonts w:ascii="Times New Roman" w:hAnsi="Times New Roman" w:cs="Times New Roman"/>
          <w:sz w:val="24"/>
          <w:szCs w:val="24"/>
        </w:rPr>
        <w:t>, как</w:t>
      </w:r>
      <w:r w:rsidRPr="005C47FB">
        <w:rPr>
          <w:rFonts w:ascii="Times New Roman" w:hAnsi="Times New Roman" w:cs="Times New Roman"/>
          <w:sz w:val="24"/>
          <w:szCs w:val="24"/>
        </w:rPr>
        <w:t>: установочный доклад, проектная сессия, финансовая имитационно-ролевая игра «</w:t>
      </w:r>
      <w:r>
        <w:rPr>
          <w:rFonts w:ascii="Times New Roman" w:hAnsi="Times New Roman" w:cs="Times New Roman"/>
          <w:sz w:val="24"/>
          <w:szCs w:val="24"/>
        </w:rPr>
        <w:t>Домохозяйство</w:t>
      </w:r>
      <w:r w:rsidRPr="005C47FB">
        <w:rPr>
          <w:rFonts w:ascii="Times New Roman" w:hAnsi="Times New Roman" w:cs="Times New Roman"/>
          <w:sz w:val="24"/>
          <w:szCs w:val="24"/>
        </w:rPr>
        <w:t>», экспертно-консультативная сессия, аналитическая сессия, круглый стол, групповая рефлексия.</w:t>
      </w:r>
    </w:p>
    <w:p w14:paraId="5C3A541C"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sidRPr="003B3F71">
        <w:rPr>
          <w:rFonts w:ascii="Times New Roman" w:hAnsi="Times New Roman" w:cs="Times New Roman"/>
          <w:i/>
          <w:sz w:val="24"/>
          <w:szCs w:val="24"/>
        </w:rPr>
        <w:t>Установочный доклад</w:t>
      </w:r>
      <w:r w:rsidRPr="004C034F">
        <w:rPr>
          <w:rFonts w:ascii="Times New Roman" w:hAnsi="Times New Roman" w:cs="Times New Roman"/>
          <w:b/>
          <w:sz w:val="24"/>
          <w:szCs w:val="24"/>
        </w:rPr>
        <w:t xml:space="preserve"> </w:t>
      </w:r>
      <w:r w:rsidRPr="004C034F">
        <w:rPr>
          <w:rFonts w:ascii="Times New Roman" w:hAnsi="Times New Roman" w:cs="Times New Roman"/>
          <w:sz w:val="24"/>
          <w:szCs w:val="24"/>
        </w:rPr>
        <w:t xml:space="preserve">– это </w:t>
      </w:r>
      <w:r>
        <w:rPr>
          <w:rFonts w:ascii="Times New Roman" w:hAnsi="Times New Roman" w:cs="Times New Roman"/>
          <w:sz w:val="24"/>
          <w:szCs w:val="24"/>
        </w:rPr>
        <w:t>интерактивная</w:t>
      </w:r>
      <w:r w:rsidRPr="004C034F">
        <w:rPr>
          <w:rFonts w:ascii="Times New Roman" w:hAnsi="Times New Roman" w:cs="Times New Roman"/>
          <w:sz w:val="24"/>
          <w:szCs w:val="24"/>
        </w:rPr>
        <w:t xml:space="preserve"> </w:t>
      </w:r>
      <w:r>
        <w:rPr>
          <w:rFonts w:ascii="Times New Roman" w:hAnsi="Times New Roman" w:cs="Times New Roman"/>
          <w:sz w:val="24"/>
          <w:szCs w:val="24"/>
        </w:rPr>
        <w:t>технология коллективной работы</w:t>
      </w:r>
      <w:r w:rsidRPr="004C034F">
        <w:rPr>
          <w:rFonts w:ascii="Times New Roman" w:hAnsi="Times New Roman" w:cs="Times New Roman"/>
          <w:sz w:val="24"/>
          <w:szCs w:val="24"/>
        </w:rPr>
        <w:t xml:space="preserve">, содержащая предметную информацию по финансовой грамотности, соответствующую теме игрового дня, предлагающая участникам игры (домохозяйствам) кейс для решения, дающая установку домохозяйствам на совершение определенных финансовых действий в игре. </w:t>
      </w:r>
    </w:p>
    <w:p w14:paraId="44B995A1"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Информация по финансовой грамотности доводится до участников игры:</w:t>
      </w:r>
    </w:p>
    <w:p w14:paraId="1EAE2B11" w14:textId="77777777" w:rsidR="00E04186" w:rsidRDefault="00E04186" w:rsidP="005B1987">
      <w:pPr>
        <w:pStyle w:val="a9"/>
        <w:numPr>
          <w:ilvl w:val="0"/>
          <w:numId w:val="3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во-первых, в форме тематических видеороликов, созданных в рамках проекта </w:t>
      </w:r>
      <w:r w:rsidRPr="00125046">
        <w:rPr>
          <w:rFonts w:ascii="Times New Roman" w:hAnsi="Times New Roman" w:cs="Times New Roman"/>
          <w:sz w:val="24"/>
          <w:szCs w:val="24"/>
        </w:rPr>
        <w:t>«Содействие повышению уровня финансовой грамотности населения и развитию финансового образования в Российской Федерации»</w:t>
      </w:r>
      <w:r>
        <w:rPr>
          <w:rFonts w:ascii="Times New Roman" w:hAnsi="Times New Roman" w:cs="Times New Roman"/>
          <w:sz w:val="24"/>
          <w:szCs w:val="24"/>
        </w:rPr>
        <w:t>;</w:t>
      </w:r>
    </w:p>
    <w:p w14:paraId="1AB6DC08" w14:textId="77777777" w:rsidR="00E04186" w:rsidRDefault="00E04186" w:rsidP="005B1987">
      <w:pPr>
        <w:pStyle w:val="a9"/>
        <w:numPr>
          <w:ilvl w:val="0"/>
          <w:numId w:val="3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во-вторых, в форме сообщения </w:t>
      </w:r>
      <w:r w:rsidRPr="004C034F">
        <w:rPr>
          <w:rFonts w:ascii="Times New Roman" w:hAnsi="Times New Roman" w:cs="Times New Roman"/>
          <w:sz w:val="24"/>
          <w:szCs w:val="24"/>
        </w:rPr>
        <w:t>руководител</w:t>
      </w:r>
      <w:r>
        <w:rPr>
          <w:rFonts w:ascii="Times New Roman" w:hAnsi="Times New Roman" w:cs="Times New Roman"/>
          <w:sz w:val="24"/>
          <w:szCs w:val="24"/>
        </w:rPr>
        <w:t>я</w:t>
      </w:r>
      <w:r w:rsidRPr="004C034F">
        <w:rPr>
          <w:rFonts w:ascii="Times New Roman" w:hAnsi="Times New Roman" w:cs="Times New Roman"/>
          <w:sz w:val="24"/>
          <w:szCs w:val="24"/>
        </w:rPr>
        <w:t xml:space="preserve"> Кейс-игры</w:t>
      </w:r>
      <w:r>
        <w:rPr>
          <w:rFonts w:ascii="Times New Roman" w:hAnsi="Times New Roman" w:cs="Times New Roman"/>
          <w:sz w:val="24"/>
          <w:szCs w:val="24"/>
        </w:rPr>
        <w:t>, комментирующего видеоролик и выделяющего существенное в данной теме, создающего опорный конспект по теме игрового дня;</w:t>
      </w:r>
    </w:p>
    <w:p w14:paraId="7423E2DD" w14:textId="77777777" w:rsidR="00E04186" w:rsidRDefault="00E04186" w:rsidP="005B1987">
      <w:pPr>
        <w:pStyle w:val="a9"/>
        <w:numPr>
          <w:ilvl w:val="0"/>
          <w:numId w:val="39"/>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в-третьих, в предъявлении руководителем</w:t>
      </w:r>
      <w:r w:rsidRPr="004C034F">
        <w:rPr>
          <w:rFonts w:ascii="Times New Roman" w:hAnsi="Times New Roman" w:cs="Times New Roman"/>
          <w:sz w:val="24"/>
          <w:szCs w:val="24"/>
        </w:rPr>
        <w:t xml:space="preserve"> Кейс-игры</w:t>
      </w:r>
      <w:r>
        <w:rPr>
          <w:rFonts w:ascii="Times New Roman" w:hAnsi="Times New Roman" w:cs="Times New Roman"/>
          <w:sz w:val="24"/>
          <w:szCs w:val="24"/>
        </w:rPr>
        <w:t xml:space="preserve"> кейса на данный игровой день и обсуждении возможных способов его решения.</w:t>
      </w:r>
    </w:p>
    <w:p w14:paraId="1FC32ED3"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 xml:space="preserve">Установочный доклад фиксирует основные трудности, которые видит руководитель Кейс-игры перед началом игрового дня, проблемы, с которыми столкнутся домохозяйства, принципы построения предстоящей работы и разнообразные возможные траектории и стратегии движения домохозяйств. </w:t>
      </w:r>
    </w:p>
    <w:p w14:paraId="1DE815EB"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 xml:space="preserve">Второй и последующие установочные доклады в рамках Кейс-игры представляют собой переход от одного игрового дня к другому, включающий анализ результатов предыдущих дней и намечающий перспективные линии деятельности домохозяйств в финансовой сфере на следующий игровой день. </w:t>
      </w:r>
    </w:p>
    <w:p w14:paraId="6B9D93DD"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sidRPr="003B3F71">
        <w:rPr>
          <w:rFonts w:ascii="Times New Roman" w:hAnsi="Times New Roman" w:cs="Times New Roman"/>
          <w:i/>
          <w:sz w:val="24"/>
          <w:szCs w:val="24"/>
        </w:rPr>
        <w:t>Проектная сессия</w:t>
      </w:r>
      <w:r w:rsidRPr="004C034F">
        <w:rPr>
          <w:rFonts w:ascii="Times New Roman" w:hAnsi="Times New Roman" w:cs="Times New Roman"/>
          <w:b/>
          <w:sz w:val="24"/>
          <w:szCs w:val="24"/>
        </w:rPr>
        <w:t xml:space="preserve"> </w:t>
      </w:r>
      <w:r w:rsidRPr="004C034F">
        <w:rPr>
          <w:rFonts w:ascii="Times New Roman" w:hAnsi="Times New Roman" w:cs="Times New Roman"/>
          <w:sz w:val="24"/>
          <w:szCs w:val="24"/>
        </w:rPr>
        <w:t xml:space="preserve">– это </w:t>
      </w:r>
      <w:r>
        <w:rPr>
          <w:rFonts w:ascii="Times New Roman" w:hAnsi="Times New Roman" w:cs="Times New Roman"/>
          <w:sz w:val="24"/>
          <w:szCs w:val="24"/>
        </w:rPr>
        <w:t>интерактивная</w:t>
      </w:r>
      <w:r w:rsidRPr="004C034F">
        <w:rPr>
          <w:rFonts w:ascii="Times New Roman" w:hAnsi="Times New Roman" w:cs="Times New Roman"/>
          <w:sz w:val="24"/>
          <w:szCs w:val="24"/>
        </w:rPr>
        <w:t xml:space="preserve"> технология коллективной работы, нацеленная на построение проекта, удерживающего стратегии финансового поведения домохозяйств в </w:t>
      </w:r>
      <w:r w:rsidRPr="004C034F">
        <w:rPr>
          <w:rFonts w:ascii="Times New Roman" w:eastAsia="Times New Roman" w:hAnsi="Times New Roman" w:cs="Times New Roman"/>
          <w:color w:val="000000"/>
          <w:sz w:val="24"/>
          <w:szCs w:val="24"/>
        </w:rPr>
        <w:t>финансовой имитационно-ролевой игре «</w:t>
      </w:r>
      <w:r>
        <w:rPr>
          <w:rFonts w:ascii="Times New Roman" w:eastAsia="Times New Roman" w:hAnsi="Times New Roman" w:cs="Times New Roman"/>
          <w:color w:val="000000"/>
          <w:sz w:val="24"/>
          <w:szCs w:val="24"/>
        </w:rPr>
        <w:t>Домохозяйство</w:t>
      </w:r>
      <w:r w:rsidRPr="004C034F">
        <w:rPr>
          <w:rFonts w:ascii="Times New Roman" w:eastAsia="Times New Roman" w:hAnsi="Times New Roman" w:cs="Times New Roman"/>
          <w:color w:val="000000"/>
          <w:sz w:val="24"/>
          <w:szCs w:val="24"/>
        </w:rPr>
        <w:t xml:space="preserve">» (далее – </w:t>
      </w:r>
      <w:r w:rsidRPr="004C034F">
        <w:rPr>
          <w:rFonts w:ascii="Times New Roman" w:hAnsi="Times New Roman" w:cs="Times New Roman"/>
          <w:sz w:val="24"/>
          <w:szCs w:val="24"/>
        </w:rPr>
        <w:t>Ф</w:t>
      </w:r>
      <w:r>
        <w:rPr>
          <w:rFonts w:ascii="Times New Roman" w:hAnsi="Times New Roman" w:cs="Times New Roman"/>
          <w:sz w:val="24"/>
          <w:szCs w:val="24"/>
        </w:rPr>
        <w:t>И</w:t>
      </w:r>
      <w:r w:rsidRPr="004C034F">
        <w:rPr>
          <w:rFonts w:ascii="Times New Roman" w:hAnsi="Times New Roman" w:cs="Times New Roman"/>
          <w:sz w:val="24"/>
          <w:szCs w:val="24"/>
        </w:rPr>
        <w:t>РИ «</w:t>
      </w:r>
      <w:r>
        <w:rPr>
          <w:rFonts w:ascii="Times New Roman" w:hAnsi="Times New Roman" w:cs="Times New Roman"/>
          <w:sz w:val="24"/>
          <w:szCs w:val="24"/>
        </w:rPr>
        <w:t>Домохозяйство</w:t>
      </w:r>
      <w:r w:rsidRPr="004C034F">
        <w:rPr>
          <w:rFonts w:ascii="Times New Roman" w:hAnsi="Times New Roman" w:cs="Times New Roman"/>
          <w:sz w:val="24"/>
          <w:szCs w:val="24"/>
        </w:rPr>
        <w:t xml:space="preserve">»). </w:t>
      </w:r>
    </w:p>
    <w:p w14:paraId="173E67AB"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В проектной сессии участвую</w:t>
      </w:r>
      <w:r>
        <w:rPr>
          <w:rFonts w:ascii="Times New Roman" w:hAnsi="Times New Roman" w:cs="Times New Roman"/>
          <w:sz w:val="24"/>
          <w:szCs w:val="24"/>
        </w:rPr>
        <w:t>т</w:t>
      </w:r>
      <w:r w:rsidRPr="004C034F">
        <w:rPr>
          <w:rFonts w:ascii="Times New Roman" w:hAnsi="Times New Roman" w:cs="Times New Roman"/>
          <w:sz w:val="24"/>
          <w:szCs w:val="24"/>
        </w:rPr>
        <w:t xml:space="preserve"> домохозяйства, их работа начинается</w:t>
      </w:r>
      <w:r>
        <w:rPr>
          <w:rFonts w:ascii="Times New Roman" w:hAnsi="Times New Roman" w:cs="Times New Roman"/>
          <w:sz w:val="24"/>
          <w:szCs w:val="24"/>
        </w:rPr>
        <w:t>:</w:t>
      </w:r>
      <w:r w:rsidRPr="004C034F">
        <w:rPr>
          <w:rFonts w:ascii="Times New Roman" w:hAnsi="Times New Roman" w:cs="Times New Roman"/>
          <w:sz w:val="24"/>
          <w:szCs w:val="24"/>
        </w:rPr>
        <w:t xml:space="preserve"> </w:t>
      </w:r>
    </w:p>
    <w:p w14:paraId="501BD1A1" w14:textId="77777777" w:rsidR="00E04186" w:rsidRDefault="00E04186" w:rsidP="005B1987">
      <w:pPr>
        <w:pStyle w:val="a9"/>
        <w:numPr>
          <w:ilvl w:val="0"/>
          <w:numId w:val="41"/>
        </w:numPr>
        <w:suppressAutoHyphens/>
        <w:spacing w:line="360" w:lineRule="auto"/>
        <w:jc w:val="both"/>
        <w:rPr>
          <w:rFonts w:ascii="Times New Roman" w:eastAsia="Times New Roman" w:hAnsi="Times New Roman" w:cs="Times New Roman"/>
          <w:color w:val="000000"/>
          <w:sz w:val="24"/>
          <w:szCs w:val="24"/>
        </w:rPr>
      </w:pPr>
      <w:r w:rsidRPr="004C034F">
        <w:rPr>
          <w:rFonts w:ascii="Times New Roman" w:hAnsi="Times New Roman" w:cs="Times New Roman"/>
          <w:sz w:val="24"/>
          <w:szCs w:val="24"/>
        </w:rPr>
        <w:t>с реш</w:t>
      </w:r>
      <w:r>
        <w:rPr>
          <w:rFonts w:ascii="Times New Roman" w:hAnsi="Times New Roman" w:cs="Times New Roman"/>
          <w:sz w:val="24"/>
          <w:szCs w:val="24"/>
        </w:rPr>
        <w:t>ения,</w:t>
      </w:r>
      <w:r w:rsidRPr="004C034F">
        <w:rPr>
          <w:rFonts w:ascii="Times New Roman" w:hAnsi="Times New Roman" w:cs="Times New Roman"/>
          <w:sz w:val="24"/>
          <w:szCs w:val="24"/>
        </w:rPr>
        <w:t xml:space="preserve"> предложенн</w:t>
      </w:r>
      <w:r>
        <w:rPr>
          <w:rFonts w:ascii="Times New Roman" w:hAnsi="Times New Roman" w:cs="Times New Roman"/>
          <w:sz w:val="24"/>
          <w:szCs w:val="24"/>
        </w:rPr>
        <w:t>ого</w:t>
      </w:r>
      <w:r w:rsidRPr="004C034F">
        <w:rPr>
          <w:rFonts w:ascii="Times New Roman" w:hAnsi="Times New Roman" w:cs="Times New Roman"/>
          <w:sz w:val="24"/>
          <w:szCs w:val="24"/>
        </w:rPr>
        <w:t xml:space="preserve"> в установочном докладе </w:t>
      </w:r>
      <w:r w:rsidRPr="004C034F">
        <w:rPr>
          <w:rFonts w:ascii="Times New Roman" w:eastAsia="Times New Roman" w:hAnsi="Times New Roman" w:cs="Times New Roman"/>
          <w:color w:val="000000"/>
          <w:sz w:val="24"/>
          <w:szCs w:val="24"/>
        </w:rPr>
        <w:t>кейс</w:t>
      </w:r>
      <w:r>
        <w:rPr>
          <w:rFonts w:ascii="Times New Roman" w:eastAsia="Times New Roman" w:hAnsi="Times New Roman" w:cs="Times New Roman"/>
          <w:color w:val="000000"/>
          <w:sz w:val="24"/>
          <w:szCs w:val="24"/>
        </w:rPr>
        <w:t>а;</w:t>
      </w:r>
      <w:r w:rsidRPr="004C034F">
        <w:rPr>
          <w:rFonts w:ascii="Times New Roman" w:eastAsia="Times New Roman" w:hAnsi="Times New Roman" w:cs="Times New Roman"/>
          <w:color w:val="000000"/>
          <w:sz w:val="24"/>
          <w:szCs w:val="24"/>
        </w:rPr>
        <w:t xml:space="preserve"> </w:t>
      </w:r>
    </w:p>
    <w:p w14:paraId="5645E467" w14:textId="77777777" w:rsidR="00E04186" w:rsidRDefault="00E04186" w:rsidP="005B1987">
      <w:pPr>
        <w:pStyle w:val="a9"/>
        <w:numPr>
          <w:ilvl w:val="0"/>
          <w:numId w:val="41"/>
        </w:numPr>
        <w:suppressAutoHyphen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далее ставятся</w:t>
      </w:r>
      <w:r w:rsidRPr="004C034F">
        <w:rPr>
          <w:rFonts w:ascii="Times New Roman" w:eastAsia="Times New Roman" w:hAnsi="Times New Roman" w:cs="Times New Roman"/>
          <w:color w:val="000000"/>
          <w:sz w:val="24"/>
          <w:szCs w:val="24"/>
        </w:rPr>
        <w:t xml:space="preserve"> цели </w:t>
      </w:r>
      <w:r>
        <w:rPr>
          <w:rFonts w:ascii="Times New Roman" w:eastAsia="Times New Roman" w:hAnsi="Times New Roman" w:cs="Times New Roman"/>
          <w:color w:val="000000"/>
          <w:sz w:val="24"/>
          <w:szCs w:val="24"/>
        </w:rPr>
        <w:t xml:space="preserve">домохозяйства </w:t>
      </w:r>
      <w:r w:rsidRPr="004C034F">
        <w:rPr>
          <w:rFonts w:ascii="Times New Roman" w:eastAsia="Times New Roman" w:hAnsi="Times New Roman" w:cs="Times New Roman"/>
          <w:color w:val="000000"/>
          <w:sz w:val="24"/>
          <w:szCs w:val="24"/>
        </w:rPr>
        <w:t>на иг</w:t>
      </w:r>
      <w:r>
        <w:rPr>
          <w:rFonts w:ascii="Times New Roman" w:eastAsia="Times New Roman" w:hAnsi="Times New Roman" w:cs="Times New Roman"/>
          <w:color w:val="000000"/>
          <w:sz w:val="24"/>
          <w:szCs w:val="24"/>
        </w:rPr>
        <w:t>ровой день;</w:t>
      </w:r>
      <w:r w:rsidRPr="004C034F">
        <w:rPr>
          <w:rFonts w:ascii="Times New Roman" w:eastAsia="Times New Roman" w:hAnsi="Times New Roman" w:cs="Times New Roman"/>
          <w:color w:val="000000"/>
          <w:sz w:val="24"/>
          <w:szCs w:val="24"/>
        </w:rPr>
        <w:t xml:space="preserve"> </w:t>
      </w:r>
    </w:p>
    <w:p w14:paraId="5258383B" w14:textId="77777777" w:rsidR="00E04186" w:rsidRDefault="00E04186" w:rsidP="005B1987">
      <w:pPr>
        <w:pStyle w:val="a9"/>
        <w:numPr>
          <w:ilvl w:val="0"/>
          <w:numId w:val="41"/>
        </w:numPr>
        <w:suppressAutoHyphen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планируются действия по их достижению</w:t>
      </w:r>
      <w:r w:rsidRPr="004C034F">
        <w:rPr>
          <w:rFonts w:ascii="Times New Roman" w:eastAsia="Times New Roman" w:hAnsi="Times New Roman" w:cs="Times New Roman"/>
          <w:color w:val="000000"/>
          <w:sz w:val="24"/>
          <w:szCs w:val="24"/>
        </w:rPr>
        <w:t xml:space="preserve">. </w:t>
      </w:r>
    </w:p>
    <w:p w14:paraId="1D721018" w14:textId="77777777" w:rsidR="00E04186" w:rsidRPr="004C034F" w:rsidRDefault="00E04186" w:rsidP="005B1987">
      <w:pPr>
        <w:pStyle w:val="a9"/>
        <w:suppressAutoHyphens/>
        <w:spacing w:line="360" w:lineRule="auto"/>
        <w:ind w:firstLine="708"/>
        <w:jc w:val="both"/>
        <w:rPr>
          <w:rFonts w:ascii="Times New Roman" w:eastAsia="Times New Roman" w:hAnsi="Times New Roman" w:cs="Times New Roman"/>
          <w:color w:val="000000"/>
          <w:sz w:val="24"/>
          <w:szCs w:val="24"/>
        </w:rPr>
      </w:pPr>
      <w:r w:rsidRPr="004C034F">
        <w:rPr>
          <w:rFonts w:ascii="Times New Roman" w:eastAsia="Times New Roman" w:hAnsi="Times New Roman" w:cs="Times New Roman"/>
          <w:color w:val="000000"/>
          <w:sz w:val="24"/>
          <w:szCs w:val="24"/>
        </w:rPr>
        <w:t xml:space="preserve">Результатом проектной сессии становится </w:t>
      </w:r>
      <w:r>
        <w:rPr>
          <w:rFonts w:ascii="Times New Roman" w:eastAsia="Times New Roman" w:hAnsi="Times New Roman" w:cs="Times New Roman"/>
          <w:color w:val="000000"/>
          <w:sz w:val="24"/>
          <w:szCs w:val="24"/>
        </w:rPr>
        <w:t>план</w:t>
      </w:r>
      <w:r w:rsidRPr="004C034F">
        <w:rPr>
          <w:rFonts w:ascii="Times New Roman" w:eastAsia="Times New Roman" w:hAnsi="Times New Roman" w:cs="Times New Roman"/>
          <w:color w:val="000000"/>
          <w:sz w:val="24"/>
          <w:szCs w:val="24"/>
        </w:rPr>
        <w:t xml:space="preserve"> деятельности домохозяйств по увеличению </w:t>
      </w:r>
      <w:r>
        <w:rPr>
          <w:rFonts w:ascii="Times New Roman" w:eastAsia="Times New Roman" w:hAnsi="Times New Roman" w:cs="Times New Roman"/>
          <w:color w:val="000000"/>
          <w:sz w:val="24"/>
          <w:szCs w:val="24"/>
        </w:rPr>
        <w:t>уровня потребления (уровня жизни)</w:t>
      </w:r>
      <w:r w:rsidRPr="004C034F">
        <w:rPr>
          <w:rFonts w:ascii="Times New Roman" w:eastAsia="Times New Roman" w:hAnsi="Times New Roman" w:cs="Times New Roman"/>
          <w:color w:val="000000"/>
          <w:sz w:val="24"/>
          <w:szCs w:val="24"/>
        </w:rPr>
        <w:t xml:space="preserve"> в рамках ФИРИ «</w:t>
      </w:r>
      <w:r>
        <w:rPr>
          <w:rFonts w:ascii="Times New Roman" w:eastAsia="Times New Roman" w:hAnsi="Times New Roman" w:cs="Times New Roman"/>
          <w:color w:val="000000"/>
          <w:sz w:val="24"/>
          <w:szCs w:val="24"/>
        </w:rPr>
        <w:t>Домохозяйство</w:t>
      </w:r>
      <w:r w:rsidRPr="004C034F">
        <w:rPr>
          <w:rFonts w:ascii="Times New Roman" w:eastAsia="Times New Roman" w:hAnsi="Times New Roman" w:cs="Times New Roman"/>
          <w:color w:val="000000"/>
          <w:sz w:val="24"/>
          <w:szCs w:val="24"/>
        </w:rPr>
        <w:t xml:space="preserve">». </w:t>
      </w:r>
    </w:p>
    <w:p w14:paraId="3BE02855" w14:textId="77777777" w:rsidR="00E04186" w:rsidRPr="004C034F" w:rsidRDefault="00E04186" w:rsidP="005B1987">
      <w:pPr>
        <w:pStyle w:val="a9"/>
        <w:suppressAutoHyphen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Домохозяйства</w:t>
      </w:r>
      <w:r w:rsidRPr="004C034F">
        <w:rPr>
          <w:rFonts w:ascii="Times New Roman" w:eastAsia="Times New Roman" w:hAnsi="Times New Roman" w:cs="Times New Roman"/>
          <w:color w:val="000000"/>
          <w:sz w:val="24"/>
          <w:szCs w:val="24"/>
        </w:rPr>
        <w:t xml:space="preserve"> работают в режиме мозгового штурма,</w:t>
      </w:r>
      <w:r w:rsidRPr="004C034F">
        <w:rPr>
          <w:rFonts w:ascii="Times New Roman" w:eastAsia="Times New Roman" w:hAnsi="Times New Roman" w:cs="Times New Roman"/>
          <w:sz w:val="24"/>
          <w:szCs w:val="24"/>
        </w:rPr>
        <w:t xml:space="preserve"> где генерируют идеи</w:t>
      </w:r>
      <w:r w:rsidRPr="004C034F">
        <w:rPr>
          <w:rFonts w:ascii="Times New Roman" w:eastAsia="Times New Roman" w:hAnsi="Times New Roman" w:cs="Times New Roman"/>
          <w:color w:val="000000"/>
          <w:sz w:val="24"/>
          <w:szCs w:val="24"/>
        </w:rPr>
        <w:t xml:space="preserve"> и вырабатыва</w:t>
      </w:r>
      <w:r>
        <w:rPr>
          <w:rFonts w:ascii="Times New Roman" w:eastAsia="Times New Roman" w:hAnsi="Times New Roman" w:cs="Times New Roman"/>
          <w:color w:val="000000"/>
          <w:sz w:val="24"/>
          <w:szCs w:val="24"/>
        </w:rPr>
        <w:t>ю</w:t>
      </w:r>
      <w:r w:rsidRPr="004C034F">
        <w:rPr>
          <w:rFonts w:ascii="Times New Roman" w:eastAsia="Times New Roman" w:hAnsi="Times New Roman" w:cs="Times New Roman"/>
          <w:color w:val="000000"/>
          <w:sz w:val="24"/>
          <w:szCs w:val="24"/>
        </w:rPr>
        <w:t xml:space="preserve">т общее видение необходимых действий домохозяйств в финансовой сфере. </w:t>
      </w:r>
      <w:r w:rsidRPr="004C034F">
        <w:rPr>
          <w:rFonts w:ascii="Times New Roman" w:eastAsia="Times New Roman" w:hAnsi="Times New Roman" w:cs="Times New Roman"/>
          <w:sz w:val="24"/>
          <w:szCs w:val="24"/>
        </w:rPr>
        <w:t xml:space="preserve">Смысл проектной сессии в том, чтобы организовать эффективное финансово грамотное поведение домохозяйств в </w:t>
      </w:r>
      <w:r w:rsidRPr="004C034F">
        <w:rPr>
          <w:rFonts w:ascii="Times New Roman" w:eastAsia="Times New Roman" w:hAnsi="Times New Roman" w:cs="Times New Roman"/>
          <w:color w:val="000000"/>
          <w:sz w:val="24"/>
          <w:szCs w:val="24"/>
        </w:rPr>
        <w:t>ФИРИ «</w:t>
      </w:r>
      <w:r>
        <w:rPr>
          <w:rFonts w:ascii="Times New Roman" w:eastAsia="Times New Roman" w:hAnsi="Times New Roman" w:cs="Times New Roman"/>
          <w:color w:val="000000"/>
          <w:sz w:val="24"/>
          <w:szCs w:val="24"/>
        </w:rPr>
        <w:t>Домохозяйство</w:t>
      </w:r>
      <w:r w:rsidRPr="004C034F">
        <w:rPr>
          <w:rFonts w:ascii="Times New Roman" w:eastAsia="Times New Roman" w:hAnsi="Times New Roman" w:cs="Times New Roman"/>
          <w:color w:val="000000"/>
          <w:sz w:val="24"/>
          <w:szCs w:val="24"/>
        </w:rPr>
        <w:t>»</w:t>
      </w:r>
      <w:r w:rsidRPr="004C034F">
        <w:rPr>
          <w:rFonts w:ascii="Times New Roman" w:eastAsia="Times New Roman" w:hAnsi="Times New Roman" w:cs="Times New Roman"/>
          <w:sz w:val="24"/>
          <w:szCs w:val="24"/>
        </w:rPr>
        <w:t>.</w:t>
      </w:r>
    </w:p>
    <w:p w14:paraId="217826E3"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sidRPr="003B3F71">
        <w:rPr>
          <w:rFonts w:ascii="Times New Roman" w:hAnsi="Times New Roman" w:cs="Times New Roman"/>
          <w:i/>
          <w:sz w:val="24"/>
          <w:szCs w:val="24"/>
        </w:rPr>
        <w:t>Финансовая имитационно-ролевая игра «Домохозяйство»</w:t>
      </w:r>
      <w:r w:rsidRPr="004C034F">
        <w:rPr>
          <w:rFonts w:ascii="Times New Roman" w:hAnsi="Times New Roman" w:cs="Times New Roman"/>
          <w:b/>
          <w:sz w:val="24"/>
          <w:szCs w:val="24"/>
        </w:rPr>
        <w:t xml:space="preserve"> </w:t>
      </w:r>
      <w:r w:rsidRPr="004C034F">
        <w:rPr>
          <w:rFonts w:ascii="Times New Roman" w:hAnsi="Times New Roman" w:cs="Times New Roman"/>
          <w:sz w:val="24"/>
          <w:szCs w:val="24"/>
        </w:rPr>
        <w:t xml:space="preserve">– это </w:t>
      </w:r>
      <w:r>
        <w:rPr>
          <w:rFonts w:ascii="Times New Roman" w:hAnsi="Times New Roman" w:cs="Times New Roman"/>
          <w:sz w:val="24"/>
          <w:szCs w:val="24"/>
        </w:rPr>
        <w:t xml:space="preserve">интерактивная </w:t>
      </w:r>
      <w:r w:rsidRPr="004C034F">
        <w:rPr>
          <w:rFonts w:ascii="Times New Roman" w:hAnsi="Times New Roman" w:cs="Times New Roman"/>
          <w:sz w:val="24"/>
          <w:szCs w:val="24"/>
        </w:rPr>
        <w:t>технология коллективной работы, нацеленная на моделирование условий, содержания, отношени</w:t>
      </w:r>
      <w:r>
        <w:rPr>
          <w:rFonts w:ascii="Times New Roman" w:hAnsi="Times New Roman" w:cs="Times New Roman"/>
          <w:sz w:val="24"/>
          <w:szCs w:val="24"/>
        </w:rPr>
        <w:t>й</w:t>
      </w:r>
      <w:r w:rsidRPr="004C034F">
        <w:rPr>
          <w:rFonts w:ascii="Times New Roman" w:hAnsi="Times New Roman" w:cs="Times New Roman"/>
          <w:sz w:val="24"/>
          <w:szCs w:val="24"/>
        </w:rPr>
        <w:t xml:space="preserve"> и динамики деятельности домохозяйств в финансовой сфере. </w:t>
      </w:r>
    </w:p>
    <w:p w14:paraId="19789C6C"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lastRenderedPageBreak/>
        <w:t xml:space="preserve">В процессе игры участники в основном знакомятся с деятельностью домохозяйств в финансовой сфере и факультативно знакомятся со сферами экономики, политики, права и управления. Каждый участник игры выступает в роли </w:t>
      </w:r>
      <w:r>
        <w:rPr>
          <w:rFonts w:ascii="Times New Roman" w:hAnsi="Times New Roman" w:cs="Times New Roman"/>
          <w:sz w:val="24"/>
          <w:szCs w:val="24"/>
        </w:rPr>
        <w:t xml:space="preserve">главы </w:t>
      </w:r>
      <w:r w:rsidRPr="004C034F">
        <w:rPr>
          <w:rFonts w:ascii="Times New Roman" w:hAnsi="Times New Roman" w:cs="Times New Roman"/>
          <w:sz w:val="24"/>
          <w:szCs w:val="24"/>
        </w:rPr>
        <w:t>домохозя</w:t>
      </w:r>
      <w:r>
        <w:rPr>
          <w:rFonts w:ascii="Times New Roman" w:hAnsi="Times New Roman" w:cs="Times New Roman"/>
          <w:sz w:val="24"/>
          <w:szCs w:val="24"/>
        </w:rPr>
        <w:t>йства</w:t>
      </w:r>
      <w:r w:rsidRPr="004C034F">
        <w:rPr>
          <w:rFonts w:ascii="Times New Roman" w:hAnsi="Times New Roman" w:cs="Times New Roman"/>
          <w:sz w:val="24"/>
          <w:szCs w:val="24"/>
        </w:rPr>
        <w:t xml:space="preserve"> (главы семьи) и факультативно в роли работника предприятия, банка, страховой организации, </w:t>
      </w:r>
      <w:r>
        <w:rPr>
          <w:rFonts w:ascii="Times New Roman" w:hAnsi="Times New Roman" w:cs="Times New Roman"/>
          <w:sz w:val="24"/>
          <w:szCs w:val="24"/>
        </w:rPr>
        <w:t>фондовой биржи</w:t>
      </w:r>
      <w:r w:rsidRPr="004C034F">
        <w:rPr>
          <w:rFonts w:ascii="Times New Roman" w:hAnsi="Times New Roman" w:cs="Times New Roman"/>
          <w:sz w:val="24"/>
          <w:szCs w:val="24"/>
        </w:rPr>
        <w:t xml:space="preserve">, </w:t>
      </w:r>
      <w:r>
        <w:rPr>
          <w:rFonts w:ascii="Times New Roman" w:hAnsi="Times New Roman" w:cs="Times New Roman"/>
          <w:sz w:val="24"/>
          <w:szCs w:val="24"/>
        </w:rPr>
        <w:t>мэрии</w:t>
      </w:r>
      <w:r w:rsidRPr="004C034F">
        <w:rPr>
          <w:rFonts w:ascii="Times New Roman" w:hAnsi="Times New Roman" w:cs="Times New Roman"/>
          <w:sz w:val="24"/>
          <w:szCs w:val="24"/>
        </w:rPr>
        <w:t>. Все игроки вынуж</w:t>
      </w:r>
      <w:r>
        <w:rPr>
          <w:rFonts w:ascii="Times New Roman" w:hAnsi="Times New Roman" w:cs="Times New Roman"/>
          <w:sz w:val="24"/>
          <w:szCs w:val="24"/>
        </w:rPr>
        <w:t>дены зарабатывать себе на жизнь,</w:t>
      </w:r>
      <w:r w:rsidRPr="004C034F">
        <w:rPr>
          <w:rFonts w:ascii="Times New Roman" w:hAnsi="Times New Roman" w:cs="Times New Roman"/>
          <w:sz w:val="24"/>
          <w:szCs w:val="24"/>
        </w:rPr>
        <w:t xml:space="preserve"> платить налоги</w:t>
      </w:r>
      <w:r>
        <w:rPr>
          <w:rFonts w:ascii="Times New Roman" w:hAnsi="Times New Roman" w:cs="Times New Roman"/>
          <w:sz w:val="24"/>
          <w:szCs w:val="24"/>
        </w:rPr>
        <w:t xml:space="preserve"> и оплачивать жилищно-коммунальные услуги</w:t>
      </w:r>
      <w:r w:rsidRPr="004C034F">
        <w:rPr>
          <w:rFonts w:ascii="Times New Roman" w:hAnsi="Times New Roman" w:cs="Times New Roman"/>
          <w:sz w:val="24"/>
          <w:szCs w:val="24"/>
        </w:rPr>
        <w:t>.</w:t>
      </w:r>
    </w:p>
    <w:p w14:paraId="4315996D" w14:textId="77777777" w:rsidR="00E04186" w:rsidRDefault="00E04186" w:rsidP="005B1987">
      <w:pPr>
        <w:pStyle w:val="a9"/>
        <w:suppressAutoHyphens/>
        <w:spacing w:line="360" w:lineRule="auto"/>
        <w:ind w:firstLine="708"/>
        <w:jc w:val="both"/>
        <w:rPr>
          <w:rFonts w:ascii="Times New Roman" w:hAnsi="Times New Roman" w:cs="Times New Roman"/>
          <w:sz w:val="24"/>
          <w:szCs w:val="24"/>
          <w:shd w:val="clear" w:color="auto" w:fill="FFFFFF"/>
        </w:rPr>
      </w:pPr>
      <w:r w:rsidRPr="004C034F">
        <w:rPr>
          <w:rFonts w:ascii="Times New Roman" w:hAnsi="Times New Roman" w:cs="Times New Roman"/>
          <w:sz w:val="24"/>
          <w:szCs w:val="24"/>
        </w:rPr>
        <w:t>Ц</w:t>
      </w:r>
      <w:r w:rsidRPr="004C034F">
        <w:rPr>
          <w:rFonts w:ascii="Times New Roman" w:hAnsi="Times New Roman" w:cs="Times New Roman"/>
          <w:sz w:val="24"/>
          <w:szCs w:val="24"/>
          <w:shd w:val="clear" w:color="auto" w:fill="FFFFFF"/>
        </w:rPr>
        <w:t xml:space="preserve">елями </w:t>
      </w:r>
      <w:r w:rsidRPr="004C034F">
        <w:rPr>
          <w:rFonts w:ascii="Times New Roman" w:hAnsi="Times New Roman" w:cs="Times New Roman"/>
          <w:sz w:val="24"/>
          <w:szCs w:val="24"/>
        </w:rPr>
        <w:t>ФИРИ «</w:t>
      </w:r>
      <w:r>
        <w:rPr>
          <w:rFonts w:ascii="Times New Roman" w:hAnsi="Times New Roman" w:cs="Times New Roman"/>
          <w:sz w:val="24"/>
          <w:szCs w:val="24"/>
        </w:rPr>
        <w:t>Домохозяйство</w:t>
      </w:r>
      <w:r w:rsidRPr="004C034F">
        <w:rPr>
          <w:rFonts w:ascii="Times New Roman" w:hAnsi="Times New Roman" w:cs="Times New Roman"/>
          <w:sz w:val="24"/>
          <w:szCs w:val="24"/>
        </w:rPr>
        <w:t>»</w:t>
      </w:r>
      <w:r w:rsidRPr="004C034F">
        <w:rPr>
          <w:rFonts w:ascii="Times New Roman" w:hAnsi="Times New Roman" w:cs="Times New Roman"/>
          <w:sz w:val="24"/>
          <w:szCs w:val="24"/>
          <w:shd w:val="clear" w:color="auto" w:fill="FFFFFF"/>
        </w:rPr>
        <w:t xml:space="preserve"> являются: </w:t>
      </w:r>
    </w:p>
    <w:p w14:paraId="2EABBB4C" w14:textId="77777777" w:rsidR="00E04186" w:rsidRDefault="00E04186" w:rsidP="005B1987">
      <w:pPr>
        <w:pStyle w:val="a9"/>
        <w:suppressAutoHyphens/>
        <w:spacing w:line="360" w:lineRule="auto"/>
        <w:ind w:firstLine="708"/>
        <w:jc w:val="both"/>
        <w:rPr>
          <w:rFonts w:ascii="Times New Roman" w:hAnsi="Times New Roman" w:cs="Times New Roman"/>
          <w:sz w:val="24"/>
          <w:szCs w:val="24"/>
          <w:shd w:val="clear" w:color="auto" w:fill="FFFFFF"/>
        </w:rPr>
      </w:pPr>
      <w:r w:rsidRPr="004C034F">
        <w:rPr>
          <w:rFonts w:ascii="Times New Roman" w:hAnsi="Times New Roman" w:cs="Times New Roman"/>
          <w:sz w:val="24"/>
          <w:szCs w:val="24"/>
          <w:shd w:val="clear" w:color="auto" w:fill="FFFFFF"/>
        </w:rPr>
        <w:t>а) проигрыва</w:t>
      </w:r>
      <w:r>
        <w:rPr>
          <w:rFonts w:ascii="Times New Roman" w:hAnsi="Times New Roman" w:cs="Times New Roman"/>
          <w:sz w:val="24"/>
          <w:szCs w:val="24"/>
          <w:shd w:val="clear" w:color="auto" w:fill="FFFFFF"/>
        </w:rPr>
        <w:t>ние и опытная проверка стратегии</w:t>
      </w:r>
      <w:r w:rsidRPr="004C034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 плана </w:t>
      </w:r>
      <w:r w:rsidRPr="004C034F">
        <w:rPr>
          <w:rFonts w:ascii="Times New Roman" w:hAnsi="Times New Roman" w:cs="Times New Roman"/>
          <w:sz w:val="24"/>
          <w:szCs w:val="24"/>
          <w:shd w:val="clear" w:color="auto" w:fill="FFFFFF"/>
        </w:rPr>
        <w:t xml:space="preserve">деятельности домохозяйств в финансовой сфере по повышению </w:t>
      </w:r>
      <w:r>
        <w:rPr>
          <w:rFonts w:ascii="Times New Roman" w:hAnsi="Times New Roman" w:cs="Times New Roman"/>
          <w:sz w:val="24"/>
          <w:szCs w:val="24"/>
          <w:shd w:val="clear" w:color="auto" w:fill="FFFFFF"/>
        </w:rPr>
        <w:t>уровня потребления (уровня жизни) домохозяйства</w:t>
      </w:r>
      <w:r w:rsidRPr="004C034F">
        <w:rPr>
          <w:rFonts w:ascii="Times New Roman" w:hAnsi="Times New Roman" w:cs="Times New Roman"/>
          <w:sz w:val="24"/>
          <w:szCs w:val="24"/>
          <w:shd w:val="clear" w:color="auto" w:fill="FFFFFF"/>
        </w:rPr>
        <w:t xml:space="preserve">; </w:t>
      </w:r>
    </w:p>
    <w:p w14:paraId="0D3D1E24" w14:textId="77777777" w:rsidR="00E04186" w:rsidRDefault="00E04186" w:rsidP="005B1987">
      <w:pPr>
        <w:pStyle w:val="a9"/>
        <w:suppressAutoHyphens/>
        <w:spacing w:line="360" w:lineRule="auto"/>
        <w:ind w:firstLine="708"/>
        <w:jc w:val="both"/>
        <w:rPr>
          <w:rFonts w:ascii="Times New Roman" w:hAnsi="Times New Roman" w:cs="Times New Roman"/>
          <w:sz w:val="24"/>
          <w:szCs w:val="24"/>
          <w:shd w:val="clear" w:color="auto" w:fill="FFFFFF"/>
        </w:rPr>
      </w:pPr>
      <w:r w:rsidRPr="004C034F">
        <w:rPr>
          <w:rFonts w:ascii="Times New Roman" w:hAnsi="Times New Roman" w:cs="Times New Roman"/>
          <w:sz w:val="24"/>
          <w:szCs w:val="24"/>
          <w:shd w:val="clear" w:color="auto" w:fill="FFFFFF"/>
        </w:rPr>
        <w:t xml:space="preserve">б) развитие компетенции грамотного финансового поведения домохозяйств при наличии множества альтернатив; </w:t>
      </w:r>
    </w:p>
    <w:p w14:paraId="7CBA0226"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shd w:val="clear" w:color="auto" w:fill="FFFFFF"/>
        </w:rPr>
        <w:t>в) осознание и анализ участниками игры как собственных, так и чужих действий в финансовой сфере.</w:t>
      </w:r>
      <w:r w:rsidRPr="004C034F">
        <w:rPr>
          <w:rFonts w:ascii="Times New Roman" w:hAnsi="Times New Roman" w:cs="Times New Roman"/>
          <w:sz w:val="24"/>
          <w:szCs w:val="24"/>
        </w:rPr>
        <w:t xml:space="preserve"> </w:t>
      </w:r>
    </w:p>
    <w:p w14:paraId="06F1590E" w14:textId="65A45A99"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ФИРИ «</w:t>
      </w:r>
      <w:r>
        <w:rPr>
          <w:rFonts w:ascii="Times New Roman" w:hAnsi="Times New Roman" w:cs="Times New Roman"/>
          <w:sz w:val="24"/>
          <w:szCs w:val="24"/>
        </w:rPr>
        <w:t>Домохозяйство</w:t>
      </w:r>
      <w:r w:rsidRPr="004C034F">
        <w:rPr>
          <w:rFonts w:ascii="Times New Roman" w:hAnsi="Times New Roman" w:cs="Times New Roman"/>
          <w:sz w:val="24"/>
          <w:szCs w:val="24"/>
        </w:rPr>
        <w:t>» допускает многостороннее взаимодействие игроков, которые одновременно и соревнуются</w:t>
      </w:r>
      <w:r w:rsidR="00173FF6">
        <w:rPr>
          <w:rFonts w:ascii="Times New Roman" w:hAnsi="Times New Roman" w:cs="Times New Roman"/>
          <w:sz w:val="24"/>
          <w:szCs w:val="24"/>
        </w:rPr>
        <w:t>,</w:t>
      </w:r>
      <w:r w:rsidRPr="004C034F">
        <w:rPr>
          <w:rFonts w:ascii="Times New Roman" w:hAnsi="Times New Roman" w:cs="Times New Roman"/>
          <w:sz w:val="24"/>
          <w:szCs w:val="24"/>
        </w:rPr>
        <w:t xml:space="preserve"> и сотрудничают между собой. Интересы этих противоборствующих сторон постоянно сталкиваются, изменяя ситуацию игры и усложняя тем самым обстановку, в которой домохозяйства принимают и реализуют свои финансовые решения. Помимо этого участники</w:t>
      </w:r>
      <w:r w:rsidR="008976E3">
        <w:rPr>
          <w:rFonts w:ascii="Times New Roman" w:hAnsi="Times New Roman" w:cs="Times New Roman"/>
          <w:sz w:val="24"/>
          <w:szCs w:val="24"/>
        </w:rPr>
        <w:t xml:space="preserve"> </w:t>
      </w:r>
      <w:r w:rsidRPr="004C034F">
        <w:rPr>
          <w:rFonts w:ascii="Times New Roman" w:hAnsi="Times New Roman" w:cs="Times New Roman"/>
          <w:sz w:val="24"/>
          <w:szCs w:val="24"/>
        </w:rPr>
        <w:t>действуют в игре и как принимающие финансовые решения, и как реализующие их, что приводит их</w:t>
      </w:r>
      <w:r w:rsidR="008976E3">
        <w:rPr>
          <w:rFonts w:ascii="Times New Roman" w:hAnsi="Times New Roman" w:cs="Times New Roman"/>
          <w:sz w:val="24"/>
          <w:szCs w:val="24"/>
        </w:rPr>
        <w:t xml:space="preserve"> </w:t>
      </w:r>
      <w:r w:rsidRPr="004C034F">
        <w:rPr>
          <w:rFonts w:ascii="Times New Roman" w:hAnsi="Times New Roman" w:cs="Times New Roman"/>
          <w:sz w:val="24"/>
          <w:szCs w:val="24"/>
        </w:rPr>
        <w:t>к столкновению с результатами собственных дейст</w:t>
      </w:r>
      <w:r w:rsidR="00173FF6">
        <w:rPr>
          <w:rFonts w:ascii="Times New Roman" w:hAnsi="Times New Roman" w:cs="Times New Roman"/>
          <w:sz w:val="24"/>
          <w:szCs w:val="24"/>
        </w:rPr>
        <w:t>вий в финансовой сфере, что так</w:t>
      </w:r>
      <w:r w:rsidRPr="004C034F">
        <w:rPr>
          <w:rFonts w:ascii="Times New Roman" w:hAnsi="Times New Roman" w:cs="Times New Roman"/>
          <w:sz w:val="24"/>
          <w:szCs w:val="24"/>
        </w:rPr>
        <w:t>же усложняет игру. Игра насыщена рефлексией, которая позволяет игрокам понимать недостаточность собственных финансовых знаний и применяемых способов работы, ломать сложившиеся у игроков стереотипы действий в финансовой сфере, понимать и усваивать правильные алгоритмы действий, повышать уровень мотивации на достижение финансового благополучия.</w:t>
      </w:r>
    </w:p>
    <w:p w14:paraId="73F21B44" w14:textId="4D4C06B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Через осуществление социально-профессиональных ролей, соответствующих жизненным эквивалентам, проходит освоение участниками игры грамотного финансового поведения. Каждый участник игры реально проживает практические ситуации взрослой жизни, они проводят в жизнь свои решения, преодолевая сопротивление других игроков, имитируя на себе все действия домохозяйств. В результате участия в игре игроки получают первый опыт грамотного финансового поведения, опыт постановки задач на повышение семейного благополучия; начинают понимать,</w:t>
      </w:r>
      <w:r w:rsidR="008976E3">
        <w:rPr>
          <w:rFonts w:ascii="Times New Roman" w:hAnsi="Times New Roman" w:cs="Times New Roman"/>
          <w:sz w:val="24"/>
          <w:szCs w:val="24"/>
        </w:rPr>
        <w:t xml:space="preserve"> </w:t>
      </w:r>
      <w:r w:rsidRPr="004C034F">
        <w:rPr>
          <w:rFonts w:ascii="Times New Roman" w:hAnsi="Times New Roman" w:cs="Times New Roman"/>
          <w:sz w:val="24"/>
          <w:szCs w:val="24"/>
        </w:rPr>
        <w:t>что они знают и умеют делать, а чему им надо еще учиться.</w:t>
      </w:r>
    </w:p>
    <w:p w14:paraId="2A0CEDD9" w14:textId="77777777" w:rsidR="00E04186" w:rsidRDefault="00E04186" w:rsidP="005B1987">
      <w:pPr>
        <w:pStyle w:val="a9"/>
        <w:suppressAutoHyphens/>
        <w:spacing w:line="360" w:lineRule="auto"/>
        <w:jc w:val="both"/>
        <w:rPr>
          <w:rFonts w:ascii="Times New Roman" w:hAnsi="Times New Roman" w:cs="Times New Roman"/>
          <w:sz w:val="24"/>
          <w:szCs w:val="24"/>
        </w:rPr>
      </w:pPr>
      <w:r w:rsidRPr="004C034F">
        <w:rPr>
          <w:rFonts w:ascii="Times New Roman" w:hAnsi="Times New Roman" w:cs="Times New Roman"/>
          <w:b/>
          <w:sz w:val="24"/>
          <w:szCs w:val="24"/>
        </w:rPr>
        <w:lastRenderedPageBreak/>
        <w:t xml:space="preserve"> </w:t>
      </w:r>
      <w:r w:rsidRPr="004C034F">
        <w:rPr>
          <w:rFonts w:ascii="Times New Roman" w:hAnsi="Times New Roman" w:cs="Times New Roman"/>
          <w:b/>
          <w:sz w:val="24"/>
          <w:szCs w:val="24"/>
        </w:rPr>
        <w:tab/>
      </w:r>
      <w:r w:rsidRPr="002C76B9">
        <w:rPr>
          <w:rFonts w:ascii="Times New Roman" w:hAnsi="Times New Roman" w:cs="Times New Roman"/>
          <w:i/>
          <w:sz w:val="24"/>
          <w:szCs w:val="24"/>
        </w:rPr>
        <w:t>Экспертно-консультативная сессия</w:t>
      </w:r>
      <w:r w:rsidRPr="004C034F">
        <w:rPr>
          <w:rFonts w:ascii="Times New Roman" w:hAnsi="Times New Roman" w:cs="Times New Roman"/>
          <w:b/>
          <w:sz w:val="24"/>
          <w:szCs w:val="24"/>
        </w:rPr>
        <w:t xml:space="preserve"> </w:t>
      </w:r>
      <w:r w:rsidRPr="004C034F">
        <w:rPr>
          <w:rFonts w:ascii="Times New Roman" w:hAnsi="Times New Roman" w:cs="Times New Roman"/>
          <w:sz w:val="24"/>
          <w:szCs w:val="24"/>
        </w:rPr>
        <w:t xml:space="preserve">– это </w:t>
      </w:r>
      <w:r>
        <w:rPr>
          <w:rFonts w:ascii="Times New Roman" w:hAnsi="Times New Roman" w:cs="Times New Roman"/>
          <w:sz w:val="24"/>
          <w:szCs w:val="24"/>
        </w:rPr>
        <w:t>интерактивная</w:t>
      </w:r>
      <w:r w:rsidRPr="004C034F">
        <w:rPr>
          <w:rFonts w:ascii="Times New Roman" w:hAnsi="Times New Roman" w:cs="Times New Roman"/>
          <w:sz w:val="24"/>
          <w:szCs w:val="24"/>
        </w:rPr>
        <w:t xml:space="preserve"> технология коллективной работы, направленная на коррекцию проекта деятельности домохозяйств в финансовой сфере, реализованного в </w:t>
      </w:r>
      <w:r>
        <w:rPr>
          <w:rFonts w:ascii="Times New Roman" w:hAnsi="Times New Roman" w:cs="Times New Roman"/>
          <w:sz w:val="24"/>
          <w:szCs w:val="24"/>
        </w:rPr>
        <w:t>предыдущем</w:t>
      </w:r>
      <w:r w:rsidRPr="004C034F">
        <w:rPr>
          <w:rFonts w:ascii="Times New Roman" w:hAnsi="Times New Roman" w:cs="Times New Roman"/>
          <w:sz w:val="24"/>
          <w:szCs w:val="24"/>
        </w:rPr>
        <w:t xml:space="preserve"> цикле ФИРИ «</w:t>
      </w:r>
      <w:r>
        <w:rPr>
          <w:rFonts w:ascii="Times New Roman" w:hAnsi="Times New Roman" w:cs="Times New Roman"/>
          <w:sz w:val="24"/>
          <w:szCs w:val="24"/>
        </w:rPr>
        <w:t>Домохозяйство</w:t>
      </w:r>
      <w:r w:rsidRPr="004C034F">
        <w:rPr>
          <w:rFonts w:ascii="Times New Roman" w:hAnsi="Times New Roman" w:cs="Times New Roman"/>
          <w:sz w:val="24"/>
          <w:szCs w:val="24"/>
        </w:rPr>
        <w:t xml:space="preserve">». </w:t>
      </w:r>
    </w:p>
    <w:p w14:paraId="4D0D7845"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Экспертно-консультативная сессия включает:</w:t>
      </w:r>
    </w:p>
    <w:p w14:paraId="18CBD220"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 xml:space="preserve">а) </w:t>
      </w:r>
      <w:r>
        <w:rPr>
          <w:rFonts w:ascii="Times New Roman" w:hAnsi="Times New Roman" w:cs="Times New Roman"/>
          <w:sz w:val="24"/>
          <w:szCs w:val="24"/>
        </w:rPr>
        <w:t xml:space="preserve">совместное </w:t>
      </w:r>
      <w:r w:rsidRPr="004C034F">
        <w:rPr>
          <w:rFonts w:ascii="Times New Roman" w:hAnsi="Times New Roman" w:cs="Times New Roman"/>
          <w:sz w:val="24"/>
          <w:szCs w:val="24"/>
        </w:rPr>
        <w:t xml:space="preserve">проведение </w:t>
      </w:r>
      <w:r>
        <w:rPr>
          <w:rFonts w:ascii="Times New Roman" w:hAnsi="Times New Roman" w:cs="Times New Roman"/>
          <w:sz w:val="24"/>
          <w:szCs w:val="24"/>
        </w:rPr>
        <w:t>членами домохозяйства</w:t>
      </w:r>
      <w:r w:rsidRPr="004C034F">
        <w:rPr>
          <w:rFonts w:ascii="Times New Roman" w:hAnsi="Times New Roman" w:cs="Times New Roman"/>
          <w:sz w:val="24"/>
          <w:szCs w:val="24"/>
        </w:rPr>
        <w:t xml:space="preserve"> экспертизы </w:t>
      </w:r>
      <w:r>
        <w:rPr>
          <w:rFonts w:ascii="Times New Roman" w:hAnsi="Times New Roman" w:cs="Times New Roman"/>
          <w:sz w:val="24"/>
          <w:szCs w:val="24"/>
        </w:rPr>
        <w:t>стратегий и</w:t>
      </w:r>
      <w:r w:rsidRPr="004C034F">
        <w:rPr>
          <w:rFonts w:ascii="Times New Roman" w:hAnsi="Times New Roman" w:cs="Times New Roman"/>
          <w:sz w:val="24"/>
          <w:szCs w:val="24"/>
        </w:rPr>
        <w:t xml:space="preserve"> </w:t>
      </w:r>
      <w:r>
        <w:rPr>
          <w:rFonts w:ascii="Times New Roman" w:hAnsi="Times New Roman" w:cs="Times New Roman"/>
          <w:sz w:val="24"/>
          <w:szCs w:val="24"/>
        </w:rPr>
        <w:t xml:space="preserve">плана своих действий, реализованных </w:t>
      </w:r>
      <w:r w:rsidRPr="004C034F">
        <w:rPr>
          <w:rFonts w:ascii="Times New Roman" w:hAnsi="Times New Roman" w:cs="Times New Roman"/>
          <w:sz w:val="24"/>
          <w:szCs w:val="24"/>
        </w:rPr>
        <w:t>в ФИРИ «</w:t>
      </w:r>
      <w:r>
        <w:rPr>
          <w:rFonts w:ascii="Times New Roman" w:hAnsi="Times New Roman" w:cs="Times New Roman"/>
          <w:sz w:val="24"/>
          <w:szCs w:val="24"/>
        </w:rPr>
        <w:t>Домохозяйство</w:t>
      </w:r>
      <w:r w:rsidRPr="004C034F">
        <w:rPr>
          <w:rFonts w:ascii="Times New Roman" w:hAnsi="Times New Roman" w:cs="Times New Roman"/>
          <w:sz w:val="24"/>
          <w:szCs w:val="24"/>
        </w:rPr>
        <w:t xml:space="preserve">»; </w:t>
      </w:r>
    </w:p>
    <w:p w14:paraId="5E48CE0B"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б) проведение коррекции первоначального п</w:t>
      </w:r>
      <w:r>
        <w:rPr>
          <w:rFonts w:ascii="Times New Roman" w:hAnsi="Times New Roman" w:cs="Times New Roman"/>
          <w:sz w:val="24"/>
          <w:szCs w:val="24"/>
        </w:rPr>
        <w:t>лана</w:t>
      </w:r>
      <w:r w:rsidRPr="004C034F">
        <w:rPr>
          <w:rFonts w:ascii="Times New Roman" w:hAnsi="Times New Roman" w:cs="Times New Roman"/>
          <w:sz w:val="24"/>
          <w:szCs w:val="24"/>
        </w:rPr>
        <w:t xml:space="preserve"> и заложенных в нем стратегий деятельности домохозяйств в финансовой сфере по повышению </w:t>
      </w:r>
      <w:r>
        <w:rPr>
          <w:rFonts w:ascii="Times New Roman" w:hAnsi="Times New Roman" w:cs="Times New Roman"/>
          <w:sz w:val="24"/>
          <w:szCs w:val="24"/>
        </w:rPr>
        <w:t>уровня потребления (уровня жизни) домохозяйства</w:t>
      </w:r>
      <w:r w:rsidRPr="004C034F">
        <w:rPr>
          <w:rFonts w:ascii="Times New Roman" w:hAnsi="Times New Roman" w:cs="Times New Roman"/>
          <w:sz w:val="24"/>
          <w:szCs w:val="24"/>
        </w:rPr>
        <w:t xml:space="preserve">; </w:t>
      </w:r>
    </w:p>
    <w:p w14:paraId="2A157395"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в) подготовку нового п</w:t>
      </w:r>
      <w:r>
        <w:rPr>
          <w:rFonts w:ascii="Times New Roman" w:hAnsi="Times New Roman" w:cs="Times New Roman"/>
          <w:sz w:val="24"/>
          <w:szCs w:val="24"/>
        </w:rPr>
        <w:t>лана действий</w:t>
      </w:r>
      <w:r w:rsidRPr="004C034F">
        <w:rPr>
          <w:rFonts w:ascii="Times New Roman" w:hAnsi="Times New Roman" w:cs="Times New Roman"/>
          <w:sz w:val="24"/>
          <w:szCs w:val="24"/>
        </w:rPr>
        <w:t xml:space="preserve"> для повторного проигрывания и опытной проверки в ФИРИ «</w:t>
      </w:r>
      <w:r>
        <w:rPr>
          <w:rFonts w:ascii="Times New Roman" w:hAnsi="Times New Roman" w:cs="Times New Roman"/>
          <w:sz w:val="24"/>
          <w:szCs w:val="24"/>
        </w:rPr>
        <w:t>Домохозяйство</w:t>
      </w:r>
      <w:r w:rsidRPr="004C034F">
        <w:rPr>
          <w:rFonts w:ascii="Times New Roman" w:hAnsi="Times New Roman" w:cs="Times New Roman"/>
          <w:sz w:val="24"/>
          <w:szCs w:val="24"/>
        </w:rPr>
        <w:t xml:space="preserve">»; </w:t>
      </w:r>
    </w:p>
    <w:p w14:paraId="13FFF113"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 xml:space="preserve">г) выступление перед игротехниками с новым проектом и получение консультации. </w:t>
      </w:r>
    </w:p>
    <w:p w14:paraId="5CD0267D" w14:textId="77777777" w:rsidR="00E04186" w:rsidRPr="005C74BF" w:rsidRDefault="00E04186" w:rsidP="005B1987">
      <w:pPr>
        <w:pStyle w:val="a9"/>
        <w:suppressAutoHyphens/>
        <w:spacing w:line="360" w:lineRule="auto"/>
        <w:ind w:firstLine="708"/>
        <w:jc w:val="both"/>
        <w:rPr>
          <w:rFonts w:ascii="Times New Roman" w:hAnsi="Times New Roman" w:cs="Times New Roman"/>
          <w:sz w:val="24"/>
          <w:szCs w:val="24"/>
        </w:rPr>
      </w:pPr>
      <w:r w:rsidRPr="005C74BF">
        <w:rPr>
          <w:rFonts w:ascii="Times New Roman" w:hAnsi="Times New Roman" w:cs="Times New Roman"/>
          <w:i/>
          <w:sz w:val="24"/>
          <w:szCs w:val="24"/>
        </w:rPr>
        <w:t>Аналитическая сессия</w:t>
      </w:r>
      <w:r w:rsidRPr="005C74BF">
        <w:rPr>
          <w:rFonts w:ascii="Times New Roman" w:hAnsi="Times New Roman" w:cs="Times New Roman"/>
          <w:sz w:val="24"/>
          <w:szCs w:val="24"/>
        </w:rPr>
        <w:t xml:space="preserve"> – это интерактивная технология коллективной работы, нацеленная на анализ деятельности домохозяйств в первом и втором циклах ФИРИ «Домохозяйство» данного игрового дня. </w:t>
      </w:r>
    </w:p>
    <w:p w14:paraId="38617947" w14:textId="77777777" w:rsidR="00E04186" w:rsidRPr="005C74BF" w:rsidRDefault="00E04186" w:rsidP="005B1987">
      <w:pPr>
        <w:pStyle w:val="a9"/>
        <w:suppressAutoHyphens/>
        <w:spacing w:line="360" w:lineRule="auto"/>
        <w:ind w:firstLine="708"/>
        <w:jc w:val="both"/>
        <w:rPr>
          <w:rFonts w:ascii="Times New Roman" w:hAnsi="Times New Roman" w:cs="Times New Roman"/>
          <w:sz w:val="24"/>
          <w:szCs w:val="24"/>
        </w:rPr>
      </w:pPr>
      <w:r w:rsidRPr="005C74BF">
        <w:rPr>
          <w:rFonts w:ascii="Times New Roman" w:hAnsi="Times New Roman" w:cs="Times New Roman"/>
          <w:sz w:val="24"/>
          <w:szCs w:val="24"/>
        </w:rPr>
        <w:t>Аналитическая сессия включает:</w:t>
      </w:r>
    </w:p>
    <w:p w14:paraId="0E7679E7" w14:textId="77777777" w:rsidR="00E04186" w:rsidRPr="005C74BF" w:rsidRDefault="00E04186" w:rsidP="005B1987">
      <w:pPr>
        <w:pStyle w:val="a9"/>
        <w:suppressAutoHyphens/>
        <w:spacing w:line="360" w:lineRule="auto"/>
        <w:ind w:firstLine="708"/>
        <w:jc w:val="both"/>
        <w:rPr>
          <w:rFonts w:ascii="Times New Roman" w:hAnsi="Times New Roman" w:cs="Times New Roman"/>
          <w:color w:val="000000"/>
          <w:sz w:val="24"/>
          <w:szCs w:val="24"/>
        </w:rPr>
      </w:pPr>
      <w:r w:rsidRPr="005C74BF">
        <w:rPr>
          <w:rFonts w:ascii="Times New Roman" w:hAnsi="Times New Roman" w:cs="Times New Roman"/>
          <w:sz w:val="24"/>
          <w:szCs w:val="24"/>
        </w:rPr>
        <w:t>а) анализ ФИРИ «Домохозяйство», при котором выделяются разрывы и затрудне</w:t>
      </w:r>
      <w:r w:rsidRPr="005C74BF">
        <w:rPr>
          <w:rFonts w:ascii="Times New Roman" w:hAnsi="Times New Roman" w:cs="Times New Roman"/>
          <w:bCs/>
          <w:color w:val="000000"/>
          <w:sz w:val="24"/>
          <w:szCs w:val="24"/>
        </w:rPr>
        <w:t xml:space="preserve">ния в реализации проекта деятельности домохозяйства в процессе </w:t>
      </w:r>
      <w:r w:rsidRPr="005C74BF">
        <w:rPr>
          <w:rFonts w:ascii="Times New Roman" w:hAnsi="Times New Roman" w:cs="Times New Roman"/>
          <w:color w:val="000000"/>
          <w:sz w:val="24"/>
          <w:szCs w:val="24"/>
        </w:rPr>
        <w:t>ФИРИ «Домохозяйство», схематизация этих затруднений;</w:t>
      </w:r>
    </w:p>
    <w:p w14:paraId="722F55FA" w14:textId="78AA796A" w:rsidR="00E04186" w:rsidRPr="004C034F" w:rsidRDefault="00E04186" w:rsidP="005B1987">
      <w:pPr>
        <w:pStyle w:val="a9"/>
        <w:suppressAutoHyphens/>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б</w:t>
      </w:r>
      <w:r w:rsidRPr="004C034F">
        <w:rPr>
          <w:rFonts w:ascii="Times New Roman" w:hAnsi="Times New Roman" w:cs="Times New Roman"/>
          <w:color w:val="000000"/>
          <w:sz w:val="24"/>
          <w:szCs w:val="24"/>
        </w:rPr>
        <w:t xml:space="preserve">) выделение </w:t>
      </w:r>
      <w:r>
        <w:rPr>
          <w:rFonts w:ascii="Times New Roman" w:hAnsi="Times New Roman" w:cs="Times New Roman"/>
          <w:color w:val="000000"/>
          <w:sz w:val="24"/>
          <w:szCs w:val="24"/>
        </w:rPr>
        <w:t xml:space="preserve">стратегий и </w:t>
      </w:r>
      <w:r w:rsidRPr="004C034F">
        <w:rPr>
          <w:rFonts w:ascii="Times New Roman" w:hAnsi="Times New Roman" w:cs="Times New Roman"/>
          <w:color w:val="000000"/>
          <w:sz w:val="24"/>
          <w:szCs w:val="24"/>
        </w:rPr>
        <w:t>способов работы домохозяйств</w:t>
      </w:r>
      <w:r>
        <w:rPr>
          <w:rFonts w:ascii="Times New Roman" w:hAnsi="Times New Roman" w:cs="Times New Roman"/>
          <w:color w:val="000000"/>
          <w:sz w:val="24"/>
          <w:szCs w:val="24"/>
        </w:rPr>
        <w:t>а</w:t>
      </w:r>
      <w:r w:rsidRPr="004C034F">
        <w:rPr>
          <w:rFonts w:ascii="Times New Roman" w:hAnsi="Times New Roman" w:cs="Times New Roman"/>
          <w:color w:val="000000"/>
          <w:sz w:val="24"/>
          <w:szCs w:val="24"/>
        </w:rPr>
        <w:t xml:space="preserve"> в </w:t>
      </w:r>
      <w:r>
        <w:rPr>
          <w:rFonts w:ascii="Times New Roman" w:hAnsi="Times New Roman" w:cs="Times New Roman"/>
          <w:color w:val="000000"/>
          <w:sz w:val="24"/>
          <w:szCs w:val="24"/>
        </w:rPr>
        <w:t>ФИРИ «Домохозяйство»,</w:t>
      </w:r>
      <w:r w:rsidR="008976E3">
        <w:rPr>
          <w:rFonts w:ascii="Times New Roman" w:hAnsi="Times New Roman" w:cs="Times New Roman"/>
          <w:color w:val="000000"/>
          <w:sz w:val="24"/>
          <w:szCs w:val="24"/>
        </w:rPr>
        <w:t xml:space="preserve"> </w:t>
      </w:r>
      <w:r w:rsidRPr="004C034F">
        <w:rPr>
          <w:rFonts w:ascii="Times New Roman" w:hAnsi="Times New Roman" w:cs="Times New Roman"/>
          <w:color w:val="000000"/>
          <w:sz w:val="24"/>
          <w:szCs w:val="24"/>
        </w:rPr>
        <w:t>их схематизация;</w:t>
      </w:r>
    </w:p>
    <w:p w14:paraId="1D024777" w14:textId="77777777" w:rsidR="00E04186" w:rsidRPr="004C034F" w:rsidRDefault="00E04186" w:rsidP="005B1987">
      <w:pPr>
        <w:pStyle w:val="a9"/>
        <w:suppressAutoHyphens/>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Pr="004C034F">
        <w:rPr>
          <w:rFonts w:ascii="Times New Roman" w:hAnsi="Times New Roman" w:cs="Times New Roman"/>
          <w:color w:val="000000"/>
          <w:sz w:val="24"/>
          <w:szCs w:val="24"/>
        </w:rPr>
        <w:t>) подготовку выступления домохозяйства на круглом столе</w:t>
      </w:r>
      <w:r>
        <w:rPr>
          <w:rFonts w:ascii="Times New Roman" w:hAnsi="Times New Roman" w:cs="Times New Roman"/>
          <w:color w:val="000000"/>
          <w:sz w:val="24"/>
          <w:szCs w:val="24"/>
        </w:rPr>
        <w:t xml:space="preserve"> по теме «Эффективные стратегии и оптимальные способы работы домохозяйства по увеличению уровня потребления (уровня жизни) семьи»</w:t>
      </w:r>
      <w:r w:rsidRPr="004C034F">
        <w:rPr>
          <w:rFonts w:ascii="Times New Roman" w:hAnsi="Times New Roman" w:cs="Times New Roman"/>
          <w:color w:val="000000"/>
          <w:sz w:val="24"/>
          <w:szCs w:val="24"/>
        </w:rPr>
        <w:t>.</w:t>
      </w:r>
    </w:p>
    <w:p w14:paraId="7B7C6C94" w14:textId="77777777" w:rsidR="00E04186" w:rsidRDefault="00E04186" w:rsidP="005B1987">
      <w:pPr>
        <w:pStyle w:val="a9"/>
        <w:suppressAutoHyphens/>
        <w:spacing w:line="360" w:lineRule="auto"/>
        <w:ind w:firstLine="708"/>
        <w:jc w:val="both"/>
        <w:rPr>
          <w:rFonts w:ascii="Times New Roman" w:eastAsia="Times New Roman" w:hAnsi="Times New Roman" w:cs="Times New Roman"/>
          <w:sz w:val="24"/>
          <w:szCs w:val="24"/>
        </w:rPr>
      </w:pPr>
      <w:r w:rsidRPr="002C76B9">
        <w:rPr>
          <w:rFonts w:ascii="Times New Roman" w:hAnsi="Times New Roman" w:cs="Times New Roman"/>
          <w:i/>
          <w:sz w:val="24"/>
          <w:szCs w:val="24"/>
        </w:rPr>
        <w:t>Круглый стол</w:t>
      </w:r>
      <w:r w:rsidRPr="004C034F">
        <w:rPr>
          <w:rFonts w:ascii="Times New Roman" w:hAnsi="Times New Roman" w:cs="Times New Roman"/>
          <w:b/>
          <w:sz w:val="24"/>
          <w:szCs w:val="24"/>
        </w:rPr>
        <w:t xml:space="preserve"> – </w:t>
      </w:r>
      <w:r w:rsidRPr="004C034F">
        <w:rPr>
          <w:rFonts w:ascii="Times New Roman" w:hAnsi="Times New Roman" w:cs="Times New Roman"/>
          <w:sz w:val="24"/>
          <w:szCs w:val="24"/>
        </w:rPr>
        <w:t xml:space="preserve">это </w:t>
      </w:r>
      <w:r>
        <w:rPr>
          <w:rFonts w:ascii="Times New Roman" w:hAnsi="Times New Roman" w:cs="Times New Roman"/>
          <w:sz w:val="24"/>
          <w:szCs w:val="24"/>
        </w:rPr>
        <w:t>интерактивная</w:t>
      </w:r>
      <w:r w:rsidRPr="004C034F">
        <w:rPr>
          <w:rFonts w:ascii="Times New Roman" w:hAnsi="Times New Roman" w:cs="Times New Roman"/>
          <w:sz w:val="24"/>
          <w:szCs w:val="24"/>
        </w:rPr>
        <w:t xml:space="preserve"> технология коллективной работы, нацеленная на </w:t>
      </w:r>
      <w:r w:rsidRPr="004C034F">
        <w:rPr>
          <w:rFonts w:ascii="Times New Roman" w:eastAsia="Times New Roman" w:hAnsi="Times New Roman" w:cs="Times New Roman"/>
          <w:sz w:val="24"/>
          <w:szCs w:val="24"/>
        </w:rPr>
        <w:t xml:space="preserve">проведение </w:t>
      </w:r>
      <w:r>
        <w:rPr>
          <w:rFonts w:ascii="Times New Roman" w:eastAsia="Times New Roman" w:hAnsi="Times New Roman" w:cs="Times New Roman"/>
          <w:sz w:val="24"/>
          <w:szCs w:val="24"/>
        </w:rPr>
        <w:t xml:space="preserve">общей </w:t>
      </w:r>
      <w:r w:rsidRPr="004C034F">
        <w:rPr>
          <w:rFonts w:ascii="Times New Roman" w:eastAsia="Times New Roman" w:hAnsi="Times New Roman" w:cs="Times New Roman"/>
          <w:sz w:val="24"/>
          <w:szCs w:val="24"/>
        </w:rPr>
        <w:t xml:space="preserve">дискуссии по целям, </w:t>
      </w:r>
      <w:r>
        <w:rPr>
          <w:rFonts w:ascii="Times New Roman" w:eastAsia="Times New Roman" w:hAnsi="Times New Roman" w:cs="Times New Roman"/>
          <w:sz w:val="24"/>
          <w:szCs w:val="24"/>
        </w:rPr>
        <w:t xml:space="preserve">стратегиям, </w:t>
      </w:r>
      <w:r w:rsidRPr="004C034F">
        <w:rPr>
          <w:rFonts w:ascii="Times New Roman" w:eastAsia="Times New Roman" w:hAnsi="Times New Roman" w:cs="Times New Roman"/>
          <w:sz w:val="24"/>
          <w:szCs w:val="24"/>
        </w:rPr>
        <w:t>способам и результатам деятельности домохозяйств в финансовой сфере в рамках ФИРИ «</w:t>
      </w:r>
      <w:r>
        <w:rPr>
          <w:rFonts w:ascii="Times New Roman" w:eastAsia="Times New Roman" w:hAnsi="Times New Roman" w:cs="Times New Roman"/>
          <w:sz w:val="24"/>
          <w:szCs w:val="24"/>
        </w:rPr>
        <w:t>Домохозяйство</w:t>
      </w:r>
      <w:r w:rsidRPr="004C034F">
        <w:rPr>
          <w:rFonts w:ascii="Times New Roman" w:eastAsia="Times New Roman" w:hAnsi="Times New Roman" w:cs="Times New Roman"/>
          <w:sz w:val="24"/>
          <w:szCs w:val="24"/>
        </w:rPr>
        <w:t xml:space="preserve">». </w:t>
      </w:r>
    </w:p>
    <w:p w14:paraId="6F5E6D7D" w14:textId="77777777" w:rsidR="00E04186" w:rsidRPr="004C034F" w:rsidRDefault="00E04186"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На круглом столе представители домохозяйств выступают с результатами анализа ФИРИ «</w:t>
      </w:r>
      <w:r>
        <w:rPr>
          <w:rFonts w:ascii="Times New Roman" w:hAnsi="Times New Roman" w:cs="Times New Roman"/>
          <w:sz w:val="24"/>
          <w:szCs w:val="24"/>
        </w:rPr>
        <w:t>Домохозяйство</w:t>
      </w:r>
      <w:r w:rsidRPr="004C034F">
        <w:rPr>
          <w:rFonts w:ascii="Times New Roman" w:hAnsi="Times New Roman" w:cs="Times New Roman"/>
          <w:sz w:val="24"/>
          <w:szCs w:val="24"/>
        </w:rPr>
        <w:t>», затем проводится их обсуждение.</w:t>
      </w:r>
    </w:p>
    <w:p w14:paraId="149B3AD7" w14:textId="77777777" w:rsidR="00E04186" w:rsidRDefault="00E04186" w:rsidP="005B1987">
      <w:pPr>
        <w:pStyle w:val="a9"/>
        <w:suppressAutoHyphen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w:t>
      </w:r>
      <w:r w:rsidRPr="004C034F">
        <w:rPr>
          <w:rFonts w:ascii="Times New Roman" w:eastAsia="Times New Roman" w:hAnsi="Times New Roman" w:cs="Times New Roman"/>
          <w:sz w:val="24"/>
          <w:szCs w:val="24"/>
        </w:rPr>
        <w:t xml:space="preserve"> круглого стола</w:t>
      </w:r>
      <w:r>
        <w:rPr>
          <w:rFonts w:ascii="Times New Roman" w:eastAsia="Times New Roman" w:hAnsi="Times New Roman" w:cs="Times New Roman"/>
          <w:sz w:val="24"/>
          <w:szCs w:val="24"/>
        </w:rPr>
        <w:t>:</w:t>
      </w:r>
      <w:r w:rsidRPr="004C034F">
        <w:rPr>
          <w:rFonts w:ascii="Times New Roman" w:eastAsia="Times New Roman" w:hAnsi="Times New Roman" w:cs="Times New Roman"/>
          <w:sz w:val="24"/>
          <w:szCs w:val="24"/>
        </w:rPr>
        <w:t xml:space="preserve"> </w:t>
      </w:r>
    </w:p>
    <w:p w14:paraId="222D0946" w14:textId="77777777" w:rsidR="00E04186" w:rsidRDefault="00E04186" w:rsidP="005B1987">
      <w:pPr>
        <w:pStyle w:val="a9"/>
        <w:numPr>
          <w:ilvl w:val="0"/>
          <w:numId w:val="40"/>
        </w:numPr>
        <w:suppressAutoHyphen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4C034F">
        <w:rPr>
          <w:rFonts w:ascii="Times New Roman" w:eastAsia="Times New Roman" w:hAnsi="Times New Roman" w:cs="Times New Roman"/>
          <w:sz w:val="24"/>
          <w:szCs w:val="24"/>
        </w:rPr>
        <w:t xml:space="preserve">бсудить неясные и спорные моменты </w:t>
      </w:r>
      <w:r>
        <w:rPr>
          <w:rFonts w:ascii="Times New Roman" w:eastAsia="Times New Roman" w:hAnsi="Times New Roman" w:cs="Times New Roman"/>
          <w:sz w:val="24"/>
          <w:szCs w:val="24"/>
        </w:rPr>
        <w:t xml:space="preserve">в игре, </w:t>
      </w:r>
      <w:r w:rsidRPr="004C034F">
        <w:rPr>
          <w:rFonts w:ascii="Times New Roman" w:hAnsi="Times New Roman" w:cs="Times New Roman"/>
          <w:bCs/>
          <w:color w:val="000000"/>
          <w:sz w:val="24"/>
          <w:szCs w:val="24"/>
        </w:rPr>
        <w:t>разрыв</w:t>
      </w:r>
      <w:r>
        <w:rPr>
          <w:rFonts w:ascii="Times New Roman" w:hAnsi="Times New Roman" w:cs="Times New Roman"/>
          <w:bCs/>
          <w:color w:val="000000"/>
          <w:sz w:val="24"/>
          <w:szCs w:val="24"/>
        </w:rPr>
        <w:t>ы</w:t>
      </w:r>
      <w:r w:rsidRPr="004C034F">
        <w:rPr>
          <w:rFonts w:ascii="Times New Roman" w:hAnsi="Times New Roman" w:cs="Times New Roman"/>
          <w:bCs/>
          <w:color w:val="000000"/>
          <w:sz w:val="24"/>
          <w:szCs w:val="24"/>
        </w:rPr>
        <w:t>, затруднени</w:t>
      </w:r>
      <w:r>
        <w:rPr>
          <w:rFonts w:ascii="Times New Roman" w:hAnsi="Times New Roman" w:cs="Times New Roman"/>
          <w:bCs/>
          <w:color w:val="000000"/>
          <w:sz w:val="24"/>
          <w:szCs w:val="24"/>
        </w:rPr>
        <w:t>я</w:t>
      </w:r>
      <w:r w:rsidRPr="004C034F">
        <w:rPr>
          <w:rFonts w:ascii="Times New Roman" w:hAnsi="Times New Roman" w:cs="Times New Roman"/>
          <w:bCs/>
          <w:color w:val="000000"/>
          <w:sz w:val="24"/>
          <w:szCs w:val="24"/>
        </w:rPr>
        <w:t xml:space="preserve"> и проблем</w:t>
      </w:r>
      <w:r>
        <w:rPr>
          <w:rFonts w:ascii="Times New Roman" w:hAnsi="Times New Roman" w:cs="Times New Roman"/>
          <w:bCs/>
          <w:color w:val="000000"/>
          <w:sz w:val="24"/>
          <w:szCs w:val="24"/>
        </w:rPr>
        <w:t>ы</w:t>
      </w:r>
      <w:r w:rsidRPr="004C034F">
        <w:rPr>
          <w:rFonts w:ascii="Times New Roman" w:hAnsi="Times New Roman" w:cs="Times New Roman"/>
          <w:bCs/>
          <w:color w:val="000000"/>
          <w:sz w:val="24"/>
          <w:szCs w:val="24"/>
        </w:rPr>
        <w:t xml:space="preserve"> в реализации п</w:t>
      </w:r>
      <w:r>
        <w:rPr>
          <w:rFonts w:ascii="Times New Roman" w:hAnsi="Times New Roman" w:cs="Times New Roman"/>
          <w:bCs/>
          <w:color w:val="000000"/>
          <w:sz w:val="24"/>
          <w:szCs w:val="24"/>
        </w:rPr>
        <w:t>ланов действий</w:t>
      </w:r>
      <w:r w:rsidRPr="004C034F">
        <w:rPr>
          <w:rFonts w:ascii="Times New Roman" w:hAnsi="Times New Roman" w:cs="Times New Roman"/>
          <w:bCs/>
          <w:color w:val="000000"/>
          <w:sz w:val="24"/>
          <w:szCs w:val="24"/>
        </w:rPr>
        <w:t xml:space="preserve"> домохозяйств в </w:t>
      </w:r>
      <w:r>
        <w:rPr>
          <w:rFonts w:ascii="Times New Roman" w:hAnsi="Times New Roman" w:cs="Times New Roman"/>
          <w:bCs/>
          <w:color w:val="000000"/>
          <w:sz w:val="24"/>
          <w:szCs w:val="24"/>
        </w:rPr>
        <w:t>ФИРИ «Домохозяйство»</w:t>
      </w:r>
      <w:r w:rsidRPr="004C034F">
        <w:rPr>
          <w:rFonts w:ascii="Times New Roman" w:eastAsia="Times New Roman" w:hAnsi="Times New Roman" w:cs="Times New Roman"/>
          <w:sz w:val="24"/>
          <w:szCs w:val="24"/>
        </w:rPr>
        <w:t>.</w:t>
      </w:r>
    </w:p>
    <w:p w14:paraId="34C97AA0" w14:textId="77777777" w:rsidR="00E04186" w:rsidRDefault="00E04186" w:rsidP="005B1987">
      <w:pPr>
        <w:pStyle w:val="a9"/>
        <w:numPr>
          <w:ilvl w:val="0"/>
          <w:numId w:val="40"/>
        </w:numPr>
        <w:suppressAutoHyphen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стратегии и способы работы домохозяйств и выделить наиболее эффективные</w:t>
      </w:r>
      <w:r w:rsidRPr="004C0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стратегии и оптимальные </w:t>
      </w:r>
      <w:r w:rsidRPr="004C034F">
        <w:rPr>
          <w:rFonts w:ascii="Times New Roman" w:eastAsia="Times New Roman" w:hAnsi="Times New Roman" w:cs="Times New Roman"/>
          <w:sz w:val="24"/>
          <w:szCs w:val="24"/>
        </w:rPr>
        <w:t>способ</w:t>
      </w:r>
      <w:r>
        <w:rPr>
          <w:rFonts w:ascii="Times New Roman" w:eastAsia="Times New Roman" w:hAnsi="Times New Roman" w:cs="Times New Roman"/>
          <w:sz w:val="24"/>
          <w:szCs w:val="24"/>
        </w:rPr>
        <w:t>ы</w:t>
      </w:r>
      <w:r w:rsidRPr="004C034F">
        <w:rPr>
          <w:rFonts w:ascii="Times New Roman" w:eastAsia="Times New Roman" w:hAnsi="Times New Roman" w:cs="Times New Roman"/>
          <w:sz w:val="24"/>
          <w:szCs w:val="24"/>
        </w:rPr>
        <w:t xml:space="preserve"> достижения </w:t>
      </w:r>
      <w:r>
        <w:rPr>
          <w:rFonts w:ascii="Times New Roman" w:eastAsia="Times New Roman" w:hAnsi="Times New Roman" w:cs="Times New Roman"/>
          <w:sz w:val="24"/>
          <w:szCs w:val="24"/>
        </w:rPr>
        <w:t xml:space="preserve">необходимого уровня </w:t>
      </w:r>
      <w:r>
        <w:rPr>
          <w:rFonts w:ascii="Times New Roman" w:eastAsia="Times New Roman" w:hAnsi="Times New Roman" w:cs="Times New Roman"/>
          <w:sz w:val="24"/>
          <w:szCs w:val="24"/>
        </w:rPr>
        <w:lastRenderedPageBreak/>
        <w:t>потребления (уровня жизни)</w:t>
      </w:r>
      <w:r w:rsidRPr="004C034F">
        <w:rPr>
          <w:rFonts w:ascii="Times New Roman" w:eastAsia="Times New Roman" w:hAnsi="Times New Roman" w:cs="Times New Roman"/>
          <w:sz w:val="24"/>
          <w:szCs w:val="24"/>
        </w:rPr>
        <w:t xml:space="preserve"> домохозяйствами</w:t>
      </w:r>
      <w:r>
        <w:rPr>
          <w:rFonts w:ascii="Times New Roman" w:eastAsia="Times New Roman" w:hAnsi="Times New Roman" w:cs="Times New Roman"/>
          <w:sz w:val="24"/>
          <w:szCs w:val="24"/>
        </w:rPr>
        <w:t>,</w:t>
      </w:r>
      <w:r w:rsidRPr="004C0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которые они реализовали в процессе игры. </w:t>
      </w:r>
    </w:p>
    <w:p w14:paraId="30722ECF" w14:textId="77777777" w:rsidR="00E04186" w:rsidRPr="004C034F" w:rsidRDefault="00E04186" w:rsidP="005B1987">
      <w:pPr>
        <w:pStyle w:val="a9"/>
        <w:suppressAutoHyphens/>
        <w:spacing w:line="360" w:lineRule="auto"/>
        <w:ind w:firstLine="708"/>
        <w:jc w:val="both"/>
        <w:rPr>
          <w:rFonts w:ascii="Times New Roman" w:eastAsia="Times New Roman" w:hAnsi="Times New Roman" w:cs="Times New Roman"/>
          <w:sz w:val="24"/>
          <w:szCs w:val="24"/>
        </w:rPr>
      </w:pPr>
      <w:r w:rsidRPr="002C76B9">
        <w:rPr>
          <w:rStyle w:val="af3"/>
          <w:rFonts w:ascii="Times New Roman" w:hAnsi="Times New Roman" w:cs="Times New Roman"/>
          <w:b w:val="0"/>
          <w:sz w:val="24"/>
          <w:szCs w:val="24"/>
          <w:shd w:val="clear" w:color="auto" w:fill="FFFFFF"/>
        </w:rPr>
        <w:t>Не допускается</w:t>
      </w:r>
      <w:r w:rsidRPr="004C034F">
        <w:rPr>
          <w:rStyle w:val="apple-converted-space"/>
          <w:rFonts w:ascii="Times New Roman" w:hAnsi="Times New Roman" w:cs="Times New Roman"/>
          <w:sz w:val="24"/>
          <w:szCs w:val="24"/>
          <w:shd w:val="clear" w:color="auto" w:fill="FFFFFF"/>
        </w:rPr>
        <w:t> </w:t>
      </w:r>
      <w:r w:rsidRPr="004C034F">
        <w:rPr>
          <w:rFonts w:ascii="Times New Roman" w:hAnsi="Times New Roman" w:cs="Times New Roman"/>
          <w:sz w:val="24"/>
          <w:szCs w:val="24"/>
          <w:shd w:val="clear" w:color="auto" w:fill="FFFFFF"/>
        </w:rPr>
        <w:t>конкурирование мыслей участников, частные мысли объединяются в одну коллективную мысль.</w:t>
      </w:r>
    </w:p>
    <w:p w14:paraId="277A7725" w14:textId="3F00C222" w:rsidR="00E04186" w:rsidRDefault="008976E3" w:rsidP="005B1987">
      <w:pPr>
        <w:pStyle w:val="a9"/>
        <w:suppressAutoHyphens/>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04186" w:rsidRPr="004C034F">
        <w:rPr>
          <w:rFonts w:ascii="Times New Roman" w:hAnsi="Times New Roman" w:cs="Times New Roman"/>
          <w:sz w:val="24"/>
          <w:szCs w:val="24"/>
        </w:rPr>
        <w:tab/>
      </w:r>
      <w:r w:rsidR="00E04186" w:rsidRPr="002C76B9">
        <w:rPr>
          <w:rFonts w:ascii="Times New Roman" w:hAnsi="Times New Roman" w:cs="Times New Roman"/>
          <w:i/>
          <w:sz w:val="24"/>
          <w:szCs w:val="24"/>
        </w:rPr>
        <w:t>Групповая рефлексия</w:t>
      </w:r>
      <w:r w:rsidR="00E04186" w:rsidRPr="004C034F">
        <w:rPr>
          <w:rFonts w:ascii="Times New Roman" w:hAnsi="Times New Roman" w:cs="Times New Roman"/>
          <w:b/>
          <w:sz w:val="24"/>
          <w:szCs w:val="24"/>
        </w:rPr>
        <w:t xml:space="preserve"> – </w:t>
      </w:r>
      <w:r w:rsidR="00E04186" w:rsidRPr="004C034F">
        <w:rPr>
          <w:rFonts w:ascii="Times New Roman" w:hAnsi="Times New Roman" w:cs="Times New Roman"/>
          <w:sz w:val="24"/>
          <w:szCs w:val="24"/>
        </w:rPr>
        <w:t xml:space="preserve">это </w:t>
      </w:r>
      <w:r w:rsidR="00E04186">
        <w:rPr>
          <w:rFonts w:ascii="Times New Roman" w:hAnsi="Times New Roman" w:cs="Times New Roman"/>
          <w:sz w:val="24"/>
          <w:szCs w:val="24"/>
        </w:rPr>
        <w:t xml:space="preserve">интерактивная </w:t>
      </w:r>
      <w:r w:rsidR="00E04186" w:rsidRPr="004C034F">
        <w:rPr>
          <w:rFonts w:ascii="Times New Roman" w:hAnsi="Times New Roman" w:cs="Times New Roman"/>
          <w:sz w:val="24"/>
          <w:szCs w:val="24"/>
        </w:rPr>
        <w:t xml:space="preserve">технология коллективной работы, нацеленная на </w:t>
      </w:r>
      <w:r w:rsidR="00E04186" w:rsidRPr="004C034F">
        <w:rPr>
          <w:rFonts w:ascii="Times New Roman" w:eastAsia="Times New Roman" w:hAnsi="Times New Roman" w:cs="Times New Roman"/>
          <w:sz w:val="24"/>
          <w:szCs w:val="24"/>
        </w:rPr>
        <w:t xml:space="preserve">совместное обсуждение и анализ событий, происходящих в рамках Кейс-игры, с целью </w:t>
      </w:r>
      <w:r w:rsidR="00E04186" w:rsidRPr="004C034F">
        <w:rPr>
          <w:rFonts w:ascii="Times New Roman" w:hAnsi="Times New Roman" w:cs="Times New Roman"/>
          <w:color w:val="000000"/>
          <w:sz w:val="24"/>
          <w:szCs w:val="24"/>
          <w:shd w:val="clear" w:color="auto" w:fill="FFFFFF"/>
        </w:rPr>
        <w:t>выявления, фиксации и осознания особенностей групповых действий и дальнейшей их координации</w:t>
      </w:r>
      <w:r w:rsidR="00E04186" w:rsidRPr="004C034F">
        <w:rPr>
          <w:rFonts w:ascii="Times New Roman" w:eastAsia="Times New Roman" w:hAnsi="Times New Roman" w:cs="Times New Roman"/>
          <w:sz w:val="24"/>
          <w:szCs w:val="24"/>
        </w:rPr>
        <w:t xml:space="preserve">. </w:t>
      </w:r>
    </w:p>
    <w:p w14:paraId="203985E8" w14:textId="2FD268AF" w:rsidR="00E04186" w:rsidRDefault="00E04186" w:rsidP="005B1987">
      <w:pPr>
        <w:pStyle w:val="a9"/>
        <w:suppressAutoHyphens/>
        <w:spacing w:line="360" w:lineRule="auto"/>
        <w:ind w:firstLine="708"/>
        <w:jc w:val="both"/>
        <w:rPr>
          <w:rFonts w:ascii="Times New Roman" w:eastAsia="Times New Roman" w:hAnsi="Times New Roman" w:cs="Times New Roman"/>
          <w:sz w:val="24"/>
          <w:szCs w:val="24"/>
        </w:rPr>
      </w:pPr>
      <w:r w:rsidRPr="004C034F">
        <w:rPr>
          <w:rFonts w:ascii="Times New Roman" w:eastAsia="Times New Roman" w:hAnsi="Times New Roman" w:cs="Times New Roman"/>
          <w:sz w:val="24"/>
          <w:szCs w:val="24"/>
        </w:rPr>
        <w:t xml:space="preserve">Групповая рефлексия проводится игротехниками по поводу событий, случившихся как в психологическом пространстве участников, так и в пространстве физической реальности, </w:t>
      </w:r>
      <w:r w:rsidR="008A620A">
        <w:rPr>
          <w:rFonts w:ascii="Times New Roman" w:eastAsia="Times New Roman" w:hAnsi="Times New Roman" w:cs="Times New Roman"/>
          <w:sz w:val="24"/>
          <w:szCs w:val="24"/>
        </w:rPr>
        <w:t>т. е.</w:t>
      </w:r>
      <w:r w:rsidRPr="004C034F">
        <w:rPr>
          <w:rFonts w:ascii="Times New Roman" w:eastAsia="Times New Roman" w:hAnsi="Times New Roman" w:cs="Times New Roman"/>
          <w:sz w:val="24"/>
          <w:szCs w:val="24"/>
        </w:rPr>
        <w:t xml:space="preserve"> в рамках Кейс-игры. </w:t>
      </w:r>
    </w:p>
    <w:p w14:paraId="59D2E959" w14:textId="77777777" w:rsidR="00E04186" w:rsidRDefault="00E04186" w:rsidP="005B1987">
      <w:pPr>
        <w:pStyle w:val="a9"/>
        <w:suppressAutoHyphen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Ежедневная г</w:t>
      </w:r>
      <w:r w:rsidRPr="004C034F">
        <w:rPr>
          <w:rFonts w:ascii="Times New Roman" w:eastAsia="Times New Roman" w:hAnsi="Times New Roman" w:cs="Times New Roman"/>
          <w:sz w:val="24"/>
          <w:szCs w:val="24"/>
        </w:rPr>
        <w:t xml:space="preserve">рупповая рефлексия </w:t>
      </w:r>
      <w:r>
        <w:rPr>
          <w:rFonts w:ascii="Times New Roman" w:eastAsia="Times New Roman" w:hAnsi="Times New Roman" w:cs="Times New Roman"/>
          <w:sz w:val="24"/>
          <w:szCs w:val="24"/>
        </w:rPr>
        <w:t xml:space="preserve">должна быть ориентирована на: </w:t>
      </w:r>
    </w:p>
    <w:p w14:paraId="0B4EF3E5"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а) о</w:t>
      </w:r>
      <w:r>
        <w:rPr>
          <w:rFonts w:ascii="Times New Roman" w:hAnsi="Times New Roman" w:cs="Times New Roman"/>
          <w:sz w:val="24"/>
          <w:szCs w:val="24"/>
        </w:rPr>
        <w:t xml:space="preserve">сознание обучающимися </w:t>
      </w:r>
      <w:r w:rsidRPr="00EE56E3">
        <w:rPr>
          <w:rFonts w:ascii="Times New Roman" w:hAnsi="Times New Roman" w:cs="Times New Roman"/>
          <w:sz w:val="24"/>
          <w:szCs w:val="24"/>
        </w:rPr>
        <w:t>цел</w:t>
      </w:r>
      <w:r>
        <w:rPr>
          <w:rFonts w:ascii="Times New Roman" w:hAnsi="Times New Roman" w:cs="Times New Roman"/>
          <w:sz w:val="24"/>
          <w:szCs w:val="24"/>
        </w:rPr>
        <w:t>ей</w:t>
      </w:r>
      <w:r w:rsidRPr="00EE56E3">
        <w:rPr>
          <w:rFonts w:ascii="Times New Roman" w:hAnsi="Times New Roman" w:cs="Times New Roman"/>
          <w:sz w:val="24"/>
          <w:szCs w:val="24"/>
        </w:rPr>
        <w:t xml:space="preserve"> своего игрового домохозяйства и средств их достижения</w:t>
      </w:r>
      <w:r>
        <w:rPr>
          <w:rFonts w:ascii="Times New Roman" w:hAnsi="Times New Roman" w:cs="Times New Roman"/>
          <w:sz w:val="24"/>
          <w:szCs w:val="24"/>
        </w:rPr>
        <w:t xml:space="preserve"> за прошедший игровой период; </w:t>
      </w:r>
    </w:p>
    <w:p w14:paraId="6EEF55A1"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б) осознание</w:t>
      </w:r>
      <w:r w:rsidRPr="00EE56E3">
        <w:rPr>
          <w:rFonts w:ascii="Times New Roman" w:hAnsi="Times New Roman" w:cs="Times New Roman"/>
          <w:sz w:val="24"/>
          <w:szCs w:val="24"/>
        </w:rPr>
        <w:t xml:space="preserve"> границ своего знания и нез</w:t>
      </w:r>
      <w:r>
        <w:rPr>
          <w:rFonts w:ascii="Times New Roman" w:hAnsi="Times New Roman" w:cs="Times New Roman"/>
          <w:sz w:val="24"/>
          <w:szCs w:val="24"/>
        </w:rPr>
        <w:t>нания по финансовой грамотности;</w:t>
      </w:r>
      <w:r w:rsidRPr="00EE56E3">
        <w:rPr>
          <w:rFonts w:ascii="Times New Roman" w:hAnsi="Times New Roman" w:cs="Times New Roman"/>
          <w:sz w:val="24"/>
          <w:szCs w:val="24"/>
        </w:rPr>
        <w:t xml:space="preserve"> </w:t>
      </w:r>
    </w:p>
    <w:p w14:paraId="6EB4FF97" w14:textId="77777777" w:rsidR="00E04186" w:rsidRDefault="00E04186"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осознание</w:t>
      </w:r>
      <w:r w:rsidRPr="00EE56E3">
        <w:rPr>
          <w:rFonts w:ascii="Times New Roman" w:hAnsi="Times New Roman" w:cs="Times New Roman"/>
          <w:sz w:val="24"/>
          <w:szCs w:val="24"/>
        </w:rPr>
        <w:t xml:space="preserve"> </w:t>
      </w:r>
      <w:r>
        <w:rPr>
          <w:rFonts w:ascii="Times New Roman" w:hAnsi="Times New Roman" w:cs="Times New Roman"/>
          <w:sz w:val="24"/>
          <w:szCs w:val="24"/>
        </w:rPr>
        <w:t xml:space="preserve">своих </w:t>
      </w:r>
      <w:r w:rsidRPr="00EE56E3">
        <w:rPr>
          <w:rFonts w:ascii="Times New Roman" w:hAnsi="Times New Roman" w:cs="Times New Roman"/>
          <w:sz w:val="24"/>
          <w:szCs w:val="24"/>
        </w:rPr>
        <w:t>личны</w:t>
      </w:r>
      <w:r>
        <w:rPr>
          <w:rFonts w:ascii="Times New Roman" w:hAnsi="Times New Roman" w:cs="Times New Roman"/>
          <w:sz w:val="24"/>
          <w:szCs w:val="24"/>
        </w:rPr>
        <w:t>х</w:t>
      </w:r>
      <w:r w:rsidRPr="00EE56E3">
        <w:rPr>
          <w:rFonts w:ascii="Times New Roman" w:hAnsi="Times New Roman" w:cs="Times New Roman"/>
          <w:sz w:val="24"/>
          <w:szCs w:val="24"/>
        </w:rPr>
        <w:t xml:space="preserve"> цел</w:t>
      </w:r>
      <w:r>
        <w:rPr>
          <w:rFonts w:ascii="Times New Roman" w:hAnsi="Times New Roman" w:cs="Times New Roman"/>
          <w:sz w:val="24"/>
          <w:szCs w:val="24"/>
        </w:rPr>
        <w:t>ей</w:t>
      </w:r>
      <w:r w:rsidRPr="00EE56E3">
        <w:rPr>
          <w:rFonts w:ascii="Times New Roman" w:hAnsi="Times New Roman" w:cs="Times New Roman"/>
          <w:sz w:val="24"/>
          <w:szCs w:val="24"/>
        </w:rPr>
        <w:t>, средств их достижения и оснований своих действий</w:t>
      </w:r>
      <w:r>
        <w:rPr>
          <w:rFonts w:ascii="Times New Roman" w:hAnsi="Times New Roman" w:cs="Times New Roman"/>
          <w:sz w:val="24"/>
          <w:szCs w:val="24"/>
        </w:rPr>
        <w:t xml:space="preserve">; </w:t>
      </w:r>
    </w:p>
    <w:p w14:paraId="30BE38AC" w14:textId="77777777" w:rsidR="00E04186" w:rsidRPr="004C034F" w:rsidRDefault="00E04186" w:rsidP="005B1987">
      <w:pPr>
        <w:pStyle w:val="a9"/>
        <w:suppressAutoHyphens/>
        <w:spacing w:line="360" w:lineRule="auto"/>
        <w:ind w:firstLine="708"/>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sz w:val="24"/>
          <w:szCs w:val="24"/>
        </w:rPr>
        <w:t>г) ф</w:t>
      </w:r>
      <w:r w:rsidRPr="00EE56E3">
        <w:rPr>
          <w:rFonts w:ascii="Times New Roman" w:hAnsi="Times New Roman" w:cs="Times New Roman"/>
          <w:sz w:val="24"/>
          <w:szCs w:val="24"/>
        </w:rPr>
        <w:t>ормулирова</w:t>
      </w:r>
      <w:r>
        <w:rPr>
          <w:rFonts w:ascii="Times New Roman" w:hAnsi="Times New Roman" w:cs="Times New Roman"/>
          <w:sz w:val="24"/>
          <w:szCs w:val="24"/>
        </w:rPr>
        <w:t>ние своих целей</w:t>
      </w:r>
      <w:r w:rsidRPr="00EE56E3">
        <w:rPr>
          <w:rFonts w:ascii="Times New Roman" w:hAnsi="Times New Roman" w:cs="Times New Roman"/>
          <w:sz w:val="24"/>
          <w:szCs w:val="24"/>
        </w:rPr>
        <w:t xml:space="preserve"> на следующий игровой день</w:t>
      </w:r>
      <w:r>
        <w:rPr>
          <w:rFonts w:ascii="Times New Roman" w:hAnsi="Times New Roman" w:cs="Times New Roman"/>
          <w:sz w:val="24"/>
          <w:szCs w:val="24"/>
        </w:rPr>
        <w:t xml:space="preserve">. </w:t>
      </w:r>
    </w:p>
    <w:p w14:paraId="0C90D8DB" w14:textId="77777777" w:rsidR="00E04186" w:rsidRPr="004C034F" w:rsidRDefault="00E04186" w:rsidP="005B1987">
      <w:pPr>
        <w:pStyle w:val="a9"/>
        <w:suppressAutoHyphens/>
        <w:spacing w:line="360" w:lineRule="auto"/>
        <w:ind w:firstLine="708"/>
        <w:jc w:val="both"/>
        <w:rPr>
          <w:rFonts w:ascii="Times New Roman" w:eastAsia="Times New Roman" w:hAnsi="Times New Roman" w:cs="Times New Roman"/>
          <w:sz w:val="24"/>
          <w:szCs w:val="24"/>
        </w:rPr>
      </w:pPr>
      <w:r w:rsidRPr="004C034F">
        <w:rPr>
          <w:rFonts w:ascii="Times New Roman" w:eastAsia="Times New Roman" w:hAnsi="Times New Roman" w:cs="Times New Roman"/>
          <w:sz w:val="24"/>
          <w:szCs w:val="24"/>
        </w:rPr>
        <w:t xml:space="preserve">Групповая рефлексия проводится в форме неструктурированной (нерегламентированной) дискуссии, в которой игротехник </w:t>
      </w:r>
      <w:r>
        <w:rPr>
          <w:rFonts w:ascii="Times New Roman" w:eastAsia="Times New Roman" w:hAnsi="Times New Roman" w:cs="Times New Roman"/>
          <w:sz w:val="24"/>
          <w:szCs w:val="24"/>
        </w:rPr>
        <w:t>помогает</w:t>
      </w:r>
      <w:r w:rsidRPr="004C0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участникам игры </w:t>
      </w:r>
      <w:r w:rsidRPr="004C034F">
        <w:rPr>
          <w:rFonts w:ascii="Times New Roman" w:eastAsia="Times New Roman" w:hAnsi="Times New Roman" w:cs="Times New Roman"/>
          <w:sz w:val="24"/>
          <w:szCs w:val="24"/>
        </w:rPr>
        <w:t>выбират</w:t>
      </w:r>
      <w:r>
        <w:rPr>
          <w:rFonts w:ascii="Times New Roman" w:eastAsia="Times New Roman" w:hAnsi="Times New Roman" w:cs="Times New Roman"/>
          <w:sz w:val="24"/>
          <w:szCs w:val="24"/>
        </w:rPr>
        <w:t>ь темы для обсуждения.</w:t>
      </w:r>
    </w:p>
    <w:p w14:paraId="2BDC1025" w14:textId="5C550821" w:rsidR="00E04186" w:rsidRDefault="00E04186" w:rsidP="005B1987">
      <w:pPr>
        <w:suppressAutoHyphens/>
        <w:spacing w:line="360" w:lineRule="auto"/>
        <w:ind w:firstLine="708"/>
        <w:jc w:val="both"/>
        <w:rPr>
          <w:b/>
          <w:i/>
          <w:shd w:val="clear" w:color="auto" w:fill="FFFFFF"/>
        </w:rPr>
      </w:pPr>
      <w:r>
        <w:rPr>
          <w:b/>
          <w:i/>
        </w:rPr>
        <w:t>7.4.3. Р</w:t>
      </w:r>
      <w:r w:rsidRPr="00F005F7">
        <w:rPr>
          <w:b/>
          <w:i/>
        </w:rPr>
        <w:t xml:space="preserve">егламент </w:t>
      </w:r>
      <w:r>
        <w:rPr>
          <w:b/>
          <w:i/>
        </w:rPr>
        <w:t>Кейс-</w:t>
      </w:r>
      <w:r w:rsidRPr="00F005F7">
        <w:rPr>
          <w:b/>
          <w:i/>
        </w:rPr>
        <w:t>игры</w:t>
      </w:r>
      <w:r w:rsidR="008976E3">
        <w:rPr>
          <w:b/>
          <w:i/>
        </w:rPr>
        <w:t xml:space="preserve"> </w:t>
      </w:r>
      <w:r>
        <w:rPr>
          <w:b/>
          <w:i/>
          <w:shd w:val="clear" w:color="auto" w:fill="FFFFFF"/>
        </w:rPr>
        <w:t>«Азбука финансовой грамотности».</w:t>
      </w:r>
    </w:p>
    <w:p w14:paraId="346412F7" w14:textId="77777777" w:rsidR="00E04186" w:rsidRDefault="00E04186" w:rsidP="005B1987">
      <w:pPr>
        <w:suppressAutoHyphens/>
        <w:spacing w:line="360" w:lineRule="auto"/>
        <w:ind w:firstLine="708"/>
        <w:jc w:val="both"/>
        <w:rPr>
          <w:shd w:val="clear" w:color="auto" w:fill="FFFFFF"/>
        </w:rPr>
      </w:pPr>
      <w:r w:rsidRPr="002C76B9">
        <w:rPr>
          <w:shd w:val="clear" w:color="auto" w:fill="FFFFFF"/>
        </w:rPr>
        <w:t>Кейс-игра</w:t>
      </w:r>
      <w:r>
        <w:rPr>
          <w:shd w:val="clear" w:color="auto" w:fill="FFFFFF"/>
        </w:rPr>
        <w:t xml:space="preserve"> «Азбука финансовой грамотности» </w:t>
      </w:r>
      <w:r>
        <w:t>учитывает режимные моменты детского выездного оздоровительно-просветительского лагеря</w:t>
      </w:r>
      <w:r>
        <w:rPr>
          <w:shd w:val="clear" w:color="auto" w:fill="FFFFFF"/>
        </w:rPr>
        <w:t xml:space="preserve"> и реализуется в трех моделях: модель «Профи», модель «Базис», модель «Лайт». </w:t>
      </w:r>
    </w:p>
    <w:p w14:paraId="7E38580E" w14:textId="77777777" w:rsidR="00E04186" w:rsidRDefault="00E04186" w:rsidP="005B1987">
      <w:pPr>
        <w:suppressAutoHyphens/>
        <w:spacing w:line="360" w:lineRule="auto"/>
        <w:ind w:firstLine="708"/>
        <w:jc w:val="both"/>
        <w:rPr>
          <w:shd w:val="clear" w:color="auto" w:fill="FFFFFF"/>
        </w:rPr>
      </w:pPr>
      <w:r>
        <w:rPr>
          <w:shd w:val="clear" w:color="auto" w:fill="FFFFFF"/>
        </w:rPr>
        <w:t>Модель «Профи» разработана для профильных смен детских загородных оздоровительных лагерей и реализуется в течение 52 часов. Модель «Базис» разработана и проводится в рамках непрофильных смен</w:t>
      </w:r>
      <w:r w:rsidRPr="00A912BD">
        <w:rPr>
          <w:shd w:val="clear" w:color="auto" w:fill="FFFFFF"/>
        </w:rPr>
        <w:t xml:space="preserve"> </w:t>
      </w:r>
      <w:r>
        <w:rPr>
          <w:shd w:val="clear" w:color="auto" w:fill="FFFFFF"/>
        </w:rPr>
        <w:t>детских загородных оздоровительных лагерей и реализуется в течение 32 часов. Модель «Лайт» разработана и проводится в рамках непрофильных смен</w:t>
      </w:r>
      <w:r w:rsidRPr="00A912BD">
        <w:rPr>
          <w:shd w:val="clear" w:color="auto" w:fill="FFFFFF"/>
        </w:rPr>
        <w:t xml:space="preserve"> </w:t>
      </w:r>
      <w:r>
        <w:rPr>
          <w:shd w:val="clear" w:color="auto" w:fill="FFFFFF"/>
        </w:rPr>
        <w:t>детских загородных оздоровительных лагерей и реализуется в течение 18 часов. Модель «Лайт» может быть реализована в школах во время внеурочной деятельности и в пришкольных лагерях.</w:t>
      </w:r>
    </w:p>
    <w:p w14:paraId="5297187B" w14:textId="5F6A19F5" w:rsidR="00E04186" w:rsidRDefault="00E04186" w:rsidP="005B1987">
      <w:pPr>
        <w:suppressAutoHyphens/>
        <w:spacing w:line="360" w:lineRule="auto"/>
        <w:ind w:firstLine="708"/>
        <w:jc w:val="both"/>
        <w:rPr>
          <w:shd w:val="clear" w:color="auto" w:fill="FFFFFF"/>
        </w:rPr>
      </w:pPr>
      <w:r>
        <w:rPr>
          <w:shd w:val="clear" w:color="auto" w:fill="FFFFFF"/>
        </w:rPr>
        <w:t xml:space="preserve">Модели Кейс-игры отличается друг от друга целями (образовательными результатами), объемом и интенсивностью используемых в Кейс-игре интерактивных </w:t>
      </w:r>
      <w:r>
        <w:rPr>
          <w:shd w:val="clear" w:color="auto" w:fill="FFFFFF"/>
        </w:rPr>
        <w:lastRenderedPageBreak/>
        <w:t>форм обучения. Модель «Профи» проводится полностью силами игротехнической команды, весь день (от подъема до отбоя) построен в рамках тематики финансовой грамотности. Здесь используются все интерактивные формы обучения, предусмотренные образовательной программой: установочный доклад, проектная сессия, два цикла финансовой имитационно-ролевой игры «Домохозяйство», экспертно-консультативная сессия, аналитическая сессия, круглый стол и групповая рефлексия. Вводная аттестация проводится в форме тестирования, итоговая аттестация в форме финансовых боев. Кроме того, все ежедневные развлекательные мероприятия проводятся по тематике финансовой грамотности (</w:t>
      </w:r>
      <w:r w:rsidRPr="001C19BD">
        <w:rPr>
          <w:shd w:val="clear" w:color="auto" w:fill="FFFFFF"/>
        </w:rPr>
        <w:t xml:space="preserve">см. </w:t>
      </w:r>
      <w:r w:rsidR="00173FF6" w:rsidRPr="001C19BD">
        <w:rPr>
          <w:shd w:val="clear" w:color="auto" w:fill="FFFFFF"/>
        </w:rPr>
        <w:t>таблицу 25</w:t>
      </w:r>
      <w:r>
        <w:rPr>
          <w:shd w:val="clear" w:color="auto" w:fill="FFFFFF"/>
        </w:rPr>
        <w:t>).</w:t>
      </w:r>
    </w:p>
    <w:p w14:paraId="1C60EC56" w14:textId="77777777" w:rsidR="00173FF6" w:rsidRDefault="00173FF6" w:rsidP="00173FF6">
      <w:pPr>
        <w:suppressAutoHyphens/>
        <w:spacing w:line="360" w:lineRule="auto"/>
        <w:rPr>
          <w:shd w:val="clear" w:color="auto" w:fill="FFFFFF"/>
        </w:rPr>
      </w:pPr>
    </w:p>
    <w:p w14:paraId="5B84DF66" w14:textId="7EEB1A67" w:rsidR="00E04186" w:rsidRPr="00173FF6" w:rsidRDefault="00E04186" w:rsidP="00173FF6">
      <w:pPr>
        <w:suppressAutoHyphens/>
        <w:spacing w:line="360" w:lineRule="auto"/>
        <w:rPr>
          <w:shd w:val="clear" w:color="auto" w:fill="FFFFFF"/>
        </w:rPr>
      </w:pPr>
      <w:r w:rsidRPr="00173FF6">
        <w:rPr>
          <w:shd w:val="clear" w:color="auto" w:fill="FFFFFF"/>
        </w:rPr>
        <w:t xml:space="preserve">Таблица </w:t>
      </w:r>
      <w:r w:rsidR="00173FF6" w:rsidRPr="00173FF6">
        <w:rPr>
          <w:shd w:val="clear" w:color="auto" w:fill="FFFFFF"/>
        </w:rPr>
        <w:t xml:space="preserve">25 – </w:t>
      </w:r>
      <w:r w:rsidRPr="00173FF6">
        <w:t>Модель Кейс-игры «Профи» для профильных смен детских загородных оздоровительных лагерей</w:t>
      </w:r>
      <w:r w:rsidR="008976E3" w:rsidRPr="00173FF6">
        <w:t xml:space="preserve"> </w:t>
      </w:r>
      <w:r w:rsidRPr="00173FF6">
        <w:t>(один игровой день)</w:t>
      </w:r>
    </w:p>
    <w:tbl>
      <w:tblPr>
        <w:tblStyle w:val="a3"/>
        <w:tblW w:w="0" w:type="auto"/>
        <w:tblLook w:val="04A0" w:firstRow="1" w:lastRow="0" w:firstColumn="1" w:lastColumn="0" w:noHBand="0" w:noVBand="1"/>
      </w:tblPr>
      <w:tblGrid>
        <w:gridCol w:w="1384"/>
        <w:gridCol w:w="8186"/>
      </w:tblGrid>
      <w:tr w:rsidR="00E04186" w14:paraId="5E402A34" w14:textId="77777777" w:rsidTr="00C21B87">
        <w:tc>
          <w:tcPr>
            <w:tcW w:w="1384" w:type="dxa"/>
          </w:tcPr>
          <w:p w14:paraId="137B45BE" w14:textId="77777777" w:rsidR="00E04186" w:rsidRPr="00415D4C" w:rsidRDefault="00E04186" w:rsidP="005B1987">
            <w:pPr>
              <w:suppressAutoHyphens/>
              <w:spacing w:line="276" w:lineRule="auto"/>
              <w:jc w:val="center"/>
              <w:rPr>
                <w:shd w:val="clear" w:color="auto" w:fill="FFFFFF"/>
              </w:rPr>
            </w:pPr>
            <w:r w:rsidRPr="00415D4C">
              <w:rPr>
                <w:color w:val="000000" w:themeColor="text1"/>
                <w:sz w:val="22"/>
                <w:szCs w:val="22"/>
              </w:rPr>
              <w:t>08.30-09.30</w:t>
            </w:r>
          </w:p>
        </w:tc>
        <w:tc>
          <w:tcPr>
            <w:tcW w:w="8186" w:type="dxa"/>
          </w:tcPr>
          <w:p w14:paraId="7B2F3CE5" w14:textId="77777777" w:rsidR="00E04186" w:rsidRPr="00415D4C" w:rsidRDefault="00E04186" w:rsidP="005B1987">
            <w:pPr>
              <w:suppressAutoHyphens/>
              <w:spacing w:line="276" w:lineRule="auto"/>
              <w:rPr>
                <w:shd w:val="clear" w:color="auto" w:fill="FFFFFF"/>
              </w:rPr>
            </w:pPr>
            <w:r>
              <w:rPr>
                <w:color w:val="000000" w:themeColor="text1"/>
                <w:sz w:val="22"/>
                <w:szCs w:val="22"/>
              </w:rPr>
              <w:t>П</w:t>
            </w:r>
            <w:r w:rsidRPr="00415D4C">
              <w:rPr>
                <w:color w:val="000000" w:themeColor="text1"/>
                <w:sz w:val="22"/>
                <w:szCs w:val="22"/>
              </w:rPr>
              <w:t>одъем, зарядка, гигиенические процедуры, линейка, зав</w:t>
            </w:r>
            <w:r>
              <w:rPr>
                <w:color w:val="000000" w:themeColor="text1"/>
                <w:sz w:val="22"/>
                <w:szCs w:val="22"/>
              </w:rPr>
              <w:t>трак</w:t>
            </w:r>
          </w:p>
        </w:tc>
      </w:tr>
      <w:tr w:rsidR="00E04186" w14:paraId="4B2A1D07" w14:textId="77777777" w:rsidTr="00C21B87">
        <w:tc>
          <w:tcPr>
            <w:tcW w:w="1384" w:type="dxa"/>
          </w:tcPr>
          <w:p w14:paraId="5EA00766" w14:textId="77777777" w:rsidR="00E04186" w:rsidRPr="00415D4C" w:rsidRDefault="00E04186" w:rsidP="005B1987">
            <w:pPr>
              <w:suppressAutoHyphens/>
              <w:spacing w:line="276" w:lineRule="auto"/>
              <w:jc w:val="center"/>
              <w:rPr>
                <w:sz w:val="22"/>
                <w:szCs w:val="22"/>
              </w:rPr>
            </w:pPr>
            <w:r w:rsidRPr="00415D4C">
              <w:rPr>
                <w:sz w:val="22"/>
                <w:szCs w:val="22"/>
              </w:rPr>
              <w:t>09.30-10.30</w:t>
            </w:r>
          </w:p>
        </w:tc>
        <w:tc>
          <w:tcPr>
            <w:tcW w:w="8186" w:type="dxa"/>
          </w:tcPr>
          <w:p w14:paraId="3C48AD38" w14:textId="64E87AB8" w:rsidR="00E04186" w:rsidRPr="00415D4C" w:rsidRDefault="00E04186" w:rsidP="005B1987">
            <w:pPr>
              <w:suppressAutoHyphens/>
              <w:spacing w:line="276" w:lineRule="auto"/>
              <w:rPr>
                <w:shd w:val="clear" w:color="auto" w:fill="FFFFFF"/>
              </w:rPr>
            </w:pPr>
            <w:r w:rsidRPr="00415D4C">
              <w:rPr>
                <w:b/>
                <w:i/>
                <w:sz w:val="22"/>
                <w:szCs w:val="22"/>
              </w:rPr>
              <w:t>Установочный доклад</w:t>
            </w:r>
            <w:r>
              <w:rPr>
                <w:sz w:val="22"/>
                <w:szCs w:val="22"/>
              </w:rPr>
              <w:t xml:space="preserve"> (общее заседание</w:t>
            </w:r>
            <w:r w:rsidRPr="00305278">
              <w:rPr>
                <w:sz w:val="22"/>
                <w:szCs w:val="22"/>
              </w:rPr>
              <w:t>)</w:t>
            </w:r>
            <w:r>
              <w:rPr>
                <w:sz w:val="22"/>
                <w:szCs w:val="22"/>
              </w:rPr>
              <w:t>.</w:t>
            </w:r>
            <w:r w:rsidR="008976E3">
              <w:rPr>
                <w:sz w:val="22"/>
                <w:szCs w:val="22"/>
              </w:rPr>
              <w:t xml:space="preserve"> </w:t>
            </w:r>
            <w:r>
              <w:rPr>
                <w:sz w:val="22"/>
                <w:szCs w:val="22"/>
              </w:rPr>
              <w:t>Подведение итогов прошедшего игрового дня,</w:t>
            </w:r>
            <w:r w:rsidRPr="00417C08">
              <w:rPr>
                <w:sz w:val="22"/>
                <w:szCs w:val="22"/>
              </w:rPr>
              <w:t xml:space="preserve"> </w:t>
            </w:r>
            <w:r>
              <w:rPr>
                <w:sz w:val="22"/>
                <w:szCs w:val="22"/>
              </w:rPr>
              <w:t>д</w:t>
            </w:r>
            <w:r w:rsidRPr="00417C08">
              <w:rPr>
                <w:sz w:val="22"/>
                <w:szCs w:val="22"/>
              </w:rPr>
              <w:t xml:space="preserve">оведение </w:t>
            </w:r>
            <w:r>
              <w:rPr>
                <w:sz w:val="22"/>
                <w:szCs w:val="22"/>
              </w:rPr>
              <w:t>новых знаний</w:t>
            </w:r>
            <w:r w:rsidRPr="00417C08">
              <w:rPr>
                <w:sz w:val="22"/>
                <w:szCs w:val="22"/>
              </w:rPr>
              <w:t xml:space="preserve"> по финансовой грамотности</w:t>
            </w:r>
            <w:r>
              <w:rPr>
                <w:sz w:val="22"/>
                <w:szCs w:val="22"/>
              </w:rPr>
              <w:t xml:space="preserve"> и кейса по теме дня</w:t>
            </w:r>
          </w:p>
        </w:tc>
      </w:tr>
      <w:tr w:rsidR="00E04186" w:rsidRPr="00990165" w14:paraId="0119D757" w14:textId="77777777" w:rsidTr="00C21B87">
        <w:tc>
          <w:tcPr>
            <w:tcW w:w="1384" w:type="dxa"/>
          </w:tcPr>
          <w:p w14:paraId="29A86DA9" w14:textId="77777777" w:rsidR="00E04186" w:rsidRPr="00990165" w:rsidRDefault="00E04186" w:rsidP="005B1987">
            <w:pPr>
              <w:suppressAutoHyphens/>
              <w:spacing w:line="276" w:lineRule="auto"/>
              <w:jc w:val="center"/>
              <w:rPr>
                <w:shd w:val="clear" w:color="auto" w:fill="FFFFFF"/>
              </w:rPr>
            </w:pPr>
            <w:r w:rsidRPr="00990165">
              <w:rPr>
                <w:sz w:val="22"/>
                <w:szCs w:val="22"/>
              </w:rPr>
              <w:t>10.30-11.00.</w:t>
            </w:r>
          </w:p>
        </w:tc>
        <w:tc>
          <w:tcPr>
            <w:tcW w:w="8186" w:type="dxa"/>
          </w:tcPr>
          <w:p w14:paraId="3D83B740" w14:textId="145CA966" w:rsidR="00E04186" w:rsidRPr="00990165" w:rsidRDefault="00E04186" w:rsidP="005B1987">
            <w:pPr>
              <w:suppressAutoHyphens/>
              <w:spacing w:line="276" w:lineRule="auto"/>
              <w:rPr>
                <w:shd w:val="clear" w:color="auto" w:fill="FFFFFF"/>
              </w:rPr>
            </w:pPr>
            <w:r w:rsidRPr="00990165">
              <w:rPr>
                <w:b/>
                <w:i/>
                <w:sz w:val="22"/>
                <w:szCs w:val="22"/>
              </w:rPr>
              <w:t>Проектная сессия</w:t>
            </w:r>
            <w:r>
              <w:rPr>
                <w:sz w:val="22"/>
                <w:szCs w:val="22"/>
              </w:rPr>
              <w:t xml:space="preserve"> (р</w:t>
            </w:r>
            <w:r w:rsidRPr="00417C08">
              <w:rPr>
                <w:sz w:val="22"/>
                <w:szCs w:val="22"/>
              </w:rPr>
              <w:t xml:space="preserve">абота </w:t>
            </w:r>
            <w:r>
              <w:rPr>
                <w:sz w:val="22"/>
                <w:szCs w:val="22"/>
              </w:rPr>
              <w:t>домохозяйств)</w:t>
            </w:r>
            <w:r w:rsidRPr="00417C08">
              <w:rPr>
                <w:sz w:val="22"/>
                <w:szCs w:val="22"/>
              </w:rPr>
              <w:t>.</w:t>
            </w:r>
            <w:r>
              <w:rPr>
                <w:sz w:val="22"/>
                <w:szCs w:val="22"/>
              </w:rPr>
              <w:t xml:space="preserve"> </w:t>
            </w:r>
            <w:r w:rsidRPr="00417C08">
              <w:rPr>
                <w:sz w:val="22"/>
                <w:szCs w:val="22"/>
              </w:rPr>
              <w:t>Разработка первого варианта решения кейса</w:t>
            </w:r>
            <w:r>
              <w:rPr>
                <w:sz w:val="22"/>
                <w:szCs w:val="22"/>
              </w:rPr>
              <w:t xml:space="preserve"> и </w:t>
            </w:r>
            <w:r w:rsidRPr="00B4042E">
              <w:rPr>
                <w:color w:val="000000"/>
                <w:sz w:val="22"/>
                <w:szCs w:val="22"/>
              </w:rPr>
              <w:t>групповы</w:t>
            </w:r>
            <w:r>
              <w:rPr>
                <w:color w:val="000000"/>
                <w:sz w:val="22"/>
                <w:szCs w:val="22"/>
              </w:rPr>
              <w:t>х целей</w:t>
            </w:r>
            <w:r w:rsidRPr="00B4042E">
              <w:rPr>
                <w:color w:val="000000"/>
                <w:sz w:val="22"/>
                <w:szCs w:val="22"/>
              </w:rPr>
              <w:t xml:space="preserve"> на игровой день, </w:t>
            </w:r>
            <w:r>
              <w:rPr>
                <w:sz w:val="22"/>
                <w:szCs w:val="22"/>
              </w:rPr>
              <w:t xml:space="preserve">стратегии и способов </w:t>
            </w:r>
            <w:r w:rsidRPr="00B4042E">
              <w:rPr>
                <w:color w:val="000000"/>
                <w:sz w:val="22"/>
                <w:szCs w:val="22"/>
              </w:rPr>
              <w:t>достижения</w:t>
            </w:r>
            <w:r>
              <w:rPr>
                <w:color w:val="000000"/>
                <w:sz w:val="22"/>
                <w:szCs w:val="22"/>
              </w:rPr>
              <w:t xml:space="preserve"> целей, плана</w:t>
            </w:r>
            <w:r w:rsidR="00046035">
              <w:rPr>
                <w:color w:val="000000"/>
                <w:sz w:val="22"/>
                <w:szCs w:val="22"/>
              </w:rPr>
              <w:t xml:space="preserve"> по</w:t>
            </w:r>
            <w:r>
              <w:rPr>
                <w:sz w:val="22"/>
                <w:szCs w:val="22"/>
              </w:rPr>
              <w:t xml:space="preserve"> повышению уровня потребления (уровня жизни) домохозяйства на игровой день</w:t>
            </w:r>
          </w:p>
        </w:tc>
      </w:tr>
      <w:tr w:rsidR="00E04186" w14:paraId="35831359" w14:textId="77777777" w:rsidTr="00C21B87">
        <w:tc>
          <w:tcPr>
            <w:tcW w:w="1384" w:type="dxa"/>
          </w:tcPr>
          <w:p w14:paraId="5766C3D9" w14:textId="77777777" w:rsidR="00E04186" w:rsidRPr="00415D4C" w:rsidRDefault="00E04186" w:rsidP="005B1987">
            <w:pPr>
              <w:suppressAutoHyphens/>
              <w:spacing w:line="276" w:lineRule="auto"/>
              <w:jc w:val="center"/>
              <w:rPr>
                <w:shd w:val="clear" w:color="auto" w:fill="FFFFFF"/>
              </w:rPr>
            </w:pPr>
            <w:r w:rsidRPr="004E7EE2">
              <w:rPr>
                <w:sz w:val="22"/>
                <w:szCs w:val="22"/>
              </w:rPr>
              <w:t>11.00-</w:t>
            </w:r>
            <w:r>
              <w:rPr>
                <w:sz w:val="22"/>
                <w:szCs w:val="22"/>
              </w:rPr>
              <w:t>12.0</w:t>
            </w:r>
            <w:r w:rsidRPr="004E7EE2">
              <w:rPr>
                <w:sz w:val="22"/>
                <w:szCs w:val="22"/>
              </w:rPr>
              <w:t>0</w:t>
            </w:r>
          </w:p>
        </w:tc>
        <w:tc>
          <w:tcPr>
            <w:tcW w:w="8186" w:type="dxa"/>
          </w:tcPr>
          <w:p w14:paraId="1C745239" w14:textId="77777777" w:rsidR="00E04186" w:rsidRPr="004E7EE2" w:rsidRDefault="00E04186" w:rsidP="005B1987">
            <w:pPr>
              <w:suppressAutoHyphens/>
              <w:spacing w:line="276" w:lineRule="auto"/>
              <w:rPr>
                <w:shd w:val="clear" w:color="auto" w:fill="FFFFFF"/>
              </w:rPr>
            </w:pPr>
            <w:r w:rsidRPr="004E7EE2">
              <w:rPr>
                <w:b/>
                <w:i/>
                <w:sz w:val="22"/>
                <w:szCs w:val="22"/>
              </w:rPr>
              <w:t>ФИРИ «Домохозяйство»</w:t>
            </w:r>
            <w:r w:rsidRPr="00417C08">
              <w:rPr>
                <w:sz w:val="22"/>
                <w:szCs w:val="22"/>
              </w:rPr>
              <w:t xml:space="preserve"> </w:t>
            </w:r>
            <w:r>
              <w:rPr>
                <w:sz w:val="22"/>
                <w:szCs w:val="22"/>
              </w:rPr>
              <w:t>(п</w:t>
            </w:r>
            <w:r w:rsidRPr="00417C08">
              <w:rPr>
                <w:sz w:val="22"/>
                <w:szCs w:val="22"/>
              </w:rPr>
              <w:t>ервый цикл игры</w:t>
            </w:r>
            <w:r>
              <w:rPr>
                <w:sz w:val="22"/>
                <w:szCs w:val="22"/>
              </w:rPr>
              <w:t>)</w:t>
            </w:r>
            <w:r w:rsidRPr="00417C08">
              <w:rPr>
                <w:sz w:val="22"/>
                <w:szCs w:val="22"/>
              </w:rPr>
              <w:t>.</w:t>
            </w:r>
            <w:r>
              <w:rPr>
                <w:sz w:val="22"/>
                <w:szCs w:val="22"/>
              </w:rPr>
              <w:t xml:space="preserve"> </w:t>
            </w:r>
            <w:r w:rsidRPr="00417C08">
              <w:rPr>
                <w:sz w:val="22"/>
                <w:szCs w:val="22"/>
              </w:rPr>
              <w:t>Р</w:t>
            </w:r>
            <w:r>
              <w:rPr>
                <w:sz w:val="22"/>
                <w:szCs w:val="22"/>
              </w:rPr>
              <w:t>еализация</w:t>
            </w:r>
            <w:r w:rsidRPr="00417C08">
              <w:rPr>
                <w:sz w:val="22"/>
                <w:szCs w:val="22"/>
              </w:rPr>
              <w:t xml:space="preserve"> в игровой имитации первого варианта </w:t>
            </w:r>
            <w:r>
              <w:rPr>
                <w:sz w:val="22"/>
                <w:szCs w:val="22"/>
              </w:rPr>
              <w:t>плана домохозяйства по повышению уровня потребления (уровня жизни) домохозяйства</w:t>
            </w:r>
          </w:p>
        </w:tc>
      </w:tr>
      <w:tr w:rsidR="00E04186" w14:paraId="1E48CABC" w14:textId="77777777" w:rsidTr="00C21B87">
        <w:tc>
          <w:tcPr>
            <w:tcW w:w="1384" w:type="dxa"/>
          </w:tcPr>
          <w:p w14:paraId="008A117B" w14:textId="77777777" w:rsidR="00E04186" w:rsidRPr="00415D4C" w:rsidRDefault="00E04186" w:rsidP="005B1987">
            <w:pPr>
              <w:suppressAutoHyphens/>
              <w:spacing w:line="276" w:lineRule="auto"/>
              <w:jc w:val="center"/>
              <w:rPr>
                <w:shd w:val="clear" w:color="auto" w:fill="FFFFFF"/>
              </w:rPr>
            </w:pPr>
            <w:r>
              <w:rPr>
                <w:color w:val="000000" w:themeColor="text1"/>
                <w:sz w:val="22"/>
                <w:szCs w:val="22"/>
              </w:rPr>
              <w:t>12.0</w:t>
            </w:r>
            <w:r w:rsidRPr="004E7EE2">
              <w:rPr>
                <w:color w:val="000000" w:themeColor="text1"/>
                <w:sz w:val="22"/>
                <w:szCs w:val="22"/>
              </w:rPr>
              <w:t>0-13.00</w:t>
            </w:r>
          </w:p>
        </w:tc>
        <w:tc>
          <w:tcPr>
            <w:tcW w:w="8186" w:type="dxa"/>
          </w:tcPr>
          <w:p w14:paraId="4BCD4E7C" w14:textId="77777777" w:rsidR="00E04186" w:rsidRPr="004E7EE2" w:rsidRDefault="00E04186" w:rsidP="005B1987">
            <w:pPr>
              <w:suppressAutoHyphens/>
              <w:spacing w:line="276" w:lineRule="auto"/>
              <w:rPr>
                <w:shd w:val="clear" w:color="auto" w:fill="FFFFFF"/>
              </w:rPr>
            </w:pPr>
            <w:r w:rsidRPr="004E7EE2">
              <w:rPr>
                <w:b/>
                <w:i/>
                <w:sz w:val="22"/>
                <w:szCs w:val="22"/>
              </w:rPr>
              <w:t>Экспертно-консультативная сессия</w:t>
            </w:r>
            <w:r>
              <w:rPr>
                <w:sz w:val="22"/>
                <w:szCs w:val="22"/>
              </w:rPr>
              <w:t xml:space="preserve"> (р</w:t>
            </w:r>
            <w:r w:rsidRPr="00417C08">
              <w:rPr>
                <w:sz w:val="22"/>
                <w:szCs w:val="22"/>
              </w:rPr>
              <w:t xml:space="preserve">абота </w:t>
            </w:r>
            <w:r>
              <w:rPr>
                <w:sz w:val="22"/>
                <w:szCs w:val="22"/>
              </w:rPr>
              <w:t>домохозяйств)</w:t>
            </w:r>
            <w:r w:rsidRPr="00417C08">
              <w:rPr>
                <w:sz w:val="22"/>
                <w:szCs w:val="22"/>
              </w:rPr>
              <w:t>.</w:t>
            </w:r>
            <w:r>
              <w:rPr>
                <w:sz w:val="22"/>
                <w:szCs w:val="22"/>
              </w:rPr>
              <w:t xml:space="preserve"> </w:t>
            </w:r>
            <w:r w:rsidRPr="00417C08">
              <w:rPr>
                <w:sz w:val="22"/>
                <w:szCs w:val="22"/>
              </w:rPr>
              <w:t xml:space="preserve">Анализ итогов </w:t>
            </w:r>
            <w:r>
              <w:rPr>
                <w:sz w:val="22"/>
                <w:szCs w:val="22"/>
              </w:rPr>
              <w:t xml:space="preserve">реализации </w:t>
            </w:r>
            <w:r w:rsidRPr="00417C08">
              <w:rPr>
                <w:sz w:val="22"/>
                <w:szCs w:val="22"/>
              </w:rPr>
              <w:t>первого цик</w:t>
            </w:r>
            <w:r>
              <w:rPr>
                <w:sz w:val="22"/>
                <w:szCs w:val="22"/>
              </w:rPr>
              <w:t xml:space="preserve">ла игры и </w:t>
            </w:r>
            <w:r w:rsidRPr="00417C08">
              <w:rPr>
                <w:sz w:val="22"/>
                <w:szCs w:val="22"/>
              </w:rPr>
              <w:t xml:space="preserve">первого варианта </w:t>
            </w:r>
            <w:r>
              <w:rPr>
                <w:sz w:val="22"/>
                <w:szCs w:val="22"/>
              </w:rPr>
              <w:t>плана домохозяйства по повышению уровня потребления (уровня жизни) домохозяйства</w:t>
            </w:r>
            <w:r w:rsidRPr="00417C08">
              <w:rPr>
                <w:sz w:val="22"/>
                <w:szCs w:val="22"/>
              </w:rPr>
              <w:t xml:space="preserve">, </w:t>
            </w:r>
            <w:r>
              <w:rPr>
                <w:sz w:val="22"/>
                <w:szCs w:val="22"/>
              </w:rPr>
              <w:t xml:space="preserve">разработка второго варианта плана, </w:t>
            </w:r>
            <w:r w:rsidRPr="00417C08">
              <w:rPr>
                <w:sz w:val="22"/>
                <w:szCs w:val="22"/>
              </w:rPr>
              <w:t>получение консультаци</w:t>
            </w:r>
            <w:r>
              <w:rPr>
                <w:sz w:val="22"/>
                <w:szCs w:val="22"/>
              </w:rPr>
              <w:t>и</w:t>
            </w:r>
            <w:r w:rsidRPr="00417C08">
              <w:rPr>
                <w:sz w:val="22"/>
                <w:szCs w:val="22"/>
              </w:rPr>
              <w:t xml:space="preserve"> у экспертов</w:t>
            </w:r>
          </w:p>
        </w:tc>
      </w:tr>
      <w:tr w:rsidR="00E04186" w:rsidRPr="004E7EE2" w14:paraId="1BD92520" w14:textId="77777777" w:rsidTr="00C21B87">
        <w:tc>
          <w:tcPr>
            <w:tcW w:w="1384" w:type="dxa"/>
          </w:tcPr>
          <w:p w14:paraId="69964B83" w14:textId="77777777" w:rsidR="00E04186" w:rsidRPr="004E7EE2" w:rsidRDefault="00E04186" w:rsidP="005B1987">
            <w:pPr>
              <w:suppressAutoHyphens/>
              <w:spacing w:line="276" w:lineRule="auto"/>
              <w:jc w:val="center"/>
              <w:rPr>
                <w:sz w:val="22"/>
                <w:szCs w:val="22"/>
                <w:shd w:val="clear" w:color="auto" w:fill="FFFFFF"/>
              </w:rPr>
            </w:pPr>
            <w:r w:rsidRPr="004E7EE2">
              <w:rPr>
                <w:sz w:val="22"/>
                <w:szCs w:val="22"/>
                <w:shd w:val="clear" w:color="auto" w:fill="FFFFFF"/>
              </w:rPr>
              <w:t>13.00-15.00</w:t>
            </w:r>
          </w:p>
        </w:tc>
        <w:tc>
          <w:tcPr>
            <w:tcW w:w="8186" w:type="dxa"/>
          </w:tcPr>
          <w:p w14:paraId="45DBC9CA" w14:textId="77777777" w:rsidR="00E04186" w:rsidRPr="004E7EE2" w:rsidRDefault="00E04186" w:rsidP="005B1987">
            <w:pPr>
              <w:suppressAutoHyphens/>
              <w:spacing w:line="276" w:lineRule="auto"/>
              <w:rPr>
                <w:sz w:val="22"/>
                <w:szCs w:val="22"/>
                <w:shd w:val="clear" w:color="auto" w:fill="FFFFFF"/>
              </w:rPr>
            </w:pPr>
            <w:r>
              <w:rPr>
                <w:color w:val="000000" w:themeColor="text1"/>
                <w:sz w:val="22"/>
                <w:szCs w:val="22"/>
              </w:rPr>
              <w:t>О</w:t>
            </w:r>
            <w:r w:rsidRPr="004E7EE2">
              <w:rPr>
                <w:color w:val="000000" w:themeColor="text1"/>
                <w:sz w:val="22"/>
                <w:szCs w:val="22"/>
              </w:rPr>
              <w:t>бед, отдых</w:t>
            </w:r>
          </w:p>
        </w:tc>
      </w:tr>
      <w:tr w:rsidR="00E04186" w:rsidRPr="004E7EE2" w14:paraId="34463B39" w14:textId="77777777" w:rsidTr="00C21B87">
        <w:tc>
          <w:tcPr>
            <w:tcW w:w="1384" w:type="dxa"/>
          </w:tcPr>
          <w:p w14:paraId="7471EED3" w14:textId="77777777" w:rsidR="00E04186" w:rsidRPr="004E7EE2" w:rsidRDefault="00E04186" w:rsidP="005B1987">
            <w:pPr>
              <w:suppressAutoHyphens/>
              <w:spacing w:line="276" w:lineRule="auto"/>
              <w:jc w:val="center"/>
              <w:rPr>
                <w:sz w:val="22"/>
                <w:szCs w:val="22"/>
                <w:shd w:val="clear" w:color="auto" w:fill="FFFFFF"/>
              </w:rPr>
            </w:pPr>
            <w:r>
              <w:rPr>
                <w:sz w:val="22"/>
                <w:szCs w:val="22"/>
              </w:rPr>
              <w:t>15.00-16.00.</w:t>
            </w:r>
          </w:p>
        </w:tc>
        <w:tc>
          <w:tcPr>
            <w:tcW w:w="8186" w:type="dxa"/>
          </w:tcPr>
          <w:p w14:paraId="51E40951" w14:textId="77777777" w:rsidR="00E04186" w:rsidRPr="004E7EE2" w:rsidRDefault="00E04186" w:rsidP="005B1987">
            <w:pPr>
              <w:suppressAutoHyphens/>
              <w:spacing w:line="276" w:lineRule="auto"/>
              <w:rPr>
                <w:sz w:val="22"/>
                <w:szCs w:val="22"/>
                <w:shd w:val="clear" w:color="auto" w:fill="FFFFFF"/>
              </w:rPr>
            </w:pPr>
            <w:r w:rsidRPr="00D30C2F">
              <w:rPr>
                <w:b/>
                <w:i/>
                <w:sz w:val="22"/>
                <w:szCs w:val="22"/>
              </w:rPr>
              <w:t>ФИРИ «Домохозяйство»</w:t>
            </w:r>
            <w:r w:rsidRPr="004E7EE2">
              <w:rPr>
                <w:sz w:val="22"/>
                <w:szCs w:val="22"/>
              </w:rPr>
              <w:t xml:space="preserve"> (</w:t>
            </w:r>
            <w:r>
              <w:rPr>
                <w:sz w:val="22"/>
                <w:szCs w:val="22"/>
              </w:rPr>
              <w:t>второй цикл игры</w:t>
            </w:r>
            <w:r w:rsidRPr="004E7EE2">
              <w:rPr>
                <w:sz w:val="22"/>
                <w:szCs w:val="22"/>
              </w:rPr>
              <w:t>)</w:t>
            </w:r>
            <w:r>
              <w:rPr>
                <w:sz w:val="22"/>
                <w:szCs w:val="22"/>
              </w:rPr>
              <w:t xml:space="preserve">. </w:t>
            </w:r>
            <w:r w:rsidRPr="00417C08">
              <w:rPr>
                <w:sz w:val="22"/>
                <w:szCs w:val="22"/>
              </w:rPr>
              <w:t xml:space="preserve">Реализация в игровой имитации </w:t>
            </w:r>
            <w:r>
              <w:rPr>
                <w:sz w:val="22"/>
                <w:szCs w:val="22"/>
              </w:rPr>
              <w:t>второго</w:t>
            </w:r>
            <w:r w:rsidRPr="00417C08">
              <w:rPr>
                <w:sz w:val="22"/>
                <w:szCs w:val="22"/>
              </w:rPr>
              <w:t xml:space="preserve"> варианта </w:t>
            </w:r>
            <w:r>
              <w:rPr>
                <w:sz w:val="22"/>
                <w:szCs w:val="22"/>
              </w:rPr>
              <w:t>плана домохозяйства по повышению уровня потребления (уровня жизни) домохозяйства</w:t>
            </w:r>
          </w:p>
        </w:tc>
      </w:tr>
      <w:tr w:rsidR="00E04186" w:rsidRPr="004E7EE2" w14:paraId="575833DE" w14:textId="77777777" w:rsidTr="00C21B87">
        <w:tc>
          <w:tcPr>
            <w:tcW w:w="1384" w:type="dxa"/>
          </w:tcPr>
          <w:p w14:paraId="055AC889" w14:textId="77777777" w:rsidR="00E04186" w:rsidRPr="004E7EE2" w:rsidRDefault="00E04186" w:rsidP="005B1987">
            <w:pPr>
              <w:suppressAutoHyphens/>
              <w:spacing w:line="276" w:lineRule="auto"/>
              <w:jc w:val="center"/>
              <w:rPr>
                <w:sz w:val="22"/>
                <w:szCs w:val="22"/>
                <w:shd w:val="clear" w:color="auto" w:fill="FFFFFF"/>
              </w:rPr>
            </w:pPr>
            <w:r w:rsidRPr="004E7EE2">
              <w:rPr>
                <w:sz w:val="22"/>
                <w:szCs w:val="22"/>
              </w:rPr>
              <w:t>1</w:t>
            </w:r>
            <w:r>
              <w:rPr>
                <w:sz w:val="22"/>
                <w:szCs w:val="22"/>
              </w:rPr>
              <w:t>6.00-17.0</w:t>
            </w:r>
            <w:r w:rsidRPr="004E7EE2">
              <w:rPr>
                <w:sz w:val="22"/>
                <w:szCs w:val="22"/>
              </w:rPr>
              <w:t>0.</w:t>
            </w:r>
          </w:p>
        </w:tc>
        <w:tc>
          <w:tcPr>
            <w:tcW w:w="8186" w:type="dxa"/>
          </w:tcPr>
          <w:p w14:paraId="06CBE68C" w14:textId="77777777" w:rsidR="00E04186" w:rsidRPr="004E7EE2" w:rsidRDefault="00E04186" w:rsidP="005B1987">
            <w:pPr>
              <w:suppressAutoHyphens/>
              <w:spacing w:line="276" w:lineRule="auto"/>
              <w:rPr>
                <w:sz w:val="22"/>
                <w:szCs w:val="22"/>
                <w:shd w:val="clear" w:color="auto" w:fill="FFFFFF"/>
              </w:rPr>
            </w:pPr>
            <w:r w:rsidRPr="00D30C2F">
              <w:rPr>
                <w:b/>
                <w:i/>
                <w:sz w:val="22"/>
                <w:szCs w:val="22"/>
              </w:rPr>
              <w:t>Аналитическая сессия</w:t>
            </w:r>
            <w:r>
              <w:rPr>
                <w:sz w:val="22"/>
                <w:szCs w:val="22"/>
              </w:rPr>
              <w:t xml:space="preserve"> (работа домохозяйст</w:t>
            </w:r>
            <w:r w:rsidRPr="00D30C2F">
              <w:rPr>
                <w:sz w:val="22"/>
                <w:szCs w:val="22"/>
              </w:rPr>
              <w:t xml:space="preserve">в). </w:t>
            </w:r>
            <w:r w:rsidRPr="00417C08">
              <w:rPr>
                <w:sz w:val="22"/>
                <w:szCs w:val="22"/>
              </w:rPr>
              <w:t xml:space="preserve">Анализ процесса и результатов реализации первого и </w:t>
            </w:r>
            <w:r>
              <w:rPr>
                <w:sz w:val="22"/>
                <w:szCs w:val="22"/>
              </w:rPr>
              <w:t>второго</w:t>
            </w:r>
            <w:r w:rsidRPr="00417C08">
              <w:rPr>
                <w:sz w:val="22"/>
                <w:szCs w:val="22"/>
              </w:rPr>
              <w:t xml:space="preserve"> варианта </w:t>
            </w:r>
            <w:r>
              <w:rPr>
                <w:sz w:val="22"/>
                <w:szCs w:val="22"/>
              </w:rPr>
              <w:t>плана домохозяйства по повышению уровня потребления (уровня жизни) домохозяйства</w:t>
            </w:r>
            <w:r w:rsidRPr="00417C08">
              <w:rPr>
                <w:sz w:val="22"/>
                <w:szCs w:val="22"/>
              </w:rPr>
              <w:t xml:space="preserve">, подготовка </w:t>
            </w:r>
            <w:r>
              <w:rPr>
                <w:sz w:val="22"/>
                <w:szCs w:val="22"/>
              </w:rPr>
              <w:t>выступления</w:t>
            </w:r>
            <w:r w:rsidRPr="00417C08">
              <w:rPr>
                <w:sz w:val="22"/>
                <w:szCs w:val="22"/>
              </w:rPr>
              <w:t xml:space="preserve"> и вопросов на круглый стол</w:t>
            </w:r>
          </w:p>
        </w:tc>
      </w:tr>
      <w:tr w:rsidR="00E04186" w:rsidRPr="004E7EE2" w14:paraId="483C325E" w14:textId="77777777" w:rsidTr="00C21B87">
        <w:tc>
          <w:tcPr>
            <w:tcW w:w="1384" w:type="dxa"/>
          </w:tcPr>
          <w:p w14:paraId="6DCAAF86" w14:textId="77777777" w:rsidR="00E04186" w:rsidRPr="004E7EE2" w:rsidRDefault="00E04186" w:rsidP="005B1987">
            <w:pPr>
              <w:suppressAutoHyphens/>
              <w:spacing w:line="276" w:lineRule="auto"/>
              <w:jc w:val="center"/>
              <w:rPr>
                <w:sz w:val="22"/>
                <w:szCs w:val="22"/>
                <w:shd w:val="clear" w:color="auto" w:fill="FFFFFF"/>
              </w:rPr>
            </w:pPr>
            <w:r w:rsidRPr="00D30C2F">
              <w:rPr>
                <w:sz w:val="22"/>
                <w:szCs w:val="22"/>
              </w:rPr>
              <w:t>17.30-18.00.</w:t>
            </w:r>
          </w:p>
        </w:tc>
        <w:tc>
          <w:tcPr>
            <w:tcW w:w="8186" w:type="dxa"/>
          </w:tcPr>
          <w:p w14:paraId="13BCACC1" w14:textId="77777777" w:rsidR="00E04186" w:rsidRPr="004E7EE2" w:rsidRDefault="00E04186" w:rsidP="005B1987">
            <w:pPr>
              <w:suppressAutoHyphens/>
              <w:spacing w:line="276" w:lineRule="auto"/>
              <w:rPr>
                <w:sz w:val="22"/>
                <w:szCs w:val="22"/>
                <w:shd w:val="clear" w:color="auto" w:fill="FFFFFF"/>
              </w:rPr>
            </w:pPr>
            <w:r w:rsidRPr="00D30C2F">
              <w:rPr>
                <w:b/>
                <w:i/>
                <w:sz w:val="22"/>
                <w:szCs w:val="22"/>
              </w:rPr>
              <w:t xml:space="preserve">Круглый стол </w:t>
            </w:r>
            <w:r w:rsidRPr="00D30C2F">
              <w:rPr>
                <w:sz w:val="22"/>
                <w:szCs w:val="22"/>
              </w:rPr>
              <w:t>(</w:t>
            </w:r>
            <w:r>
              <w:rPr>
                <w:sz w:val="22"/>
                <w:szCs w:val="22"/>
              </w:rPr>
              <w:t>общее заседание</w:t>
            </w:r>
            <w:r w:rsidRPr="00D30C2F">
              <w:rPr>
                <w:sz w:val="22"/>
                <w:szCs w:val="22"/>
              </w:rPr>
              <w:t>)</w:t>
            </w:r>
            <w:r>
              <w:rPr>
                <w:sz w:val="22"/>
                <w:szCs w:val="22"/>
              </w:rPr>
              <w:t>.</w:t>
            </w:r>
            <w:r w:rsidRPr="00D30C2F">
              <w:rPr>
                <w:sz w:val="22"/>
                <w:szCs w:val="22"/>
              </w:rPr>
              <w:t xml:space="preserve"> </w:t>
            </w:r>
            <w:r>
              <w:rPr>
                <w:sz w:val="22"/>
                <w:szCs w:val="22"/>
              </w:rPr>
              <w:t>Выступление</w:t>
            </w:r>
            <w:r w:rsidRPr="00417C08">
              <w:rPr>
                <w:sz w:val="22"/>
                <w:szCs w:val="22"/>
              </w:rPr>
              <w:t xml:space="preserve"> команд </w:t>
            </w:r>
            <w:r>
              <w:rPr>
                <w:sz w:val="22"/>
                <w:szCs w:val="22"/>
              </w:rPr>
              <w:t>на кругом столе о сценариях и способах повышения уровня потребления (уровня жизни) домохозяйства,</w:t>
            </w:r>
            <w:r w:rsidRPr="00417C08">
              <w:rPr>
                <w:sz w:val="22"/>
                <w:szCs w:val="22"/>
              </w:rPr>
              <w:t xml:space="preserve"> общее обсуждение, выбор</w:t>
            </w:r>
          </w:p>
        </w:tc>
      </w:tr>
      <w:tr w:rsidR="00E04186" w:rsidRPr="00305278" w14:paraId="70FBFB30" w14:textId="77777777" w:rsidTr="00C21B87">
        <w:tc>
          <w:tcPr>
            <w:tcW w:w="1384" w:type="dxa"/>
          </w:tcPr>
          <w:p w14:paraId="48651A36" w14:textId="77777777" w:rsidR="00E04186" w:rsidRPr="00305278" w:rsidRDefault="00E04186" w:rsidP="005B1987">
            <w:pPr>
              <w:suppressAutoHyphens/>
              <w:spacing w:line="276" w:lineRule="auto"/>
              <w:jc w:val="center"/>
              <w:rPr>
                <w:sz w:val="22"/>
                <w:szCs w:val="22"/>
                <w:shd w:val="clear" w:color="auto" w:fill="FFFFFF"/>
              </w:rPr>
            </w:pPr>
            <w:r w:rsidRPr="00305278">
              <w:rPr>
                <w:color w:val="000000" w:themeColor="text1"/>
                <w:sz w:val="22"/>
                <w:szCs w:val="22"/>
              </w:rPr>
              <w:t>18.00-19.30</w:t>
            </w:r>
          </w:p>
        </w:tc>
        <w:tc>
          <w:tcPr>
            <w:tcW w:w="8186" w:type="dxa"/>
          </w:tcPr>
          <w:p w14:paraId="69AB7031" w14:textId="77777777" w:rsidR="00E04186" w:rsidRPr="00305278" w:rsidRDefault="00E04186" w:rsidP="005B1987">
            <w:pPr>
              <w:suppressAutoHyphens/>
              <w:spacing w:line="276" w:lineRule="auto"/>
              <w:rPr>
                <w:sz w:val="22"/>
                <w:szCs w:val="22"/>
                <w:shd w:val="clear" w:color="auto" w:fill="FFFFFF"/>
              </w:rPr>
            </w:pPr>
            <w:r>
              <w:rPr>
                <w:color w:val="000000" w:themeColor="text1"/>
                <w:sz w:val="22"/>
                <w:szCs w:val="22"/>
              </w:rPr>
              <w:t>Отдых, ужин</w:t>
            </w:r>
          </w:p>
        </w:tc>
      </w:tr>
      <w:tr w:rsidR="00E04186" w:rsidRPr="004E7EE2" w14:paraId="623678D1" w14:textId="77777777" w:rsidTr="00C21B87">
        <w:tc>
          <w:tcPr>
            <w:tcW w:w="1384" w:type="dxa"/>
          </w:tcPr>
          <w:p w14:paraId="0DE05627" w14:textId="77777777" w:rsidR="00E04186" w:rsidRPr="004E7EE2" w:rsidRDefault="00E04186" w:rsidP="005B1987">
            <w:pPr>
              <w:suppressAutoHyphens/>
              <w:spacing w:line="276" w:lineRule="auto"/>
              <w:jc w:val="center"/>
              <w:rPr>
                <w:sz w:val="22"/>
                <w:szCs w:val="22"/>
                <w:shd w:val="clear" w:color="auto" w:fill="FFFFFF"/>
              </w:rPr>
            </w:pPr>
            <w:r w:rsidRPr="00737310">
              <w:rPr>
                <w:sz w:val="22"/>
                <w:szCs w:val="22"/>
              </w:rPr>
              <w:t>19.30</w:t>
            </w:r>
            <w:r>
              <w:rPr>
                <w:sz w:val="22"/>
                <w:szCs w:val="22"/>
              </w:rPr>
              <w:t>-21.00</w:t>
            </w:r>
          </w:p>
        </w:tc>
        <w:tc>
          <w:tcPr>
            <w:tcW w:w="8186" w:type="dxa"/>
          </w:tcPr>
          <w:p w14:paraId="7255D76E" w14:textId="77777777" w:rsidR="00E04186" w:rsidRPr="004E7EE2" w:rsidRDefault="00E04186" w:rsidP="005B1987">
            <w:pPr>
              <w:suppressAutoHyphens/>
              <w:spacing w:line="276" w:lineRule="auto"/>
              <w:rPr>
                <w:sz w:val="22"/>
                <w:szCs w:val="22"/>
                <w:shd w:val="clear" w:color="auto" w:fill="FFFFFF"/>
              </w:rPr>
            </w:pPr>
            <w:r w:rsidRPr="00305278">
              <w:rPr>
                <w:b/>
                <w:i/>
                <w:sz w:val="22"/>
                <w:szCs w:val="22"/>
              </w:rPr>
              <w:t>Работа команд</w:t>
            </w:r>
            <w:r>
              <w:rPr>
                <w:sz w:val="22"/>
                <w:szCs w:val="22"/>
              </w:rPr>
              <w:t>. Подготовка коллективного творческого дела по теме дня</w:t>
            </w:r>
          </w:p>
        </w:tc>
      </w:tr>
      <w:tr w:rsidR="00E04186" w:rsidRPr="004E7EE2" w14:paraId="1BC6F115" w14:textId="77777777" w:rsidTr="00C21B87">
        <w:tc>
          <w:tcPr>
            <w:tcW w:w="1384" w:type="dxa"/>
          </w:tcPr>
          <w:p w14:paraId="5EC5CC74" w14:textId="77777777" w:rsidR="00E04186" w:rsidRPr="004E7EE2" w:rsidRDefault="00E04186" w:rsidP="005B1987">
            <w:pPr>
              <w:suppressAutoHyphens/>
              <w:spacing w:line="276" w:lineRule="auto"/>
              <w:jc w:val="center"/>
              <w:rPr>
                <w:sz w:val="22"/>
                <w:szCs w:val="22"/>
                <w:shd w:val="clear" w:color="auto" w:fill="FFFFFF"/>
              </w:rPr>
            </w:pPr>
            <w:r w:rsidRPr="00737310">
              <w:rPr>
                <w:sz w:val="22"/>
                <w:szCs w:val="22"/>
              </w:rPr>
              <w:t>21.00-22.00</w:t>
            </w:r>
          </w:p>
        </w:tc>
        <w:tc>
          <w:tcPr>
            <w:tcW w:w="8186" w:type="dxa"/>
          </w:tcPr>
          <w:p w14:paraId="654178DF" w14:textId="77777777" w:rsidR="00E04186" w:rsidRPr="004E7EE2" w:rsidRDefault="00E04186" w:rsidP="005B1987">
            <w:pPr>
              <w:suppressAutoHyphens/>
              <w:spacing w:line="276" w:lineRule="auto"/>
              <w:rPr>
                <w:sz w:val="22"/>
                <w:szCs w:val="22"/>
                <w:shd w:val="clear" w:color="auto" w:fill="FFFFFF"/>
              </w:rPr>
            </w:pPr>
            <w:r w:rsidRPr="00305278">
              <w:rPr>
                <w:b/>
                <w:i/>
                <w:sz w:val="22"/>
                <w:szCs w:val="22"/>
              </w:rPr>
              <w:t>Коллективное творческое дело</w:t>
            </w:r>
            <w:r>
              <w:rPr>
                <w:sz w:val="22"/>
                <w:szCs w:val="22"/>
              </w:rPr>
              <w:t>. Проведение коллективного творческого дела по теме дня</w:t>
            </w:r>
          </w:p>
        </w:tc>
      </w:tr>
      <w:tr w:rsidR="00E04186" w:rsidRPr="004E7EE2" w14:paraId="77C4729A" w14:textId="77777777" w:rsidTr="00C21B87">
        <w:tc>
          <w:tcPr>
            <w:tcW w:w="1384" w:type="dxa"/>
          </w:tcPr>
          <w:p w14:paraId="3A1B85F3" w14:textId="77777777" w:rsidR="00E04186" w:rsidRPr="00737310" w:rsidRDefault="00E04186" w:rsidP="005B1987">
            <w:pPr>
              <w:suppressAutoHyphens/>
              <w:spacing w:line="276" w:lineRule="auto"/>
              <w:jc w:val="center"/>
              <w:rPr>
                <w:sz w:val="22"/>
                <w:szCs w:val="22"/>
              </w:rPr>
            </w:pPr>
            <w:r w:rsidRPr="00305278">
              <w:rPr>
                <w:sz w:val="22"/>
                <w:szCs w:val="22"/>
              </w:rPr>
              <w:t>22.00-23.00</w:t>
            </w:r>
          </w:p>
        </w:tc>
        <w:tc>
          <w:tcPr>
            <w:tcW w:w="8186" w:type="dxa"/>
          </w:tcPr>
          <w:p w14:paraId="4CEE9484" w14:textId="5CABA368" w:rsidR="00E04186" w:rsidRPr="00305278" w:rsidRDefault="00E04186" w:rsidP="005B1987">
            <w:pPr>
              <w:suppressAutoHyphens/>
              <w:spacing w:line="276" w:lineRule="auto"/>
              <w:rPr>
                <w:b/>
                <w:i/>
                <w:sz w:val="22"/>
                <w:szCs w:val="22"/>
              </w:rPr>
            </w:pPr>
            <w:r w:rsidRPr="00305278">
              <w:rPr>
                <w:b/>
                <w:i/>
                <w:sz w:val="22"/>
                <w:szCs w:val="22"/>
              </w:rPr>
              <w:t>Групповая рефлексия</w:t>
            </w:r>
            <w:r w:rsidRPr="00305278">
              <w:rPr>
                <w:sz w:val="22"/>
                <w:szCs w:val="22"/>
              </w:rPr>
              <w:t xml:space="preserve"> (</w:t>
            </w:r>
            <w:r>
              <w:rPr>
                <w:sz w:val="22"/>
                <w:szCs w:val="22"/>
              </w:rPr>
              <w:t>работа команд</w:t>
            </w:r>
            <w:r w:rsidRPr="00305278">
              <w:rPr>
                <w:sz w:val="22"/>
                <w:szCs w:val="22"/>
              </w:rPr>
              <w:t>)</w:t>
            </w:r>
            <w:r>
              <w:rPr>
                <w:sz w:val="22"/>
                <w:szCs w:val="22"/>
              </w:rPr>
              <w:t>.</w:t>
            </w:r>
            <w:r w:rsidR="008976E3">
              <w:rPr>
                <w:sz w:val="22"/>
                <w:szCs w:val="22"/>
              </w:rPr>
              <w:t xml:space="preserve"> </w:t>
            </w:r>
            <w:r w:rsidRPr="00417C08">
              <w:rPr>
                <w:sz w:val="22"/>
                <w:szCs w:val="22"/>
              </w:rPr>
              <w:t xml:space="preserve">Подведение итогов игрового дня, анализ </w:t>
            </w:r>
            <w:r w:rsidRPr="00417C08">
              <w:rPr>
                <w:sz w:val="22"/>
                <w:szCs w:val="22"/>
              </w:rPr>
              <w:lastRenderedPageBreak/>
              <w:t>личных и командных достижений и неудач</w:t>
            </w:r>
            <w:r>
              <w:rPr>
                <w:sz w:val="22"/>
                <w:szCs w:val="22"/>
              </w:rPr>
              <w:t>, формулирование игровых целей на следующий день</w:t>
            </w:r>
          </w:p>
        </w:tc>
      </w:tr>
      <w:tr w:rsidR="00E04186" w:rsidRPr="004E7EE2" w14:paraId="3AD7431C" w14:textId="77777777" w:rsidTr="00C21B87">
        <w:tc>
          <w:tcPr>
            <w:tcW w:w="1384" w:type="dxa"/>
          </w:tcPr>
          <w:p w14:paraId="466D784E" w14:textId="77777777" w:rsidR="00E04186" w:rsidRPr="00737310" w:rsidRDefault="00E04186" w:rsidP="005B1987">
            <w:pPr>
              <w:suppressAutoHyphens/>
              <w:spacing w:line="276" w:lineRule="auto"/>
              <w:jc w:val="center"/>
              <w:rPr>
                <w:sz w:val="22"/>
                <w:szCs w:val="22"/>
              </w:rPr>
            </w:pPr>
            <w:r w:rsidRPr="00305278">
              <w:rPr>
                <w:color w:val="000000" w:themeColor="text1"/>
                <w:sz w:val="22"/>
                <w:szCs w:val="22"/>
              </w:rPr>
              <w:lastRenderedPageBreak/>
              <w:t>23.00-08.30</w:t>
            </w:r>
          </w:p>
        </w:tc>
        <w:tc>
          <w:tcPr>
            <w:tcW w:w="8186" w:type="dxa"/>
          </w:tcPr>
          <w:p w14:paraId="70AD13A3" w14:textId="77777777" w:rsidR="00E04186" w:rsidRPr="00305278" w:rsidRDefault="00E04186" w:rsidP="005B1987">
            <w:pPr>
              <w:suppressAutoHyphens/>
              <w:spacing w:line="276" w:lineRule="auto"/>
              <w:rPr>
                <w:sz w:val="22"/>
                <w:szCs w:val="22"/>
              </w:rPr>
            </w:pPr>
            <w:r>
              <w:rPr>
                <w:color w:val="000000" w:themeColor="text1"/>
                <w:sz w:val="22"/>
                <w:szCs w:val="22"/>
              </w:rPr>
              <w:t>Подготовка ко сну, сон</w:t>
            </w:r>
          </w:p>
        </w:tc>
      </w:tr>
    </w:tbl>
    <w:p w14:paraId="6F365C6A" w14:textId="77777777" w:rsidR="00E04186" w:rsidRDefault="00E04186" w:rsidP="005B1987">
      <w:pPr>
        <w:suppressAutoHyphens/>
        <w:spacing w:line="360" w:lineRule="auto"/>
        <w:jc w:val="both"/>
        <w:rPr>
          <w:shd w:val="clear" w:color="auto" w:fill="FFFFFF"/>
        </w:rPr>
      </w:pPr>
    </w:p>
    <w:p w14:paraId="13844725" w14:textId="355D1331" w:rsidR="00E04186" w:rsidRDefault="00E04186" w:rsidP="005B1987">
      <w:pPr>
        <w:suppressAutoHyphens/>
        <w:spacing w:line="360" w:lineRule="auto"/>
        <w:ind w:firstLine="708"/>
        <w:jc w:val="both"/>
        <w:rPr>
          <w:shd w:val="clear" w:color="auto" w:fill="FFFFFF"/>
        </w:rPr>
      </w:pPr>
      <w:r>
        <w:rPr>
          <w:shd w:val="clear" w:color="auto" w:fill="FFFFFF"/>
        </w:rPr>
        <w:t>Модель «Базис» проводится для школьников 12-17 лет, приехавших на отдых в детский загородный лагерь.</w:t>
      </w:r>
      <w:r w:rsidR="008976E3">
        <w:rPr>
          <w:shd w:val="clear" w:color="auto" w:fill="FFFFFF"/>
        </w:rPr>
        <w:t xml:space="preserve"> </w:t>
      </w:r>
      <w:r>
        <w:rPr>
          <w:shd w:val="clear" w:color="auto" w:fill="FFFFFF"/>
        </w:rPr>
        <w:t>Время их жизни в лагере делится между Кейс-игрой и мероприятиями самого лагеря. Здесь используются уже не все интерактивные формы обучения, предусмотренные образовательной программой, не проводится экспертно-консультативная и аналитическая сессии. Вводная и заключительная аттестации проводятся в форме тестирования (см</w:t>
      </w:r>
      <w:r w:rsidRPr="001C19BD">
        <w:rPr>
          <w:shd w:val="clear" w:color="auto" w:fill="FFFFFF"/>
        </w:rPr>
        <w:t xml:space="preserve">. таблицу </w:t>
      </w:r>
      <w:r w:rsidR="001C19BD" w:rsidRPr="001C19BD">
        <w:rPr>
          <w:shd w:val="clear" w:color="auto" w:fill="FFFFFF"/>
        </w:rPr>
        <w:t>26</w:t>
      </w:r>
      <w:r>
        <w:rPr>
          <w:shd w:val="clear" w:color="auto" w:fill="FFFFFF"/>
        </w:rPr>
        <w:t>).</w:t>
      </w:r>
    </w:p>
    <w:p w14:paraId="091B7CBC" w14:textId="77777777" w:rsidR="00406993" w:rsidRDefault="00406993" w:rsidP="00406993">
      <w:pPr>
        <w:suppressAutoHyphens/>
        <w:spacing w:line="360" w:lineRule="auto"/>
        <w:rPr>
          <w:i/>
          <w:shd w:val="clear" w:color="auto" w:fill="FFFFFF"/>
        </w:rPr>
      </w:pPr>
    </w:p>
    <w:p w14:paraId="0CB42476" w14:textId="3A1A4597" w:rsidR="00E04186" w:rsidRPr="00406993" w:rsidRDefault="00E04186" w:rsidP="00406993">
      <w:pPr>
        <w:suppressAutoHyphens/>
        <w:spacing w:line="360" w:lineRule="auto"/>
        <w:rPr>
          <w:sz w:val="22"/>
          <w:szCs w:val="22"/>
        </w:rPr>
      </w:pPr>
      <w:r w:rsidRPr="00406993">
        <w:rPr>
          <w:shd w:val="clear" w:color="auto" w:fill="FFFFFF"/>
        </w:rPr>
        <w:t xml:space="preserve">Таблица </w:t>
      </w:r>
      <w:r w:rsidR="001C19BD" w:rsidRPr="00406993">
        <w:rPr>
          <w:shd w:val="clear" w:color="auto" w:fill="FFFFFF"/>
        </w:rPr>
        <w:t>26</w:t>
      </w:r>
      <w:r w:rsidRPr="00406993">
        <w:rPr>
          <w:b/>
          <w:sz w:val="22"/>
          <w:szCs w:val="22"/>
        </w:rPr>
        <w:t xml:space="preserve"> </w:t>
      </w:r>
      <w:r w:rsidR="00406993">
        <w:rPr>
          <w:b/>
          <w:sz w:val="22"/>
          <w:szCs w:val="22"/>
        </w:rPr>
        <w:t xml:space="preserve">– </w:t>
      </w:r>
      <w:r w:rsidRPr="00406993">
        <w:t>Модель Кейс-игры «Базис» для детских загородных оздоровительных лагерей (один игровой день)</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363"/>
      </w:tblGrid>
      <w:tr w:rsidR="00E04186" w:rsidRPr="00B94807" w14:paraId="4B43C4AF" w14:textId="77777777" w:rsidTr="00C21B87">
        <w:tc>
          <w:tcPr>
            <w:tcW w:w="9781" w:type="dxa"/>
            <w:gridSpan w:val="2"/>
          </w:tcPr>
          <w:p w14:paraId="75E7736B" w14:textId="77777777" w:rsidR="00E04186" w:rsidRPr="00333060" w:rsidRDefault="00E04186" w:rsidP="005B1987">
            <w:pPr>
              <w:pStyle w:val="a9"/>
              <w:suppressAutoHyphens/>
              <w:spacing w:line="276" w:lineRule="auto"/>
              <w:rPr>
                <w:rFonts w:ascii="Times New Roman" w:hAnsi="Times New Roman" w:cs="Times New Roman"/>
                <w:b/>
                <w:color w:val="C00000"/>
              </w:rPr>
            </w:pPr>
            <w:r w:rsidRPr="00C717F2">
              <w:rPr>
                <w:rFonts w:ascii="Times New Roman" w:hAnsi="Times New Roman" w:cs="Times New Roman"/>
                <w:b/>
              </w:rPr>
              <w:t xml:space="preserve">08.30-09.30. Время оздоровительного лагеря </w:t>
            </w:r>
            <w:r w:rsidRPr="00C717F2">
              <w:rPr>
                <w:rFonts w:ascii="Times New Roman" w:hAnsi="Times New Roman" w:cs="Times New Roman"/>
              </w:rPr>
              <w:t>(подъем, зарядка, гигиенические процедуры, линейка, завтрак)</w:t>
            </w:r>
          </w:p>
        </w:tc>
      </w:tr>
      <w:tr w:rsidR="00E04186" w:rsidRPr="00B94807" w14:paraId="43155A54" w14:textId="77777777" w:rsidTr="00C21B87">
        <w:tc>
          <w:tcPr>
            <w:tcW w:w="9781" w:type="dxa"/>
            <w:gridSpan w:val="2"/>
          </w:tcPr>
          <w:p w14:paraId="01DD4E50" w14:textId="77777777" w:rsidR="00E04186" w:rsidRPr="00333060" w:rsidRDefault="00E04186" w:rsidP="005B1987">
            <w:pPr>
              <w:pStyle w:val="a9"/>
              <w:suppressAutoHyphens/>
              <w:spacing w:line="276" w:lineRule="auto"/>
              <w:rPr>
                <w:rFonts w:ascii="Times New Roman" w:hAnsi="Times New Roman" w:cs="Times New Roman"/>
                <w:b/>
                <w:sz w:val="12"/>
                <w:szCs w:val="12"/>
              </w:rPr>
            </w:pPr>
          </w:p>
          <w:p w14:paraId="2211F349" w14:textId="77777777" w:rsidR="00E04186" w:rsidRPr="00333060" w:rsidRDefault="00E04186" w:rsidP="005B1987">
            <w:pPr>
              <w:pStyle w:val="a9"/>
              <w:suppressAutoHyphens/>
              <w:spacing w:line="276" w:lineRule="auto"/>
              <w:rPr>
                <w:rFonts w:ascii="Times New Roman" w:hAnsi="Times New Roman" w:cs="Times New Roman"/>
                <w:b/>
              </w:rPr>
            </w:pPr>
            <w:r w:rsidRPr="00333060">
              <w:rPr>
                <w:rFonts w:ascii="Times New Roman" w:hAnsi="Times New Roman" w:cs="Times New Roman"/>
                <w:b/>
              </w:rPr>
              <w:t>09.30-13.00. Время Кейс-игры «Азбука финансовой грамотности»</w:t>
            </w:r>
          </w:p>
          <w:p w14:paraId="25AEEF0C" w14:textId="77777777" w:rsidR="00E04186" w:rsidRPr="00333060" w:rsidRDefault="00E04186" w:rsidP="005B1987">
            <w:pPr>
              <w:pStyle w:val="a9"/>
              <w:suppressAutoHyphens/>
              <w:spacing w:line="276" w:lineRule="auto"/>
              <w:rPr>
                <w:rFonts w:ascii="Times New Roman" w:hAnsi="Times New Roman" w:cs="Times New Roman"/>
                <w:b/>
                <w:sz w:val="12"/>
                <w:szCs w:val="12"/>
              </w:rPr>
            </w:pPr>
          </w:p>
        </w:tc>
      </w:tr>
      <w:tr w:rsidR="00E04186" w:rsidRPr="00333060" w14:paraId="66805E0E" w14:textId="77777777" w:rsidTr="00C21B87">
        <w:tc>
          <w:tcPr>
            <w:tcW w:w="1418" w:type="dxa"/>
          </w:tcPr>
          <w:p w14:paraId="2537207C" w14:textId="77777777" w:rsidR="00E04186" w:rsidRPr="00333060" w:rsidRDefault="00E04186" w:rsidP="005B1987">
            <w:pPr>
              <w:pStyle w:val="a9"/>
              <w:suppressAutoHyphens/>
              <w:spacing w:line="276" w:lineRule="auto"/>
              <w:jc w:val="center"/>
              <w:rPr>
                <w:rFonts w:ascii="Times New Roman" w:hAnsi="Times New Roman" w:cs="Times New Roman"/>
              </w:rPr>
            </w:pPr>
            <w:r w:rsidRPr="00333060">
              <w:rPr>
                <w:rFonts w:ascii="Times New Roman" w:hAnsi="Times New Roman" w:cs="Times New Roman"/>
              </w:rPr>
              <w:t>09.30-10.30</w:t>
            </w:r>
          </w:p>
        </w:tc>
        <w:tc>
          <w:tcPr>
            <w:tcW w:w="8363" w:type="dxa"/>
          </w:tcPr>
          <w:p w14:paraId="4EE5F1F7"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Установочный доклад</w:t>
            </w:r>
            <w:r w:rsidRPr="00333060">
              <w:rPr>
                <w:rFonts w:ascii="Times New Roman" w:hAnsi="Times New Roman" w:cs="Times New Roman"/>
              </w:rPr>
              <w:t xml:space="preserve"> (общее заседание). Подведение итогов прошедшего игрового дня, доведение новых знаний по финансовой грамотности и кейса по теме дня</w:t>
            </w:r>
          </w:p>
        </w:tc>
      </w:tr>
      <w:tr w:rsidR="00E04186" w:rsidRPr="00333060" w14:paraId="317F0E97" w14:textId="77777777" w:rsidTr="00C21B87">
        <w:tc>
          <w:tcPr>
            <w:tcW w:w="1418" w:type="dxa"/>
          </w:tcPr>
          <w:p w14:paraId="65A52A4E" w14:textId="77777777" w:rsidR="00E04186" w:rsidRPr="00333060" w:rsidRDefault="00E04186" w:rsidP="005B1987">
            <w:pPr>
              <w:pStyle w:val="a9"/>
              <w:suppressAutoHyphens/>
              <w:spacing w:line="276" w:lineRule="auto"/>
              <w:jc w:val="center"/>
              <w:rPr>
                <w:rFonts w:ascii="Times New Roman" w:hAnsi="Times New Roman" w:cs="Times New Roman"/>
              </w:rPr>
            </w:pPr>
            <w:r>
              <w:rPr>
                <w:rFonts w:ascii="Times New Roman" w:hAnsi="Times New Roman" w:cs="Times New Roman"/>
              </w:rPr>
              <w:t>10.30-11.3</w:t>
            </w:r>
            <w:r w:rsidRPr="00333060">
              <w:rPr>
                <w:rFonts w:ascii="Times New Roman" w:hAnsi="Times New Roman" w:cs="Times New Roman"/>
              </w:rPr>
              <w:t>0</w:t>
            </w:r>
          </w:p>
        </w:tc>
        <w:tc>
          <w:tcPr>
            <w:tcW w:w="8363" w:type="dxa"/>
          </w:tcPr>
          <w:p w14:paraId="0C54EFC5" w14:textId="3537ACB3"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Проектная сессия</w:t>
            </w:r>
            <w:r w:rsidRPr="00333060">
              <w:rPr>
                <w:rFonts w:ascii="Times New Roman" w:hAnsi="Times New Roman" w:cs="Times New Roman"/>
              </w:rPr>
              <w:t xml:space="preserve"> (работа домохозяйств). Разработка первого варианта решения кейса и </w:t>
            </w:r>
            <w:r w:rsidRPr="00333060">
              <w:rPr>
                <w:rFonts w:ascii="Times New Roman" w:hAnsi="Times New Roman" w:cs="Times New Roman"/>
                <w:color w:val="000000"/>
              </w:rPr>
              <w:t xml:space="preserve">групповых целей на игровой день, </w:t>
            </w:r>
            <w:r w:rsidRPr="00333060">
              <w:rPr>
                <w:rFonts w:ascii="Times New Roman" w:hAnsi="Times New Roman" w:cs="Times New Roman"/>
              </w:rPr>
              <w:t xml:space="preserve">стратегии и способов </w:t>
            </w:r>
            <w:r w:rsidRPr="00333060">
              <w:rPr>
                <w:rFonts w:ascii="Times New Roman" w:hAnsi="Times New Roman" w:cs="Times New Roman"/>
                <w:color w:val="000000"/>
              </w:rPr>
              <w:t>достижения целей, плана</w:t>
            </w:r>
            <w:r w:rsidR="00C717F2" w:rsidRPr="00C717F2">
              <w:rPr>
                <w:rFonts w:ascii="Times New Roman" w:hAnsi="Times New Roman" w:cs="Times New Roman"/>
                <w:color w:val="000000"/>
              </w:rPr>
              <w:t xml:space="preserve"> </w:t>
            </w:r>
            <w:r w:rsidR="00C717F2">
              <w:rPr>
                <w:rFonts w:ascii="Times New Roman" w:hAnsi="Times New Roman" w:cs="Times New Roman"/>
                <w:color w:val="000000"/>
              </w:rPr>
              <w:t>по</w:t>
            </w:r>
            <w:r w:rsidRPr="00333060">
              <w:rPr>
                <w:rFonts w:ascii="Times New Roman" w:hAnsi="Times New Roman" w:cs="Times New Roman"/>
              </w:rPr>
              <w:t xml:space="preserve"> повышению уровня потребления (уровня жизни) домохозяйства на игровой день</w:t>
            </w:r>
          </w:p>
        </w:tc>
      </w:tr>
      <w:tr w:rsidR="00E04186" w:rsidRPr="00333060" w14:paraId="7044B6C8" w14:textId="77777777" w:rsidTr="00C21B87">
        <w:tc>
          <w:tcPr>
            <w:tcW w:w="1418" w:type="dxa"/>
          </w:tcPr>
          <w:p w14:paraId="725F8F45" w14:textId="77777777" w:rsidR="00E04186" w:rsidRPr="00333060" w:rsidRDefault="00E04186" w:rsidP="005B1987">
            <w:pPr>
              <w:pStyle w:val="a9"/>
              <w:suppressAutoHyphens/>
              <w:spacing w:line="276" w:lineRule="auto"/>
              <w:jc w:val="center"/>
              <w:rPr>
                <w:rFonts w:ascii="Times New Roman" w:hAnsi="Times New Roman" w:cs="Times New Roman"/>
              </w:rPr>
            </w:pPr>
            <w:r>
              <w:rPr>
                <w:rFonts w:ascii="Times New Roman" w:hAnsi="Times New Roman" w:cs="Times New Roman"/>
              </w:rPr>
              <w:t>11.3</w:t>
            </w:r>
            <w:r w:rsidRPr="00333060">
              <w:rPr>
                <w:rFonts w:ascii="Times New Roman" w:hAnsi="Times New Roman" w:cs="Times New Roman"/>
              </w:rPr>
              <w:t>0-12.30</w:t>
            </w:r>
          </w:p>
        </w:tc>
        <w:tc>
          <w:tcPr>
            <w:tcW w:w="8363" w:type="dxa"/>
          </w:tcPr>
          <w:p w14:paraId="570830CB"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ФИРИ «Домохозяйство»</w:t>
            </w:r>
            <w:r w:rsidRPr="00333060">
              <w:rPr>
                <w:rFonts w:ascii="Times New Roman" w:hAnsi="Times New Roman" w:cs="Times New Roman"/>
              </w:rPr>
              <w:t xml:space="preserve"> (первый цикл игры). Реализация в игровой имитации первого варианта плана домохозяйства по повышению уровня потребления (уровня жизни) домохозяйства</w:t>
            </w:r>
          </w:p>
        </w:tc>
      </w:tr>
      <w:tr w:rsidR="00E04186" w:rsidRPr="00333060" w14:paraId="1CCEBA85" w14:textId="77777777" w:rsidTr="00C21B87">
        <w:trPr>
          <w:trHeight w:val="662"/>
        </w:trPr>
        <w:tc>
          <w:tcPr>
            <w:tcW w:w="1418" w:type="dxa"/>
          </w:tcPr>
          <w:p w14:paraId="17250B19" w14:textId="77777777" w:rsidR="00E04186" w:rsidRPr="00333060" w:rsidRDefault="00E04186" w:rsidP="005B1987">
            <w:pPr>
              <w:pStyle w:val="a9"/>
              <w:suppressAutoHyphens/>
              <w:spacing w:line="276" w:lineRule="auto"/>
              <w:jc w:val="center"/>
              <w:rPr>
                <w:rFonts w:ascii="Times New Roman" w:hAnsi="Times New Roman" w:cs="Times New Roman"/>
                <w:color w:val="000000" w:themeColor="text1"/>
              </w:rPr>
            </w:pPr>
            <w:r w:rsidRPr="00333060">
              <w:rPr>
                <w:rFonts w:ascii="Times New Roman" w:hAnsi="Times New Roman" w:cs="Times New Roman"/>
                <w:color w:val="000000" w:themeColor="text1"/>
              </w:rPr>
              <w:t>12.30-13.00</w:t>
            </w:r>
          </w:p>
        </w:tc>
        <w:tc>
          <w:tcPr>
            <w:tcW w:w="8363" w:type="dxa"/>
          </w:tcPr>
          <w:p w14:paraId="03277C0D"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Круглый стол</w:t>
            </w:r>
            <w:r w:rsidRPr="00333060">
              <w:rPr>
                <w:rFonts w:ascii="Times New Roman" w:hAnsi="Times New Roman" w:cs="Times New Roman"/>
                <w:color w:val="000000" w:themeColor="text1"/>
              </w:rPr>
              <w:t xml:space="preserve"> (общее заседание). </w:t>
            </w:r>
            <w:r w:rsidRPr="00333060">
              <w:rPr>
                <w:rFonts w:ascii="Times New Roman" w:hAnsi="Times New Roman" w:cs="Times New Roman"/>
              </w:rPr>
              <w:t xml:space="preserve">Общее обсуждение на круглом столе трудностей, ошибок и эффективных способов повышения благосостояния домохозяйств (на примере проведения первого цикла игры) </w:t>
            </w:r>
          </w:p>
        </w:tc>
      </w:tr>
      <w:tr w:rsidR="00E04186" w:rsidRPr="00333060" w14:paraId="51431EC8" w14:textId="77777777" w:rsidTr="00C21B87">
        <w:trPr>
          <w:trHeight w:val="382"/>
        </w:trPr>
        <w:tc>
          <w:tcPr>
            <w:tcW w:w="9781" w:type="dxa"/>
            <w:gridSpan w:val="2"/>
          </w:tcPr>
          <w:p w14:paraId="41D631D9" w14:textId="77777777" w:rsidR="00E04186" w:rsidRPr="00333060" w:rsidRDefault="00E04186" w:rsidP="005B1987">
            <w:pPr>
              <w:pStyle w:val="a9"/>
              <w:suppressAutoHyphens/>
              <w:spacing w:line="276" w:lineRule="auto"/>
              <w:rPr>
                <w:rFonts w:ascii="Times New Roman" w:hAnsi="Times New Roman" w:cs="Times New Roman"/>
                <w:b/>
                <w:color w:val="C00000"/>
              </w:rPr>
            </w:pPr>
            <w:r w:rsidRPr="00C717F2">
              <w:rPr>
                <w:rFonts w:ascii="Times New Roman" w:hAnsi="Times New Roman" w:cs="Times New Roman"/>
                <w:b/>
              </w:rPr>
              <w:t xml:space="preserve">13.00-18.00. Время оздоровительного лагеря </w:t>
            </w:r>
            <w:r w:rsidRPr="00C717F2">
              <w:rPr>
                <w:rFonts w:ascii="Times New Roman" w:hAnsi="Times New Roman" w:cs="Times New Roman"/>
              </w:rPr>
              <w:t>(обед, сончас, мероприятия лагеря)</w:t>
            </w:r>
          </w:p>
        </w:tc>
      </w:tr>
      <w:tr w:rsidR="00E04186" w:rsidRPr="00333060" w14:paraId="14D4ADBB" w14:textId="77777777" w:rsidTr="00C21B87">
        <w:trPr>
          <w:trHeight w:val="377"/>
        </w:trPr>
        <w:tc>
          <w:tcPr>
            <w:tcW w:w="9781" w:type="dxa"/>
            <w:gridSpan w:val="2"/>
          </w:tcPr>
          <w:p w14:paraId="1700CD67" w14:textId="77777777" w:rsidR="00E04186" w:rsidRPr="00333060" w:rsidRDefault="00E04186" w:rsidP="005B1987">
            <w:pPr>
              <w:pStyle w:val="a9"/>
              <w:suppressAutoHyphens/>
              <w:spacing w:line="276" w:lineRule="auto"/>
              <w:rPr>
                <w:rFonts w:ascii="Times New Roman" w:hAnsi="Times New Roman" w:cs="Times New Roman"/>
                <w:b/>
              </w:rPr>
            </w:pPr>
            <w:r w:rsidRPr="00333060">
              <w:rPr>
                <w:rFonts w:ascii="Times New Roman" w:hAnsi="Times New Roman" w:cs="Times New Roman"/>
                <w:b/>
              </w:rPr>
              <w:t>18.00-19.00. Время Кейс-игры «Азбука финансовой грамотности»</w:t>
            </w:r>
          </w:p>
        </w:tc>
      </w:tr>
      <w:tr w:rsidR="00E04186" w:rsidRPr="00333060" w14:paraId="22D0BF55" w14:textId="77777777" w:rsidTr="00C21B87">
        <w:tc>
          <w:tcPr>
            <w:tcW w:w="1418" w:type="dxa"/>
          </w:tcPr>
          <w:p w14:paraId="3E199316" w14:textId="77777777" w:rsidR="00E04186" w:rsidRPr="00333060" w:rsidRDefault="00E04186" w:rsidP="005B1987">
            <w:pPr>
              <w:pStyle w:val="a9"/>
              <w:suppressAutoHyphens/>
              <w:spacing w:line="276" w:lineRule="auto"/>
              <w:jc w:val="center"/>
              <w:rPr>
                <w:rFonts w:ascii="Times New Roman" w:hAnsi="Times New Roman" w:cs="Times New Roman"/>
              </w:rPr>
            </w:pPr>
            <w:r w:rsidRPr="00333060">
              <w:rPr>
                <w:rFonts w:ascii="Times New Roman" w:hAnsi="Times New Roman" w:cs="Times New Roman"/>
              </w:rPr>
              <w:t>18.00-19.00</w:t>
            </w:r>
          </w:p>
        </w:tc>
        <w:tc>
          <w:tcPr>
            <w:tcW w:w="8363" w:type="dxa"/>
          </w:tcPr>
          <w:p w14:paraId="762C76A6"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ФИРИ «Домохозяйство»</w:t>
            </w:r>
            <w:r w:rsidRPr="00333060">
              <w:rPr>
                <w:rFonts w:ascii="Times New Roman" w:hAnsi="Times New Roman" w:cs="Times New Roman"/>
              </w:rPr>
              <w:t xml:space="preserve"> (второй цикл игры). </w:t>
            </w:r>
            <w:r w:rsidRPr="00E66330">
              <w:rPr>
                <w:rFonts w:ascii="Times New Roman" w:hAnsi="Times New Roman" w:cs="Times New Roman"/>
              </w:rPr>
              <w:t>Реализация в игровой имитации второго варианта плана домохозяйства по повышению уровня потребления (уровня жизни) домохозяйства</w:t>
            </w:r>
          </w:p>
        </w:tc>
      </w:tr>
      <w:tr w:rsidR="00E04186" w:rsidRPr="00333060" w14:paraId="326A677C" w14:textId="77777777" w:rsidTr="00C21B87">
        <w:trPr>
          <w:trHeight w:val="301"/>
        </w:trPr>
        <w:tc>
          <w:tcPr>
            <w:tcW w:w="9781" w:type="dxa"/>
            <w:gridSpan w:val="2"/>
          </w:tcPr>
          <w:p w14:paraId="3D48F1A0" w14:textId="77777777" w:rsidR="00E04186" w:rsidRPr="00333060" w:rsidRDefault="00E04186" w:rsidP="005B1987">
            <w:pPr>
              <w:pStyle w:val="a9"/>
              <w:suppressAutoHyphens/>
              <w:spacing w:line="276" w:lineRule="auto"/>
              <w:rPr>
                <w:rFonts w:ascii="Times New Roman" w:hAnsi="Times New Roman" w:cs="Times New Roman"/>
                <w:b/>
                <w:color w:val="C00000"/>
              </w:rPr>
            </w:pPr>
            <w:r w:rsidRPr="00C717F2">
              <w:rPr>
                <w:rFonts w:ascii="Times New Roman" w:hAnsi="Times New Roman" w:cs="Times New Roman"/>
                <w:b/>
              </w:rPr>
              <w:t xml:space="preserve">19.00-22.00. Время оздоровительного лагеря </w:t>
            </w:r>
            <w:r w:rsidRPr="00C717F2">
              <w:rPr>
                <w:rFonts w:ascii="Times New Roman" w:hAnsi="Times New Roman" w:cs="Times New Roman"/>
              </w:rPr>
              <w:t>(ужин, мероприятия лагеря)</w:t>
            </w:r>
          </w:p>
        </w:tc>
      </w:tr>
      <w:tr w:rsidR="00E04186" w:rsidRPr="00333060" w14:paraId="1A28064C" w14:textId="77777777" w:rsidTr="00C21B87">
        <w:tc>
          <w:tcPr>
            <w:tcW w:w="9781" w:type="dxa"/>
            <w:gridSpan w:val="2"/>
          </w:tcPr>
          <w:p w14:paraId="3710CA27" w14:textId="77777777" w:rsidR="00E04186" w:rsidRPr="00333060" w:rsidRDefault="00E04186" w:rsidP="005B1987">
            <w:pPr>
              <w:pStyle w:val="a9"/>
              <w:suppressAutoHyphens/>
              <w:spacing w:line="276" w:lineRule="auto"/>
              <w:rPr>
                <w:rFonts w:ascii="Times New Roman" w:hAnsi="Times New Roman" w:cs="Times New Roman"/>
                <w:b/>
              </w:rPr>
            </w:pPr>
            <w:r w:rsidRPr="00333060">
              <w:rPr>
                <w:rFonts w:ascii="Times New Roman" w:hAnsi="Times New Roman" w:cs="Times New Roman"/>
                <w:b/>
              </w:rPr>
              <w:t>22.00-23.00. Время Кейс-игры «Азбука финансовой грамотности»</w:t>
            </w:r>
          </w:p>
        </w:tc>
      </w:tr>
      <w:tr w:rsidR="00E04186" w:rsidRPr="00333060" w14:paraId="62AFDA88" w14:textId="77777777" w:rsidTr="00C21B87">
        <w:tc>
          <w:tcPr>
            <w:tcW w:w="1418" w:type="dxa"/>
          </w:tcPr>
          <w:p w14:paraId="0C865A12" w14:textId="77777777" w:rsidR="00E04186" w:rsidRPr="00333060" w:rsidRDefault="00E04186" w:rsidP="005B1987">
            <w:pPr>
              <w:pStyle w:val="a9"/>
              <w:suppressAutoHyphens/>
              <w:spacing w:line="276" w:lineRule="auto"/>
              <w:jc w:val="center"/>
              <w:rPr>
                <w:rFonts w:ascii="Times New Roman" w:hAnsi="Times New Roman" w:cs="Times New Roman"/>
              </w:rPr>
            </w:pPr>
            <w:r w:rsidRPr="00333060">
              <w:rPr>
                <w:rFonts w:ascii="Times New Roman" w:hAnsi="Times New Roman" w:cs="Times New Roman"/>
              </w:rPr>
              <w:t>22.00-23.00</w:t>
            </w:r>
          </w:p>
        </w:tc>
        <w:tc>
          <w:tcPr>
            <w:tcW w:w="8363" w:type="dxa"/>
          </w:tcPr>
          <w:p w14:paraId="193A0A75"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Групповая рефлексия</w:t>
            </w:r>
            <w:r w:rsidRPr="00333060">
              <w:rPr>
                <w:rFonts w:ascii="Times New Roman" w:hAnsi="Times New Roman" w:cs="Times New Roman"/>
              </w:rPr>
              <w:t xml:space="preserve"> (работа команд). Подведение итогов игрового дня, анализ личных и командных достижений и неудач, формулирование игровых целей на следующий день</w:t>
            </w:r>
          </w:p>
        </w:tc>
      </w:tr>
      <w:tr w:rsidR="00E04186" w:rsidRPr="00333060" w14:paraId="5D6A1EFA" w14:textId="77777777" w:rsidTr="00C21B87">
        <w:tc>
          <w:tcPr>
            <w:tcW w:w="9781" w:type="dxa"/>
            <w:gridSpan w:val="2"/>
          </w:tcPr>
          <w:p w14:paraId="0F5F7DCF" w14:textId="77777777" w:rsidR="00E04186" w:rsidRPr="00333060" w:rsidRDefault="00E04186" w:rsidP="005B1987">
            <w:pPr>
              <w:pStyle w:val="a9"/>
              <w:suppressAutoHyphens/>
              <w:spacing w:line="276" w:lineRule="auto"/>
              <w:rPr>
                <w:rFonts w:ascii="Times New Roman" w:hAnsi="Times New Roman" w:cs="Times New Roman"/>
                <w:b/>
                <w:color w:val="C00000"/>
              </w:rPr>
            </w:pPr>
            <w:r w:rsidRPr="00C717F2">
              <w:rPr>
                <w:rFonts w:ascii="Times New Roman" w:hAnsi="Times New Roman" w:cs="Times New Roman"/>
                <w:b/>
              </w:rPr>
              <w:t xml:space="preserve">23.00-08.30. Время оздоровительного лагеря </w:t>
            </w:r>
            <w:r w:rsidRPr="00C717F2">
              <w:rPr>
                <w:rFonts w:ascii="Times New Roman" w:hAnsi="Times New Roman" w:cs="Times New Roman"/>
              </w:rPr>
              <w:t>(подготовка ко сну, сон)</w:t>
            </w:r>
          </w:p>
        </w:tc>
      </w:tr>
    </w:tbl>
    <w:p w14:paraId="4B33402D" w14:textId="77777777" w:rsidR="00E04186" w:rsidRDefault="00E04186" w:rsidP="005B1987">
      <w:pPr>
        <w:suppressAutoHyphens/>
        <w:spacing w:line="360" w:lineRule="auto"/>
        <w:jc w:val="both"/>
      </w:pPr>
    </w:p>
    <w:p w14:paraId="0831D2A5" w14:textId="1161AEE1" w:rsidR="00E04186" w:rsidRDefault="00E04186" w:rsidP="005B1987">
      <w:pPr>
        <w:suppressAutoHyphens/>
        <w:spacing w:line="360" w:lineRule="auto"/>
        <w:ind w:firstLine="708"/>
        <w:jc w:val="both"/>
        <w:rPr>
          <w:shd w:val="clear" w:color="auto" w:fill="FFFFFF"/>
        </w:rPr>
      </w:pPr>
      <w:r>
        <w:rPr>
          <w:shd w:val="clear" w:color="auto" w:fill="FFFFFF"/>
        </w:rPr>
        <w:lastRenderedPageBreak/>
        <w:t>Модель «Лайт» проводится для школьников 12-17 лет, приехавших на отдых в детский загородный лагерь.</w:t>
      </w:r>
      <w:r w:rsidR="008976E3">
        <w:rPr>
          <w:shd w:val="clear" w:color="auto" w:fill="FFFFFF"/>
        </w:rPr>
        <w:t xml:space="preserve"> </w:t>
      </w:r>
      <w:r>
        <w:rPr>
          <w:shd w:val="clear" w:color="auto" w:fill="FFFFFF"/>
        </w:rPr>
        <w:t>Время их жизни в лагере делится между Кейс-игрой и мероприятиями самого лагеря. Здесь используются уже не все интерактивные формы обучения, предусмотренные образовательной программой, не проводится экспертно-консультативная и аналитическая сессии, круглый стол, второй цикл ФИРИ «Домохозяйство», вводная и заключительная аттестации (см</w:t>
      </w:r>
      <w:r w:rsidRPr="00C717F2">
        <w:rPr>
          <w:shd w:val="clear" w:color="auto" w:fill="FFFFFF"/>
        </w:rPr>
        <w:t xml:space="preserve">. таблицу </w:t>
      </w:r>
      <w:r w:rsidR="00C717F2">
        <w:rPr>
          <w:shd w:val="clear" w:color="auto" w:fill="FFFFFF"/>
        </w:rPr>
        <w:t>27</w:t>
      </w:r>
      <w:r>
        <w:rPr>
          <w:shd w:val="clear" w:color="auto" w:fill="FFFFFF"/>
        </w:rPr>
        <w:t>).</w:t>
      </w:r>
    </w:p>
    <w:p w14:paraId="5B744EB5" w14:textId="77777777" w:rsidR="00C717F2" w:rsidRDefault="00C717F2" w:rsidP="00C717F2">
      <w:pPr>
        <w:suppressAutoHyphens/>
        <w:spacing w:line="360" w:lineRule="auto"/>
        <w:rPr>
          <w:i/>
          <w:shd w:val="clear" w:color="auto" w:fill="FFFFFF"/>
        </w:rPr>
      </w:pPr>
    </w:p>
    <w:p w14:paraId="6B8CC59B" w14:textId="731CFD59" w:rsidR="00E04186" w:rsidRPr="00C717F2" w:rsidRDefault="00E04186" w:rsidP="00C717F2">
      <w:pPr>
        <w:suppressAutoHyphens/>
        <w:spacing w:line="360" w:lineRule="auto"/>
        <w:rPr>
          <w:b/>
          <w:sz w:val="22"/>
          <w:szCs w:val="22"/>
        </w:rPr>
      </w:pPr>
      <w:r w:rsidRPr="00C717F2">
        <w:rPr>
          <w:shd w:val="clear" w:color="auto" w:fill="FFFFFF"/>
        </w:rPr>
        <w:t xml:space="preserve">Таблица </w:t>
      </w:r>
      <w:r w:rsidR="00C717F2" w:rsidRPr="00C717F2">
        <w:rPr>
          <w:shd w:val="clear" w:color="auto" w:fill="FFFFFF"/>
        </w:rPr>
        <w:t>27</w:t>
      </w:r>
      <w:r w:rsidRPr="00C717F2">
        <w:rPr>
          <w:b/>
          <w:sz w:val="22"/>
          <w:szCs w:val="22"/>
        </w:rPr>
        <w:t xml:space="preserve"> </w:t>
      </w:r>
      <w:r w:rsidR="00C717F2">
        <w:rPr>
          <w:b/>
          <w:sz w:val="22"/>
          <w:szCs w:val="22"/>
        </w:rPr>
        <w:t xml:space="preserve">– </w:t>
      </w:r>
      <w:r w:rsidRPr="00C717F2">
        <w:t>Модель Кейс-игры «Лайт» для детских загородных оздоровительных лагерей (один игровой день)</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363"/>
      </w:tblGrid>
      <w:tr w:rsidR="00E04186" w:rsidRPr="00A4684F" w14:paraId="2F9E4C34" w14:textId="77777777" w:rsidTr="00C21B87">
        <w:tc>
          <w:tcPr>
            <w:tcW w:w="9781" w:type="dxa"/>
            <w:gridSpan w:val="2"/>
          </w:tcPr>
          <w:p w14:paraId="1285BC87" w14:textId="77777777" w:rsidR="00E04186" w:rsidRPr="00A4684F" w:rsidRDefault="00E04186" w:rsidP="005B1987">
            <w:pPr>
              <w:suppressAutoHyphens/>
              <w:spacing w:line="360" w:lineRule="auto"/>
              <w:rPr>
                <w:i/>
              </w:rPr>
            </w:pPr>
            <w:r w:rsidRPr="00C717F2">
              <w:rPr>
                <w:b/>
                <w:i/>
                <w:sz w:val="22"/>
                <w:szCs w:val="22"/>
              </w:rPr>
              <w:t xml:space="preserve">08.30-09.30. Время оздоровительного лагеря </w:t>
            </w:r>
            <w:r w:rsidRPr="00C717F2">
              <w:rPr>
                <w:i/>
                <w:sz w:val="22"/>
                <w:szCs w:val="22"/>
              </w:rPr>
              <w:t>(подъем, зарядка, гигиенические процедуры, линейка, завтрак)</w:t>
            </w:r>
          </w:p>
        </w:tc>
      </w:tr>
      <w:tr w:rsidR="00E04186" w:rsidRPr="00A4684F" w14:paraId="75694E7E" w14:textId="77777777" w:rsidTr="00C21B87">
        <w:tc>
          <w:tcPr>
            <w:tcW w:w="9781" w:type="dxa"/>
            <w:gridSpan w:val="2"/>
          </w:tcPr>
          <w:p w14:paraId="66DE3377" w14:textId="77777777" w:rsidR="00E04186" w:rsidRPr="00A4684F" w:rsidRDefault="00E04186" w:rsidP="005B1987">
            <w:pPr>
              <w:suppressAutoHyphens/>
              <w:spacing w:line="360" w:lineRule="auto"/>
              <w:rPr>
                <w:b/>
                <w:i/>
                <w:color w:val="C00000"/>
                <w:sz w:val="22"/>
                <w:szCs w:val="22"/>
              </w:rPr>
            </w:pPr>
            <w:r>
              <w:rPr>
                <w:b/>
                <w:sz w:val="22"/>
                <w:szCs w:val="22"/>
              </w:rPr>
              <w:t xml:space="preserve">09.30-13.00. </w:t>
            </w:r>
            <w:r w:rsidRPr="00417C08">
              <w:rPr>
                <w:b/>
                <w:sz w:val="22"/>
                <w:szCs w:val="22"/>
              </w:rPr>
              <w:t>Время Кейс-игры «Азбука финансовой грамотности»</w:t>
            </w:r>
          </w:p>
        </w:tc>
      </w:tr>
      <w:tr w:rsidR="00E04186" w:rsidRPr="00333060" w14:paraId="6F7D7C0D" w14:textId="77777777" w:rsidTr="00C21B87">
        <w:tc>
          <w:tcPr>
            <w:tcW w:w="1418" w:type="dxa"/>
          </w:tcPr>
          <w:p w14:paraId="63F5380C" w14:textId="77777777" w:rsidR="00E04186" w:rsidRPr="00333060" w:rsidRDefault="00E04186" w:rsidP="005B1987">
            <w:pPr>
              <w:pStyle w:val="a9"/>
              <w:suppressAutoHyphens/>
              <w:spacing w:line="276" w:lineRule="auto"/>
              <w:jc w:val="center"/>
              <w:rPr>
                <w:rFonts w:ascii="Times New Roman" w:hAnsi="Times New Roman" w:cs="Times New Roman"/>
              </w:rPr>
            </w:pPr>
            <w:r w:rsidRPr="00333060">
              <w:rPr>
                <w:rFonts w:ascii="Times New Roman" w:hAnsi="Times New Roman" w:cs="Times New Roman"/>
              </w:rPr>
              <w:t>09.30-10.30</w:t>
            </w:r>
          </w:p>
        </w:tc>
        <w:tc>
          <w:tcPr>
            <w:tcW w:w="8363" w:type="dxa"/>
          </w:tcPr>
          <w:p w14:paraId="5174235D"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Установочный доклад</w:t>
            </w:r>
            <w:r w:rsidRPr="00333060">
              <w:rPr>
                <w:rFonts w:ascii="Times New Roman" w:hAnsi="Times New Roman" w:cs="Times New Roman"/>
              </w:rPr>
              <w:t xml:space="preserve"> (общее заседание). Подведение итогов прошедшего игрового дня, доведение новых знаний по финансовой грамотности и кейса по теме дня</w:t>
            </w:r>
          </w:p>
        </w:tc>
      </w:tr>
      <w:tr w:rsidR="00E04186" w:rsidRPr="00333060" w14:paraId="4AD1823A" w14:textId="77777777" w:rsidTr="00C21B87">
        <w:tc>
          <w:tcPr>
            <w:tcW w:w="1418" w:type="dxa"/>
          </w:tcPr>
          <w:p w14:paraId="3C0CF3B0" w14:textId="77777777" w:rsidR="00E04186" w:rsidRPr="00333060" w:rsidRDefault="00E04186" w:rsidP="005B1987">
            <w:pPr>
              <w:pStyle w:val="a9"/>
              <w:suppressAutoHyphens/>
              <w:spacing w:line="276" w:lineRule="auto"/>
              <w:jc w:val="center"/>
              <w:rPr>
                <w:rFonts w:ascii="Times New Roman" w:hAnsi="Times New Roman" w:cs="Times New Roman"/>
              </w:rPr>
            </w:pPr>
            <w:r>
              <w:rPr>
                <w:rFonts w:ascii="Times New Roman" w:hAnsi="Times New Roman" w:cs="Times New Roman"/>
              </w:rPr>
              <w:t>10.30-11.3</w:t>
            </w:r>
            <w:r w:rsidRPr="00333060">
              <w:rPr>
                <w:rFonts w:ascii="Times New Roman" w:hAnsi="Times New Roman" w:cs="Times New Roman"/>
              </w:rPr>
              <w:t>0</w:t>
            </w:r>
          </w:p>
        </w:tc>
        <w:tc>
          <w:tcPr>
            <w:tcW w:w="8363" w:type="dxa"/>
          </w:tcPr>
          <w:p w14:paraId="57ED6F3E" w14:textId="3A30321F"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Проектная сессия</w:t>
            </w:r>
            <w:r w:rsidRPr="00333060">
              <w:rPr>
                <w:rFonts w:ascii="Times New Roman" w:hAnsi="Times New Roman" w:cs="Times New Roman"/>
              </w:rPr>
              <w:t xml:space="preserve"> (работа домохозяйств). Разработка первого варианта решения кейса и </w:t>
            </w:r>
            <w:r w:rsidRPr="00333060">
              <w:rPr>
                <w:rFonts w:ascii="Times New Roman" w:hAnsi="Times New Roman" w:cs="Times New Roman"/>
                <w:color w:val="000000"/>
              </w:rPr>
              <w:t xml:space="preserve">групповых целей на игровой день, </w:t>
            </w:r>
            <w:r w:rsidRPr="00333060">
              <w:rPr>
                <w:rFonts w:ascii="Times New Roman" w:hAnsi="Times New Roman" w:cs="Times New Roman"/>
              </w:rPr>
              <w:t xml:space="preserve">стратегии и способов </w:t>
            </w:r>
            <w:r w:rsidRPr="00333060">
              <w:rPr>
                <w:rFonts w:ascii="Times New Roman" w:hAnsi="Times New Roman" w:cs="Times New Roman"/>
                <w:color w:val="000000"/>
              </w:rPr>
              <w:t>достижения целей, плана</w:t>
            </w:r>
            <w:r w:rsidR="00C717F2">
              <w:rPr>
                <w:rFonts w:ascii="Times New Roman" w:hAnsi="Times New Roman" w:cs="Times New Roman"/>
                <w:color w:val="000000"/>
              </w:rPr>
              <w:t xml:space="preserve"> по</w:t>
            </w:r>
            <w:r w:rsidRPr="00333060">
              <w:rPr>
                <w:rFonts w:ascii="Times New Roman" w:hAnsi="Times New Roman" w:cs="Times New Roman"/>
              </w:rPr>
              <w:t xml:space="preserve"> повышению уровня потребления (уровня жизни) домохозяйства на игровой день</w:t>
            </w:r>
          </w:p>
        </w:tc>
      </w:tr>
      <w:tr w:rsidR="00E04186" w:rsidRPr="00333060" w14:paraId="0D65A5D2" w14:textId="77777777" w:rsidTr="00C21B87">
        <w:tc>
          <w:tcPr>
            <w:tcW w:w="1418" w:type="dxa"/>
          </w:tcPr>
          <w:p w14:paraId="627DC9B4" w14:textId="77777777" w:rsidR="00E04186" w:rsidRPr="00333060" w:rsidRDefault="00E04186" w:rsidP="005B1987">
            <w:pPr>
              <w:pStyle w:val="a9"/>
              <w:suppressAutoHyphens/>
              <w:spacing w:line="276" w:lineRule="auto"/>
              <w:jc w:val="center"/>
              <w:rPr>
                <w:rFonts w:ascii="Times New Roman" w:hAnsi="Times New Roman" w:cs="Times New Roman"/>
              </w:rPr>
            </w:pPr>
            <w:r>
              <w:rPr>
                <w:rFonts w:ascii="Times New Roman" w:hAnsi="Times New Roman" w:cs="Times New Roman"/>
              </w:rPr>
              <w:t>11.3</w:t>
            </w:r>
            <w:r w:rsidRPr="00333060">
              <w:rPr>
                <w:rFonts w:ascii="Times New Roman" w:hAnsi="Times New Roman" w:cs="Times New Roman"/>
              </w:rPr>
              <w:t>0-12.30</w:t>
            </w:r>
          </w:p>
        </w:tc>
        <w:tc>
          <w:tcPr>
            <w:tcW w:w="8363" w:type="dxa"/>
          </w:tcPr>
          <w:p w14:paraId="0EAFE80B"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ФИРИ «Домохозяйство»</w:t>
            </w:r>
            <w:r w:rsidRPr="00333060">
              <w:rPr>
                <w:rFonts w:ascii="Times New Roman" w:hAnsi="Times New Roman" w:cs="Times New Roman"/>
              </w:rPr>
              <w:t xml:space="preserve"> (первый цикл игры). Реализация в игровой имитации первого варианта плана домохозяйства по повышению уровня потребления (уровня жизни) домохозяйства</w:t>
            </w:r>
          </w:p>
        </w:tc>
      </w:tr>
      <w:tr w:rsidR="00E04186" w:rsidRPr="00333060" w14:paraId="015516BA" w14:textId="77777777" w:rsidTr="00C21B87">
        <w:trPr>
          <w:trHeight w:val="662"/>
        </w:trPr>
        <w:tc>
          <w:tcPr>
            <w:tcW w:w="1418" w:type="dxa"/>
          </w:tcPr>
          <w:p w14:paraId="0F972922" w14:textId="77777777" w:rsidR="00E04186" w:rsidRPr="00333060" w:rsidRDefault="00E04186" w:rsidP="005B1987">
            <w:pPr>
              <w:pStyle w:val="a9"/>
              <w:suppressAutoHyphens/>
              <w:spacing w:line="276" w:lineRule="auto"/>
              <w:jc w:val="center"/>
              <w:rPr>
                <w:rFonts w:ascii="Times New Roman" w:hAnsi="Times New Roman" w:cs="Times New Roman"/>
                <w:color w:val="000000" w:themeColor="text1"/>
              </w:rPr>
            </w:pPr>
            <w:r w:rsidRPr="00333060">
              <w:rPr>
                <w:rFonts w:ascii="Times New Roman" w:hAnsi="Times New Roman" w:cs="Times New Roman"/>
                <w:color w:val="000000" w:themeColor="text1"/>
              </w:rPr>
              <w:t>12.30-13.00</w:t>
            </w:r>
          </w:p>
        </w:tc>
        <w:tc>
          <w:tcPr>
            <w:tcW w:w="8363" w:type="dxa"/>
          </w:tcPr>
          <w:p w14:paraId="3511A78A" w14:textId="77777777" w:rsidR="00E04186" w:rsidRPr="00333060" w:rsidRDefault="00E04186" w:rsidP="005B1987">
            <w:pPr>
              <w:pStyle w:val="a9"/>
              <w:suppressAutoHyphens/>
              <w:spacing w:line="276" w:lineRule="auto"/>
              <w:rPr>
                <w:rFonts w:ascii="Times New Roman" w:hAnsi="Times New Roman" w:cs="Times New Roman"/>
              </w:rPr>
            </w:pPr>
            <w:r w:rsidRPr="00333060">
              <w:rPr>
                <w:rFonts w:ascii="Times New Roman" w:hAnsi="Times New Roman" w:cs="Times New Roman"/>
                <w:b/>
                <w:i/>
              </w:rPr>
              <w:t>Групповая рефлексия</w:t>
            </w:r>
            <w:r w:rsidRPr="00333060">
              <w:rPr>
                <w:rFonts w:ascii="Times New Roman" w:hAnsi="Times New Roman" w:cs="Times New Roman"/>
              </w:rPr>
              <w:t xml:space="preserve"> (работа команд). Подведение итогов игрового дня, анализ личных и командных достижений и неудач, формулирование игровых целей на следующий день</w:t>
            </w:r>
          </w:p>
        </w:tc>
      </w:tr>
      <w:tr w:rsidR="00E04186" w:rsidRPr="00A4684F" w14:paraId="47707699" w14:textId="77777777" w:rsidTr="00C21B87">
        <w:tc>
          <w:tcPr>
            <w:tcW w:w="9781" w:type="dxa"/>
            <w:gridSpan w:val="2"/>
          </w:tcPr>
          <w:p w14:paraId="38559CE3" w14:textId="77777777" w:rsidR="00E04186" w:rsidRPr="00A4684F" w:rsidRDefault="00E04186" w:rsidP="005B1987">
            <w:pPr>
              <w:suppressAutoHyphens/>
              <w:spacing w:line="360" w:lineRule="auto"/>
              <w:rPr>
                <w:i/>
              </w:rPr>
            </w:pPr>
            <w:r w:rsidRPr="00C717F2">
              <w:rPr>
                <w:b/>
                <w:i/>
                <w:sz w:val="22"/>
                <w:szCs w:val="22"/>
              </w:rPr>
              <w:t xml:space="preserve">13.00-08.30. Время оздоровительного лагеря </w:t>
            </w:r>
            <w:r w:rsidRPr="00C717F2">
              <w:rPr>
                <w:sz w:val="22"/>
                <w:szCs w:val="22"/>
              </w:rPr>
              <w:t>(обед, сончас, ужин, мероприятия лагеря, подготовка ко сну, сон)</w:t>
            </w:r>
          </w:p>
        </w:tc>
      </w:tr>
    </w:tbl>
    <w:p w14:paraId="4082B17C" w14:textId="77777777" w:rsidR="00E04186" w:rsidRDefault="00E04186" w:rsidP="005B1987">
      <w:pPr>
        <w:suppressAutoHyphens/>
        <w:spacing w:line="360" w:lineRule="auto"/>
        <w:jc w:val="both"/>
        <w:rPr>
          <w:sz w:val="22"/>
          <w:szCs w:val="22"/>
          <w:u w:val="single"/>
        </w:rPr>
      </w:pPr>
    </w:p>
    <w:p w14:paraId="70DFBD15" w14:textId="7C808D1C" w:rsidR="00302C60" w:rsidRPr="00C05EE9" w:rsidRDefault="00302C60" w:rsidP="005B1987">
      <w:pPr>
        <w:suppressAutoHyphens/>
        <w:spacing w:line="360" w:lineRule="auto"/>
        <w:jc w:val="both"/>
        <w:rPr>
          <w:b/>
        </w:rPr>
      </w:pPr>
      <w:r w:rsidRPr="00302C60">
        <w:rPr>
          <w:b/>
        </w:rPr>
        <w:t>7.5. Правила финансовой имитационно-ролевой игры «Домохозяйство»</w:t>
      </w:r>
      <w:r w:rsidR="007A4835">
        <w:rPr>
          <w:b/>
        </w:rPr>
        <w:t xml:space="preserve"> (сокращенный вариант)</w:t>
      </w:r>
      <w:r w:rsidRPr="00302C60">
        <w:rPr>
          <w:b/>
        </w:rPr>
        <w:t>.</w:t>
      </w:r>
    </w:p>
    <w:p w14:paraId="5265C311" w14:textId="54920BB5" w:rsidR="00302C60" w:rsidRPr="00302C60" w:rsidRDefault="00302C60" w:rsidP="005B1987">
      <w:pPr>
        <w:suppressAutoHyphens/>
        <w:spacing w:line="360" w:lineRule="auto"/>
        <w:ind w:firstLine="708"/>
        <w:jc w:val="both"/>
      </w:pPr>
      <w:r w:rsidRPr="00302C60">
        <w:t>В финансовой имитационно-ролевой игре «Домохозяйство» имитируется жизнь Вольного города. Все у</w:t>
      </w:r>
      <w:r w:rsidR="00170D6E">
        <w:t>частники игры являю</w:t>
      </w:r>
      <w:r w:rsidRPr="00302C60">
        <w:t>тся горожанами этого города, они объявляются дееспособными, то есть имеющими определенные права и несущими обязанности. Перечень прав и обязанностей горожан отражается в Хартии Вольного города.</w:t>
      </w:r>
    </w:p>
    <w:p w14:paraId="24F94782" w14:textId="63ABD45A" w:rsidR="00302C60" w:rsidRDefault="00302C60" w:rsidP="005B1987">
      <w:pPr>
        <w:suppressAutoHyphens/>
        <w:spacing w:line="360" w:lineRule="auto"/>
        <w:ind w:firstLine="708"/>
        <w:jc w:val="both"/>
      </w:pPr>
      <w:r w:rsidRPr="00302C60">
        <w:t xml:space="preserve">Финансовая имитационно-ролевая игра «Домохозяйство» проходит в рамках Кейс-игры «Азбука финансовой грамотности» и длится 6 (шесть) календарных дней. Игра «Домохозяйство» проходит в 2 (два) этапа, </w:t>
      </w:r>
      <w:r w:rsidRPr="00302C60">
        <w:rPr>
          <w:lang w:val="en-US"/>
        </w:rPr>
        <w:t>I</w:t>
      </w:r>
      <w:r w:rsidRPr="00302C60">
        <w:t xml:space="preserve"> этап – первые три игровых дня, </w:t>
      </w:r>
      <w:r w:rsidRPr="00302C60">
        <w:rPr>
          <w:lang w:val="en-US"/>
        </w:rPr>
        <w:t>II</w:t>
      </w:r>
      <w:r w:rsidRPr="00302C60">
        <w:t xml:space="preserve"> этап – вторые </w:t>
      </w:r>
      <w:r w:rsidR="00163A08">
        <w:t xml:space="preserve">три </w:t>
      </w:r>
      <w:r w:rsidRPr="00302C60">
        <w:t xml:space="preserve">игровые дня. В течение шести дней проходит 10 (десять) игровых раундов – </w:t>
      </w:r>
      <w:r w:rsidRPr="00302C60">
        <w:lastRenderedPageBreak/>
        <w:t>игровых месяцев. В первый и шестой дни проходят по одному игровому раунду, во второй, третий, четвертый и пятый – по два игровых раунда. Все игровые действия осуществляются игроками (горожанами) в рамках времени</w:t>
      </w:r>
      <w:r w:rsidR="00163A08">
        <w:t>, выделенного</w:t>
      </w:r>
      <w:r w:rsidRPr="00302C60">
        <w:t xml:space="preserve"> на игровые раунды – игровые месяцы.</w:t>
      </w:r>
    </w:p>
    <w:p w14:paraId="0A390206" w14:textId="317885D5" w:rsidR="00302C60" w:rsidRPr="00E2720E" w:rsidRDefault="00302C60" w:rsidP="005B1987">
      <w:pPr>
        <w:suppressAutoHyphens/>
        <w:spacing w:line="360" w:lineRule="auto"/>
        <w:ind w:firstLine="708"/>
        <w:jc w:val="both"/>
      </w:pPr>
      <w:r w:rsidRPr="00E2720E">
        <w:t>В городе существует Хартия, устанавливающ</w:t>
      </w:r>
      <w:r>
        <w:t>ая</w:t>
      </w:r>
      <w:r w:rsidRPr="00E2720E">
        <w:t xml:space="preserve"> основные правила </w:t>
      </w:r>
      <w:r>
        <w:t xml:space="preserve">жизни города, </w:t>
      </w:r>
      <w:r w:rsidRPr="00E2720E">
        <w:t>все гор</w:t>
      </w:r>
      <w:r>
        <w:t>ожане обязаны их соблюдать. В г</w:t>
      </w:r>
      <w:r w:rsidR="002E282C">
        <w:t>ороде организую</w:t>
      </w:r>
      <w:r w:rsidRPr="00E2720E">
        <w:t xml:space="preserve">тся игровые товарно-денежные отношения, действуют игровые деньги, работают игровые предприятия и финансовые организации, формируются органы местного самоуправления. Основными субъектами игры являются домохозяйства. Каждый горожанин обязан платить налоги в городской бюджет, оплачивать коммунальные услуги и </w:t>
      </w:r>
      <w:r>
        <w:t>обеспечивать свою семью продовольствием</w:t>
      </w:r>
      <w:r w:rsidRPr="00E2720E">
        <w:t xml:space="preserve">. </w:t>
      </w:r>
    </w:p>
    <w:p w14:paraId="480F51B5" w14:textId="44D0605C" w:rsidR="00302C60" w:rsidRPr="00E2720E" w:rsidRDefault="00302C60" w:rsidP="005B1987">
      <w:pPr>
        <w:suppressAutoHyphens/>
        <w:spacing w:line="360" w:lineRule="auto"/>
        <w:ind w:firstLine="708"/>
        <w:jc w:val="both"/>
      </w:pPr>
      <w:r w:rsidRPr="00C25435">
        <w:t>Игровая задача домохозяйств увеличить свое благосостояние и повысить уровень жизни своей игровой семьи. Задача предприятий – производить и продавать игровые</w:t>
      </w:r>
      <w:r>
        <w:t xml:space="preserve"> </w:t>
      </w:r>
      <w:r w:rsidRPr="00E2720E">
        <w:t xml:space="preserve">товары </w:t>
      </w:r>
      <w:r>
        <w:t>населению, получать</w:t>
      </w:r>
      <w:r w:rsidR="002E282C">
        <w:t xml:space="preserve"> прибыль</w:t>
      </w:r>
      <w:r>
        <w:t>.</w:t>
      </w:r>
      <w:r w:rsidRPr="00E2720E">
        <w:t xml:space="preserve"> </w:t>
      </w:r>
      <w:r>
        <w:t>З</w:t>
      </w:r>
      <w:r w:rsidRPr="00E2720E">
        <w:t>адача банк</w:t>
      </w:r>
      <w:r>
        <w:t>ов</w:t>
      </w:r>
      <w:r w:rsidRPr="00E2720E">
        <w:t xml:space="preserve"> – осуществлять расчетно-кассовое обслуживание населения и предприятий, привлекать </w:t>
      </w:r>
      <w:r>
        <w:t xml:space="preserve">денежные средства населения во </w:t>
      </w:r>
      <w:r w:rsidRPr="00E2720E">
        <w:t>вклады, выдавать кредиты населению и предприятиям</w:t>
      </w:r>
      <w:r>
        <w:t>, получать прибыль.</w:t>
      </w:r>
      <w:r w:rsidRPr="00E2720E">
        <w:t xml:space="preserve"> </w:t>
      </w:r>
      <w:r>
        <w:t>З</w:t>
      </w:r>
      <w:r w:rsidRPr="00E2720E">
        <w:t>адача страхового фонда – страховать население и предприятия</w:t>
      </w:r>
      <w:r>
        <w:t>, получать прибыль.</w:t>
      </w:r>
      <w:r w:rsidRPr="00E2720E">
        <w:t xml:space="preserve"> </w:t>
      </w:r>
      <w:r>
        <w:t>З</w:t>
      </w:r>
      <w:r w:rsidRPr="00E2720E">
        <w:t xml:space="preserve">адача </w:t>
      </w:r>
      <w:r>
        <w:t xml:space="preserve">фондовой </w:t>
      </w:r>
      <w:r w:rsidRPr="00E2720E">
        <w:t xml:space="preserve">биржи – организовать привлечение свободных финансовых средств населения и предприятий для вложения (инвестирования) в </w:t>
      </w:r>
      <w:r>
        <w:t xml:space="preserve">ценные бумаги </w:t>
      </w:r>
      <w:r w:rsidRPr="00E2720E">
        <w:t>предприятий, которые торгуются на бирже</w:t>
      </w:r>
      <w:r>
        <w:t>, получать прибыль</w:t>
      </w:r>
      <w:r w:rsidRPr="00E2720E">
        <w:t xml:space="preserve">. </w:t>
      </w:r>
      <w:r>
        <w:t xml:space="preserve">Задача </w:t>
      </w:r>
      <w:r w:rsidRPr="00E2720E">
        <w:t>Мэри</w:t>
      </w:r>
      <w:r>
        <w:t>и</w:t>
      </w:r>
      <w:r w:rsidRPr="00E2720E">
        <w:t xml:space="preserve"> обеспеч</w:t>
      </w:r>
      <w:r>
        <w:t>ивать</w:t>
      </w:r>
      <w:r w:rsidRPr="00E2720E">
        <w:t xml:space="preserve"> функционировани</w:t>
      </w:r>
      <w:r>
        <w:t>е</w:t>
      </w:r>
      <w:r w:rsidRPr="00E2720E">
        <w:t xml:space="preserve"> социально-экономической жизни города, </w:t>
      </w:r>
      <w:r w:rsidRPr="00C25435">
        <w:t>контролировать</w:t>
      </w:r>
      <w:r>
        <w:t xml:space="preserve"> выполнение</w:t>
      </w:r>
      <w:r w:rsidRPr="00E2720E">
        <w:t xml:space="preserve"> игроками правил игры и Хартии.</w:t>
      </w:r>
    </w:p>
    <w:p w14:paraId="0EBE6912" w14:textId="4518925B" w:rsidR="00302C60" w:rsidRDefault="00302C60" w:rsidP="005B1987">
      <w:pPr>
        <w:suppressAutoHyphens/>
        <w:spacing w:line="360" w:lineRule="auto"/>
        <w:ind w:firstLine="708"/>
        <w:jc w:val="both"/>
      </w:pPr>
      <w:r>
        <w:rPr>
          <w:b/>
          <w:i/>
        </w:rPr>
        <w:t>7</w:t>
      </w:r>
      <w:r w:rsidRPr="00943258">
        <w:rPr>
          <w:b/>
          <w:i/>
        </w:rPr>
        <w:t>.</w:t>
      </w:r>
      <w:r>
        <w:rPr>
          <w:b/>
          <w:i/>
        </w:rPr>
        <w:t>5</w:t>
      </w:r>
      <w:r w:rsidRPr="00943258">
        <w:rPr>
          <w:b/>
          <w:i/>
        </w:rPr>
        <w:t xml:space="preserve">.1. </w:t>
      </w:r>
      <w:r>
        <w:rPr>
          <w:b/>
          <w:i/>
        </w:rPr>
        <w:t>Управление</w:t>
      </w:r>
      <w:r w:rsidRPr="00315D9B">
        <w:rPr>
          <w:b/>
        </w:rPr>
        <w:t xml:space="preserve"> </w:t>
      </w:r>
      <w:r w:rsidR="00C25435">
        <w:rPr>
          <w:b/>
          <w:i/>
        </w:rPr>
        <w:t>Вольным г</w:t>
      </w:r>
      <w:r w:rsidRPr="005F76A5">
        <w:rPr>
          <w:b/>
          <w:i/>
        </w:rPr>
        <w:t>ород</w:t>
      </w:r>
      <w:r>
        <w:rPr>
          <w:b/>
          <w:i/>
        </w:rPr>
        <w:t>ом</w:t>
      </w:r>
      <w:r w:rsidRPr="005F76A5">
        <w:rPr>
          <w:b/>
          <w:i/>
        </w:rPr>
        <w:t>.</w:t>
      </w:r>
      <w:r w:rsidRPr="00315D9B">
        <w:t xml:space="preserve"> Город</w:t>
      </w:r>
      <w:r>
        <w:t xml:space="preserve"> является самостоятельным городом-государством. Руководит </w:t>
      </w:r>
      <w:r w:rsidRPr="00C25435">
        <w:t>Вольным городом</w:t>
      </w:r>
      <w:r>
        <w:t xml:space="preserve"> </w:t>
      </w:r>
      <w:r w:rsidR="00993349">
        <w:t>м</w:t>
      </w:r>
      <w:r w:rsidRPr="002E282C">
        <w:t>эрия,</w:t>
      </w:r>
      <w:r>
        <w:t xml:space="preserve"> которая</w:t>
      </w:r>
      <w:r w:rsidRPr="009A0F4D">
        <w:t xml:space="preserve"> </w:t>
      </w:r>
      <w:r>
        <w:t>обладает всей полното</w:t>
      </w:r>
      <w:r w:rsidR="00993349">
        <w:t>й власти на территории города. м</w:t>
      </w:r>
      <w:r>
        <w:t>эрия формируется в начале игры, в ней</w:t>
      </w:r>
      <w:r w:rsidRPr="00181DCE">
        <w:t xml:space="preserve"> работают: мэр, </w:t>
      </w:r>
      <w:r w:rsidRPr="00C25435">
        <w:t>специалист по муниципальным закупкам,</w:t>
      </w:r>
      <w:r>
        <w:t xml:space="preserve"> </w:t>
      </w:r>
      <w:r w:rsidRPr="00181DCE">
        <w:t>налоговый инспектор и инспектор потреб</w:t>
      </w:r>
      <w:r>
        <w:t xml:space="preserve">ительского </w:t>
      </w:r>
      <w:r w:rsidRPr="00181DCE">
        <w:t xml:space="preserve">надзора. </w:t>
      </w:r>
      <w:r>
        <w:t>Мэром является</w:t>
      </w:r>
      <w:r w:rsidRPr="00E2720E">
        <w:t xml:space="preserve"> игротехник из числа организаторов игры</w:t>
      </w:r>
      <w:r>
        <w:t>.</w:t>
      </w:r>
    </w:p>
    <w:p w14:paraId="39D182A0" w14:textId="334B22BD" w:rsidR="00302C60" w:rsidRDefault="00302C60" w:rsidP="005B1987">
      <w:pPr>
        <w:suppressAutoHyphens/>
        <w:spacing w:line="360" w:lineRule="auto"/>
        <w:ind w:firstLine="708"/>
        <w:jc w:val="both"/>
      </w:pPr>
      <w:r w:rsidRPr="00C25435">
        <w:t xml:space="preserve">Мэр города руководит работой </w:t>
      </w:r>
      <w:r w:rsidR="00993349">
        <w:t>м</w:t>
      </w:r>
      <w:r w:rsidRPr="00C25435">
        <w:t>эрии, отвечает за формирование и расходование городского бюджета, подготовку отчетов. Специалист по муниципальным закупкам отвечает за обеспечение муниципальных учреждений минимальной потребительской корзиной, проводит муниципальные тендеры и заключает контракты с предприятиями на производство и поставку игровой продукции. Налоговый инспектор</w:t>
      </w:r>
      <w:r w:rsidR="002E282C">
        <w:t xml:space="preserve"> отвечает за</w:t>
      </w:r>
      <w:r w:rsidRPr="00C25435">
        <w:t xml:space="preserve"> формирование доходной части городского бюджета,</w:t>
      </w:r>
      <w:r w:rsidRPr="00181DCE">
        <w:t xml:space="preserve"> сбор налогов</w:t>
      </w:r>
      <w:r>
        <w:t xml:space="preserve"> с юридических и физических лиц</w:t>
      </w:r>
      <w:r w:rsidRPr="00181DCE">
        <w:t>. Инспектор потреб</w:t>
      </w:r>
      <w:r>
        <w:t xml:space="preserve">ительского </w:t>
      </w:r>
      <w:r w:rsidRPr="00181DCE">
        <w:t xml:space="preserve">надзора отвечает за контроль качества </w:t>
      </w:r>
      <w:r w:rsidRPr="00181DCE">
        <w:lastRenderedPageBreak/>
        <w:t xml:space="preserve">выпускаемой продукции (фигуры должны соответствовать утвержденным стандартам </w:t>
      </w:r>
      <w:r>
        <w:t>по форме</w:t>
      </w:r>
      <w:r w:rsidRPr="00181DCE">
        <w:t xml:space="preserve"> и размер</w:t>
      </w:r>
      <w:r>
        <w:t>у),</w:t>
      </w:r>
      <w:r w:rsidRPr="00181DCE">
        <w:t xml:space="preserve"> за соблюдение прав потребителей</w:t>
      </w:r>
      <w:r>
        <w:t>, в том числе</w:t>
      </w:r>
      <w:r w:rsidRPr="00181DCE">
        <w:t xml:space="preserve"> финансовых услуг. </w:t>
      </w:r>
    </w:p>
    <w:p w14:paraId="358CF89C" w14:textId="31708693" w:rsidR="00302C60" w:rsidRPr="00181DCE" w:rsidRDefault="00302C60" w:rsidP="005B1987">
      <w:pPr>
        <w:suppressAutoHyphens/>
        <w:spacing w:line="360" w:lineRule="auto"/>
        <w:ind w:firstLine="708"/>
        <w:jc w:val="both"/>
      </w:pPr>
      <w:r w:rsidRPr="00181DCE">
        <w:t xml:space="preserve">Мэрия может устанавливать </w:t>
      </w:r>
      <w:r>
        <w:t xml:space="preserve">новые </w:t>
      </w:r>
      <w:r w:rsidRPr="00181DCE">
        <w:t xml:space="preserve">правила и законы, </w:t>
      </w:r>
      <w:r>
        <w:t>которых нет в Хартии, она</w:t>
      </w:r>
      <w:r w:rsidRPr="00181DCE">
        <w:t xml:space="preserve"> </w:t>
      </w:r>
      <w:r>
        <w:t>имеет право</w:t>
      </w:r>
      <w:r w:rsidRPr="00181DCE">
        <w:t xml:space="preserve"> вводить новые штатные единицы и нанимать себе работников из числа </w:t>
      </w:r>
      <w:r>
        <w:t>участников игры</w:t>
      </w:r>
      <w:r w:rsidRPr="00181DCE">
        <w:t>. Доходная часть городского бюджета формируется за счет нало</w:t>
      </w:r>
      <w:r>
        <w:t>гов. Налоги взимаются</w:t>
      </w:r>
      <w:r w:rsidRPr="00181DCE">
        <w:t xml:space="preserve"> </w:t>
      </w:r>
      <w:r>
        <w:t xml:space="preserve">как </w:t>
      </w:r>
      <w:r w:rsidRPr="00181DCE">
        <w:t>с физических лиц</w:t>
      </w:r>
      <w:r>
        <w:t>, так и с юридических. Физические лица (домохозяйства) оплачивают</w:t>
      </w:r>
      <w:r w:rsidRPr="00181DCE">
        <w:t xml:space="preserve"> </w:t>
      </w:r>
      <w:r>
        <w:t>налог на доходы физических лиц (</w:t>
      </w:r>
      <w:r w:rsidRPr="00181DCE">
        <w:t>НДФЛ</w:t>
      </w:r>
      <w:r>
        <w:t>)</w:t>
      </w:r>
      <w:r w:rsidRPr="00181DCE">
        <w:t>, налог на имущество, транспортный налог</w:t>
      </w:r>
      <w:r>
        <w:t>. Ю</w:t>
      </w:r>
      <w:r w:rsidRPr="00181DCE">
        <w:t>ридически</w:t>
      </w:r>
      <w:r>
        <w:t>е</w:t>
      </w:r>
      <w:r w:rsidRPr="00181DCE">
        <w:t xml:space="preserve"> лиц</w:t>
      </w:r>
      <w:r>
        <w:t>а оплачивают налог на прибыль и</w:t>
      </w:r>
      <w:r w:rsidRPr="00181DCE">
        <w:t xml:space="preserve"> налог на имуще</w:t>
      </w:r>
      <w:r>
        <w:t>ство</w:t>
      </w:r>
      <w:r w:rsidRPr="00181DCE">
        <w:t>. Мэрия имеет</w:t>
      </w:r>
      <w:r>
        <w:t xml:space="preserve"> право</w:t>
      </w:r>
      <w:r w:rsidRPr="00181DCE">
        <w:t xml:space="preserve"> отменять существующие налоги и вводить новые налоги</w:t>
      </w:r>
      <w:r w:rsidR="002E282C">
        <w:t>,</w:t>
      </w:r>
      <w:r w:rsidRPr="00181DCE">
        <w:t xml:space="preserve"> обязательные для всех </w:t>
      </w:r>
      <w:r>
        <w:t>участников игры</w:t>
      </w:r>
      <w:r w:rsidRPr="00181DCE">
        <w:t>.</w:t>
      </w:r>
    </w:p>
    <w:p w14:paraId="7C2A5342" w14:textId="17677D44" w:rsidR="00302C60" w:rsidRPr="00C25435" w:rsidRDefault="00302C60" w:rsidP="005B1987">
      <w:pPr>
        <w:suppressAutoHyphens/>
        <w:spacing w:line="360" w:lineRule="auto"/>
        <w:ind w:firstLine="708"/>
        <w:jc w:val="both"/>
      </w:pPr>
      <w:r w:rsidRPr="00C25435">
        <w:t xml:space="preserve">В банке на счете </w:t>
      </w:r>
      <w:r w:rsidR="00993349">
        <w:t>м</w:t>
      </w:r>
      <w:r w:rsidRPr="00C25435">
        <w:t xml:space="preserve">эрии в первый игровой день находится 500 000 игровых рублей, которые </w:t>
      </w:r>
      <w:r w:rsidR="00993349">
        <w:t>м</w:t>
      </w:r>
      <w:r w:rsidRPr="00C25435">
        <w:t>эрия может направить на осуществление расходов по содержанию муниципальных учреждений социальной сферы.</w:t>
      </w:r>
    </w:p>
    <w:p w14:paraId="7EC8FBF7" w14:textId="77777777" w:rsidR="00302C60" w:rsidRDefault="00302C60" w:rsidP="005B1987">
      <w:pPr>
        <w:suppressAutoHyphens/>
        <w:spacing w:line="360" w:lineRule="auto"/>
        <w:ind w:firstLine="708"/>
        <w:jc w:val="both"/>
      </w:pPr>
      <w:r w:rsidRPr="00C25435">
        <w:t xml:space="preserve">В Вольном городе работают </w:t>
      </w:r>
      <w:r w:rsidRPr="00C25435">
        <w:rPr>
          <w:i/>
        </w:rPr>
        <w:t>11</w:t>
      </w:r>
      <w:r w:rsidRPr="00C25435">
        <w:t xml:space="preserve"> </w:t>
      </w:r>
      <w:r w:rsidRPr="00C25435">
        <w:rPr>
          <w:i/>
        </w:rPr>
        <w:t>учреждений социальной сферы</w:t>
      </w:r>
      <w:r w:rsidRPr="00C25435">
        <w:t xml:space="preserve"> (3 детских сада, 2</w:t>
      </w:r>
      <w:r>
        <w:t xml:space="preserve"> школы, 1 детский дом, </w:t>
      </w:r>
      <w:r w:rsidRPr="00E2720E">
        <w:t>1 детская поликлиника, 1 взрослая поликлиника</w:t>
      </w:r>
      <w:r>
        <w:t>, 1 дом ветеранов, 1 университет, 1 техникум), которые находятся на балансе г</w:t>
      </w:r>
      <w:r w:rsidRPr="00181DCE">
        <w:t>орода. Ежегодно эти учреждения потребляют о</w:t>
      </w:r>
      <w:r>
        <w:t>пределенное количество продуктов питания</w:t>
      </w:r>
      <w:r w:rsidRPr="00181DCE">
        <w:t xml:space="preserve">. Задача мэра </w:t>
      </w:r>
      <w:r>
        <w:t xml:space="preserve">приобрести необходимое количество и качество продуктов питания у предприятий на ярмарке </w:t>
      </w:r>
      <w:r w:rsidRPr="00181DCE">
        <w:t xml:space="preserve">за счет денег из доходной части городского бюджета. </w:t>
      </w:r>
    </w:p>
    <w:p w14:paraId="7F772FA2" w14:textId="61DAF9FC" w:rsidR="00302C60" w:rsidRPr="00C25435" w:rsidRDefault="00302C60" w:rsidP="005B1987">
      <w:pPr>
        <w:suppressAutoHyphens/>
        <w:spacing w:line="360" w:lineRule="auto"/>
        <w:jc w:val="both"/>
      </w:pPr>
      <w:r w:rsidRPr="00315D9B">
        <w:tab/>
      </w:r>
      <w:r w:rsidRPr="00C25435">
        <w:rPr>
          <w:b/>
          <w:i/>
        </w:rPr>
        <w:t xml:space="preserve">7.5.2. Организация экономической жизни в Городе. </w:t>
      </w:r>
      <w:r w:rsidRPr="00C25435">
        <w:t>Экономическая деятельность в Вольном городе осуществляется горожанами в форме: а) деятельности игровых предприятий; б) деятельности финансовых учреждений (Банк, Страховой фонд, Фондовая биржа); и в) деятельност</w:t>
      </w:r>
      <w:r w:rsidR="002E282C">
        <w:t>и</w:t>
      </w:r>
      <w:r w:rsidRPr="00C25435">
        <w:t xml:space="preserve"> </w:t>
      </w:r>
      <w:r w:rsidR="00993349">
        <w:t>м</w:t>
      </w:r>
      <w:r w:rsidRPr="00C25435">
        <w:t>эрии. Горожане, желающие заниматься предпринимательством, самостоятельно создают игровые малые предприятия.</w:t>
      </w:r>
    </w:p>
    <w:p w14:paraId="1A6B5244" w14:textId="77777777" w:rsidR="00302C60" w:rsidRPr="00181DCE" w:rsidRDefault="00302C60" w:rsidP="005B1987">
      <w:pPr>
        <w:suppressAutoHyphens/>
        <w:spacing w:line="360" w:lineRule="auto"/>
        <w:ind w:firstLine="708"/>
        <w:jc w:val="both"/>
      </w:pPr>
      <w:r w:rsidRPr="00C25435">
        <w:t xml:space="preserve">В ФИРИ «Домохозяйство» работают четыре типа </w:t>
      </w:r>
      <w:r w:rsidRPr="00C25435">
        <w:rPr>
          <w:i/>
        </w:rPr>
        <w:t>игровых предприятий</w:t>
      </w:r>
      <w:r w:rsidRPr="00C25435">
        <w:t>: мясной завод, молочный завод, хлебозавод, сельскохозяйственное предприятие, выращивающее овощи и фрукты. В начале игры играют восемь предприятий, по два предприятия каждого типа. Каждое предприятие производит свой вид продукции в специально отведенной зоне и самостоятельно продает ее на городской ярмарке. Игровые предприятия производят</w:t>
      </w:r>
      <w:r w:rsidRPr="00181DCE">
        <w:t xml:space="preserve"> </w:t>
      </w:r>
      <w:r>
        <w:t xml:space="preserve">свою </w:t>
      </w:r>
      <w:r w:rsidRPr="00181DCE">
        <w:t>продук</w:t>
      </w:r>
      <w:r>
        <w:t>цию путем изготовления</w:t>
      </w:r>
      <w:r w:rsidRPr="00181DCE">
        <w:t xml:space="preserve"> фигур</w:t>
      </w:r>
      <w:r>
        <w:t xml:space="preserve"> (ромбов)</w:t>
      </w:r>
      <w:r w:rsidRPr="008A0BBC">
        <w:t xml:space="preserve"> </w:t>
      </w:r>
      <w:r>
        <w:t xml:space="preserve">из </w:t>
      </w:r>
      <w:r w:rsidRPr="00181DCE">
        <w:t>бума</w:t>
      </w:r>
      <w:r>
        <w:t xml:space="preserve">ги разного цвета. </w:t>
      </w:r>
    </w:p>
    <w:p w14:paraId="223FAA49" w14:textId="77777777" w:rsidR="00302C60" w:rsidRPr="00C25435" w:rsidRDefault="00302C60" w:rsidP="005B1987">
      <w:pPr>
        <w:pStyle w:val="a7"/>
        <w:numPr>
          <w:ilvl w:val="0"/>
          <w:numId w:val="5"/>
        </w:numPr>
        <w:suppressAutoHyphens/>
        <w:spacing w:line="360" w:lineRule="auto"/>
        <w:jc w:val="both"/>
      </w:pPr>
      <w:r w:rsidRPr="00C25435">
        <w:t>мясные продукты обозначаются ромбом из бумаги красного цвета. Емкость одного ромба равна упаковке в 10 кг мясной продукции;</w:t>
      </w:r>
    </w:p>
    <w:p w14:paraId="7F74731B" w14:textId="77777777" w:rsidR="00302C60" w:rsidRPr="00C25435" w:rsidRDefault="00302C60" w:rsidP="005B1987">
      <w:pPr>
        <w:pStyle w:val="a7"/>
        <w:numPr>
          <w:ilvl w:val="0"/>
          <w:numId w:val="5"/>
        </w:numPr>
        <w:suppressAutoHyphens/>
        <w:spacing w:line="360" w:lineRule="auto"/>
        <w:jc w:val="both"/>
      </w:pPr>
      <w:r w:rsidRPr="00C25435">
        <w:t>кисломолочные продукты обозначаются ромбом из бумаги белого цвета. Емкость одного ромба равна упаковке в 20 кг кисломолочной продукции;</w:t>
      </w:r>
    </w:p>
    <w:p w14:paraId="3170C2AE" w14:textId="77777777" w:rsidR="00302C60" w:rsidRPr="00C25435" w:rsidRDefault="00302C60" w:rsidP="005B1987">
      <w:pPr>
        <w:pStyle w:val="a7"/>
        <w:numPr>
          <w:ilvl w:val="0"/>
          <w:numId w:val="5"/>
        </w:numPr>
        <w:suppressAutoHyphens/>
        <w:spacing w:line="360" w:lineRule="auto"/>
        <w:jc w:val="both"/>
      </w:pPr>
      <w:r w:rsidRPr="00C25435">
        <w:lastRenderedPageBreak/>
        <w:t>хлебобулочные изделия обозначаются ромбом из бумаги кремового цвета. Емкость одного ромба равна упаковке в 40 кг хлебобулочных изделий;</w:t>
      </w:r>
    </w:p>
    <w:p w14:paraId="4DE94807" w14:textId="77777777" w:rsidR="00302C60" w:rsidRPr="00C25435" w:rsidRDefault="00302C60" w:rsidP="005B1987">
      <w:pPr>
        <w:pStyle w:val="a7"/>
        <w:numPr>
          <w:ilvl w:val="0"/>
          <w:numId w:val="5"/>
        </w:numPr>
        <w:suppressAutoHyphens/>
        <w:spacing w:line="360" w:lineRule="auto"/>
        <w:jc w:val="both"/>
      </w:pPr>
      <w:r w:rsidRPr="00C25435">
        <w:t>овощи, фрукты и картофель обозначаются ромбом из бумаги зеленого цвета. Емкость одного ромба равна упаковке в 20 кг овощей.</w:t>
      </w:r>
    </w:p>
    <w:p w14:paraId="097D24F0" w14:textId="77E44628" w:rsidR="00302C60" w:rsidRDefault="00302C60" w:rsidP="005B1987">
      <w:pPr>
        <w:suppressAutoHyphens/>
        <w:spacing w:line="360" w:lineRule="auto"/>
        <w:ind w:firstLine="708"/>
        <w:jc w:val="both"/>
      </w:pPr>
      <w:r w:rsidRPr="00181DCE">
        <w:t xml:space="preserve">Каждая фигура </w:t>
      </w:r>
      <w:r>
        <w:t>изготавливается в соответствии со стандартом (</w:t>
      </w:r>
      <w:r w:rsidRPr="00181DCE">
        <w:t xml:space="preserve">имеет </w:t>
      </w:r>
      <w:r>
        <w:t xml:space="preserve">строго </w:t>
      </w:r>
      <w:r w:rsidRPr="00181DCE">
        <w:t>определенн</w:t>
      </w:r>
      <w:r>
        <w:t>ые</w:t>
      </w:r>
      <w:r w:rsidRPr="00181DCE">
        <w:t xml:space="preserve"> размер</w:t>
      </w:r>
      <w:r>
        <w:t>ы), установленным организаторами игры</w:t>
      </w:r>
      <w:r w:rsidRPr="00181DCE">
        <w:t>. Каждому предприятию выдают</w:t>
      </w:r>
      <w:r>
        <w:t xml:space="preserve">ся </w:t>
      </w:r>
      <w:r w:rsidRPr="00181DCE">
        <w:t>ресурсы для производства продукции: бумага, ножницы, циркуль, ли</w:t>
      </w:r>
      <w:r>
        <w:t xml:space="preserve">нейка и </w:t>
      </w:r>
      <w:r w:rsidR="002D5718">
        <w:t>т. п.</w:t>
      </w:r>
      <w:r>
        <w:t>, объем выдаваемых ресурсов ограничен</w:t>
      </w:r>
      <w:r w:rsidRPr="00181DCE">
        <w:t xml:space="preserve">. </w:t>
      </w:r>
    </w:p>
    <w:p w14:paraId="20FED059" w14:textId="77777777" w:rsidR="00302C60" w:rsidRPr="00C25435" w:rsidRDefault="00302C60" w:rsidP="005B1987">
      <w:pPr>
        <w:suppressAutoHyphens/>
        <w:spacing w:line="360" w:lineRule="auto"/>
        <w:ind w:firstLine="709"/>
        <w:jc w:val="both"/>
      </w:pPr>
      <w:r w:rsidRPr="00331215">
        <w:t>Игровые предприятия</w:t>
      </w:r>
      <w:r w:rsidRPr="00E2720E">
        <w:rPr>
          <w:b/>
        </w:rPr>
        <w:t xml:space="preserve"> </w:t>
      </w:r>
      <w:r w:rsidRPr="00E2720E">
        <w:t xml:space="preserve">соревнуются друг </w:t>
      </w:r>
      <w:r>
        <w:t xml:space="preserve">с </w:t>
      </w:r>
      <w:r w:rsidRPr="00E2720E">
        <w:t>друг</w:t>
      </w:r>
      <w:r>
        <w:t>ом за рынок сбыта,</w:t>
      </w:r>
      <w:r w:rsidRPr="00E2720E">
        <w:t xml:space="preserve"> «производ</w:t>
      </w:r>
      <w:r>
        <w:t>я</w:t>
      </w:r>
      <w:r w:rsidRPr="00E2720E">
        <w:t xml:space="preserve">» </w:t>
      </w:r>
      <w:r>
        <w:t xml:space="preserve">свою продукцию (бумажные фигуры) и продавая ее на ярмарке </w:t>
      </w:r>
      <w:r w:rsidRPr="00E2720E">
        <w:t>по ценам, которые варьи</w:t>
      </w:r>
      <w:r w:rsidRPr="00C25435">
        <w:t>руются в зависимости от спроса и предложения. В начале игры предприятиям выдается список рекомендованных цен на игровую продукцию, предприятия могут ориентироваться на этот список, а могут устанавливать свои цены.</w:t>
      </w:r>
    </w:p>
    <w:p w14:paraId="6A8BB2E8" w14:textId="4A23FCDF" w:rsidR="00302C60" w:rsidRPr="00C25435" w:rsidRDefault="00302C60" w:rsidP="005B1987">
      <w:pPr>
        <w:suppressAutoHyphens/>
        <w:spacing w:line="360" w:lineRule="auto"/>
        <w:ind w:firstLine="708"/>
        <w:jc w:val="both"/>
      </w:pPr>
      <w:r w:rsidRPr="00C25435">
        <w:t xml:space="preserve">В игровые предприятия объединяются представители домохозяйств, отвечающих за доходы. На каждом игровом предприятии работает 3 человека. Один из сотрудников предприятия выбирается управляющим предприятия. Управляющий распределяет работу среди сотрудников предприятия. Управляющий отвечает за составление ежемесячных плана и отчета по доходам и расходам предприятия, за организацию эффективной работы предприятия, за взаимодействие с </w:t>
      </w:r>
      <w:r w:rsidR="00993349">
        <w:t>м</w:t>
      </w:r>
      <w:r w:rsidRPr="00C25435">
        <w:t xml:space="preserve">эрией и проверяющими инспекторами, за участие в муниципальных тендерах и их выполнение. Один из сотрудников отвечает за производство игровой продукции в соответствии с установленными требованиями в утвержденном количестве в рамках плана по доходам и расходам. Второй сотрудник отвечает за осуществление рекламы и продажи продукции, за учет продажи продукции. Функции на предприятии можно распределить по другому принципу, главное не забывать, что предприятие не принадлежит сотрудникам, сотрудники наемные работники. Цель предприятия – извлечение прибыли, при этом предприятие обязано выплачивать такую зарплату своим сотрудникам 2 раза в месяц (аванс и остаток), которая позволит им выполнять игровые цели их домохозяйств. Предприятие может повышать зарплату и выплачивать премии сотрудникам при условии, что после осуществления всех ежемесячных расходов, в том числе выплаты зарплаты, премий, налогов, штрафов и </w:t>
      </w:r>
      <w:r w:rsidR="002D5718">
        <w:t>т. п.</w:t>
      </w:r>
      <w:r w:rsidRPr="00C25435">
        <w:t>, прибыль у предприятия должна составить не менее 20% от дохода по итогам игрового месяца. Собственники предприятий проживают за пределами Города и в игре не участвуют. Участники игры не могут приватизировать или захватить предприятия.</w:t>
      </w:r>
    </w:p>
    <w:p w14:paraId="0C5B608D" w14:textId="0BC3507D" w:rsidR="00302C60" w:rsidRDefault="00302C60" w:rsidP="005B1987">
      <w:pPr>
        <w:suppressAutoHyphens/>
        <w:spacing w:line="360" w:lineRule="auto"/>
        <w:ind w:firstLine="708"/>
        <w:jc w:val="both"/>
      </w:pPr>
      <w:r w:rsidRPr="00C25435">
        <w:lastRenderedPageBreak/>
        <w:t xml:space="preserve">В Городе работает </w:t>
      </w:r>
      <w:r w:rsidRPr="00C25435">
        <w:rPr>
          <w:i/>
        </w:rPr>
        <w:t>игровой банк</w:t>
      </w:r>
      <w:r w:rsidRPr="00C25435">
        <w:t xml:space="preserve">, в которых размещены счета всех домохозяйств (семей), предприятий, финансовых организаций и </w:t>
      </w:r>
      <w:r w:rsidR="00993349">
        <w:t>м</w:t>
      </w:r>
      <w:r w:rsidRPr="00C25435">
        <w:t xml:space="preserve">эрии. У каждого домохозяйства (семьи), предприятия, финансовых организаций и </w:t>
      </w:r>
      <w:r w:rsidR="00993349">
        <w:t>м</w:t>
      </w:r>
      <w:r w:rsidRPr="00C25435">
        <w:t>эрии есть счета в банке, где отображаются все их финансовые операции. В банке на каждый счет формируется «дело», куда запи</w:t>
      </w:r>
      <w:r>
        <w:t>сываются</w:t>
      </w:r>
      <w:r w:rsidRPr="00181DCE">
        <w:t xml:space="preserve"> все операции по счету. </w:t>
      </w:r>
      <w:r>
        <w:t>И</w:t>
      </w:r>
      <w:r w:rsidRPr="00181DCE">
        <w:t>гров</w:t>
      </w:r>
      <w:r>
        <w:t>ой</w:t>
      </w:r>
      <w:r w:rsidRPr="00181DCE">
        <w:t xml:space="preserve"> банк</w:t>
      </w:r>
      <w:r>
        <w:t xml:space="preserve"> </w:t>
      </w:r>
      <w:r w:rsidRPr="00181DCE">
        <w:t>открыва</w:t>
      </w:r>
      <w:r>
        <w:t>ю</w:t>
      </w:r>
      <w:r w:rsidRPr="00181DCE">
        <w:t>т</w:t>
      </w:r>
      <w:r>
        <w:t xml:space="preserve"> вклады до востребования и выдает</w:t>
      </w:r>
      <w:r w:rsidRPr="00181DCE">
        <w:t xml:space="preserve"> кредиты </w:t>
      </w:r>
      <w:r>
        <w:t>домохозяйствам (</w:t>
      </w:r>
      <w:r w:rsidRPr="00181DCE">
        <w:t>семьям</w:t>
      </w:r>
      <w:r>
        <w:t xml:space="preserve">), предприятиям, страховому фонду, фондовой бирже, </w:t>
      </w:r>
      <w:r w:rsidRPr="00181DCE">
        <w:t>мэрии. В банке работают</w:t>
      </w:r>
      <w:r>
        <w:t>: а) руководитель, обеспечивающий</w:t>
      </w:r>
      <w:r w:rsidRPr="00181DCE">
        <w:t xml:space="preserve"> финансовое планирование</w:t>
      </w:r>
      <w:r>
        <w:t xml:space="preserve">, </w:t>
      </w:r>
      <w:r w:rsidRPr="00181DCE">
        <w:t xml:space="preserve">взаимодействие с мэрией и </w:t>
      </w:r>
      <w:r>
        <w:t>предприятиями</w:t>
      </w:r>
      <w:r w:rsidRPr="006E5405">
        <w:t xml:space="preserve"> </w:t>
      </w:r>
      <w:r>
        <w:t xml:space="preserve">и </w:t>
      </w:r>
      <w:r w:rsidRPr="00181DCE">
        <w:t>другими</w:t>
      </w:r>
      <w:r>
        <w:t xml:space="preserve"> финансовыми организациями, осуществляющий</w:t>
      </w:r>
      <w:r w:rsidRPr="00181DCE">
        <w:t xml:space="preserve"> </w:t>
      </w:r>
      <w:r>
        <w:t>банковские операции и подготовку финансового отчета;</w:t>
      </w:r>
      <w:r w:rsidRPr="00181DCE">
        <w:t xml:space="preserve"> </w:t>
      </w:r>
      <w:r>
        <w:t>и б)</w:t>
      </w:r>
      <w:r w:rsidRPr="00181DCE">
        <w:t xml:space="preserve"> сотрудники</w:t>
      </w:r>
      <w:r>
        <w:t>-</w:t>
      </w:r>
      <w:r w:rsidRPr="00181DCE">
        <w:t>операционисты, которые осуществляют операции по счету, вкладам и кредитам.</w:t>
      </w:r>
      <w:r>
        <w:t xml:space="preserve"> </w:t>
      </w:r>
    </w:p>
    <w:p w14:paraId="2893B4C6" w14:textId="5EF382EE" w:rsidR="00302C60" w:rsidRPr="00E2720E" w:rsidRDefault="00302C60" w:rsidP="005B1987">
      <w:pPr>
        <w:suppressAutoHyphens/>
        <w:spacing w:line="360" w:lineRule="auto"/>
        <w:ind w:firstLine="708"/>
        <w:jc w:val="both"/>
      </w:pPr>
      <w:r>
        <w:t>Б</w:t>
      </w:r>
      <w:r w:rsidRPr="00E2720E">
        <w:t>анк в первый день первого этапа</w:t>
      </w:r>
      <w:r>
        <w:t xml:space="preserve"> игры </w:t>
      </w:r>
      <w:r w:rsidRPr="00E2720E">
        <w:t xml:space="preserve">нанимает </w:t>
      </w:r>
      <w:r>
        <w:t>не более трех</w:t>
      </w:r>
      <w:r w:rsidRPr="00E2720E">
        <w:t xml:space="preserve"> сотрудник</w:t>
      </w:r>
      <w:r>
        <w:t>ов</w:t>
      </w:r>
      <w:r w:rsidRPr="00E2720E">
        <w:t xml:space="preserve"> из </w:t>
      </w:r>
      <w:r w:rsidRPr="00C25435">
        <w:t>числа участников игры; в первый день второго этапа игры нанимает не более шести со</w:t>
      </w:r>
      <w:r w:rsidRPr="00E2720E">
        <w:t xml:space="preserve">трудников из числа </w:t>
      </w:r>
      <w:r>
        <w:t xml:space="preserve">участников </w:t>
      </w:r>
      <w:r w:rsidRPr="00E2720E">
        <w:t>игр</w:t>
      </w:r>
      <w:r>
        <w:t>ы</w:t>
      </w:r>
      <w:r w:rsidRPr="00E2720E">
        <w:t>. Руководит деятельностью банка игротехник из числа организаторов игры.</w:t>
      </w:r>
      <w:r>
        <w:t xml:space="preserve"> Банк вступает в игру с собственным капиталом</w:t>
      </w:r>
      <w:r w:rsidR="00993349">
        <w:t>,</w:t>
      </w:r>
      <w:r>
        <w:t xml:space="preserve"> равным 1 000 000 игровых рублей.</w:t>
      </w:r>
    </w:p>
    <w:p w14:paraId="458AE892" w14:textId="77777777" w:rsidR="00302C60" w:rsidRPr="00181DCE" w:rsidRDefault="00302C60" w:rsidP="005B1987">
      <w:pPr>
        <w:suppressAutoHyphens/>
        <w:spacing w:line="360" w:lineRule="auto"/>
        <w:ind w:firstLine="708"/>
        <w:jc w:val="both"/>
      </w:pPr>
      <w:r>
        <w:t>Собственники банков проживают за пределами Вольного города и в игре не участвуют. Участники игры не могут приватизировать или захватить банк.</w:t>
      </w:r>
    </w:p>
    <w:p w14:paraId="7D08FE4E" w14:textId="77777777" w:rsidR="00302C60" w:rsidRDefault="00302C60" w:rsidP="005B1987">
      <w:pPr>
        <w:suppressAutoHyphens/>
        <w:spacing w:line="360" w:lineRule="auto"/>
        <w:ind w:firstLine="708"/>
        <w:jc w:val="both"/>
      </w:pPr>
      <w:r>
        <w:t xml:space="preserve">В Городе работает </w:t>
      </w:r>
      <w:r w:rsidRPr="00074772">
        <w:rPr>
          <w:i/>
        </w:rPr>
        <w:t>игровой страховой фонд</w:t>
      </w:r>
      <w:r>
        <w:t xml:space="preserve">, который </w:t>
      </w:r>
      <w:r w:rsidRPr="00181DCE">
        <w:t>выполняет функции пенсионного</w:t>
      </w:r>
      <w:r>
        <w:t xml:space="preserve"> фонда и страховой компании. В с</w:t>
      </w:r>
      <w:r w:rsidRPr="00181DCE">
        <w:t>траховом фонде работают</w:t>
      </w:r>
      <w:r>
        <w:t>:</w:t>
      </w:r>
      <w:r w:rsidRPr="00181DCE">
        <w:t xml:space="preserve"> </w:t>
      </w:r>
      <w:r>
        <w:t>а) руководитель, обеспечивающий</w:t>
      </w:r>
      <w:r w:rsidRPr="00181DCE">
        <w:t xml:space="preserve"> финансовое планирование</w:t>
      </w:r>
      <w:r>
        <w:t xml:space="preserve">, </w:t>
      </w:r>
      <w:r w:rsidRPr="00181DCE">
        <w:t>взаимодействие с мэрией</w:t>
      </w:r>
      <w:r>
        <w:t>,</w:t>
      </w:r>
      <w:r w:rsidRPr="00181DCE">
        <w:t xml:space="preserve"> </w:t>
      </w:r>
      <w:r>
        <w:t>предприятиями</w:t>
      </w:r>
      <w:r w:rsidRPr="00852C73">
        <w:t xml:space="preserve"> </w:t>
      </w:r>
      <w:r w:rsidRPr="00181DCE">
        <w:t>и другими</w:t>
      </w:r>
      <w:r>
        <w:t xml:space="preserve"> финансовыми организациями, осуществляющий</w:t>
      </w:r>
      <w:r w:rsidRPr="00181DCE">
        <w:t xml:space="preserve"> </w:t>
      </w:r>
      <w:r>
        <w:t>страховые операции и подготовку финансового отчета;</w:t>
      </w:r>
      <w:r w:rsidRPr="00181DCE">
        <w:t xml:space="preserve"> </w:t>
      </w:r>
      <w:r>
        <w:t>и б)</w:t>
      </w:r>
      <w:r w:rsidRPr="00181DCE">
        <w:t xml:space="preserve"> страховые агенты, которые продают страховые полисы жителям </w:t>
      </w:r>
      <w:r>
        <w:t>Г</w:t>
      </w:r>
      <w:r w:rsidRPr="00181DCE">
        <w:t xml:space="preserve">орода. </w:t>
      </w:r>
      <w:r>
        <w:t>Собственник страхового фонда проживает за пределами Вольного города и в игре не участвует.</w:t>
      </w:r>
    </w:p>
    <w:p w14:paraId="5D10EB4C" w14:textId="77777777" w:rsidR="00302C60" w:rsidRDefault="00302C60" w:rsidP="005B1987">
      <w:pPr>
        <w:suppressAutoHyphens/>
        <w:spacing w:line="360" w:lineRule="auto"/>
        <w:ind w:firstLine="708"/>
        <w:jc w:val="both"/>
      </w:pPr>
      <w:r w:rsidRPr="00181DCE">
        <w:t xml:space="preserve">В </w:t>
      </w:r>
      <w:r>
        <w:t>страховом фонде</w:t>
      </w:r>
      <w:r w:rsidRPr="00181DCE">
        <w:t xml:space="preserve"> на кажд</w:t>
      </w:r>
      <w:r>
        <w:t>ого</w:t>
      </w:r>
      <w:r w:rsidRPr="00181DCE">
        <w:t xml:space="preserve"> </w:t>
      </w:r>
      <w:r>
        <w:t>застрахованного</w:t>
      </w:r>
      <w:r w:rsidRPr="00181DCE">
        <w:t xml:space="preserve"> формируется «дело», куда </w:t>
      </w:r>
      <w:r>
        <w:t>записываются</w:t>
      </w:r>
      <w:r w:rsidRPr="00181DCE">
        <w:t xml:space="preserve"> </w:t>
      </w:r>
      <w:r>
        <w:t>виды и стоимость страхования</w:t>
      </w:r>
      <w:r w:rsidRPr="00181DCE">
        <w:t>.</w:t>
      </w:r>
      <w:r>
        <w:t xml:space="preserve"> </w:t>
      </w:r>
      <w:r w:rsidRPr="00181DCE">
        <w:t>Виды страхования</w:t>
      </w:r>
      <w:r>
        <w:t>, которые может осуществлять страховой фонд</w:t>
      </w:r>
      <w:r w:rsidRPr="00181DCE">
        <w:t>: страхование имущества, страхование ответственности работодате</w:t>
      </w:r>
      <w:r>
        <w:t xml:space="preserve">ля, </w:t>
      </w:r>
      <w:r w:rsidRPr="00181DCE">
        <w:t xml:space="preserve">страхование ответственности владельца транспортного средства, личное страхование (накопительное страхование жизни, пенсионное страхование), страхование финансовых рисков. Задача страхового фонда застраховать всех игроков по всем видам страхования. Страховые случаи в игре могут быть внесены в игру </w:t>
      </w:r>
      <w:r>
        <w:t xml:space="preserve">организаторами, </w:t>
      </w:r>
      <w:r w:rsidRPr="00181DCE">
        <w:t>например,</w:t>
      </w:r>
      <w:r>
        <w:t xml:space="preserve"> </w:t>
      </w:r>
      <w:r w:rsidRPr="00181DCE">
        <w:t>как форс-мажор, а могут случиться в результате развития игровых событий естественным образом.</w:t>
      </w:r>
      <w:r>
        <w:t xml:space="preserve"> </w:t>
      </w:r>
    </w:p>
    <w:p w14:paraId="6D1FB147" w14:textId="569592FD" w:rsidR="00302C60" w:rsidRPr="00E2720E" w:rsidRDefault="00302C60" w:rsidP="005B1987">
      <w:pPr>
        <w:suppressAutoHyphens/>
        <w:spacing w:line="360" w:lineRule="auto"/>
        <w:ind w:firstLine="708"/>
        <w:jc w:val="both"/>
      </w:pPr>
      <w:r w:rsidRPr="00E2720E">
        <w:lastRenderedPageBreak/>
        <w:t xml:space="preserve">Страховой фонд во второй день </w:t>
      </w:r>
      <w:r>
        <w:t>второго</w:t>
      </w:r>
      <w:r w:rsidRPr="00E2720E">
        <w:t xml:space="preserve"> этапа </w:t>
      </w:r>
      <w:r>
        <w:t xml:space="preserve">игры нанимает не более </w:t>
      </w:r>
      <w:r w:rsidRPr="00E2720E">
        <w:t>пят</w:t>
      </w:r>
      <w:r>
        <w:t>и</w:t>
      </w:r>
      <w:r w:rsidRPr="00E2720E">
        <w:t xml:space="preserve"> сотрудников – страховых агентов. Руководит работой страхового фонда игротехник из числа организаторов.</w:t>
      </w:r>
      <w:r>
        <w:t xml:space="preserve"> Страховой фонд вступает в игру с собственным капиталом</w:t>
      </w:r>
      <w:r w:rsidR="00EB4FE2">
        <w:t>,</w:t>
      </w:r>
      <w:r>
        <w:t xml:space="preserve"> равным 500 000 игровым рублей.</w:t>
      </w:r>
    </w:p>
    <w:p w14:paraId="73E0D57E" w14:textId="77777777" w:rsidR="00302C60" w:rsidRPr="00181DCE" w:rsidRDefault="00302C60" w:rsidP="005B1987">
      <w:pPr>
        <w:suppressAutoHyphens/>
        <w:spacing w:line="360" w:lineRule="auto"/>
        <w:ind w:firstLine="708"/>
        <w:jc w:val="both"/>
      </w:pPr>
      <w:r>
        <w:t>Собственник страхового фонда проживает за пределами Города и в игре не участвует. Участники игры не могут приватизировать или захватить страховой фонд.</w:t>
      </w:r>
    </w:p>
    <w:p w14:paraId="136B47C6" w14:textId="621CF801" w:rsidR="00302C60" w:rsidRPr="00181DCE" w:rsidRDefault="00302C60" w:rsidP="005B1987">
      <w:pPr>
        <w:suppressAutoHyphens/>
        <w:spacing w:line="360" w:lineRule="auto"/>
        <w:ind w:firstLine="708"/>
        <w:jc w:val="both"/>
      </w:pPr>
      <w:r>
        <w:t xml:space="preserve">В Городе работает </w:t>
      </w:r>
      <w:r w:rsidRPr="00AC5076">
        <w:rPr>
          <w:i/>
        </w:rPr>
        <w:t xml:space="preserve">игровая </w:t>
      </w:r>
      <w:r>
        <w:rPr>
          <w:i/>
        </w:rPr>
        <w:t xml:space="preserve">фондовая </w:t>
      </w:r>
      <w:r w:rsidRPr="00AC5076">
        <w:rPr>
          <w:i/>
        </w:rPr>
        <w:t>биржа</w:t>
      </w:r>
      <w:r w:rsidRPr="00FD0784">
        <w:t xml:space="preserve">, на торгах которой </w:t>
      </w:r>
      <w:r>
        <w:t xml:space="preserve">происходит </w:t>
      </w:r>
      <w:r w:rsidRPr="00181DCE">
        <w:t xml:space="preserve">котировка игровых акций «голубых фишек» </w:t>
      </w:r>
      <w:r>
        <w:t>–</w:t>
      </w:r>
      <w:r w:rsidR="008976E3">
        <w:t xml:space="preserve"> </w:t>
      </w:r>
      <w:r w:rsidRPr="00181DCE">
        <w:t>Газпром</w:t>
      </w:r>
      <w:r>
        <w:t>а</w:t>
      </w:r>
      <w:r w:rsidRPr="00181DCE">
        <w:t>, Норни</w:t>
      </w:r>
      <w:r>
        <w:t>келя и др. Участники игры могут на фондовой бирже купить или продать ценные бумаги</w:t>
      </w:r>
      <w:r w:rsidRPr="00181DCE">
        <w:t xml:space="preserve">. За </w:t>
      </w:r>
      <w:r>
        <w:t xml:space="preserve">фондовую </w:t>
      </w:r>
      <w:r w:rsidRPr="00181DCE">
        <w:t>биржу играет игротехник</w:t>
      </w:r>
      <w:r>
        <w:t>, обеспечивающий</w:t>
      </w:r>
      <w:r w:rsidRPr="00181DCE">
        <w:t xml:space="preserve"> финансовое планирование</w:t>
      </w:r>
      <w:r>
        <w:t xml:space="preserve">, </w:t>
      </w:r>
      <w:r w:rsidRPr="00181DCE">
        <w:t xml:space="preserve">взаимодействие с </w:t>
      </w:r>
      <w:r>
        <w:t xml:space="preserve">клиентами – физическими лицами, </w:t>
      </w:r>
      <w:r w:rsidRPr="00181DCE">
        <w:t>мэрией</w:t>
      </w:r>
      <w:r>
        <w:t>,</w:t>
      </w:r>
      <w:r w:rsidRPr="00181DCE">
        <w:t xml:space="preserve"> </w:t>
      </w:r>
      <w:r>
        <w:t>предприятиями</w:t>
      </w:r>
      <w:r w:rsidRPr="00852C73">
        <w:t xml:space="preserve"> </w:t>
      </w:r>
      <w:r w:rsidRPr="00181DCE">
        <w:t>и другими</w:t>
      </w:r>
      <w:r>
        <w:t xml:space="preserve"> финансовыми организациями, осуществляющий</w:t>
      </w:r>
      <w:r w:rsidRPr="00181DCE">
        <w:t xml:space="preserve"> </w:t>
      </w:r>
      <w:r>
        <w:t>подготовку финансового отчета</w:t>
      </w:r>
      <w:r w:rsidRPr="00181DCE">
        <w:t xml:space="preserve">. Биржа </w:t>
      </w:r>
      <w:r>
        <w:t xml:space="preserve">является </w:t>
      </w:r>
      <w:r w:rsidRPr="00181DCE">
        <w:t>дополнительны</w:t>
      </w:r>
      <w:r>
        <w:t>м</w:t>
      </w:r>
      <w:r w:rsidRPr="00181DCE">
        <w:t xml:space="preserve"> финансовы</w:t>
      </w:r>
      <w:r>
        <w:t>м</w:t>
      </w:r>
      <w:r w:rsidRPr="00181DCE">
        <w:t xml:space="preserve"> инструмент</w:t>
      </w:r>
      <w:r>
        <w:t>ом</w:t>
      </w:r>
      <w:r w:rsidRPr="00181DCE">
        <w:t xml:space="preserve"> для получения домохозяйствам</w:t>
      </w:r>
      <w:r>
        <w:t xml:space="preserve">и (семьями) </w:t>
      </w:r>
      <w:r w:rsidRPr="00181DCE">
        <w:t xml:space="preserve">доходов. </w:t>
      </w:r>
      <w:r>
        <w:t>Руководители предприятий</w:t>
      </w:r>
      <w:r w:rsidRPr="00181DCE">
        <w:t xml:space="preserve"> мо</w:t>
      </w:r>
      <w:r>
        <w:t>гут</w:t>
      </w:r>
      <w:r w:rsidRPr="00181DCE">
        <w:t xml:space="preserve"> выв</w:t>
      </w:r>
      <w:r>
        <w:t>одить</w:t>
      </w:r>
      <w:r w:rsidRPr="00181DCE">
        <w:t xml:space="preserve"> свое игровое предприятие на </w:t>
      </w:r>
      <w:r>
        <w:t>фондовый рынок</w:t>
      </w:r>
      <w:r w:rsidRPr="00181DCE">
        <w:t>, выпусти</w:t>
      </w:r>
      <w:r>
        <w:t>в</w:t>
      </w:r>
      <w:r w:rsidRPr="00181DCE">
        <w:t xml:space="preserve"> и прода</w:t>
      </w:r>
      <w:r>
        <w:t>в</w:t>
      </w:r>
      <w:r w:rsidRPr="00181DCE">
        <w:t xml:space="preserve"> акции.</w:t>
      </w:r>
    </w:p>
    <w:p w14:paraId="15AD3A4B" w14:textId="4334DC5C" w:rsidR="00302C60" w:rsidRPr="00E2720E" w:rsidRDefault="00302C60" w:rsidP="005B1987">
      <w:pPr>
        <w:suppressAutoHyphens/>
        <w:spacing w:line="360" w:lineRule="auto"/>
        <w:ind w:firstLine="708"/>
        <w:jc w:val="both"/>
      </w:pPr>
      <w:r w:rsidRPr="00C25435">
        <w:t>Фондовая биржа в третий день второго этапа нанимает не более трех сотрудников</w:t>
      </w:r>
      <w:r w:rsidRPr="00E2720E">
        <w:t xml:space="preserve"> из числа игроков.</w:t>
      </w:r>
      <w:r>
        <w:t xml:space="preserve"> Фондовая б</w:t>
      </w:r>
      <w:r w:rsidRPr="00E2720E">
        <w:t>иржа</w:t>
      </w:r>
      <w:r>
        <w:t xml:space="preserve"> вступает в игру с собственным капиталом</w:t>
      </w:r>
      <w:r w:rsidR="00EB4FE2">
        <w:t>,</w:t>
      </w:r>
      <w:r>
        <w:t xml:space="preserve"> равным 100 000 игровым рублей.</w:t>
      </w:r>
    </w:p>
    <w:p w14:paraId="31A20E0A" w14:textId="77777777" w:rsidR="00302C60" w:rsidRDefault="00302C60" w:rsidP="005B1987">
      <w:pPr>
        <w:suppressAutoHyphens/>
        <w:spacing w:line="360" w:lineRule="auto"/>
        <w:ind w:firstLine="708"/>
        <w:jc w:val="both"/>
      </w:pPr>
      <w:r>
        <w:t>Собственник фондовой биржи проживает за пределами Города и в игре не участвует. Участники игры не могут приватизировать или захватить фондовую биржу.</w:t>
      </w:r>
    </w:p>
    <w:p w14:paraId="3101515A" w14:textId="1ABC66AA" w:rsidR="00302C60" w:rsidRPr="00181DCE" w:rsidRDefault="00302C60" w:rsidP="005B1987">
      <w:pPr>
        <w:suppressAutoHyphens/>
        <w:spacing w:line="360" w:lineRule="auto"/>
        <w:ind w:firstLine="708"/>
        <w:jc w:val="both"/>
      </w:pPr>
      <w:r w:rsidRPr="00C25435">
        <w:t xml:space="preserve">В Вольном городе работает </w:t>
      </w:r>
      <w:r w:rsidRPr="00C25435">
        <w:rPr>
          <w:i/>
        </w:rPr>
        <w:t>Государственная корпорация</w:t>
      </w:r>
      <w:r w:rsidRPr="00C25435">
        <w:t xml:space="preserve">, у которой всегда в наличии есть необходимая предприятиям бумага для производства игровой продукции и необходимые домохозяйствам товары и услуги из Таблицы игровых возможностей (ТИВ). Стоимость продукции государственной корпорации указаны в ТИВ. Доходы от деятельности Государственной корпорации поступают в городской бюджет. </w:t>
      </w:r>
      <w:r w:rsidR="00EB4FE2">
        <w:t>Руководит деятельностью игровой</w:t>
      </w:r>
      <w:r w:rsidRPr="00C25435">
        <w:t xml:space="preserve"> Государственной корпорации игротехник из числа организаторов игры. Собственником Государственной корпорации является Мэрия Вольного города. Участни</w:t>
      </w:r>
      <w:r>
        <w:t>ки игры не могут приватизировать или захватить государственную корпорацию.</w:t>
      </w:r>
    </w:p>
    <w:p w14:paraId="1A9ABA9F" w14:textId="77777777" w:rsidR="00302C60" w:rsidRDefault="00302C60" w:rsidP="005B1987">
      <w:pPr>
        <w:suppressAutoHyphens/>
        <w:spacing w:line="360" w:lineRule="auto"/>
        <w:ind w:firstLine="708"/>
        <w:jc w:val="both"/>
      </w:pPr>
      <w:r>
        <w:rPr>
          <w:b/>
          <w:i/>
        </w:rPr>
        <w:t>7.5</w:t>
      </w:r>
      <w:r w:rsidRPr="003A4FD7">
        <w:rPr>
          <w:b/>
          <w:i/>
        </w:rPr>
        <w:t>.</w:t>
      </w:r>
      <w:r>
        <w:rPr>
          <w:b/>
          <w:i/>
        </w:rPr>
        <w:t>3</w:t>
      </w:r>
      <w:r w:rsidRPr="003A4FD7">
        <w:rPr>
          <w:b/>
          <w:i/>
        </w:rPr>
        <w:t>.</w:t>
      </w:r>
      <w:r>
        <w:rPr>
          <w:b/>
          <w:i/>
        </w:rPr>
        <w:t xml:space="preserve"> Домохозяйства в Городе.</w:t>
      </w:r>
      <w:r w:rsidRPr="00C34D19">
        <w:rPr>
          <w:b/>
        </w:rPr>
        <w:t xml:space="preserve"> </w:t>
      </w:r>
      <w:r w:rsidRPr="00A42931">
        <w:t>В Городе создаются домохозяйства</w:t>
      </w:r>
      <w:r>
        <w:t xml:space="preserve"> (семьи)</w:t>
      </w:r>
      <w:r w:rsidRPr="00A42931">
        <w:t xml:space="preserve">, состоящие из двух человек. </w:t>
      </w:r>
      <w:r w:rsidRPr="00181DCE">
        <w:t>У каждого домохозяйства есть своя «легенда»</w:t>
      </w:r>
      <w:r>
        <w:t xml:space="preserve">, которая включает информацию о </w:t>
      </w:r>
      <w:r w:rsidRPr="00181DCE">
        <w:t>со</w:t>
      </w:r>
      <w:r>
        <w:t xml:space="preserve">ставе семьи, </w:t>
      </w:r>
      <w:r w:rsidRPr="00181DCE">
        <w:t>семейны</w:t>
      </w:r>
      <w:r>
        <w:t>х</w:t>
      </w:r>
      <w:r w:rsidRPr="00181DCE">
        <w:t xml:space="preserve"> сбережения</w:t>
      </w:r>
      <w:r>
        <w:t>х</w:t>
      </w:r>
      <w:r w:rsidRPr="00181DCE">
        <w:t>, недвижимост</w:t>
      </w:r>
      <w:r>
        <w:t>и</w:t>
      </w:r>
      <w:r w:rsidRPr="00181DCE">
        <w:t>,</w:t>
      </w:r>
      <w:r>
        <w:t xml:space="preserve"> </w:t>
      </w:r>
      <w:r w:rsidRPr="00181DCE">
        <w:t>расхода</w:t>
      </w:r>
      <w:r>
        <w:t>х</w:t>
      </w:r>
      <w:r w:rsidRPr="00181DCE">
        <w:t xml:space="preserve"> за годы</w:t>
      </w:r>
      <w:r>
        <w:t>, предшествовавшие игре,</w:t>
      </w:r>
      <w:r w:rsidRPr="00181DCE">
        <w:t xml:space="preserve"> </w:t>
      </w:r>
      <w:r>
        <w:t>др</w:t>
      </w:r>
      <w:r w:rsidRPr="00181DCE">
        <w:t>. В</w:t>
      </w:r>
      <w:r>
        <w:t xml:space="preserve"> Кейс-игре существует десять</w:t>
      </w:r>
      <w:r w:rsidRPr="00181DCE">
        <w:t xml:space="preserve"> типов «легенд», кажд</w:t>
      </w:r>
      <w:r>
        <w:t>ое домохозяйство</w:t>
      </w:r>
      <w:r w:rsidRPr="00181DCE">
        <w:t xml:space="preserve"> вытягивает по жребию свою «легенду». </w:t>
      </w:r>
    </w:p>
    <w:p w14:paraId="3CF61FD5" w14:textId="63824098" w:rsidR="00302C60" w:rsidRDefault="00302C60" w:rsidP="005B1987">
      <w:pPr>
        <w:suppressAutoHyphens/>
        <w:spacing w:line="360" w:lineRule="auto"/>
        <w:ind w:firstLine="708"/>
        <w:jc w:val="both"/>
      </w:pPr>
      <w:r w:rsidRPr="00C25435">
        <w:lastRenderedPageBreak/>
        <w:t>Каждое домохозяйство имеет счет в игровом банке. На начало игры у каждого домохозяйства есть сбережения за предыдущие годы (сумма зависит от «легенды»). Сбережения домохозяйст</w:t>
      </w:r>
      <w:r w:rsidR="00EB4FE2">
        <w:t>ва в начале игры выдаю</w:t>
      </w:r>
      <w:r w:rsidRPr="00C25435">
        <w:t>тся наличными игровыми деньгами.</w:t>
      </w:r>
      <w:r w:rsidRPr="00181DCE">
        <w:t xml:space="preserve"> </w:t>
      </w:r>
    </w:p>
    <w:p w14:paraId="492FFF73" w14:textId="77777777" w:rsidR="00302C60" w:rsidRDefault="00302C60" w:rsidP="005B1987">
      <w:pPr>
        <w:suppressAutoHyphens/>
        <w:spacing w:line="360" w:lineRule="auto"/>
        <w:ind w:firstLine="708"/>
        <w:jc w:val="both"/>
      </w:pPr>
      <w:r w:rsidRPr="00C25435">
        <w:t>Один из членов домохозяйства в обязательном порядке работает на игровом предприятии или в одной из городских организаций (в мэрии, банках, страховом фонде, на</w:t>
      </w:r>
      <w:r>
        <w:t xml:space="preserve"> фондовой бирже)</w:t>
      </w:r>
      <w:r w:rsidRPr="00181DCE">
        <w:t xml:space="preserve"> </w:t>
      </w:r>
      <w:r>
        <w:t>и</w:t>
      </w:r>
      <w:r w:rsidRPr="00181DCE">
        <w:t xml:space="preserve"> отвечае</w:t>
      </w:r>
      <w:r>
        <w:t>т</w:t>
      </w:r>
      <w:r w:rsidRPr="00181DCE">
        <w:t xml:space="preserve"> за </w:t>
      </w:r>
      <w:r>
        <w:t xml:space="preserve">доходную часть домохозяйства. Весь игровой раунд он находится на работе, за которую получает заработную плату. Он может </w:t>
      </w:r>
      <w:r w:rsidRPr="00181DCE">
        <w:t xml:space="preserve">найти иной законный способ зарабатывания денег. </w:t>
      </w:r>
    </w:p>
    <w:p w14:paraId="5167CD25" w14:textId="77777777" w:rsidR="00302C60" w:rsidRPr="00181DCE" w:rsidRDefault="00302C60" w:rsidP="005B1987">
      <w:pPr>
        <w:suppressAutoHyphens/>
        <w:spacing w:line="360" w:lineRule="auto"/>
        <w:ind w:firstLine="708"/>
        <w:jc w:val="both"/>
      </w:pPr>
      <w:r w:rsidRPr="00181DCE">
        <w:t xml:space="preserve">Другой член </w:t>
      </w:r>
      <w:r>
        <w:t>домохозяйства</w:t>
      </w:r>
      <w:r w:rsidRPr="00181DCE">
        <w:t xml:space="preserve"> </w:t>
      </w:r>
      <w:r>
        <w:t>осуществляет разумное расходование заработанных первым игроком семейных денег, он отвечает</w:t>
      </w:r>
      <w:r w:rsidRPr="00181DCE">
        <w:t xml:space="preserve"> за расходную часть бюджета домохозяйства</w:t>
      </w:r>
      <w:r>
        <w:t>.</w:t>
      </w:r>
      <w:r w:rsidRPr="00181DCE">
        <w:t xml:space="preserve"> </w:t>
      </w:r>
      <w:r>
        <w:t>Этот член домохозяйства приобретает продукты питания на ярмарке</w:t>
      </w:r>
      <w:r w:rsidRPr="00181DCE">
        <w:t xml:space="preserve">, оплачивает налоги и коммунальные услуги, </w:t>
      </w:r>
      <w:r>
        <w:t>вносит деньги на депозит и берет кредит на большие покупки</w:t>
      </w:r>
      <w:r w:rsidRPr="005D5CEB">
        <w:t xml:space="preserve"> </w:t>
      </w:r>
      <w:r>
        <w:t xml:space="preserve">в банке, страхует имущество, жизнь и здоровье членов семьи в страховом фонде, приобретает и продает ценные бумаги на фондовой бирже. </w:t>
      </w:r>
    </w:p>
    <w:p w14:paraId="1635F3A3" w14:textId="77777777" w:rsidR="00302C60" w:rsidRDefault="00302C60" w:rsidP="005B1987">
      <w:pPr>
        <w:suppressAutoHyphens/>
        <w:spacing w:line="360" w:lineRule="auto"/>
        <w:ind w:firstLine="708"/>
        <w:jc w:val="both"/>
      </w:pPr>
      <w:r w:rsidRPr="00C25435">
        <w:t>Игровая цель домохозяйств – повысить уровень жизни своего домохозяйства и победить в рейтинге домохозяйств, набрав максимальное количество баллов в ходе игры.</w:t>
      </w:r>
      <w:r>
        <w:t xml:space="preserve"> </w:t>
      </w:r>
      <w:r w:rsidRPr="00E2720E">
        <w:t>Каждый игровой день команда решает предложенный кейс</w:t>
      </w:r>
      <w:r>
        <w:t>, в котором</w:t>
      </w:r>
      <w:r w:rsidRPr="00E2720E">
        <w:t xml:space="preserve"> содержится игровое задание на текущий день, от того, как </w:t>
      </w:r>
      <w:r>
        <w:t>домохозяйство</w:t>
      </w:r>
      <w:r w:rsidRPr="00E2720E">
        <w:t xml:space="preserve"> решит и реализует кейс, будет зависеть е</w:t>
      </w:r>
      <w:r>
        <w:t>го</w:t>
      </w:r>
      <w:r w:rsidRPr="00E2720E">
        <w:t xml:space="preserve"> место в </w:t>
      </w:r>
      <w:r>
        <w:t>общем</w:t>
      </w:r>
      <w:r w:rsidRPr="00E2720E">
        <w:t xml:space="preserve"> рейтинге. Выполнение предложенных кейсов обязательно для всех команд.</w:t>
      </w:r>
      <w:r>
        <w:t xml:space="preserve"> </w:t>
      </w:r>
    </w:p>
    <w:p w14:paraId="2ED07CF9" w14:textId="3B540F9C" w:rsidR="00302C60" w:rsidRDefault="00302C60" w:rsidP="005B1987">
      <w:pPr>
        <w:suppressAutoHyphens/>
        <w:spacing w:line="360" w:lineRule="auto"/>
        <w:ind w:firstLine="708"/>
        <w:jc w:val="both"/>
      </w:pPr>
      <w:r w:rsidRPr="00C25435">
        <w:t>Все приобретения, которые осуществляют домохозяйства</w:t>
      </w:r>
      <w:r w:rsidR="00D332B0">
        <w:t>,</w:t>
      </w:r>
      <w:r w:rsidRPr="00C25435">
        <w:t xml:space="preserve"> – виртуальные. Приобретение продуктов питания, домов, транспортных средств, ценных бумаг и </w:t>
      </w:r>
      <w:r w:rsidR="00B36CE1">
        <w:t>т. д.</w:t>
      </w:r>
      <w:r w:rsidRPr="00C25435">
        <w:t xml:space="preserve"> фиксируются в рейтинге домохозяйств и обозначаются соответствующей фигурой/договором.</w:t>
      </w:r>
      <w:r w:rsidRPr="00181DCE">
        <w:t xml:space="preserve"> </w:t>
      </w:r>
    </w:p>
    <w:p w14:paraId="0F571E3F" w14:textId="77777777" w:rsidR="00302C60" w:rsidRPr="00181DCE" w:rsidRDefault="00302C60" w:rsidP="005B1987">
      <w:pPr>
        <w:suppressAutoHyphens/>
        <w:spacing w:line="360" w:lineRule="auto"/>
        <w:ind w:firstLine="708"/>
        <w:jc w:val="both"/>
      </w:pPr>
      <w:r w:rsidRPr="00C25435">
        <w:t>Каждое домохозяйство обязано каждый игровой месяц осуществить обязательный</w:t>
      </w:r>
      <w:r>
        <w:t xml:space="preserve"> </w:t>
      </w:r>
      <w:r w:rsidRPr="00181DCE">
        <w:t>минимум расходов</w:t>
      </w:r>
      <w:r>
        <w:t>,</w:t>
      </w:r>
      <w:r w:rsidRPr="00181DCE">
        <w:t xml:space="preserve"> который зависит от «легенды»</w:t>
      </w:r>
      <w:r>
        <w:t xml:space="preserve"> домохозяйства. В минимум расходов входит</w:t>
      </w:r>
      <w:r w:rsidRPr="00181DCE">
        <w:t>:</w:t>
      </w:r>
    </w:p>
    <w:p w14:paraId="1C301CCC" w14:textId="77777777" w:rsidR="00302C60" w:rsidRPr="00181DCE" w:rsidRDefault="00302C60" w:rsidP="005B1987">
      <w:pPr>
        <w:pStyle w:val="a7"/>
        <w:numPr>
          <w:ilvl w:val="0"/>
          <w:numId w:val="4"/>
        </w:numPr>
        <w:suppressAutoHyphens/>
        <w:spacing w:line="360" w:lineRule="auto"/>
        <w:jc w:val="both"/>
      </w:pPr>
      <w:r>
        <w:t xml:space="preserve">приобретение </w:t>
      </w:r>
      <w:r w:rsidRPr="00181DCE">
        <w:t>мясны</w:t>
      </w:r>
      <w:r>
        <w:t>х продуктов</w:t>
      </w:r>
      <w:r w:rsidRPr="00181DCE">
        <w:t>, кисломолочны</w:t>
      </w:r>
      <w:r>
        <w:t>х</w:t>
      </w:r>
      <w:r w:rsidRPr="00181DCE">
        <w:t xml:space="preserve"> </w:t>
      </w:r>
      <w:r>
        <w:t>продуктов</w:t>
      </w:r>
      <w:r w:rsidRPr="00181DCE">
        <w:t>, хлебобулочны</w:t>
      </w:r>
      <w:r>
        <w:t>х</w:t>
      </w:r>
      <w:r w:rsidRPr="00181DCE">
        <w:t xml:space="preserve"> издели</w:t>
      </w:r>
      <w:r>
        <w:t>й</w:t>
      </w:r>
      <w:r w:rsidRPr="00181DCE">
        <w:t>, овощ</w:t>
      </w:r>
      <w:r>
        <w:t>ей</w:t>
      </w:r>
      <w:r w:rsidRPr="00181DCE">
        <w:t xml:space="preserve"> и фрук</w:t>
      </w:r>
      <w:r>
        <w:t>тов в соответствии с установленным объемом потребительской корзины;</w:t>
      </w:r>
    </w:p>
    <w:p w14:paraId="7CCD83A4" w14:textId="77777777" w:rsidR="00302C60" w:rsidRPr="00181DCE" w:rsidRDefault="00302C60" w:rsidP="005B1987">
      <w:pPr>
        <w:pStyle w:val="a7"/>
        <w:numPr>
          <w:ilvl w:val="0"/>
          <w:numId w:val="4"/>
        </w:numPr>
        <w:suppressAutoHyphens/>
        <w:spacing w:line="360" w:lineRule="auto"/>
        <w:jc w:val="both"/>
      </w:pPr>
      <w:r>
        <w:t>оплата жилищно-коммунальных услуг</w:t>
      </w:r>
      <w:r w:rsidRPr="008724AA">
        <w:t xml:space="preserve"> </w:t>
      </w:r>
      <w:r>
        <w:t>в соответствии с установленной стоимостью этих услуг;</w:t>
      </w:r>
    </w:p>
    <w:p w14:paraId="734019FE" w14:textId="77777777" w:rsidR="00302C60" w:rsidRDefault="00302C60" w:rsidP="005B1987">
      <w:pPr>
        <w:pStyle w:val="a7"/>
        <w:numPr>
          <w:ilvl w:val="0"/>
          <w:numId w:val="4"/>
        </w:numPr>
        <w:suppressAutoHyphens/>
        <w:spacing w:line="360" w:lineRule="auto"/>
        <w:jc w:val="both"/>
      </w:pPr>
      <w:r>
        <w:t>оплата налогов</w:t>
      </w:r>
      <w:r w:rsidRPr="00181DCE">
        <w:t xml:space="preserve"> </w:t>
      </w:r>
      <w:r>
        <w:t>(</w:t>
      </w:r>
      <w:r w:rsidRPr="00181DCE">
        <w:t>НДФЛ</w:t>
      </w:r>
      <w:r>
        <w:t>, налог на имущество, транспортный налог) в соответствии с установленными мэрией размерами налогов.</w:t>
      </w:r>
    </w:p>
    <w:p w14:paraId="7D32295E" w14:textId="77777777" w:rsidR="00302C60" w:rsidRPr="00181DCE" w:rsidRDefault="00302C60" w:rsidP="005B1987">
      <w:pPr>
        <w:suppressAutoHyphens/>
        <w:spacing w:line="360" w:lineRule="auto"/>
        <w:ind w:firstLine="708"/>
        <w:jc w:val="both"/>
      </w:pPr>
      <w:r>
        <w:lastRenderedPageBreak/>
        <w:t>Кроме обязательного минимума расходов домохозяйство приобретает услуги финансовых организаций. Объем таких услуг определяется кейсом, который решается в данный игровой день.</w:t>
      </w:r>
    </w:p>
    <w:p w14:paraId="086A0459" w14:textId="2C7F91B2" w:rsidR="00302C60" w:rsidRDefault="00302C60" w:rsidP="005B1987">
      <w:pPr>
        <w:suppressAutoHyphens/>
        <w:spacing w:line="360" w:lineRule="auto"/>
        <w:ind w:firstLine="708"/>
        <w:jc w:val="both"/>
      </w:pPr>
      <w:r w:rsidRPr="00C25435">
        <w:t xml:space="preserve">После каждого игрового дня формируется </w:t>
      </w:r>
      <w:r w:rsidRPr="00C25435">
        <w:rPr>
          <w:i/>
        </w:rPr>
        <w:t>рейтинг</w:t>
      </w:r>
      <w:r w:rsidRPr="00C25435">
        <w:t xml:space="preserve"> домохозяйств по уровню их жизни и благосостояния. Уровень жизни домохозяйства определяется по следующим позициям: степень удовлетворения потребительской корзины, наличие и прирост стоимости движимого и недвижимого имущества, уровень покупаемых услуг образования, здравоохранения и тур</w:t>
      </w:r>
      <w:r w:rsidR="00C25435">
        <w:t xml:space="preserve">истических </w:t>
      </w:r>
      <w:r w:rsidR="00C25435" w:rsidRPr="00C25435">
        <w:t>агентств</w:t>
      </w:r>
      <w:r w:rsidRPr="00C25435">
        <w:t>, размер доходов (заработанн</w:t>
      </w:r>
      <w:r w:rsidR="00D332B0">
        <w:t>ая плата, вклады, ценные бумаги</w:t>
      </w:r>
      <w:r w:rsidRPr="00C25435">
        <w:t xml:space="preserve"> находящихся в собственности домохозяйств), своевременность уплаты налогов, услуг ЖКХ, кредита и др.</w:t>
      </w:r>
      <w:r w:rsidRPr="00181DCE">
        <w:t xml:space="preserve"> </w:t>
      </w:r>
    </w:p>
    <w:p w14:paraId="66356DEC" w14:textId="653D2D45" w:rsidR="00302C60" w:rsidRPr="00E2720E" w:rsidRDefault="00302C60" w:rsidP="005B1987">
      <w:pPr>
        <w:suppressAutoHyphens/>
        <w:spacing w:line="360" w:lineRule="auto"/>
        <w:ind w:firstLine="708"/>
        <w:jc w:val="both"/>
      </w:pPr>
      <w:r>
        <w:t>Каждая позиция переводится в баллы, которые суммируются. Е</w:t>
      </w:r>
      <w:r w:rsidRPr="00181DCE">
        <w:t xml:space="preserve">сли </w:t>
      </w:r>
      <w:r>
        <w:t>домохозяйство</w:t>
      </w:r>
      <w:r w:rsidRPr="00181DCE">
        <w:t xml:space="preserve"> лишается какой-то позиции, то баллы отнимаются. </w:t>
      </w:r>
      <w:r>
        <w:t>Кроме того, домохозяйствам</w:t>
      </w:r>
      <w:r w:rsidRPr="00181DCE">
        <w:t xml:space="preserve"> могут начисляться штрафные баллы (отнимающие баллы), например, за невозврат вовремя кредита</w:t>
      </w:r>
      <w:r>
        <w:t xml:space="preserve">, за неуплату налогов и </w:t>
      </w:r>
      <w:r w:rsidR="002D5718">
        <w:t>т. п.</w:t>
      </w:r>
    </w:p>
    <w:p w14:paraId="2AC6DB4A" w14:textId="77777777" w:rsidR="00302C60" w:rsidRPr="0076750C" w:rsidRDefault="00302C60" w:rsidP="005B1987">
      <w:pPr>
        <w:suppressAutoHyphens/>
        <w:spacing w:line="360" w:lineRule="auto"/>
        <w:jc w:val="both"/>
        <w:rPr>
          <w:b/>
          <w:i/>
        </w:rPr>
      </w:pPr>
      <w:r w:rsidRPr="0076750C">
        <w:rPr>
          <w:b/>
          <w:i/>
        </w:rPr>
        <w:tab/>
      </w:r>
      <w:r>
        <w:rPr>
          <w:b/>
          <w:i/>
        </w:rPr>
        <w:t>7</w:t>
      </w:r>
      <w:r w:rsidRPr="0076750C">
        <w:rPr>
          <w:b/>
          <w:i/>
        </w:rPr>
        <w:t xml:space="preserve">.5.4. </w:t>
      </w:r>
      <w:r>
        <w:rPr>
          <w:b/>
          <w:i/>
        </w:rPr>
        <w:t>Нормы потребления, минимальная заработная плата, цены, платежи, налоги и вакансии на начало игры.</w:t>
      </w:r>
    </w:p>
    <w:p w14:paraId="29D77695" w14:textId="281549AD" w:rsidR="00302C60" w:rsidRPr="00C25435" w:rsidRDefault="00302C60" w:rsidP="005B1987">
      <w:pPr>
        <w:suppressAutoHyphens/>
        <w:spacing w:line="360" w:lineRule="auto"/>
        <w:ind w:firstLine="708"/>
        <w:jc w:val="both"/>
      </w:pPr>
      <w:r w:rsidRPr="00576394">
        <w:rPr>
          <w:i/>
        </w:rPr>
        <w:t>Нормы потребления</w:t>
      </w:r>
      <w:r>
        <w:rPr>
          <w:i/>
        </w:rPr>
        <w:t xml:space="preserve"> домохозяйств</w:t>
      </w:r>
      <w:r w:rsidRPr="00576394">
        <w:rPr>
          <w:i/>
        </w:rPr>
        <w:t>.</w:t>
      </w:r>
      <w:r>
        <w:t xml:space="preserve"> В игре участвует </w:t>
      </w:r>
      <w:r w:rsidRPr="00E2720E">
        <w:t>30 домохозяйств</w:t>
      </w:r>
      <w:r>
        <w:t xml:space="preserve"> (семей), состоящих из того количества человек, которое соответствует «легенде» домохозяйства.</w:t>
      </w:r>
      <w:r w:rsidR="008976E3">
        <w:t xml:space="preserve"> </w:t>
      </w:r>
      <w:r w:rsidRPr="00E2720E">
        <w:t>Каждый человек в домохозяйств</w:t>
      </w:r>
      <w:r>
        <w:t>е (семье)</w:t>
      </w:r>
      <w:r w:rsidRPr="00E2720E">
        <w:t xml:space="preserve"> должен </w:t>
      </w:r>
      <w:r>
        <w:t>«</w:t>
      </w:r>
      <w:r w:rsidRPr="00E2720E">
        <w:t>потреблять</w:t>
      </w:r>
      <w:r>
        <w:t>»</w:t>
      </w:r>
      <w:r w:rsidRPr="00E2720E">
        <w:t xml:space="preserve"> в </w:t>
      </w:r>
      <w:r>
        <w:t xml:space="preserve">течение </w:t>
      </w:r>
      <w:r w:rsidRPr="00E2720E">
        <w:t>одн</w:t>
      </w:r>
      <w:r>
        <w:t>ого игрового</w:t>
      </w:r>
      <w:r w:rsidRPr="00E2720E">
        <w:t xml:space="preserve"> </w:t>
      </w:r>
      <w:r w:rsidRPr="00C25435">
        <w:t>месяца установленный минимум такой продукции, как хлебобу</w:t>
      </w:r>
      <w:r w:rsidR="00D332B0">
        <w:t>лочные и мучные изделия – 40 кг</w:t>
      </w:r>
      <w:r w:rsidRPr="00C25435">
        <w:t xml:space="preserve"> на чело</w:t>
      </w:r>
      <w:r w:rsidR="00D332B0">
        <w:t>века, молочные продукты – 20 кг</w:t>
      </w:r>
      <w:r w:rsidRPr="00C25435">
        <w:t xml:space="preserve"> на ч</w:t>
      </w:r>
      <w:r w:rsidR="00D332B0">
        <w:t>еловек, мясные продукты – 10 кг</w:t>
      </w:r>
      <w:r w:rsidRPr="00C25435">
        <w:t xml:space="preserve"> на чело</w:t>
      </w:r>
      <w:r w:rsidR="00D332B0">
        <w:t>века, овощи и картофель – 20 кг</w:t>
      </w:r>
      <w:r w:rsidRPr="00C25435">
        <w:t xml:space="preserve"> на человека. Расчет минимально необходимых домохозяйству (семье) продуктов на один игровой год производится следующим образом:</w:t>
      </w:r>
    </w:p>
    <w:p w14:paraId="49ECFDA8" w14:textId="5CBB98F5" w:rsidR="00302C60" w:rsidRPr="00C25435" w:rsidRDefault="00302C60" w:rsidP="005B1987">
      <w:pPr>
        <w:suppressAutoHyphens/>
        <w:spacing w:line="360" w:lineRule="auto"/>
        <w:jc w:val="both"/>
      </w:pPr>
      <w:r w:rsidRPr="00C25435">
        <w:t xml:space="preserve">Количество человек в семье * 10 кг мясной продукции = </w:t>
      </w:r>
      <w:r w:rsidR="00D332B0">
        <w:t>н</w:t>
      </w:r>
      <w:r w:rsidRPr="00C25435">
        <w:t>еобходимое количество мясной продукции, которое необходимо приобрести</w:t>
      </w:r>
    </w:p>
    <w:p w14:paraId="23CBF378" w14:textId="10F676C7" w:rsidR="00302C60" w:rsidRPr="00C25435" w:rsidRDefault="00302C60" w:rsidP="005B1987">
      <w:pPr>
        <w:suppressAutoHyphens/>
        <w:spacing w:line="360" w:lineRule="auto"/>
        <w:jc w:val="both"/>
      </w:pPr>
      <w:r w:rsidRPr="00C25435">
        <w:t xml:space="preserve">Количество человек в семье * 20 кг кисломолочной продукции= </w:t>
      </w:r>
      <w:r w:rsidR="00D332B0">
        <w:t>н</w:t>
      </w:r>
      <w:r w:rsidRPr="00C25435">
        <w:t>еобходимое количество кисломолочной продукции, которое необходимо приобрести</w:t>
      </w:r>
    </w:p>
    <w:p w14:paraId="62480979" w14:textId="1B8DBC23" w:rsidR="00302C60" w:rsidRPr="00C25435" w:rsidRDefault="00302C60" w:rsidP="005B1987">
      <w:pPr>
        <w:suppressAutoHyphens/>
        <w:spacing w:line="360" w:lineRule="auto"/>
        <w:jc w:val="both"/>
      </w:pPr>
      <w:r w:rsidRPr="00C25435">
        <w:t xml:space="preserve">Количество человек в семье * 40 кг хлебобулочной продукции= </w:t>
      </w:r>
      <w:r w:rsidR="00D332B0">
        <w:t>н</w:t>
      </w:r>
      <w:r w:rsidRPr="00C25435">
        <w:t>еобходимое количество хлебобулочной продукции, которое необходимо приобрести</w:t>
      </w:r>
    </w:p>
    <w:p w14:paraId="00A060B8" w14:textId="244EF2D6" w:rsidR="00302C60" w:rsidRPr="00E2720E" w:rsidRDefault="00302C60" w:rsidP="005B1987">
      <w:pPr>
        <w:suppressAutoHyphens/>
        <w:spacing w:line="360" w:lineRule="auto"/>
        <w:jc w:val="both"/>
      </w:pPr>
      <w:r w:rsidRPr="00C25435">
        <w:t xml:space="preserve">Количество человек в семье * 20 кг овощей и фруктов = </w:t>
      </w:r>
      <w:r w:rsidR="00D332B0">
        <w:t>н</w:t>
      </w:r>
      <w:r w:rsidRPr="00C25435">
        <w:t>еобходимое количество овощей, которое необходимо приобрести</w:t>
      </w:r>
    </w:p>
    <w:p w14:paraId="23AB2CB1" w14:textId="77777777" w:rsidR="00302C60" w:rsidRPr="00E2720E" w:rsidRDefault="00302C60" w:rsidP="005B1987">
      <w:pPr>
        <w:suppressAutoHyphens/>
        <w:spacing w:line="360" w:lineRule="auto"/>
        <w:ind w:firstLine="708"/>
        <w:jc w:val="both"/>
      </w:pPr>
      <w:r w:rsidRPr="00C25435">
        <w:t>Купленные для домохозяйств (семей) продукты имеют срок годности один игровой месяц, соответственно, купленные продукты в рамках одного игрового раунда можно «употребить» только в рамках этого игрового месяца.</w:t>
      </w:r>
    </w:p>
    <w:p w14:paraId="017D3B5B" w14:textId="12179C8B" w:rsidR="00003A5D" w:rsidRDefault="00302C60" w:rsidP="005B1987">
      <w:pPr>
        <w:suppressAutoHyphens/>
        <w:spacing w:line="360" w:lineRule="auto"/>
        <w:ind w:firstLine="708"/>
        <w:jc w:val="both"/>
      </w:pPr>
      <w:r w:rsidRPr="00576394">
        <w:rPr>
          <w:i/>
        </w:rPr>
        <w:lastRenderedPageBreak/>
        <w:t>Нормы потребления</w:t>
      </w:r>
      <w:r>
        <w:rPr>
          <w:i/>
        </w:rPr>
        <w:t xml:space="preserve"> организаций социальной сферы</w:t>
      </w:r>
      <w:r w:rsidRPr="00576394">
        <w:rPr>
          <w:i/>
        </w:rPr>
        <w:t>.</w:t>
      </w:r>
      <w:r>
        <w:t xml:space="preserve"> </w:t>
      </w:r>
      <w:r w:rsidR="00D332B0">
        <w:t>В таблице 28 показано</w:t>
      </w:r>
      <w:r w:rsidR="00003A5D">
        <w:t>, сколько продуктов м</w:t>
      </w:r>
      <w:r w:rsidRPr="00E2720E">
        <w:t xml:space="preserve">эрия должна </w:t>
      </w:r>
      <w:r w:rsidR="00003A5D">
        <w:t xml:space="preserve">закупать </w:t>
      </w:r>
      <w:r>
        <w:t>на один игро</w:t>
      </w:r>
      <w:r w:rsidR="00003A5D">
        <w:t>вой месяц.</w:t>
      </w:r>
    </w:p>
    <w:p w14:paraId="01C90567" w14:textId="77777777" w:rsidR="00003A5D" w:rsidRDefault="00003A5D" w:rsidP="00003A5D">
      <w:pPr>
        <w:suppressAutoHyphens/>
        <w:spacing w:line="360" w:lineRule="auto"/>
        <w:jc w:val="both"/>
      </w:pPr>
    </w:p>
    <w:p w14:paraId="78DE3E77" w14:textId="75DDB79C" w:rsidR="00302C60" w:rsidRPr="00C25435" w:rsidRDefault="00003A5D" w:rsidP="00003A5D">
      <w:pPr>
        <w:suppressAutoHyphens/>
        <w:spacing w:line="360" w:lineRule="auto"/>
        <w:jc w:val="both"/>
      </w:pPr>
      <w:r>
        <w:t>Таблица 28</w:t>
      </w:r>
      <w:r w:rsidR="00302C60" w:rsidRPr="00C25435">
        <w:t xml:space="preserve"> </w:t>
      </w:r>
      <w:r>
        <w:t>– Количество закупаемых мэрией продуктов на 1 игровой месяц</w:t>
      </w:r>
    </w:p>
    <w:tbl>
      <w:tblPr>
        <w:tblStyle w:val="a3"/>
        <w:tblW w:w="5000" w:type="pct"/>
        <w:tblLayout w:type="fixed"/>
        <w:tblLook w:val="04A0" w:firstRow="1" w:lastRow="0" w:firstColumn="1" w:lastColumn="0" w:noHBand="0" w:noVBand="1"/>
      </w:tblPr>
      <w:tblGrid>
        <w:gridCol w:w="1704"/>
        <w:gridCol w:w="1522"/>
        <w:gridCol w:w="1985"/>
        <w:gridCol w:w="1453"/>
        <w:gridCol w:w="1405"/>
        <w:gridCol w:w="1501"/>
      </w:tblGrid>
      <w:tr w:rsidR="00302C60" w:rsidRPr="00C25435" w14:paraId="062082DF" w14:textId="77777777" w:rsidTr="00003A5D">
        <w:trPr>
          <w:trHeight w:val="375"/>
        </w:trPr>
        <w:tc>
          <w:tcPr>
            <w:tcW w:w="890" w:type="pct"/>
            <w:vAlign w:val="center"/>
            <w:hideMark/>
          </w:tcPr>
          <w:p w14:paraId="010F6178" w14:textId="77777777" w:rsidR="00302C60" w:rsidRPr="00C25435" w:rsidRDefault="00302C60" w:rsidP="005B1987">
            <w:pPr>
              <w:suppressAutoHyphens/>
              <w:jc w:val="center"/>
              <w:rPr>
                <w:b/>
                <w:sz w:val="22"/>
              </w:rPr>
            </w:pPr>
            <w:r w:rsidRPr="00C25435">
              <w:rPr>
                <w:b/>
                <w:sz w:val="22"/>
              </w:rPr>
              <w:t>Наименование</w:t>
            </w:r>
          </w:p>
        </w:tc>
        <w:tc>
          <w:tcPr>
            <w:tcW w:w="795" w:type="pct"/>
            <w:vAlign w:val="center"/>
            <w:hideMark/>
          </w:tcPr>
          <w:p w14:paraId="461AE89F" w14:textId="77777777" w:rsidR="00302C60" w:rsidRPr="00C25435" w:rsidRDefault="00302C60" w:rsidP="005B1987">
            <w:pPr>
              <w:suppressAutoHyphens/>
              <w:jc w:val="center"/>
              <w:rPr>
                <w:b/>
                <w:sz w:val="22"/>
              </w:rPr>
            </w:pPr>
            <w:r w:rsidRPr="00C25435">
              <w:rPr>
                <w:b/>
                <w:sz w:val="22"/>
              </w:rPr>
              <w:t>Количество учреждений</w:t>
            </w:r>
          </w:p>
        </w:tc>
        <w:tc>
          <w:tcPr>
            <w:tcW w:w="1037" w:type="pct"/>
            <w:noWrap/>
            <w:vAlign w:val="center"/>
            <w:hideMark/>
          </w:tcPr>
          <w:p w14:paraId="115B062A" w14:textId="77777777" w:rsidR="00302C60" w:rsidRPr="00C25435" w:rsidRDefault="00302C60" w:rsidP="005B1987">
            <w:pPr>
              <w:suppressAutoHyphens/>
              <w:jc w:val="center"/>
              <w:rPr>
                <w:b/>
                <w:sz w:val="22"/>
              </w:rPr>
            </w:pPr>
            <w:r w:rsidRPr="00C25435">
              <w:rPr>
                <w:b/>
                <w:sz w:val="22"/>
              </w:rPr>
              <w:t>Хлебобулочные и мучные изделия</w:t>
            </w:r>
          </w:p>
        </w:tc>
        <w:tc>
          <w:tcPr>
            <w:tcW w:w="759" w:type="pct"/>
            <w:noWrap/>
            <w:vAlign w:val="center"/>
            <w:hideMark/>
          </w:tcPr>
          <w:p w14:paraId="6C08357F" w14:textId="77777777" w:rsidR="00302C60" w:rsidRPr="00C25435" w:rsidRDefault="00302C60" w:rsidP="005B1987">
            <w:pPr>
              <w:suppressAutoHyphens/>
              <w:jc w:val="center"/>
              <w:rPr>
                <w:b/>
                <w:sz w:val="22"/>
              </w:rPr>
            </w:pPr>
            <w:r w:rsidRPr="00C25435">
              <w:rPr>
                <w:b/>
                <w:sz w:val="22"/>
              </w:rPr>
              <w:t>Молочные продукты</w:t>
            </w:r>
          </w:p>
        </w:tc>
        <w:tc>
          <w:tcPr>
            <w:tcW w:w="734" w:type="pct"/>
            <w:noWrap/>
            <w:vAlign w:val="center"/>
            <w:hideMark/>
          </w:tcPr>
          <w:p w14:paraId="11F94AD7" w14:textId="77777777" w:rsidR="00302C60" w:rsidRPr="00C25435" w:rsidRDefault="00302C60" w:rsidP="005B1987">
            <w:pPr>
              <w:suppressAutoHyphens/>
              <w:jc w:val="center"/>
              <w:rPr>
                <w:b/>
                <w:sz w:val="22"/>
              </w:rPr>
            </w:pPr>
            <w:r w:rsidRPr="00C25435">
              <w:rPr>
                <w:b/>
                <w:sz w:val="22"/>
              </w:rPr>
              <w:t>Мясные продукты</w:t>
            </w:r>
          </w:p>
        </w:tc>
        <w:tc>
          <w:tcPr>
            <w:tcW w:w="784" w:type="pct"/>
            <w:tcBorders>
              <w:bottom w:val="single" w:sz="4" w:space="0" w:color="auto"/>
            </w:tcBorders>
            <w:noWrap/>
            <w:vAlign w:val="center"/>
            <w:hideMark/>
          </w:tcPr>
          <w:p w14:paraId="23B8DDC5" w14:textId="77777777" w:rsidR="00302C60" w:rsidRPr="00C25435" w:rsidRDefault="00302C60" w:rsidP="005B1987">
            <w:pPr>
              <w:suppressAutoHyphens/>
              <w:jc w:val="center"/>
              <w:rPr>
                <w:b/>
                <w:sz w:val="22"/>
              </w:rPr>
            </w:pPr>
            <w:r w:rsidRPr="00C25435">
              <w:rPr>
                <w:b/>
                <w:sz w:val="22"/>
              </w:rPr>
              <w:t>Овощи и картофель</w:t>
            </w:r>
          </w:p>
        </w:tc>
      </w:tr>
      <w:tr w:rsidR="00302C60" w:rsidRPr="00C25435" w14:paraId="64E8AB76" w14:textId="77777777" w:rsidTr="00003A5D">
        <w:trPr>
          <w:trHeight w:val="300"/>
        </w:trPr>
        <w:tc>
          <w:tcPr>
            <w:tcW w:w="890" w:type="pct"/>
            <w:noWrap/>
            <w:hideMark/>
          </w:tcPr>
          <w:p w14:paraId="2849503F" w14:textId="77777777" w:rsidR="00302C60" w:rsidRPr="00C25435" w:rsidRDefault="00302C60" w:rsidP="005B1987">
            <w:pPr>
              <w:suppressAutoHyphens/>
            </w:pPr>
            <w:r w:rsidRPr="00C25435">
              <w:t>Детский сад</w:t>
            </w:r>
          </w:p>
        </w:tc>
        <w:tc>
          <w:tcPr>
            <w:tcW w:w="795" w:type="pct"/>
            <w:noWrap/>
            <w:vAlign w:val="center"/>
            <w:hideMark/>
          </w:tcPr>
          <w:p w14:paraId="1F98534F" w14:textId="77777777" w:rsidR="00302C60" w:rsidRPr="00C25435" w:rsidRDefault="00302C60" w:rsidP="005B1987">
            <w:pPr>
              <w:suppressAutoHyphens/>
              <w:jc w:val="center"/>
            </w:pPr>
            <w:r w:rsidRPr="00C25435">
              <w:t>3</w:t>
            </w:r>
          </w:p>
        </w:tc>
        <w:tc>
          <w:tcPr>
            <w:tcW w:w="1037" w:type="pct"/>
            <w:noWrap/>
            <w:hideMark/>
          </w:tcPr>
          <w:p w14:paraId="31C0D00C" w14:textId="77777777" w:rsidR="00302C60" w:rsidRPr="00C25435" w:rsidRDefault="00302C60" w:rsidP="005B1987">
            <w:pPr>
              <w:suppressAutoHyphens/>
              <w:jc w:val="center"/>
            </w:pPr>
            <w:r w:rsidRPr="00C25435">
              <w:t>400</w:t>
            </w:r>
          </w:p>
        </w:tc>
        <w:tc>
          <w:tcPr>
            <w:tcW w:w="759" w:type="pct"/>
            <w:noWrap/>
            <w:hideMark/>
          </w:tcPr>
          <w:p w14:paraId="4CFA27BD" w14:textId="77777777" w:rsidR="00302C60" w:rsidRPr="00C25435" w:rsidRDefault="00302C60" w:rsidP="005B1987">
            <w:pPr>
              <w:suppressAutoHyphens/>
              <w:jc w:val="center"/>
            </w:pPr>
            <w:r w:rsidRPr="00C25435">
              <w:t>200</w:t>
            </w:r>
          </w:p>
        </w:tc>
        <w:tc>
          <w:tcPr>
            <w:tcW w:w="734" w:type="pct"/>
            <w:noWrap/>
            <w:hideMark/>
          </w:tcPr>
          <w:p w14:paraId="33D34D29" w14:textId="77777777" w:rsidR="00302C60" w:rsidRPr="00C25435" w:rsidRDefault="00302C60" w:rsidP="005B1987">
            <w:pPr>
              <w:suppressAutoHyphens/>
              <w:jc w:val="center"/>
            </w:pPr>
            <w:r w:rsidRPr="00C25435">
              <w:t>100</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43ED05" w14:textId="77777777" w:rsidR="00302C60" w:rsidRPr="00C25435" w:rsidRDefault="00302C60" w:rsidP="005B1987">
            <w:pPr>
              <w:suppressAutoHyphens/>
              <w:jc w:val="center"/>
              <w:rPr>
                <w:color w:val="000000"/>
              </w:rPr>
            </w:pPr>
            <w:r w:rsidRPr="00C25435">
              <w:rPr>
                <w:color w:val="000000"/>
              </w:rPr>
              <w:t>250</w:t>
            </w:r>
          </w:p>
        </w:tc>
      </w:tr>
      <w:tr w:rsidR="00302C60" w:rsidRPr="00C25435" w14:paraId="748E3E75" w14:textId="77777777" w:rsidTr="00003A5D">
        <w:trPr>
          <w:trHeight w:val="300"/>
        </w:trPr>
        <w:tc>
          <w:tcPr>
            <w:tcW w:w="890" w:type="pct"/>
            <w:noWrap/>
            <w:hideMark/>
          </w:tcPr>
          <w:p w14:paraId="4D06B51E" w14:textId="77777777" w:rsidR="00302C60" w:rsidRPr="00C25435" w:rsidRDefault="00302C60" w:rsidP="005B1987">
            <w:pPr>
              <w:suppressAutoHyphens/>
            </w:pPr>
            <w:r w:rsidRPr="00C25435">
              <w:t>Школа</w:t>
            </w:r>
          </w:p>
        </w:tc>
        <w:tc>
          <w:tcPr>
            <w:tcW w:w="795" w:type="pct"/>
            <w:noWrap/>
            <w:vAlign w:val="center"/>
            <w:hideMark/>
          </w:tcPr>
          <w:p w14:paraId="155F2548" w14:textId="77777777" w:rsidR="00302C60" w:rsidRPr="00C25435" w:rsidRDefault="00302C60" w:rsidP="005B1987">
            <w:pPr>
              <w:suppressAutoHyphens/>
              <w:jc w:val="center"/>
            </w:pPr>
            <w:r w:rsidRPr="00C25435">
              <w:t>2</w:t>
            </w:r>
          </w:p>
        </w:tc>
        <w:tc>
          <w:tcPr>
            <w:tcW w:w="1037" w:type="pct"/>
            <w:noWrap/>
            <w:hideMark/>
          </w:tcPr>
          <w:p w14:paraId="7E25E56A" w14:textId="77777777" w:rsidR="00302C60" w:rsidRPr="00C25435" w:rsidRDefault="00302C60" w:rsidP="005B1987">
            <w:pPr>
              <w:suppressAutoHyphens/>
              <w:jc w:val="center"/>
            </w:pPr>
            <w:r w:rsidRPr="00C25435">
              <w:t>200</w:t>
            </w:r>
          </w:p>
        </w:tc>
        <w:tc>
          <w:tcPr>
            <w:tcW w:w="759" w:type="pct"/>
            <w:noWrap/>
            <w:hideMark/>
          </w:tcPr>
          <w:p w14:paraId="0EDEFE6F" w14:textId="77777777" w:rsidR="00302C60" w:rsidRPr="00C25435" w:rsidRDefault="00302C60" w:rsidP="005B1987">
            <w:pPr>
              <w:suppressAutoHyphens/>
              <w:jc w:val="center"/>
            </w:pPr>
            <w:r w:rsidRPr="00C25435">
              <w:t>100</w:t>
            </w:r>
          </w:p>
        </w:tc>
        <w:tc>
          <w:tcPr>
            <w:tcW w:w="734" w:type="pct"/>
            <w:noWrap/>
            <w:hideMark/>
          </w:tcPr>
          <w:p w14:paraId="1BD3A398" w14:textId="77777777" w:rsidR="00302C60" w:rsidRPr="00C25435" w:rsidRDefault="00302C60" w:rsidP="005B1987">
            <w:pPr>
              <w:suppressAutoHyphens/>
              <w:jc w:val="center"/>
            </w:pPr>
            <w:r w:rsidRPr="00C25435">
              <w:t>50</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7CBB2" w14:textId="77777777" w:rsidR="00302C60" w:rsidRPr="00C25435" w:rsidRDefault="00302C60" w:rsidP="005B1987">
            <w:pPr>
              <w:suppressAutoHyphens/>
              <w:jc w:val="center"/>
              <w:rPr>
                <w:color w:val="000000"/>
              </w:rPr>
            </w:pPr>
            <w:r w:rsidRPr="00C25435">
              <w:rPr>
                <w:color w:val="000000"/>
              </w:rPr>
              <w:t>125</w:t>
            </w:r>
          </w:p>
        </w:tc>
      </w:tr>
      <w:tr w:rsidR="00302C60" w:rsidRPr="00C25435" w14:paraId="2ACD3138" w14:textId="77777777" w:rsidTr="00003A5D">
        <w:trPr>
          <w:trHeight w:val="300"/>
        </w:trPr>
        <w:tc>
          <w:tcPr>
            <w:tcW w:w="890" w:type="pct"/>
            <w:noWrap/>
            <w:hideMark/>
          </w:tcPr>
          <w:p w14:paraId="0FFF03B2" w14:textId="77777777" w:rsidR="00302C60" w:rsidRPr="00C25435" w:rsidRDefault="00302C60" w:rsidP="005B1987">
            <w:pPr>
              <w:suppressAutoHyphens/>
            </w:pPr>
            <w:r w:rsidRPr="00C25435">
              <w:t>Детский дом</w:t>
            </w:r>
          </w:p>
        </w:tc>
        <w:tc>
          <w:tcPr>
            <w:tcW w:w="795" w:type="pct"/>
            <w:noWrap/>
            <w:vAlign w:val="center"/>
            <w:hideMark/>
          </w:tcPr>
          <w:p w14:paraId="453D7A70" w14:textId="77777777" w:rsidR="00302C60" w:rsidRPr="00C25435" w:rsidRDefault="00302C60" w:rsidP="005B1987">
            <w:pPr>
              <w:suppressAutoHyphens/>
              <w:jc w:val="center"/>
            </w:pPr>
            <w:r w:rsidRPr="00C25435">
              <w:t>1</w:t>
            </w:r>
          </w:p>
        </w:tc>
        <w:tc>
          <w:tcPr>
            <w:tcW w:w="1037" w:type="pct"/>
            <w:noWrap/>
            <w:hideMark/>
          </w:tcPr>
          <w:p w14:paraId="628EEC0F" w14:textId="77777777" w:rsidR="00302C60" w:rsidRPr="00C25435" w:rsidRDefault="00302C60" w:rsidP="005B1987">
            <w:pPr>
              <w:suppressAutoHyphens/>
              <w:jc w:val="center"/>
            </w:pPr>
            <w:r w:rsidRPr="00C25435">
              <w:t>400</w:t>
            </w:r>
          </w:p>
        </w:tc>
        <w:tc>
          <w:tcPr>
            <w:tcW w:w="759" w:type="pct"/>
            <w:noWrap/>
            <w:hideMark/>
          </w:tcPr>
          <w:p w14:paraId="2002DF55" w14:textId="77777777" w:rsidR="00302C60" w:rsidRPr="00C25435" w:rsidRDefault="00302C60" w:rsidP="005B1987">
            <w:pPr>
              <w:suppressAutoHyphens/>
              <w:jc w:val="center"/>
            </w:pPr>
            <w:r w:rsidRPr="00C25435">
              <w:t>200</w:t>
            </w:r>
          </w:p>
        </w:tc>
        <w:tc>
          <w:tcPr>
            <w:tcW w:w="734" w:type="pct"/>
            <w:noWrap/>
            <w:hideMark/>
          </w:tcPr>
          <w:p w14:paraId="293E783A" w14:textId="77777777" w:rsidR="00302C60" w:rsidRPr="00C25435" w:rsidRDefault="00302C60" w:rsidP="005B1987">
            <w:pPr>
              <w:suppressAutoHyphens/>
              <w:jc w:val="center"/>
            </w:pPr>
            <w:r w:rsidRPr="00C25435">
              <w:t>100</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971353" w14:textId="77777777" w:rsidR="00302C60" w:rsidRPr="00C25435" w:rsidRDefault="00302C60" w:rsidP="005B1987">
            <w:pPr>
              <w:suppressAutoHyphens/>
              <w:jc w:val="center"/>
              <w:rPr>
                <w:color w:val="000000"/>
              </w:rPr>
            </w:pPr>
            <w:r w:rsidRPr="00C25435">
              <w:rPr>
                <w:color w:val="000000"/>
              </w:rPr>
              <w:t>250</w:t>
            </w:r>
          </w:p>
        </w:tc>
      </w:tr>
      <w:tr w:rsidR="00302C60" w:rsidRPr="00C25435" w14:paraId="3D129B03" w14:textId="77777777" w:rsidTr="00003A5D">
        <w:trPr>
          <w:trHeight w:val="300"/>
        </w:trPr>
        <w:tc>
          <w:tcPr>
            <w:tcW w:w="890" w:type="pct"/>
            <w:noWrap/>
            <w:hideMark/>
          </w:tcPr>
          <w:p w14:paraId="1CE5F18F" w14:textId="77777777" w:rsidR="00302C60" w:rsidRPr="00C25435" w:rsidRDefault="00302C60" w:rsidP="005B1987">
            <w:pPr>
              <w:suppressAutoHyphens/>
            </w:pPr>
            <w:r w:rsidRPr="00C25435">
              <w:t xml:space="preserve">Детская поликлиника </w:t>
            </w:r>
          </w:p>
        </w:tc>
        <w:tc>
          <w:tcPr>
            <w:tcW w:w="795" w:type="pct"/>
            <w:noWrap/>
            <w:vAlign w:val="center"/>
            <w:hideMark/>
          </w:tcPr>
          <w:p w14:paraId="3C70C7FA" w14:textId="77777777" w:rsidR="00302C60" w:rsidRPr="00C25435" w:rsidRDefault="00302C60" w:rsidP="005B1987">
            <w:pPr>
              <w:suppressAutoHyphens/>
              <w:jc w:val="center"/>
            </w:pPr>
            <w:r w:rsidRPr="00C25435">
              <w:t>1</w:t>
            </w:r>
          </w:p>
        </w:tc>
        <w:tc>
          <w:tcPr>
            <w:tcW w:w="1037" w:type="pct"/>
            <w:noWrap/>
            <w:hideMark/>
          </w:tcPr>
          <w:p w14:paraId="4DB4912B" w14:textId="77777777" w:rsidR="00302C60" w:rsidRPr="00C25435" w:rsidRDefault="00302C60" w:rsidP="005B1987">
            <w:pPr>
              <w:suppressAutoHyphens/>
              <w:jc w:val="center"/>
            </w:pPr>
            <w:r w:rsidRPr="00C25435">
              <w:t>200</w:t>
            </w:r>
          </w:p>
        </w:tc>
        <w:tc>
          <w:tcPr>
            <w:tcW w:w="759" w:type="pct"/>
            <w:noWrap/>
            <w:hideMark/>
          </w:tcPr>
          <w:p w14:paraId="2332062D" w14:textId="77777777" w:rsidR="00302C60" w:rsidRPr="00C25435" w:rsidRDefault="00302C60" w:rsidP="005B1987">
            <w:pPr>
              <w:suppressAutoHyphens/>
              <w:jc w:val="center"/>
            </w:pPr>
            <w:r w:rsidRPr="00C25435">
              <w:t>100</w:t>
            </w:r>
          </w:p>
        </w:tc>
        <w:tc>
          <w:tcPr>
            <w:tcW w:w="734" w:type="pct"/>
            <w:noWrap/>
            <w:hideMark/>
          </w:tcPr>
          <w:p w14:paraId="5123A0DF" w14:textId="77777777" w:rsidR="00302C60" w:rsidRPr="00C25435" w:rsidRDefault="00302C60" w:rsidP="005B1987">
            <w:pPr>
              <w:suppressAutoHyphens/>
              <w:jc w:val="center"/>
            </w:pPr>
            <w:r w:rsidRPr="00C25435">
              <w:t>50</w:t>
            </w:r>
          </w:p>
        </w:tc>
        <w:tc>
          <w:tcPr>
            <w:tcW w:w="784" w:type="pct"/>
            <w:tcBorders>
              <w:top w:val="single" w:sz="4" w:space="0" w:color="auto"/>
              <w:left w:val="single" w:sz="4" w:space="0" w:color="auto"/>
              <w:bottom w:val="single" w:sz="4" w:space="0" w:color="auto"/>
              <w:right w:val="single" w:sz="4" w:space="0" w:color="auto"/>
            </w:tcBorders>
            <w:shd w:val="clear" w:color="auto" w:fill="auto"/>
            <w:noWrap/>
          </w:tcPr>
          <w:p w14:paraId="5EDF7183" w14:textId="77777777" w:rsidR="00302C60" w:rsidRPr="00C25435" w:rsidRDefault="00302C60" w:rsidP="005B1987">
            <w:pPr>
              <w:suppressAutoHyphens/>
              <w:jc w:val="center"/>
              <w:rPr>
                <w:color w:val="000000"/>
              </w:rPr>
            </w:pPr>
            <w:r w:rsidRPr="00C25435">
              <w:rPr>
                <w:color w:val="000000"/>
              </w:rPr>
              <w:t>125</w:t>
            </w:r>
          </w:p>
        </w:tc>
      </w:tr>
      <w:tr w:rsidR="00302C60" w:rsidRPr="00C25435" w14:paraId="20C4951A" w14:textId="77777777" w:rsidTr="00003A5D">
        <w:trPr>
          <w:trHeight w:val="300"/>
        </w:trPr>
        <w:tc>
          <w:tcPr>
            <w:tcW w:w="890" w:type="pct"/>
            <w:noWrap/>
            <w:hideMark/>
          </w:tcPr>
          <w:p w14:paraId="0DD19590" w14:textId="77777777" w:rsidR="00302C60" w:rsidRPr="00C25435" w:rsidRDefault="00302C60" w:rsidP="005B1987">
            <w:pPr>
              <w:suppressAutoHyphens/>
            </w:pPr>
            <w:r w:rsidRPr="00C25435">
              <w:t>Взрослая поликлиника</w:t>
            </w:r>
          </w:p>
        </w:tc>
        <w:tc>
          <w:tcPr>
            <w:tcW w:w="795" w:type="pct"/>
            <w:noWrap/>
            <w:vAlign w:val="center"/>
            <w:hideMark/>
          </w:tcPr>
          <w:p w14:paraId="3C637620" w14:textId="77777777" w:rsidR="00302C60" w:rsidRPr="00C25435" w:rsidRDefault="00302C60" w:rsidP="005B1987">
            <w:pPr>
              <w:suppressAutoHyphens/>
              <w:jc w:val="center"/>
            </w:pPr>
            <w:r w:rsidRPr="00C25435">
              <w:t>1</w:t>
            </w:r>
          </w:p>
        </w:tc>
        <w:tc>
          <w:tcPr>
            <w:tcW w:w="1037" w:type="pct"/>
            <w:noWrap/>
            <w:hideMark/>
          </w:tcPr>
          <w:p w14:paraId="4EB78809" w14:textId="77777777" w:rsidR="00302C60" w:rsidRPr="00C25435" w:rsidRDefault="00302C60" w:rsidP="005B1987">
            <w:pPr>
              <w:suppressAutoHyphens/>
              <w:jc w:val="center"/>
            </w:pPr>
            <w:r w:rsidRPr="00C25435">
              <w:t>200</w:t>
            </w:r>
          </w:p>
        </w:tc>
        <w:tc>
          <w:tcPr>
            <w:tcW w:w="759" w:type="pct"/>
            <w:noWrap/>
            <w:hideMark/>
          </w:tcPr>
          <w:p w14:paraId="71EA9603" w14:textId="77777777" w:rsidR="00302C60" w:rsidRPr="00C25435" w:rsidRDefault="00302C60" w:rsidP="005B1987">
            <w:pPr>
              <w:suppressAutoHyphens/>
              <w:jc w:val="center"/>
            </w:pPr>
            <w:r w:rsidRPr="00C25435">
              <w:t>100</w:t>
            </w:r>
          </w:p>
        </w:tc>
        <w:tc>
          <w:tcPr>
            <w:tcW w:w="734" w:type="pct"/>
            <w:noWrap/>
            <w:hideMark/>
          </w:tcPr>
          <w:p w14:paraId="4F89DBA3" w14:textId="77777777" w:rsidR="00302C60" w:rsidRPr="00C25435" w:rsidRDefault="00302C60" w:rsidP="005B1987">
            <w:pPr>
              <w:suppressAutoHyphens/>
              <w:jc w:val="center"/>
            </w:pPr>
            <w:r w:rsidRPr="00C25435">
              <w:t>50</w:t>
            </w:r>
          </w:p>
        </w:tc>
        <w:tc>
          <w:tcPr>
            <w:tcW w:w="784" w:type="pct"/>
            <w:tcBorders>
              <w:top w:val="single" w:sz="4" w:space="0" w:color="auto"/>
              <w:left w:val="single" w:sz="4" w:space="0" w:color="auto"/>
              <w:bottom w:val="single" w:sz="4" w:space="0" w:color="auto"/>
              <w:right w:val="single" w:sz="4" w:space="0" w:color="auto"/>
            </w:tcBorders>
            <w:shd w:val="clear" w:color="auto" w:fill="auto"/>
            <w:noWrap/>
          </w:tcPr>
          <w:p w14:paraId="76BBE171" w14:textId="77777777" w:rsidR="00302C60" w:rsidRPr="00C25435" w:rsidRDefault="00302C60" w:rsidP="005B1987">
            <w:pPr>
              <w:suppressAutoHyphens/>
              <w:jc w:val="center"/>
              <w:rPr>
                <w:color w:val="000000"/>
              </w:rPr>
            </w:pPr>
            <w:r w:rsidRPr="00C25435">
              <w:rPr>
                <w:color w:val="000000"/>
              </w:rPr>
              <w:t>125</w:t>
            </w:r>
          </w:p>
        </w:tc>
      </w:tr>
      <w:tr w:rsidR="00302C60" w:rsidRPr="00C25435" w14:paraId="24447503" w14:textId="77777777" w:rsidTr="00003A5D">
        <w:trPr>
          <w:trHeight w:val="300"/>
        </w:trPr>
        <w:tc>
          <w:tcPr>
            <w:tcW w:w="890" w:type="pct"/>
            <w:noWrap/>
            <w:hideMark/>
          </w:tcPr>
          <w:p w14:paraId="3098D366" w14:textId="77777777" w:rsidR="00302C60" w:rsidRPr="00C25435" w:rsidRDefault="00302C60" w:rsidP="005B1987">
            <w:pPr>
              <w:suppressAutoHyphens/>
            </w:pPr>
            <w:r w:rsidRPr="00C25435">
              <w:t>Дом ветеранов</w:t>
            </w:r>
          </w:p>
        </w:tc>
        <w:tc>
          <w:tcPr>
            <w:tcW w:w="795" w:type="pct"/>
            <w:noWrap/>
            <w:vAlign w:val="center"/>
            <w:hideMark/>
          </w:tcPr>
          <w:p w14:paraId="71F2B86F" w14:textId="77777777" w:rsidR="00302C60" w:rsidRPr="00C25435" w:rsidRDefault="00302C60" w:rsidP="005B1987">
            <w:pPr>
              <w:suppressAutoHyphens/>
              <w:jc w:val="center"/>
            </w:pPr>
            <w:r w:rsidRPr="00C25435">
              <w:t>1</w:t>
            </w:r>
          </w:p>
        </w:tc>
        <w:tc>
          <w:tcPr>
            <w:tcW w:w="1037" w:type="pct"/>
            <w:noWrap/>
            <w:hideMark/>
          </w:tcPr>
          <w:p w14:paraId="079A6600" w14:textId="77777777" w:rsidR="00302C60" w:rsidRPr="00C25435" w:rsidRDefault="00302C60" w:rsidP="005B1987">
            <w:pPr>
              <w:suppressAutoHyphens/>
              <w:jc w:val="center"/>
            </w:pPr>
            <w:r w:rsidRPr="00C25435">
              <w:t>300</w:t>
            </w:r>
          </w:p>
        </w:tc>
        <w:tc>
          <w:tcPr>
            <w:tcW w:w="759" w:type="pct"/>
            <w:noWrap/>
            <w:hideMark/>
          </w:tcPr>
          <w:p w14:paraId="4947C23A" w14:textId="77777777" w:rsidR="00302C60" w:rsidRPr="00C25435" w:rsidRDefault="00302C60" w:rsidP="005B1987">
            <w:pPr>
              <w:suppressAutoHyphens/>
              <w:jc w:val="center"/>
            </w:pPr>
            <w:r w:rsidRPr="00C25435">
              <w:t>150</w:t>
            </w:r>
          </w:p>
        </w:tc>
        <w:tc>
          <w:tcPr>
            <w:tcW w:w="734" w:type="pct"/>
            <w:noWrap/>
            <w:hideMark/>
          </w:tcPr>
          <w:p w14:paraId="60F2F5B2" w14:textId="77777777" w:rsidR="00302C60" w:rsidRPr="00C25435" w:rsidRDefault="00302C60" w:rsidP="005B1987">
            <w:pPr>
              <w:suppressAutoHyphens/>
              <w:jc w:val="center"/>
            </w:pPr>
            <w:r w:rsidRPr="00C25435">
              <w:t>75</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C8AA91" w14:textId="77777777" w:rsidR="00302C60" w:rsidRPr="00C25435" w:rsidRDefault="00302C60" w:rsidP="005B1987">
            <w:pPr>
              <w:suppressAutoHyphens/>
              <w:jc w:val="center"/>
              <w:rPr>
                <w:color w:val="000000"/>
              </w:rPr>
            </w:pPr>
            <w:r w:rsidRPr="00C25435">
              <w:rPr>
                <w:color w:val="000000"/>
              </w:rPr>
              <w:t>185</w:t>
            </w:r>
          </w:p>
        </w:tc>
      </w:tr>
      <w:tr w:rsidR="00302C60" w:rsidRPr="00C25435" w14:paraId="2629EDF0" w14:textId="77777777" w:rsidTr="00003A5D">
        <w:trPr>
          <w:trHeight w:val="300"/>
        </w:trPr>
        <w:tc>
          <w:tcPr>
            <w:tcW w:w="890" w:type="pct"/>
            <w:noWrap/>
          </w:tcPr>
          <w:p w14:paraId="7149C2FD" w14:textId="77777777" w:rsidR="00302C60" w:rsidRPr="00C25435" w:rsidRDefault="00717476" w:rsidP="005B1987">
            <w:pPr>
              <w:suppressAutoHyphens/>
            </w:pPr>
            <w:r>
              <w:t>Колледж</w:t>
            </w:r>
          </w:p>
        </w:tc>
        <w:tc>
          <w:tcPr>
            <w:tcW w:w="795" w:type="pct"/>
            <w:noWrap/>
            <w:vAlign w:val="center"/>
          </w:tcPr>
          <w:p w14:paraId="35CA4804" w14:textId="77777777" w:rsidR="00302C60" w:rsidRPr="00C25435" w:rsidRDefault="00302C60" w:rsidP="005B1987">
            <w:pPr>
              <w:suppressAutoHyphens/>
              <w:jc w:val="center"/>
            </w:pPr>
            <w:r w:rsidRPr="00C25435">
              <w:t>1</w:t>
            </w:r>
          </w:p>
        </w:tc>
        <w:tc>
          <w:tcPr>
            <w:tcW w:w="1037" w:type="pct"/>
            <w:noWrap/>
          </w:tcPr>
          <w:p w14:paraId="2C398EB5" w14:textId="77777777" w:rsidR="00302C60" w:rsidRPr="00C25435" w:rsidRDefault="00302C60" w:rsidP="005B1987">
            <w:pPr>
              <w:suppressAutoHyphens/>
              <w:jc w:val="center"/>
            </w:pPr>
            <w:r w:rsidRPr="00C25435">
              <w:t>100</w:t>
            </w:r>
          </w:p>
        </w:tc>
        <w:tc>
          <w:tcPr>
            <w:tcW w:w="759" w:type="pct"/>
            <w:noWrap/>
          </w:tcPr>
          <w:p w14:paraId="372473A5" w14:textId="77777777" w:rsidR="00302C60" w:rsidRPr="00C25435" w:rsidRDefault="00302C60" w:rsidP="005B1987">
            <w:pPr>
              <w:suppressAutoHyphens/>
              <w:jc w:val="center"/>
            </w:pPr>
            <w:r w:rsidRPr="00C25435">
              <w:t>50</w:t>
            </w:r>
          </w:p>
        </w:tc>
        <w:tc>
          <w:tcPr>
            <w:tcW w:w="734" w:type="pct"/>
            <w:noWrap/>
          </w:tcPr>
          <w:p w14:paraId="0C755C22" w14:textId="77777777" w:rsidR="00302C60" w:rsidRPr="00C25435" w:rsidRDefault="00302C60" w:rsidP="005B1987">
            <w:pPr>
              <w:suppressAutoHyphens/>
              <w:jc w:val="center"/>
            </w:pPr>
            <w:r w:rsidRPr="00C25435">
              <w:t>25</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C3A01" w14:textId="77777777" w:rsidR="00302C60" w:rsidRPr="00C25435" w:rsidRDefault="00302C60" w:rsidP="005B1987">
            <w:pPr>
              <w:suppressAutoHyphens/>
              <w:jc w:val="center"/>
              <w:rPr>
                <w:color w:val="000000"/>
              </w:rPr>
            </w:pPr>
            <w:r w:rsidRPr="00C25435">
              <w:rPr>
                <w:color w:val="000000"/>
              </w:rPr>
              <w:t>65</w:t>
            </w:r>
          </w:p>
        </w:tc>
      </w:tr>
      <w:tr w:rsidR="00302C60" w:rsidRPr="00C25435" w14:paraId="7B6488A1" w14:textId="77777777" w:rsidTr="00003A5D">
        <w:trPr>
          <w:trHeight w:val="300"/>
        </w:trPr>
        <w:tc>
          <w:tcPr>
            <w:tcW w:w="890" w:type="pct"/>
            <w:noWrap/>
            <w:hideMark/>
          </w:tcPr>
          <w:p w14:paraId="3199E528" w14:textId="77777777" w:rsidR="00302C60" w:rsidRPr="00C25435" w:rsidRDefault="00302C60" w:rsidP="005B1987">
            <w:pPr>
              <w:suppressAutoHyphens/>
            </w:pPr>
            <w:r w:rsidRPr="00C25435">
              <w:t>Университет</w:t>
            </w:r>
          </w:p>
        </w:tc>
        <w:tc>
          <w:tcPr>
            <w:tcW w:w="795" w:type="pct"/>
            <w:noWrap/>
            <w:vAlign w:val="center"/>
            <w:hideMark/>
          </w:tcPr>
          <w:p w14:paraId="77F9089E" w14:textId="77777777" w:rsidR="00302C60" w:rsidRPr="00C25435" w:rsidRDefault="00302C60" w:rsidP="005B1987">
            <w:pPr>
              <w:suppressAutoHyphens/>
              <w:jc w:val="center"/>
            </w:pPr>
            <w:r w:rsidRPr="00C25435">
              <w:t>1</w:t>
            </w:r>
          </w:p>
        </w:tc>
        <w:tc>
          <w:tcPr>
            <w:tcW w:w="1037" w:type="pct"/>
            <w:noWrap/>
            <w:hideMark/>
          </w:tcPr>
          <w:p w14:paraId="27CC947B" w14:textId="77777777" w:rsidR="00302C60" w:rsidRPr="00C25435" w:rsidRDefault="00302C60" w:rsidP="005B1987">
            <w:pPr>
              <w:suppressAutoHyphens/>
              <w:jc w:val="center"/>
            </w:pPr>
            <w:r w:rsidRPr="00C25435">
              <w:t>100</w:t>
            </w:r>
          </w:p>
        </w:tc>
        <w:tc>
          <w:tcPr>
            <w:tcW w:w="759" w:type="pct"/>
            <w:noWrap/>
            <w:hideMark/>
          </w:tcPr>
          <w:p w14:paraId="6E68E88E" w14:textId="77777777" w:rsidR="00302C60" w:rsidRPr="00C25435" w:rsidRDefault="00302C60" w:rsidP="005B1987">
            <w:pPr>
              <w:suppressAutoHyphens/>
              <w:jc w:val="center"/>
            </w:pPr>
            <w:r w:rsidRPr="00C25435">
              <w:t>50</w:t>
            </w:r>
          </w:p>
        </w:tc>
        <w:tc>
          <w:tcPr>
            <w:tcW w:w="734" w:type="pct"/>
            <w:noWrap/>
            <w:hideMark/>
          </w:tcPr>
          <w:p w14:paraId="49AE806D" w14:textId="77777777" w:rsidR="00302C60" w:rsidRPr="00C25435" w:rsidRDefault="00302C60" w:rsidP="005B1987">
            <w:pPr>
              <w:suppressAutoHyphens/>
              <w:jc w:val="center"/>
            </w:pPr>
            <w:r w:rsidRPr="00C25435">
              <w:t>25</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81C4B7" w14:textId="77777777" w:rsidR="00302C60" w:rsidRPr="00C25435" w:rsidRDefault="00302C60" w:rsidP="005B1987">
            <w:pPr>
              <w:suppressAutoHyphens/>
              <w:jc w:val="center"/>
              <w:rPr>
                <w:color w:val="000000"/>
              </w:rPr>
            </w:pPr>
            <w:r w:rsidRPr="00C25435">
              <w:rPr>
                <w:color w:val="000000"/>
              </w:rPr>
              <w:t>65</w:t>
            </w:r>
          </w:p>
        </w:tc>
      </w:tr>
      <w:tr w:rsidR="00302C60" w:rsidRPr="00A6624E" w14:paraId="1BBBCF20" w14:textId="77777777" w:rsidTr="00003A5D">
        <w:trPr>
          <w:trHeight w:val="300"/>
        </w:trPr>
        <w:tc>
          <w:tcPr>
            <w:tcW w:w="1685" w:type="pct"/>
            <w:gridSpan w:val="2"/>
            <w:noWrap/>
          </w:tcPr>
          <w:p w14:paraId="5ADA74C2" w14:textId="77777777" w:rsidR="00302C60" w:rsidRPr="00C25435" w:rsidRDefault="001307ED" w:rsidP="005B1987">
            <w:pPr>
              <w:suppressAutoHyphens/>
              <w:jc w:val="right"/>
            </w:pPr>
            <w:r>
              <w:t>Всего</w:t>
            </w:r>
          </w:p>
        </w:tc>
        <w:tc>
          <w:tcPr>
            <w:tcW w:w="1037" w:type="pct"/>
            <w:noWrap/>
          </w:tcPr>
          <w:p w14:paraId="09BE2274" w14:textId="77777777" w:rsidR="00302C60" w:rsidRPr="00C25435" w:rsidRDefault="00302C60" w:rsidP="005B1987">
            <w:pPr>
              <w:suppressAutoHyphens/>
              <w:jc w:val="center"/>
            </w:pPr>
            <w:r w:rsidRPr="00C25435">
              <w:t>2900</w:t>
            </w:r>
          </w:p>
        </w:tc>
        <w:tc>
          <w:tcPr>
            <w:tcW w:w="759" w:type="pct"/>
            <w:noWrap/>
          </w:tcPr>
          <w:p w14:paraId="5E3C65CD" w14:textId="77777777" w:rsidR="00302C60" w:rsidRPr="00C25435" w:rsidRDefault="00302C60" w:rsidP="005B1987">
            <w:pPr>
              <w:suppressAutoHyphens/>
              <w:jc w:val="center"/>
            </w:pPr>
            <w:r w:rsidRPr="00C25435">
              <w:t>1450</w:t>
            </w:r>
          </w:p>
        </w:tc>
        <w:tc>
          <w:tcPr>
            <w:tcW w:w="734" w:type="pct"/>
            <w:noWrap/>
          </w:tcPr>
          <w:p w14:paraId="4E1A4303" w14:textId="77777777" w:rsidR="00302C60" w:rsidRPr="00C25435" w:rsidRDefault="00302C60" w:rsidP="005B1987">
            <w:pPr>
              <w:suppressAutoHyphens/>
              <w:jc w:val="center"/>
            </w:pPr>
            <w:r w:rsidRPr="00C25435">
              <w:t>725</w:t>
            </w:r>
          </w:p>
        </w:tc>
        <w:tc>
          <w:tcPr>
            <w:tcW w:w="784" w:type="pct"/>
            <w:noWrap/>
          </w:tcPr>
          <w:p w14:paraId="6089A640" w14:textId="77777777" w:rsidR="00302C60" w:rsidRPr="00A6624E" w:rsidRDefault="00302C60" w:rsidP="005B1987">
            <w:pPr>
              <w:suppressAutoHyphens/>
              <w:jc w:val="center"/>
            </w:pPr>
            <w:r w:rsidRPr="00C25435">
              <w:t>1815</w:t>
            </w:r>
          </w:p>
        </w:tc>
      </w:tr>
    </w:tbl>
    <w:p w14:paraId="0F05CB5B" w14:textId="77777777" w:rsidR="00302C60" w:rsidRDefault="00302C60" w:rsidP="005B1987">
      <w:pPr>
        <w:suppressAutoHyphens/>
        <w:spacing w:line="360" w:lineRule="auto"/>
        <w:ind w:firstLine="708"/>
        <w:jc w:val="both"/>
      </w:pPr>
    </w:p>
    <w:p w14:paraId="6C571588" w14:textId="77777777" w:rsidR="00302C60" w:rsidRPr="00C25435" w:rsidRDefault="00302C60" w:rsidP="005B1987">
      <w:pPr>
        <w:suppressAutoHyphens/>
        <w:spacing w:line="360" w:lineRule="auto"/>
        <w:ind w:firstLine="708"/>
        <w:jc w:val="both"/>
      </w:pPr>
      <w:r w:rsidRPr="00C25435">
        <w:t>Купленные для организаций социальной сферы продукты имеют срок годности один игровой месяц, соответственно, купленные продукты в рамках одного игрового раунда можно «употребить» только в рамках этого игрового месяца.</w:t>
      </w:r>
    </w:p>
    <w:p w14:paraId="63E1FA71" w14:textId="001712E6" w:rsidR="00C25435" w:rsidRPr="00C25435" w:rsidRDefault="00C25435" w:rsidP="005B1987">
      <w:pPr>
        <w:suppressAutoHyphens/>
        <w:spacing w:line="360" w:lineRule="auto"/>
        <w:ind w:firstLine="708"/>
        <w:jc w:val="both"/>
      </w:pPr>
      <w:r w:rsidRPr="00C25435">
        <w:t>На начало игры устанавливается минимальная заработная плата для работников предприятий, финансовых организаций и мэрии. Она не может быть менее 30 000 игровых рублей в игровой год для сотрудников, изготавливающих продукцию предприятия, продавцов</w:t>
      </w:r>
      <w:r w:rsidR="00003A5D">
        <w:t>,</w:t>
      </w:r>
      <w:r w:rsidRPr="00C25435">
        <w:t xml:space="preserve"> продающих эту продукцию, операционистов банков, страховых агентов, специалистов и инспекторов мэрии</w:t>
      </w:r>
      <w:r w:rsidR="00003A5D">
        <w:t xml:space="preserve"> (см. таблицу 29)</w:t>
      </w:r>
      <w:r w:rsidRPr="00C25435">
        <w:t>.</w:t>
      </w:r>
    </w:p>
    <w:p w14:paraId="5B66B899" w14:textId="77777777" w:rsidR="00003A5D" w:rsidRDefault="00003A5D" w:rsidP="00003A5D">
      <w:pPr>
        <w:suppressAutoHyphens/>
        <w:spacing w:line="360" w:lineRule="auto"/>
        <w:jc w:val="both"/>
      </w:pPr>
    </w:p>
    <w:p w14:paraId="6F519A96" w14:textId="6355533A" w:rsidR="00302C60" w:rsidRPr="00003A5D" w:rsidRDefault="00003A5D" w:rsidP="00003A5D">
      <w:pPr>
        <w:suppressAutoHyphens/>
        <w:spacing w:line="360" w:lineRule="auto"/>
        <w:jc w:val="both"/>
      </w:pPr>
      <w:r w:rsidRPr="00003A5D">
        <w:t xml:space="preserve">Таблица 29 – </w:t>
      </w:r>
      <w:r>
        <w:t>Минимальная заработанная плата</w:t>
      </w:r>
      <w:r w:rsidR="00302C60" w:rsidRPr="00003A5D">
        <w:t xml:space="preserve"> </w:t>
      </w:r>
    </w:p>
    <w:tbl>
      <w:tblPr>
        <w:tblStyle w:val="a3"/>
        <w:tblW w:w="5000" w:type="pct"/>
        <w:jc w:val="center"/>
        <w:tblLook w:val="04A0" w:firstRow="1" w:lastRow="0" w:firstColumn="1" w:lastColumn="0" w:noHBand="0" w:noVBand="1"/>
      </w:tblPr>
      <w:tblGrid>
        <w:gridCol w:w="4863"/>
        <w:gridCol w:w="4707"/>
      </w:tblGrid>
      <w:tr w:rsidR="00302C60" w:rsidRPr="00C25435" w14:paraId="1087E0FD" w14:textId="77777777" w:rsidTr="00003A5D">
        <w:trPr>
          <w:trHeight w:val="481"/>
          <w:jc w:val="center"/>
        </w:trPr>
        <w:tc>
          <w:tcPr>
            <w:tcW w:w="2541" w:type="pct"/>
            <w:vAlign w:val="center"/>
          </w:tcPr>
          <w:p w14:paraId="28A46F05" w14:textId="77777777" w:rsidR="00302C60" w:rsidRPr="00C25435" w:rsidRDefault="00302C60" w:rsidP="005B1987">
            <w:pPr>
              <w:suppressAutoHyphens/>
              <w:jc w:val="center"/>
              <w:rPr>
                <w:b/>
              </w:rPr>
            </w:pPr>
            <w:r w:rsidRPr="00C25435">
              <w:rPr>
                <w:b/>
              </w:rPr>
              <w:t>Тип предприятия</w:t>
            </w:r>
          </w:p>
        </w:tc>
        <w:tc>
          <w:tcPr>
            <w:tcW w:w="2459" w:type="pct"/>
            <w:vAlign w:val="center"/>
          </w:tcPr>
          <w:p w14:paraId="4743D67A" w14:textId="77777777" w:rsidR="00302C60" w:rsidRPr="00C25435" w:rsidRDefault="00302C60" w:rsidP="005B1987">
            <w:pPr>
              <w:suppressAutoHyphens/>
              <w:jc w:val="center"/>
              <w:rPr>
                <w:b/>
              </w:rPr>
            </w:pPr>
            <w:r w:rsidRPr="00C25435">
              <w:rPr>
                <w:b/>
              </w:rPr>
              <w:t>Минимальная заработная плата (руб.)</w:t>
            </w:r>
          </w:p>
        </w:tc>
      </w:tr>
      <w:tr w:rsidR="00302C60" w:rsidRPr="00C25435" w14:paraId="220716A2" w14:textId="77777777" w:rsidTr="00003A5D">
        <w:trPr>
          <w:jc w:val="center"/>
        </w:trPr>
        <w:tc>
          <w:tcPr>
            <w:tcW w:w="2541" w:type="pct"/>
          </w:tcPr>
          <w:p w14:paraId="47CEF525" w14:textId="77777777" w:rsidR="00302C60" w:rsidRPr="00C25435" w:rsidRDefault="00302C60" w:rsidP="005B1987">
            <w:pPr>
              <w:suppressAutoHyphens/>
            </w:pPr>
            <w:r w:rsidRPr="00C25435">
              <w:t>Производство хлебобулочных, мучных изделий и круп</w:t>
            </w:r>
          </w:p>
        </w:tc>
        <w:tc>
          <w:tcPr>
            <w:tcW w:w="2459" w:type="pct"/>
            <w:vAlign w:val="center"/>
          </w:tcPr>
          <w:p w14:paraId="699F5EDC" w14:textId="77777777" w:rsidR="00302C60" w:rsidRPr="00C25435" w:rsidRDefault="00302C60" w:rsidP="005B1987">
            <w:pPr>
              <w:suppressAutoHyphens/>
              <w:ind w:left="886" w:hanging="886"/>
              <w:jc w:val="center"/>
            </w:pPr>
            <w:r w:rsidRPr="00C25435">
              <w:t>30 000</w:t>
            </w:r>
          </w:p>
        </w:tc>
      </w:tr>
      <w:tr w:rsidR="00302C60" w:rsidRPr="00C25435" w14:paraId="1A6A7DF3" w14:textId="77777777" w:rsidTr="00003A5D">
        <w:trPr>
          <w:jc w:val="center"/>
        </w:trPr>
        <w:tc>
          <w:tcPr>
            <w:tcW w:w="2541" w:type="pct"/>
          </w:tcPr>
          <w:p w14:paraId="04FC103C" w14:textId="77777777" w:rsidR="00302C60" w:rsidRPr="00C25435" w:rsidRDefault="00302C60" w:rsidP="005B1987">
            <w:pPr>
              <w:suppressAutoHyphens/>
            </w:pPr>
            <w:r w:rsidRPr="00C25435">
              <w:t>Производство молочных продуктов</w:t>
            </w:r>
          </w:p>
        </w:tc>
        <w:tc>
          <w:tcPr>
            <w:tcW w:w="2459" w:type="pct"/>
            <w:vAlign w:val="center"/>
          </w:tcPr>
          <w:p w14:paraId="550776EE" w14:textId="77777777" w:rsidR="00302C60" w:rsidRPr="00C25435" w:rsidRDefault="00302C60" w:rsidP="005B1987">
            <w:pPr>
              <w:suppressAutoHyphens/>
              <w:ind w:left="886" w:hanging="886"/>
              <w:jc w:val="center"/>
            </w:pPr>
            <w:r w:rsidRPr="00C25435">
              <w:t>30 000</w:t>
            </w:r>
          </w:p>
        </w:tc>
      </w:tr>
      <w:tr w:rsidR="00302C60" w:rsidRPr="00C25435" w14:paraId="5983E9ED" w14:textId="77777777" w:rsidTr="00003A5D">
        <w:trPr>
          <w:jc w:val="center"/>
        </w:trPr>
        <w:tc>
          <w:tcPr>
            <w:tcW w:w="2541" w:type="pct"/>
          </w:tcPr>
          <w:p w14:paraId="026EA5ED" w14:textId="77777777" w:rsidR="00302C60" w:rsidRPr="00C25435" w:rsidRDefault="00302C60" w:rsidP="005B1987">
            <w:pPr>
              <w:suppressAutoHyphens/>
            </w:pPr>
            <w:r w:rsidRPr="00C25435">
              <w:t>Производство мясных продуктов</w:t>
            </w:r>
          </w:p>
        </w:tc>
        <w:tc>
          <w:tcPr>
            <w:tcW w:w="2459" w:type="pct"/>
            <w:vAlign w:val="center"/>
          </w:tcPr>
          <w:p w14:paraId="69E035FC" w14:textId="77777777" w:rsidR="00302C60" w:rsidRPr="00C25435" w:rsidRDefault="00302C60" w:rsidP="005B1987">
            <w:pPr>
              <w:suppressAutoHyphens/>
              <w:ind w:left="886" w:hanging="886"/>
              <w:jc w:val="center"/>
            </w:pPr>
            <w:r w:rsidRPr="00C25435">
              <w:t>30 000</w:t>
            </w:r>
          </w:p>
        </w:tc>
      </w:tr>
      <w:tr w:rsidR="00302C60" w:rsidRPr="00831C91" w14:paraId="45702731" w14:textId="77777777" w:rsidTr="00003A5D">
        <w:trPr>
          <w:jc w:val="center"/>
        </w:trPr>
        <w:tc>
          <w:tcPr>
            <w:tcW w:w="2541" w:type="pct"/>
          </w:tcPr>
          <w:p w14:paraId="34B210B9" w14:textId="77777777" w:rsidR="00302C60" w:rsidRPr="00C25435" w:rsidRDefault="00302C60" w:rsidP="005B1987">
            <w:pPr>
              <w:suppressAutoHyphens/>
            </w:pPr>
            <w:r w:rsidRPr="00C25435">
              <w:t>Производство овощей, фруктов и картофеля</w:t>
            </w:r>
          </w:p>
        </w:tc>
        <w:tc>
          <w:tcPr>
            <w:tcW w:w="2459" w:type="pct"/>
            <w:vAlign w:val="center"/>
          </w:tcPr>
          <w:p w14:paraId="2E386B11" w14:textId="77777777" w:rsidR="00302C60" w:rsidRPr="00C25435" w:rsidRDefault="00302C60" w:rsidP="005B1987">
            <w:pPr>
              <w:suppressAutoHyphens/>
              <w:ind w:left="886" w:hanging="886"/>
              <w:jc w:val="center"/>
            </w:pPr>
            <w:r w:rsidRPr="00C25435">
              <w:t>30 000</w:t>
            </w:r>
          </w:p>
        </w:tc>
      </w:tr>
    </w:tbl>
    <w:p w14:paraId="7A9C6F98" w14:textId="77777777" w:rsidR="00302C60" w:rsidRPr="00831C91" w:rsidRDefault="00302C60" w:rsidP="005B1987">
      <w:pPr>
        <w:suppressAutoHyphens/>
        <w:spacing w:line="360" w:lineRule="auto"/>
        <w:ind w:firstLine="708"/>
        <w:jc w:val="both"/>
        <w:rPr>
          <w:i/>
          <w:highlight w:val="yellow"/>
        </w:rPr>
      </w:pPr>
    </w:p>
    <w:p w14:paraId="5E721087" w14:textId="38D23B9D" w:rsidR="00302C60" w:rsidRDefault="00302C60" w:rsidP="005B1987">
      <w:pPr>
        <w:suppressAutoHyphens/>
        <w:spacing w:line="360" w:lineRule="auto"/>
        <w:ind w:firstLine="708"/>
        <w:jc w:val="both"/>
      </w:pPr>
      <w:r w:rsidRPr="00C25435">
        <w:t>На начало игры устанавливается начальная цена</w:t>
      </w:r>
      <w:r w:rsidRPr="00C25435">
        <w:rPr>
          <w:i/>
        </w:rPr>
        <w:t xml:space="preserve"> </w:t>
      </w:r>
      <w:r w:rsidRPr="00C25435">
        <w:t>1 кг продукции (мясо, кисломолочные продукты, хлебобулочные изделия, овощи и фрукты)</w:t>
      </w:r>
      <w:r w:rsidR="00003A5D">
        <w:t>, это видно из таблицы 30.</w:t>
      </w:r>
    </w:p>
    <w:p w14:paraId="7445C89A" w14:textId="77777777" w:rsidR="00003A5D" w:rsidRDefault="00003A5D" w:rsidP="00003A5D">
      <w:pPr>
        <w:suppressAutoHyphens/>
        <w:spacing w:line="360" w:lineRule="auto"/>
        <w:jc w:val="both"/>
      </w:pPr>
    </w:p>
    <w:p w14:paraId="342DC298" w14:textId="368B4554" w:rsidR="00003A5D" w:rsidRPr="00C25435" w:rsidRDefault="00003A5D" w:rsidP="00003A5D">
      <w:pPr>
        <w:suppressAutoHyphens/>
        <w:spacing w:line="360" w:lineRule="auto"/>
        <w:jc w:val="both"/>
      </w:pPr>
      <w:r>
        <w:lastRenderedPageBreak/>
        <w:t>Таблица 30 – Прейскурант цен в начале игры</w:t>
      </w:r>
    </w:p>
    <w:tbl>
      <w:tblPr>
        <w:tblStyle w:val="a3"/>
        <w:tblW w:w="5000" w:type="pct"/>
        <w:jc w:val="center"/>
        <w:tblLook w:val="04A0" w:firstRow="1" w:lastRow="0" w:firstColumn="1" w:lastColumn="0" w:noHBand="0" w:noVBand="1"/>
      </w:tblPr>
      <w:tblGrid>
        <w:gridCol w:w="3496"/>
        <w:gridCol w:w="3253"/>
        <w:gridCol w:w="2821"/>
      </w:tblGrid>
      <w:tr w:rsidR="00302C60" w:rsidRPr="00C25435" w14:paraId="2BB412B6" w14:textId="77777777" w:rsidTr="00003A5D">
        <w:trPr>
          <w:trHeight w:val="675"/>
          <w:jc w:val="center"/>
        </w:trPr>
        <w:tc>
          <w:tcPr>
            <w:tcW w:w="1826" w:type="pct"/>
            <w:hideMark/>
          </w:tcPr>
          <w:p w14:paraId="58F1040D" w14:textId="77777777" w:rsidR="00302C60" w:rsidRPr="00C25435" w:rsidRDefault="00302C60" w:rsidP="005B1987">
            <w:pPr>
              <w:suppressAutoHyphens/>
              <w:jc w:val="center"/>
              <w:rPr>
                <w:b/>
              </w:rPr>
            </w:pPr>
            <w:r w:rsidRPr="00C25435">
              <w:rPr>
                <w:b/>
              </w:rPr>
              <w:t>Тип предприятия</w:t>
            </w:r>
          </w:p>
        </w:tc>
        <w:tc>
          <w:tcPr>
            <w:tcW w:w="1699" w:type="pct"/>
            <w:vAlign w:val="center"/>
            <w:hideMark/>
          </w:tcPr>
          <w:p w14:paraId="31354DFA" w14:textId="77777777" w:rsidR="00302C60" w:rsidRPr="00C25435" w:rsidRDefault="00302C60" w:rsidP="005B1987">
            <w:pPr>
              <w:suppressAutoHyphens/>
              <w:jc w:val="center"/>
              <w:rPr>
                <w:b/>
              </w:rPr>
            </w:pPr>
            <w:r w:rsidRPr="00C25435">
              <w:rPr>
                <w:b/>
              </w:rPr>
              <w:t>Спрос на 1-го человека</w:t>
            </w:r>
          </w:p>
          <w:p w14:paraId="64FD2ED5" w14:textId="77777777" w:rsidR="00302C60" w:rsidRPr="00C25435" w:rsidRDefault="00302C60" w:rsidP="005B1987">
            <w:pPr>
              <w:suppressAutoHyphens/>
              <w:jc w:val="center"/>
              <w:rPr>
                <w:b/>
              </w:rPr>
            </w:pPr>
            <w:r w:rsidRPr="00C25435">
              <w:rPr>
                <w:b/>
              </w:rPr>
              <w:t>(кг)</w:t>
            </w:r>
          </w:p>
        </w:tc>
        <w:tc>
          <w:tcPr>
            <w:tcW w:w="1474" w:type="pct"/>
            <w:vAlign w:val="center"/>
          </w:tcPr>
          <w:p w14:paraId="5FFA985D" w14:textId="77777777" w:rsidR="00302C60" w:rsidRPr="00C25435" w:rsidRDefault="00302C60" w:rsidP="005B1987">
            <w:pPr>
              <w:suppressAutoHyphens/>
              <w:jc w:val="center"/>
              <w:rPr>
                <w:b/>
                <w:color w:val="000000"/>
              </w:rPr>
            </w:pPr>
            <w:r w:rsidRPr="00C25435">
              <w:rPr>
                <w:b/>
                <w:color w:val="000000"/>
              </w:rPr>
              <w:t>Первоначальная цена за 1 кг (руб.)</w:t>
            </w:r>
          </w:p>
        </w:tc>
      </w:tr>
      <w:tr w:rsidR="00302C60" w:rsidRPr="00C25435" w14:paraId="2630D275" w14:textId="77777777" w:rsidTr="00003A5D">
        <w:trPr>
          <w:trHeight w:val="600"/>
          <w:jc w:val="center"/>
        </w:trPr>
        <w:tc>
          <w:tcPr>
            <w:tcW w:w="1826" w:type="pct"/>
            <w:hideMark/>
          </w:tcPr>
          <w:p w14:paraId="363E8B50" w14:textId="77777777" w:rsidR="00302C60" w:rsidRPr="00C25435" w:rsidRDefault="00302C60" w:rsidP="005B1987">
            <w:pPr>
              <w:suppressAutoHyphens/>
            </w:pPr>
            <w:r w:rsidRPr="00C25435">
              <w:t>Хлебобулочные и мучные изделия</w:t>
            </w:r>
          </w:p>
        </w:tc>
        <w:tc>
          <w:tcPr>
            <w:tcW w:w="1699" w:type="pct"/>
            <w:noWrap/>
            <w:vAlign w:val="center"/>
            <w:hideMark/>
          </w:tcPr>
          <w:p w14:paraId="18734293" w14:textId="77777777" w:rsidR="00302C60" w:rsidRPr="00C25435" w:rsidRDefault="00302C60" w:rsidP="005B1987">
            <w:pPr>
              <w:suppressAutoHyphens/>
              <w:jc w:val="center"/>
            </w:pPr>
            <w:r w:rsidRPr="00C25435">
              <w:t>40</w:t>
            </w:r>
          </w:p>
        </w:tc>
        <w:tc>
          <w:tcPr>
            <w:tcW w:w="1474" w:type="pct"/>
            <w:noWrap/>
            <w:vAlign w:val="center"/>
          </w:tcPr>
          <w:p w14:paraId="18CDB1F5" w14:textId="77777777" w:rsidR="00302C60" w:rsidRPr="00C25435" w:rsidRDefault="00302C60" w:rsidP="005B1987">
            <w:pPr>
              <w:suppressAutoHyphens/>
              <w:jc w:val="center"/>
              <w:rPr>
                <w:color w:val="000000"/>
              </w:rPr>
            </w:pPr>
            <w:r w:rsidRPr="00C25435">
              <w:rPr>
                <w:color w:val="000000"/>
              </w:rPr>
              <w:t>35</w:t>
            </w:r>
          </w:p>
        </w:tc>
      </w:tr>
      <w:tr w:rsidR="00302C60" w:rsidRPr="00C25435" w14:paraId="6EFB73F4" w14:textId="77777777" w:rsidTr="00003A5D">
        <w:trPr>
          <w:trHeight w:val="300"/>
          <w:jc w:val="center"/>
        </w:trPr>
        <w:tc>
          <w:tcPr>
            <w:tcW w:w="1826" w:type="pct"/>
            <w:hideMark/>
          </w:tcPr>
          <w:p w14:paraId="3A068CCC" w14:textId="77777777" w:rsidR="00302C60" w:rsidRPr="00C25435" w:rsidRDefault="00302C60" w:rsidP="005B1987">
            <w:pPr>
              <w:suppressAutoHyphens/>
            </w:pPr>
            <w:r w:rsidRPr="00C25435">
              <w:t>Молочные продукты</w:t>
            </w:r>
          </w:p>
        </w:tc>
        <w:tc>
          <w:tcPr>
            <w:tcW w:w="1699" w:type="pct"/>
            <w:noWrap/>
            <w:vAlign w:val="center"/>
            <w:hideMark/>
          </w:tcPr>
          <w:p w14:paraId="28545417" w14:textId="77777777" w:rsidR="00302C60" w:rsidRPr="00C25435" w:rsidRDefault="00302C60" w:rsidP="005B1987">
            <w:pPr>
              <w:suppressAutoHyphens/>
              <w:jc w:val="center"/>
            </w:pPr>
            <w:r w:rsidRPr="00C25435">
              <w:t>20</w:t>
            </w:r>
          </w:p>
        </w:tc>
        <w:tc>
          <w:tcPr>
            <w:tcW w:w="1474" w:type="pct"/>
            <w:noWrap/>
            <w:vAlign w:val="center"/>
          </w:tcPr>
          <w:p w14:paraId="462AB200" w14:textId="77777777" w:rsidR="00302C60" w:rsidRPr="00C25435" w:rsidRDefault="00302C60" w:rsidP="005B1987">
            <w:pPr>
              <w:suppressAutoHyphens/>
              <w:jc w:val="center"/>
              <w:rPr>
                <w:color w:val="000000"/>
              </w:rPr>
            </w:pPr>
            <w:r w:rsidRPr="00C25435">
              <w:rPr>
                <w:color w:val="000000"/>
              </w:rPr>
              <w:t>70</w:t>
            </w:r>
          </w:p>
        </w:tc>
      </w:tr>
      <w:tr w:rsidR="00302C60" w:rsidRPr="00C25435" w14:paraId="5B70EBC7" w14:textId="77777777" w:rsidTr="00003A5D">
        <w:trPr>
          <w:trHeight w:val="300"/>
          <w:jc w:val="center"/>
        </w:trPr>
        <w:tc>
          <w:tcPr>
            <w:tcW w:w="1826" w:type="pct"/>
            <w:hideMark/>
          </w:tcPr>
          <w:p w14:paraId="3F9C3C32" w14:textId="77777777" w:rsidR="00302C60" w:rsidRPr="00C25435" w:rsidRDefault="00302C60" w:rsidP="005B1987">
            <w:pPr>
              <w:suppressAutoHyphens/>
            </w:pPr>
            <w:r w:rsidRPr="00C25435">
              <w:t>Мясные продукты</w:t>
            </w:r>
          </w:p>
        </w:tc>
        <w:tc>
          <w:tcPr>
            <w:tcW w:w="1699" w:type="pct"/>
            <w:noWrap/>
            <w:vAlign w:val="center"/>
            <w:hideMark/>
          </w:tcPr>
          <w:p w14:paraId="67BE1B02" w14:textId="77777777" w:rsidR="00302C60" w:rsidRPr="00C25435" w:rsidRDefault="00302C60" w:rsidP="005B1987">
            <w:pPr>
              <w:suppressAutoHyphens/>
              <w:jc w:val="center"/>
            </w:pPr>
            <w:r w:rsidRPr="00C25435">
              <w:t>10</w:t>
            </w:r>
          </w:p>
        </w:tc>
        <w:tc>
          <w:tcPr>
            <w:tcW w:w="1474" w:type="pct"/>
            <w:noWrap/>
            <w:vAlign w:val="center"/>
          </w:tcPr>
          <w:p w14:paraId="031F1B8F" w14:textId="77777777" w:rsidR="00302C60" w:rsidRPr="00C25435" w:rsidRDefault="00302C60" w:rsidP="005B1987">
            <w:pPr>
              <w:suppressAutoHyphens/>
              <w:jc w:val="center"/>
              <w:rPr>
                <w:color w:val="000000"/>
              </w:rPr>
            </w:pPr>
            <w:r w:rsidRPr="00C25435">
              <w:rPr>
                <w:color w:val="000000"/>
              </w:rPr>
              <w:t>140</w:t>
            </w:r>
          </w:p>
        </w:tc>
      </w:tr>
      <w:tr w:rsidR="00302C60" w:rsidRPr="00C25435" w14:paraId="57E1463E" w14:textId="77777777" w:rsidTr="00003A5D">
        <w:trPr>
          <w:trHeight w:val="300"/>
          <w:jc w:val="center"/>
        </w:trPr>
        <w:tc>
          <w:tcPr>
            <w:tcW w:w="1826" w:type="pct"/>
            <w:hideMark/>
          </w:tcPr>
          <w:p w14:paraId="16121F4B" w14:textId="77777777" w:rsidR="00302C60" w:rsidRPr="00C25435" w:rsidRDefault="00591518" w:rsidP="005B1987">
            <w:pPr>
              <w:suppressAutoHyphens/>
            </w:pPr>
            <w:r>
              <w:t>Овощи</w:t>
            </w:r>
            <w:r w:rsidR="00302C60" w:rsidRPr="00C25435">
              <w:t>, фрукты и картофель</w:t>
            </w:r>
          </w:p>
        </w:tc>
        <w:tc>
          <w:tcPr>
            <w:tcW w:w="1699" w:type="pct"/>
            <w:noWrap/>
            <w:vAlign w:val="center"/>
            <w:hideMark/>
          </w:tcPr>
          <w:p w14:paraId="50473D3D" w14:textId="77777777" w:rsidR="00302C60" w:rsidRPr="00C25435" w:rsidRDefault="00302C60" w:rsidP="005B1987">
            <w:pPr>
              <w:suppressAutoHyphens/>
              <w:jc w:val="center"/>
            </w:pPr>
            <w:r w:rsidRPr="00C25435">
              <w:t>20</w:t>
            </w:r>
          </w:p>
        </w:tc>
        <w:tc>
          <w:tcPr>
            <w:tcW w:w="1474" w:type="pct"/>
            <w:noWrap/>
            <w:vAlign w:val="center"/>
          </w:tcPr>
          <w:p w14:paraId="58052174" w14:textId="77777777" w:rsidR="00302C60" w:rsidRPr="00C25435" w:rsidRDefault="00302C60" w:rsidP="005B1987">
            <w:pPr>
              <w:suppressAutoHyphens/>
              <w:jc w:val="center"/>
              <w:rPr>
                <w:color w:val="000000"/>
              </w:rPr>
            </w:pPr>
            <w:r w:rsidRPr="00C25435">
              <w:rPr>
                <w:color w:val="000000"/>
              </w:rPr>
              <w:t>70</w:t>
            </w:r>
          </w:p>
        </w:tc>
      </w:tr>
    </w:tbl>
    <w:p w14:paraId="78508FF6" w14:textId="77777777" w:rsidR="00302C60" w:rsidRPr="00831C91" w:rsidRDefault="00302C60" w:rsidP="005B1987">
      <w:pPr>
        <w:pStyle w:val="2"/>
        <w:suppressAutoHyphens/>
        <w:spacing w:line="360" w:lineRule="auto"/>
        <w:ind w:firstLine="708"/>
        <w:jc w:val="both"/>
        <w:rPr>
          <w:rFonts w:ascii="Times New Roman" w:hAnsi="Times New Roman"/>
          <w:sz w:val="24"/>
          <w:szCs w:val="24"/>
        </w:rPr>
      </w:pPr>
      <w:r w:rsidRPr="00C25435">
        <w:rPr>
          <w:rFonts w:ascii="Times New Roman" w:hAnsi="Times New Roman"/>
          <w:sz w:val="24"/>
          <w:szCs w:val="24"/>
        </w:rPr>
        <w:t>Цены на продукцию могут меняться в течение игры, исходя из спроса и предложения на игровую продукцию. Игровые предприятия сами устанавливают цены на свою продукцию.</w:t>
      </w:r>
    </w:p>
    <w:p w14:paraId="45AFCF98" w14:textId="77777777" w:rsidR="00302C60" w:rsidRPr="00E20684" w:rsidRDefault="00302C60" w:rsidP="005B1987">
      <w:pPr>
        <w:suppressAutoHyphens/>
        <w:spacing w:line="360" w:lineRule="auto"/>
        <w:ind w:firstLine="708"/>
        <w:jc w:val="both"/>
      </w:pPr>
      <w:r>
        <w:rPr>
          <w:i/>
        </w:rPr>
        <w:t>Минимальная р</w:t>
      </w:r>
      <w:r w:rsidRPr="00E20684">
        <w:rPr>
          <w:i/>
        </w:rPr>
        <w:t xml:space="preserve">асходная часть бюджета предприятий, </w:t>
      </w:r>
      <w:r>
        <w:rPr>
          <w:i/>
        </w:rPr>
        <w:t>финансовых организаций,</w:t>
      </w:r>
      <w:r w:rsidRPr="00E20684">
        <w:rPr>
          <w:i/>
        </w:rPr>
        <w:t xml:space="preserve"> мэрии</w:t>
      </w:r>
      <w:r>
        <w:rPr>
          <w:i/>
        </w:rPr>
        <w:t xml:space="preserve">. </w:t>
      </w:r>
      <w:r w:rsidRPr="005E5065">
        <w:t xml:space="preserve">Каждое предприятие, финансовая организация (банк, страховой фонд, фондовая </w:t>
      </w:r>
      <w:r w:rsidRPr="00C25435">
        <w:t>биржа) и мэрия в течение игрового месяца должны потратить часть принадлежащих им</w:t>
      </w:r>
      <w:r>
        <w:t xml:space="preserve"> средств на:</w:t>
      </w:r>
    </w:p>
    <w:p w14:paraId="04BBE48C" w14:textId="2394DA8D" w:rsidR="00302C60" w:rsidRPr="00E2720E" w:rsidRDefault="00302C60" w:rsidP="005B1987">
      <w:pPr>
        <w:numPr>
          <w:ilvl w:val="0"/>
          <w:numId w:val="10"/>
        </w:numPr>
        <w:suppressAutoHyphens/>
        <w:spacing w:line="360" w:lineRule="auto"/>
        <w:jc w:val="both"/>
      </w:pPr>
      <w:r>
        <w:t>п</w:t>
      </w:r>
      <w:r w:rsidRPr="00E2720E">
        <w:t xml:space="preserve">риобретение необходимых материальных ресурсов (бумага, ножницы и </w:t>
      </w:r>
      <w:r w:rsidR="002D5718">
        <w:t>т. п.</w:t>
      </w:r>
      <w:r w:rsidRPr="00E2720E">
        <w:t>);</w:t>
      </w:r>
    </w:p>
    <w:p w14:paraId="373B78AC" w14:textId="77777777" w:rsidR="00302C60" w:rsidRPr="00E2720E" w:rsidRDefault="00302C60" w:rsidP="005B1987">
      <w:pPr>
        <w:numPr>
          <w:ilvl w:val="0"/>
          <w:numId w:val="10"/>
        </w:numPr>
        <w:suppressAutoHyphens/>
        <w:spacing w:line="360" w:lineRule="auto"/>
        <w:jc w:val="both"/>
      </w:pPr>
      <w:r>
        <w:t>з</w:t>
      </w:r>
      <w:r w:rsidRPr="00E2720E">
        <w:t>аработанн</w:t>
      </w:r>
      <w:r>
        <w:t>ую</w:t>
      </w:r>
      <w:r w:rsidRPr="00E2720E">
        <w:t xml:space="preserve"> плат</w:t>
      </w:r>
      <w:r>
        <w:t>у</w:t>
      </w:r>
      <w:r w:rsidRPr="00E2720E">
        <w:t xml:space="preserve"> сотрудников;</w:t>
      </w:r>
    </w:p>
    <w:p w14:paraId="7F911F98" w14:textId="77777777" w:rsidR="00302C60" w:rsidRPr="00C25435" w:rsidRDefault="00302C60" w:rsidP="005B1987">
      <w:pPr>
        <w:numPr>
          <w:ilvl w:val="0"/>
          <w:numId w:val="10"/>
        </w:numPr>
        <w:suppressAutoHyphens/>
        <w:spacing w:line="360" w:lineRule="auto"/>
        <w:jc w:val="both"/>
      </w:pPr>
      <w:r w:rsidRPr="00C25435">
        <w:t>выплату налога на прибыль в размере 20%;</w:t>
      </w:r>
    </w:p>
    <w:p w14:paraId="7D760480" w14:textId="77777777" w:rsidR="00302C60" w:rsidRPr="00E2720E" w:rsidRDefault="00302C60" w:rsidP="005B1987">
      <w:pPr>
        <w:numPr>
          <w:ilvl w:val="0"/>
          <w:numId w:val="10"/>
        </w:numPr>
        <w:suppressAutoHyphens/>
        <w:spacing w:line="360" w:lineRule="auto"/>
        <w:jc w:val="both"/>
      </w:pPr>
      <w:r>
        <w:t>о</w:t>
      </w:r>
      <w:r w:rsidRPr="00E2720E">
        <w:t>бслуживание кредитов и других финансовых инструментов;</w:t>
      </w:r>
    </w:p>
    <w:p w14:paraId="33978D20" w14:textId="77777777" w:rsidR="00302C60" w:rsidRPr="00E2720E" w:rsidRDefault="00302C60" w:rsidP="005B1987">
      <w:pPr>
        <w:numPr>
          <w:ilvl w:val="0"/>
          <w:numId w:val="10"/>
        </w:numPr>
        <w:suppressAutoHyphens/>
        <w:spacing w:line="360" w:lineRule="auto"/>
        <w:jc w:val="both"/>
      </w:pPr>
      <w:r>
        <w:t>о</w:t>
      </w:r>
      <w:r w:rsidRPr="00E2720E">
        <w:t xml:space="preserve">тчисления в страховой фонд </w:t>
      </w:r>
      <w:r>
        <w:t>в размере</w:t>
      </w:r>
      <w:r w:rsidRPr="00E2720E">
        <w:t xml:space="preserve"> 30% от фонда оплаты труда</w:t>
      </w:r>
      <w:r>
        <w:t xml:space="preserve"> своих сотрудников, включая фонд оплаты труда руководителя предприятия, организации, мэрии</w:t>
      </w:r>
      <w:r w:rsidRPr="00E2720E">
        <w:t>.</w:t>
      </w:r>
    </w:p>
    <w:p w14:paraId="580DCA62" w14:textId="77777777" w:rsidR="00302C60" w:rsidRPr="00C25435" w:rsidRDefault="00302C60" w:rsidP="005B1987">
      <w:pPr>
        <w:suppressAutoHyphens/>
        <w:spacing w:line="360" w:lineRule="auto"/>
        <w:ind w:firstLine="708"/>
        <w:jc w:val="both"/>
      </w:pPr>
      <w:r w:rsidRPr="00C25435">
        <w:rPr>
          <w:i/>
        </w:rPr>
        <w:t>Вакансии на бирже труда</w:t>
      </w:r>
      <w:r w:rsidRPr="00C25435">
        <w:rPr>
          <w:b/>
        </w:rPr>
        <w:t>.</w:t>
      </w:r>
      <w:r w:rsidRPr="00C25435">
        <w:t xml:space="preserve"> На первом этапе игры игроки, отвечающие за доходы, распределяются на свободные вакансии организаторами игры. В</w:t>
      </w:r>
      <w:r w:rsidRPr="00C25435">
        <w:rPr>
          <w:i/>
        </w:rPr>
        <w:t xml:space="preserve"> </w:t>
      </w:r>
      <w:r w:rsidRPr="00C25435">
        <w:t>первый игровой день первого этапа свободные вакансии: а) 8 управляющих предприятий, не менее 16 сотрудников, работающих на этих предприятиях; б) не менее 3 операционистов в банке; в) не менее 3 инспекторов и специалистов в мэрии.</w:t>
      </w:r>
    </w:p>
    <w:p w14:paraId="2419EF90" w14:textId="52C964DA" w:rsidR="00302C60" w:rsidRPr="00C25435" w:rsidRDefault="00302C60" w:rsidP="005B1987">
      <w:pPr>
        <w:suppressAutoHyphens/>
        <w:spacing w:line="360" w:lineRule="auto"/>
        <w:ind w:firstLine="708"/>
        <w:jc w:val="both"/>
      </w:pPr>
      <w:r w:rsidRPr="00C25435">
        <w:t>На втором этапе игры игроки, отвечающие за доходы, могут трудоустроиться самостоятельно и выбрать себе вакансию по своему желанию. Для этого в четвертый игровой день организуется Биржа труда, в рамках которой проходят собеседование конкурсанты на объявленные вакансии. Вакансии второго этапа: а) 10 управляющих и 10 сотрудников предприятий; б) 7 операционистов в банке; в) 3 сотрудника в мэрии.</w:t>
      </w:r>
      <w:r w:rsidR="008976E3">
        <w:t xml:space="preserve"> </w:t>
      </w:r>
      <w:r w:rsidRPr="00C25435">
        <w:t xml:space="preserve">В пятый игровой день создается страховой фонд, который должен принять на работу не менее 3 страховых агентов. В шестой игровой день создается Фондовая биржа, которая должна принять на работу не менее 2 брокеров. Игроки, работающие на игровых предприятиях, </w:t>
      </w:r>
      <w:r w:rsidRPr="00C25435">
        <w:lastRenderedPageBreak/>
        <w:t>могут в пятый и шестой день перейти на работы в Страховой фонд или Фондовую биржу, пройдя соответствующее собеседование.</w:t>
      </w:r>
    </w:p>
    <w:p w14:paraId="1208389D" w14:textId="77777777" w:rsidR="00302C60" w:rsidRPr="00C25435" w:rsidRDefault="00302C60" w:rsidP="005B1987">
      <w:pPr>
        <w:suppressAutoHyphens/>
        <w:spacing w:line="360" w:lineRule="auto"/>
        <w:ind w:firstLine="708"/>
        <w:jc w:val="both"/>
      </w:pPr>
      <w:r w:rsidRPr="00C25435">
        <w:rPr>
          <w:i/>
        </w:rPr>
        <w:t>Денежная масса в игре</w:t>
      </w:r>
      <w:r w:rsidRPr="00C25435">
        <w:t xml:space="preserve">. В игре используются как игровые безналичные деньги, так и игровые бумажные денежные знаки. Эмиссию денежной массы </w:t>
      </w:r>
      <w:r w:rsidR="00C25435">
        <w:t xml:space="preserve">производит </w:t>
      </w:r>
      <w:r w:rsidRPr="00C25435">
        <w:t xml:space="preserve">игровой Банк. Банк выпускает денег столько, сколько необходимо для игры. </w:t>
      </w:r>
    </w:p>
    <w:p w14:paraId="60709595" w14:textId="2F41D755" w:rsidR="00302C60" w:rsidRDefault="00302C60" w:rsidP="005B1987">
      <w:pPr>
        <w:suppressAutoHyphens/>
        <w:spacing w:line="360" w:lineRule="auto"/>
        <w:ind w:firstLine="708"/>
        <w:jc w:val="both"/>
      </w:pPr>
      <w:r w:rsidRPr="00C25435">
        <w:t>На начало игры в В</w:t>
      </w:r>
      <w:r w:rsidR="00C03D8D">
        <w:t>ольном городе вводятся налоги, которые представлены в таблице 31.</w:t>
      </w:r>
    </w:p>
    <w:p w14:paraId="0BEEAECD" w14:textId="12B7C889" w:rsidR="00C03D8D" w:rsidRPr="00C25435" w:rsidRDefault="00C03D8D" w:rsidP="00C03D8D">
      <w:pPr>
        <w:suppressAutoHyphens/>
        <w:spacing w:line="360" w:lineRule="auto"/>
        <w:jc w:val="both"/>
      </w:pPr>
      <w:r>
        <w:t xml:space="preserve">Таблица 31 – </w:t>
      </w:r>
      <w:r w:rsidRPr="00C03D8D">
        <w:t>Первоначальные налоги и коммунальные платежи.</w:t>
      </w:r>
    </w:p>
    <w:tbl>
      <w:tblPr>
        <w:tblStyle w:val="a3"/>
        <w:tblW w:w="5000" w:type="pct"/>
        <w:jc w:val="center"/>
        <w:tblLook w:val="04A0" w:firstRow="1" w:lastRow="0" w:firstColumn="1" w:lastColumn="0" w:noHBand="0" w:noVBand="1"/>
      </w:tblPr>
      <w:tblGrid>
        <w:gridCol w:w="5319"/>
        <w:gridCol w:w="4251"/>
      </w:tblGrid>
      <w:tr w:rsidR="00302C60" w:rsidRPr="00C25435" w14:paraId="1808487A" w14:textId="77777777" w:rsidTr="00C03D8D">
        <w:trPr>
          <w:jc w:val="center"/>
        </w:trPr>
        <w:tc>
          <w:tcPr>
            <w:tcW w:w="2779" w:type="pct"/>
            <w:vAlign w:val="center"/>
          </w:tcPr>
          <w:p w14:paraId="5A2757F5" w14:textId="77777777" w:rsidR="00302C60" w:rsidRPr="00C25435" w:rsidRDefault="00302C60" w:rsidP="005B1987">
            <w:pPr>
              <w:suppressAutoHyphens/>
              <w:jc w:val="center"/>
              <w:rPr>
                <w:b/>
              </w:rPr>
            </w:pPr>
            <w:r w:rsidRPr="00C25435">
              <w:rPr>
                <w:b/>
              </w:rPr>
              <w:t>Тип платежа</w:t>
            </w:r>
          </w:p>
        </w:tc>
        <w:tc>
          <w:tcPr>
            <w:tcW w:w="2221" w:type="pct"/>
            <w:vAlign w:val="center"/>
          </w:tcPr>
          <w:p w14:paraId="3266423F" w14:textId="77777777" w:rsidR="00302C60" w:rsidRPr="00C25435" w:rsidRDefault="00302C60" w:rsidP="005B1987">
            <w:pPr>
              <w:suppressAutoHyphens/>
              <w:jc w:val="center"/>
              <w:rPr>
                <w:b/>
              </w:rPr>
            </w:pPr>
            <w:r w:rsidRPr="00C25435">
              <w:rPr>
                <w:b/>
              </w:rPr>
              <w:t>Ставка</w:t>
            </w:r>
          </w:p>
        </w:tc>
      </w:tr>
      <w:tr w:rsidR="00302C60" w:rsidRPr="00C25435" w14:paraId="463D8D5F" w14:textId="77777777" w:rsidTr="00C03D8D">
        <w:trPr>
          <w:jc w:val="center"/>
        </w:trPr>
        <w:tc>
          <w:tcPr>
            <w:tcW w:w="2779" w:type="pct"/>
          </w:tcPr>
          <w:p w14:paraId="10D11EC7" w14:textId="77777777" w:rsidR="00302C60" w:rsidRPr="00C25435" w:rsidRDefault="00302C60" w:rsidP="005B1987">
            <w:pPr>
              <w:suppressAutoHyphens/>
            </w:pPr>
            <w:r w:rsidRPr="00C25435">
              <w:t>НДФЛ</w:t>
            </w:r>
          </w:p>
        </w:tc>
        <w:tc>
          <w:tcPr>
            <w:tcW w:w="2221" w:type="pct"/>
          </w:tcPr>
          <w:p w14:paraId="41968372" w14:textId="77777777" w:rsidR="00302C60" w:rsidRPr="00C25435" w:rsidRDefault="00302C60" w:rsidP="005B1987">
            <w:pPr>
              <w:suppressAutoHyphens/>
              <w:jc w:val="center"/>
            </w:pPr>
            <w:r w:rsidRPr="00C25435">
              <w:t>13%</w:t>
            </w:r>
          </w:p>
        </w:tc>
      </w:tr>
      <w:tr w:rsidR="00302C60" w:rsidRPr="00C25435" w14:paraId="33286622" w14:textId="77777777" w:rsidTr="00C03D8D">
        <w:trPr>
          <w:jc w:val="center"/>
        </w:trPr>
        <w:tc>
          <w:tcPr>
            <w:tcW w:w="2779" w:type="pct"/>
          </w:tcPr>
          <w:p w14:paraId="42655100" w14:textId="77777777" w:rsidR="00302C60" w:rsidRPr="00C25435" w:rsidRDefault="00302C60" w:rsidP="005B1987">
            <w:pPr>
              <w:suppressAutoHyphens/>
            </w:pPr>
            <w:r w:rsidRPr="00C25435">
              <w:t>Налог на прибыль</w:t>
            </w:r>
          </w:p>
        </w:tc>
        <w:tc>
          <w:tcPr>
            <w:tcW w:w="2221" w:type="pct"/>
          </w:tcPr>
          <w:p w14:paraId="43E13E86" w14:textId="77777777" w:rsidR="00302C60" w:rsidRPr="00C25435" w:rsidRDefault="00302C60" w:rsidP="005B1987">
            <w:pPr>
              <w:suppressAutoHyphens/>
              <w:jc w:val="center"/>
            </w:pPr>
            <w:r w:rsidRPr="00C25435">
              <w:t>20%</w:t>
            </w:r>
          </w:p>
        </w:tc>
      </w:tr>
      <w:tr w:rsidR="00302C60" w:rsidRPr="00C25435" w14:paraId="3D624344" w14:textId="77777777" w:rsidTr="00C03D8D">
        <w:trPr>
          <w:jc w:val="center"/>
        </w:trPr>
        <w:tc>
          <w:tcPr>
            <w:tcW w:w="2779" w:type="pct"/>
          </w:tcPr>
          <w:p w14:paraId="2FE2FCD2" w14:textId="77777777" w:rsidR="00302C60" w:rsidRPr="00C25435" w:rsidRDefault="00302C60" w:rsidP="005B1987">
            <w:pPr>
              <w:suppressAutoHyphens/>
            </w:pPr>
            <w:r w:rsidRPr="00C25435">
              <w:t>Налог на имущество</w:t>
            </w:r>
          </w:p>
        </w:tc>
        <w:tc>
          <w:tcPr>
            <w:tcW w:w="2221" w:type="pct"/>
          </w:tcPr>
          <w:p w14:paraId="3209CF4B" w14:textId="77777777" w:rsidR="00302C60" w:rsidRPr="00C25435" w:rsidRDefault="00302C60" w:rsidP="005B1987">
            <w:pPr>
              <w:suppressAutoHyphens/>
              <w:jc w:val="center"/>
            </w:pPr>
            <w:r w:rsidRPr="00C25435">
              <w:t>0,1% в год. (0,0083% в мес.)</w:t>
            </w:r>
          </w:p>
        </w:tc>
      </w:tr>
      <w:tr w:rsidR="00302C60" w:rsidRPr="00C25435" w14:paraId="3EFB5BBA" w14:textId="77777777" w:rsidTr="00C03D8D">
        <w:trPr>
          <w:jc w:val="center"/>
        </w:trPr>
        <w:tc>
          <w:tcPr>
            <w:tcW w:w="2779" w:type="pct"/>
          </w:tcPr>
          <w:p w14:paraId="7DBB6B6E" w14:textId="77777777" w:rsidR="00302C60" w:rsidRPr="00C25435" w:rsidRDefault="00302C60" w:rsidP="005B1987">
            <w:pPr>
              <w:suppressAutoHyphens/>
            </w:pPr>
            <w:r w:rsidRPr="00C25435">
              <w:t>Налог на транспорт</w:t>
            </w:r>
          </w:p>
        </w:tc>
        <w:tc>
          <w:tcPr>
            <w:tcW w:w="2221" w:type="pct"/>
          </w:tcPr>
          <w:p w14:paraId="1A155219" w14:textId="77777777" w:rsidR="00302C60" w:rsidRPr="00C25435" w:rsidRDefault="00302C60" w:rsidP="005B1987">
            <w:pPr>
              <w:suppressAutoHyphens/>
              <w:jc w:val="center"/>
            </w:pPr>
            <w:r w:rsidRPr="00C25435">
              <w:t>30 руб за 1 л.с.</w:t>
            </w:r>
          </w:p>
        </w:tc>
      </w:tr>
      <w:tr w:rsidR="00302C60" w:rsidRPr="00F37B7E" w14:paraId="524476BE" w14:textId="77777777" w:rsidTr="00C03D8D">
        <w:trPr>
          <w:jc w:val="center"/>
        </w:trPr>
        <w:tc>
          <w:tcPr>
            <w:tcW w:w="2779" w:type="pct"/>
          </w:tcPr>
          <w:p w14:paraId="4BFAD5D2" w14:textId="77777777" w:rsidR="00302C60" w:rsidRPr="00C25435" w:rsidRDefault="00302C60" w:rsidP="005B1987">
            <w:pPr>
              <w:suppressAutoHyphens/>
            </w:pPr>
            <w:r w:rsidRPr="00C25435">
              <w:t>Коммунальные платежи</w:t>
            </w:r>
          </w:p>
        </w:tc>
        <w:tc>
          <w:tcPr>
            <w:tcW w:w="2221" w:type="pct"/>
          </w:tcPr>
          <w:p w14:paraId="70E9BEAA" w14:textId="77777777" w:rsidR="00302C60" w:rsidRPr="00F37B7E" w:rsidRDefault="00302C60" w:rsidP="005B1987">
            <w:pPr>
              <w:suppressAutoHyphens/>
              <w:jc w:val="center"/>
            </w:pPr>
            <w:r w:rsidRPr="00C25435">
              <w:t>74 руб. за кв. м</w:t>
            </w:r>
          </w:p>
        </w:tc>
      </w:tr>
    </w:tbl>
    <w:p w14:paraId="278C41F3" w14:textId="77777777" w:rsidR="00302C60" w:rsidRPr="00A47644" w:rsidRDefault="00302C60" w:rsidP="005B1987">
      <w:pPr>
        <w:suppressAutoHyphens/>
        <w:spacing w:line="360" w:lineRule="auto"/>
        <w:ind w:firstLine="708"/>
        <w:jc w:val="both"/>
      </w:pPr>
    </w:p>
    <w:p w14:paraId="4ACAC278" w14:textId="77777777" w:rsidR="00302C60" w:rsidRPr="00C25435" w:rsidRDefault="00302C60" w:rsidP="005B1987">
      <w:pPr>
        <w:suppressAutoHyphens/>
        <w:spacing w:line="360" w:lineRule="auto"/>
        <w:ind w:firstLine="708"/>
        <w:jc w:val="both"/>
        <w:rPr>
          <w:b/>
          <w:i/>
        </w:rPr>
      </w:pPr>
      <w:r w:rsidRPr="00C25435">
        <w:rPr>
          <w:b/>
          <w:i/>
        </w:rPr>
        <w:t>7.5.5. Особенности второго этапа финансовой имитационно-ролевой игры «Домохозяйство».</w:t>
      </w:r>
    </w:p>
    <w:p w14:paraId="5F936277" w14:textId="77777777" w:rsidR="00302C60" w:rsidRDefault="00302C60" w:rsidP="005B1987">
      <w:pPr>
        <w:suppressAutoHyphens/>
        <w:spacing w:line="360" w:lineRule="auto"/>
        <w:ind w:firstLine="708"/>
        <w:jc w:val="both"/>
      </w:pPr>
      <w:r w:rsidRPr="00C25435">
        <w:t>Второй этап финансовой имитационно-ролевой игры «Домохозяйство» начинается</w:t>
      </w:r>
      <w:r>
        <w:t xml:space="preserve"> в четвертый день Кейс-игры «Азбука финансовой грамотности». Фактически в четвертый день начинается новая игра, но по тем же правилам.</w:t>
      </w:r>
    </w:p>
    <w:p w14:paraId="34354626" w14:textId="77777777" w:rsidR="00302C60" w:rsidRDefault="00302C60" w:rsidP="005B1987">
      <w:pPr>
        <w:suppressAutoHyphens/>
        <w:spacing w:line="360" w:lineRule="auto"/>
        <w:ind w:firstLine="708"/>
        <w:jc w:val="both"/>
      </w:pPr>
      <w:r>
        <w:t>В третий день кейс-игры подводятся итоги первого этапа игры, составляется итого</w:t>
      </w:r>
      <w:r w:rsidRPr="00C25435">
        <w:t>вый рейтинг домохозяйств (семей) по уровню жизни и благосостояния, анализируются</w:t>
      </w:r>
      <w:r>
        <w:t xml:space="preserve"> стратегии домохозяйств, планы их действий, </w:t>
      </w:r>
      <w:r w:rsidRPr="009D1553">
        <w:t>выявляются и обсуждается</w:t>
      </w:r>
      <w:r>
        <w:t xml:space="preserve"> удачные решения и типичные ошибки и неудачи. По сути, первый этап игры является тренировочным (подготовительным) этапом для второго этапа. За время участия в первом этапе игроки знакомятся с правилами игры, пробуют планировать семейные бюджеты и учатся пользоваться такими финансовыми инструментами, как бюджетирование своих доходов и расходов, банковские вклады и кредиты. Второй этап – это новый вызов для участников игры, игра усложняется, появляются новые кейсы, новые финансовые инструменты, игроки получают большую самостоятельность, тем самым последствия неправильно принятых ими решений становятся более тяжелыми для их домохозяйств.</w:t>
      </w:r>
    </w:p>
    <w:p w14:paraId="7AD0EE40" w14:textId="77777777" w:rsidR="00302C60" w:rsidRDefault="00302C60" w:rsidP="005B1987">
      <w:pPr>
        <w:suppressAutoHyphens/>
        <w:spacing w:line="360" w:lineRule="auto"/>
        <w:ind w:firstLine="708"/>
        <w:jc w:val="both"/>
      </w:pPr>
      <w:r>
        <w:t>В первый день второго этапа игры составы команд сохраняются, как и в первом этапе. Только теперь функционал в командах меняется, тот игрок, который играл за доходную часть будет играть за расходную, а второй игрок, наоборот – за доходную часть семейного бюджета.</w:t>
      </w:r>
    </w:p>
    <w:p w14:paraId="3C511445" w14:textId="77777777" w:rsidR="00302C60" w:rsidRDefault="00302C60" w:rsidP="005B1987">
      <w:pPr>
        <w:suppressAutoHyphens/>
        <w:spacing w:line="360" w:lineRule="auto"/>
        <w:ind w:firstLine="708"/>
        <w:jc w:val="both"/>
      </w:pPr>
      <w:r>
        <w:lastRenderedPageBreak/>
        <w:t>Первый день второго этапа – это сжатый повтор первых трех дней игры. Кейс четвертого дня использует материал первого этапа. Теперь домохозяйство должно спланировать свой семейный бюджет и игровые цели сразу используя возможности игрового банка. При планировании (решении кейса) домохозяйство может и должно учесть опыт первого этапа, попытаться выявить наиболее выигрышную стратегию достижения финансового благополучия. В первый день второго этапа может появиться второй банк и/или микрофинансовая организация (МФО), их могут учредить как организаторы Кейс-игры, так и участники. Тарифы банка и других кредитных организаций (МФО) устанавливают их руководители на основании итогов первого этапа Кейс-игры.</w:t>
      </w:r>
    </w:p>
    <w:p w14:paraId="0D838132" w14:textId="77777777" w:rsidR="00302C60" w:rsidRDefault="00302C60" w:rsidP="005B1987">
      <w:pPr>
        <w:suppressAutoHyphens/>
        <w:spacing w:line="360" w:lineRule="auto"/>
        <w:ind w:firstLine="708"/>
        <w:jc w:val="both"/>
      </w:pPr>
      <w:r>
        <w:t>Второй день второго этапа – это день страхования. В этот день появится новая финансовая организация – страховой фонд, которая предложит новые финансовые инструменты накопления сбережений и минимизации рисков. Все домохозяйства обязаны будут воспользоваться услугами страхового фонда, поэтому если в первый день второго этапа была выбрана правильная стратегия достижения игровых целей, то у домохозяйства будет возможность увеличить свое благосостояние.</w:t>
      </w:r>
    </w:p>
    <w:p w14:paraId="090024BF" w14:textId="39A88EE7" w:rsidR="00302C60" w:rsidRPr="00E03CAA" w:rsidRDefault="00302C60" w:rsidP="005B1987">
      <w:pPr>
        <w:suppressAutoHyphens/>
        <w:spacing w:line="360" w:lineRule="auto"/>
        <w:ind w:firstLine="708"/>
        <w:jc w:val="both"/>
      </w:pPr>
      <w:r>
        <w:t xml:space="preserve">Третий день второго этапа – это день инвестирования. Появится еще одна новая финансовая организация – фондовая биржа. Фондовая биржа позволит игрокам, имеющим </w:t>
      </w:r>
      <w:r w:rsidRPr="00C25435">
        <w:t>свободные игровые денежные средства, вложить их виртуально в акции ведущих предприятий Р</w:t>
      </w:r>
      <w:r w:rsidR="00C25435" w:rsidRPr="00C25435">
        <w:t xml:space="preserve">оссийской </w:t>
      </w:r>
      <w:r w:rsidRPr="00C25435">
        <w:t>Ф</w:t>
      </w:r>
      <w:r w:rsidR="00C25435" w:rsidRPr="00C25435">
        <w:t>едерации</w:t>
      </w:r>
      <w:r w:rsidRPr="00C25435">
        <w:t xml:space="preserve"> – «голубые фишки», которы</w:t>
      </w:r>
      <w:r w:rsidR="00DD731C">
        <w:t>ми</w:t>
      </w:r>
      <w:r w:rsidRPr="00C25435">
        <w:t xml:space="preserve"> реально торгуются на Московской бирже. Третий день позволит игрокам серьезно увеличить свое финансовое бла</w:t>
      </w:r>
      <w:r>
        <w:t>госостояние, но в то</w:t>
      </w:r>
      <w:r w:rsidR="00DD731C">
        <w:t xml:space="preserve"> </w:t>
      </w:r>
      <w:r>
        <w:t>же время, игроки, которые не смогут разобраться с принципами и правилами игры на фондовой бирже, могут все потерять.</w:t>
      </w:r>
    </w:p>
    <w:p w14:paraId="658E7519" w14:textId="77777777" w:rsidR="00302C60" w:rsidRDefault="00302C60" w:rsidP="005B1987">
      <w:pPr>
        <w:suppressAutoHyphens/>
        <w:spacing w:line="360" w:lineRule="auto"/>
        <w:ind w:firstLine="708"/>
        <w:jc w:val="both"/>
      </w:pPr>
      <w:r>
        <w:t>Второй этап игры включает в себя предметный материал по финансовой грамотности первого этапа и добавляет к нему важные темы по страхованию и инвестированию. Второй этап игры – это этап, который в полной мере позволит предъявить участникам игры модель обоснованного выбора при принятии финансовых решений, а им свою очередь освоить ее.</w:t>
      </w:r>
    </w:p>
    <w:p w14:paraId="252F2563" w14:textId="77777777" w:rsidR="00302C60" w:rsidRDefault="00302C60" w:rsidP="005B1987">
      <w:pPr>
        <w:suppressAutoHyphens/>
        <w:spacing w:line="360" w:lineRule="auto"/>
        <w:ind w:firstLine="708"/>
        <w:jc w:val="both"/>
      </w:pPr>
      <w:r>
        <w:t>Во время второго этапа уровень рефлексии действий игроков будет существенно выше, чем на первом этапе игры, поскольку анализировать свои решения и их последствия теперь будет возможность через фокус опыта первого этапа. Новые финансовые инструменты, которые будут вводиться на втором этапе игры, будут игрокам понятнее, так у игроков появится реальная заинтересованность в них.</w:t>
      </w:r>
    </w:p>
    <w:p w14:paraId="1CBA109F" w14:textId="77777777" w:rsidR="00302C60" w:rsidRDefault="00302C60" w:rsidP="005B1987">
      <w:pPr>
        <w:suppressAutoHyphens/>
        <w:spacing w:line="360" w:lineRule="auto"/>
        <w:ind w:firstLine="708"/>
        <w:jc w:val="both"/>
      </w:pPr>
      <w:r>
        <w:lastRenderedPageBreak/>
        <w:t>Второй этап игры – это кульминация Кейс-игры. У игроков будет многое получаться, в отличие от первого этапа, они смогут реально спланировать свои действия и реализовать их. В игре будет больше организованного хаоса, больше эмоций, больше драйва. Если при подведении итогов первого этапа организаторам Кейс-игры удастся выявить все ошибки и обратить на них внимание всех игроков, то во втором этапе эффективность действий игроков и уровень освоения ими финансовой грамотностью будет намного выше.</w:t>
      </w:r>
    </w:p>
    <w:p w14:paraId="291C6C72" w14:textId="7995238C" w:rsidR="00302C60" w:rsidRDefault="00302C60" w:rsidP="005B1987">
      <w:pPr>
        <w:suppressAutoHyphens/>
        <w:spacing w:line="360" w:lineRule="auto"/>
        <w:ind w:firstLine="708"/>
        <w:jc w:val="both"/>
      </w:pPr>
      <w:r>
        <w:t>В шестой день Кейс-игры (третий день второго этапа игры) пройдет итоговая аттестация уровня освоения дидактических единиц программы «Азбука финансовой грамотности», буд</w:t>
      </w:r>
      <w:r w:rsidR="00DD731C">
        <w:t>у</w:t>
      </w:r>
      <w:r>
        <w:t>т подведены итоги Кейс-игры, выявлены лучшие домохозяйства на основе рейтинга домохозяйств. Именно победители второго этапа игры станут победителями всей Кейс-игры. Будут подведены итоги работы игровых предприятий и выявлены победители среди них на основе сводной таблицы по предприятиям. Необходимо также подвести итоги деятельности мэрии Города, определить</w:t>
      </w:r>
      <w:r w:rsidR="00D55044">
        <w:t>,</w:t>
      </w:r>
      <w:r>
        <w:t xml:space="preserve"> насколько мэрия способствовала увеличению благосостояния домохозяйств и росту экономики игровых предприятий и финансовых организаций.</w:t>
      </w:r>
    </w:p>
    <w:p w14:paraId="42790C3C" w14:textId="77777777" w:rsidR="00302C60" w:rsidRDefault="00302C60" w:rsidP="005B1987">
      <w:pPr>
        <w:suppressAutoHyphens/>
        <w:spacing w:line="360" w:lineRule="auto"/>
        <w:jc w:val="both"/>
        <w:rPr>
          <w:b/>
        </w:rPr>
      </w:pPr>
    </w:p>
    <w:p w14:paraId="38D723D4" w14:textId="77777777" w:rsidR="00302C60" w:rsidRDefault="00302C60" w:rsidP="005B1987">
      <w:pPr>
        <w:suppressAutoHyphens/>
        <w:spacing w:line="360" w:lineRule="auto"/>
        <w:jc w:val="both"/>
      </w:pPr>
      <w:r>
        <w:rPr>
          <w:b/>
        </w:rPr>
        <w:t>7</w:t>
      </w:r>
      <w:r w:rsidRPr="007831BE">
        <w:rPr>
          <w:b/>
        </w:rPr>
        <w:t xml:space="preserve">.6. Подготовка </w:t>
      </w:r>
      <w:r>
        <w:rPr>
          <w:b/>
        </w:rPr>
        <w:t xml:space="preserve">помещений, локаций и материалов </w:t>
      </w:r>
      <w:r w:rsidRPr="007831BE">
        <w:rPr>
          <w:b/>
        </w:rPr>
        <w:t>к Кейс-игре</w:t>
      </w:r>
      <w:r w:rsidRPr="007831BE">
        <w:rPr>
          <w:b/>
          <w:shd w:val="clear" w:color="auto" w:fill="FFFFFF"/>
        </w:rPr>
        <w:t xml:space="preserve"> «Азбука финансовой грамотности»</w:t>
      </w:r>
      <w:r w:rsidRPr="00D35A59">
        <w:rPr>
          <w:b/>
        </w:rPr>
        <w:t>.</w:t>
      </w:r>
      <w:r w:rsidRPr="00D35A59">
        <w:t xml:space="preserve"> </w:t>
      </w:r>
    </w:p>
    <w:p w14:paraId="3086412D" w14:textId="798F321B" w:rsidR="00302C60" w:rsidRPr="00D42CCF" w:rsidRDefault="00302C60"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Все используемое в Кейс-игре </w:t>
      </w:r>
      <w:r w:rsidRPr="00D42CCF">
        <w:rPr>
          <w:rFonts w:ascii="Times New Roman" w:hAnsi="Times New Roman" w:cs="Times New Roman"/>
          <w:sz w:val="24"/>
          <w:szCs w:val="24"/>
        </w:rPr>
        <w:t xml:space="preserve">«Азбука финансовой грамотности» </w:t>
      </w:r>
      <w:r>
        <w:rPr>
          <w:rFonts w:ascii="Times New Roman" w:hAnsi="Times New Roman" w:cs="Times New Roman"/>
          <w:sz w:val="24"/>
          <w:szCs w:val="24"/>
        </w:rPr>
        <w:t>оборудование и п</w:t>
      </w:r>
      <w:r w:rsidRPr="00D42CCF">
        <w:rPr>
          <w:rFonts w:ascii="Times New Roman" w:hAnsi="Times New Roman" w:cs="Times New Roman"/>
          <w:sz w:val="24"/>
          <w:szCs w:val="24"/>
        </w:rPr>
        <w:t>омещения</w:t>
      </w:r>
      <w:r>
        <w:rPr>
          <w:rFonts w:ascii="Times New Roman" w:hAnsi="Times New Roman" w:cs="Times New Roman"/>
          <w:sz w:val="24"/>
          <w:szCs w:val="24"/>
        </w:rPr>
        <w:t xml:space="preserve"> </w:t>
      </w:r>
      <w:r w:rsidRPr="00D42CCF">
        <w:rPr>
          <w:rFonts w:ascii="Times New Roman" w:hAnsi="Times New Roman" w:cs="Times New Roman"/>
          <w:sz w:val="24"/>
          <w:szCs w:val="24"/>
        </w:rPr>
        <w:t>(</w:t>
      </w:r>
      <w:r>
        <w:rPr>
          <w:rFonts w:ascii="Times New Roman" w:hAnsi="Times New Roman" w:cs="Times New Roman"/>
          <w:sz w:val="24"/>
          <w:szCs w:val="24"/>
        </w:rPr>
        <w:t>гардеробы</w:t>
      </w:r>
      <w:r w:rsidRPr="00D42CCF">
        <w:rPr>
          <w:rFonts w:ascii="Times New Roman" w:hAnsi="Times New Roman" w:cs="Times New Roman"/>
          <w:sz w:val="24"/>
          <w:szCs w:val="24"/>
        </w:rPr>
        <w:t>, санузл</w:t>
      </w:r>
      <w:r>
        <w:rPr>
          <w:rFonts w:ascii="Times New Roman" w:hAnsi="Times New Roman" w:cs="Times New Roman"/>
          <w:sz w:val="24"/>
          <w:szCs w:val="24"/>
        </w:rPr>
        <w:t>ы</w:t>
      </w:r>
      <w:r w:rsidRPr="00D42CCF">
        <w:rPr>
          <w:rFonts w:ascii="Times New Roman" w:hAnsi="Times New Roman" w:cs="Times New Roman"/>
          <w:sz w:val="24"/>
          <w:szCs w:val="24"/>
        </w:rPr>
        <w:t>, мест</w:t>
      </w:r>
      <w:r>
        <w:rPr>
          <w:rFonts w:ascii="Times New Roman" w:hAnsi="Times New Roman" w:cs="Times New Roman"/>
          <w:sz w:val="24"/>
          <w:szCs w:val="24"/>
        </w:rPr>
        <w:t>а</w:t>
      </w:r>
      <w:r w:rsidRPr="00D42CCF">
        <w:rPr>
          <w:rFonts w:ascii="Times New Roman" w:hAnsi="Times New Roman" w:cs="Times New Roman"/>
          <w:sz w:val="24"/>
          <w:szCs w:val="24"/>
        </w:rPr>
        <w:t xml:space="preserve"> личной гигиены, учебны</w:t>
      </w:r>
      <w:r>
        <w:rPr>
          <w:rFonts w:ascii="Times New Roman" w:hAnsi="Times New Roman" w:cs="Times New Roman"/>
          <w:sz w:val="24"/>
          <w:szCs w:val="24"/>
        </w:rPr>
        <w:t>е кабинеты, рекреации, столовая</w:t>
      </w:r>
      <w:r w:rsidRPr="00D42CCF">
        <w:rPr>
          <w:rFonts w:ascii="Times New Roman" w:hAnsi="Times New Roman" w:cs="Times New Roman"/>
          <w:sz w:val="24"/>
          <w:szCs w:val="24"/>
        </w:rPr>
        <w:t xml:space="preserve"> и </w:t>
      </w:r>
      <w:r w:rsidR="002D5718">
        <w:rPr>
          <w:rFonts w:ascii="Times New Roman" w:hAnsi="Times New Roman" w:cs="Times New Roman"/>
          <w:sz w:val="24"/>
          <w:szCs w:val="24"/>
        </w:rPr>
        <w:t>т. п.</w:t>
      </w:r>
      <w:r w:rsidRPr="00D42CCF">
        <w:rPr>
          <w:rFonts w:ascii="Times New Roman" w:hAnsi="Times New Roman" w:cs="Times New Roman"/>
          <w:sz w:val="24"/>
          <w:szCs w:val="24"/>
        </w:rPr>
        <w:t>) должны отвечать установленным санитарно-гигиеническим требованиям.</w:t>
      </w:r>
    </w:p>
    <w:p w14:paraId="297F27ED" w14:textId="77777777" w:rsidR="00302C60" w:rsidRPr="00EB6204" w:rsidRDefault="00302C60" w:rsidP="005B1987">
      <w:pPr>
        <w:pStyle w:val="a9"/>
        <w:suppressAutoHyphens/>
        <w:spacing w:line="360" w:lineRule="auto"/>
        <w:ind w:firstLine="708"/>
        <w:jc w:val="both"/>
        <w:rPr>
          <w:rFonts w:ascii="Times New Roman" w:hAnsi="Times New Roman" w:cs="Times New Roman"/>
          <w:sz w:val="24"/>
          <w:szCs w:val="24"/>
        </w:rPr>
      </w:pPr>
      <w:r w:rsidRPr="00EB6204">
        <w:rPr>
          <w:rFonts w:ascii="Times New Roman" w:hAnsi="Times New Roman" w:cs="Times New Roman"/>
          <w:sz w:val="24"/>
          <w:szCs w:val="24"/>
        </w:rPr>
        <w:t xml:space="preserve">Для </w:t>
      </w:r>
      <w:r>
        <w:rPr>
          <w:rFonts w:ascii="Times New Roman" w:hAnsi="Times New Roman" w:cs="Times New Roman"/>
          <w:sz w:val="24"/>
          <w:szCs w:val="24"/>
        </w:rPr>
        <w:t>проведения</w:t>
      </w:r>
      <w:r w:rsidRPr="00EB6204">
        <w:rPr>
          <w:rFonts w:ascii="Times New Roman" w:hAnsi="Times New Roman" w:cs="Times New Roman"/>
          <w:sz w:val="24"/>
          <w:szCs w:val="24"/>
        </w:rPr>
        <w:t xml:space="preserve"> </w:t>
      </w:r>
      <w:r>
        <w:rPr>
          <w:rFonts w:ascii="Times New Roman" w:hAnsi="Times New Roman" w:cs="Times New Roman"/>
          <w:sz w:val="24"/>
          <w:szCs w:val="24"/>
        </w:rPr>
        <w:t>проектной, экспертно-консультативной, аналитической сессии и</w:t>
      </w:r>
      <w:r w:rsidRPr="00EB6204">
        <w:rPr>
          <w:rFonts w:ascii="Times New Roman" w:hAnsi="Times New Roman" w:cs="Times New Roman"/>
          <w:sz w:val="24"/>
          <w:szCs w:val="24"/>
        </w:rPr>
        <w:t xml:space="preserve"> </w:t>
      </w:r>
      <w:r>
        <w:rPr>
          <w:rFonts w:ascii="Times New Roman" w:hAnsi="Times New Roman" w:cs="Times New Roman"/>
          <w:sz w:val="24"/>
          <w:szCs w:val="24"/>
        </w:rPr>
        <w:t xml:space="preserve">групповой </w:t>
      </w:r>
      <w:r w:rsidRPr="00EB6204">
        <w:rPr>
          <w:rFonts w:ascii="Times New Roman" w:hAnsi="Times New Roman" w:cs="Times New Roman"/>
          <w:sz w:val="24"/>
          <w:szCs w:val="24"/>
        </w:rPr>
        <w:t>рефлексии</w:t>
      </w:r>
      <w:r>
        <w:rPr>
          <w:rFonts w:ascii="Times New Roman" w:hAnsi="Times New Roman" w:cs="Times New Roman"/>
          <w:sz w:val="24"/>
          <w:szCs w:val="24"/>
        </w:rPr>
        <w:t xml:space="preserve"> требуются помещения (кабинеты, </w:t>
      </w:r>
      <w:r w:rsidRPr="00EB6204">
        <w:rPr>
          <w:rFonts w:ascii="Times New Roman" w:hAnsi="Times New Roman" w:cs="Times New Roman"/>
          <w:sz w:val="24"/>
          <w:szCs w:val="24"/>
        </w:rPr>
        <w:t>комнаты или рекреаци</w:t>
      </w:r>
      <w:r>
        <w:rPr>
          <w:rFonts w:ascii="Times New Roman" w:hAnsi="Times New Roman" w:cs="Times New Roman"/>
          <w:sz w:val="24"/>
          <w:szCs w:val="24"/>
        </w:rPr>
        <w:t xml:space="preserve">и) </w:t>
      </w:r>
      <w:r w:rsidRPr="00EB6204">
        <w:rPr>
          <w:rFonts w:ascii="Times New Roman" w:hAnsi="Times New Roman" w:cs="Times New Roman"/>
          <w:sz w:val="24"/>
          <w:szCs w:val="24"/>
        </w:rPr>
        <w:t>по количеству игровых групп. Помещения должны быть</w:t>
      </w:r>
      <w:r>
        <w:rPr>
          <w:rFonts w:ascii="Times New Roman" w:hAnsi="Times New Roman" w:cs="Times New Roman"/>
          <w:sz w:val="24"/>
          <w:szCs w:val="24"/>
        </w:rPr>
        <w:t xml:space="preserve"> оборудованы столами и стульями, </w:t>
      </w:r>
      <w:r w:rsidRPr="00EB6204">
        <w:rPr>
          <w:rFonts w:ascii="Times New Roman" w:hAnsi="Times New Roman" w:cs="Times New Roman"/>
          <w:sz w:val="24"/>
          <w:szCs w:val="24"/>
        </w:rPr>
        <w:t>учебной доск</w:t>
      </w:r>
      <w:r>
        <w:rPr>
          <w:rFonts w:ascii="Times New Roman" w:hAnsi="Times New Roman" w:cs="Times New Roman"/>
          <w:sz w:val="24"/>
          <w:szCs w:val="24"/>
        </w:rPr>
        <w:t xml:space="preserve">ой или </w:t>
      </w:r>
      <w:r w:rsidRPr="00EB6204">
        <w:rPr>
          <w:rFonts w:ascii="Times New Roman" w:hAnsi="Times New Roman" w:cs="Times New Roman"/>
          <w:sz w:val="24"/>
          <w:szCs w:val="24"/>
        </w:rPr>
        <w:t>флипчартом</w:t>
      </w:r>
      <w:r>
        <w:rPr>
          <w:rFonts w:ascii="Times New Roman" w:hAnsi="Times New Roman" w:cs="Times New Roman"/>
          <w:sz w:val="24"/>
          <w:szCs w:val="24"/>
        </w:rPr>
        <w:t xml:space="preserve">, </w:t>
      </w:r>
      <w:r w:rsidRPr="00EB6204">
        <w:rPr>
          <w:rFonts w:ascii="Times New Roman" w:hAnsi="Times New Roman" w:cs="Times New Roman"/>
          <w:sz w:val="24"/>
          <w:szCs w:val="24"/>
        </w:rPr>
        <w:t>канцелярски</w:t>
      </w:r>
      <w:r>
        <w:rPr>
          <w:rFonts w:ascii="Times New Roman" w:hAnsi="Times New Roman" w:cs="Times New Roman"/>
          <w:sz w:val="24"/>
          <w:szCs w:val="24"/>
        </w:rPr>
        <w:t>ми</w:t>
      </w:r>
      <w:r w:rsidRPr="00EB6204">
        <w:rPr>
          <w:rFonts w:ascii="Times New Roman" w:hAnsi="Times New Roman" w:cs="Times New Roman"/>
          <w:sz w:val="24"/>
          <w:szCs w:val="24"/>
        </w:rPr>
        <w:t xml:space="preserve"> принадлежност</w:t>
      </w:r>
      <w:r>
        <w:rPr>
          <w:rFonts w:ascii="Times New Roman" w:hAnsi="Times New Roman" w:cs="Times New Roman"/>
          <w:sz w:val="24"/>
          <w:szCs w:val="24"/>
        </w:rPr>
        <w:t>ями</w:t>
      </w:r>
      <w:r w:rsidRPr="00EB6204">
        <w:rPr>
          <w:rFonts w:ascii="Times New Roman" w:hAnsi="Times New Roman" w:cs="Times New Roman"/>
          <w:sz w:val="24"/>
          <w:szCs w:val="24"/>
        </w:rPr>
        <w:t xml:space="preserve"> </w:t>
      </w:r>
      <w:r>
        <w:rPr>
          <w:rFonts w:ascii="Times New Roman" w:hAnsi="Times New Roman" w:cs="Times New Roman"/>
          <w:sz w:val="24"/>
          <w:szCs w:val="24"/>
        </w:rPr>
        <w:t>(</w:t>
      </w:r>
      <w:r w:rsidRPr="00EB6204">
        <w:rPr>
          <w:rFonts w:ascii="Times New Roman" w:hAnsi="Times New Roman" w:cs="Times New Roman"/>
          <w:sz w:val="24"/>
          <w:szCs w:val="24"/>
        </w:rPr>
        <w:t>ножницы, блокноты, ватман</w:t>
      </w:r>
      <w:r>
        <w:rPr>
          <w:rFonts w:ascii="Times New Roman" w:hAnsi="Times New Roman" w:cs="Times New Roman"/>
          <w:sz w:val="24"/>
          <w:szCs w:val="24"/>
        </w:rPr>
        <w:t>, листы для флипчарта</w:t>
      </w:r>
      <w:r w:rsidRPr="00EB6204">
        <w:rPr>
          <w:rFonts w:ascii="Times New Roman" w:hAnsi="Times New Roman" w:cs="Times New Roman"/>
          <w:sz w:val="24"/>
          <w:szCs w:val="24"/>
        </w:rPr>
        <w:t xml:space="preserve">, ручки, фломастеры, </w:t>
      </w:r>
      <w:r>
        <w:rPr>
          <w:rFonts w:ascii="Times New Roman" w:hAnsi="Times New Roman" w:cs="Times New Roman"/>
          <w:sz w:val="24"/>
          <w:szCs w:val="24"/>
        </w:rPr>
        <w:t xml:space="preserve">линейки, </w:t>
      </w:r>
      <w:r w:rsidRPr="00EB6204">
        <w:rPr>
          <w:rFonts w:ascii="Times New Roman" w:hAnsi="Times New Roman" w:cs="Times New Roman"/>
          <w:sz w:val="24"/>
          <w:szCs w:val="24"/>
        </w:rPr>
        <w:t>бумага А4</w:t>
      </w:r>
      <w:r>
        <w:rPr>
          <w:rFonts w:ascii="Times New Roman" w:hAnsi="Times New Roman" w:cs="Times New Roman"/>
          <w:sz w:val="24"/>
          <w:szCs w:val="24"/>
        </w:rPr>
        <w:t>).</w:t>
      </w:r>
      <w:r w:rsidRPr="00EB6204">
        <w:rPr>
          <w:rFonts w:ascii="Times New Roman" w:hAnsi="Times New Roman" w:cs="Times New Roman"/>
          <w:sz w:val="24"/>
          <w:szCs w:val="24"/>
        </w:rPr>
        <w:t xml:space="preserve"> </w:t>
      </w:r>
    </w:p>
    <w:p w14:paraId="0E2B7B01" w14:textId="67E1FC70" w:rsidR="00302C60" w:rsidRDefault="00302C60" w:rsidP="005B1987">
      <w:pPr>
        <w:suppressAutoHyphens/>
        <w:spacing w:line="360" w:lineRule="auto"/>
        <w:ind w:firstLine="708"/>
        <w:jc w:val="both"/>
      </w:pPr>
      <w:r w:rsidRPr="00C25435">
        <w:t xml:space="preserve">Для проведения финансовой имитационно-ролевой игры «Домохозяйство» (далее – ФИРИ «Домохозяйство») необходимо помещение </w:t>
      </w:r>
      <w:r w:rsidR="00460CFB">
        <w:t>(актовый зал) не менее 70 кв. м</w:t>
      </w:r>
      <w:r w:rsidRPr="00C25435">
        <w:t>, которое должно быть разделено на зоны (игровые локации). В этих зонах во</w:t>
      </w:r>
      <w:r w:rsidR="00460CFB">
        <w:t xml:space="preserve"> </w:t>
      </w:r>
      <w:r w:rsidRPr="00C25435">
        <w:t>время ФИРИ «Домохозяйство» работают предприятия и домохозяйства. В каждой зоне должны стоять столы и стулья. На столах устанавливаются таблички: а) Банк (банки), Страховой фонд, Биржа; б) Пре</w:t>
      </w:r>
      <w:r w:rsidR="00C25435">
        <w:t>дприятия: Мясные продукты, М</w:t>
      </w:r>
      <w:r w:rsidRPr="00C25435">
        <w:t xml:space="preserve">олочные продукты, Хлебобулочные </w:t>
      </w:r>
      <w:r w:rsidRPr="00C25435">
        <w:lastRenderedPageBreak/>
        <w:t>изделия, Овощи и фрукты, Государственная корпорация; в) Ярмарка, Домохозяйства; г) Мэ</w:t>
      </w:r>
      <w:r w:rsidRPr="00181DCE">
        <w:t>рия,</w:t>
      </w:r>
      <w:r>
        <w:t xml:space="preserve"> Организаторы игры</w:t>
      </w:r>
      <w:r w:rsidRPr="00181DCE">
        <w:t xml:space="preserve">. </w:t>
      </w:r>
    </w:p>
    <w:p w14:paraId="351A88EA" w14:textId="77777777" w:rsidR="00302C60" w:rsidRDefault="00302C60" w:rsidP="005B1987">
      <w:pPr>
        <w:suppressAutoHyphens/>
        <w:spacing w:line="360" w:lineRule="auto"/>
        <w:ind w:firstLine="708"/>
        <w:jc w:val="both"/>
      </w:pPr>
      <w:r>
        <w:t>С</w:t>
      </w:r>
      <w:r w:rsidRPr="00181DCE">
        <w:t>толы ст</w:t>
      </w:r>
      <w:r>
        <w:t>авятся</w:t>
      </w:r>
      <w:r w:rsidRPr="00181DCE">
        <w:t xml:space="preserve"> буквой «О», </w:t>
      </w:r>
      <w:r>
        <w:t>в</w:t>
      </w:r>
      <w:r w:rsidRPr="00181DCE">
        <w:t xml:space="preserve">нутри буквы «О» общая зона, позволяющая </w:t>
      </w:r>
      <w:r>
        <w:t>участникам игры</w:t>
      </w:r>
      <w:r w:rsidRPr="00181DCE">
        <w:t xml:space="preserve"> перемещаться от локации к локации.</w:t>
      </w:r>
    </w:p>
    <w:p w14:paraId="560351A6" w14:textId="77777777" w:rsidR="00591518" w:rsidRDefault="00591518" w:rsidP="005B1987">
      <w:pPr>
        <w:pStyle w:val="a9"/>
        <w:suppressAutoHyphens/>
      </w:pPr>
    </w:p>
    <w:p w14:paraId="639E5629" w14:textId="77777777" w:rsidR="00460CFB" w:rsidRDefault="00460CFB" w:rsidP="005B1987">
      <w:pPr>
        <w:suppressAutoHyphens/>
        <w:spacing w:line="360" w:lineRule="auto"/>
        <w:jc w:val="center"/>
        <w:rPr>
          <w:b/>
        </w:rPr>
      </w:pPr>
    </w:p>
    <w:p w14:paraId="58602292" w14:textId="77777777" w:rsidR="00591518" w:rsidRDefault="00591518" w:rsidP="005B1987">
      <w:pPr>
        <w:suppressAutoHyphens/>
        <w:spacing w:line="360" w:lineRule="auto"/>
        <w:jc w:val="center"/>
        <w:rPr>
          <w:b/>
        </w:rPr>
      </w:pPr>
      <w:r w:rsidRPr="00A9672A">
        <w:rPr>
          <w:b/>
        </w:rPr>
        <w:t>Схема игровых локаций</w:t>
      </w:r>
    </w:p>
    <w:p w14:paraId="7B1B3000" w14:textId="77777777" w:rsidR="00591518" w:rsidRPr="00591518" w:rsidRDefault="00591518" w:rsidP="005B1987">
      <w:pPr>
        <w:pStyle w:val="a9"/>
        <w:suppressAutoHyphens/>
        <w:rPr>
          <w:sz w:val="16"/>
          <w:szCs w:val="16"/>
        </w:rPr>
      </w:pPr>
    </w:p>
    <w:tbl>
      <w:tblPr>
        <w:tblStyle w:val="a3"/>
        <w:tblW w:w="0" w:type="auto"/>
        <w:jc w:val="center"/>
        <w:tblLayout w:type="fixed"/>
        <w:tblLook w:val="04A0" w:firstRow="1" w:lastRow="0" w:firstColumn="1" w:lastColumn="0" w:noHBand="0" w:noVBand="1"/>
      </w:tblPr>
      <w:tblGrid>
        <w:gridCol w:w="577"/>
        <w:gridCol w:w="1941"/>
        <w:gridCol w:w="994"/>
        <w:gridCol w:w="1115"/>
        <w:gridCol w:w="1229"/>
        <w:gridCol w:w="1121"/>
        <w:gridCol w:w="1936"/>
        <w:gridCol w:w="657"/>
      </w:tblGrid>
      <w:tr w:rsidR="00302C60" w:rsidRPr="00CA3D16" w14:paraId="293DACAE" w14:textId="77777777" w:rsidTr="00143654">
        <w:trPr>
          <w:jc w:val="center"/>
        </w:trPr>
        <w:tc>
          <w:tcPr>
            <w:tcW w:w="577" w:type="dxa"/>
            <w:tcBorders>
              <w:top w:val="nil"/>
              <w:left w:val="nil"/>
              <w:bottom w:val="nil"/>
              <w:right w:val="nil"/>
            </w:tcBorders>
          </w:tcPr>
          <w:p w14:paraId="5D0D5E98" w14:textId="77777777" w:rsidR="00302C60" w:rsidRPr="00CA3D16" w:rsidRDefault="00302C60" w:rsidP="005B1987">
            <w:pPr>
              <w:suppressAutoHyphens/>
              <w:spacing w:line="360" w:lineRule="auto"/>
              <w:jc w:val="both"/>
              <w:rPr>
                <w:sz w:val="20"/>
                <w:szCs w:val="20"/>
              </w:rPr>
            </w:pPr>
          </w:p>
        </w:tc>
        <w:tc>
          <w:tcPr>
            <w:tcW w:w="1941" w:type="dxa"/>
            <w:tcBorders>
              <w:top w:val="nil"/>
              <w:left w:val="nil"/>
              <w:bottom w:val="nil"/>
              <w:right w:val="nil"/>
            </w:tcBorders>
          </w:tcPr>
          <w:p w14:paraId="64F2CAF4" w14:textId="77777777" w:rsidR="00302C60" w:rsidRPr="00CA3D16" w:rsidRDefault="00302C60" w:rsidP="005B1987">
            <w:pPr>
              <w:suppressAutoHyphens/>
              <w:spacing w:line="360" w:lineRule="auto"/>
              <w:jc w:val="both"/>
              <w:rPr>
                <w:sz w:val="20"/>
                <w:szCs w:val="20"/>
              </w:rPr>
            </w:pPr>
          </w:p>
        </w:tc>
        <w:tc>
          <w:tcPr>
            <w:tcW w:w="994" w:type="dxa"/>
            <w:tcBorders>
              <w:top w:val="nil"/>
              <w:left w:val="nil"/>
              <w:bottom w:val="nil"/>
            </w:tcBorders>
          </w:tcPr>
          <w:p w14:paraId="5160D565" w14:textId="77777777" w:rsidR="00302C60" w:rsidRPr="00CA3D16" w:rsidRDefault="00302C60" w:rsidP="005B1987">
            <w:pPr>
              <w:suppressAutoHyphens/>
              <w:spacing w:line="360" w:lineRule="auto"/>
              <w:jc w:val="both"/>
              <w:rPr>
                <w:sz w:val="20"/>
                <w:szCs w:val="20"/>
              </w:rPr>
            </w:pPr>
          </w:p>
        </w:tc>
        <w:tc>
          <w:tcPr>
            <w:tcW w:w="1115" w:type="dxa"/>
            <w:tcBorders>
              <w:bottom w:val="single" w:sz="4" w:space="0" w:color="auto"/>
            </w:tcBorders>
            <w:vAlign w:val="center"/>
          </w:tcPr>
          <w:p w14:paraId="0AE76CF8" w14:textId="77777777" w:rsidR="00302C60" w:rsidRPr="00CA3D16" w:rsidRDefault="00302C60" w:rsidP="005B1987">
            <w:pPr>
              <w:suppressAutoHyphens/>
              <w:spacing w:line="360" w:lineRule="auto"/>
              <w:jc w:val="center"/>
              <w:rPr>
                <w:b/>
                <w:sz w:val="20"/>
                <w:szCs w:val="20"/>
              </w:rPr>
            </w:pPr>
            <w:r w:rsidRPr="00CA3D16">
              <w:rPr>
                <w:b/>
                <w:sz w:val="20"/>
                <w:szCs w:val="20"/>
              </w:rPr>
              <w:t>Банк</w:t>
            </w:r>
            <w:r>
              <w:rPr>
                <w:b/>
                <w:sz w:val="20"/>
                <w:szCs w:val="20"/>
              </w:rPr>
              <w:t xml:space="preserve"> </w:t>
            </w:r>
          </w:p>
        </w:tc>
        <w:tc>
          <w:tcPr>
            <w:tcW w:w="1229" w:type="dxa"/>
            <w:tcBorders>
              <w:bottom w:val="single" w:sz="4" w:space="0" w:color="auto"/>
            </w:tcBorders>
            <w:vAlign w:val="center"/>
          </w:tcPr>
          <w:p w14:paraId="6B4C216F" w14:textId="77777777" w:rsidR="00302C60" w:rsidRPr="00CA3D16" w:rsidRDefault="00302C60" w:rsidP="005B1987">
            <w:pPr>
              <w:suppressAutoHyphens/>
              <w:spacing w:line="360" w:lineRule="auto"/>
              <w:jc w:val="center"/>
              <w:rPr>
                <w:b/>
                <w:sz w:val="20"/>
                <w:szCs w:val="20"/>
              </w:rPr>
            </w:pPr>
            <w:r w:rsidRPr="00CA3D16">
              <w:rPr>
                <w:b/>
                <w:sz w:val="20"/>
                <w:szCs w:val="20"/>
              </w:rPr>
              <w:t>Страховой фонд</w:t>
            </w:r>
          </w:p>
        </w:tc>
        <w:tc>
          <w:tcPr>
            <w:tcW w:w="1121" w:type="dxa"/>
            <w:tcBorders>
              <w:bottom w:val="single" w:sz="4" w:space="0" w:color="auto"/>
            </w:tcBorders>
            <w:vAlign w:val="center"/>
          </w:tcPr>
          <w:p w14:paraId="62AB9A21" w14:textId="77777777" w:rsidR="00302C60" w:rsidRPr="00CA3D16" w:rsidRDefault="00302C60" w:rsidP="005B1987">
            <w:pPr>
              <w:suppressAutoHyphens/>
              <w:spacing w:line="360" w:lineRule="auto"/>
              <w:jc w:val="center"/>
              <w:rPr>
                <w:b/>
                <w:sz w:val="20"/>
                <w:szCs w:val="20"/>
              </w:rPr>
            </w:pPr>
            <w:r>
              <w:rPr>
                <w:b/>
                <w:sz w:val="20"/>
                <w:szCs w:val="20"/>
              </w:rPr>
              <w:t>Фондовая б</w:t>
            </w:r>
            <w:r w:rsidRPr="00CA3D16">
              <w:rPr>
                <w:b/>
                <w:sz w:val="20"/>
                <w:szCs w:val="20"/>
              </w:rPr>
              <w:t>иржа</w:t>
            </w:r>
          </w:p>
        </w:tc>
        <w:tc>
          <w:tcPr>
            <w:tcW w:w="1936" w:type="dxa"/>
            <w:tcBorders>
              <w:top w:val="nil"/>
              <w:bottom w:val="nil"/>
              <w:right w:val="nil"/>
            </w:tcBorders>
          </w:tcPr>
          <w:p w14:paraId="6C44D919" w14:textId="77777777" w:rsidR="00302C60" w:rsidRPr="00CA3D16" w:rsidRDefault="00302C60" w:rsidP="005B1987">
            <w:pPr>
              <w:suppressAutoHyphens/>
              <w:spacing w:line="360" w:lineRule="auto"/>
              <w:jc w:val="both"/>
              <w:rPr>
                <w:sz w:val="20"/>
                <w:szCs w:val="20"/>
              </w:rPr>
            </w:pPr>
          </w:p>
        </w:tc>
        <w:tc>
          <w:tcPr>
            <w:tcW w:w="657" w:type="dxa"/>
            <w:tcBorders>
              <w:top w:val="nil"/>
              <w:left w:val="nil"/>
              <w:bottom w:val="nil"/>
              <w:right w:val="nil"/>
            </w:tcBorders>
          </w:tcPr>
          <w:p w14:paraId="2849909D" w14:textId="77777777" w:rsidR="00302C60" w:rsidRPr="00CA3D16" w:rsidRDefault="00302C60" w:rsidP="005B1987">
            <w:pPr>
              <w:suppressAutoHyphens/>
              <w:spacing w:line="360" w:lineRule="auto"/>
              <w:jc w:val="both"/>
              <w:rPr>
                <w:sz w:val="20"/>
                <w:szCs w:val="20"/>
              </w:rPr>
            </w:pPr>
          </w:p>
        </w:tc>
      </w:tr>
      <w:tr w:rsidR="00302C60" w:rsidRPr="00CA3D16" w14:paraId="2A26FC17" w14:textId="77777777" w:rsidTr="00143654">
        <w:trPr>
          <w:jc w:val="center"/>
        </w:trPr>
        <w:tc>
          <w:tcPr>
            <w:tcW w:w="577" w:type="dxa"/>
            <w:tcBorders>
              <w:top w:val="nil"/>
              <w:left w:val="nil"/>
              <w:bottom w:val="single" w:sz="4" w:space="0" w:color="auto"/>
              <w:right w:val="nil"/>
            </w:tcBorders>
          </w:tcPr>
          <w:p w14:paraId="3E165A4A" w14:textId="77777777" w:rsidR="00302C60" w:rsidRPr="00CA3D16" w:rsidRDefault="00302C60" w:rsidP="005B1987">
            <w:pPr>
              <w:suppressAutoHyphens/>
              <w:spacing w:line="360" w:lineRule="auto"/>
              <w:jc w:val="both"/>
              <w:rPr>
                <w:sz w:val="20"/>
                <w:szCs w:val="20"/>
              </w:rPr>
            </w:pPr>
          </w:p>
        </w:tc>
        <w:tc>
          <w:tcPr>
            <w:tcW w:w="1941" w:type="dxa"/>
            <w:tcBorders>
              <w:top w:val="nil"/>
              <w:left w:val="nil"/>
              <w:bottom w:val="single" w:sz="4" w:space="0" w:color="auto"/>
              <w:right w:val="nil"/>
            </w:tcBorders>
          </w:tcPr>
          <w:p w14:paraId="7A92A2DE" w14:textId="77777777" w:rsidR="00302C60" w:rsidRPr="00CA3D16" w:rsidRDefault="00302C60" w:rsidP="005B1987">
            <w:pPr>
              <w:suppressAutoHyphens/>
              <w:spacing w:line="360" w:lineRule="auto"/>
              <w:jc w:val="both"/>
              <w:rPr>
                <w:sz w:val="20"/>
                <w:szCs w:val="20"/>
              </w:rPr>
            </w:pPr>
          </w:p>
        </w:tc>
        <w:tc>
          <w:tcPr>
            <w:tcW w:w="994" w:type="dxa"/>
            <w:tcBorders>
              <w:top w:val="nil"/>
              <w:left w:val="nil"/>
              <w:bottom w:val="single" w:sz="4" w:space="0" w:color="auto"/>
              <w:right w:val="nil"/>
            </w:tcBorders>
          </w:tcPr>
          <w:p w14:paraId="667F249E" w14:textId="77777777" w:rsidR="00302C60" w:rsidRPr="00CA3D16" w:rsidRDefault="00302C60" w:rsidP="005B1987">
            <w:pPr>
              <w:suppressAutoHyphens/>
              <w:spacing w:line="360" w:lineRule="auto"/>
              <w:jc w:val="both"/>
              <w:rPr>
                <w:sz w:val="20"/>
                <w:szCs w:val="20"/>
              </w:rPr>
            </w:pPr>
          </w:p>
        </w:tc>
        <w:tc>
          <w:tcPr>
            <w:tcW w:w="3465" w:type="dxa"/>
            <w:gridSpan w:val="3"/>
            <w:vMerge w:val="restart"/>
            <w:tcBorders>
              <w:top w:val="single" w:sz="4" w:space="0" w:color="auto"/>
              <w:left w:val="nil"/>
              <w:right w:val="nil"/>
            </w:tcBorders>
            <w:vAlign w:val="center"/>
          </w:tcPr>
          <w:p w14:paraId="36ACB8E9" w14:textId="77777777" w:rsidR="00302C60" w:rsidRPr="00CA3D16" w:rsidRDefault="00302C60" w:rsidP="005B1987">
            <w:pPr>
              <w:suppressAutoHyphens/>
              <w:spacing w:line="360" w:lineRule="auto"/>
              <w:jc w:val="center"/>
              <w:rPr>
                <w:sz w:val="20"/>
                <w:szCs w:val="20"/>
              </w:rPr>
            </w:pPr>
            <w:r w:rsidRPr="00CA3D16">
              <w:rPr>
                <w:b/>
                <w:sz w:val="20"/>
                <w:szCs w:val="20"/>
              </w:rPr>
              <w:t>Общая зона</w:t>
            </w:r>
          </w:p>
        </w:tc>
        <w:tc>
          <w:tcPr>
            <w:tcW w:w="1936" w:type="dxa"/>
            <w:tcBorders>
              <w:top w:val="nil"/>
              <w:left w:val="nil"/>
              <w:bottom w:val="single" w:sz="4" w:space="0" w:color="auto"/>
              <w:right w:val="nil"/>
            </w:tcBorders>
          </w:tcPr>
          <w:p w14:paraId="1B3E919F" w14:textId="77777777" w:rsidR="00302C60" w:rsidRPr="00CA3D16" w:rsidRDefault="00302C60" w:rsidP="005B1987">
            <w:pPr>
              <w:suppressAutoHyphens/>
              <w:spacing w:line="360" w:lineRule="auto"/>
              <w:jc w:val="both"/>
              <w:rPr>
                <w:sz w:val="20"/>
                <w:szCs w:val="20"/>
              </w:rPr>
            </w:pPr>
          </w:p>
        </w:tc>
        <w:tc>
          <w:tcPr>
            <w:tcW w:w="657" w:type="dxa"/>
            <w:tcBorders>
              <w:top w:val="nil"/>
              <w:left w:val="nil"/>
              <w:bottom w:val="single" w:sz="4" w:space="0" w:color="auto"/>
              <w:right w:val="nil"/>
            </w:tcBorders>
          </w:tcPr>
          <w:p w14:paraId="4A654578" w14:textId="77777777" w:rsidR="00302C60" w:rsidRPr="00CA3D16" w:rsidRDefault="00302C60" w:rsidP="005B1987">
            <w:pPr>
              <w:suppressAutoHyphens/>
              <w:spacing w:line="360" w:lineRule="auto"/>
              <w:jc w:val="both"/>
              <w:rPr>
                <w:sz w:val="20"/>
                <w:szCs w:val="20"/>
              </w:rPr>
            </w:pPr>
          </w:p>
        </w:tc>
      </w:tr>
      <w:tr w:rsidR="00302C60" w:rsidRPr="00CA3D16" w14:paraId="0B6F8C71" w14:textId="77777777" w:rsidTr="00143654">
        <w:trPr>
          <w:jc w:val="center"/>
        </w:trPr>
        <w:tc>
          <w:tcPr>
            <w:tcW w:w="577" w:type="dxa"/>
            <w:vMerge w:val="restart"/>
            <w:tcBorders>
              <w:top w:val="single" w:sz="4" w:space="0" w:color="auto"/>
            </w:tcBorders>
            <w:textDirection w:val="btLr"/>
          </w:tcPr>
          <w:p w14:paraId="34A1BC9F" w14:textId="77777777" w:rsidR="00302C60" w:rsidRPr="00CA3D16" w:rsidRDefault="00302C60" w:rsidP="005B1987">
            <w:pPr>
              <w:suppressAutoHyphens/>
              <w:spacing w:line="360" w:lineRule="auto"/>
              <w:ind w:left="113" w:right="113"/>
              <w:jc w:val="center"/>
              <w:rPr>
                <w:b/>
                <w:sz w:val="20"/>
                <w:szCs w:val="20"/>
              </w:rPr>
            </w:pPr>
            <w:r>
              <w:rPr>
                <w:b/>
                <w:sz w:val="20"/>
                <w:szCs w:val="20"/>
              </w:rPr>
              <w:t>Предприятия</w:t>
            </w:r>
          </w:p>
        </w:tc>
        <w:tc>
          <w:tcPr>
            <w:tcW w:w="1941" w:type="dxa"/>
            <w:tcBorders>
              <w:top w:val="single" w:sz="4" w:space="0" w:color="auto"/>
            </w:tcBorders>
            <w:vAlign w:val="center"/>
          </w:tcPr>
          <w:p w14:paraId="3BCDF76E" w14:textId="77777777" w:rsidR="00302C60" w:rsidRPr="00CA3D16" w:rsidRDefault="00302C60" w:rsidP="005B1987">
            <w:pPr>
              <w:suppressAutoHyphens/>
              <w:spacing w:line="360" w:lineRule="auto"/>
              <w:rPr>
                <w:b/>
                <w:sz w:val="20"/>
                <w:szCs w:val="20"/>
              </w:rPr>
            </w:pPr>
            <w:r w:rsidRPr="00CA3D16">
              <w:rPr>
                <w:b/>
                <w:sz w:val="20"/>
                <w:szCs w:val="20"/>
              </w:rPr>
              <w:t>Мясные продукты</w:t>
            </w:r>
          </w:p>
        </w:tc>
        <w:tc>
          <w:tcPr>
            <w:tcW w:w="994" w:type="dxa"/>
            <w:vMerge w:val="restart"/>
            <w:tcBorders>
              <w:top w:val="single" w:sz="4" w:space="0" w:color="auto"/>
              <w:right w:val="single" w:sz="4" w:space="0" w:color="auto"/>
            </w:tcBorders>
            <w:vAlign w:val="center"/>
          </w:tcPr>
          <w:p w14:paraId="6799FE5E" w14:textId="77777777" w:rsidR="00302C60" w:rsidRPr="00CA3D16" w:rsidRDefault="00591518" w:rsidP="005B1987">
            <w:pPr>
              <w:suppressAutoHyphens/>
              <w:spacing w:line="360" w:lineRule="auto"/>
              <w:jc w:val="center"/>
              <w:rPr>
                <w:b/>
                <w:sz w:val="20"/>
                <w:szCs w:val="20"/>
              </w:rPr>
            </w:pPr>
            <w:r>
              <w:rPr>
                <w:b/>
                <w:sz w:val="20"/>
                <w:szCs w:val="20"/>
              </w:rPr>
              <w:t>Городская я</w:t>
            </w:r>
            <w:r w:rsidR="00302C60">
              <w:rPr>
                <w:b/>
                <w:sz w:val="20"/>
                <w:szCs w:val="20"/>
              </w:rPr>
              <w:t>рмарка</w:t>
            </w:r>
          </w:p>
        </w:tc>
        <w:tc>
          <w:tcPr>
            <w:tcW w:w="3465" w:type="dxa"/>
            <w:gridSpan w:val="3"/>
            <w:vMerge/>
            <w:tcBorders>
              <w:left w:val="single" w:sz="4" w:space="0" w:color="auto"/>
              <w:right w:val="nil"/>
            </w:tcBorders>
            <w:vAlign w:val="center"/>
          </w:tcPr>
          <w:p w14:paraId="19C039F6" w14:textId="77777777" w:rsidR="00302C60" w:rsidRPr="00CA3D16" w:rsidRDefault="00302C60" w:rsidP="005B1987">
            <w:pPr>
              <w:suppressAutoHyphens/>
              <w:spacing w:line="360" w:lineRule="auto"/>
              <w:jc w:val="center"/>
              <w:rPr>
                <w:sz w:val="20"/>
                <w:szCs w:val="20"/>
              </w:rPr>
            </w:pPr>
          </w:p>
        </w:tc>
        <w:tc>
          <w:tcPr>
            <w:tcW w:w="1936" w:type="dxa"/>
            <w:tcBorders>
              <w:top w:val="single" w:sz="4" w:space="0" w:color="auto"/>
            </w:tcBorders>
            <w:vAlign w:val="center"/>
          </w:tcPr>
          <w:p w14:paraId="7E7C55B9" w14:textId="77777777" w:rsidR="00302C60" w:rsidRPr="00CA3D16" w:rsidRDefault="00302C60" w:rsidP="005B1987">
            <w:pPr>
              <w:suppressAutoHyphens/>
              <w:spacing w:line="360" w:lineRule="auto"/>
              <w:jc w:val="center"/>
              <w:rPr>
                <w:b/>
                <w:sz w:val="20"/>
                <w:szCs w:val="20"/>
              </w:rPr>
            </w:pPr>
            <w:r w:rsidRPr="00CA3D16">
              <w:rPr>
                <w:b/>
                <w:sz w:val="20"/>
                <w:szCs w:val="20"/>
              </w:rPr>
              <w:t>Домохозяйств</w:t>
            </w:r>
            <w:r>
              <w:rPr>
                <w:b/>
                <w:sz w:val="20"/>
                <w:szCs w:val="20"/>
              </w:rPr>
              <w:t>о 1</w:t>
            </w:r>
          </w:p>
        </w:tc>
        <w:tc>
          <w:tcPr>
            <w:tcW w:w="657" w:type="dxa"/>
            <w:vMerge w:val="restart"/>
            <w:tcBorders>
              <w:top w:val="single" w:sz="4" w:space="0" w:color="auto"/>
            </w:tcBorders>
            <w:textDirection w:val="btLr"/>
            <w:vAlign w:val="center"/>
          </w:tcPr>
          <w:p w14:paraId="02F1A5BA" w14:textId="77777777" w:rsidR="00302C60" w:rsidRPr="00CA3D16" w:rsidRDefault="00302C60" w:rsidP="005B1987">
            <w:pPr>
              <w:suppressAutoHyphens/>
              <w:spacing w:line="360" w:lineRule="auto"/>
              <w:ind w:left="113" w:right="113"/>
              <w:jc w:val="center"/>
              <w:rPr>
                <w:b/>
                <w:sz w:val="20"/>
                <w:szCs w:val="20"/>
              </w:rPr>
            </w:pPr>
            <w:r w:rsidRPr="00CA3D16">
              <w:rPr>
                <w:b/>
                <w:sz w:val="20"/>
                <w:szCs w:val="20"/>
              </w:rPr>
              <w:t>Домохозяйства</w:t>
            </w:r>
          </w:p>
        </w:tc>
      </w:tr>
      <w:tr w:rsidR="00302C60" w:rsidRPr="00CA3D16" w14:paraId="03CA80EF" w14:textId="77777777" w:rsidTr="00143654">
        <w:trPr>
          <w:jc w:val="center"/>
        </w:trPr>
        <w:tc>
          <w:tcPr>
            <w:tcW w:w="577" w:type="dxa"/>
            <w:vMerge/>
          </w:tcPr>
          <w:p w14:paraId="516B838C" w14:textId="77777777" w:rsidR="00302C60" w:rsidRPr="00CA3D16" w:rsidRDefault="00302C60" w:rsidP="005B1987">
            <w:pPr>
              <w:suppressAutoHyphens/>
              <w:spacing w:line="360" w:lineRule="auto"/>
              <w:jc w:val="center"/>
              <w:rPr>
                <w:b/>
                <w:sz w:val="20"/>
                <w:szCs w:val="20"/>
              </w:rPr>
            </w:pPr>
          </w:p>
        </w:tc>
        <w:tc>
          <w:tcPr>
            <w:tcW w:w="1941" w:type="dxa"/>
            <w:vAlign w:val="center"/>
          </w:tcPr>
          <w:p w14:paraId="24A2810C" w14:textId="77777777" w:rsidR="00302C60" w:rsidRPr="00CA3D16" w:rsidRDefault="00143654" w:rsidP="005B1987">
            <w:pPr>
              <w:suppressAutoHyphens/>
              <w:spacing w:line="360" w:lineRule="auto"/>
              <w:rPr>
                <w:b/>
                <w:sz w:val="20"/>
                <w:szCs w:val="20"/>
              </w:rPr>
            </w:pPr>
            <w:r>
              <w:rPr>
                <w:b/>
                <w:sz w:val="20"/>
                <w:szCs w:val="20"/>
              </w:rPr>
              <w:t>М</w:t>
            </w:r>
            <w:r w:rsidR="00302C60" w:rsidRPr="00CA3D16">
              <w:rPr>
                <w:b/>
                <w:sz w:val="20"/>
                <w:szCs w:val="20"/>
              </w:rPr>
              <w:t>олочные продукты</w:t>
            </w:r>
          </w:p>
        </w:tc>
        <w:tc>
          <w:tcPr>
            <w:tcW w:w="994" w:type="dxa"/>
            <w:vMerge/>
            <w:tcBorders>
              <w:right w:val="single" w:sz="4" w:space="0" w:color="auto"/>
            </w:tcBorders>
          </w:tcPr>
          <w:p w14:paraId="093D62D5" w14:textId="77777777" w:rsidR="00302C60" w:rsidRPr="00CA3D16" w:rsidRDefault="00302C60" w:rsidP="005B1987">
            <w:pPr>
              <w:suppressAutoHyphens/>
              <w:spacing w:line="360" w:lineRule="auto"/>
              <w:jc w:val="both"/>
              <w:rPr>
                <w:sz w:val="20"/>
                <w:szCs w:val="20"/>
              </w:rPr>
            </w:pPr>
          </w:p>
        </w:tc>
        <w:tc>
          <w:tcPr>
            <w:tcW w:w="3465" w:type="dxa"/>
            <w:gridSpan w:val="3"/>
            <w:vMerge/>
            <w:tcBorders>
              <w:left w:val="single" w:sz="4" w:space="0" w:color="auto"/>
              <w:right w:val="nil"/>
            </w:tcBorders>
            <w:vAlign w:val="center"/>
          </w:tcPr>
          <w:p w14:paraId="13054512" w14:textId="77777777" w:rsidR="00302C60" w:rsidRPr="00CA3D16" w:rsidRDefault="00302C60" w:rsidP="005B1987">
            <w:pPr>
              <w:suppressAutoHyphens/>
              <w:spacing w:line="360" w:lineRule="auto"/>
              <w:jc w:val="center"/>
              <w:rPr>
                <w:sz w:val="20"/>
                <w:szCs w:val="20"/>
              </w:rPr>
            </w:pPr>
          </w:p>
        </w:tc>
        <w:tc>
          <w:tcPr>
            <w:tcW w:w="1936" w:type="dxa"/>
            <w:vAlign w:val="center"/>
          </w:tcPr>
          <w:p w14:paraId="4C378626" w14:textId="77777777" w:rsidR="00302C60" w:rsidRDefault="00302C60" w:rsidP="005B1987">
            <w:pPr>
              <w:suppressAutoHyphens/>
              <w:jc w:val="center"/>
            </w:pPr>
            <w:r w:rsidRPr="00276E87">
              <w:rPr>
                <w:b/>
                <w:sz w:val="20"/>
                <w:szCs w:val="20"/>
              </w:rPr>
              <w:t>Домохозяйств</w:t>
            </w:r>
            <w:r>
              <w:rPr>
                <w:b/>
                <w:sz w:val="20"/>
                <w:szCs w:val="20"/>
              </w:rPr>
              <w:t>о 2</w:t>
            </w:r>
          </w:p>
        </w:tc>
        <w:tc>
          <w:tcPr>
            <w:tcW w:w="657" w:type="dxa"/>
            <w:vMerge/>
          </w:tcPr>
          <w:p w14:paraId="09224C01" w14:textId="77777777" w:rsidR="00302C60" w:rsidRPr="00CA3D16" w:rsidRDefault="00302C60" w:rsidP="005B1987">
            <w:pPr>
              <w:suppressAutoHyphens/>
              <w:spacing w:line="360" w:lineRule="auto"/>
              <w:jc w:val="center"/>
              <w:rPr>
                <w:b/>
                <w:sz w:val="20"/>
                <w:szCs w:val="20"/>
              </w:rPr>
            </w:pPr>
          </w:p>
        </w:tc>
      </w:tr>
      <w:tr w:rsidR="00302C60" w:rsidRPr="00CA3D16" w14:paraId="637929A9" w14:textId="77777777" w:rsidTr="00143654">
        <w:trPr>
          <w:jc w:val="center"/>
        </w:trPr>
        <w:tc>
          <w:tcPr>
            <w:tcW w:w="577" w:type="dxa"/>
            <w:vMerge/>
          </w:tcPr>
          <w:p w14:paraId="0AC0F7A4" w14:textId="77777777" w:rsidR="00302C60" w:rsidRPr="00CA3D16" w:rsidRDefault="00302C60" w:rsidP="005B1987">
            <w:pPr>
              <w:suppressAutoHyphens/>
              <w:spacing w:line="360" w:lineRule="auto"/>
              <w:jc w:val="center"/>
              <w:rPr>
                <w:b/>
                <w:sz w:val="20"/>
                <w:szCs w:val="20"/>
              </w:rPr>
            </w:pPr>
          </w:p>
        </w:tc>
        <w:tc>
          <w:tcPr>
            <w:tcW w:w="1941" w:type="dxa"/>
            <w:vAlign w:val="center"/>
          </w:tcPr>
          <w:p w14:paraId="27E90581" w14:textId="77777777" w:rsidR="00302C60" w:rsidRPr="00CA3D16" w:rsidRDefault="00302C60" w:rsidP="005B1987">
            <w:pPr>
              <w:suppressAutoHyphens/>
              <w:spacing w:line="360" w:lineRule="auto"/>
              <w:rPr>
                <w:b/>
                <w:sz w:val="20"/>
                <w:szCs w:val="20"/>
              </w:rPr>
            </w:pPr>
            <w:r w:rsidRPr="00CA3D16">
              <w:rPr>
                <w:b/>
                <w:sz w:val="20"/>
                <w:szCs w:val="20"/>
              </w:rPr>
              <w:t>Хлебобулочные изделия</w:t>
            </w:r>
          </w:p>
        </w:tc>
        <w:tc>
          <w:tcPr>
            <w:tcW w:w="994" w:type="dxa"/>
            <w:vMerge/>
            <w:tcBorders>
              <w:right w:val="single" w:sz="4" w:space="0" w:color="auto"/>
            </w:tcBorders>
          </w:tcPr>
          <w:p w14:paraId="3184DECF" w14:textId="77777777" w:rsidR="00302C60" w:rsidRPr="00CA3D16" w:rsidRDefault="00302C60" w:rsidP="005B1987">
            <w:pPr>
              <w:suppressAutoHyphens/>
              <w:spacing w:line="360" w:lineRule="auto"/>
              <w:jc w:val="both"/>
              <w:rPr>
                <w:sz w:val="20"/>
                <w:szCs w:val="20"/>
              </w:rPr>
            </w:pPr>
          </w:p>
        </w:tc>
        <w:tc>
          <w:tcPr>
            <w:tcW w:w="3465" w:type="dxa"/>
            <w:gridSpan w:val="3"/>
            <w:vMerge/>
            <w:tcBorders>
              <w:left w:val="single" w:sz="4" w:space="0" w:color="auto"/>
              <w:right w:val="nil"/>
            </w:tcBorders>
            <w:vAlign w:val="center"/>
          </w:tcPr>
          <w:p w14:paraId="516486D6" w14:textId="77777777" w:rsidR="00302C60" w:rsidRPr="00CA3D16" w:rsidRDefault="00302C60" w:rsidP="005B1987">
            <w:pPr>
              <w:suppressAutoHyphens/>
              <w:spacing w:line="360" w:lineRule="auto"/>
              <w:jc w:val="center"/>
              <w:rPr>
                <w:sz w:val="20"/>
                <w:szCs w:val="20"/>
              </w:rPr>
            </w:pPr>
          </w:p>
        </w:tc>
        <w:tc>
          <w:tcPr>
            <w:tcW w:w="1936" w:type="dxa"/>
            <w:vAlign w:val="center"/>
          </w:tcPr>
          <w:p w14:paraId="18959F34" w14:textId="77777777" w:rsidR="00302C60" w:rsidRDefault="00302C60" w:rsidP="005B1987">
            <w:pPr>
              <w:suppressAutoHyphens/>
              <w:jc w:val="center"/>
            </w:pPr>
            <w:r w:rsidRPr="00276E87">
              <w:rPr>
                <w:b/>
                <w:sz w:val="20"/>
                <w:szCs w:val="20"/>
              </w:rPr>
              <w:t>Домохозяйств</w:t>
            </w:r>
            <w:r>
              <w:rPr>
                <w:b/>
                <w:sz w:val="20"/>
                <w:szCs w:val="20"/>
              </w:rPr>
              <w:t>о 3</w:t>
            </w:r>
          </w:p>
        </w:tc>
        <w:tc>
          <w:tcPr>
            <w:tcW w:w="657" w:type="dxa"/>
            <w:vMerge/>
          </w:tcPr>
          <w:p w14:paraId="3F09511A" w14:textId="77777777" w:rsidR="00302C60" w:rsidRPr="00CA3D16" w:rsidRDefault="00302C60" w:rsidP="005B1987">
            <w:pPr>
              <w:suppressAutoHyphens/>
              <w:spacing w:line="360" w:lineRule="auto"/>
              <w:jc w:val="center"/>
              <w:rPr>
                <w:b/>
                <w:sz w:val="20"/>
                <w:szCs w:val="20"/>
              </w:rPr>
            </w:pPr>
          </w:p>
        </w:tc>
      </w:tr>
      <w:tr w:rsidR="00302C60" w:rsidRPr="00CA3D16" w14:paraId="79E6B215" w14:textId="77777777" w:rsidTr="00143654">
        <w:trPr>
          <w:jc w:val="center"/>
        </w:trPr>
        <w:tc>
          <w:tcPr>
            <w:tcW w:w="577" w:type="dxa"/>
            <w:vMerge/>
          </w:tcPr>
          <w:p w14:paraId="3A4022B8" w14:textId="77777777" w:rsidR="00302C60" w:rsidRPr="00CA3D16" w:rsidRDefault="00302C60" w:rsidP="005B1987">
            <w:pPr>
              <w:suppressAutoHyphens/>
              <w:spacing w:line="360" w:lineRule="auto"/>
              <w:jc w:val="center"/>
              <w:rPr>
                <w:b/>
                <w:sz w:val="20"/>
                <w:szCs w:val="20"/>
              </w:rPr>
            </w:pPr>
          </w:p>
        </w:tc>
        <w:tc>
          <w:tcPr>
            <w:tcW w:w="1941" w:type="dxa"/>
            <w:vAlign w:val="center"/>
          </w:tcPr>
          <w:p w14:paraId="4980BD04" w14:textId="77777777" w:rsidR="00302C60" w:rsidRPr="00CA3D16" w:rsidRDefault="00302C60" w:rsidP="005B1987">
            <w:pPr>
              <w:suppressAutoHyphens/>
              <w:spacing w:line="360" w:lineRule="auto"/>
              <w:rPr>
                <w:b/>
                <w:sz w:val="20"/>
                <w:szCs w:val="20"/>
              </w:rPr>
            </w:pPr>
            <w:r w:rsidRPr="00CA3D16">
              <w:rPr>
                <w:b/>
                <w:sz w:val="20"/>
                <w:szCs w:val="20"/>
              </w:rPr>
              <w:t>Овощи и фрукты</w:t>
            </w:r>
          </w:p>
        </w:tc>
        <w:tc>
          <w:tcPr>
            <w:tcW w:w="994" w:type="dxa"/>
            <w:vMerge/>
            <w:tcBorders>
              <w:right w:val="single" w:sz="4" w:space="0" w:color="auto"/>
            </w:tcBorders>
          </w:tcPr>
          <w:p w14:paraId="6AE029ED" w14:textId="77777777" w:rsidR="00302C60" w:rsidRPr="00CA3D16" w:rsidRDefault="00302C60" w:rsidP="005B1987">
            <w:pPr>
              <w:suppressAutoHyphens/>
              <w:spacing w:line="360" w:lineRule="auto"/>
              <w:jc w:val="both"/>
              <w:rPr>
                <w:sz w:val="20"/>
                <w:szCs w:val="20"/>
              </w:rPr>
            </w:pPr>
          </w:p>
        </w:tc>
        <w:tc>
          <w:tcPr>
            <w:tcW w:w="3465" w:type="dxa"/>
            <w:gridSpan w:val="3"/>
            <w:vMerge/>
            <w:tcBorders>
              <w:left w:val="single" w:sz="4" w:space="0" w:color="auto"/>
              <w:right w:val="nil"/>
            </w:tcBorders>
            <w:vAlign w:val="center"/>
          </w:tcPr>
          <w:p w14:paraId="34B56362" w14:textId="77777777" w:rsidR="00302C60" w:rsidRPr="00CA3D16" w:rsidRDefault="00302C60" w:rsidP="005B1987">
            <w:pPr>
              <w:suppressAutoHyphens/>
              <w:spacing w:line="360" w:lineRule="auto"/>
              <w:jc w:val="center"/>
              <w:rPr>
                <w:sz w:val="20"/>
                <w:szCs w:val="20"/>
              </w:rPr>
            </w:pPr>
          </w:p>
        </w:tc>
        <w:tc>
          <w:tcPr>
            <w:tcW w:w="1936" w:type="dxa"/>
            <w:vAlign w:val="center"/>
          </w:tcPr>
          <w:p w14:paraId="2DB26ADD" w14:textId="77777777" w:rsidR="00302C60" w:rsidRDefault="00302C60" w:rsidP="005B1987">
            <w:pPr>
              <w:suppressAutoHyphens/>
              <w:jc w:val="center"/>
            </w:pPr>
            <w:r w:rsidRPr="00276E87">
              <w:rPr>
                <w:b/>
                <w:sz w:val="20"/>
                <w:szCs w:val="20"/>
              </w:rPr>
              <w:t>Домохозяйств</w:t>
            </w:r>
            <w:r>
              <w:rPr>
                <w:b/>
                <w:sz w:val="20"/>
                <w:szCs w:val="20"/>
              </w:rPr>
              <w:t>о 4</w:t>
            </w:r>
          </w:p>
        </w:tc>
        <w:tc>
          <w:tcPr>
            <w:tcW w:w="657" w:type="dxa"/>
            <w:vMerge/>
          </w:tcPr>
          <w:p w14:paraId="30BA65F8" w14:textId="77777777" w:rsidR="00302C60" w:rsidRPr="00CA3D16" w:rsidRDefault="00302C60" w:rsidP="005B1987">
            <w:pPr>
              <w:suppressAutoHyphens/>
              <w:spacing w:line="360" w:lineRule="auto"/>
              <w:jc w:val="center"/>
              <w:rPr>
                <w:b/>
                <w:sz w:val="20"/>
                <w:szCs w:val="20"/>
              </w:rPr>
            </w:pPr>
          </w:p>
        </w:tc>
      </w:tr>
      <w:tr w:rsidR="00302C60" w:rsidRPr="00CA3D16" w14:paraId="25DF1AEF" w14:textId="77777777" w:rsidTr="00143654">
        <w:trPr>
          <w:jc w:val="center"/>
        </w:trPr>
        <w:tc>
          <w:tcPr>
            <w:tcW w:w="577" w:type="dxa"/>
            <w:vMerge/>
            <w:tcBorders>
              <w:bottom w:val="single" w:sz="4" w:space="0" w:color="auto"/>
            </w:tcBorders>
          </w:tcPr>
          <w:p w14:paraId="224ACB6A" w14:textId="77777777" w:rsidR="00302C60" w:rsidRDefault="00302C60" w:rsidP="005B1987">
            <w:pPr>
              <w:suppressAutoHyphens/>
              <w:spacing w:line="360" w:lineRule="auto"/>
              <w:jc w:val="center"/>
              <w:rPr>
                <w:b/>
                <w:sz w:val="20"/>
                <w:szCs w:val="20"/>
              </w:rPr>
            </w:pPr>
          </w:p>
        </w:tc>
        <w:tc>
          <w:tcPr>
            <w:tcW w:w="1941" w:type="dxa"/>
            <w:tcBorders>
              <w:bottom w:val="single" w:sz="4" w:space="0" w:color="auto"/>
            </w:tcBorders>
            <w:vAlign w:val="center"/>
          </w:tcPr>
          <w:p w14:paraId="2A6A57AF" w14:textId="77777777" w:rsidR="00302C60" w:rsidRPr="00CA3D16" w:rsidRDefault="00302C60" w:rsidP="005B1987">
            <w:pPr>
              <w:suppressAutoHyphens/>
              <w:spacing w:line="360" w:lineRule="auto"/>
              <w:rPr>
                <w:b/>
                <w:sz w:val="20"/>
                <w:szCs w:val="20"/>
              </w:rPr>
            </w:pPr>
            <w:r w:rsidRPr="00C25435">
              <w:rPr>
                <w:b/>
                <w:sz w:val="20"/>
                <w:szCs w:val="20"/>
              </w:rPr>
              <w:t>Государственная корпорация</w:t>
            </w:r>
          </w:p>
        </w:tc>
        <w:tc>
          <w:tcPr>
            <w:tcW w:w="994" w:type="dxa"/>
            <w:vMerge/>
            <w:tcBorders>
              <w:bottom w:val="single" w:sz="4" w:space="0" w:color="auto"/>
              <w:right w:val="single" w:sz="4" w:space="0" w:color="auto"/>
            </w:tcBorders>
          </w:tcPr>
          <w:p w14:paraId="4CB29490" w14:textId="77777777" w:rsidR="00302C60" w:rsidRPr="00CA3D16" w:rsidRDefault="00302C60" w:rsidP="005B1987">
            <w:pPr>
              <w:suppressAutoHyphens/>
              <w:spacing w:line="360" w:lineRule="auto"/>
              <w:jc w:val="both"/>
              <w:rPr>
                <w:sz w:val="20"/>
                <w:szCs w:val="20"/>
              </w:rPr>
            </w:pPr>
          </w:p>
        </w:tc>
        <w:tc>
          <w:tcPr>
            <w:tcW w:w="3465" w:type="dxa"/>
            <w:gridSpan w:val="3"/>
            <w:vMerge/>
            <w:tcBorders>
              <w:left w:val="single" w:sz="4" w:space="0" w:color="auto"/>
              <w:bottom w:val="nil"/>
              <w:right w:val="nil"/>
            </w:tcBorders>
            <w:vAlign w:val="center"/>
          </w:tcPr>
          <w:p w14:paraId="79FA36CB" w14:textId="77777777" w:rsidR="00302C60" w:rsidRPr="00CA3D16" w:rsidRDefault="00302C60" w:rsidP="005B1987">
            <w:pPr>
              <w:suppressAutoHyphens/>
              <w:spacing w:line="360" w:lineRule="auto"/>
              <w:jc w:val="center"/>
              <w:rPr>
                <w:sz w:val="20"/>
                <w:szCs w:val="20"/>
              </w:rPr>
            </w:pPr>
          </w:p>
        </w:tc>
        <w:tc>
          <w:tcPr>
            <w:tcW w:w="1936" w:type="dxa"/>
            <w:tcBorders>
              <w:bottom w:val="single" w:sz="4" w:space="0" w:color="auto"/>
            </w:tcBorders>
            <w:vAlign w:val="center"/>
          </w:tcPr>
          <w:p w14:paraId="0F150BD3" w14:textId="77777777" w:rsidR="00302C60" w:rsidRDefault="00302C60" w:rsidP="005B1987">
            <w:pPr>
              <w:suppressAutoHyphens/>
              <w:jc w:val="center"/>
            </w:pPr>
            <w:r w:rsidRPr="00276E87">
              <w:rPr>
                <w:b/>
                <w:sz w:val="20"/>
                <w:szCs w:val="20"/>
              </w:rPr>
              <w:t>Домохозяйств</w:t>
            </w:r>
            <w:r>
              <w:rPr>
                <w:b/>
                <w:sz w:val="20"/>
                <w:szCs w:val="20"/>
              </w:rPr>
              <w:t>о 5</w:t>
            </w:r>
          </w:p>
        </w:tc>
        <w:tc>
          <w:tcPr>
            <w:tcW w:w="657" w:type="dxa"/>
            <w:vMerge/>
            <w:tcBorders>
              <w:bottom w:val="single" w:sz="4" w:space="0" w:color="auto"/>
            </w:tcBorders>
          </w:tcPr>
          <w:p w14:paraId="35735DB8" w14:textId="77777777" w:rsidR="00302C60" w:rsidRPr="00CA3D16" w:rsidRDefault="00302C60" w:rsidP="005B1987">
            <w:pPr>
              <w:suppressAutoHyphens/>
              <w:spacing w:line="360" w:lineRule="auto"/>
              <w:jc w:val="center"/>
              <w:rPr>
                <w:b/>
                <w:sz w:val="20"/>
                <w:szCs w:val="20"/>
              </w:rPr>
            </w:pPr>
          </w:p>
        </w:tc>
      </w:tr>
      <w:tr w:rsidR="00302C60" w:rsidRPr="00CA3D16" w14:paraId="3B3F2D46" w14:textId="77777777" w:rsidTr="00143654">
        <w:trPr>
          <w:jc w:val="center"/>
        </w:trPr>
        <w:tc>
          <w:tcPr>
            <w:tcW w:w="577" w:type="dxa"/>
            <w:tcBorders>
              <w:top w:val="single" w:sz="4" w:space="0" w:color="auto"/>
              <w:left w:val="nil"/>
              <w:bottom w:val="nil"/>
              <w:right w:val="nil"/>
            </w:tcBorders>
          </w:tcPr>
          <w:p w14:paraId="7B191A6A" w14:textId="77777777" w:rsidR="00302C60" w:rsidRPr="00CA3D16" w:rsidRDefault="00302C60" w:rsidP="005B1987">
            <w:pPr>
              <w:suppressAutoHyphens/>
              <w:spacing w:line="360" w:lineRule="auto"/>
              <w:jc w:val="both"/>
              <w:rPr>
                <w:sz w:val="20"/>
                <w:szCs w:val="20"/>
              </w:rPr>
            </w:pPr>
          </w:p>
        </w:tc>
        <w:tc>
          <w:tcPr>
            <w:tcW w:w="1941" w:type="dxa"/>
            <w:tcBorders>
              <w:top w:val="single" w:sz="4" w:space="0" w:color="auto"/>
              <w:left w:val="nil"/>
              <w:bottom w:val="nil"/>
              <w:right w:val="nil"/>
            </w:tcBorders>
          </w:tcPr>
          <w:p w14:paraId="0D173B50" w14:textId="77777777" w:rsidR="00302C60" w:rsidRPr="00CA3D16" w:rsidRDefault="00302C60" w:rsidP="005B1987">
            <w:pPr>
              <w:suppressAutoHyphens/>
              <w:spacing w:line="360" w:lineRule="auto"/>
              <w:jc w:val="both"/>
              <w:rPr>
                <w:sz w:val="20"/>
                <w:szCs w:val="20"/>
              </w:rPr>
            </w:pPr>
          </w:p>
        </w:tc>
        <w:tc>
          <w:tcPr>
            <w:tcW w:w="994" w:type="dxa"/>
            <w:tcBorders>
              <w:top w:val="single" w:sz="4" w:space="0" w:color="auto"/>
              <w:left w:val="nil"/>
              <w:bottom w:val="nil"/>
              <w:right w:val="nil"/>
            </w:tcBorders>
          </w:tcPr>
          <w:p w14:paraId="4F4B27A1" w14:textId="77777777" w:rsidR="00302C60" w:rsidRPr="00CA3D16" w:rsidRDefault="00302C60" w:rsidP="005B1987">
            <w:pPr>
              <w:suppressAutoHyphens/>
              <w:spacing w:line="360" w:lineRule="auto"/>
              <w:jc w:val="both"/>
              <w:rPr>
                <w:sz w:val="20"/>
                <w:szCs w:val="20"/>
              </w:rPr>
            </w:pPr>
          </w:p>
        </w:tc>
        <w:tc>
          <w:tcPr>
            <w:tcW w:w="1115" w:type="dxa"/>
            <w:tcBorders>
              <w:top w:val="nil"/>
              <w:left w:val="nil"/>
              <w:bottom w:val="single" w:sz="4" w:space="0" w:color="auto"/>
              <w:right w:val="nil"/>
            </w:tcBorders>
          </w:tcPr>
          <w:p w14:paraId="113C34D7" w14:textId="77777777" w:rsidR="00302C60" w:rsidRPr="00CA3D16" w:rsidRDefault="00302C60" w:rsidP="005B1987">
            <w:pPr>
              <w:suppressAutoHyphens/>
              <w:spacing w:line="360" w:lineRule="auto"/>
              <w:jc w:val="both"/>
              <w:rPr>
                <w:sz w:val="20"/>
                <w:szCs w:val="20"/>
              </w:rPr>
            </w:pPr>
          </w:p>
        </w:tc>
        <w:tc>
          <w:tcPr>
            <w:tcW w:w="1229" w:type="dxa"/>
            <w:tcBorders>
              <w:top w:val="nil"/>
              <w:left w:val="nil"/>
              <w:bottom w:val="single" w:sz="4" w:space="0" w:color="auto"/>
              <w:right w:val="nil"/>
            </w:tcBorders>
            <w:vAlign w:val="center"/>
          </w:tcPr>
          <w:p w14:paraId="4DC3DE6B" w14:textId="77777777" w:rsidR="00302C60" w:rsidRPr="00CA3D16" w:rsidRDefault="00302C60" w:rsidP="005B1987">
            <w:pPr>
              <w:suppressAutoHyphens/>
              <w:spacing w:line="360" w:lineRule="auto"/>
              <w:jc w:val="center"/>
              <w:rPr>
                <w:sz w:val="20"/>
                <w:szCs w:val="20"/>
              </w:rPr>
            </w:pPr>
          </w:p>
        </w:tc>
        <w:tc>
          <w:tcPr>
            <w:tcW w:w="1121" w:type="dxa"/>
            <w:tcBorders>
              <w:top w:val="nil"/>
              <w:left w:val="nil"/>
              <w:bottom w:val="nil"/>
              <w:right w:val="nil"/>
            </w:tcBorders>
          </w:tcPr>
          <w:p w14:paraId="6E387F31" w14:textId="77777777" w:rsidR="00302C60" w:rsidRPr="00CA3D16" w:rsidRDefault="00302C60" w:rsidP="005B1987">
            <w:pPr>
              <w:suppressAutoHyphens/>
              <w:spacing w:line="360" w:lineRule="auto"/>
              <w:jc w:val="both"/>
              <w:rPr>
                <w:sz w:val="20"/>
                <w:szCs w:val="20"/>
              </w:rPr>
            </w:pPr>
          </w:p>
        </w:tc>
        <w:tc>
          <w:tcPr>
            <w:tcW w:w="1936" w:type="dxa"/>
            <w:tcBorders>
              <w:top w:val="single" w:sz="4" w:space="0" w:color="auto"/>
              <w:left w:val="nil"/>
              <w:bottom w:val="nil"/>
              <w:right w:val="nil"/>
            </w:tcBorders>
          </w:tcPr>
          <w:p w14:paraId="08747038" w14:textId="77777777" w:rsidR="00302C60" w:rsidRPr="00CA3D16" w:rsidRDefault="00302C60" w:rsidP="005B1987">
            <w:pPr>
              <w:suppressAutoHyphens/>
              <w:spacing w:line="360" w:lineRule="auto"/>
              <w:jc w:val="both"/>
              <w:rPr>
                <w:sz w:val="20"/>
                <w:szCs w:val="20"/>
              </w:rPr>
            </w:pPr>
          </w:p>
        </w:tc>
        <w:tc>
          <w:tcPr>
            <w:tcW w:w="657" w:type="dxa"/>
            <w:tcBorders>
              <w:top w:val="single" w:sz="4" w:space="0" w:color="auto"/>
              <w:left w:val="nil"/>
              <w:bottom w:val="nil"/>
              <w:right w:val="nil"/>
            </w:tcBorders>
          </w:tcPr>
          <w:p w14:paraId="7601B9BB" w14:textId="77777777" w:rsidR="00302C60" w:rsidRPr="00CA3D16" w:rsidRDefault="00302C60" w:rsidP="005B1987">
            <w:pPr>
              <w:suppressAutoHyphens/>
              <w:spacing w:line="360" w:lineRule="auto"/>
              <w:jc w:val="both"/>
              <w:rPr>
                <w:sz w:val="20"/>
                <w:szCs w:val="20"/>
              </w:rPr>
            </w:pPr>
          </w:p>
        </w:tc>
      </w:tr>
      <w:tr w:rsidR="00302C60" w:rsidRPr="00CA3D16" w14:paraId="44C1ECD6" w14:textId="77777777" w:rsidTr="00143654">
        <w:trPr>
          <w:jc w:val="center"/>
        </w:trPr>
        <w:tc>
          <w:tcPr>
            <w:tcW w:w="577" w:type="dxa"/>
            <w:tcBorders>
              <w:top w:val="nil"/>
              <w:left w:val="nil"/>
              <w:bottom w:val="nil"/>
              <w:right w:val="nil"/>
            </w:tcBorders>
          </w:tcPr>
          <w:p w14:paraId="01B8B777" w14:textId="77777777" w:rsidR="00302C60" w:rsidRPr="00CA3D16" w:rsidRDefault="00302C60" w:rsidP="005B1987">
            <w:pPr>
              <w:suppressAutoHyphens/>
              <w:spacing w:line="360" w:lineRule="auto"/>
              <w:jc w:val="both"/>
              <w:rPr>
                <w:sz w:val="20"/>
                <w:szCs w:val="20"/>
              </w:rPr>
            </w:pPr>
          </w:p>
        </w:tc>
        <w:tc>
          <w:tcPr>
            <w:tcW w:w="1941" w:type="dxa"/>
            <w:tcBorders>
              <w:top w:val="nil"/>
              <w:left w:val="nil"/>
              <w:bottom w:val="nil"/>
              <w:right w:val="nil"/>
            </w:tcBorders>
          </w:tcPr>
          <w:p w14:paraId="26630C53" w14:textId="77777777" w:rsidR="00302C60" w:rsidRPr="00CA3D16" w:rsidRDefault="00302C60" w:rsidP="005B1987">
            <w:pPr>
              <w:suppressAutoHyphens/>
              <w:spacing w:line="360" w:lineRule="auto"/>
              <w:jc w:val="both"/>
              <w:rPr>
                <w:sz w:val="20"/>
                <w:szCs w:val="20"/>
              </w:rPr>
            </w:pPr>
          </w:p>
        </w:tc>
        <w:tc>
          <w:tcPr>
            <w:tcW w:w="994" w:type="dxa"/>
            <w:tcBorders>
              <w:top w:val="nil"/>
              <w:left w:val="nil"/>
              <w:bottom w:val="nil"/>
            </w:tcBorders>
          </w:tcPr>
          <w:p w14:paraId="40DC998E" w14:textId="77777777" w:rsidR="00302C60" w:rsidRPr="00CA3D16" w:rsidRDefault="00302C60" w:rsidP="005B1987">
            <w:pPr>
              <w:suppressAutoHyphens/>
              <w:spacing w:line="360" w:lineRule="auto"/>
              <w:jc w:val="both"/>
              <w:rPr>
                <w:sz w:val="20"/>
                <w:szCs w:val="20"/>
              </w:rPr>
            </w:pPr>
          </w:p>
        </w:tc>
        <w:tc>
          <w:tcPr>
            <w:tcW w:w="1115" w:type="dxa"/>
            <w:tcBorders>
              <w:top w:val="single" w:sz="4" w:space="0" w:color="auto"/>
            </w:tcBorders>
            <w:vAlign w:val="center"/>
          </w:tcPr>
          <w:p w14:paraId="69FBBF6A" w14:textId="77777777" w:rsidR="00302C60" w:rsidRPr="00CA3D16" w:rsidRDefault="00302C60" w:rsidP="005B1987">
            <w:pPr>
              <w:suppressAutoHyphens/>
              <w:spacing w:line="360" w:lineRule="auto"/>
              <w:jc w:val="center"/>
              <w:rPr>
                <w:b/>
                <w:sz w:val="20"/>
                <w:szCs w:val="20"/>
              </w:rPr>
            </w:pPr>
            <w:r w:rsidRPr="00CA3D16">
              <w:rPr>
                <w:b/>
                <w:sz w:val="20"/>
                <w:szCs w:val="20"/>
              </w:rPr>
              <w:t>Мэрия</w:t>
            </w:r>
          </w:p>
        </w:tc>
        <w:tc>
          <w:tcPr>
            <w:tcW w:w="2350" w:type="dxa"/>
            <w:gridSpan w:val="2"/>
            <w:tcBorders>
              <w:top w:val="single" w:sz="4" w:space="0" w:color="auto"/>
            </w:tcBorders>
            <w:vAlign w:val="center"/>
          </w:tcPr>
          <w:p w14:paraId="79EB35BF" w14:textId="77777777" w:rsidR="00302C60" w:rsidRPr="00CA3D16" w:rsidRDefault="00302C60" w:rsidP="005B1987">
            <w:pPr>
              <w:suppressAutoHyphens/>
              <w:spacing w:line="360" w:lineRule="auto"/>
              <w:jc w:val="center"/>
              <w:rPr>
                <w:sz w:val="20"/>
                <w:szCs w:val="20"/>
              </w:rPr>
            </w:pPr>
            <w:r w:rsidRPr="00CA3D16">
              <w:rPr>
                <w:b/>
                <w:sz w:val="20"/>
                <w:szCs w:val="20"/>
              </w:rPr>
              <w:t>Организаторы игры</w:t>
            </w:r>
          </w:p>
        </w:tc>
        <w:tc>
          <w:tcPr>
            <w:tcW w:w="1936" w:type="dxa"/>
            <w:tcBorders>
              <w:top w:val="nil"/>
              <w:left w:val="nil"/>
              <w:bottom w:val="nil"/>
              <w:right w:val="nil"/>
            </w:tcBorders>
          </w:tcPr>
          <w:p w14:paraId="4F79E456" w14:textId="77777777" w:rsidR="00302C60" w:rsidRPr="00CA3D16" w:rsidRDefault="00302C60" w:rsidP="005B1987">
            <w:pPr>
              <w:suppressAutoHyphens/>
              <w:spacing w:line="360" w:lineRule="auto"/>
              <w:jc w:val="both"/>
              <w:rPr>
                <w:sz w:val="20"/>
                <w:szCs w:val="20"/>
              </w:rPr>
            </w:pPr>
          </w:p>
        </w:tc>
        <w:tc>
          <w:tcPr>
            <w:tcW w:w="657" w:type="dxa"/>
            <w:tcBorders>
              <w:top w:val="nil"/>
              <w:left w:val="nil"/>
              <w:bottom w:val="nil"/>
              <w:right w:val="nil"/>
            </w:tcBorders>
          </w:tcPr>
          <w:p w14:paraId="12398C24" w14:textId="77777777" w:rsidR="00302C60" w:rsidRPr="00CA3D16" w:rsidRDefault="00302C60" w:rsidP="005B1987">
            <w:pPr>
              <w:suppressAutoHyphens/>
              <w:spacing w:line="360" w:lineRule="auto"/>
              <w:jc w:val="both"/>
              <w:rPr>
                <w:sz w:val="20"/>
                <w:szCs w:val="20"/>
              </w:rPr>
            </w:pPr>
          </w:p>
        </w:tc>
      </w:tr>
    </w:tbl>
    <w:p w14:paraId="5EA7AA94" w14:textId="77777777" w:rsidR="00302C60" w:rsidRDefault="00302C60" w:rsidP="005B1987">
      <w:pPr>
        <w:suppressAutoHyphens/>
        <w:spacing w:line="360" w:lineRule="auto"/>
        <w:jc w:val="both"/>
      </w:pPr>
    </w:p>
    <w:p w14:paraId="6147CBA0" w14:textId="77777777" w:rsidR="00302C60" w:rsidRDefault="00302C60" w:rsidP="005B1987">
      <w:pPr>
        <w:suppressAutoHyphens/>
        <w:spacing w:line="360" w:lineRule="auto"/>
        <w:ind w:firstLine="708"/>
        <w:jc w:val="both"/>
        <w:rPr>
          <w:b/>
        </w:rPr>
      </w:pPr>
      <w:r w:rsidRPr="00C25435">
        <w:t>Помещение для проведения ФИРИ «Домохозяйство» должно быть оборудовано</w:t>
      </w:r>
      <w:r w:rsidRPr="00EB6204">
        <w:t xml:space="preserve"> мобильными микрофонами и усилительной установкой, компьютером, принтером, копиром, видеопроектором и экраном, доступом в Интернет, учебной доской (флипчартом), стульями и столами для участников по количеству игровых групп и локаций, стендами для информации, стульями для </w:t>
      </w:r>
      <w:r>
        <w:t>зрителей.</w:t>
      </w:r>
    </w:p>
    <w:p w14:paraId="1A5BAD7E" w14:textId="77777777" w:rsidR="00302C60" w:rsidRPr="00181DCE" w:rsidRDefault="00302C60" w:rsidP="005B1987">
      <w:pPr>
        <w:suppressAutoHyphens/>
        <w:spacing w:line="360" w:lineRule="auto"/>
        <w:ind w:firstLine="708"/>
        <w:jc w:val="both"/>
      </w:pPr>
      <w:r w:rsidRPr="00181DCE">
        <w:t xml:space="preserve">В </w:t>
      </w:r>
      <w:r>
        <w:t>Кейс-</w:t>
      </w:r>
      <w:r w:rsidRPr="00181DCE">
        <w:t xml:space="preserve">игре </w:t>
      </w:r>
      <w:r>
        <w:t>используются</w:t>
      </w:r>
      <w:r w:rsidRPr="00181DCE">
        <w:t xml:space="preserve"> две игровы</w:t>
      </w:r>
      <w:r>
        <w:t>е</w:t>
      </w:r>
      <w:r w:rsidRPr="00181DCE">
        <w:t xml:space="preserve"> доски</w:t>
      </w:r>
      <w:r>
        <w:t>, которые оформляются</w:t>
      </w:r>
      <w:r w:rsidRPr="00073C17">
        <w:t xml:space="preserve"> </w:t>
      </w:r>
      <w:r w:rsidRPr="00181DCE">
        <w:t>в табличной форме: одна для домохозяйст</w:t>
      </w:r>
      <w:r>
        <w:t>в, другая для предприятий, банков</w:t>
      </w:r>
      <w:r w:rsidRPr="00181DCE">
        <w:t>, страхового фонда, биржи и мэрии. На игров</w:t>
      </w:r>
      <w:r>
        <w:t xml:space="preserve">ых досках фиксируется ход и </w:t>
      </w:r>
      <w:r w:rsidRPr="00181DCE">
        <w:t xml:space="preserve">результаты игрового дня для домохозяйств и играющих </w:t>
      </w:r>
      <w:r>
        <w:t>предприятий и финансовых организаций</w:t>
      </w:r>
      <w:r w:rsidRPr="00181DCE">
        <w:t xml:space="preserve">. </w:t>
      </w:r>
    </w:p>
    <w:p w14:paraId="4A1B719F" w14:textId="77777777" w:rsidR="00302C60" w:rsidRPr="00C25435" w:rsidRDefault="00302C60" w:rsidP="005B1987">
      <w:pPr>
        <w:suppressAutoHyphens/>
        <w:spacing w:line="360" w:lineRule="auto"/>
        <w:ind w:firstLine="708"/>
        <w:jc w:val="both"/>
      </w:pPr>
      <w:r w:rsidRPr="00C25435">
        <w:t xml:space="preserve">В начале Кейс-игры вывешивается информация об игровых возможностях (Таблица игровых возможностей), используя которую домохозяйства могут обеспечить повышение своего благосостояния. В таблице указывается, какие покупки на рынке товаров и финансовых услуг может осуществить домохозяйство и сколько баллов оно получит за каждое приобретение. </w:t>
      </w:r>
    </w:p>
    <w:p w14:paraId="19E2B91B" w14:textId="77777777" w:rsidR="00302C60" w:rsidRDefault="00302C60" w:rsidP="005B1987">
      <w:pPr>
        <w:suppressAutoHyphens/>
        <w:spacing w:line="360" w:lineRule="auto"/>
        <w:ind w:firstLine="708"/>
        <w:jc w:val="both"/>
      </w:pPr>
      <w:r w:rsidRPr="00C25435">
        <w:lastRenderedPageBreak/>
        <w:t>К Кейс-игре готовятся: а) бланки договоров (трудовой договор, муниципальный контракт, договор вклада, кредитный договор, страховой договор); и б) ценные бумаги</w:t>
      </w:r>
      <w:r w:rsidRPr="00D01DDA">
        <w:t xml:space="preserve"> </w:t>
      </w:r>
      <w:r>
        <w:t>(акции, облигации)</w:t>
      </w:r>
      <w:r w:rsidRPr="00D01DDA">
        <w:t xml:space="preserve">. Бланки </w:t>
      </w:r>
      <w:r>
        <w:t xml:space="preserve">договоров </w:t>
      </w:r>
      <w:r w:rsidRPr="00D01DDA">
        <w:t>выдаются в начале игры всем игровым субъектам</w:t>
      </w:r>
      <w:r>
        <w:t>, ценные бумаги приобретаются участниками игры на фондовой бирже</w:t>
      </w:r>
      <w:r w:rsidRPr="00D01DDA">
        <w:t xml:space="preserve">. </w:t>
      </w:r>
    </w:p>
    <w:p w14:paraId="29E3FA35" w14:textId="77777777" w:rsidR="00302C60" w:rsidRPr="00C25435" w:rsidRDefault="00302C60" w:rsidP="005B1987">
      <w:pPr>
        <w:suppressAutoHyphens/>
        <w:spacing w:line="360" w:lineRule="auto"/>
        <w:ind w:firstLine="708"/>
        <w:jc w:val="both"/>
      </w:pPr>
      <w:r>
        <w:t>К Кейс-игре готовятся: а</w:t>
      </w:r>
      <w:r w:rsidRPr="00E2720E">
        <w:t xml:space="preserve">) </w:t>
      </w:r>
      <w:r>
        <w:t xml:space="preserve">плакат </w:t>
      </w:r>
      <w:r w:rsidRPr="00E2720E">
        <w:t>с изображением фигур, указанием их</w:t>
      </w:r>
      <w:r>
        <w:t xml:space="preserve"> размеров и начальной стоимости;</w:t>
      </w:r>
      <w:r w:rsidRPr="00E2720E">
        <w:t xml:space="preserve"> </w:t>
      </w:r>
      <w:r>
        <w:t>фигуры</w:t>
      </w:r>
      <w:r w:rsidRPr="00E2720E">
        <w:t xml:space="preserve"> должны быть увеличены в размерах (например, от A4 к A3), чтобы участн</w:t>
      </w:r>
      <w:r>
        <w:t>ики не могли срисовать фигуры; б</w:t>
      </w:r>
      <w:r w:rsidRPr="00E2720E">
        <w:t>) сводные таб</w:t>
      </w:r>
      <w:r>
        <w:t>лицы домохозяйств и организаций;</w:t>
      </w:r>
      <w:r w:rsidRPr="00E2720E">
        <w:t xml:space="preserve"> </w:t>
      </w:r>
      <w:r>
        <w:t>т</w:t>
      </w:r>
      <w:r w:rsidRPr="00E2720E">
        <w:t xml:space="preserve">аблицы должны быть таких размеров, чтобы информацию туда можно было вписывать от руки; </w:t>
      </w:r>
      <w:r>
        <w:t>в) таблица</w:t>
      </w:r>
      <w:r w:rsidRPr="00E2720E">
        <w:t xml:space="preserve"> игровых </w:t>
      </w:r>
      <w:r>
        <w:t>возможностей; г</w:t>
      </w:r>
      <w:r w:rsidRPr="00E2720E">
        <w:t xml:space="preserve">) рейтинг </w:t>
      </w:r>
      <w:r>
        <w:t>домохозяйств (</w:t>
      </w:r>
      <w:r w:rsidRPr="00E2720E">
        <w:t>с</w:t>
      </w:r>
      <w:r>
        <w:t xml:space="preserve">емей) по </w:t>
      </w:r>
      <w:r w:rsidRPr="00C25435">
        <w:t>уровню жизни и благосостояния; д) информация по тарифам банков, страхового фонда и фондовой биржи; е) информация по тарифам и налогам от мэрии.</w:t>
      </w:r>
    </w:p>
    <w:p w14:paraId="2A027BFA" w14:textId="4B39D317" w:rsidR="00302C60" w:rsidRPr="00C25435" w:rsidRDefault="00302C60" w:rsidP="005B1987">
      <w:pPr>
        <w:suppressAutoHyphens/>
        <w:spacing w:line="360" w:lineRule="auto"/>
        <w:ind w:firstLine="708"/>
        <w:jc w:val="both"/>
      </w:pPr>
      <w:r w:rsidRPr="00C25435">
        <w:t>К Кейс-игре готов</w:t>
      </w:r>
      <w:r w:rsidR="00460CFB">
        <w:t>и</w:t>
      </w:r>
      <w:r w:rsidRPr="00C25435">
        <w:t xml:space="preserve">тся бумага разного цвета формата А4, ножницы, карандаши, циркули и </w:t>
      </w:r>
      <w:r w:rsidR="002D5718">
        <w:t>т. п.</w:t>
      </w:r>
      <w:r w:rsidRPr="00C25435">
        <w:t xml:space="preserve">, которые выдаются в минимальном количестве игровым предприятиям в начале ФИРИ «Домохозяйство» в качестве материальных ресурсов. Из этой бумаги предприятия изготавливаю продукцию (вырезают ромбы). Остальные материальные ресурсы находятся у государственной корпорации, они продаются по запросу предприятий. </w:t>
      </w:r>
    </w:p>
    <w:p w14:paraId="3C5AEC8E" w14:textId="460358FC" w:rsidR="00302C60" w:rsidRPr="00DC175D" w:rsidRDefault="00302C60" w:rsidP="005B1987">
      <w:pPr>
        <w:suppressAutoHyphens/>
        <w:spacing w:line="360" w:lineRule="auto"/>
        <w:ind w:firstLine="708"/>
        <w:jc w:val="both"/>
      </w:pPr>
      <w:r w:rsidRPr="00C25435">
        <w:t>Ограниченность ресурсов как финансовых, так и материальных</w:t>
      </w:r>
      <w:r w:rsidR="00460CFB">
        <w:t>,</w:t>
      </w:r>
      <w:r w:rsidRPr="00C25435">
        <w:t xml:space="preserve"> должна привести к</w:t>
      </w:r>
      <w:r>
        <w:t xml:space="preserve"> необходимости</w:t>
      </w:r>
      <w:r w:rsidRPr="00D01DDA">
        <w:t xml:space="preserve"> </w:t>
      </w:r>
      <w:r>
        <w:t>ис</w:t>
      </w:r>
      <w:r w:rsidRPr="00D01DDA">
        <w:t>пользовать финансовы</w:t>
      </w:r>
      <w:r>
        <w:t>е</w:t>
      </w:r>
      <w:r w:rsidRPr="00D01DDA">
        <w:t xml:space="preserve"> инструмент</w:t>
      </w:r>
      <w:r>
        <w:t>ы</w:t>
      </w:r>
      <w:r w:rsidRPr="00D01DDA">
        <w:t xml:space="preserve"> для достижения игровых целей.</w:t>
      </w:r>
      <w:r>
        <w:t xml:space="preserve"> </w:t>
      </w:r>
      <w:r w:rsidRPr="00E2720E">
        <w:t>За счет введения</w:t>
      </w:r>
      <w:r>
        <w:t xml:space="preserve"> новых</w:t>
      </w:r>
      <w:r w:rsidRPr="00E2720E">
        <w:t xml:space="preserve"> ресурсов в игру </w:t>
      </w:r>
      <w:r>
        <w:t>будут</w:t>
      </w:r>
      <w:r w:rsidRPr="00E2720E">
        <w:t xml:space="preserve"> корректировать</w:t>
      </w:r>
      <w:r>
        <w:t>ся</w:t>
      </w:r>
      <w:r w:rsidR="00460CFB">
        <w:t xml:space="preserve"> спрос и предложение</w:t>
      </w:r>
      <w:r>
        <w:t xml:space="preserve"> </w:t>
      </w:r>
      <w:r w:rsidR="00460CFB">
        <w:t>(</w:t>
      </w:r>
      <w:r>
        <w:t>цены продукци</w:t>
      </w:r>
      <w:r w:rsidR="00460CFB">
        <w:t>и</w:t>
      </w:r>
      <w:r w:rsidRPr="00E2720E">
        <w:t xml:space="preserve"> и доходы игроков</w:t>
      </w:r>
      <w:r w:rsidR="00460CFB">
        <w:t>)</w:t>
      </w:r>
      <w:r w:rsidRPr="00E2720E">
        <w:t>.</w:t>
      </w:r>
    </w:p>
    <w:p w14:paraId="0731C90C" w14:textId="77777777" w:rsidR="00302C60" w:rsidRDefault="00302C60" w:rsidP="005B1987">
      <w:pPr>
        <w:suppressAutoHyphens/>
      </w:pPr>
    </w:p>
    <w:p w14:paraId="1BFA9373" w14:textId="77777777" w:rsidR="004826E8" w:rsidRDefault="004826E8" w:rsidP="005B1987">
      <w:pPr>
        <w:suppressAutoHyphens/>
        <w:spacing w:line="360" w:lineRule="auto"/>
        <w:jc w:val="both"/>
      </w:pPr>
    </w:p>
    <w:p w14:paraId="76F75E31" w14:textId="77777777" w:rsidR="00004DF8" w:rsidRDefault="0078159D" w:rsidP="005B1987">
      <w:pPr>
        <w:suppressAutoHyphens/>
        <w:spacing w:line="360" w:lineRule="auto"/>
        <w:jc w:val="center"/>
        <w:rPr>
          <w:b/>
        </w:rPr>
      </w:pPr>
      <w:r w:rsidRPr="0078159D">
        <w:rPr>
          <w:b/>
        </w:rPr>
        <w:t>Глава</w:t>
      </w:r>
      <w:r w:rsidR="00B72B01" w:rsidRPr="0078159D">
        <w:rPr>
          <w:b/>
        </w:rPr>
        <w:t xml:space="preserve"> 8</w:t>
      </w:r>
      <w:r w:rsidR="004947A6" w:rsidRPr="0078159D">
        <w:rPr>
          <w:b/>
        </w:rPr>
        <w:t>. М</w:t>
      </w:r>
      <w:r w:rsidRPr="0078159D">
        <w:rPr>
          <w:b/>
        </w:rPr>
        <w:t>етодичес</w:t>
      </w:r>
      <w:r w:rsidR="00004DF8">
        <w:rPr>
          <w:b/>
        </w:rPr>
        <w:t xml:space="preserve">кие рекомендации </w:t>
      </w:r>
    </w:p>
    <w:p w14:paraId="0AE57F95" w14:textId="77777777" w:rsidR="004947A6" w:rsidRPr="0078159D" w:rsidRDefault="00004DF8" w:rsidP="005B1987">
      <w:pPr>
        <w:suppressAutoHyphens/>
        <w:spacing w:line="360" w:lineRule="auto"/>
        <w:jc w:val="center"/>
        <w:rPr>
          <w:b/>
        </w:rPr>
      </w:pPr>
      <w:r>
        <w:rPr>
          <w:b/>
        </w:rPr>
        <w:t>по проведению К</w:t>
      </w:r>
      <w:r w:rsidR="0078159D" w:rsidRPr="0078159D">
        <w:rPr>
          <w:b/>
        </w:rPr>
        <w:t>ейс-игры «Азбука финансовой грамотности»</w:t>
      </w:r>
    </w:p>
    <w:p w14:paraId="215C1B52" w14:textId="77777777" w:rsidR="004947A6" w:rsidRPr="00B37958" w:rsidRDefault="004947A6" w:rsidP="005B1987">
      <w:pPr>
        <w:pStyle w:val="a9"/>
        <w:suppressAutoHyphens/>
      </w:pPr>
    </w:p>
    <w:p w14:paraId="6590E85C" w14:textId="77777777" w:rsidR="004947A6" w:rsidRPr="00EB4CC1" w:rsidRDefault="00B72B01" w:rsidP="005B1987">
      <w:pPr>
        <w:pStyle w:val="a9"/>
        <w:suppressAutoHyphens/>
        <w:spacing w:line="360" w:lineRule="auto"/>
        <w:jc w:val="both"/>
        <w:rPr>
          <w:rFonts w:ascii="Times New Roman" w:hAnsi="Times New Roman" w:cs="Times New Roman"/>
          <w:iCs/>
          <w:sz w:val="24"/>
          <w:szCs w:val="24"/>
        </w:rPr>
      </w:pPr>
      <w:r>
        <w:rPr>
          <w:rFonts w:ascii="Times New Roman" w:hAnsi="Times New Roman" w:cs="Times New Roman"/>
          <w:b/>
          <w:iCs/>
          <w:sz w:val="24"/>
          <w:szCs w:val="24"/>
        </w:rPr>
        <w:t>8</w:t>
      </w:r>
      <w:r w:rsidR="004947A6" w:rsidRPr="00EB4CC1">
        <w:rPr>
          <w:rFonts w:ascii="Times New Roman" w:hAnsi="Times New Roman" w:cs="Times New Roman"/>
          <w:b/>
          <w:iCs/>
          <w:sz w:val="24"/>
          <w:szCs w:val="24"/>
        </w:rPr>
        <w:t>.1. Подготовка программы Кейс-игры «Азбука финансовой грамотности».</w:t>
      </w:r>
      <w:r w:rsidR="004947A6" w:rsidRPr="00EB4CC1">
        <w:rPr>
          <w:rFonts w:ascii="Times New Roman" w:hAnsi="Times New Roman" w:cs="Times New Roman"/>
          <w:iCs/>
          <w:sz w:val="24"/>
          <w:szCs w:val="24"/>
        </w:rPr>
        <w:t xml:space="preserve"> </w:t>
      </w:r>
    </w:p>
    <w:p w14:paraId="032F0DE2" w14:textId="19241AF1"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iCs/>
          <w:sz w:val="24"/>
          <w:szCs w:val="24"/>
        </w:rPr>
        <w:t>При подготовке Кейс-игры «Азбука финансовой грамотности» в первую очередь необхо</w:t>
      </w:r>
      <w:r w:rsidR="00460CFB">
        <w:rPr>
          <w:rFonts w:ascii="Times New Roman" w:hAnsi="Times New Roman" w:cs="Times New Roman"/>
          <w:iCs/>
          <w:sz w:val="24"/>
          <w:szCs w:val="24"/>
        </w:rPr>
        <w:t>димо подготовить программу игры</w:t>
      </w:r>
      <w:r w:rsidRPr="004947A6">
        <w:rPr>
          <w:rFonts w:ascii="Times New Roman" w:hAnsi="Times New Roman" w:cs="Times New Roman"/>
          <w:iCs/>
          <w:sz w:val="24"/>
          <w:szCs w:val="24"/>
        </w:rPr>
        <w:t xml:space="preserve"> как </w:t>
      </w:r>
      <w:r w:rsidRPr="004947A6">
        <w:rPr>
          <w:rFonts w:ascii="Times New Roman" w:hAnsi="Times New Roman" w:cs="Times New Roman"/>
          <w:sz w:val="24"/>
          <w:szCs w:val="24"/>
        </w:rPr>
        <w:t>предварительное описание предстоящих действий и событий, которые будут реализованы в рамках игры. Программа Кейс</w:t>
      </w:r>
      <w:r w:rsidR="00460CFB">
        <w:rPr>
          <w:rFonts w:ascii="Times New Roman" w:hAnsi="Times New Roman" w:cs="Times New Roman"/>
          <w:sz w:val="24"/>
          <w:szCs w:val="24"/>
        </w:rPr>
        <w:t>-игры – это иерархическая струк</w:t>
      </w:r>
      <w:r w:rsidRPr="004947A6">
        <w:rPr>
          <w:rFonts w:ascii="Times New Roman" w:hAnsi="Times New Roman" w:cs="Times New Roman"/>
          <w:sz w:val="24"/>
          <w:szCs w:val="24"/>
        </w:rPr>
        <w:t xml:space="preserve">тура из логически выстроенных проектных и интерактивных форм обучения школьников. </w:t>
      </w:r>
    </w:p>
    <w:p w14:paraId="3F343F43"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Смысл разработки программы Кейс-игры состоит в разработке проекта той деятельности, которую </w:t>
      </w:r>
      <w:r w:rsidR="005A6F1E">
        <w:rPr>
          <w:rFonts w:ascii="Times New Roman" w:hAnsi="Times New Roman" w:cs="Times New Roman"/>
          <w:sz w:val="24"/>
          <w:szCs w:val="24"/>
        </w:rPr>
        <w:t>руководитель игры</w:t>
      </w:r>
      <w:r w:rsidRPr="004947A6">
        <w:rPr>
          <w:rFonts w:ascii="Times New Roman" w:hAnsi="Times New Roman" w:cs="Times New Roman"/>
          <w:sz w:val="24"/>
          <w:szCs w:val="24"/>
        </w:rPr>
        <w:t xml:space="preserve">, игротехники и участники осуществят в рамках Кейс-игры. Логика разворачивания программы игры должна позволять участникам в </w:t>
      </w:r>
      <w:r w:rsidRPr="004947A6">
        <w:rPr>
          <w:rFonts w:ascii="Times New Roman" w:hAnsi="Times New Roman" w:cs="Times New Roman"/>
          <w:sz w:val="24"/>
          <w:szCs w:val="24"/>
        </w:rPr>
        <w:lastRenderedPageBreak/>
        <w:t xml:space="preserve">процессе выполнения постепенно усложняющихся от одного игрового дня к другому творческих заданий (кейсов) не только осваивать знания и умение грамотного </w:t>
      </w:r>
      <w:r w:rsidR="00226631" w:rsidRPr="004947A6">
        <w:rPr>
          <w:rFonts w:ascii="Times New Roman" w:hAnsi="Times New Roman" w:cs="Times New Roman"/>
          <w:sz w:val="24"/>
          <w:szCs w:val="24"/>
        </w:rPr>
        <w:t>финансово</w:t>
      </w:r>
      <w:r w:rsidR="00226631">
        <w:rPr>
          <w:rFonts w:ascii="Times New Roman" w:hAnsi="Times New Roman" w:cs="Times New Roman"/>
          <w:sz w:val="24"/>
          <w:szCs w:val="24"/>
        </w:rPr>
        <w:t>го</w:t>
      </w:r>
      <w:r w:rsidR="00226631" w:rsidRPr="004947A6">
        <w:rPr>
          <w:rFonts w:ascii="Times New Roman" w:hAnsi="Times New Roman" w:cs="Times New Roman"/>
          <w:sz w:val="24"/>
          <w:szCs w:val="24"/>
        </w:rPr>
        <w:t xml:space="preserve"> </w:t>
      </w:r>
      <w:r w:rsidRPr="004947A6">
        <w:rPr>
          <w:rFonts w:ascii="Times New Roman" w:hAnsi="Times New Roman" w:cs="Times New Roman"/>
          <w:sz w:val="24"/>
          <w:szCs w:val="24"/>
        </w:rPr>
        <w:t xml:space="preserve">поведения, но и получать в процессе игры практические результаты (квазифинансовые продукты) деятельности. </w:t>
      </w:r>
    </w:p>
    <w:p w14:paraId="526BD4F8" w14:textId="37F39E8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Готовя программу необходимо учесть: 1) то, что игра направлена на повышение финансовой грамотности школьников; 2) возраст участников игры, их уровень знаний и умений по финансовой грамотности</w:t>
      </w:r>
      <w:r w:rsidR="00986BCD">
        <w:rPr>
          <w:rFonts w:ascii="Times New Roman" w:hAnsi="Times New Roman" w:cs="Times New Roman"/>
          <w:sz w:val="24"/>
          <w:szCs w:val="24"/>
        </w:rPr>
        <w:t>; 3) место и организационно-тех</w:t>
      </w:r>
      <w:r w:rsidRPr="004947A6">
        <w:rPr>
          <w:rFonts w:ascii="Times New Roman" w:hAnsi="Times New Roman" w:cs="Times New Roman"/>
          <w:sz w:val="24"/>
          <w:szCs w:val="24"/>
        </w:rPr>
        <w:t xml:space="preserve">нические условия </w:t>
      </w:r>
      <w:r w:rsidR="00986BCD">
        <w:rPr>
          <w:rFonts w:ascii="Times New Roman" w:hAnsi="Times New Roman" w:cs="Times New Roman"/>
          <w:sz w:val="24"/>
          <w:szCs w:val="24"/>
        </w:rPr>
        <w:t>проведения игры; 4) стиль ра</w:t>
      </w:r>
      <w:r w:rsidRPr="004947A6">
        <w:rPr>
          <w:rFonts w:ascii="Times New Roman" w:hAnsi="Times New Roman" w:cs="Times New Roman"/>
          <w:sz w:val="24"/>
          <w:szCs w:val="24"/>
        </w:rPr>
        <w:t>боты команды (</w:t>
      </w:r>
      <w:r w:rsidR="005A6F1E">
        <w:rPr>
          <w:rFonts w:ascii="Times New Roman" w:hAnsi="Times New Roman" w:cs="Times New Roman"/>
          <w:sz w:val="24"/>
          <w:szCs w:val="24"/>
        </w:rPr>
        <w:t>руководителя</w:t>
      </w:r>
      <w:r w:rsidRPr="004947A6">
        <w:rPr>
          <w:rFonts w:ascii="Times New Roman" w:hAnsi="Times New Roman" w:cs="Times New Roman"/>
          <w:sz w:val="24"/>
          <w:szCs w:val="24"/>
        </w:rPr>
        <w:t xml:space="preserve"> и игротехников), их предпочтения в методологической и методической ориентации. </w:t>
      </w:r>
    </w:p>
    <w:p w14:paraId="0DD60098"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При</w:t>
      </w:r>
      <w:r w:rsidRPr="004947A6">
        <w:rPr>
          <w:rFonts w:ascii="Times New Roman" w:hAnsi="Times New Roman" w:cs="Times New Roman"/>
          <w:b/>
          <w:bCs/>
          <w:sz w:val="24"/>
          <w:szCs w:val="24"/>
        </w:rPr>
        <w:t> </w:t>
      </w:r>
      <w:r w:rsidRPr="004947A6">
        <w:rPr>
          <w:rFonts w:ascii="Times New Roman" w:hAnsi="Times New Roman" w:cs="Times New Roman"/>
          <w:sz w:val="24"/>
          <w:szCs w:val="24"/>
        </w:rPr>
        <w:t>разработке программы Кейс-игры «Азбука финансовой грамотности» необходимо соблюдать следующую последовательность действий:</w:t>
      </w:r>
    </w:p>
    <w:p w14:paraId="65E17A2B"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1. </w:t>
      </w:r>
      <w:r w:rsidRPr="004947A6">
        <w:rPr>
          <w:rFonts w:ascii="Times New Roman" w:hAnsi="Times New Roman" w:cs="Times New Roman"/>
          <w:iCs/>
          <w:sz w:val="24"/>
          <w:szCs w:val="24"/>
        </w:rPr>
        <w:t xml:space="preserve">Оценить потребность участников в </w:t>
      </w:r>
      <w:r w:rsidRPr="004947A6">
        <w:rPr>
          <w:rFonts w:ascii="Times New Roman" w:hAnsi="Times New Roman" w:cs="Times New Roman"/>
          <w:sz w:val="24"/>
          <w:szCs w:val="24"/>
        </w:rPr>
        <w:t>знаниях и умениях по финансовой грамотности,</w:t>
      </w:r>
      <w:r w:rsidRPr="004947A6">
        <w:rPr>
          <w:rFonts w:ascii="Times New Roman" w:hAnsi="Times New Roman" w:cs="Times New Roman"/>
          <w:iCs/>
          <w:sz w:val="24"/>
          <w:szCs w:val="24"/>
        </w:rPr>
        <w:t xml:space="preserve"> их освоения в форме Кейс-игры (о</w:t>
      </w:r>
      <w:r w:rsidRPr="004947A6">
        <w:rPr>
          <w:rFonts w:ascii="Times New Roman" w:hAnsi="Times New Roman" w:cs="Times New Roman"/>
          <w:sz w:val="24"/>
          <w:szCs w:val="24"/>
        </w:rPr>
        <w:t xml:space="preserve">пределяется </w:t>
      </w:r>
      <w:r w:rsidR="00226631">
        <w:rPr>
          <w:rFonts w:ascii="Times New Roman" w:hAnsi="Times New Roman" w:cs="Times New Roman"/>
          <w:sz w:val="24"/>
          <w:szCs w:val="24"/>
        </w:rPr>
        <w:t>желание и интерес</w:t>
      </w:r>
      <w:r w:rsidRPr="004947A6">
        <w:rPr>
          <w:rFonts w:ascii="Times New Roman" w:hAnsi="Times New Roman" w:cs="Times New Roman"/>
          <w:sz w:val="24"/>
          <w:szCs w:val="24"/>
        </w:rPr>
        <w:t xml:space="preserve"> у приехавших в лагерь школьников участ</w:t>
      </w:r>
      <w:r w:rsidR="00226631">
        <w:rPr>
          <w:rFonts w:ascii="Times New Roman" w:hAnsi="Times New Roman" w:cs="Times New Roman"/>
          <w:sz w:val="24"/>
          <w:szCs w:val="24"/>
        </w:rPr>
        <w:t>вовать</w:t>
      </w:r>
      <w:r w:rsidRPr="004947A6">
        <w:rPr>
          <w:rFonts w:ascii="Times New Roman" w:hAnsi="Times New Roman" w:cs="Times New Roman"/>
          <w:sz w:val="24"/>
          <w:szCs w:val="24"/>
        </w:rPr>
        <w:t xml:space="preserve"> в Кейс-игре).</w:t>
      </w:r>
    </w:p>
    <w:p w14:paraId="1618B13E" w14:textId="00C6330E"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2. </w:t>
      </w:r>
      <w:r w:rsidRPr="004947A6">
        <w:rPr>
          <w:rFonts w:ascii="Times New Roman" w:hAnsi="Times New Roman" w:cs="Times New Roman"/>
          <w:iCs/>
          <w:sz w:val="24"/>
          <w:szCs w:val="24"/>
        </w:rPr>
        <w:t>Специфицировать цели и содержание Кейс-игры (ц</w:t>
      </w:r>
      <w:r w:rsidRPr="004947A6">
        <w:rPr>
          <w:rFonts w:ascii="Times New Roman" w:hAnsi="Times New Roman" w:cs="Times New Roman"/>
          <w:sz w:val="24"/>
          <w:szCs w:val="24"/>
        </w:rPr>
        <w:t>ели игры, систем</w:t>
      </w:r>
      <w:r w:rsidR="00226631">
        <w:rPr>
          <w:rFonts w:ascii="Times New Roman" w:hAnsi="Times New Roman" w:cs="Times New Roman"/>
          <w:sz w:val="24"/>
          <w:szCs w:val="24"/>
        </w:rPr>
        <w:t>а</w:t>
      </w:r>
      <w:r w:rsidRPr="004947A6">
        <w:rPr>
          <w:rFonts w:ascii="Times New Roman" w:hAnsi="Times New Roman" w:cs="Times New Roman"/>
          <w:sz w:val="24"/>
          <w:szCs w:val="24"/>
        </w:rPr>
        <w:t xml:space="preserve"> модулей и подмодулей, которые будут использ</w:t>
      </w:r>
      <w:r w:rsidR="006C5304">
        <w:rPr>
          <w:rFonts w:ascii="Times New Roman" w:hAnsi="Times New Roman" w:cs="Times New Roman"/>
          <w:sz w:val="24"/>
          <w:szCs w:val="24"/>
        </w:rPr>
        <w:t>оваться в игре, определяются ис</w:t>
      </w:r>
      <w:r w:rsidRPr="004947A6">
        <w:rPr>
          <w:rFonts w:ascii="Times New Roman" w:hAnsi="Times New Roman" w:cs="Times New Roman"/>
          <w:sz w:val="24"/>
          <w:szCs w:val="24"/>
        </w:rPr>
        <w:t>ходя из потребностей участников, уровня их знаний и умений по финансовой грамотности).</w:t>
      </w:r>
    </w:p>
    <w:p w14:paraId="4C546766" w14:textId="535C4904"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3. </w:t>
      </w:r>
      <w:r w:rsidRPr="004947A6">
        <w:rPr>
          <w:rFonts w:ascii="Times New Roman" w:hAnsi="Times New Roman" w:cs="Times New Roman"/>
          <w:iCs/>
          <w:sz w:val="24"/>
          <w:szCs w:val="24"/>
        </w:rPr>
        <w:t>Разработать стратегии и систему действий</w:t>
      </w:r>
      <w:r w:rsidR="006C5304">
        <w:rPr>
          <w:rFonts w:ascii="Times New Roman" w:hAnsi="Times New Roman" w:cs="Times New Roman"/>
          <w:iCs/>
          <w:sz w:val="24"/>
          <w:szCs w:val="24"/>
        </w:rPr>
        <w:t>,</w:t>
      </w:r>
      <w:r w:rsidRPr="004947A6">
        <w:rPr>
          <w:rFonts w:ascii="Times New Roman" w:hAnsi="Times New Roman" w:cs="Times New Roman"/>
          <w:iCs/>
          <w:sz w:val="24"/>
          <w:szCs w:val="24"/>
        </w:rPr>
        <w:t> обеспечивающих достижение целей (необходимо</w:t>
      </w:r>
      <w:r w:rsidR="006C5304">
        <w:rPr>
          <w:rFonts w:ascii="Times New Roman" w:hAnsi="Times New Roman" w:cs="Times New Roman"/>
          <w:sz w:val="24"/>
          <w:szCs w:val="24"/>
        </w:rPr>
        <w:t xml:space="preserve"> опре</w:t>
      </w:r>
      <w:r w:rsidRPr="004947A6">
        <w:rPr>
          <w:rFonts w:ascii="Times New Roman" w:hAnsi="Times New Roman" w:cs="Times New Roman"/>
          <w:sz w:val="24"/>
          <w:szCs w:val="24"/>
        </w:rPr>
        <w:t>делить варианты стратегий в реализации программы Кейс-игры).</w:t>
      </w:r>
    </w:p>
    <w:p w14:paraId="5D0F7FA8"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4. </w:t>
      </w:r>
      <w:r w:rsidRPr="004947A6">
        <w:rPr>
          <w:rFonts w:ascii="Times New Roman" w:hAnsi="Times New Roman" w:cs="Times New Roman"/>
          <w:iCs/>
          <w:sz w:val="24"/>
          <w:szCs w:val="24"/>
        </w:rPr>
        <w:t xml:space="preserve">Выбрать </w:t>
      </w:r>
      <w:r w:rsidRPr="004947A6">
        <w:rPr>
          <w:rFonts w:ascii="Times New Roman" w:hAnsi="Times New Roman" w:cs="Times New Roman"/>
          <w:sz w:val="24"/>
          <w:szCs w:val="24"/>
        </w:rPr>
        <w:t xml:space="preserve">формы </w:t>
      </w:r>
      <w:r w:rsidRPr="004947A6">
        <w:rPr>
          <w:rFonts w:ascii="Times New Roman" w:hAnsi="Times New Roman" w:cs="Times New Roman"/>
          <w:iCs/>
          <w:sz w:val="24"/>
          <w:szCs w:val="24"/>
        </w:rPr>
        <w:t>и методы </w:t>
      </w:r>
      <w:r w:rsidRPr="004947A6">
        <w:rPr>
          <w:rFonts w:ascii="Times New Roman" w:hAnsi="Times New Roman" w:cs="Times New Roman"/>
          <w:sz w:val="24"/>
          <w:szCs w:val="24"/>
        </w:rPr>
        <w:t>проектного и интерактивного обучения</w:t>
      </w:r>
      <w:r w:rsidRPr="004947A6">
        <w:rPr>
          <w:rFonts w:ascii="Times New Roman" w:hAnsi="Times New Roman" w:cs="Times New Roman"/>
          <w:iCs/>
          <w:sz w:val="24"/>
          <w:szCs w:val="24"/>
        </w:rPr>
        <w:t xml:space="preserve"> (к</w:t>
      </w:r>
      <w:r w:rsidRPr="004947A6">
        <w:rPr>
          <w:rFonts w:ascii="Times New Roman" w:hAnsi="Times New Roman" w:cs="Times New Roman"/>
          <w:sz w:val="24"/>
          <w:szCs w:val="24"/>
        </w:rPr>
        <w:t>аждая из стратегий как генеральная линия требует определенного набора форм и методов).</w:t>
      </w:r>
    </w:p>
    <w:p w14:paraId="36A13470" w14:textId="7F4D4178"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5. Провести и</w:t>
      </w:r>
      <w:r w:rsidRPr="004947A6">
        <w:rPr>
          <w:rFonts w:ascii="Times New Roman" w:hAnsi="Times New Roman" w:cs="Times New Roman"/>
          <w:iCs/>
          <w:sz w:val="24"/>
          <w:szCs w:val="24"/>
        </w:rPr>
        <w:t>митационное проигрывание организаторами (</w:t>
      </w:r>
      <w:r w:rsidR="00421A38">
        <w:rPr>
          <w:rFonts w:ascii="Times New Roman" w:hAnsi="Times New Roman" w:cs="Times New Roman"/>
          <w:iCs/>
          <w:sz w:val="24"/>
          <w:szCs w:val="24"/>
        </w:rPr>
        <w:t>руководителем</w:t>
      </w:r>
      <w:r w:rsidRPr="004947A6">
        <w:rPr>
          <w:rFonts w:ascii="Times New Roman" w:hAnsi="Times New Roman" w:cs="Times New Roman"/>
          <w:iCs/>
          <w:sz w:val="24"/>
          <w:szCs w:val="24"/>
        </w:rPr>
        <w:t xml:space="preserve"> и игротехниками) Кейс-игры (</w:t>
      </w:r>
      <w:r w:rsidR="006C5304">
        <w:rPr>
          <w:rFonts w:ascii="Times New Roman" w:hAnsi="Times New Roman" w:cs="Times New Roman"/>
          <w:sz w:val="24"/>
          <w:szCs w:val="24"/>
        </w:rPr>
        <w:t>акцен</w:t>
      </w:r>
      <w:r w:rsidRPr="004947A6">
        <w:rPr>
          <w:rFonts w:ascii="Times New Roman" w:hAnsi="Times New Roman" w:cs="Times New Roman"/>
          <w:sz w:val="24"/>
          <w:szCs w:val="24"/>
        </w:rPr>
        <w:t>тируется внимание на способах достижения целей с учетом особенностей интересов</w:t>
      </w:r>
      <w:r w:rsidR="0023381B">
        <w:rPr>
          <w:rFonts w:ascii="Times New Roman" w:hAnsi="Times New Roman" w:cs="Times New Roman"/>
          <w:sz w:val="24"/>
          <w:szCs w:val="24"/>
        </w:rPr>
        <w:t>,</w:t>
      </w:r>
      <w:r w:rsidR="006C5304">
        <w:rPr>
          <w:rFonts w:ascii="Times New Roman" w:hAnsi="Times New Roman" w:cs="Times New Roman"/>
          <w:sz w:val="24"/>
          <w:szCs w:val="24"/>
        </w:rPr>
        <w:t xml:space="preserve"> знаний и умений участ</w:t>
      </w:r>
      <w:r w:rsidRPr="004947A6">
        <w:rPr>
          <w:rFonts w:ascii="Times New Roman" w:hAnsi="Times New Roman" w:cs="Times New Roman"/>
          <w:sz w:val="24"/>
          <w:szCs w:val="24"/>
        </w:rPr>
        <w:t>ников).</w:t>
      </w:r>
    </w:p>
    <w:p w14:paraId="61656F72" w14:textId="4675E4FB"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Программа Кейс-игры должна разрабатываться с учетом того, что Кейс-игра</w:t>
      </w:r>
      <w:r w:rsidR="006C5304">
        <w:rPr>
          <w:rFonts w:ascii="Times New Roman" w:hAnsi="Times New Roman" w:cs="Times New Roman"/>
          <w:sz w:val="24"/>
          <w:szCs w:val="24"/>
        </w:rPr>
        <w:t xml:space="preserve"> –</w:t>
      </w:r>
      <w:r w:rsidRPr="004947A6">
        <w:rPr>
          <w:rFonts w:ascii="Times New Roman" w:hAnsi="Times New Roman" w:cs="Times New Roman"/>
          <w:sz w:val="24"/>
          <w:szCs w:val="24"/>
        </w:rPr>
        <w:t xml:space="preserve"> это, во-первых, дело участников игры, которое становится на время игры делом их жизни. Во</w:t>
      </w:r>
      <w:r w:rsidR="006C5304">
        <w:rPr>
          <w:rFonts w:ascii="Times New Roman" w:hAnsi="Times New Roman" w:cs="Times New Roman"/>
          <w:sz w:val="24"/>
          <w:szCs w:val="24"/>
        </w:rPr>
        <w:t>-</w:t>
      </w:r>
      <w:r w:rsidRPr="004947A6">
        <w:rPr>
          <w:rFonts w:ascii="Times New Roman" w:hAnsi="Times New Roman" w:cs="Times New Roman"/>
          <w:sz w:val="24"/>
          <w:szCs w:val="24"/>
        </w:rPr>
        <w:t>вторых, это дело коллективное, потому что совершается вместе и организаторами и участниками по достижению общих целей, которые ни один из участников игры индивидуально достичь не может. В-третьих, это коллективное дело – творческое, потому что представляет собой совместный поиск лучших решений жизненно важных задач</w:t>
      </w:r>
      <w:r w:rsidR="0023381B">
        <w:rPr>
          <w:rFonts w:ascii="Times New Roman" w:hAnsi="Times New Roman" w:cs="Times New Roman"/>
          <w:sz w:val="24"/>
          <w:szCs w:val="24"/>
        </w:rPr>
        <w:t xml:space="preserve"> (кейсов)</w:t>
      </w:r>
      <w:r w:rsidRPr="004947A6">
        <w:rPr>
          <w:rFonts w:ascii="Times New Roman" w:hAnsi="Times New Roman" w:cs="Times New Roman"/>
          <w:sz w:val="24"/>
          <w:szCs w:val="24"/>
        </w:rPr>
        <w:t xml:space="preserve">, реализуемых на игре. </w:t>
      </w:r>
    </w:p>
    <w:p w14:paraId="0B71628D" w14:textId="77777777" w:rsidR="0023381B"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Программа Кейс-игры должна разрабатываться</w:t>
      </w:r>
      <w:r w:rsidRPr="004947A6">
        <w:rPr>
          <w:rFonts w:ascii="Times New Roman" w:hAnsi="Times New Roman" w:cs="Times New Roman"/>
          <w:i/>
          <w:sz w:val="24"/>
          <w:szCs w:val="24"/>
        </w:rPr>
        <w:t xml:space="preserve"> </w:t>
      </w:r>
      <w:r w:rsidRPr="004947A6">
        <w:rPr>
          <w:rFonts w:ascii="Times New Roman" w:hAnsi="Times New Roman" w:cs="Times New Roman"/>
          <w:sz w:val="24"/>
          <w:szCs w:val="24"/>
        </w:rPr>
        <w:t>с учетом</w:t>
      </w:r>
      <w:r w:rsidRPr="004947A6">
        <w:rPr>
          <w:rFonts w:ascii="Times New Roman" w:hAnsi="Times New Roman" w:cs="Times New Roman"/>
          <w:i/>
          <w:sz w:val="24"/>
          <w:szCs w:val="24"/>
        </w:rPr>
        <w:t xml:space="preserve"> </w:t>
      </w:r>
      <w:r w:rsidRPr="004947A6">
        <w:rPr>
          <w:rFonts w:ascii="Times New Roman" w:hAnsi="Times New Roman" w:cs="Times New Roman"/>
          <w:sz w:val="24"/>
          <w:szCs w:val="24"/>
        </w:rPr>
        <w:t>того, что деятельность участников должна быть организована как</w:t>
      </w:r>
      <w:r w:rsidR="0023381B">
        <w:rPr>
          <w:rFonts w:ascii="Times New Roman" w:hAnsi="Times New Roman" w:cs="Times New Roman"/>
          <w:sz w:val="24"/>
          <w:szCs w:val="24"/>
        </w:rPr>
        <w:t>:</w:t>
      </w:r>
      <w:r w:rsidRPr="004947A6">
        <w:rPr>
          <w:rFonts w:ascii="Times New Roman" w:hAnsi="Times New Roman" w:cs="Times New Roman"/>
          <w:sz w:val="24"/>
          <w:szCs w:val="24"/>
        </w:rPr>
        <w:t xml:space="preserve"> </w:t>
      </w:r>
    </w:p>
    <w:p w14:paraId="17DE718C" w14:textId="77777777" w:rsidR="0023381B" w:rsidRDefault="0023381B"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а) </w:t>
      </w:r>
      <w:r w:rsidR="004947A6" w:rsidRPr="004947A6">
        <w:rPr>
          <w:rFonts w:ascii="Times New Roman" w:hAnsi="Times New Roman" w:cs="Times New Roman"/>
          <w:sz w:val="24"/>
          <w:szCs w:val="24"/>
        </w:rPr>
        <w:t xml:space="preserve">коллективное мышление, направленное на совместный поиск лучших решений кейсов и способов их реализации; </w:t>
      </w:r>
    </w:p>
    <w:p w14:paraId="4BB6D5C9" w14:textId="77777777" w:rsidR="0023381B" w:rsidRDefault="0023381B"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б)</w:t>
      </w:r>
      <w:r w:rsidR="004947A6" w:rsidRPr="004947A6">
        <w:rPr>
          <w:rFonts w:ascii="Times New Roman" w:hAnsi="Times New Roman" w:cs="Times New Roman"/>
          <w:sz w:val="24"/>
          <w:szCs w:val="24"/>
        </w:rPr>
        <w:t xml:space="preserve"> коллективная коммуникация, позволяющая находить наиболее эффективные стратегии и оптимальные способы достижения благосостояния домохозяйств; </w:t>
      </w:r>
    </w:p>
    <w:p w14:paraId="40345643" w14:textId="77777777" w:rsidR="004947A6" w:rsidRPr="004947A6" w:rsidRDefault="0023381B"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4947A6" w:rsidRPr="004947A6">
        <w:rPr>
          <w:rFonts w:ascii="Times New Roman" w:hAnsi="Times New Roman" w:cs="Times New Roman"/>
          <w:sz w:val="24"/>
          <w:szCs w:val="24"/>
        </w:rPr>
        <w:t xml:space="preserve"> коллективное действие, обеспечивающее реализацию </w:t>
      </w:r>
      <w:r>
        <w:rPr>
          <w:rFonts w:ascii="Times New Roman" w:hAnsi="Times New Roman" w:cs="Times New Roman"/>
          <w:sz w:val="24"/>
          <w:szCs w:val="24"/>
        </w:rPr>
        <w:t>эффективных стратегий и оптимальных способов достижения целей</w:t>
      </w:r>
      <w:r w:rsidR="004947A6" w:rsidRPr="004947A6">
        <w:rPr>
          <w:rFonts w:ascii="Times New Roman" w:hAnsi="Times New Roman" w:cs="Times New Roman"/>
          <w:sz w:val="24"/>
          <w:szCs w:val="24"/>
        </w:rPr>
        <w:t xml:space="preserve"> в игре. </w:t>
      </w:r>
    </w:p>
    <w:p w14:paraId="32DE24CD" w14:textId="404A411C"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Программа Кейс-игры должна разрабатываться</w:t>
      </w:r>
      <w:r w:rsidRPr="004947A6">
        <w:rPr>
          <w:rFonts w:ascii="Times New Roman" w:hAnsi="Times New Roman" w:cs="Times New Roman"/>
          <w:i/>
          <w:sz w:val="24"/>
          <w:szCs w:val="24"/>
        </w:rPr>
        <w:t xml:space="preserve"> </w:t>
      </w:r>
      <w:r w:rsidRPr="004947A6">
        <w:rPr>
          <w:rFonts w:ascii="Times New Roman" w:hAnsi="Times New Roman" w:cs="Times New Roman"/>
          <w:sz w:val="24"/>
          <w:szCs w:val="24"/>
        </w:rPr>
        <w:t>с учетом</w:t>
      </w:r>
      <w:r w:rsidRPr="004947A6">
        <w:rPr>
          <w:rFonts w:ascii="Times New Roman" w:hAnsi="Times New Roman" w:cs="Times New Roman"/>
          <w:i/>
          <w:sz w:val="24"/>
          <w:szCs w:val="24"/>
        </w:rPr>
        <w:t xml:space="preserve"> </w:t>
      </w:r>
      <w:r w:rsidRPr="004947A6">
        <w:rPr>
          <w:rFonts w:ascii="Times New Roman" w:hAnsi="Times New Roman" w:cs="Times New Roman"/>
          <w:sz w:val="24"/>
          <w:szCs w:val="24"/>
        </w:rPr>
        <w:t xml:space="preserve">того, что деятельность участников игры должна быть организована как проектная деятельность, предполагающая, что участники проектируют будущее, </w:t>
      </w:r>
      <w:r w:rsidR="008A620A">
        <w:rPr>
          <w:rFonts w:ascii="Times New Roman" w:hAnsi="Times New Roman" w:cs="Times New Roman"/>
          <w:sz w:val="24"/>
          <w:szCs w:val="24"/>
        </w:rPr>
        <w:t>т. е.</w:t>
      </w:r>
      <w:r w:rsidRPr="004947A6">
        <w:rPr>
          <w:rFonts w:ascii="Times New Roman" w:hAnsi="Times New Roman" w:cs="Times New Roman"/>
          <w:sz w:val="24"/>
          <w:szCs w:val="24"/>
        </w:rPr>
        <w:t xml:space="preserve"> свои будущие результаты на каждый день игры и свою будущую деятельность по достижению этих результатов. </w:t>
      </w:r>
    </w:p>
    <w:p w14:paraId="0F36ABDC" w14:textId="77777777" w:rsid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Программа Кейс-игры должна разрабатываться с учетом</w:t>
      </w:r>
      <w:r w:rsidRPr="004947A6">
        <w:rPr>
          <w:rFonts w:ascii="Times New Roman" w:hAnsi="Times New Roman" w:cs="Times New Roman"/>
          <w:i/>
          <w:sz w:val="24"/>
          <w:szCs w:val="24"/>
        </w:rPr>
        <w:t xml:space="preserve"> </w:t>
      </w:r>
      <w:r w:rsidRPr="004947A6">
        <w:rPr>
          <w:rFonts w:ascii="Times New Roman" w:hAnsi="Times New Roman" w:cs="Times New Roman"/>
          <w:sz w:val="24"/>
          <w:szCs w:val="24"/>
        </w:rPr>
        <w:t>необходимости оказания в процессе игры педагогической поддержки и помощи каждому участнику игры в его индивидуальном развитии, в развитии его «самости» и самостоятельности. Предметом такой поддержки должен стать процесс определения участниками собственных интересов и целей, процесс определения путей преодоления препятствий, возникающих в игре, процесс достижения участниками игровых целей.</w:t>
      </w:r>
    </w:p>
    <w:p w14:paraId="3F6BD32A" w14:textId="77777777" w:rsidR="0023381B" w:rsidRPr="004947A6" w:rsidRDefault="0023381B"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игры должна разрабатываться с учетом этапов, структуры и регламента Кейс-игры «Азбука финансовой грамотности»</w:t>
      </w:r>
      <w:r w:rsidR="00421A38">
        <w:rPr>
          <w:rFonts w:ascii="Times New Roman" w:hAnsi="Times New Roman" w:cs="Times New Roman"/>
          <w:sz w:val="24"/>
          <w:szCs w:val="24"/>
        </w:rPr>
        <w:t xml:space="preserve"> </w:t>
      </w:r>
      <w:r w:rsidR="00421A38" w:rsidRPr="005E6F33">
        <w:rPr>
          <w:rFonts w:ascii="Times New Roman" w:hAnsi="Times New Roman" w:cs="Times New Roman"/>
          <w:sz w:val="24"/>
          <w:szCs w:val="24"/>
        </w:rPr>
        <w:t xml:space="preserve">(см. </w:t>
      </w:r>
      <w:r w:rsidR="005E6F33" w:rsidRPr="005E6F33">
        <w:rPr>
          <w:rFonts w:ascii="Times New Roman" w:hAnsi="Times New Roman" w:cs="Times New Roman"/>
          <w:sz w:val="24"/>
          <w:szCs w:val="24"/>
        </w:rPr>
        <w:t xml:space="preserve">п. 7.4.3 </w:t>
      </w:r>
      <w:r w:rsidR="005E6F33" w:rsidRPr="005E6F33">
        <w:rPr>
          <w:rFonts w:ascii="Times New Roman" w:hAnsi="Times New Roman" w:cs="Times New Roman"/>
          <w:sz w:val="24"/>
          <w:szCs w:val="24"/>
          <w:shd w:val="clear" w:color="auto" w:fill="FFFFFF"/>
        </w:rPr>
        <w:t>настоящего пособия</w:t>
      </w:r>
      <w:r w:rsidR="00421A38" w:rsidRPr="005E6F33">
        <w:rPr>
          <w:rFonts w:ascii="Times New Roman" w:hAnsi="Times New Roman" w:cs="Times New Roman"/>
          <w:sz w:val="24"/>
          <w:szCs w:val="24"/>
        </w:rPr>
        <w:t>)</w:t>
      </w:r>
      <w:r w:rsidRPr="005E6F33">
        <w:rPr>
          <w:rFonts w:ascii="Times New Roman" w:hAnsi="Times New Roman" w:cs="Times New Roman"/>
          <w:sz w:val="24"/>
          <w:szCs w:val="24"/>
        </w:rPr>
        <w:t>.</w:t>
      </w:r>
    </w:p>
    <w:p w14:paraId="2690CD99" w14:textId="77777777" w:rsidR="004947A6" w:rsidRP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sz w:val="24"/>
          <w:szCs w:val="24"/>
        </w:rPr>
        <w:tab/>
      </w:r>
    </w:p>
    <w:p w14:paraId="1C2C2A2B" w14:textId="77777777" w:rsidR="004947A6" w:rsidRPr="00EB4CC1" w:rsidRDefault="00B72B01"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b/>
          <w:iCs/>
          <w:sz w:val="24"/>
          <w:szCs w:val="24"/>
        </w:rPr>
        <w:t>8</w:t>
      </w:r>
      <w:r w:rsidR="004947A6" w:rsidRPr="00EB4CC1">
        <w:rPr>
          <w:rFonts w:ascii="Times New Roman" w:hAnsi="Times New Roman" w:cs="Times New Roman"/>
          <w:b/>
          <w:iCs/>
          <w:sz w:val="24"/>
          <w:szCs w:val="24"/>
        </w:rPr>
        <w:t>.2. План-конспект в Кейс-игре «Азбука финансовой грамотности».</w:t>
      </w:r>
    </w:p>
    <w:p w14:paraId="655A8750" w14:textId="77777777" w:rsidR="005E6F33" w:rsidRDefault="004947A6" w:rsidP="005B1987">
      <w:pPr>
        <w:pStyle w:val="a9"/>
        <w:suppressAutoHyphens/>
        <w:spacing w:line="360" w:lineRule="auto"/>
        <w:ind w:firstLine="708"/>
        <w:jc w:val="both"/>
        <w:rPr>
          <w:rFonts w:ascii="Times New Roman" w:hAnsi="Times New Roman" w:cs="Times New Roman"/>
          <w:bCs/>
          <w:sz w:val="24"/>
          <w:szCs w:val="24"/>
        </w:rPr>
      </w:pPr>
      <w:r w:rsidRPr="004947A6">
        <w:rPr>
          <w:rFonts w:ascii="Times New Roman" w:hAnsi="Times New Roman" w:cs="Times New Roman"/>
          <w:bCs/>
          <w:sz w:val="24"/>
          <w:szCs w:val="24"/>
        </w:rPr>
        <w:t>План-конспект проведения подмодулей – это разновидность методической разработки, представляющая собой совокупность последовательности шагов в достижении целей</w:t>
      </w:r>
      <w:r w:rsidR="00FB36AB">
        <w:rPr>
          <w:rFonts w:ascii="Times New Roman" w:hAnsi="Times New Roman" w:cs="Times New Roman"/>
          <w:bCs/>
          <w:sz w:val="24"/>
          <w:szCs w:val="24"/>
        </w:rPr>
        <w:t>:</w:t>
      </w:r>
      <w:r w:rsidRPr="004947A6">
        <w:rPr>
          <w:rFonts w:ascii="Times New Roman" w:hAnsi="Times New Roman" w:cs="Times New Roman"/>
          <w:bCs/>
          <w:sz w:val="24"/>
          <w:szCs w:val="24"/>
        </w:rPr>
        <w:t xml:space="preserve"> действий </w:t>
      </w:r>
      <w:r w:rsidR="00906D86">
        <w:rPr>
          <w:rFonts w:ascii="Times New Roman" w:hAnsi="Times New Roman" w:cs="Times New Roman"/>
          <w:bCs/>
          <w:sz w:val="24"/>
          <w:szCs w:val="24"/>
        </w:rPr>
        <w:t>руководителя</w:t>
      </w:r>
      <w:r w:rsidRPr="004947A6">
        <w:rPr>
          <w:rFonts w:ascii="Times New Roman" w:hAnsi="Times New Roman" w:cs="Times New Roman"/>
          <w:bCs/>
          <w:sz w:val="24"/>
          <w:szCs w:val="24"/>
        </w:rPr>
        <w:t xml:space="preserve"> игры</w:t>
      </w:r>
      <w:r w:rsidR="00906D86">
        <w:rPr>
          <w:rFonts w:ascii="Times New Roman" w:hAnsi="Times New Roman" w:cs="Times New Roman"/>
          <w:bCs/>
          <w:sz w:val="24"/>
          <w:szCs w:val="24"/>
        </w:rPr>
        <w:t xml:space="preserve"> и игротехников (обобщенное название – мастер игры)</w:t>
      </w:r>
      <w:r w:rsidR="00FB36AB">
        <w:rPr>
          <w:rFonts w:ascii="Times New Roman" w:hAnsi="Times New Roman" w:cs="Times New Roman"/>
          <w:bCs/>
          <w:sz w:val="24"/>
          <w:szCs w:val="24"/>
        </w:rPr>
        <w:t>; действий ее участников;</w:t>
      </w:r>
      <w:r w:rsidRPr="004947A6">
        <w:rPr>
          <w:rFonts w:ascii="Times New Roman" w:hAnsi="Times New Roman" w:cs="Times New Roman"/>
          <w:bCs/>
          <w:sz w:val="24"/>
          <w:szCs w:val="24"/>
        </w:rPr>
        <w:t xml:space="preserve"> </w:t>
      </w:r>
      <w:r w:rsidR="00FB36AB">
        <w:rPr>
          <w:rFonts w:ascii="Times New Roman" w:hAnsi="Times New Roman" w:cs="Times New Roman"/>
          <w:bCs/>
          <w:sz w:val="24"/>
          <w:szCs w:val="24"/>
        </w:rPr>
        <w:t xml:space="preserve">а также </w:t>
      </w:r>
      <w:r w:rsidRPr="004947A6">
        <w:rPr>
          <w:rFonts w:ascii="Times New Roman" w:hAnsi="Times New Roman" w:cs="Times New Roman"/>
          <w:bCs/>
          <w:sz w:val="24"/>
          <w:szCs w:val="24"/>
        </w:rPr>
        <w:t xml:space="preserve">основных положений содержания, разворачивающегося в ходе проведения подмодуля. </w:t>
      </w:r>
    </w:p>
    <w:p w14:paraId="5D060424" w14:textId="33DE48C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bCs/>
          <w:sz w:val="24"/>
          <w:szCs w:val="24"/>
        </w:rPr>
        <w:t>План-конспект – это документ</w:t>
      </w:r>
      <w:r w:rsidR="006C5304">
        <w:rPr>
          <w:rFonts w:ascii="Times New Roman" w:hAnsi="Times New Roman" w:cs="Times New Roman"/>
          <w:bCs/>
          <w:sz w:val="24"/>
          <w:szCs w:val="24"/>
        </w:rPr>
        <w:t>,</w:t>
      </w:r>
      <w:r w:rsidRPr="004947A6">
        <w:rPr>
          <w:rFonts w:ascii="Times New Roman" w:hAnsi="Times New Roman" w:cs="Times New Roman"/>
          <w:bCs/>
          <w:sz w:val="24"/>
          <w:szCs w:val="24"/>
        </w:rPr>
        <w:t xml:space="preserve"> </w:t>
      </w:r>
      <w:r w:rsidRPr="004947A6">
        <w:rPr>
          <w:rFonts w:ascii="Times New Roman" w:hAnsi="Times New Roman" w:cs="Times New Roman"/>
          <w:color w:val="000000"/>
          <w:sz w:val="24"/>
          <w:szCs w:val="24"/>
        </w:rPr>
        <w:t>углубляющий замысел, отраженный в программе Кейс-игры,</w:t>
      </w:r>
      <w:r w:rsidRPr="004947A6">
        <w:rPr>
          <w:rFonts w:ascii="Times New Roman" w:hAnsi="Times New Roman" w:cs="Times New Roman"/>
          <w:bCs/>
          <w:sz w:val="24"/>
          <w:szCs w:val="24"/>
        </w:rPr>
        <w:t xml:space="preserve"> предназначенный для правильной организации деятельности </w:t>
      </w:r>
      <w:r w:rsidR="00FB36AB">
        <w:rPr>
          <w:rFonts w:ascii="Times New Roman" w:hAnsi="Times New Roman" w:cs="Times New Roman"/>
          <w:bCs/>
          <w:sz w:val="24"/>
          <w:szCs w:val="24"/>
        </w:rPr>
        <w:t>мастера игры</w:t>
      </w:r>
      <w:r w:rsidRPr="004947A6">
        <w:rPr>
          <w:rFonts w:ascii="Times New Roman" w:hAnsi="Times New Roman" w:cs="Times New Roman"/>
          <w:bCs/>
          <w:sz w:val="24"/>
          <w:szCs w:val="24"/>
        </w:rPr>
        <w:t xml:space="preserve"> и участников игры.</w:t>
      </w:r>
      <w:r w:rsidRPr="004947A6">
        <w:rPr>
          <w:rFonts w:ascii="Times New Roman" w:hAnsi="Times New Roman" w:cs="Times New Roman"/>
          <w:sz w:val="24"/>
          <w:szCs w:val="24"/>
        </w:rPr>
        <w:t xml:space="preserve"> Следует отметить, что в плане-конспекте, который используется при подготовке к Кейс-игре, не прописываются: учебный материал (текст), формы и методы его изложения, формулировки вопросов и ответов, переходы от одной части к другой и </w:t>
      </w:r>
      <w:r w:rsidR="002D5718">
        <w:rPr>
          <w:rFonts w:ascii="Times New Roman" w:hAnsi="Times New Roman" w:cs="Times New Roman"/>
          <w:sz w:val="24"/>
          <w:szCs w:val="24"/>
        </w:rPr>
        <w:t>т. п.</w:t>
      </w:r>
      <w:r w:rsidRPr="004947A6">
        <w:rPr>
          <w:rFonts w:ascii="Times New Roman" w:hAnsi="Times New Roman" w:cs="Times New Roman"/>
          <w:sz w:val="24"/>
          <w:szCs w:val="24"/>
        </w:rPr>
        <w:t xml:space="preserve"> План-конспект проведения подмодуля – это схема порядка и содержания действий на игре. </w:t>
      </w:r>
      <w:r w:rsidRPr="004947A6">
        <w:rPr>
          <w:rFonts w:ascii="Times New Roman" w:hAnsi="Times New Roman" w:cs="Times New Roman"/>
          <w:color w:val="000000"/>
          <w:sz w:val="24"/>
          <w:szCs w:val="24"/>
        </w:rPr>
        <w:t xml:space="preserve">Письменная подготовка </w:t>
      </w:r>
      <w:r w:rsidR="00FB36AB">
        <w:rPr>
          <w:rFonts w:ascii="Times New Roman" w:hAnsi="Times New Roman" w:cs="Times New Roman"/>
          <w:color w:val="000000"/>
          <w:sz w:val="24"/>
          <w:szCs w:val="24"/>
        </w:rPr>
        <w:t xml:space="preserve">(разработка планов-конспектов) </w:t>
      </w:r>
      <w:r w:rsidRPr="004947A6">
        <w:rPr>
          <w:rFonts w:ascii="Times New Roman" w:hAnsi="Times New Roman" w:cs="Times New Roman"/>
          <w:color w:val="000000"/>
          <w:sz w:val="24"/>
          <w:szCs w:val="24"/>
        </w:rPr>
        <w:t xml:space="preserve">к Кейс-игре дает возможность организаторам на самой игре легко и гибко проводить ее. </w:t>
      </w:r>
    </w:p>
    <w:p w14:paraId="4AD9D17D" w14:textId="57FA79DD"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lastRenderedPageBreak/>
        <w:t xml:space="preserve">План-конспект подмодуля должен удерживать: а) цели; б) действия </w:t>
      </w:r>
      <w:r w:rsidR="00FB36AB">
        <w:rPr>
          <w:rFonts w:ascii="Times New Roman" w:hAnsi="Times New Roman" w:cs="Times New Roman"/>
          <w:sz w:val="24"/>
          <w:szCs w:val="24"/>
        </w:rPr>
        <w:t>мастера игры</w:t>
      </w:r>
      <w:r w:rsidRPr="004947A6">
        <w:rPr>
          <w:rFonts w:ascii="Times New Roman" w:hAnsi="Times New Roman" w:cs="Times New Roman"/>
          <w:sz w:val="24"/>
          <w:szCs w:val="24"/>
        </w:rPr>
        <w:t>; в) действия участнико</w:t>
      </w:r>
      <w:r w:rsidR="006C5304">
        <w:rPr>
          <w:rFonts w:ascii="Times New Roman" w:hAnsi="Times New Roman" w:cs="Times New Roman"/>
          <w:sz w:val="24"/>
          <w:szCs w:val="24"/>
        </w:rPr>
        <w:t>в; г) совместно удерживаемое со</w:t>
      </w:r>
      <w:r w:rsidRPr="004947A6">
        <w:rPr>
          <w:rFonts w:ascii="Times New Roman" w:hAnsi="Times New Roman" w:cs="Times New Roman"/>
          <w:sz w:val="24"/>
          <w:szCs w:val="24"/>
        </w:rPr>
        <w:t>держание</w:t>
      </w:r>
      <w:r w:rsidR="00FB36AB">
        <w:rPr>
          <w:rFonts w:ascii="Times New Roman" w:hAnsi="Times New Roman" w:cs="Times New Roman"/>
          <w:sz w:val="24"/>
          <w:szCs w:val="24"/>
        </w:rPr>
        <w:t xml:space="preserve"> финансовой грамотности</w:t>
      </w:r>
      <w:r w:rsidRPr="004947A6">
        <w:rPr>
          <w:rFonts w:ascii="Times New Roman" w:hAnsi="Times New Roman" w:cs="Times New Roman"/>
          <w:sz w:val="24"/>
          <w:szCs w:val="24"/>
        </w:rPr>
        <w:t xml:space="preserve"> (форма плана-конспекта представлена ниже).</w:t>
      </w:r>
    </w:p>
    <w:p w14:paraId="21467E48" w14:textId="77777777" w:rsidR="004947A6" w:rsidRPr="006C5304" w:rsidRDefault="004947A6" w:rsidP="005B1987">
      <w:pPr>
        <w:pStyle w:val="a9"/>
        <w:suppressAutoHyphens/>
        <w:spacing w:line="360" w:lineRule="auto"/>
        <w:ind w:left="708"/>
        <w:jc w:val="center"/>
        <w:rPr>
          <w:rFonts w:ascii="Times New Roman" w:hAnsi="Times New Roman" w:cs="Times New Roman"/>
          <w:b/>
          <w:sz w:val="24"/>
          <w:szCs w:val="24"/>
        </w:rPr>
      </w:pPr>
      <w:r w:rsidRPr="006C5304">
        <w:rPr>
          <w:rFonts w:ascii="Times New Roman" w:hAnsi="Times New Roman" w:cs="Times New Roman"/>
          <w:b/>
          <w:sz w:val="24"/>
          <w:szCs w:val="24"/>
        </w:rPr>
        <w:t>Форма плана-конспекта</w:t>
      </w:r>
    </w:p>
    <w:p w14:paraId="286749C7" w14:textId="77777777" w:rsidR="004947A6" w:rsidRP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sz w:val="24"/>
          <w:szCs w:val="24"/>
        </w:rPr>
        <w:t xml:space="preserve">Номер и название образовательного модуля. </w:t>
      </w:r>
    </w:p>
    <w:p w14:paraId="1D8624EC" w14:textId="77777777" w:rsidR="004947A6" w:rsidRP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модуля.</w:t>
      </w:r>
    </w:p>
    <w:p w14:paraId="3E432C1B" w14:textId="77777777" w:rsidR="004947A6" w:rsidRP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sz w:val="24"/>
          <w:szCs w:val="24"/>
        </w:rPr>
        <w:t>Номер и название образовательного подмодуля.</w:t>
      </w:r>
    </w:p>
    <w:p w14:paraId="31FFCE64" w14:textId="77777777" w:rsidR="004947A6" w:rsidRP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p>
    <w:p w14:paraId="3D9DB037" w14:textId="77777777" w:rsidR="004947A6" w:rsidRP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sz w:val="24"/>
          <w:szCs w:val="24"/>
        </w:rPr>
        <w:t>Возраст группы обучающихся.</w:t>
      </w:r>
    </w:p>
    <w:p w14:paraId="657DF84F" w14:textId="77777777" w:rsidR="004947A6" w:rsidRPr="004947A6" w:rsidRDefault="004947A6" w:rsidP="005B1987">
      <w:pPr>
        <w:pStyle w:val="a9"/>
        <w:suppressAutoHyphens/>
        <w:spacing w:line="360" w:lineRule="auto"/>
        <w:jc w:val="both"/>
        <w:rPr>
          <w:rFonts w:ascii="Times New Roman" w:hAnsi="Times New Roman" w:cs="Times New Roman"/>
          <w:b/>
          <w:i/>
          <w:sz w:val="24"/>
          <w:szCs w:val="24"/>
        </w:rPr>
      </w:pPr>
      <w:r w:rsidRPr="004947A6">
        <w:rPr>
          <w:rFonts w:ascii="Times New Roman" w:hAnsi="Times New Roman" w:cs="Times New Roman"/>
          <w:i/>
          <w:sz w:val="24"/>
          <w:szCs w:val="24"/>
        </w:rPr>
        <w:t>Цель</w:t>
      </w:r>
      <w:r w:rsidRPr="004947A6">
        <w:rPr>
          <w:rFonts w:ascii="Times New Roman" w:hAnsi="Times New Roman" w:cs="Times New Roman"/>
          <w:sz w:val="24"/>
          <w:szCs w:val="24"/>
        </w:rPr>
        <w:t xml:space="preserve">: </w:t>
      </w:r>
    </w:p>
    <w:tbl>
      <w:tblPr>
        <w:tblStyle w:val="a3"/>
        <w:tblW w:w="0" w:type="auto"/>
        <w:tblLook w:val="04A0" w:firstRow="1" w:lastRow="0" w:firstColumn="1" w:lastColumn="0" w:noHBand="0" w:noVBand="1"/>
      </w:tblPr>
      <w:tblGrid>
        <w:gridCol w:w="3182"/>
        <w:gridCol w:w="3196"/>
        <w:gridCol w:w="3192"/>
      </w:tblGrid>
      <w:tr w:rsidR="004947A6" w:rsidRPr="00417C08" w14:paraId="689009C2" w14:textId="77777777" w:rsidTr="00510AE5">
        <w:tc>
          <w:tcPr>
            <w:tcW w:w="3284" w:type="dxa"/>
          </w:tcPr>
          <w:p w14:paraId="2CABCFBC" w14:textId="77777777" w:rsidR="004947A6" w:rsidRPr="00417C08" w:rsidRDefault="004947A6" w:rsidP="005B1987">
            <w:pPr>
              <w:pStyle w:val="a9"/>
              <w:suppressAutoHyphens/>
              <w:spacing w:line="360" w:lineRule="auto"/>
              <w:jc w:val="center"/>
              <w:rPr>
                <w:rFonts w:ascii="Times New Roman" w:hAnsi="Times New Roman" w:cs="Times New Roman"/>
              </w:rPr>
            </w:pPr>
            <w:r w:rsidRPr="00417C08">
              <w:rPr>
                <w:rFonts w:ascii="Times New Roman" w:hAnsi="Times New Roman" w:cs="Times New Roman"/>
              </w:rPr>
              <w:t xml:space="preserve">Действия </w:t>
            </w:r>
            <w:r w:rsidR="00FB36AB">
              <w:rPr>
                <w:rFonts w:ascii="Times New Roman" w:hAnsi="Times New Roman" w:cs="Times New Roman"/>
              </w:rPr>
              <w:t>мастера игры</w:t>
            </w:r>
          </w:p>
        </w:tc>
        <w:tc>
          <w:tcPr>
            <w:tcW w:w="3285" w:type="dxa"/>
          </w:tcPr>
          <w:p w14:paraId="564D1B63" w14:textId="15E89B66" w:rsidR="004947A6" w:rsidRPr="00417C08" w:rsidRDefault="006C5304" w:rsidP="005B1987">
            <w:pPr>
              <w:pStyle w:val="a9"/>
              <w:suppressAutoHyphens/>
              <w:spacing w:line="360" w:lineRule="auto"/>
              <w:jc w:val="center"/>
              <w:rPr>
                <w:rFonts w:ascii="Times New Roman" w:hAnsi="Times New Roman" w:cs="Times New Roman"/>
              </w:rPr>
            </w:pPr>
            <w:r>
              <w:rPr>
                <w:rFonts w:ascii="Times New Roman" w:hAnsi="Times New Roman" w:cs="Times New Roman"/>
              </w:rPr>
              <w:t>Со</w:t>
            </w:r>
            <w:r w:rsidR="004947A6" w:rsidRPr="00417C08">
              <w:rPr>
                <w:rFonts w:ascii="Times New Roman" w:hAnsi="Times New Roman" w:cs="Times New Roman"/>
              </w:rPr>
              <w:t xml:space="preserve">держание </w:t>
            </w:r>
          </w:p>
        </w:tc>
        <w:tc>
          <w:tcPr>
            <w:tcW w:w="3285" w:type="dxa"/>
          </w:tcPr>
          <w:p w14:paraId="672098BA" w14:textId="77777777" w:rsidR="004947A6" w:rsidRPr="00417C08" w:rsidRDefault="004947A6" w:rsidP="005B1987">
            <w:pPr>
              <w:pStyle w:val="a9"/>
              <w:suppressAutoHyphens/>
              <w:spacing w:line="360" w:lineRule="auto"/>
              <w:jc w:val="center"/>
              <w:rPr>
                <w:rFonts w:ascii="Times New Roman" w:hAnsi="Times New Roman" w:cs="Times New Roman"/>
              </w:rPr>
            </w:pPr>
            <w:r w:rsidRPr="00417C08">
              <w:rPr>
                <w:rFonts w:ascii="Times New Roman" w:hAnsi="Times New Roman" w:cs="Times New Roman"/>
              </w:rPr>
              <w:t>Действия участников</w:t>
            </w:r>
            <w:r w:rsidR="00FB36AB">
              <w:rPr>
                <w:rFonts w:ascii="Times New Roman" w:hAnsi="Times New Roman" w:cs="Times New Roman"/>
              </w:rPr>
              <w:t xml:space="preserve"> игры</w:t>
            </w:r>
          </w:p>
        </w:tc>
      </w:tr>
      <w:tr w:rsidR="004947A6" w:rsidRPr="00417C08" w14:paraId="0BD0CF17" w14:textId="77777777" w:rsidTr="00510AE5">
        <w:tc>
          <w:tcPr>
            <w:tcW w:w="3284" w:type="dxa"/>
          </w:tcPr>
          <w:p w14:paraId="78D350C8" w14:textId="77777777" w:rsidR="004947A6" w:rsidRPr="00417C08" w:rsidRDefault="004947A6" w:rsidP="005B1987">
            <w:pPr>
              <w:suppressAutoHyphens/>
              <w:spacing w:line="360" w:lineRule="auto"/>
              <w:rPr>
                <w:sz w:val="22"/>
                <w:szCs w:val="22"/>
              </w:rPr>
            </w:pPr>
          </w:p>
        </w:tc>
        <w:tc>
          <w:tcPr>
            <w:tcW w:w="3285" w:type="dxa"/>
          </w:tcPr>
          <w:p w14:paraId="5DCF0BC7" w14:textId="77777777" w:rsidR="004947A6" w:rsidRPr="00417C08" w:rsidRDefault="004947A6" w:rsidP="005B1987">
            <w:pPr>
              <w:pStyle w:val="a9"/>
              <w:suppressAutoHyphens/>
              <w:spacing w:line="360" w:lineRule="auto"/>
              <w:jc w:val="center"/>
              <w:rPr>
                <w:rFonts w:ascii="Times New Roman" w:hAnsi="Times New Roman" w:cs="Times New Roman"/>
              </w:rPr>
            </w:pPr>
          </w:p>
        </w:tc>
        <w:tc>
          <w:tcPr>
            <w:tcW w:w="3285" w:type="dxa"/>
          </w:tcPr>
          <w:p w14:paraId="6B03CCB3" w14:textId="77777777" w:rsidR="004947A6" w:rsidRPr="00417C08" w:rsidRDefault="004947A6" w:rsidP="005B1987">
            <w:pPr>
              <w:pStyle w:val="a9"/>
              <w:suppressAutoHyphens/>
              <w:spacing w:line="360" w:lineRule="auto"/>
              <w:rPr>
                <w:rFonts w:ascii="Times New Roman" w:hAnsi="Times New Roman" w:cs="Times New Roman"/>
              </w:rPr>
            </w:pPr>
          </w:p>
        </w:tc>
      </w:tr>
      <w:tr w:rsidR="004947A6" w:rsidRPr="00417C08" w14:paraId="4E1811F9" w14:textId="77777777" w:rsidTr="00510AE5">
        <w:tc>
          <w:tcPr>
            <w:tcW w:w="3284" w:type="dxa"/>
          </w:tcPr>
          <w:p w14:paraId="64A553BC" w14:textId="77777777" w:rsidR="004947A6" w:rsidRPr="00417C08" w:rsidRDefault="004947A6" w:rsidP="005B1987">
            <w:pPr>
              <w:pStyle w:val="a9"/>
              <w:suppressAutoHyphens/>
              <w:spacing w:line="360" w:lineRule="auto"/>
              <w:rPr>
                <w:rFonts w:ascii="Times New Roman" w:hAnsi="Times New Roman" w:cs="Times New Roman"/>
              </w:rPr>
            </w:pPr>
          </w:p>
        </w:tc>
        <w:tc>
          <w:tcPr>
            <w:tcW w:w="3285" w:type="dxa"/>
          </w:tcPr>
          <w:p w14:paraId="358A3DD9" w14:textId="77777777" w:rsidR="004947A6" w:rsidRPr="00417C08" w:rsidRDefault="004947A6" w:rsidP="005B1987">
            <w:pPr>
              <w:pStyle w:val="a9"/>
              <w:suppressAutoHyphens/>
              <w:spacing w:line="360" w:lineRule="auto"/>
              <w:jc w:val="center"/>
              <w:rPr>
                <w:rFonts w:ascii="Times New Roman" w:hAnsi="Times New Roman" w:cs="Times New Roman"/>
              </w:rPr>
            </w:pPr>
          </w:p>
        </w:tc>
        <w:tc>
          <w:tcPr>
            <w:tcW w:w="3285" w:type="dxa"/>
          </w:tcPr>
          <w:p w14:paraId="13736C8D" w14:textId="77777777" w:rsidR="004947A6" w:rsidRPr="00417C08" w:rsidRDefault="004947A6" w:rsidP="005B1987">
            <w:pPr>
              <w:pStyle w:val="a9"/>
              <w:suppressAutoHyphens/>
              <w:spacing w:line="360" w:lineRule="auto"/>
              <w:rPr>
                <w:rFonts w:ascii="Times New Roman" w:hAnsi="Times New Roman" w:cs="Times New Roman"/>
              </w:rPr>
            </w:pPr>
          </w:p>
        </w:tc>
      </w:tr>
      <w:tr w:rsidR="004947A6" w:rsidRPr="00417C08" w14:paraId="3940431C" w14:textId="77777777" w:rsidTr="00510AE5">
        <w:tc>
          <w:tcPr>
            <w:tcW w:w="3284" w:type="dxa"/>
          </w:tcPr>
          <w:p w14:paraId="0C765281" w14:textId="77777777" w:rsidR="004947A6" w:rsidRPr="00417C08" w:rsidRDefault="004947A6" w:rsidP="005B1987">
            <w:pPr>
              <w:suppressAutoHyphens/>
              <w:spacing w:line="360" w:lineRule="auto"/>
              <w:rPr>
                <w:sz w:val="22"/>
                <w:szCs w:val="22"/>
              </w:rPr>
            </w:pPr>
          </w:p>
        </w:tc>
        <w:tc>
          <w:tcPr>
            <w:tcW w:w="3285" w:type="dxa"/>
          </w:tcPr>
          <w:p w14:paraId="3247D88F" w14:textId="77777777" w:rsidR="004947A6" w:rsidRPr="00417C08" w:rsidRDefault="004947A6" w:rsidP="005B1987">
            <w:pPr>
              <w:pStyle w:val="a9"/>
              <w:suppressAutoHyphens/>
              <w:spacing w:line="360" w:lineRule="auto"/>
              <w:jc w:val="center"/>
              <w:rPr>
                <w:rFonts w:ascii="Times New Roman" w:hAnsi="Times New Roman" w:cs="Times New Roman"/>
              </w:rPr>
            </w:pPr>
          </w:p>
        </w:tc>
        <w:tc>
          <w:tcPr>
            <w:tcW w:w="3285" w:type="dxa"/>
          </w:tcPr>
          <w:p w14:paraId="094BBA8C" w14:textId="77777777" w:rsidR="004947A6" w:rsidRPr="00417C08" w:rsidRDefault="004947A6" w:rsidP="005B1987">
            <w:pPr>
              <w:pStyle w:val="a9"/>
              <w:suppressAutoHyphens/>
              <w:spacing w:line="360" w:lineRule="auto"/>
              <w:rPr>
                <w:rFonts w:ascii="Times New Roman" w:hAnsi="Times New Roman" w:cs="Times New Roman"/>
              </w:rPr>
            </w:pPr>
          </w:p>
        </w:tc>
      </w:tr>
      <w:tr w:rsidR="004947A6" w:rsidRPr="00417C08" w14:paraId="72B04F4D" w14:textId="77777777" w:rsidTr="00510AE5">
        <w:tc>
          <w:tcPr>
            <w:tcW w:w="3284" w:type="dxa"/>
          </w:tcPr>
          <w:p w14:paraId="715B5020" w14:textId="77777777" w:rsidR="004947A6" w:rsidRPr="00417C08" w:rsidRDefault="004947A6" w:rsidP="005B1987">
            <w:pPr>
              <w:suppressAutoHyphens/>
              <w:spacing w:line="360" w:lineRule="auto"/>
              <w:rPr>
                <w:sz w:val="22"/>
                <w:szCs w:val="22"/>
              </w:rPr>
            </w:pPr>
          </w:p>
        </w:tc>
        <w:tc>
          <w:tcPr>
            <w:tcW w:w="3285" w:type="dxa"/>
          </w:tcPr>
          <w:p w14:paraId="571DDC5A" w14:textId="77777777" w:rsidR="004947A6" w:rsidRPr="00417C08" w:rsidRDefault="004947A6" w:rsidP="005B1987">
            <w:pPr>
              <w:pStyle w:val="a9"/>
              <w:suppressAutoHyphens/>
              <w:spacing w:line="360" w:lineRule="auto"/>
              <w:jc w:val="center"/>
              <w:rPr>
                <w:rFonts w:ascii="Times New Roman" w:hAnsi="Times New Roman" w:cs="Times New Roman"/>
              </w:rPr>
            </w:pPr>
          </w:p>
        </w:tc>
        <w:tc>
          <w:tcPr>
            <w:tcW w:w="3285" w:type="dxa"/>
          </w:tcPr>
          <w:p w14:paraId="2F9B44EF" w14:textId="77777777" w:rsidR="004947A6" w:rsidRPr="00417C08" w:rsidRDefault="004947A6" w:rsidP="005B1987">
            <w:pPr>
              <w:pStyle w:val="a9"/>
              <w:suppressAutoHyphens/>
              <w:spacing w:line="360" w:lineRule="auto"/>
              <w:rPr>
                <w:rFonts w:ascii="Times New Roman" w:hAnsi="Times New Roman" w:cs="Times New Roman"/>
              </w:rPr>
            </w:pPr>
          </w:p>
        </w:tc>
      </w:tr>
    </w:tbl>
    <w:p w14:paraId="70DF2BF0"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i/>
          <w:sz w:val="24"/>
          <w:szCs w:val="24"/>
        </w:rPr>
        <w:t>Образовательный результат:</w:t>
      </w:r>
    </w:p>
    <w:p w14:paraId="3CA596D7"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Запись в плане-конспекте подмодуля осуществляется следующим образом: </w:t>
      </w:r>
    </w:p>
    <w:p w14:paraId="37988B4D" w14:textId="77777777" w:rsidR="00FB36AB"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а) в первой строке записывается номер и название модуля в соответствии с тематическим планом программы; </w:t>
      </w:r>
    </w:p>
    <w:p w14:paraId="7224D09A" w14:textId="77777777" w:rsidR="00FB36AB"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б) во второй строке – количество часов, отведенных в тематическом плане на проведение модуля; </w:t>
      </w:r>
    </w:p>
    <w:p w14:paraId="096396AA" w14:textId="77777777" w:rsidR="00FB36AB"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в) в третьей строке – номер и название подмодуля в соответствии с тематическим планом; </w:t>
      </w:r>
    </w:p>
    <w:p w14:paraId="4C97AED4" w14:textId="77777777" w:rsidR="00FB36AB"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г) в четвертой строке – количество часов, отведенных в тематическом плане на проведение подмодуля; </w:t>
      </w:r>
    </w:p>
    <w:p w14:paraId="721AE842"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д) в пятой строке записывается возраст группы обучающихся, с которыми проводится занятие. </w:t>
      </w:r>
    </w:p>
    <w:p w14:paraId="0D4D25BD"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Подготовка плана-конспекта подмодуля начинается с формулирования цели в продуктной логике, которая должна быть достигнута в рамках данного подмодуля. Формулировка цели подмодуля может начинаться со слов </w:t>
      </w:r>
      <w:r w:rsidRPr="004947A6">
        <w:rPr>
          <w:rFonts w:ascii="Times New Roman" w:hAnsi="Times New Roman" w:cs="Times New Roman"/>
          <w:i/>
          <w:sz w:val="24"/>
          <w:szCs w:val="24"/>
        </w:rPr>
        <w:t>«формирование умения…»</w:t>
      </w:r>
      <w:r w:rsidRPr="004947A6">
        <w:rPr>
          <w:rFonts w:ascii="Times New Roman" w:hAnsi="Times New Roman" w:cs="Times New Roman"/>
          <w:sz w:val="24"/>
          <w:szCs w:val="24"/>
        </w:rPr>
        <w:t xml:space="preserve">, а формулировка образовательного результата со слов </w:t>
      </w:r>
      <w:r w:rsidRPr="004947A6">
        <w:rPr>
          <w:rFonts w:ascii="Times New Roman" w:hAnsi="Times New Roman" w:cs="Times New Roman"/>
          <w:i/>
          <w:sz w:val="24"/>
          <w:szCs w:val="24"/>
        </w:rPr>
        <w:t>«сформировано умение…»</w:t>
      </w:r>
      <w:r w:rsidRPr="004947A6">
        <w:rPr>
          <w:rFonts w:ascii="Times New Roman" w:hAnsi="Times New Roman" w:cs="Times New Roman"/>
          <w:sz w:val="24"/>
          <w:szCs w:val="24"/>
        </w:rPr>
        <w:t>.</w:t>
      </w:r>
      <w:r w:rsidRPr="004947A6">
        <w:rPr>
          <w:rFonts w:ascii="Times New Roman" w:hAnsi="Times New Roman" w:cs="Times New Roman"/>
          <w:i/>
          <w:sz w:val="24"/>
          <w:szCs w:val="24"/>
        </w:rPr>
        <w:t xml:space="preserve"> </w:t>
      </w:r>
      <w:r w:rsidRPr="004947A6">
        <w:rPr>
          <w:rFonts w:ascii="Times New Roman" w:hAnsi="Times New Roman" w:cs="Times New Roman"/>
          <w:sz w:val="24"/>
          <w:szCs w:val="24"/>
        </w:rPr>
        <w:t xml:space="preserve">Образовательный результат подмодуля – это всегда «сухой остаток», с которым остаются участники после совместной работы в рамках игры. </w:t>
      </w:r>
    </w:p>
    <w:p w14:paraId="63AD7D94" w14:textId="3279076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Сформулировав цель и образовательный результат подмодуля, </w:t>
      </w:r>
      <w:r w:rsidR="00FB36AB">
        <w:rPr>
          <w:rFonts w:ascii="Times New Roman" w:hAnsi="Times New Roman" w:cs="Times New Roman"/>
          <w:sz w:val="24"/>
          <w:szCs w:val="24"/>
        </w:rPr>
        <w:t>мастер игры</w:t>
      </w:r>
      <w:r w:rsidRPr="004947A6">
        <w:rPr>
          <w:rFonts w:ascii="Times New Roman" w:hAnsi="Times New Roman" w:cs="Times New Roman"/>
          <w:sz w:val="24"/>
          <w:szCs w:val="24"/>
        </w:rPr>
        <w:t xml:space="preserve"> приступает к подбору учебного материала, педагогических и учебных действий, </w:t>
      </w:r>
      <w:r w:rsidRPr="004947A6">
        <w:rPr>
          <w:rFonts w:ascii="Times New Roman" w:hAnsi="Times New Roman" w:cs="Times New Roman"/>
          <w:sz w:val="24"/>
          <w:szCs w:val="24"/>
        </w:rPr>
        <w:lastRenderedPageBreak/>
        <w:t xml:space="preserve">выполнение которых позволит участникам игры достичь запланированного образовательного результата в данном модуле. В структуре плана-конспекта три колонки: действия </w:t>
      </w:r>
      <w:r w:rsidR="00FB36AB">
        <w:rPr>
          <w:rFonts w:ascii="Times New Roman" w:hAnsi="Times New Roman" w:cs="Times New Roman"/>
          <w:sz w:val="24"/>
          <w:szCs w:val="24"/>
        </w:rPr>
        <w:t>мастера игры</w:t>
      </w:r>
      <w:r w:rsidR="006C5304">
        <w:rPr>
          <w:rFonts w:ascii="Times New Roman" w:hAnsi="Times New Roman" w:cs="Times New Roman"/>
          <w:sz w:val="24"/>
          <w:szCs w:val="24"/>
        </w:rPr>
        <w:t>, со</w:t>
      </w:r>
      <w:r w:rsidRPr="004947A6">
        <w:rPr>
          <w:rFonts w:ascii="Times New Roman" w:hAnsi="Times New Roman" w:cs="Times New Roman"/>
          <w:sz w:val="24"/>
          <w:szCs w:val="24"/>
        </w:rPr>
        <w:t>держание, действия участников</w:t>
      </w:r>
      <w:r w:rsidR="00FB36AB">
        <w:rPr>
          <w:rFonts w:ascii="Times New Roman" w:hAnsi="Times New Roman" w:cs="Times New Roman"/>
          <w:sz w:val="24"/>
          <w:szCs w:val="24"/>
        </w:rPr>
        <w:t xml:space="preserve"> игры</w:t>
      </w:r>
      <w:r w:rsidRPr="004947A6">
        <w:rPr>
          <w:rFonts w:ascii="Times New Roman" w:hAnsi="Times New Roman" w:cs="Times New Roman"/>
          <w:sz w:val="24"/>
          <w:szCs w:val="24"/>
        </w:rPr>
        <w:t xml:space="preserve">. </w:t>
      </w:r>
      <w:r w:rsidR="002446ED">
        <w:rPr>
          <w:rFonts w:ascii="Times New Roman" w:hAnsi="Times New Roman" w:cs="Times New Roman"/>
          <w:sz w:val="24"/>
          <w:szCs w:val="24"/>
        </w:rPr>
        <w:t>Мастер игры</w:t>
      </w:r>
      <w:r w:rsidRPr="004947A6">
        <w:rPr>
          <w:rFonts w:ascii="Times New Roman" w:hAnsi="Times New Roman" w:cs="Times New Roman"/>
          <w:sz w:val="24"/>
          <w:szCs w:val="24"/>
        </w:rPr>
        <w:t xml:space="preserve"> планирует и записывает в раздел «Действия </w:t>
      </w:r>
      <w:r w:rsidR="002446ED">
        <w:rPr>
          <w:rFonts w:ascii="Times New Roman" w:hAnsi="Times New Roman" w:cs="Times New Roman"/>
          <w:sz w:val="24"/>
          <w:szCs w:val="24"/>
        </w:rPr>
        <w:t>мастера игры</w:t>
      </w:r>
      <w:r w:rsidRPr="004947A6">
        <w:rPr>
          <w:rFonts w:ascii="Times New Roman" w:hAnsi="Times New Roman" w:cs="Times New Roman"/>
          <w:sz w:val="24"/>
          <w:szCs w:val="24"/>
        </w:rPr>
        <w:t xml:space="preserve">» те действия, которые он совершит для организации встречи участников с содержанием. Действия </w:t>
      </w:r>
      <w:r w:rsidR="002446ED">
        <w:rPr>
          <w:rFonts w:ascii="Times New Roman" w:hAnsi="Times New Roman" w:cs="Times New Roman"/>
          <w:sz w:val="24"/>
          <w:szCs w:val="24"/>
        </w:rPr>
        <w:t>мастера игры</w:t>
      </w:r>
      <w:r w:rsidRPr="004947A6">
        <w:rPr>
          <w:rFonts w:ascii="Times New Roman" w:hAnsi="Times New Roman" w:cs="Times New Roman"/>
          <w:sz w:val="24"/>
          <w:szCs w:val="24"/>
        </w:rPr>
        <w:t xml:space="preserve"> планируются как система заданий, которые необходимо выполнить участникам. </w:t>
      </w:r>
    </w:p>
    <w:p w14:paraId="11B78045" w14:textId="58BE582B"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В разделе «Действия участников</w:t>
      </w:r>
      <w:r w:rsidR="002446ED">
        <w:rPr>
          <w:rFonts w:ascii="Times New Roman" w:hAnsi="Times New Roman" w:cs="Times New Roman"/>
          <w:sz w:val="24"/>
          <w:szCs w:val="24"/>
        </w:rPr>
        <w:t xml:space="preserve"> игры</w:t>
      </w:r>
      <w:r w:rsidRPr="004947A6">
        <w:rPr>
          <w:rFonts w:ascii="Times New Roman" w:hAnsi="Times New Roman" w:cs="Times New Roman"/>
          <w:sz w:val="24"/>
          <w:szCs w:val="24"/>
        </w:rPr>
        <w:t xml:space="preserve">» </w:t>
      </w:r>
      <w:r w:rsidR="002446ED">
        <w:rPr>
          <w:rFonts w:ascii="Times New Roman" w:hAnsi="Times New Roman" w:cs="Times New Roman"/>
          <w:sz w:val="24"/>
          <w:szCs w:val="24"/>
        </w:rPr>
        <w:t>мастер игры</w:t>
      </w:r>
      <w:r w:rsidRPr="004947A6">
        <w:rPr>
          <w:rFonts w:ascii="Times New Roman" w:hAnsi="Times New Roman" w:cs="Times New Roman"/>
          <w:sz w:val="24"/>
          <w:szCs w:val="24"/>
        </w:rPr>
        <w:t xml:space="preserve"> фиксирует предполагаемые действия участников, которые они совершат, выполняя задания </w:t>
      </w:r>
      <w:r w:rsidR="005E6F33">
        <w:rPr>
          <w:rFonts w:ascii="Times New Roman" w:hAnsi="Times New Roman" w:cs="Times New Roman"/>
          <w:sz w:val="24"/>
          <w:szCs w:val="24"/>
        </w:rPr>
        <w:t>мастера игры</w:t>
      </w:r>
      <w:r w:rsidRPr="004947A6">
        <w:rPr>
          <w:rFonts w:ascii="Times New Roman" w:hAnsi="Times New Roman" w:cs="Times New Roman"/>
          <w:sz w:val="24"/>
          <w:szCs w:val="24"/>
        </w:rPr>
        <w:t xml:space="preserve">. В разделе </w:t>
      </w:r>
      <w:r w:rsidR="006C5304">
        <w:rPr>
          <w:rFonts w:ascii="Times New Roman" w:hAnsi="Times New Roman" w:cs="Times New Roman"/>
          <w:sz w:val="24"/>
          <w:szCs w:val="24"/>
        </w:rPr>
        <w:t>«Со</w:t>
      </w:r>
      <w:r w:rsidRPr="004947A6">
        <w:rPr>
          <w:rFonts w:ascii="Times New Roman" w:hAnsi="Times New Roman" w:cs="Times New Roman"/>
          <w:sz w:val="24"/>
          <w:szCs w:val="24"/>
        </w:rPr>
        <w:t xml:space="preserve">держание» фиксируется </w:t>
      </w:r>
      <w:r w:rsidR="002446ED">
        <w:rPr>
          <w:rFonts w:ascii="Times New Roman" w:hAnsi="Times New Roman" w:cs="Times New Roman"/>
          <w:sz w:val="24"/>
          <w:szCs w:val="24"/>
        </w:rPr>
        <w:t>мастером игры</w:t>
      </w:r>
      <w:r w:rsidRPr="004947A6">
        <w:rPr>
          <w:rFonts w:ascii="Times New Roman" w:hAnsi="Times New Roman" w:cs="Times New Roman"/>
          <w:sz w:val="24"/>
          <w:szCs w:val="24"/>
        </w:rPr>
        <w:t xml:space="preserve"> совместно удерживаемое содержание, возникающее в процессе совместных действий организаторов и участников.</w:t>
      </w:r>
      <w:r w:rsidR="008976E3">
        <w:rPr>
          <w:rFonts w:ascii="Times New Roman" w:hAnsi="Times New Roman" w:cs="Times New Roman"/>
          <w:sz w:val="24"/>
          <w:szCs w:val="24"/>
        </w:rPr>
        <w:t xml:space="preserve"> </w:t>
      </w:r>
    </w:p>
    <w:p w14:paraId="47C080F4" w14:textId="77777777" w:rsidR="004947A6" w:rsidRPr="004947A6" w:rsidRDefault="004947A6" w:rsidP="005B1987">
      <w:pPr>
        <w:pStyle w:val="a9"/>
        <w:suppressAutoHyphens/>
        <w:spacing w:line="360" w:lineRule="auto"/>
        <w:ind w:firstLine="708"/>
        <w:jc w:val="both"/>
        <w:rPr>
          <w:rFonts w:ascii="Times New Roman" w:hAnsi="Times New Roman" w:cs="Times New Roman"/>
          <w:i/>
          <w:sz w:val="24"/>
          <w:szCs w:val="24"/>
        </w:rPr>
      </w:pPr>
    </w:p>
    <w:p w14:paraId="3F1FD8B9" w14:textId="77777777" w:rsidR="004947A6" w:rsidRPr="00EB4CC1" w:rsidRDefault="00B72B01" w:rsidP="005B1987">
      <w:pPr>
        <w:pStyle w:val="a9"/>
        <w:suppressAutoHyphens/>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4947A6" w:rsidRPr="00EB4CC1">
        <w:rPr>
          <w:rFonts w:ascii="Times New Roman" w:hAnsi="Times New Roman" w:cs="Times New Roman"/>
          <w:b/>
          <w:sz w:val="24"/>
          <w:szCs w:val="24"/>
        </w:rPr>
        <w:t>.3. Подготовка сценария проведения модуля Кейс-игры «Азбука финансовой грамотности».</w:t>
      </w:r>
    </w:p>
    <w:p w14:paraId="43CA0101" w14:textId="77777777" w:rsidR="002446ED" w:rsidRPr="00181DCE" w:rsidRDefault="004947A6" w:rsidP="005B1987">
      <w:pPr>
        <w:suppressAutoHyphens/>
        <w:spacing w:line="360" w:lineRule="auto"/>
        <w:ind w:firstLine="708"/>
        <w:jc w:val="both"/>
      </w:pPr>
      <w:r w:rsidRPr="004947A6">
        <w:rPr>
          <w:iCs/>
        </w:rPr>
        <w:t xml:space="preserve">Когда программа Кейс-игры и планы-конспекты подмодулей разработаны, начинается подготовка сценариев проведения модулей, включающих подмодули. </w:t>
      </w:r>
      <w:r w:rsidRPr="004947A6">
        <w:t xml:space="preserve">Сценарий проведения модуля не сводится к серии последовательно следующих друг за другом заданий и упражнений, он должен учитывать возможность возникновения узких мест и варианты действий по ситуации по их расшивке. </w:t>
      </w:r>
      <w:r w:rsidR="002446ED" w:rsidRPr="002446ED">
        <w:t xml:space="preserve">Сценарий Кейс-игры </w:t>
      </w:r>
      <w:r w:rsidR="003B5F78">
        <w:t xml:space="preserve">должен также учитывать, что его изменение </w:t>
      </w:r>
      <w:r w:rsidR="002446ED" w:rsidRPr="002446ED">
        <w:t xml:space="preserve">зависит от действий игроков, степени их вовлеченности в достижение результата – игровой цели, качества </w:t>
      </w:r>
      <w:r w:rsidR="003B5F78">
        <w:t>решения</w:t>
      </w:r>
      <w:r w:rsidR="002446ED" w:rsidRPr="002446ED">
        <w:t xml:space="preserve"> кейсов, плана действий по их реализации и умений воплощать их в жизнь.</w:t>
      </w:r>
      <w:r w:rsidR="002446ED" w:rsidRPr="00181DCE">
        <w:t xml:space="preserve"> </w:t>
      </w:r>
    </w:p>
    <w:p w14:paraId="37956E5D" w14:textId="61796E24"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Сценарий предполагает гибкий режим работы в Кейс-игре, он должен быть динамичным, интенсивным, но в то же время и плавным, с преобладанием напряженных ситуаций, но в </w:t>
      </w:r>
      <w:r w:rsidR="006C5304">
        <w:rPr>
          <w:rFonts w:ascii="Times New Roman" w:hAnsi="Times New Roman" w:cs="Times New Roman"/>
          <w:sz w:val="24"/>
          <w:szCs w:val="24"/>
        </w:rPr>
        <w:t>то же время мягким</w:t>
      </w:r>
      <w:r w:rsidRPr="004947A6">
        <w:rPr>
          <w:rFonts w:ascii="Times New Roman" w:hAnsi="Times New Roman" w:cs="Times New Roman"/>
          <w:sz w:val="24"/>
          <w:szCs w:val="24"/>
        </w:rPr>
        <w:t xml:space="preserve"> и снимающим возникающее напряжение. При проведении Кейс-игры происходит реализация сценария, разработанного организаторами, а параллельно, как правило, появляется и так называемый </w:t>
      </w:r>
      <w:r w:rsidRPr="004947A6">
        <w:rPr>
          <w:rFonts w:ascii="Times New Roman" w:hAnsi="Times New Roman" w:cs="Times New Roman"/>
          <w:iCs/>
          <w:sz w:val="24"/>
          <w:szCs w:val="24"/>
        </w:rPr>
        <w:t>скрытый сценарий</w:t>
      </w:r>
      <w:r w:rsidRPr="004947A6">
        <w:rPr>
          <w:rFonts w:ascii="Times New Roman" w:hAnsi="Times New Roman" w:cs="Times New Roman"/>
          <w:i/>
          <w:iCs/>
          <w:sz w:val="24"/>
          <w:szCs w:val="24"/>
        </w:rPr>
        <w:t>. </w:t>
      </w:r>
      <w:r w:rsidR="006C5304">
        <w:rPr>
          <w:rFonts w:ascii="Times New Roman" w:hAnsi="Times New Roman" w:cs="Times New Roman"/>
          <w:sz w:val="24"/>
          <w:szCs w:val="24"/>
        </w:rPr>
        <w:t>Его содержанием становятся проб</w:t>
      </w:r>
      <w:r w:rsidRPr="004947A6">
        <w:rPr>
          <w:rFonts w:ascii="Times New Roman" w:hAnsi="Times New Roman" w:cs="Times New Roman"/>
          <w:sz w:val="24"/>
          <w:szCs w:val="24"/>
        </w:rPr>
        <w:t>лемы участников, оставшиеся за пределами основного сценария. Скрытый сценарий оказывает сильное воздействие на Кейс-игру, и если вовремя не заметить этого, то он начнет ломать игру и мешать реализаци</w:t>
      </w:r>
      <w:r w:rsidR="0085590D">
        <w:rPr>
          <w:rFonts w:ascii="Times New Roman" w:hAnsi="Times New Roman" w:cs="Times New Roman"/>
          <w:sz w:val="24"/>
          <w:szCs w:val="24"/>
        </w:rPr>
        <w:t>и основного сценария, запланиро</w:t>
      </w:r>
      <w:r w:rsidRPr="004947A6">
        <w:rPr>
          <w:rFonts w:ascii="Times New Roman" w:hAnsi="Times New Roman" w:cs="Times New Roman"/>
          <w:sz w:val="24"/>
          <w:szCs w:val="24"/>
        </w:rPr>
        <w:t xml:space="preserve">ванного </w:t>
      </w:r>
      <w:r w:rsidR="003B5F78">
        <w:rPr>
          <w:rFonts w:ascii="Times New Roman" w:hAnsi="Times New Roman" w:cs="Times New Roman"/>
          <w:sz w:val="24"/>
          <w:szCs w:val="24"/>
        </w:rPr>
        <w:t>мастером игры</w:t>
      </w:r>
      <w:r w:rsidRPr="004947A6">
        <w:rPr>
          <w:rFonts w:ascii="Times New Roman" w:hAnsi="Times New Roman" w:cs="Times New Roman"/>
          <w:sz w:val="24"/>
          <w:szCs w:val="24"/>
        </w:rPr>
        <w:t xml:space="preserve">. </w:t>
      </w:r>
    </w:p>
    <w:p w14:paraId="7AB7A7F2" w14:textId="69522D5B"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Для того чтобы сценарий модуля Кейс-игры полу</w:t>
      </w:r>
      <w:r w:rsidR="0085590D">
        <w:rPr>
          <w:rFonts w:ascii="Times New Roman" w:hAnsi="Times New Roman" w:cs="Times New Roman"/>
          <w:sz w:val="24"/>
          <w:szCs w:val="24"/>
        </w:rPr>
        <w:t>чился интересным, полезным и ре</w:t>
      </w:r>
      <w:r w:rsidRPr="004947A6">
        <w:rPr>
          <w:rFonts w:ascii="Times New Roman" w:hAnsi="Times New Roman" w:cs="Times New Roman"/>
          <w:sz w:val="24"/>
          <w:szCs w:val="24"/>
        </w:rPr>
        <w:t>шил все поставленные задачи, следует действовать в соответствии с методическими рекомендациями по его составлению</w:t>
      </w:r>
      <w:r w:rsidR="003B5F78">
        <w:rPr>
          <w:rFonts w:ascii="Times New Roman" w:hAnsi="Times New Roman" w:cs="Times New Roman"/>
          <w:sz w:val="24"/>
          <w:szCs w:val="24"/>
        </w:rPr>
        <w:t>:</w:t>
      </w:r>
    </w:p>
    <w:p w14:paraId="72B2D7A9"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lastRenderedPageBreak/>
        <w:t xml:space="preserve">1. Проведение модуля Кейс-игры представляет собой не просто передачу знаний и умений по финансовой грамотности, а в большей степени оказание помощи участникам в анализе того, что они уже знают и умеют, использовании как </w:t>
      </w:r>
      <w:r w:rsidR="005E6F33" w:rsidRPr="004947A6">
        <w:rPr>
          <w:rFonts w:ascii="Times New Roman" w:hAnsi="Times New Roman" w:cs="Times New Roman"/>
          <w:sz w:val="24"/>
          <w:szCs w:val="24"/>
        </w:rPr>
        <w:t>старых,</w:t>
      </w:r>
      <w:r w:rsidRPr="004947A6">
        <w:rPr>
          <w:rFonts w:ascii="Times New Roman" w:hAnsi="Times New Roman" w:cs="Times New Roman"/>
          <w:sz w:val="24"/>
          <w:szCs w:val="24"/>
        </w:rPr>
        <w:t xml:space="preserve"> так и новых знаний в решении стоящих пред участниками практических задач, в овладении способом грамотного финансового поведения.</w:t>
      </w:r>
    </w:p>
    <w:p w14:paraId="52086C33"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2. Нужно верить в то, что участники (школьники) могут принимать решения и думать самостоятельно.</w:t>
      </w:r>
    </w:p>
    <w:p w14:paraId="282BB978"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3. Не следует занимать авторитарную позицию.</w:t>
      </w:r>
    </w:p>
    <w:p w14:paraId="3076FB60" w14:textId="60488EA4"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4. Следует относиться благ</w:t>
      </w:r>
      <w:r w:rsidR="0085590D">
        <w:rPr>
          <w:rFonts w:ascii="Times New Roman" w:hAnsi="Times New Roman" w:cs="Times New Roman"/>
          <w:sz w:val="24"/>
          <w:szCs w:val="24"/>
        </w:rPr>
        <w:t>осклонно к индивидуальным разли</w:t>
      </w:r>
      <w:r w:rsidRPr="004947A6">
        <w:rPr>
          <w:rFonts w:ascii="Times New Roman" w:hAnsi="Times New Roman" w:cs="Times New Roman"/>
          <w:sz w:val="24"/>
          <w:szCs w:val="24"/>
        </w:rPr>
        <w:t>чиям между участниками</w:t>
      </w:r>
      <w:r w:rsidR="003B5F78">
        <w:rPr>
          <w:rFonts w:ascii="Times New Roman" w:hAnsi="Times New Roman" w:cs="Times New Roman"/>
          <w:sz w:val="24"/>
          <w:szCs w:val="24"/>
        </w:rPr>
        <w:t xml:space="preserve"> игры</w:t>
      </w:r>
      <w:r w:rsidRPr="004947A6">
        <w:rPr>
          <w:rFonts w:ascii="Times New Roman" w:hAnsi="Times New Roman" w:cs="Times New Roman"/>
          <w:sz w:val="24"/>
          <w:szCs w:val="24"/>
        </w:rPr>
        <w:t>.</w:t>
      </w:r>
    </w:p>
    <w:p w14:paraId="5F964FFD" w14:textId="228B67B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5. Необходимо быть готовым принять точку зрения участников</w:t>
      </w:r>
      <w:r w:rsidR="003B5F78">
        <w:rPr>
          <w:rFonts w:ascii="Times New Roman" w:hAnsi="Times New Roman" w:cs="Times New Roman"/>
          <w:sz w:val="24"/>
          <w:szCs w:val="24"/>
        </w:rPr>
        <w:t xml:space="preserve"> игры</w:t>
      </w:r>
      <w:r w:rsidRPr="004947A6">
        <w:rPr>
          <w:rFonts w:ascii="Times New Roman" w:hAnsi="Times New Roman" w:cs="Times New Roman"/>
          <w:sz w:val="24"/>
          <w:szCs w:val="24"/>
        </w:rPr>
        <w:t xml:space="preserve">. Нельзя навязывать </w:t>
      </w:r>
      <w:r w:rsidR="0085590D">
        <w:rPr>
          <w:rFonts w:ascii="Times New Roman" w:hAnsi="Times New Roman" w:cs="Times New Roman"/>
          <w:sz w:val="24"/>
          <w:szCs w:val="24"/>
        </w:rPr>
        <w:t>участникам Кейс-игры свою систе</w:t>
      </w:r>
      <w:r w:rsidRPr="004947A6">
        <w:rPr>
          <w:rFonts w:ascii="Times New Roman" w:hAnsi="Times New Roman" w:cs="Times New Roman"/>
          <w:sz w:val="24"/>
          <w:szCs w:val="24"/>
        </w:rPr>
        <w:t>му ценностей.</w:t>
      </w:r>
    </w:p>
    <w:p w14:paraId="24878D01" w14:textId="77777777" w:rsidR="004947A6" w:rsidRPr="004947A6" w:rsidRDefault="003B5F78" w:rsidP="005B1987">
      <w:pPr>
        <w:pStyle w:val="a9"/>
        <w:suppressAutoHyphens/>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При подготовке сценария необходимо прислушаться к следующим м</w:t>
      </w:r>
      <w:r w:rsidR="004947A6" w:rsidRPr="004947A6">
        <w:rPr>
          <w:rFonts w:ascii="Times New Roman" w:hAnsi="Times New Roman" w:cs="Times New Roman"/>
          <w:bCs/>
          <w:sz w:val="24"/>
          <w:szCs w:val="24"/>
        </w:rPr>
        <w:t>е</w:t>
      </w:r>
      <w:r>
        <w:rPr>
          <w:rFonts w:ascii="Times New Roman" w:hAnsi="Times New Roman" w:cs="Times New Roman"/>
          <w:bCs/>
          <w:sz w:val="24"/>
          <w:szCs w:val="24"/>
        </w:rPr>
        <w:t>тодическим</w:t>
      </w:r>
      <w:r w:rsidR="004947A6" w:rsidRPr="004947A6">
        <w:rPr>
          <w:rFonts w:ascii="Times New Roman" w:hAnsi="Times New Roman" w:cs="Times New Roman"/>
          <w:bCs/>
          <w:sz w:val="24"/>
          <w:szCs w:val="24"/>
        </w:rPr>
        <w:t xml:space="preserve"> совет</w:t>
      </w:r>
      <w:r>
        <w:rPr>
          <w:rFonts w:ascii="Times New Roman" w:hAnsi="Times New Roman" w:cs="Times New Roman"/>
          <w:bCs/>
          <w:sz w:val="24"/>
          <w:szCs w:val="24"/>
        </w:rPr>
        <w:t>ам</w:t>
      </w:r>
      <w:r w:rsidR="004947A6" w:rsidRPr="004947A6">
        <w:rPr>
          <w:rFonts w:ascii="Times New Roman" w:hAnsi="Times New Roman" w:cs="Times New Roman"/>
          <w:bCs/>
          <w:sz w:val="24"/>
          <w:szCs w:val="24"/>
        </w:rPr>
        <w:t>.</w:t>
      </w:r>
    </w:p>
    <w:p w14:paraId="7F392F02"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iCs/>
          <w:sz w:val="24"/>
          <w:szCs w:val="24"/>
        </w:rPr>
        <w:t xml:space="preserve">1. </w:t>
      </w:r>
      <w:r w:rsidR="003B5F78">
        <w:rPr>
          <w:rFonts w:ascii="Times New Roman" w:hAnsi="Times New Roman" w:cs="Times New Roman"/>
          <w:iCs/>
          <w:sz w:val="24"/>
          <w:szCs w:val="24"/>
        </w:rPr>
        <w:t>Сценарий Кейс-игры</w:t>
      </w:r>
      <w:r w:rsidRPr="004947A6">
        <w:rPr>
          <w:rFonts w:ascii="Times New Roman" w:hAnsi="Times New Roman" w:cs="Times New Roman"/>
          <w:iCs/>
          <w:sz w:val="24"/>
          <w:szCs w:val="24"/>
        </w:rPr>
        <w:t xml:space="preserve"> должен помочь:</w:t>
      </w:r>
    </w:p>
    <w:p w14:paraId="4FCD6326"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а) определить конечные цели каждой образовательной ситуации (что должно быть достигнуто). Цели должны быть выражены в позитивных категориях.</w:t>
      </w:r>
    </w:p>
    <w:p w14:paraId="156199B9"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б) выбрать задания (упражнения)</w:t>
      </w:r>
      <w:r w:rsidR="003B5F78">
        <w:rPr>
          <w:rFonts w:ascii="Times New Roman" w:hAnsi="Times New Roman" w:cs="Times New Roman"/>
          <w:sz w:val="24"/>
          <w:szCs w:val="24"/>
        </w:rPr>
        <w:t>,</w:t>
      </w:r>
      <w:r w:rsidRPr="004947A6">
        <w:rPr>
          <w:rFonts w:ascii="Times New Roman" w:hAnsi="Times New Roman" w:cs="Times New Roman"/>
          <w:sz w:val="24"/>
          <w:szCs w:val="24"/>
        </w:rPr>
        <w:t xml:space="preserve"> которые приведут к достижению конечной цели;</w:t>
      </w:r>
    </w:p>
    <w:p w14:paraId="5C531DC8"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в) выбрать действия, которые предположительно должны совершить участники, выполняя задания ведущего; </w:t>
      </w:r>
    </w:p>
    <w:p w14:paraId="7BAA57BF"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г) выбрать форму коммуникации, в которую вступят </w:t>
      </w:r>
      <w:r w:rsidR="003B5F78">
        <w:rPr>
          <w:rFonts w:ascii="Times New Roman" w:hAnsi="Times New Roman" w:cs="Times New Roman"/>
          <w:sz w:val="24"/>
          <w:szCs w:val="24"/>
        </w:rPr>
        <w:t>мастер игры</w:t>
      </w:r>
      <w:r w:rsidRPr="004947A6">
        <w:rPr>
          <w:rFonts w:ascii="Times New Roman" w:hAnsi="Times New Roman" w:cs="Times New Roman"/>
          <w:sz w:val="24"/>
          <w:szCs w:val="24"/>
        </w:rPr>
        <w:t xml:space="preserve"> и участники для нахождения лучшего способа проявления содержания;</w:t>
      </w:r>
    </w:p>
    <w:p w14:paraId="50F52F46"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д) спланировать условия для создания комфортной атмосферы в процессе Кейс-игры;</w:t>
      </w:r>
    </w:p>
    <w:p w14:paraId="6923780E"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е) определить варианты завершения работы в рамках модуля, методы оценивания действий участников.</w:t>
      </w:r>
    </w:p>
    <w:p w14:paraId="10C192F2"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iCs/>
          <w:sz w:val="24"/>
          <w:szCs w:val="24"/>
        </w:rPr>
        <w:t xml:space="preserve">2. Стратегия поведения </w:t>
      </w:r>
      <w:r w:rsidR="005E6F33">
        <w:rPr>
          <w:rFonts w:ascii="Times New Roman" w:hAnsi="Times New Roman" w:cs="Times New Roman"/>
          <w:iCs/>
          <w:sz w:val="24"/>
          <w:szCs w:val="24"/>
        </w:rPr>
        <w:t>мастера игры</w:t>
      </w:r>
      <w:r w:rsidRPr="004947A6">
        <w:rPr>
          <w:rFonts w:ascii="Times New Roman" w:hAnsi="Times New Roman" w:cs="Times New Roman"/>
          <w:iCs/>
          <w:sz w:val="24"/>
          <w:szCs w:val="24"/>
        </w:rPr>
        <w:t xml:space="preserve"> при нарушении </w:t>
      </w:r>
      <w:r w:rsidR="003B5F78">
        <w:rPr>
          <w:rFonts w:ascii="Times New Roman" w:hAnsi="Times New Roman" w:cs="Times New Roman"/>
          <w:iCs/>
          <w:sz w:val="24"/>
          <w:szCs w:val="24"/>
        </w:rPr>
        <w:t>сценария Кейс-игры</w:t>
      </w:r>
      <w:r w:rsidRPr="004947A6">
        <w:rPr>
          <w:rFonts w:ascii="Times New Roman" w:hAnsi="Times New Roman" w:cs="Times New Roman"/>
          <w:iCs/>
          <w:sz w:val="24"/>
          <w:szCs w:val="24"/>
        </w:rPr>
        <w:t>:</w:t>
      </w:r>
    </w:p>
    <w:p w14:paraId="6D2F09EE" w14:textId="5916AA93"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а) признаться участникам в том, что что-то пошло не </w:t>
      </w:r>
      <w:r w:rsidR="003B5F78">
        <w:rPr>
          <w:rFonts w:ascii="Times New Roman" w:hAnsi="Times New Roman" w:cs="Times New Roman"/>
          <w:sz w:val="24"/>
          <w:szCs w:val="24"/>
        </w:rPr>
        <w:t>так</w:t>
      </w:r>
      <w:r w:rsidR="0085590D">
        <w:rPr>
          <w:rFonts w:ascii="Times New Roman" w:hAnsi="Times New Roman" w:cs="Times New Roman"/>
          <w:sz w:val="24"/>
          <w:szCs w:val="24"/>
        </w:rPr>
        <w:t>,</w:t>
      </w:r>
      <w:r w:rsidR="003B5F78">
        <w:rPr>
          <w:rFonts w:ascii="Times New Roman" w:hAnsi="Times New Roman" w:cs="Times New Roman"/>
          <w:sz w:val="24"/>
          <w:szCs w:val="24"/>
        </w:rPr>
        <w:t xml:space="preserve"> как планировалось</w:t>
      </w:r>
      <w:r w:rsidRPr="004947A6">
        <w:rPr>
          <w:rFonts w:ascii="Times New Roman" w:hAnsi="Times New Roman" w:cs="Times New Roman"/>
          <w:sz w:val="24"/>
          <w:szCs w:val="24"/>
        </w:rPr>
        <w:t>;</w:t>
      </w:r>
    </w:p>
    <w:p w14:paraId="409CDC42"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б) приостановить работу, но не вносить изменений в заранее составленную программу;</w:t>
      </w:r>
    </w:p>
    <w:p w14:paraId="5CBA9FEC"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в) провести обсуждение затруднения и построить новый план действий, быть готовым к тому, что отдельные участники не примут участия в этой работе;</w:t>
      </w:r>
    </w:p>
    <w:p w14:paraId="7E9619AA" w14:textId="2AFC1619"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г) оказать помощь участникам, </w:t>
      </w:r>
      <w:r w:rsidR="0085590D">
        <w:rPr>
          <w:rFonts w:ascii="Times New Roman" w:hAnsi="Times New Roman" w:cs="Times New Roman"/>
          <w:sz w:val="24"/>
          <w:szCs w:val="24"/>
        </w:rPr>
        <w:t>не справившимся со своими эмо</w:t>
      </w:r>
      <w:r w:rsidRPr="004947A6">
        <w:rPr>
          <w:rFonts w:ascii="Times New Roman" w:hAnsi="Times New Roman" w:cs="Times New Roman"/>
          <w:sz w:val="24"/>
          <w:szCs w:val="24"/>
        </w:rPr>
        <w:t>циями;</w:t>
      </w:r>
    </w:p>
    <w:p w14:paraId="5F639567" w14:textId="2BE7596F"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lastRenderedPageBreak/>
        <w:t xml:space="preserve">д) относиться спокойно к тому, что на действия </w:t>
      </w:r>
      <w:r w:rsidR="003B5F78">
        <w:rPr>
          <w:rFonts w:ascii="Times New Roman" w:hAnsi="Times New Roman" w:cs="Times New Roman"/>
          <w:sz w:val="24"/>
          <w:szCs w:val="24"/>
        </w:rPr>
        <w:t>мастера игры</w:t>
      </w:r>
      <w:r w:rsidR="0085590D">
        <w:rPr>
          <w:rFonts w:ascii="Times New Roman" w:hAnsi="Times New Roman" w:cs="Times New Roman"/>
          <w:sz w:val="24"/>
          <w:szCs w:val="24"/>
        </w:rPr>
        <w:t xml:space="preserve"> мо</w:t>
      </w:r>
      <w:r w:rsidRPr="004947A6">
        <w:rPr>
          <w:rFonts w:ascii="Times New Roman" w:hAnsi="Times New Roman" w:cs="Times New Roman"/>
          <w:sz w:val="24"/>
          <w:szCs w:val="24"/>
        </w:rPr>
        <w:t>жет поступить критика, необходимо использовать ее конструктивно.</w:t>
      </w:r>
    </w:p>
    <w:p w14:paraId="0A6779FF"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iCs/>
          <w:sz w:val="24"/>
          <w:szCs w:val="24"/>
        </w:rPr>
        <w:t>3. Чего нельзя делать</w:t>
      </w:r>
      <w:r w:rsidR="003B5F78">
        <w:rPr>
          <w:rFonts w:ascii="Times New Roman" w:hAnsi="Times New Roman" w:cs="Times New Roman"/>
          <w:iCs/>
          <w:sz w:val="24"/>
          <w:szCs w:val="24"/>
        </w:rPr>
        <w:t xml:space="preserve"> при подготовке сценария Кейс-игры</w:t>
      </w:r>
      <w:r w:rsidRPr="004947A6">
        <w:rPr>
          <w:rFonts w:ascii="Times New Roman" w:hAnsi="Times New Roman" w:cs="Times New Roman"/>
          <w:iCs/>
          <w:sz w:val="24"/>
          <w:szCs w:val="24"/>
        </w:rPr>
        <w:t>:</w:t>
      </w:r>
    </w:p>
    <w:p w14:paraId="3EBFDC7E"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а) расписывать всю Кейс-игру по минутам, следует оставлять пространство для изменений;</w:t>
      </w:r>
    </w:p>
    <w:p w14:paraId="617A91BB" w14:textId="016B6B5B"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б) игнорировать групповой п</w:t>
      </w:r>
      <w:r w:rsidR="0085590D">
        <w:rPr>
          <w:rFonts w:ascii="Times New Roman" w:hAnsi="Times New Roman" w:cs="Times New Roman"/>
          <w:sz w:val="24"/>
          <w:szCs w:val="24"/>
        </w:rPr>
        <w:t>роцесс, необходимо все время от</w:t>
      </w:r>
      <w:r w:rsidRPr="004947A6">
        <w:rPr>
          <w:rFonts w:ascii="Times New Roman" w:hAnsi="Times New Roman" w:cs="Times New Roman"/>
          <w:sz w:val="24"/>
          <w:szCs w:val="24"/>
        </w:rPr>
        <w:t>слеживать происходящее на Кейс-игре;</w:t>
      </w:r>
    </w:p>
    <w:p w14:paraId="3635A979"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в) оставлять без внимания просьбы участников Кейс-игры;</w:t>
      </w:r>
    </w:p>
    <w:p w14:paraId="43B34812" w14:textId="1DC6AF32"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г) использовать одни и те же задания (упражнения) в проведении последующих модулей, нужна р</w:t>
      </w:r>
      <w:r w:rsidR="0085590D">
        <w:rPr>
          <w:rFonts w:ascii="Times New Roman" w:hAnsi="Times New Roman" w:cs="Times New Roman"/>
          <w:sz w:val="24"/>
          <w:szCs w:val="24"/>
        </w:rPr>
        <w:t>азумная импровизация и вариатив</w:t>
      </w:r>
      <w:r w:rsidRPr="004947A6">
        <w:rPr>
          <w:rFonts w:ascii="Times New Roman" w:hAnsi="Times New Roman" w:cs="Times New Roman"/>
          <w:sz w:val="24"/>
          <w:szCs w:val="24"/>
        </w:rPr>
        <w:t>ность;</w:t>
      </w:r>
    </w:p>
    <w:p w14:paraId="4FE0AE75"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д) думать, что все должно пройти просто великолепно, нужно позволить себе и другим совершать маленькие ошибки;</w:t>
      </w:r>
    </w:p>
    <w:p w14:paraId="7991A920" w14:textId="119ECD11"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е) позволять одному или</w:t>
      </w:r>
      <w:r w:rsidR="0085590D">
        <w:rPr>
          <w:rFonts w:ascii="Times New Roman" w:hAnsi="Times New Roman" w:cs="Times New Roman"/>
          <w:sz w:val="24"/>
          <w:szCs w:val="24"/>
        </w:rPr>
        <w:t xml:space="preserve"> нескольким участникам доминиро</w:t>
      </w:r>
      <w:r w:rsidRPr="004947A6">
        <w:rPr>
          <w:rFonts w:ascii="Times New Roman" w:hAnsi="Times New Roman" w:cs="Times New Roman"/>
          <w:sz w:val="24"/>
          <w:szCs w:val="24"/>
        </w:rPr>
        <w:t>вать в Кейс-игре;</w:t>
      </w:r>
    </w:p>
    <w:p w14:paraId="64121CAB"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 xml:space="preserve">ж) использовать задания (упражнения) только для освоения материала по финансовой грамотности, необходимо развивать компетенции участников грамотного финансового поведения. </w:t>
      </w:r>
    </w:p>
    <w:p w14:paraId="25E2C9A1"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iCs/>
          <w:sz w:val="24"/>
          <w:szCs w:val="24"/>
        </w:rPr>
        <w:t>4. Чтобы реализовать сценарий модуля Кейс-игры, нужно:</w:t>
      </w:r>
    </w:p>
    <w:p w14:paraId="085DE27C"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а) не забывать о чувстве юмора;</w:t>
      </w:r>
    </w:p>
    <w:p w14:paraId="14C65CFB"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б) не волноваться, если не удастся включить в работу и обсуждение всех участников Кейс-игры;</w:t>
      </w:r>
    </w:p>
    <w:p w14:paraId="18E9C9ED" w14:textId="3CDA64C2"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в) постараться уйти от тяжеловесной и серьезной обстановки, пусть Кейс-игра будет построе</w:t>
      </w:r>
      <w:r w:rsidR="0085590D">
        <w:rPr>
          <w:rFonts w:ascii="Times New Roman" w:hAnsi="Times New Roman" w:cs="Times New Roman"/>
          <w:sz w:val="24"/>
          <w:szCs w:val="24"/>
        </w:rPr>
        <w:t>на на теплых отношениях, искрен</w:t>
      </w:r>
      <w:r w:rsidRPr="004947A6">
        <w:rPr>
          <w:rFonts w:ascii="Times New Roman" w:hAnsi="Times New Roman" w:cs="Times New Roman"/>
          <w:sz w:val="24"/>
          <w:szCs w:val="24"/>
        </w:rPr>
        <w:t>ности, эмпатии участников;</w:t>
      </w:r>
    </w:p>
    <w:p w14:paraId="5BF43A2D" w14:textId="77777777"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г) подготовив сценарий, прочитать его и подумать, может быть, стоит что-то слегка изменить в нем.</w:t>
      </w:r>
    </w:p>
    <w:p w14:paraId="4368A936" w14:textId="5365B49B" w:rsidR="004947A6" w:rsidRPr="004947A6" w:rsidRDefault="004947A6" w:rsidP="005B1987">
      <w:pPr>
        <w:pStyle w:val="a9"/>
        <w:suppressAutoHyphens/>
        <w:spacing w:line="360" w:lineRule="auto"/>
        <w:ind w:firstLine="708"/>
        <w:jc w:val="both"/>
        <w:rPr>
          <w:rFonts w:ascii="Times New Roman" w:hAnsi="Times New Roman" w:cs="Times New Roman"/>
          <w:sz w:val="24"/>
          <w:szCs w:val="24"/>
        </w:rPr>
      </w:pPr>
      <w:r w:rsidRPr="004947A6">
        <w:rPr>
          <w:rFonts w:ascii="Times New Roman" w:hAnsi="Times New Roman" w:cs="Times New Roman"/>
          <w:sz w:val="24"/>
          <w:szCs w:val="24"/>
        </w:rPr>
        <w:t>Проведение Кейс-игры в детских выездных оздорови</w:t>
      </w:r>
      <w:r w:rsidR="0085590D">
        <w:rPr>
          <w:rFonts w:ascii="Times New Roman" w:hAnsi="Times New Roman" w:cs="Times New Roman"/>
          <w:sz w:val="24"/>
          <w:szCs w:val="24"/>
        </w:rPr>
        <w:t>тельно-просветительских лагерях –</w:t>
      </w:r>
      <w:r w:rsidRPr="004947A6">
        <w:rPr>
          <w:rFonts w:ascii="Times New Roman" w:hAnsi="Times New Roman" w:cs="Times New Roman"/>
          <w:sz w:val="24"/>
          <w:szCs w:val="24"/>
        </w:rPr>
        <w:t xml:space="preserve"> это не </w:t>
      </w:r>
      <w:r w:rsidR="00662D25">
        <w:rPr>
          <w:rFonts w:ascii="Times New Roman" w:hAnsi="Times New Roman" w:cs="Times New Roman"/>
          <w:sz w:val="24"/>
          <w:szCs w:val="24"/>
        </w:rPr>
        <w:t>столько</w:t>
      </w:r>
      <w:r w:rsidRPr="004947A6">
        <w:rPr>
          <w:rFonts w:ascii="Times New Roman" w:hAnsi="Times New Roman" w:cs="Times New Roman"/>
          <w:sz w:val="24"/>
          <w:szCs w:val="24"/>
        </w:rPr>
        <w:t xml:space="preserve"> выполнение заранее запланированного набора заданий и уп</w:t>
      </w:r>
      <w:r w:rsidRPr="004947A6">
        <w:rPr>
          <w:rFonts w:ascii="Times New Roman" w:hAnsi="Times New Roman" w:cs="Times New Roman"/>
          <w:sz w:val="24"/>
          <w:szCs w:val="24"/>
        </w:rPr>
        <w:softHyphen/>
        <w:t>ражнений, зафиксированных в плане-конспекте, сколь</w:t>
      </w:r>
      <w:r w:rsidR="0085590D">
        <w:rPr>
          <w:rFonts w:ascii="Times New Roman" w:hAnsi="Times New Roman" w:cs="Times New Roman"/>
          <w:sz w:val="24"/>
          <w:szCs w:val="24"/>
        </w:rPr>
        <w:t>ко реализация сценария, логичес</w:t>
      </w:r>
      <w:r w:rsidRPr="004947A6">
        <w:rPr>
          <w:rFonts w:ascii="Times New Roman" w:hAnsi="Times New Roman" w:cs="Times New Roman"/>
          <w:sz w:val="24"/>
          <w:szCs w:val="24"/>
        </w:rPr>
        <w:t>ки обоснован</w:t>
      </w:r>
      <w:r w:rsidR="00662D25">
        <w:rPr>
          <w:rFonts w:ascii="Times New Roman" w:hAnsi="Times New Roman" w:cs="Times New Roman"/>
          <w:sz w:val="24"/>
          <w:szCs w:val="24"/>
        </w:rPr>
        <w:t>н</w:t>
      </w:r>
      <w:r w:rsidRPr="004947A6">
        <w:rPr>
          <w:rFonts w:ascii="Times New Roman" w:hAnsi="Times New Roman" w:cs="Times New Roman"/>
          <w:sz w:val="24"/>
          <w:szCs w:val="24"/>
        </w:rPr>
        <w:t>о</w:t>
      </w:r>
      <w:r w:rsidR="00662D25">
        <w:rPr>
          <w:rFonts w:ascii="Times New Roman" w:hAnsi="Times New Roman" w:cs="Times New Roman"/>
          <w:sz w:val="24"/>
          <w:szCs w:val="24"/>
        </w:rPr>
        <w:t>го</w:t>
      </w:r>
      <w:r w:rsidRPr="004947A6">
        <w:rPr>
          <w:rFonts w:ascii="Times New Roman" w:hAnsi="Times New Roman" w:cs="Times New Roman"/>
          <w:sz w:val="24"/>
          <w:szCs w:val="24"/>
        </w:rPr>
        <w:t xml:space="preserve"> целями и содержанием, эмоционально выстроен</w:t>
      </w:r>
      <w:r w:rsidR="00662D25">
        <w:rPr>
          <w:rFonts w:ascii="Times New Roman" w:hAnsi="Times New Roman" w:cs="Times New Roman"/>
          <w:sz w:val="24"/>
          <w:szCs w:val="24"/>
        </w:rPr>
        <w:t>н</w:t>
      </w:r>
      <w:r w:rsidRPr="004947A6">
        <w:rPr>
          <w:rFonts w:ascii="Times New Roman" w:hAnsi="Times New Roman" w:cs="Times New Roman"/>
          <w:sz w:val="24"/>
          <w:szCs w:val="24"/>
        </w:rPr>
        <w:t>о</w:t>
      </w:r>
      <w:r w:rsidR="00662D25">
        <w:rPr>
          <w:rFonts w:ascii="Times New Roman" w:hAnsi="Times New Roman" w:cs="Times New Roman"/>
          <w:sz w:val="24"/>
          <w:szCs w:val="24"/>
        </w:rPr>
        <w:t>го</w:t>
      </w:r>
      <w:r w:rsidRPr="004947A6">
        <w:rPr>
          <w:rFonts w:ascii="Times New Roman" w:hAnsi="Times New Roman" w:cs="Times New Roman"/>
          <w:sz w:val="24"/>
          <w:szCs w:val="24"/>
        </w:rPr>
        <w:t xml:space="preserve"> и подчинен</w:t>
      </w:r>
      <w:r w:rsidR="00662D25">
        <w:rPr>
          <w:rFonts w:ascii="Times New Roman" w:hAnsi="Times New Roman" w:cs="Times New Roman"/>
          <w:sz w:val="24"/>
          <w:szCs w:val="24"/>
        </w:rPr>
        <w:t>н</w:t>
      </w:r>
      <w:r w:rsidRPr="004947A6">
        <w:rPr>
          <w:rFonts w:ascii="Times New Roman" w:hAnsi="Times New Roman" w:cs="Times New Roman"/>
          <w:sz w:val="24"/>
          <w:szCs w:val="24"/>
        </w:rPr>
        <w:t>о</w:t>
      </w:r>
      <w:r w:rsidR="00662D25">
        <w:rPr>
          <w:rFonts w:ascii="Times New Roman" w:hAnsi="Times New Roman" w:cs="Times New Roman"/>
          <w:sz w:val="24"/>
          <w:szCs w:val="24"/>
        </w:rPr>
        <w:t>го</w:t>
      </w:r>
      <w:r w:rsidR="008976E3">
        <w:rPr>
          <w:rFonts w:ascii="Times New Roman" w:hAnsi="Times New Roman" w:cs="Times New Roman"/>
          <w:sz w:val="24"/>
          <w:szCs w:val="24"/>
        </w:rPr>
        <w:t xml:space="preserve"> </w:t>
      </w:r>
      <w:r w:rsidRPr="004947A6">
        <w:rPr>
          <w:rFonts w:ascii="Times New Roman" w:hAnsi="Times New Roman" w:cs="Times New Roman"/>
          <w:sz w:val="24"/>
          <w:szCs w:val="24"/>
        </w:rPr>
        <w:t>законам взаимодействия. </w:t>
      </w:r>
    </w:p>
    <w:p w14:paraId="213066CB" w14:textId="77777777" w:rsidR="004947A6" w:rsidRPr="004947A6" w:rsidRDefault="004947A6" w:rsidP="005B1987">
      <w:pPr>
        <w:suppressAutoHyphens/>
        <w:spacing w:line="360" w:lineRule="auto"/>
      </w:pPr>
    </w:p>
    <w:p w14:paraId="58E43BFB" w14:textId="77777777" w:rsidR="004947A6" w:rsidRPr="00D71CFC" w:rsidRDefault="00B72B01" w:rsidP="005B1987">
      <w:pPr>
        <w:pStyle w:val="a9"/>
        <w:suppressAutoHyphens/>
        <w:spacing w:line="276" w:lineRule="auto"/>
        <w:jc w:val="both"/>
        <w:rPr>
          <w:rFonts w:ascii="Times New Roman" w:hAnsi="Times New Roman" w:cs="Times New Roman"/>
          <w:b/>
          <w:sz w:val="24"/>
          <w:szCs w:val="24"/>
        </w:rPr>
      </w:pPr>
      <w:r w:rsidRPr="00D71CFC">
        <w:rPr>
          <w:rFonts w:ascii="Times New Roman" w:hAnsi="Times New Roman" w:cs="Times New Roman"/>
          <w:b/>
          <w:sz w:val="24"/>
          <w:szCs w:val="24"/>
        </w:rPr>
        <w:t>8</w:t>
      </w:r>
      <w:r w:rsidR="004947A6" w:rsidRPr="00D71CFC">
        <w:rPr>
          <w:rFonts w:ascii="Times New Roman" w:hAnsi="Times New Roman" w:cs="Times New Roman"/>
          <w:b/>
          <w:sz w:val="24"/>
          <w:szCs w:val="24"/>
        </w:rPr>
        <w:t>.4. Методичес</w:t>
      </w:r>
      <w:r w:rsidR="002446ED" w:rsidRPr="00D71CFC">
        <w:rPr>
          <w:rFonts w:ascii="Times New Roman" w:hAnsi="Times New Roman" w:cs="Times New Roman"/>
          <w:b/>
          <w:sz w:val="24"/>
          <w:szCs w:val="24"/>
        </w:rPr>
        <w:t>кие рекомендации по проведению «М</w:t>
      </w:r>
      <w:r w:rsidR="004947A6" w:rsidRPr="00D71CFC">
        <w:rPr>
          <w:rFonts w:ascii="Times New Roman" w:hAnsi="Times New Roman" w:cs="Times New Roman"/>
          <w:b/>
          <w:sz w:val="24"/>
          <w:szCs w:val="24"/>
        </w:rPr>
        <w:t>одуля 1</w:t>
      </w:r>
      <w:r w:rsidR="002446ED" w:rsidRPr="00D71CFC">
        <w:rPr>
          <w:rFonts w:ascii="Times New Roman" w:hAnsi="Times New Roman" w:cs="Times New Roman"/>
          <w:b/>
          <w:sz w:val="24"/>
          <w:szCs w:val="24"/>
        </w:rPr>
        <w:t xml:space="preserve">. </w:t>
      </w:r>
      <w:r w:rsidR="00D71CFC" w:rsidRPr="00D71CFC">
        <w:rPr>
          <w:rFonts w:ascii="Times New Roman" w:hAnsi="Times New Roman" w:cs="Times New Roman"/>
          <w:b/>
          <w:sz w:val="24"/>
          <w:szCs w:val="24"/>
        </w:rPr>
        <w:t>Личные (семейные) финансы. Финансовое планирование и бюджет</w:t>
      </w:r>
      <w:r w:rsidR="004947A6" w:rsidRPr="00D71CFC">
        <w:rPr>
          <w:rFonts w:ascii="Times New Roman" w:hAnsi="Times New Roman" w:cs="Times New Roman"/>
          <w:b/>
          <w:sz w:val="24"/>
          <w:szCs w:val="24"/>
        </w:rPr>
        <w:t>».</w:t>
      </w:r>
    </w:p>
    <w:p w14:paraId="46DDFBE7" w14:textId="77777777" w:rsidR="00EB4CC1" w:rsidRPr="00B37958" w:rsidRDefault="00EB4CC1" w:rsidP="005B1987">
      <w:pPr>
        <w:pStyle w:val="a9"/>
        <w:suppressAutoHyphens/>
      </w:pPr>
    </w:p>
    <w:p w14:paraId="4D15A017" w14:textId="41A15883" w:rsidR="004947A6" w:rsidRPr="004947A6" w:rsidRDefault="00B72B01" w:rsidP="005B1987">
      <w:pPr>
        <w:pStyle w:val="a9"/>
        <w:suppressAutoHyphens/>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lastRenderedPageBreak/>
        <w:t>8</w:t>
      </w:r>
      <w:r w:rsidR="004947A6" w:rsidRPr="004947A6">
        <w:rPr>
          <w:rFonts w:ascii="Times New Roman" w:hAnsi="Times New Roman" w:cs="Times New Roman"/>
          <w:b/>
          <w:i/>
          <w:sz w:val="24"/>
          <w:szCs w:val="24"/>
        </w:rPr>
        <w:t xml:space="preserve">.4.1. План-конспект проведения установочного доклада «Кейс </w:t>
      </w:r>
      <w:r w:rsidR="00D20870">
        <w:rPr>
          <w:rFonts w:ascii="Times New Roman" w:hAnsi="Times New Roman" w:cs="Times New Roman"/>
          <w:b/>
          <w:i/>
          <w:sz w:val="24"/>
          <w:szCs w:val="24"/>
        </w:rPr>
        <w:t>№ </w:t>
      </w:r>
      <w:r w:rsidR="004947A6" w:rsidRPr="004947A6">
        <w:rPr>
          <w:rFonts w:ascii="Times New Roman" w:hAnsi="Times New Roman" w:cs="Times New Roman"/>
          <w:b/>
          <w:i/>
          <w:sz w:val="24"/>
          <w:szCs w:val="24"/>
        </w:rPr>
        <w:t>1 «</w:t>
      </w:r>
      <w:r w:rsidR="005C4BF7" w:rsidRPr="004C034F">
        <w:rPr>
          <w:rFonts w:ascii="Times New Roman" w:hAnsi="Times New Roman" w:cs="Times New Roman"/>
          <w:b/>
          <w:i/>
          <w:sz w:val="24"/>
          <w:szCs w:val="24"/>
        </w:rPr>
        <w:t>Планирование семейного благосостояния, оформление бюджета</w:t>
      </w:r>
      <w:r w:rsidR="004947A6" w:rsidRPr="004947A6">
        <w:rPr>
          <w:rFonts w:ascii="Times New Roman" w:hAnsi="Times New Roman" w:cs="Times New Roman"/>
          <w:b/>
          <w:i/>
          <w:sz w:val="24"/>
          <w:szCs w:val="24"/>
        </w:rPr>
        <w:t>»</w:t>
      </w:r>
      <w:r w:rsidR="0085590D">
        <w:rPr>
          <w:rFonts w:ascii="Times New Roman" w:hAnsi="Times New Roman" w:cs="Times New Roman"/>
          <w:b/>
          <w:i/>
          <w:sz w:val="24"/>
          <w:szCs w:val="24"/>
        </w:rPr>
        <w:t xml:space="preserve"> </w:t>
      </w:r>
      <w:r w:rsidR="0085590D" w:rsidRPr="0085590D">
        <w:rPr>
          <w:rFonts w:ascii="Times New Roman" w:hAnsi="Times New Roman" w:cs="Times New Roman"/>
          <w:i/>
          <w:sz w:val="24"/>
          <w:szCs w:val="24"/>
        </w:rPr>
        <w:t>(представлен таблицей 32)</w:t>
      </w:r>
      <w:r w:rsidR="004947A6" w:rsidRPr="004947A6">
        <w:rPr>
          <w:rFonts w:ascii="Times New Roman" w:hAnsi="Times New Roman" w:cs="Times New Roman"/>
          <w:b/>
          <w:i/>
          <w:sz w:val="24"/>
          <w:szCs w:val="24"/>
        </w:rPr>
        <w:t>.</w:t>
      </w:r>
    </w:p>
    <w:p w14:paraId="51AB5DA8"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w:t>
      </w:r>
      <w:r w:rsidR="008C61AA">
        <w:rPr>
          <w:rFonts w:ascii="Times New Roman" w:hAnsi="Times New Roman" w:cs="Times New Roman"/>
          <w:sz w:val="24"/>
          <w:szCs w:val="24"/>
        </w:rPr>
        <w:t xml:space="preserve">азвание образовательного модуля: </w:t>
      </w:r>
      <w:r w:rsidR="008C61AA">
        <w:rPr>
          <w:rFonts w:ascii="Times New Roman" w:hAnsi="Times New Roman" w:cs="Times New Roman"/>
          <w:i/>
          <w:sz w:val="24"/>
          <w:szCs w:val="24"/>
        </w:rPr>
        <w:t>«</w:t>
      </w:r>
      <w:r w:rsidRPr="004947A6">
        <w:rPr>
          <w:rFonts w:ascii="Times New Roman" w:hAnsi="Times New Roman" w:cs="Times New Roman"/>
          <w:i/>
          <w:sz w:val="24"/>
          <w:szCs w:val="24"/>
        </w:rPr>
        <w:t>Модуль 1</w:t>
      </w:r>
      <w:r w:rsidR="009B5F8E">
        <w:rPr>
          <w:rFonts w:ascii="Times New Roman" w:hAnsi="Times New Roman" w:cs="Times New Roman"/>
          <w:i/>
          <w:sz w:val="24"/>
          <w:szCs w:val="24"/>
        </w:rPr>
        <w:t>.</w:t>
      </w:r>
      <w:r w:rsidRPr="004947A6">
        <w:rPr>
          <w:rFonts w:ascii="Times New Roman" w:hAnsi="Times New Roman" w:cs="Times New Roman"/>
          <w:i/>
          <w:sz w:val="24"/>
          <w:szCs w:val="24"/>
        </w:rPr>
        <w:t xml:space="preserve"> Как безопасно для благосостояния семьи распоряжаться семейными финансами».</w:t>
      </w:r>
    </w:p>
    <w:p w14:paraId="3634E4ED" w14:textId="7FCE7F30"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8C61AA">
        <w:rPr>
          <w:rFonts w:ascii="Times New Roman" w:hAnsi="Times New Roman" w:cs="Times New Roman"/>
          <w:sz w:val="24"/>
          <w:szCs w:val="24"/>
        </w:rPr>
        <w:t>ском плане на проведение модуля</w:t>
      </w:r>
      <w:r w:rsidR="0085590D">
        <w:rPr>
          <w:rFonts w:ascii="Times New Roman" w:hAnsi="Times New Roman" w:cs="Times New Roman"/>
          <w:sz w:val="24"/>
          <w:szCs w:val="24"/>
        </w:rPr>
        <w:t>,</w:t>
      </w:r>
      <w:r w:rsidR="008C61AA">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263F2B58" w14:textId="2855629A"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названи</w:t>
      </w:r>
      <w:r w:rsidR="008C61AA">
        <w:rPr>
          <w:rFonts w:ascii="Times New Roman" w:hAnsi="Times New Roman" w:cs="Times New Roman"/>
          <w:sz w:val="24"/>
          <w:szCs w:val="24"/>
        </w:rPr>
        <w:t xml:space="preserve">е образовательного подмодуля: </w:t>
      </w:r>
      <w:r w:rsidR="008C61AA">
        <w:rPr>
          <w:rFonts w:ascii="Times New Roman" w:hAnsi="Times New Roman" w:cs="Times New Roman"/>
          <w:i/>
          <w:sz w:val="24"/>
          <w:szCs w:val="24"/>
        </w:rPr>
        <w:t xml:space="preserve">Подмодуль </w:t>
      </w:r>
      <w:r w:rsidRPr="004947A6">
        <w:rPr>
          <w:rFonts w:ascii="Times New Roman" w:hAnsi="Times New Roman" w:cs="Times New Roman"/>
          <w:i/>
          <w:sz w:val="24"/>
          <w:szCs w:val="24"/>
        </w:rPr>
        <w:t xml:space="preserve">1.1. Установочный доклад «Кейс </w:t>
      </w:r>
      <w:r w:rsidR="00D20870">
        <w:rPr>
          <w:rFonts w:ascii="Times New Roman" w:hAnsi="Times New Roman" w:cs="Times New Roman"/>
          <w:i/>
          <w:sz w:val="24"/>
          <w:szCs w:val="24"/>
        </w:rPr>
        <w:t>№ </w:t>
      </w:r>
      <w:r w:rsidRPr="004947A6">
        <w:rPr>
          <w:rFonts w:ascii="Times New Roman" w:hAnsi="Times New Roman" w:cs="Times New Roman"/>
          <w:i/>
          <w:sz w:val="24"/>
          <w:szCs w:val="24"/>
        </w:rPr>
        <w:t>1 «</w:t>
      </w:r>
      <w:r w:rsidR="009B5F8E" w:rsidRPr="009B5F8E">
        <w:rPr>
          <w:rFonts w:ascii="Times New Roman" w:hAnsi="Times New Roman" w:cs="Times New Roman"/>
          <w:i/>
          <w:sz w:val="24"/>
          <w:szCs w:val="24"/>
        </w:rPr>
        <w:t>Планирование семейного благосостояния, оформление бюджета</w:t>
      </w:r>
      <w:r w:rsidRPr="004947A6">
        <w:rPr>
          <w:rFonts w:ascii="Times New Roman" w:hAnsi="Times New Roman" w:cs="Times New Roman"/>
          <w:i/>
          <w:sz w:val="24"/>
          <w:szCs w:val="24"/>
        </w:rPr>
        <w:t>»</w:t>
      </w:r>
    </w:p>
    <w:p w14:paraId="606EA13D" w14:textId="2FF24F52"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85590D">
        <w:rPr>
          <w:rFonts w:ascii="Times New Roman" w:hAnsi="Times New Roman" w:cs="Times New Roman"/>
          <w:sz w:val="24"/>
          <w:szCs w:val="24"/>
        </w:rPr>
        <w:t>,</w:t>
      </w:r>
      <w:r w:rsidR="008C61AA">
        <w:rPr>
          <w:rFonts w:ascii="Times New Roman" w:hAnsi="Times New Roman" w:cs="Times New Roman"/>
          <w:sz w:val="24"/>
          <w:szCs w:val="24"/>
        </w:rPr>
        <w:t xml:space="preserve"> – </w:t>
      </w:r>
      <w:r w:rsidRPr="004947A6">
        <w:rPr>
          <w:rFonts w:ascii="Times New Roman" w:hAnsi="Times New Roman" w:cs="Times New Roman"/>
          <w:i/>
          <w:sz w:val="24"/>
          <w:szCs w:val="24"/>
        </w:rPr>
        <w:t>0,5 часа.</w:t>
      </w:r>
    </w:p>
    <w:p w14:paraId="0F2C8BF0" w14:textId="77777777" w:rsidR="004947A6" w:rsidRPr="004947A6" w:rsidRDefault="008C61AA" w:rsidP="005B1987">
      <w:pPr>
        <w:pStyle w:val="a9"/>
        <w:suppressAutoHyphen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Возраст группы обучающихся – </w:t>
      </w:r>
      <w:r w:rsidR="004947A6" w:rsidRPr="004947A6">
        <w:rPr>
          <w:rFonts w:ascii="Times New Roman" w:hAnsi="Times New Roman" w:cs="Times New Roman"/>
          <w:i/>
          <w:sz w:val="24"/>
          <w:szCs w:val="24"/>
        </w:rPr>
        <w:t>12-17 лет.</w:t>
      </w:r>
    </w:p>
    <w:p w14:paraId="3B012372" w14:textId="6EB478DF"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Цель установочного доклада</w:t>
      </w:r>
      <w:r w:rsidRPr="004947A6">
        <w:rPr>
          <w:rFonts w:ascii="Times New Roman" w:hAnsi="Times New Roman" w:cs="Times New Roman"/>
          <w:sz w:val="24"/>
          <w:szCs w:val="24"/>
        </w:rPr>
        <w:t xml:space="preserve">: формирование понимания необходимости планирования бюджета домохозяйства и способов решения кейса </w:t>
      </w:r>
      <w:r w:rsidR="00D20870">
        <w:rPr>
          <w:rFonts w:ascii="Times New Roman" w:hAnsi="Times New Roman" w:cs="Times New Roman"/>
          <w:sz w:val="24"/>
          <w:szCs w:val="24"/>
        </w:rPr>
        <w:t>№ </w:t>
      </w:r>
      <w:r w:rsidRPr="004947A6">
        <w:rPr>
          <w:rFonts w:ascii="Times New Roman" w:hAnsi="Times New Roman" w:cs="Times New Roman"/>
          <w:sz w:val="24"/>
          <w:szCs w:val="24"/>
        </w:rPr>
        <w:t xml:space="preserve">1 </w:t>
      </w:r>
    </w:p>
    <w:p w14:paraId="65CD791F" w14:textId="77777777" w:rsidR="0085590D" w:rsidRDefault="0085590D" w:rsidP="005B1987">
      <w:pPr>
        <w:pStyle w:val="a9"/>
        <w:suppressAutoHyphens/>
        <w:spacing w:line="360" w:lineRule="auto"/>
        <w:jc w:val="both"/>
        <w:rPr>
          <w:rFonts w:ascii="Times New Roman" w:hAnsi="Times New Roman" w:cs="Times New Roman"/>
          <w:sz w:val="24"/>
          <w:szCs w:val="24"/>
        </w:rPr>
      </w:pPr>
    </w:p>
    <w:p w14:paraId="16AC8ACF" w14:textId="767D5B2A" w:rsidR="0085590D" w:rsidRPr="004947A6" w:rsidRDefault="0085590D" w:rsidP="005B1987">
      <w:pPr>
        <w:pStyle w:val="a9"/>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32 – </w:t>
      </w:r>
      <w:r w:rsidRPr="0085590D">
        <w:rPr>
          <w:rFonts w:ascii="Times New Roman" w:hAnsi="Times New Roman" w:cs="Times New Roman"/>
          <w:sz w:val="24"/>
          <w:szCs w:val="24"/>
        </w:rPr>
        <w:t>План-конспект проведения установочного доклада «Кейс № 1 «Планирование семейного благосостояния, оформление бюджета».</w:t>
      </w:r>
    </w:p>
    <w:tbl>
      <w:tblPr>
        <w:tblStyle w:val="a3"/>
        <w:tblW w:w="5000" w:type="pct"/>
        <w:tblLook w:val="04A0" w:firstRow="1" w:lastRow="0" w:firstColumn="1" w:lastColumn="0" w:noHBand="0" w:noVBand="1"/>
      </w:tblPr>
      <w:tblGrid>
        <w:gridCol w:w="3188"/>
        <w:gridCol w:w="3193"/>
        <w:gridCol w:w="3189"/>
      </w:tblGrid>
      <w:tr w:rsidR="004947A6" w:rsidRPr="008C61AA" w14:paraId="1824E4DD" w14:textId="77777777" w:rsidTr="0085590D">
        <w:tc>
          <w:tcPr>
            <w:tcW w:w="1666" w:type="pct"/>
          </w:tcPr>
          <w:p w14:paraId="35B99B2A" w14:textId="77777777" w:rsidR="004947A6" w:rsidRPr="008C61AA" w:rsidRDefault="004947A6"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 xml:space="preserve">Действия </w:t>
            </w:r>
            <w:r w:rsidR="002446ED" w:rsidRPr="002446ED">
              <w:rPr>
                <w:rFonts w:ascii="Times New Roman" w:hAnsi="Times New Roman" w:cs="Times New Roman"/>
                <w:b/>
              </w:rPr>
              <w:t>мастера игры</w:t>
            </w:r>
          </w:p>
        </w:tc>
        <w:tc>
          <w:tcPr>
            <w:tcW w:w="1668" w:type="pct"/>
          </w:tcPr>
          <w:p w14:paraId="2C82706D" w14:textId="286AB767" w:rsidR="004947A6" w:rsidRPr="008C61AA" w:rsidRDefault="0085590D"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w:t>
            </w:r>
            <w:r w:rsidR="004947A6" w:rsidRPr="008C61AA">
              <w:rPr>
                <w:rFonts w:ascii="Times New Roman" w:hAnsi="Times New Roman" w:cs="Times New Roman"/>
                <w:b/>
              </w:rPr>
              <w:t xml:space="preserve">держание </w:t>
            </w:r>
          </w:p>
        </w:tc>
        <w:tc>
          <w:tcPr>
            <w:tcW w:w="1667" w:type="pct"/>
          </w:tcPr>
          <w:p w14:paraId="231FDB18" w14:textId="77777777" w:rsidR="004947A6" w:rsidRPr="008C61AA" w:rsidRDefault="004947A6"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sidR="002446ED">
              <w:rPr>
                <w:rFonts w:ascii="Times New Roman" w:hAnsi="Times New Roman" w:cs="Times New Roman"/>
                <w:b/>
              </w:rPr>
              <w:t xml:space="preserve"> игры</w:t>
            </w:r>
          </w:p>
        </w:tc>
      </w:tr>
      <w:tr w:rsidR="004947A6" w:rsidRPr="008C61AA" w14:paraId="30E8E71F" w14:textId="77777777" w:rsidTr="0085590D">
        <w:tc>
          <w:tcPr>
            <w:tcW w:w="1666" w:type="pct"/>
          </w:tcPr>
          <w:p w14:paraId="5A6CAE27" w14:textId="77777777" w:rsidR="004947A6" w:rsidRPr="008C61AA" w:rsidRDefault="00D77866" w:rsidP="005B1987">
            <w:pPr>
              <w:pStyle w:val="a9"/>
              <w:suppressAutoHyphens/>
              <w:spacing w:line="360" w:lineRule="auto"/>
              <w:rPr>
                <w:rFonts w:ascii="Times New Roman" w:hAnsi="Times New Roman" w:cs="Times New Roman"/>
              </w:rPr>
            </w:pPr>
            <w:r>
              <w:rPr>
                <w:rFonts w:ascii="Times New Roman" w:hAnsi="Times New Roman" w:cs="Times New Roman"/>
              </w:rPr>
              <w:t>Доводит до участников замысел,</w:t>
            </w:r>
            <w:r w:rsidR="004947A6" w:rsidRPr="008C61AA">
              <w:rPr>
                <w:rFonts w:ascii="Times New Roman" w:hAnsi="Times New Roman" w:cs="Times New Roman"/>
              </w:rPr>
              <w:t xml:space="preserve"> цели </w:t>
            </w:r>
            <w:r>
              <w:rPr>
                <w:rFonts w:ascii="Times New Roman" w:hAnsi="Times New Roman" w:cs="Times New Roman"/>
              </w:rPr>
              <w:t xml:space="preserve">и этапы </w:t>
            </w:r>
            <w:r w:rsidR="009B5F8E">
              <w:rPr>
                <w:rFonts w:ascii="Times New Roman" w:hAnsi="Times New Roman" w:cs="Times New Roman"/>
              </w:rPr>
              <w:t>Кейс-игры</w:t>
            </w:r>
            <w:r w:rsidR="009B5F8E" w:rsidRPr="008C61AA">
              <w:rPr>
                <w:rFonts w:ascii="Times New Roman" w:hAnsi="Times New Roman" w:cs="Times New Roman"/>
              </w:rPr>
              <w:t xml:space="preserve"> </w:t>
            </w:r>
          </w:p>
        </w:tc>
        <w:tc>
          <w:tcPr>
            <w:tcW w:w="1668" w:type="pct"/>
          </w:tcPr>
          <w:p w14:paraId="1661ED08" w14:textId="77777777" w:rsidR="004947A6" w:rsidRPr="008C61AA" w:rsidRDefault="00D11AB1" w:rsidP="005B1987">
            <w:pPr>
              <w:pStyle w:val="a9"/>
              <w:suppressAutoHyphens/>
              <w:spacing w:line="360" w:lineRule="auto"/>
              <w:jc w:val="center"/>
              <w:rPr>
                <w:rFonts w:ascii="Times New Roman" w:hAnsi="Times New Roman" w:cs="Times New Roman"/>
              </w:rPr>
            </w:pPr>
            <w:r>
              <w:rPr>
                <w:rFonts w:ascii="Times New Roman" w:hAnsi="Times New Roman" w:cs="Times New Roman"/>
              </w:rPr>
              <w:t>Замысел</w:t>
            </w:r>
            <w:r w:rsidR="00D77866">
              <w:rPr>
                <w:rFonts w:ascii="Times New Roman" w:hAnsi="Times New Roman" w:cs="Times New Roman"/>
              </w:rPr>
              <w:t>, этапы и</w:t>
            </w:r>
            <w:r w:rsidR="004947A6" w:rsidRPr="008C61AA">
              <w:rPr>
                <w:rFonts w:ascii="Times New Roman" w:hAnsi="Times New Roman" w:cs="Times New Roman"/>
              </w:rPr>
              <w:t xml:space="preserve"> образовательные результаты Кейс-игры</w:t>
            </w:r>
          </w:p>
        </w:tc>
        <w:tc>
          <w:tcPr>
            <w:tcW w:w="1667" w:type="pct"/>
          </w:tcPr>
          <w:p w14:paraId="45CEFDBC"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Участники формулируют и записывают замысел</w:t>
            </w:r>
            <w:r w:rsidR="00D77866">
              <w:rPr>
                <w:rFonts w:ascii="Times New Roman" w:hAnsi="Times New Roman" w:cs="Times New Roman"/>
              </w:rPr>
              <w:t>, этапы</w:t>
            </w:r>
            <w:r w:rsidRPr="008C61AA">
              <w:rPr>
                <w:rFonts w:ascii="Times New Roman" w:hAnsi="Times New Roman" w:cs="Times New Roman"/>
              </w:rPr>
              <w:t xml:space="preserve"> и цели Кейс-игры в тексте программы</w:t>
            </w:r>
          </w:p>
        </w:tc>
      </w:tr>
      <w:tr w:rsidR="004947A6" w:rsidRPr="008C61AA" w14:paraId="3F625A88" w14:textId="77777777" w:rsidTr="0085590D">
        <w:tc>
          <w:tcPr>
            <w:tcW w:w="1666" w:type="pct"/>
          </w:tcPr>
          <w:p w14:paraId="71F75139"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Доводит до участников последовательность получения игровых продуктов на Кейс-игре</w:t>
            </w:r>
          </w:p>
        </w:tc>
        <w:tc>
          <w:tcPr>
            <w:tcW w:w="1668" w:type="pct"/>
          </w:tcPr>
          <w:p w14:paraId="37F3E40E" w14:textId="210AC48F" w:rsidR="004947A6" w:rsidRPr="008C61AA" w:rsidRDefault="004947A6" w:rsidP="0085590D">
            <w:pPr>
              <w:pStyle w:val="a9"/>
              <w:suppressAutoHyphens/>
              <w:spacing w:line="360" w:lineRule="auto"/>
              <w:jc w:val="center"/>
              <w:rPr>
                <w:rFonts w:ascii="Times New Roman" w:hAnsi="Times New Roman" w:cs="Times New Roman"/>
              </w:rPr>
            </w:pPr>
            <w:r w:rsidRPr="008C61AA">
              <w:rPr>
                <w:rFonts w:ascii="Times New Roman" w:hAnsi="Times New Roman" w:cs="Times New Roman"/>
              </w:rPr>
              <w:t>Последовательность получения игровых продуктов по дням Кейс-игры</w:t>
            </w:r>
            <w:r w:rsidR="008976E3">
              <w:rPr>
                <w:rFonts w:ascii="Times New Roman" w:hAnsi="Times New Roman" w:cs="Times New Roman"/>
              </w:rPr>
              <w:t xml:space="preserve"> </w:t>
            </w:r>
          </w:p>
        </w:tc>
        <w:tc>
          <w:tcPr>
            <w:tcW w:w="1667" w:type="pct"/>
          </w:tcPr>
          <w:p w14:paraId="2280B9BD"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Участники делают пометки о последовательности получения игровых продуктов в тексте программы Кейс-игры</w:t>
            </w:r>
          </w:p>
        </w:tc>
      </w:tr>
      <w:tr w:rsidR="004947A6" w:rsidRPr="008C61AA" w14:paraId="7C722AF4" w14:textId="77777777" w:rsidTr="0085590D">
        <w:tc>
          <w:tcPr>
            <w:tcW w:w="1666" w:type="pct"/>
          </w:tcPr>
          <w:p w14:paraId="3B37E933"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Доводит до участников место игрового дня в рамках всей игры</w:t>
            </w:r>
          </w:p>
        </w:tc>
        <w:tc>
          <w:tcPr>
            <w:tcW w:w="1668" w:type="pct"/>
          </w:tcPr>
          <w:p w14:paraId="6AFA228A" w14:textId="77777777"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Назначение, образовательные результаты и игровые продукты данного игрового дня</w:t>
            </w:r>
          </w:p>
        </w:tc>
        <w:tc>
          <w:tcPr>
            <w:tcW w:w="1667" w:type="pct"/>
          </w:tcPr>
          <w:p w14:paraId="190C003F"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Участники делают пометки о месте игрового дня в рамках всей игры в тексте программы Кейс-игры</w:t>
            </w:r>
          </w:p>
        </w:tc>
      </w:tr>
      <w:tr w:rsidR="004947A6" w:rsidRPr="008C61AA" w14:paraId="6D38E1A8" w14:textId="77777777" w:rsidTr="0085590D">
        <w:tc>
          <w:tcPr>
            <w:tcW w:w="1666" w:type="pct"/>
          </w:tcPr>
          <w:p w14:paraId="42E6CA14"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Доводит до участников </w:t>
            </w:r>
            <w:r w:rsidR="00D11AB1">
              <w:rPr>
                <w:rFonts w:ascii="Times New Roman" w:hAnsi="Times New Roman" w:cs="Times New Roman"/>
              </w:rPr>
              <w:t>регламент</w:t>
            </w:r>
            <w:r w:rsidRPr="008C61AA">
              <w:rPr>
                <w:rFonts w:ascii="Times New Roman" w:hAnsi="Times New Roman" w:cs="Times New Roman"/>
              </w:rPr>
              <w:t xml:space="preserve"> и принципы построения игрового дня</w:t>
            </w:r>
          </w:p>
        </w:tc>
        <w:tc>
          <w:tcPr>
            <w:tcW w:w="1668" w:type="pct"/>
          </w:tcPr>
          <w:p w14:paraId="2AE3296C" w14:textId="46772A93"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 xml:space="preserve">Первый </w:t>
            </w:r>
            <w:r w:rsidR="00D11AB1">
              <w:rPr>
                <w:rFonts w:ascii="Times New Roman" w:hAnsi="Times New Roman" w:cs="Times New Roman"/>
              </w:rPr>
              <w:t>шаг</w:t>
            </w:r>
            <w:r w:rsidRPr="008C61AA">
              <w:rPr>
                <w:rFonts w:ascii="Times New Roman" w:hAnsi="Times New Roman" w:cs="Times New Roman"/>
              </w:rPr>
              <w:t>: решение кейса (установочный доклад, проектная сессия)</w:t>
            </w:r>
            <w:r w:rsidR="00CE258A">
              <w:rPr>
                <w:rFonts w:ascii="Times New Roman" w:hAnsi="Times New Roman" w:cs="Times New Roman"/>
              </w:rPr>
              <w:t>.</w:t>
            </w:r>
          </w:p>
          <w:p w14:paraId="67B8EB00" w14:textId="64A92BEE"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 xml:space="preserve">Второй </w:t>
            </w:r>
            <w:r w:rsidR="00D11AB1">
              <w:rPr>
                <w:rFonts w:ascii="Times New Roman" w:hAnsi="Times New Roman" w:cs="Times New Roman"/>
              </w:rPr>
              <w:t>шаг</w:t>
            </w:r>
            <w:r w:rsidRPr="008C61AA">
              <w:rPr>
                <w:rFonts w:ascii="Times New Roman" w:hAnsi="Times New Roman" w:cs="Times New Roman"/>
              </w:rPr>
              <w:t>: игровая имитация (первый цикл ФИРИ «Изобилие», экспертно-</w:t>
            </w:r>
            <w:r w:rsidRPr="008C61AA">
              <w:rPr>
                <w:rFonts w:ascii="Times New Roman" w:hAnsi="Times New Roman" w:cs="Times New Roman"/>
              </w:rPr>
              <w:lastRenderedPageBreak/>
              <w:t>консультативная сессия, второй цикл ФИРИ)</w:t>
            </w:r>
            <w:r w:rsidR="00CE258A">
              <w:rPr>
                <w:rFonts w:ascii="Times New Roman" w:hAnsi="Times New Roman" w:cs="Times New Roman"/>
              </w:rPr>
              <w:t>.</w:t>
            </w:r>
            <w:r w:rsidRPr="008C61AA">
              <w:rPr>
                <w:rFonts w:ascii="Times New Roman" w:hAnsi="Times New Roman" w:cs="Times New Roman"/>
              </w:rPr>
              <w:t xml:space="preserve"> </w:t>
            </w:r>
          </w:p>
          <w:p w14:paraId="3C1C45E1" w14:textId="77777777"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 xml:space="preserve">Третий </w:t>
            </w:r>
            <w:r w:rsidR="00D11AB1">
              <w:rPr>
                <w:rFonts w:ascii="Times New Roman" w:hAnsi="Times New Roman" w:cs="Times New Roman"/>
              </w:rPr>
              <w:t>шаг</w:t>
            </w:r>
            <w:r w:rsidRPr="008C61AA">
              <w:rPr>
                <w:rFonts w:ascii="Times New Roman" w:hAnsi="Times New Roman" w:cs="Times New Roman"/>
              </w:rPr>
              <w:t>: рефлексия</w:t>
            </w:r>
            <w:r w:rsidRPr="008C61AA">
              <w:rPr>
                <w:rFonts w:ascii="Times New Roman" w:hAnsi="Times New Roman" w:cs="Times New Roman"/>
                <w:b/>
              </w:rPr>
              <w:t xml:space="preserve"> </w:t>
            </w:r>
            <w:r w:rsidRPr="008C61AA">
              <w:rPr>
                <w:rFonts w:ascii="Times New Roman" w:hAnsi="Times New Roman" w:cs="Times New Roman"/>
              </w:rPr>
              <w:t>(аналитическая сессия, круглый стол, вечерняя рефлексия)</w:t>
            </w:r>
          </w:p>
        </w:tc>
        <w:tc>
          <w:tcPr>
            <w:tcW w:w="1667" w:type="pct"/>
          </w:tcPr>
          <w:p w14:paraId="23B18B47"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lastRenderedPageBreak/>
              <w:t>Участники делают пометки об этапах и принципах построения игрового дня в тексте программы Кейс-игры</w:t>
            </w:r>
          </w:p>
        </w:tc>
      </w:tr>
      <w:tr w:rsidR="00707B8F" w:rsidRPr="008C61AA" w14:paraId="591DB3E6" w14:textId="77777777" w:rsidTr="0085590D">
        <w:tc>
          <w:tcPr>
            <w:tcW w:w="1666" w:type="pct"/>
          </w:tcPr>
          <w:p w14:paraId="3A35D315" w14:textId="5DB80265" w:rsidR="00707B8F" w:rsidRPr="008C61AA" w:rsidRDefault="00707B8F"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Доводит до участников </w:t>
            </w:r>
            <w:r>
              <w:rPr>
                <w:rFonts w:ascii="Times New Roman" w:hAnsi="Times New Roman" w:cs="Times New Roman"/>
              </w:rPr>
              <w:t xml:space="preserve">содержание </w:t>
            </w:r>
            <w:r w:rsidRPr="008C61AA">
              <w:rPr>
                <w:rFonts w:ascii="Times New Roman" w:hAnsi="Times New Roman" w:cs="Times New Roman"/>
              </w:rPr>
              <w:t>кейс</w:t>
            </w:r>
            <w:r>
              <w:rPr>
                <w:rFonts w:ascii="Times New Roman" w:hAnsi="Times New Roman" w:cs="Times New Roman"/>
              </w:rPr>
              <w:t>а</w:t>
            </w:r>
            <w:r w:rsidRPr="008C61AA">
              <w:rPr>
                <w:rFonts w:ascii="Times New Roman" w:hAnsi="Times New Roman" w:cs="Times New Roman"/>
              </w:rPr>
              <w:t xml:space="preserve"> </w:t>
            </w:r>
            <w:r w:rsidR="00D20870">
              <w:rPr>
                <w:rFonts w:ascii="Times New Roman" w:hAnsi="Times New Roman" w:cs="Times New Roman"/>
              </w:rPr>
              <w:t>№ </w:t>
            </w:r>
            <w:r w:rsidRPr="008C61AA">
              <w:rPr>
                <w:rFonts w:ascii="Times New Roman" w:hAnsi="Times New Roman" w:cs="Times New Roman"/>
              </w:rPr>
              <w:t>1</w:t>
            </w:r>
            <w:r>
              <w:rPr>
                <w:rFonts w:ascii="Times New Roman" w:hAnsi="Times New Roman" w:cs="Times New Roman"/>
              </w:rPr>
              <w:t xml:space="preserve"> </w:t>
            </w:r>
            <w:r w:rsidRPr="008C61AA">
              <w:rPr>
                <w:rFonts w:ascii="Times New Roman" w:hAnsi="Times New Roman" w:cs="Times New Roman"/>
              </w:rPr>
              <w:t xml:space="preserve">(приложение </w:t>
            </w:r>
            <w:r w:rsidR="00D20870">
              <w:rPr>
                <w:rFonts w:ascii="Times New Roman" w:hAnsi="Times New Roman" w:cs="Times New Roman"/>
              </w:rPr>
              <w:t>№ </w:t>
            </w:r>
            <w:r w:rsidRPr="008C61AA">
              <w:rPr>
                <w:rFonts w:ascii="Times New Roman" w:hAnsi="Times New Roman" w:cs="Times New Roman"/>
              </w:rPr>
              <w:t>1 к данному изданию)</w:t>
            </w:r>
          </w:p>
        </w:tc>
        <w:tc>
          <w:tcPr>
            <w:tcW w:w="1668" w:type="pct"/>
          </w:tcPr>
          <w:p w14:paraId="3DEF9995" w14:textId="7740C0CB" w:rsidR="00707B8F" w:rsidRPr="00707B8F" w:rsidRDefault="00707B8F" w:rsidP="005B1987">
            <w:pPr>
              <w:pStyle w:val="a9"/>
              <w:suppressAutoHyphens/>
              <w:spacing w:line="360" w:lineRule="auto"/>
              <w:jc w:val="center"/>
              <w:rPr>
                <w:rFonts w:ascii="Times New Roman" w:hAnsi="Times New Roman" w:cs="Times New Roman"/>
              </w:rPr>
            </w:pPr>
            <w:r>
              <w:rPr>
                <w:rFonts w:ascii="Times New Roman" w:hAnsi="Times New Roman" w:cs="Times New Roman"/>
              </w:rPr>
              <w:t xml:space="preserve">Содержание кейса </w:t>
            </w:r>
            <w:r w:rsidR="00D20870">
              <w:rPr>
                <w:rFonts w:ascii="Times New Roman" w:hAnsi="Times New Roman" w:cs="Times New Roman"/>
              </w:rPr>
              <w:t>№ </w:t>
            </w:r>
            <w:r>
              <w:rPr>
                <w:rFonts w:ascii="Times New Roman" w:hAnsi="Times New Roman" w:cs="Times New Roman"/>
              </w:rPr>
              <w:t>1</w:t>
            </w:r>
          </w:p>
        </w:tc>
        <w:tc>
          <w:tcPr>
            <w:tcW w:w="1667" w:type="pct"/>
          </w:tcPr>
          <w:p w14:paraId="2BE3B183" w14:textId="0A311F5D" w:rsidR="00707B8F" w:rsidRPr="008C61AA" w:rsidRDefault="00707B8F" w:rsidP="005B1987">
            <w:pPr>
              <w:pStyle w:val="a9"/>
              <w:suppressAutoHyphens/>
              <w:spacing w:line="360" w:lineRule="auto"/>
              <w:rPr>
                <w:rFonts w:ascii="Times New Roman" w:hAnsi="Times New Roman" w:cs="Times New Roman"/>
              </w:rPr>
            </w:pPr>
            <w:r>
              <w:rPr>
                <w:rFonts w:ascii="Times New Roman" w:hAnsi="Times New Roman" w:cs="Times New Roman"/>
              </w:rPr>
              <w:t xml:space="preserve">Участники прочитывают кейс </w:t>
            </w:r>
            <w:r w:rsidR="00D20870">
              <w:rPr>
                <w:rFonts w:ascii="Times New Roman" w:hAnsi="Times New Roman" w:cs="Times New Roman"/>
              </w:rPr>
              <w:t>№ </w:t>
            </w:r>
            <w:r>
              <w:rPr>
                <w:rFonts w:ascii="Times New Roman" w:hAnsi="Times New Roman" w:cs="Times New Roman"/>
              </w:rPr>
              <w:t>1</w:t>
            </w:r>
          </w:p>
        </w:tc>
      </w:tr>
      <w:tr w:rsidR="00707B8F" w:rsidRPr="008C61AA" w14:paraId="59E2AF8C" w14:textId="77777777" w:rsidTr="0085590D">
        <w:tc>
          <w:tcPr>
            <w:tcW w:w="1666" w:type="pct"/>
          </w:tcPr>
          <w:p w14:paraId="638B5911" w14:textId="77777777" w:rsidR="00707B8F" w:rsidRPr="008C61AA" w:rsidRDefault="00707B8F" w:rsidP="005B1987">
            <w:pPr>
              <w:pStyle w:val="a9"/>
              <w:suppressAutoHyphens/>
              <w:spacing w:line="360" w:lineRule="auto"/>
              <w:rPr>
                <w:rFonts w:ascii="Times New Roman" w:hAnsi="Times New Roman" w:cs="Times New Roman"/>
              </w:rPr>
            </w:pPr>
            <w:r w:rsidRPr="008C61AA">
              <w:rPr>
                <w:rFonts w:ascii="Times New Roman" w:hAnsi="Times New Roman" w:cs="Times New Roman"/>
              </w:rPr>
              <w:t>Доводит до участников</w:t>
            </w:r>
            <w:r>
              <w:rPr>
                <w:rFonts w:ascii="Times New Roman" w:hAnsi="Times New Roman" w:cs="Times New Roman"/>
              </w:rPr>
              <w:t xml:space="preserve"> знания по финансовой грамотности, запланированные на первый день</w:t>
            </w:r>
          </w:p>
        </w:tc>
        <w:tc>
          <w:tcPr>
            <w:tcW w:w="1668" w:type="pct"/>
          </w:tcPr>
          <w:p w14:paraId="73E4CB32" w14:textId="2E3A34B1" w:rsidR="00707B8F" w:rsidRPr="00707B8F" w:rsidRDefault="00707B8F" w:rsidP="005B1987">
            <w:pPr>
              <w:pStyle w:val="a9"/>
              <w:suppressAutoHyphens/>
              <w:spacing w:line="360" w:lineRule="auto"/>
              <w:jc w:val="both"/>
              <w:rPr>
                <w:rFonts w:ascii="Times New Roman" w:hAnsi="Times New Roman" w:cs="Times New Roman"/>
              </w:rPr>
            </w:pPr>
            <w:r w:rsidRPr="00707B8F">
              <w:rPr>
                <w:rFonts w:ascii="Times New Roman" w:hAnsi="Times New Roman" w:cs="Times New Roman"/>
              </w:rPr>
              <w:t xml:space="preserve">Домохозяйства. Благосостояние семьи. Доходы семьи. Источники и виды доходов семьи (заработная плата, пенсии, стипендии, пособия и </w:t>
            </w:r>
            <w:r w:rsidR="00B36CE1">
              <w:rPr>
                <w:rFonts w:ascii="Times New Roman" w:hAnsi="Times New Roman" w:cs="Times New Roman"/>
              </w:rPr>
              <w:t>т. д.</w:t>
            </w:r>
            <w:r w:rsidRPr="00707B8F">
              <w:rPr>
                <w:rFonts w:ascii="Times New Roman" w:hAnsi="Times New Roman" w:cs="Times New Roman"/>
              </w:rPr>
              <w:t xml:space="preserve">). </w:t>
            </w:r>
            <w:r w:rsidRPr="00707B8F">
              <w:rPr>
                <w:rFonts w:ascii="Times New Roman" w:eastAsia="Calibri" w:hAnsi="Times New Roman" w:cs="Times New Roman"/>
              </w:rPr>
              <w:t xml:space="preserve">Факторы, влияющие на семейные доходы. </w:t>
            </w:r>
            <w:r w:rsidRPr="00707B8F">
              <w:rPr>
                <w:rFonts w:ascii="Times New Roman" w:hAnsi="Times New Roman" w:cs="Times New Roman"/>
              </w:rPr>
              <w:t xml:space="preserve">Виды и структура расходов семьи. Обязательные ежемесячные траты семьи. </w:t>
            </w:r>
            <w:r w:rsidRPr="00707B8F">
              <w:rPr>
                <w:rFonts w:ascii="Times New Roman" w:eastAsia="Calibri" w:hAnsi="Times New Roman" w:cs="Times New Roman"/>
              </w:rPr>
              <w:t xml:space="preserve">Налоги с физических лиц. </w:t>
            </w:r>
            <w:r w:rsidRPr="00707B8F">
              <w:rPr>
                <w:rFonts w:ascii="Times New Roman" w:hAnsi="Times New Roman" w:cs="Times New Roman"/>
              </w:rPr>
              <w:t xml:space="preserve">Планирование и контроль доходов и расходов семьи. </w:t>
            </w:r>
            <w:r w:rsidRPr="00707B8F">
              <w:rPr>
                <w:rFonts w:ascii="Times New Roman" w:eastAsia="Calibri" w:hAnsi="Times New Roman" w:cs="Times New Roman"/>
              </w:rPr>
              <w:t>Дефицит, профицит семейного бюджета. Форма записи личного (семейного) бюджета. Оптимизация семейного бюджета. Банк как расчетно-кассовый центр. Банковский счет как инструмент осуществления расходов семейного бюджета.</w:t>
            </w:r>
            <w:r w:rsidRPr="00707B8F">
              <w:rPr>
                <w:rFonts w:ascii="Times New Roman" w:hAnsi="Times New Roman" w:cs="Times New Roman"/>
              </w:rPr>
              <w:t xml:space="preserve"> </w:t>
            </w:r>
          </w:p>
        </w:tc>
        <w:tc>
          <w:tcPr>
            <w:tcW w:w="1667" w:type="pct"/>
          </w:tcPr>
          <w:p w14:paraId="2B543E31" w14:textId="198CF0C1" w:rsidR="00707B8F" w:rsidRPr="008C61AA" w:rsidRDefault="00707B8F"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Участники </w:t>
            </w:r>
            <w:r>
              <w:rPr>
                <w:rFonts w:ascii="Times New Roman" w:hAnsi="Times New Roman" w:cs="Times New Roman"/>
              </w:rPr>
              <w:t>заносят</w:t>
            </w:r>
            <w:r w:rsidRPr="008C61AA">
              <w:rPr>
                <w:rFonts w:ascii="Times New Roman" w:hAnsi="Times New Roman" w:cs="Times New Roman"/>
              </w:rPr>
              <w:t xml:space="preserve"> </w:t>
            </w:r>
            <w:r>
              <w:rPr>
                <w:rFonts w:ascii="Times New Roman" w:hAnsi="Times New Roman" w:cs="Times New Roman"/>
              </w:rPr>
              <w:t>знания по финансовой грамотности</w:t>
            </w:r>
            <w:r w:rsidRPr="008C61AA">
              <w:rPr>
                <w:rFonts w:ascii="Times New Roman" w:hAnsi="Times New Roman" w:cs="Times New Roman"/>
              </w:rPr>
              <w:t xml:space="preserve"> в текс</w:t>
            </w:r>
            <w:r>
              <w:rPr>
                <w:rFonts w:ascii="Times New Roman" w:hAnsi="Times New Roman" w:cs="Times New Roman"/>
              </w:rPr>
              <w:t>т</w:t>
            </w:r>
            <w:r w:rsidRPr="008C61AA">
              <w:rPr>
                <w:rFonts w:ascii="Times New Roman" w:hAnsi="Times New Roman" w:cs="Times New Roman"/>
              </w:rPr>
              <w:t xml:space="preserve"> кейса </w:t>
            </w:r>
            <w:r w:rsidR="00D20870">
              <w:rPr>
                <w:rFonts w:ascii="Times New Roman" w:hAnsi="Times New Roman" w:cs="Times New Roman"/>
              </w:rPr>
              <w:t>№ </w:t>
            </w:r>
            <w:r w:rsidRPr="008C61AA">
              <w:rPr>
                <w:rFonts w:ascii="Times New Roman" w:hAnsi="Times New Roman" w:cs="Times New Roman"/>
              </w:rPr>
              <w:t>1</w:t>
            </w:r>
            <w:r>
              <w:rPr>
                <w:rFonts w:ascii="Times New Roman" w:hAnsi="Times New Roman" w:cs="Times New Roman"/>
              </w:rPr>
              <w:t>, необходимые им</w:t>
            </w:r>
            <w:r w:rsidRPr="008C61AA">
              <w:rPr>
                <w:rFonts w:ascii="Times New Roman" w:hAnsi="Times New Roman" w:cs="Times New Roman"/>
              </w:rPr>
              <w:t xml:space="preserve"> </w:t>
            </w:r>
            <w:r>
              <w:rPr>
                <w:rFonts w:ascii="Times New Roman" w:hAnsi="Times New Roman" w:cs="Times New Roman"/>
              </w:rPr>
              <w:t>для</w:t>
            </w:r>
            <w:r w:rsidRPr="008C61AA">
              <w:rPr>
                <w:rFonts w:ascii="Times New Roman" w:hAnsi="Times New Roman" w:cs="Times New Roman"/>
              </w:rPr>
              <w:t xml:space="preserve"> решения кейса </w:t>
            </w:r>
          </w:p>
        </w:tc>
      </w:tr>
      <w:tr w:rsidR="00707B8F" w:rsidRPr="008C61AA" w14:paraId="14F45BBD" w14:textId="77777777" w:rsidTr="0085590D">
        <w:tc>
          <w:tcPr>
            <w:tcW w:w="1666" w:type="pct"/>
          </w:tcPr>
          <w:p w14:paraId="68756E37" w14:textId="77777777" w:rsidR="00707B8F" w:rsidRPr="008C61AA" w:rsidRDefault="00707B8F" w:rsidP="005B1987">
            <w:pPr>
              <w:pStyle w:val="a9"/>
              <w:suppressAutoHyphens/>
              <w:spacing w:line="360" w:lineRule="auto"/>
              <w:rPr>
                <w:rFonts w:ascii="Times New Roman" w:hAnsi="Times New Roman" w:cs="Times New Roman"/>
              </w:rPr>
            </w:pPr>
            <w:r w:rsidRPr="008C61AA">
              <w:rPr>
                <w:rFonts w:ascii="Times New Roman" w:hAnsi="Times New Roman" w:cs="Times New Roman"/>
              </w:rPr>
              <w:t>Доводит до участников возможные стратегии движения домохозяйств к цели</w:t>
            </w:r>
          </w:p>
        </w:tc>
        <w:tc>
          <w:tcPr>
            <w:tcW w:w="1668" w:type="pct"/>
          </w:tcPr>
          <w:p w14:paraId="7C122472" w14:textId="77777777" w:rsidR="00707B8F" w:rsidRPr="008C61AA" w:rsidRDefault="00707B8F"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snapToGrid w:val="0"/>
              </w:rPr>
              <w:t>Стратегия роста, стратегия ограниченного роста, стратегия сокращения, стратегия сочетания трех стратегий</w:t>
            </w:r>
          </w:p>
        </w:tc>
        <w:tc>
          <w:tcPr>
            <w:tcW w:w="1667" w:type="pct"/>
          </w:tcPr>
          <w:p w14:paraId="5F0D1BE7" w14:textId="4EFCD7E8" w:rsidR="00707B8F" w:rsidRPr="008C61AA" w:rsidRDefault="00707B8F"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Участники делают пометки в тексте кейса </w:t>
            </w:r>
            <w:r w:rsidR="00D20870">
              <w:rPr>
                <w:rFonts w:ascii="Times New Roman" w:hAnsi="Times New Roman" w:cs="Times New Roman"/>
              </w:rPr>
              <w:t>№ </w:t>
            </w:r>
            <w:r w:rsidRPr="008C61AA">
              <w:rPr>
                <w:rFonts w:ascii="Times New Roman" w:hAnsi="Times New Roman" w:cs="Times New Roman"/>
              </w:rPr>
              <w:t xml:space="preserve">1о возможных стратегиях движения домохозяйств к цели </w:t>
            </w:r>
          </w:p>
        </w:tc>
      </w:tr>
      <w:tr w:rsidR="004947A6" w:rsidRPr="008C61AA" w14:paraId="2D689046" w14:textId="77777777" w:rsidTr="0085590D">
        <w:tc>
          <w:tcPr>
            <w:tcW w:w="1666" w:type="pct"/>
          </w:tcPr>
          <w:p w14:paraId="7D702DEF" w14:textId="54F3B72C" w:rsidR="004947A6" w:rsidRPr="008C61AA" w:rsidRDefault="00707B8F" w:rsidP="005B1987">
            <w:pPr>
              <w:pStyle w:val="a9"/>
              <w:suppressAutoHyphens/>
              <w:spacing w:line="360" w:lineRule="auto"/>
              <w:rPr>
                <w:rFonts w:ascii="Times New Roman" w:hAnsi="Times New Roman" w:cs="Times New Roman"/>
              </w:rPr>
            </w:pPr>
            <w:r>
              <w:rPr>
                <w:rFonts w:ascii="Times New Roman" w:hAnsi="Times New Roman" w:cs="Times New Roman"/>
              </w:rPr>
              <w:lastRenderedPageBreak/>
              <w:t>Д</w:t>
            </w:r>
            <w:r w:rsidR="004947A6" w:rsidRPr="008C61AA">
              <w:rPr>
                <w:rFonts w:ascii="Times New Roman" w:hAnsi="Times New Roman" w:cs="Times New Roman"/>
              </w:rPr>
              <w:t>ает пояснения по способам решения</w:t>
            </w:r>
            <w:r>
              <w:rPr>
                <w:rFonts w:ascii="Times New Roman" w:hAnsi="Times New Roman" w:cs="Times New Roman"/>
              </w:rPr>
              <w:t xml:space="preserve"> кейса </w:t>
            </w:r>
            <w:r w:rsidR="00D20870">
              <w:rPr>
                <w:rFonts w:ascii="Times New Roman" w:hAnsi="Times New Roman" w:cs="Times New Roman"/>
              </w:rPr>
              <w:t>№ </w:t>
            </w:r>
            <w:r>
              <w:rPr>
                <w:rFonts w:ascii="Times New Roman" w:hAnsi="Times New Roman" w:cs="Times New Roman"/>
              </w:rPr>
              <w:t>1</w:t>
            </w:r>
            <w:r w:rsidR="00D11AB1">
              <w:rPr>
                <w:rFonts w:ascii="Times New Roman" w:hAnsi="Times New Roman" w:cs="Times New Roman"/>
              </w:rPr>
              <w:t xml:space="preserve"> </w:t>
            </w:r>
          </w:p>
        </w:tc>
        <w:tc>
          <w:tcPr>
            <w:tcW w:w="1668" w:type="pct"/>
          </w:tcPr>
          <w:p w14:paraId="539F2694" w14:textId="24C6EF4C"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 xml:space="preserve">Способы решения кейса </w:t>
            </w:r>
            <w:r w:rsidR="00D20870">
              <w:rPr>
                <w:rFonts w:ascii="Times New Roman" w:hAnsi="Times New Roman" w:cs="Times New Roman"/>
              </w:rPr>
              <w:t>№ </w:t>
            </w:r>
            <w:r w:rsidRPr="008C61AA">
              <w:rPr>
                <w:rFonts w:ascii="Times New Roman" w:hAnsi="Times New Roman" w:cs="Times New Roman"/>
              </w:rPr>
              <w:t xml:space="preserve">1 </w:t>
            </w:r>
          </w:p>
        </w:tc>
        <w:tc>
          <w:tcPr>
            <w:tcW w:w="1667" w:type="pct"/>
          </w:tcPr>
          <w:p w14:paraId="1B97E63E" w14:textId="7ED7080E"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Участники делают пометки </w:t>
            </w:r>
            <w:r w:rsidR="00707B8F" w:rsidRPr="008C61AA">
              <w:rPr>
                <w:rFonts w:ascii="Times New Roman" w:hAnsi="Times New Roman" w:cs="Times New Roman"/>
              </w:rPr>
              <w:t xml:space="preserve">в тексте кейса </w:t>
            </w:r>
            <w:r w:rsidR="00D20870">
              <w:rPr>
                <w:rFonts w:ascii="Times New Roman" w:hAnsi="Times New Roman" w:cs="Times New Roman"/>
              </w:rPr>
              <w:t>№ </w:t>
            </w:r>
            <w:r w:rsidR="00707B8F" w:rsidRPr="008C61AA">
              <w:rPr>
                <w:rFonts w:ascii="Times New Roman" w:hAnsi="Times New Roman" w:cs="Times New Roman"/>
              </w:rPr>
              <w:t>1</w:t>
            </w:r>
            <w:r w:rsidRPr="008C61AA">
              <w:rPr>
                <w:rFonts w:ascii="Times New Roman" w:hAnsi="Times New Roman" w:cs="Times New Roman"/>
              </w:rPr>
              <w:t xml:space="preserve">о возможных способах решения кейса </w:t>
            </w:r>
          </w:p>
        </w:tc>
      </w:tr>
      <w:tr w:rsidR="004947A6" w:rsidRPr="008C61AA" w14:paraId="3CD28EBB" w14:textId="77777777" w:rsidTr="0085590D">
        <w:tc>
          <w:tcPr>
            <w:tcW w:w="1666" w:type="pct"/>
          </w:tcPr>
          <w:p w14:paraId="1F73864D" w14:textId="79D40A8F"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Проводит </w:t>
            </w:r>
            <w:r w:rsidRPr="008C61AA">
              <w:rPr>
                <w:rFonts w:ascii="Times New Roman" w:hAnsi="Times New Roman" w:cs="Times New Roman"/>
                <w:shd w:val="clear" w:color="auto" w:fill="FFFFFF"/>
              </w:rPr>
              <w:t>процедуру выбора легенды домохозяйства с помощью жребия</w:t>
            </w:r>
            <w:r w:rsidR="008976E3">
              <w:rPr>
                <w:rStyle w:val="apple-converted-space"/>
                <w:rFonts w:ascii="Times New Roman" w:hAnsi="Times New Roman" w:cs="Times New Roman"/>
                <w:shd w:val="clear" w:color="auto" w:fill="FFFFFF"/>
              </w:rPr>
              <w:t xml:space="preserve"> </w:t>
            </w:r>
          </w:p>
        </w:tc>
        <w:tc>
          <w:tcPr>
            <w:tcW w:w="1668" w:type="pct"/>
          </w:tcPr>
          <w:p w14:paraId="2DF40CA5" w14:textId="77777777" w:rsidR="004947A6" w:rsidRPr="008C61AA" w:rsidRDefault="004947A6" w:rsidP="005B1987">
            <w:pPr>
              <w:pStyle w:val="a9"/>
              <w:suppressAutoHyphens/>
              <w:spacing w:line="360" w:lineRule="auto"/>
              <w:jc w:val="center"/>
              <w:rPr>
                <w:rFonts w:ascii="Times New Roman" w:hAnsi="Times New Roman" w:cs="Times New Roman"/>
                <w:snapToGrid w:val="0"/>
              </w:rPr>
            </w:pPr>
            <w:r w:rsidRPr="008C61AA">
              <w:rPr>
                <w:rFonts w:ascii="Times New Roman" w:hAnsi="Times New Roman" w:cs="Times New Roman"/>
                <w:snapToGrid w:val="0"/>
              </w:rPr>
              <w:t>Процедура жеребьевки</w:t>
            </w:r>
          </w:p>
        </w:tc>
        <w:tc>
          <w:tcPr>
            <w:tcW w:w="1667" w:type="pct"/>
          </w:tcPr>
          <w:p w14:paraId="0695D329"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Участники вытягивают номер легенды домохозяйства</w:t>
            </w:r>
          </w:p>
        </w:tc>
      </w:tr>
    </w:tbl>
    <w:p w14:paraId="74BA76AB" w14:textId="77777777" w:rsidR="004947A6" w:rsidRPr="008C61AA" w:rsidRDefault="004947A6" w:rsidP="005B1987">
      <w:pPr>
        <w:pStyle w:val="a9"/>
        <w:suppressAutoHyphens/>
      </w:pPr>
      <w:r w:rsidRPr="008C61AA">
        <w:tab/>
      </w:r>
    </w:p>
    <w:p w14:paraId="30677D0D" w14:textId="56A60EE0" w:rsidR="004947A6" w:rsidRP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Образовательный результат установочного доклада</w:t>
      </w:r>
      <w:r w:rsidRPr="004947A6">
        <w:rPr>
          <w:rFonts w:ascii="Times New Roman" w:hAnsi="Times New Roman" w:cs="Times New Roman"/>
          <w:sz w:val="24"/>
          <w:szCs w:val="24"/>
        </w:rPr>
        <w:t xml:space="preserve">: начальный уровень понимания необходимости планирования бюджета и способов решения кейса </w:t>
      </w:r>
      <w:r w:rsidR="00D20870">
        <w:rPr>
          <w:rFonts w:ascii="Times New Roman" w:hAnsi="Times New Roman" w:cs="Times New Roman"/>
          <w:sz w:val="24"/>
          <w:szCs w:val="24"/>
        </w:rPr>
        <w:t>№ </w:t>
      </w:r>
      <w:r w:rsidRPr="004947A6">
        <w:rPr>
          <w:rFonts w:ascii="Times New Roman" w:hAnsi="Times New Roman" w:cs="Times New Roman"/>
          <w:sz w:val="24"/>
          <w:szCs w:val="24"/>
        </w:rPr>
        <w:t>1</w:t>
      </w:r>
    </w:p>
    <w:p w14:paraId="0D352A2D" w14:textId="77777777" w:rsidR="004947A6" w:rsidRPr="004947A6" w:rsidRDefault="004947A6" w:rsidP="005B1987">
      <w:pPr>
        <w:pStyle w:val="a9"/>
        <w:suppressAutoHyphens/>
        <w:spacing w:line="360" w:lineRule="auto"/>
        <w:jc w:val="both"/>
        <w:rPr>
          <w:rFonts w:ascii="Times New Roman" w:hAnsi="Times New Roman" w:cs="Times New Roman"/>
          <w:sz w:val="24"/>
          <w:szCs w:val="24"/>
        </w:rPr>
      </w:pPr>
    </w:p>
    <w:p w14:paraId="4B9FBAA4" w14:textId="5DCA8E92" w:rsidR="004947A6" w:rsidRPr="004947A6" w:rsidRDefault="00B72B01" w:rsidP="005B1987">
      <w:pPr>
        <w:pStyle w:val="a9"/>
        <w:suppressAutoHyphens/>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8</w:t>
      </w:r>
      <w:r w:rsidR="004947A6" w:rsidRPr="004947A6">
        <w:rPr>
          <w:rFonts w:ascii="Times New Roman" w:hAnsi="Times New Roman" w:cs="Times New Roman"/>
          <w:b/>
          <w:i/>
          <w:sz w:val="24"/>
          <w:szCs w:val="24"/>
        </w:rPr>
        <w:t>.4.2. План-конспект проведения проектной сессии «Планирование повышения уровня семейного благосостояния, оформление бюджета домохозяйства»</w:t>
      </w:r>
      <w:r w:rsidR="00CE258A" w:rsidRPr="00CE258A">
        <w:rPr>
          <w:rFonts w:ascii="Times New Roman" w:hAnsi="Times New Roman" w:cs="Times New Roman"/>
          <w:i/>
          <w:sz w:val="24"/>
          <w:szCs w:val="24"/>
        </w:rPr>
        <w:t xml:space="preserve"> </w:t>
      </w:r>
      <w:r w:rsidR="00CE258A" w:rsidRPr="0085590D">
        <w:rPr>
          <w:rFonts w:ascii="Times New Roman" w:hAnsi="Times New Roman" w:cs="Times New Roman"/>
          <w:i/>
          <w:sz w:val="24"/>
          <w:szCs w:val="24"/>
        </w:rPr>
        <w:t xml:space="preserve">(представлен таблицей </w:t>
      </w:r>
      <w:r w:rsidR="00CE258A">
        <w:rPr>
          <w:rFonts w:ascii="Times New Roman" w:hAnsi="Times New Roman" w:cs="Times New Roman"/>
          <w:i/>
          <w:sz w:val="24"/>
          <w:szCs w:val="24"/>
        </w:rPr>
        <w:t>33</w:t>
      </w:r>
      <w:r w:rsidR="00CE258A" w:rsidRPr="0085590D">
        <w:rPr>
          <w:rFonts w:ascii="Times New Roman" w:hAnsi="Times New Roman" w:cs="Times New Roman"/>
          <w:i/>
          <w:sz w:val="24"/>
          <w:szCs w:val="24"/>
        </w:rPr>
        <w:t>)</w:t>
      </w:r>
      <w:r w:rsidR="004947A6" w:rsidRPr="004947A6">
        <w:rPr>
          <w:rFonts w:ascii="Times New Roman" w:hAnsi="Times New Roman" w:cs="Times New Roman"/>
          <w:b/>
          <w:i/>
          <w:sz w:val="24"/>
          <w:szCs w:val="24"/>
        </w:rPr>
        <w:t>.</w:t>
      </w:r>
    </w:p>
    <w:p w14:paraId="49C80B8E"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w:t>
      </w:r>
      <w:r w:rsidR="008C61AA">
        <w:rPr>
          <w:rFonts w:ascii="Times New Roman" w:hAnsi="Times New Roman" w:cs="Times New Roman"/>
          <w:sz w:val="24"/>
          <w:szCs w:val="24"/>
        </w:rPr>
        <w:t xml:space="preserve">азвание образовательного модуля: </w:t>
      </w:r>
      <w:r w:rsidR="008C61AA">
        <w:rPr>
          <w:rFonts w:ascii="Times New Roman" w:hAnsi="Times New Roman" w:cs="Times New Roman"/>
          <w:i/>
          <w:sz w:val="24"/>
          <w:szCs w:val="24"/>
        </w:rPr>
        <w:t>«</w:t>
      </w:r>
      <w:r w:rsidRPr="004947A6">
        <w:rPr>
          <w:rFonts w:ascii="Times New Roman" w:hAnsi="Times New Roman" w:cs="Times New Roman"/>
          <w:i/>
          <w:sz w:val="24"/>
          <w:szCs w:val="24"/>
        </w:rPr>
        <w:t>Модуль 1</w:t>
      </w:r>
      <w:r w:rsidR="008C61AA">
        <w:rPr>
          <w:rFonts w:ascii="Times New Roman" w:hAnsi="Times New Roman" w:cs="Times New Roman"/>
          <w:i/>
          <w:sz w:val="24"/>
          <w:szCs w:val="24"/>
        </w:rPr>
        <w:t>.</w:t>
      </w:r>
      <w:r w:rsidRPr="004947A6">
        <w:rPr>
          <w:rFonts w:ascii="Times New Roman" w:hAnsi="Times New Roman" w:cs="Times New Roman"/>
          <w:i/>
          <w:sz w:val="24"/>
          <w:szCs w:val="24"/>
        </w:rPr>
        <w:t xml:space="preserve"> Как безопасно для благосостояния семьи распоряжаться семейными финансами».</w:t>
      </w:r>
    </w:p>
    <w:p w14:paraId="1A702898" w14:textId="3ECC5EF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8C61AA">
        <w:rPr>
          <w:rFonts w:ascii="Times New Roman" w:hAnsi="Times New Roman" w:cs="Times New Roman"/>
          <w:sz w:val="24"/>
          <w:szCs w:val="24"/>
        </w:rPr>
        <w:t>ском плане на проведение модуля</w:t>
      </w:r>
      <w:r w:rsidR="00CE258A">
        <w:rPr>
          <w:rFonts w:ascii="Times New Roman" w:hAnsi="Times New Roman" w:cs="Times New Roman"/>
          <w:sz w:val="24"/>
          <w:szCs w:val="24"/>
        </w:rPr>
        <w:t>,</w:t>
      </w:r>
      <w:r w:rsidR="008C61AA">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5BD2192C"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назв</w:t>
      </w:r>
      <w:r w:rsidR="008C61AA">
        <w:rPr>
          <w:rFonts w:ascii="Times New Roman" w:hAnsi="Times New Roman" w:cs="Times New Roman"/>
          <w:sz w:val="24"/>
          <w:szCs w:val="24"/>
        </w:rPr>
        <w:t xml:space="preserve">ание образовательного подмодуля: </w:t>
      </w:r>
      <w:r w:rsidR="008C61AA">
        <w:rPr>
          <w:rFonts w:ascii="Times New Roman" w:hAnsi="Times New Roman" w:cs="Times New Roman"/>
          <w:i/>
          <w:sz w:val="24"/>
          <w:szCs w:val="24"/>
        </w:rPr>
        <w:t xml:space="preserve">«Подмодуль </w:t>
      </w:r>
      <w:r w:rsidRPr="004947A6">
        <w:rPr>
          <w:rFonts w:ascii="Times New Roman" w:hAnsi="Times New Roman" w:cs="Times New Roman"/>
          <w:i/>
          <w:sz w:val="24"/>
          <w:szCs w:val="24"/>
        </w:rPr>
        <w:t>1.2. Проектная сессия «Планирование повышения уровня семейного благосостояния, оформление бюджета домохозяйства».</w:t>
      </w:r>
    </w:p>
    <w:p w14:paraId="261C918A" w14:textId="41640119"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CE258A">
        <w:rPr>
          <w:rFonts w:ascii="Times New Roman" w:hAnsi="Times New Roman" w:cs="Times New Roman"/>
          <w:sz w:val="24"/>
          <w:szCs w:val="24"/>
        </w:rPr>
        <w:t>,</w:t>
      </w:r>
      <w:r w:rsidR="008C61AA">
        <w:rPr>
          <w:rFonts w:ascii="Times New Roman" w:hAnsi="Times New Roman" w:cs="Times New Roman"/>
          <w:sz w:val="24"/>
          <w:szCs w:val="24"/>
        </w:rPr>
        <w:t xml:space="preserve"> – </w:t>
      </w:r>
      <w:r w:rsidRPr="004947A6">
        <w:rPr>
          <w:rFonts w:ascii="Times New Roman" w:hAnsi="Times New Roman" w:cs="Times New Roman"/>
          <w:i/>
          <w:sz w:val="24"/>
          <w:szCs w:val="24"/>
        </w:rPr>
        <w:t>1 час.</w:t>
      </w:r>
    </w:p>
    <w:p w14:paraId="31082BD5" w14:textId="77777777" w:rsidR="004947A6" w:rsidRPr="004947A6" w:rsidRDefault="008C61AA" w:rsidP="005B1987">
      <w:pPr>
        <w:pStyle w:val="a9"/>
        <w:suppressAutoHyphen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Возраст группы обучающихся – </w:t>
      </w:r>
      <w:r w:rsidR="004947A6" w:rsidRPr="004947A6">
        <w:rPr>
          <w:rFonts w:ascii="Times New Roman" w:hAnsi="Times New Roman" w:cs="Times New Roman"/>
          <w:i/>
          <w:sz w:val="24"/>
          <w:szCs w:val="24"/>
        </w:rPr>
        <w:t>12-17 лет.</w:t>
      </w:r>
    </w:p>
    <w:p w14:paraId="218655E9" w14:textId="77777777"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 xml:space="preserve">Цель проектной сессии: </w:t>
      </w:r>
      <w:r w:rsidRPr="004947A6">
        <w:rPr>
          <w:rFonts w:ascii="Times New Roman" w:hAnsi="Times New Roman" w:cs="Times New Roman"/>
          <w:sz w:val="24"/>
          <w:szCs w:val="24"/>
        </w:rPr>
        <w:t xml:space="preserve">формирование умения разрабатывать бюджет домохозяйства и плана его реализации </w:t>
      </w:r>
    </w:p>
    <w:p w14:paraId="348AEDFB" w14:textId="77777777" w:rsidR="00CE258A" w:rsidRDefault="00CE258A" w:rsidP="005B1987">
      <w:pPr>
        <w:pStyle w:val="a9"/>
        <w:suppressAutoHyphens/>
        <w:spacing w:line="360" w:lineRule="auto"/>
        <w:jc w:val="both"/>
        <w:rPr>
          <w:rFonts w:ascii="Times New Roman" w:hAnsi="Times New Roman" w:cs="Times New Roman"/>
          <w:sz w:val="24"/>
          <w:szCs w:val="24"/>
        </w:rPr>
      </w:pPr>
    </w:p>
    <w:p w14:paraId="50D87E1D" w14:textId="6BCB71D0" w:rsidR="00CE258A" w:rsidRPr="004947A6" w:rsidRDefault="00CE258A" w:rsidP="005B1987">
      <w:pPr>
        <w:pStyle w:val="a9"/>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Таблица 33 – </w:t>
      </w:r>
      <w:r w:rsidRPr="00CE258A">
        <w:rPr>
          <w:rFonts w:ascii="Times New Roman" w:hAnsi="Times New Roman" w:cs="Times New Roman"/>
          <w:sz w:val="24"/>
          <w:szCs w:val="24"/>
        </w:rPr>
        <w:t>План-конспект проведения проектной сессии «Планирование повышения уровня семейного благосостояния, оформление бюджета домохозяйства»</w:t>
      </w:r>
    </w:p>
    <w:tbl>
      <w:tblPr>
        <w:tblStyle w:val="a3"/>
        <w:tblW w:w="0" w:type="auto"/>
        <w:tblLook w:val="04A0" w:firstRow="1" w:lastRow="0" w:firstColumn="1" w:lastColumn="0" w:noHBand="0" w:noVBand="1"/>
      </w:tblPr>
      <w:tblGrid>
        <w:gridCol w:w="3183"/>
        <w:gridCol w:w="3199"/>
        <w:gridCol w:w="3188"/>
      </w:tblGrid>
      <w:tr w:rsidR="002446ED" w:rsidRPr="008C61AA" w14:paraId="025DF904" w14:textId="77777777" w:rsidTr="002446ED">
        <w:tc>
          <w:tcPr>
            <w:tcW w:w="3183" w:type="dxa"/>
          </w:tcPr>
          <w:p w14:paraId="399A82B8"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 xml:space="preserve">Действия </w:t>
            </w:r>
            <w:r w:rsidRPr="002446ED">
              <w:rPr>
                <w:rFonts w:ascii="Times New Roman" w:hAnsi="Times New Roman" w:cs="Times New Roman"/>
                <w:b/>
              </w:rPr>
              <w:t>мастера игры</w:t>
            </w:r>
          </w:p>
        </w:tc>
        <w:tc>
          <w:tcPr>
            <w:tcW w:w="3199" w:type="dxa"/>
          </w:tcPr>
          <w:p w14:paraId="779593B9" w14:textId="09FE6102" w:rsidR="002446ED" w:rsidRPr="008C61AA" w:rsidRDefault="00CE258A"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w:t>
            </w:r>
            <w:r w:rsidR="002446ED" w:rsidRPr="008C61AA">
              <w:rPr>
                <w:rFonts w:ascii="Times New Roman" w:hAnsi="Times New Roman" w:cs="Times New Roman"/>
                <w:b/>
              </w:rPr>
              <w:t xml:space="preserve">держание </w:t>
            </w:r>
          </w:p>
        </w:tc>
        <w:tc>
          <w:tcPr>
            <w:tcW w:w="3188" w:type="dxa"/>
          </w:tcPr>
          <w:p w14:paraId="405119F7"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Pr>
                <w:rFonts w:ascii="Times New Roman" w:hAnsi="Times New Roman" w:cs="Times New Roman"/>
                <w:b/>
              </w:rPr>
              <w:t xml:space="preserve"> игры</w:t>
            </w:r>
          </w:p>
        </w:tc>
      </w:tr>
      <w:tr w:rsidR="004947A6" w:rsidRPr="008C61AA" w14:paraId="67E9D92C" w14:textId="77777777" w:rsidTr="002446ED">
        <w:tc>
          <w:tcPr>
            <w:tcW w:w="3183" w:type="dxa"/>
          </w:tcPr>
          <w:p w14:paraId="6A26D196"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Организует знакомство участников с легендой своего домохозяйства </w:t>
            </w:r>
          </w:p>
        </w:tc>
        <w:tc>
          <w:tcPr>
            <w:tcW w:w="3199" w:type="dxa"/>
          </w:tcPr>
          <w:p w14:paraId="6E435E1A" w14:textId="77777777"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Легенда домохозяйств:</w:t>
            </w:r>
          </w:p>
          <w:p w14:paraId="297E10E5" w14:textId="77777777" w:rsidR="004947A6" w:rsidRPr="008C61AA" w:rsidRDefault="004947A6" w:rsidP="005B1987">
            <w:pPr>
              <w:suppressAutoHyphens/>
              <w:spacing w:line="360" w:lineRule="auto"/>
              <w:jc w:val="center"/>
              <w:rPr>
                <w:sz w:val="22"/>
                <w:szCs w:val="22"/>
              </w:rPr>
            </w:pPr>
            <w:r w:rsidRPr="008C61AA">
              <w:rPr>
                <w:sz w:val="22"/>
                <w:szCs w:val="22"/>
              </w:rPr>
              <w:t>члены семьи;</w:t>
            </w:r>
          </w:p>
          <w:p w14:paraId="645AE7FF" w14:textId="77777777" w:rsidR="004947A6" w:rsidRPr="008C61AA" w:rsidRDefault="008C61AA" w:rsidP="005B1987">
            <w:pPr>
              <w:suppressAutoHyphens/>
              <w:spacing w:line="360" w:lineRule="auto"/>
              <w:jc w:val="center"/>
              <w:rPr>
                <w:sz w:val="22"/>
                <w:szCs w:val="22"/>
              </w:rPr>
            </w:pPr>
            <w:r>
              <w:rPr>
                <w:sz w:val="22"/>
                <w:szCs w:val="22"/>
              </w:rPr>
              <w:t>социальн</w:t>
            </w:r>
            <w:r w:rsidR="004947A6" w:rsidRPr="008C61AA">
              <w:rPr>
                <w:sz w:val="22"/>
                <w:szCs w:val="22"/>
              </w:rPr>
              <w:t>ый статус членов семьи;</w:t>
            </w:r>
          </w:p>
          <w:p w14:paraId="0E83146E" w14:textId="77777777" w:rsidR="004947A6" w:rsidRPr="008C61AA" w:rsidRDefault="004947A6" w:rsidP="005B1987">
            <w:pPr>
              <w:suppressAutoHyphens/>
              <w:spacing w:line="360" w:lineRule="auto"/>
              <w:jc w:val="center"/>
              <w:rPr>
                <w:sz w:val="22"/>
                <w:szCs w:val="22"/>
              </w:rPr>
            </w:pPr>
            <w:r w:rsidRPr="008C61AA">
              <w:rPr>
                <w:sz w:val="22"/>
                <w:szCs w:val="22"/>
              </w:rPr>
              <w:t>доходы семьи;</w:t>
            </w:r>
          </w:p>
          <w:p w14:paraId="55B37DED" w14:textId="77777777" w:rsidR="004947A6" w:rsidRPr="008C61AA" w:rsidRDefault="004947A6" w:rsidP="005B1987">
            <w:pPr>
              <w:suppressAutoHyphens/>
              <w:spacing w:line="360" w:lineRule="auto"/>
              <w:jc w:val="center"/>
              <w:rPr>
                <w:sz w:val="22"/>
                <w:szCs w:val="22"/>
              </w:rPr>
            </w:pPr>
            <w:r w:rsidRPr="008C61AA">
              <w:rPr>
                <w:sz w:val="22"/>
                <w:szCs w:val="22"/>
              </w:rPr>
              <w:t xml:space="preserve">собственность семьи и ее стоимость; </w:t>
            </w:r>
          </w:p>
          <w:p w14:paraId="61F2CF41" w14:textId="77777777" w:rsidR="004947A6" w:rsidRPr="008C61AA" w:rsidRDefault="004947A6" w:rsidP="005B1987">
            <w:pPr>
              <w:suppressAutoHyphens/>
              <w:spacing w:line="360" w:lineRule="auto"/>
              <w:jc w:val="center"/>
              <w:rPr>
                <w:sz w:val="22"/>
                <w:szCs w:val="22"/>
              </w:rPr>
            </w:pPr>
            <w:r w:rsidRPr="008C61AA">
              <w:rPr>
                <w:sz w:val="22"/>
                <w:szCs w:val="22"/>
              </w:rPr>
              <w:t xml:space="preserve">сбережения семьи </w:t>
            </w:r>
            <w:r w:rsidR="008C61AA">
              <w:rPr>
                <w:sz w:val="22"/>
                <w:szCs w:val="22"/>
              </w:rPr>
              <w:t xml:space="preserve">наличными </w:t>
            </w:r>
            <w:r w:rsidR="008C61AA">
              <w:rPr>
                <w:sz w:val="22"/>
                <w:szCs w:val="22"/>
              </w:rPr>
              <w:lastRenderedPageBreak/>
              <w:t xml:space="preserve">и </w:t>
            </w:r>
            <w:r w:rsidRPr="008C61AA">
              <w:rPr>
                <w:sz w:val="22"/>
                <w:szCs w:val="22"/>
              </w:rPr>
              <w:t xml:space="preserve">на счете в банке </w:t>
            </w:r>
          </w:p>
        </w:tc>
        <w:tc>
          <w:tcPr>
            <w:tcW w:w="3188" w:type="dxa"/>
          </w:tcPr>
          <w:p w14:paraId="3B05C881"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lastRenderedPageBreak/>
              <w:t>Участники изучают легенду своего домохозяйства</w:t>
            </w:r>
          </w:p>
        </w:tc>
      </w:tr>
      <w:tr w:rsidR="004947A6" w:rsidRPr="008C61AA" w14:paraId="76DAC6E6" w14:textId="77777777" w:rsidTr="002446ED">
        <w:tc>
          <w:tcPr>
            <w:tcW w:w="3183" w:type="dxa"/>
          </w:tcPr>
          <w:p w14:paraId="113D64CC" w14:textId="7595BE18"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Организует</w:t>
            </w:r>
            <w:r w:rsidR="008976E3">
              <w:rPr>
                <w:rFonts w:ascii="Times New Roman" w:hAnsi="Times New Roman" w:cs="Times New Roman"/>
              </w:rPr>
              <w:t xml:space="preserve"> </w:t>
            </w:r>
            <w:r w:rsidRPr="008C61AA">
              <w:rPr>
                <w:rFonts w:ascii="Times New Roman" w:hAnsi="Times New Roman" w:cs="Times New Roman"/>
              </w:rPr>
              <w:t xml:space="preserve">работу по решению кейса </w:t>
            </w:r>
            <w:r w:rsidR="00D20870">
              <w:rPr>
                <w:rFonts w:ascii="Times New Roman" w:hAnsi="Times New Roman" w:cs="Times New Roman"/>
              </w:rPr>
              <w:t>№ </w:t>
            </w:r>
            <w:r w:rsidRPr="008C61AA">
              <w:rPr>
                <w:rFonts w:ascii="Times New Roman" w:hAnsi="Times New Roman" w:cs="Times New Roman"/>
              </w:rPr>
              <w:t>1</w:t>
            </w:r>
          </w:p>
        </w:tc>
        <w:tc>
          <w:tcPr>
            <w:tcW w:w="3199" w:type="dxa"/>
          </w:tcPr>
          <w:p w14:paraId="7B50AA97" w14:textId="0CAA84B3"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 xml:space="preserve">Варианты решения домохозяйствами кейса </w:t>
            </w:r>
            <w:r w:rsidR="00D20870">
              <w:rPr>
                <w:rFonts w:ascii="Times New Roman" w:hAnsi="Times New Roman" w:cs="Times New Roman"/>
              </w:rPr>
              <w:t>№ </w:t>
            </w:r>
            <w:r w:rsidRPr="008C61AA">
              <w:rPr>
                <w:rFonts w:ascii="Times New Roman" w:hAnsi="Times New Roman" w:cs="Times New Roman"/>
              </w:rPr>
              <w:t>1</w:t>
            </w:r>
          </w:p>
        </w:tc>
        <w:tc>
          <w:tcPr>
            <w:tcW w:w="3188" w:type="dxa"/>
          </w:tcPr>
          <w:p w14:paraId="60AD63CE" w14:textId="04B182C0"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Участники решают кейс </w:t>
            </w:r>
            <w:r w:rsidR="00D20870">
              <w:rPr>
                <w:rFonts w:ascii="Times New Roman" w:hAnsi="Times New Roman" w:cs="Times New Roman"/>
              </w:rPr>
              <w:t>№ </w:t>
            </w:r>
            <w:r w:rsidRPr="008C61AA">
              <w:rPr>
                <w:rFonts w:ascii="Times New Roman" w:hAnsi="Times New Roman" w:cs="Times New Roman"/>
              </w:rPr>
              <w:t>1, исходя из легенды и выбранной стратегии</w:t>
            </w:r>
          </w:p>
        </w:tc>
      </w:tr>
      <w:tr w:rsidR="004947A6" w:rsidRPr="008C61AA" w14:paraId="30712253" w14:textId="77777777" w:rsidTr="002446ED">
        <w:tc>
          <w:tcPr>
            <w:tcW w:w="3183" w:type="dxa"/>
          </w:tcPr>
          <w:p w14:paraId="420D696E"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Организует запись в форму бюджета домохозяйства доходной и расходной части</w:t>
            </w:r>
          </w:p>
        </w:tc>
        <w:tc>
          <w:tcPr>
            <w:tcW w:w="3199" w:type="dxa"/>
          </w:tcPr>
          <w:p w14:paraId="17926ED0" w14:textId="77777777"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Бюджеты домохозяйств на первый цикл ФИРИ</w:t>
            </w:r>
          </w:p>
        </w:tc>
        <w:tc>
          <w:tcPr>
            <w:tcW w:w="3188" w:type="dxa"/>
          </w:tcPr>
          <w:p w14:paraId="67B1F0D6" w14:textId="28F1AA50"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 xml:space="preserve">Участники, исходя из результатов решения кейса </w:t>
            </w:r>
            <w:r w:rsidR="00D20870">
              <w:rPr>
                <w:rFonts w:ascii="Times New Roman" w:hAnsi="Times New Roman" w:cs="Times New Roman"/>
              </w:rPr>
              <w:t>№ </w:t>
            </w:r>
            <w:r w:rsidRPr="008C61AA">
              <w:rPr>
                <w:rFonts w:ascii="Times New Roman" w:hAnsi="Times New Roman" w:cs="Times New Roman"/>
              </w:rPr>
              <w:t xml:space="preserve">1, составляют бюджет домохозяйства на первый цикл ФИРИ </w:t>
            </w:r>
          </w:p>
        </w:tc>
      </w:tr>
      <w:tr w:rsidR="0008110B" w:rsidRPr="008C61AA" w14:paraId="38735D6C" w14:textId="77777777" w:rsidTr="002420E9">
        <w:tc>
          <w:tcPr>
            <w:tcW w:w="3183" w:type="dxa"/>
          </w:tcPr>
          <w:p w14:paraId="7F3EA928" w14:textId="77777777" w:rsidR="0008110B" w:rsidRPr="008C61AA" w:rsidRDefault="0008110B" w:rsidP="005B1987">
            <w:pPr>
              <w:pStyle w:val="a9"/>
              <w:suppressAutoHyphens/>
              <w:spacing w:line="360" w:lineRule="auto"/>
              <w:rPr>
                <w:rFonts w:ascii="Times New Roman" w:hAnsi="Times New Roman" w:cs="Times New Roman"/>
              </w:rPr>
            </w:pPr>
            <w:r w:rsidRPr="008C61AA">
              <w:rPr>
                <w:rFonts w:ascii="Times New Roman" w:hAnsi="Times New Roman" w:cs="Times New Roman"/>
              </w:rPr>
              <w:t>Организует разработку стратегии финансового поведения домохозяйств в ФИРИ «Изобилие»</w:t>
            </w:r>
          </w:p>
        </w:tc>
        <w:tc>
          <w:tcPr>
            <w:tcW w:w="3199" w:type="dxa"/>
          </w:tcPr>
          <w:p w14:paraId="21EC7006" w14:textId="77777777" w:rsidR="0008110B" w:rsidRPr="008C61AA" w:rsidRDefault="0008110B"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 xml:space="preserve">Стратегии финансового поведения домохозяйств </w:t>
            </w:r>
          </w:p>
        </w:tc>
        <w:tc>
          <w:tcPr>
            <w:tcW w:w="3188" w:type="dxa"/>
          </w:tcPr>
          <w:p w14:paraId="06925FD7" w14:textId="77777777" w:rsidR="0008110B" w:rsidRPr="008C61AA" w:rsidRDefault="0008110B" w:rsidP="005B1987">
            <w:pPr>
              <w:pStyle w:val="a9"/>
              <w:suppressAutoHyphens/>
              <w:spacing w:line="360" w:lineRule="auto"/>
              <w:rPr>
                <w:rFonts w:ascii="Times New Roman" w:hAnsi="Times New Roman" w:cs="Times New Roman"/>
              </w:rPr>
            </w:pPr>
            <w:r w:rsidRPr="008C61AA">
              <w:rPr>
                <w:rFonts w:ascii="Times New Roman" w:hAnsi="Times New Roman" w:cs="Times New Roman"/>
              </w:rPr>
              <w:t>Участники выбирают одну из предложенных стратегий финансового поведения в ФИРИ, исходя из легенды домохозяйства</w:t>
            </w:r>
          </w:p>
        </w:tc>
      </w:tr>
      <w:tr w:rsidR="004947A6" w:rsidRPr="008C61AA" w14:paraId="4F4EE1D7" w14:textId="77777777" w:rsidTr="002446ED">
        <w:tc>
          <w:tcPr>
            <w:tcW w:w="3183" w:type="dxa"/>
          </w:tcPr>
          <w:p w14:paraId="3CD3D96B"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Организует планирование деятельности домохозяйств по реализации доходной и расходной части бюджета на первый цикл ФИРИ</w:t>
            </w:r>
          </w:p>
        </w:tc>
        <w:tc>
          <w:tcPr>
            <w:tcW w:w="3199" w:type="dxa"/>
          </w:tcPr>
          <w:p w14:paraId="2648A7E7" w14:textId="77777777" w:rsidR="004947A6" w:rsidRPr="008C61AA" w:rsidRDefault="004947A6" w:rsidP="005B1987">
            <w:pPr>
              <w:pStyle w:val="a9"/>
              <w:suppressAutoHyphens/>
              <w:spacing w:line="360" w:lineRule="auto"/>
              <w:jc w:val="center"/>
              <w:rPr>
                <w:rFonts w:ascii="Times New Roman" w:hAnsi="Times New Roman" w:cs="Times New Roman"/>
              </w:rPr>
            </w:pPr>
            <w:r w:rsidRPr="008C61AA">
              <w:rPr>
                <w:rFonts w:ascii="Times New Roman" w:hAnsi="Times New Roman" w:cs="Times New Roman"/>
              </w:rPr>
              <w:t>Планы достижения семейного благосостояния (планы действий домохозяйств по реализации бюджета) на первый цикл ФИРИ</w:t>
            </w:r>
          </w:p>
        </w:tc>
        <w:tc>
          <w:tcPr>
            <w:tcW w:w="3188" w:type="dxa"/>
          </w:tcPr>
          <w:p w14:paraId="4C5E0E14" w14:textId="77777777" w:rsidR="004947A6" w:rsidRPr="008C61AA" w:rsidRDefault="004947A6" w:rsidP="005B1987">
            <w:pPr>
              <w:pStyle w:val="a9"/>
              <w:suppressAutoHyphens/>
              <w:spacing w:line="360" w:lineRule="auto"/>
              <w:rPr>
                <w:rFonts w:ascii="Times New Roman" w:hAnsi="Times New Roman" w:cs="Times New Roman"/>
              </w:rPr>
            </w:pPr>
            <w:r w:rsidRPr="008C61AA">
              <w:rPr>
                <w:rFonts w:ascii="Times New Roman" w:hAnsi="Times New Roman" w:cs="Times New Roman"/>
              </w:rPr>
              <w:t>Участники, исходя из бюджета домохозяйств, определяют план достижения семейного благосостояния (план действий домохозяйств по реализации бюджета) на первый цикл ФИРИ</w:t>
            </w:r>
          </w:p>
        </w:tc>
      </w:tr>
    </w:tbl>
    <w:p w14:paraId="203AE760" w14:textId="77777777" w:rsidR="004947A6" w:rsidRPr="008C61AA" w:rsidRDefault="004947A6" w:rsidP="005B1987">
      <w:pPr>
        <w:pStyle w:val="a9"/>
        <w:suppressAutoHyphens/>
      </w:pPr>
    </w:p>
    <w:p w14:paraId="0ECB016E" w14:textId="77777777" w:rsidR="004947A6" w:rsidRPr="004947A6" w:rsidRDefault="004947A6" w:rsidP="005B1987">
      <w:pPr>
        <w:pStyle w:val="a9"/>
        <w:suppressAutoHyphens/>
        <w:spacing w:line="360" w:lineRule="auto"/>
        <w:jc w:val="both"/>
        <w:rPr>
          <w:rFonts w:ascii="Times New Roman" w:hAnsi="Times New Roman" w:cs="Times New Roman"/>
          <w:b/>
          <w:sz w:val="24"/>
          <w:szCs w:val="24"/>
        </w:rPr>
      </w:pPr>
      <w:r w:rsidRPr="004947A6">
        <w:rPr>
          <w:rFonts w:ascii="Times New Roman" w:hAnsi="Times New Roman" w:cs="Times New Roman"/>
          <w:i/>
          <w:sz w:val="24"/>
          <w:szCs w:val="24"/>
        </w:rPr>
        <w:t>Образовательный результат проектной сессии</w:t>
      </w:r>
      <w:r w:rsidRPr="004947A6">
        <w:rPr>
          <w:rFonts w:ascii="Times New Roman" w:hAnsi="Times New Roman" w:cs="Times New Roman"/>
          <w:sz w:val="24"/>
          <w:szCs w:val="24"/>
        </w:rPr>
        <w:t xml:space="preserve">: начальный уровень сформированности умения разрабатывать бюджет домохозяйства и плана его реализации </w:t>
      </w:r>
    </w:p>
    <w:p w14:paraId="1D028B3E" w14:textId="77777777" w:rsidR="004947A6" w:rsidRPr="004947A6" w:rsidRDefault="004947A6" w:rsidP="005B1987">
      <w:pPr>
        <w:pStyle w:val="a9"/>
        <w:suppressAutoHyphens/>
        <w:spacing w:line="360" w:lineRule="auto"/>
        <w:ind w:left="708"/>
        <w:jc w:val="both"/>
        <w:rPr>
          <w:rFonts w:ascii="Times New Roman" w:hAnsi="Times New Roman" w:cs="Times New Roman"/>
          <w:sz w:val="24"/>
          <w:szCs w:val="24"/>
        </w:rPr>
      </w:pPr>
    </w:p>
    <w:p w14:paraId="05A4786F" w14:textId="43B2231A" w:rsidR="004947A6" w:rsidRPr="004947A6" w:rsidRDefault="00B72B01" w:rsidP="005B1987">
      <w:pPr>
        <w:pStyle w:val="a9"/>
        <w:suppressAutoHyphens/>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8</w:t>
      </w:r>
      <w:r w:rsidR="004947A6" w:rsidRPr="004947A6">
        <w:rPr>
          <w:rFonts w:ascii="Times New Roman" w:hAnsi="Times New Roman" w:cs="Times New Roman"/>
          <w:b/>
          <w:i/>
          <w:sz w:val="24"/>
          <w:szCs w:val="24"/>
        </w:rPr>
        <w:t>.4.3. План-конспект проведения первого цикла ФИРИ «</w:t>
      </w:r>
      <w:r w:rsidR="00AB6354">
        <w:rPr>
          <w:rFonts w:ascii="Times New Roman" w:hAnsi="Times New Roman" w:cs="Times New Roman"/>
          <w:b/>
          <w:i/>
          <w:sz w:val="24"/>
          <w:szCs w:val="24"/>
        </w:rPr>
        <w:t>Домохозяйство</w:t>
      </w:r>
      <w:r w:rsidR="004947A6" w:rsidRPr="004947A6">
        <w:rPr>
          <w:rFonts w:ascii="Times New Roman" w:hAnsi="Times New Roman" w:cs="Times New Roman"/>
          <w:b/>
          <w:i/>
          <w:sz w:val="24"/>
          <w:szCs w:val="24"/>
        </w:rPr>
        <w:t>» по реализации плана повышения уровня семейного благосостояния</w:t>
      </w:r>
      <w:r w:rsidR="00CE258A">
        <w:rPr>
          <w:rFonts w:ascii="Times New Roman" w:hAnsi="Times New Roman" w:cs="Times New Roman"/>
          <w:b/>
          <w:i/>
          <w:sz w:val="24"/>
          <w:szCs w:val="24"/>
        </w:rPr>
        <w:t xml:space="preserve"> </w:t>
      </w:r>
      <w:r w:rsidR="00CE258A" w:rsidRPr="0085590D">
        <w:rPr>
          <w:rFonts w:ascii="Times New Roman" w:hAnsi="Times New Roman" w:cs="Times New Roman"/>
          <w:i/>
          <w:sz w:val="24"/>
          <w:szCs w:val="24"/>
        </w:rPr>
        <w:t xml:space="preserve">(представлен таблицей </w:t>
      </w:r>
      <w:r w:rsidR="00CE258A">
        <w:rPr>
          <w:rFonts w:ascii="Times New Roman" w:hAnsi="Times New Roman" w:cs="Times New Roman"/>
          <w:i/>
          <w:sz w:val="24"/>
          <w:szCs w:val="24"/>
        </w:rPr>
        <w:t>34</w:t>
      </w:r>
      <w:r w:rsidR="00CE258A" w:rsidRPr="0085590D">
        <w:rPr>
          <w:rFonts w:ascii="Times New Roman" w:hAnsi="Times New Roman" w:cs="Times New Roman"/>
          <w:i/>
          <w:sz w:val="24"/>
          <w:szCs w:val="24"/>
        </w:rPr>
        <w:t>)</w:t>
      </w:r>
      <w:r w:rsidR="004947A6" w:rsidRPr="004947A6">
        <w:rPr>
          <w:rFonts w:ascii="Times New Roman" w:hAnsi="Times New Roman" w:cs="Times New Roman"/>
          <w:b/>
          <w:i/>
          <w:sz w:val="24"/>
          <w:szCs w:val="24"/>
        </w:rPr>
        <w:t>.</w:t>
      </w:r>
    </w:p>
    <w:p w14:paraId="11ACE290"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w:t>
      </w:r>
      <w:r w:rsidR="008C61AA">
        <w:rPr>
          <w:rFonts w:ascii="Times New Roman" w:hAnsi="Times New Roman" w:cs="Times New Roman"/>
          <w:sz w:val="24"/>
          <w:szCs w:val="24"/>
        </w:rPr>
        <w:t xml:space="preserve">азвание образовательного модуля: </w:t>
      </w:r>
      <w:r w:rsidR="008C61AA">
        <w:rPr>
          <w:rFonts w:ascii="Times New Roman" w:hAnsi="Times New Roman" w:cs="Times New Roman"/>
          <w:i/>
          <w:sz w:val="24"/>
          <w:szCs w:val="24"/>
        </w:rPr>
        <w:t xml:space="preserve">«Модуль 1. </w:t>
      </w:r>
      <w:r w:rsidRPr="004947A6">
        <w:rPr>
          <w:rFonts w:ascii="Times New Roman" w:hAnsi="Times New Roman" w:cs="Times New Roman"/>
          <w:i/>
          <w:sz w:val="24"/>
          <w:szCs w:val="24"/>
        </w:rPr>
        <w:t>Как безопасно для благосостояния семьи распоряжаться семейными финансами».</w:t>
      </w:r>
    </w:p>
    <w:p w14:paraId="307C768B" w14:textId="7CC6767D"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8C61AA">
        <w:rPr>
          <w:rFonts w:ascii="Times New Roman" w:hAnsi="Times New Roman" w:cs="Times New Roman"/>
          <w:sz w:val="24"/>
          <w:szCs w:val="24"/>
        </w:rPr>
        <w:t>ском плане на проведение модуля</w:t>
      </w:r>
      <w:r w:rsidR="00CE258A">
        <w:rPr>
          <w:rFonts w:ascii="Times New Roman" w:hAnsi="Times New Roman" w:cs="Times New Roman"/>
          <w:sz w:val="24"/>
          <w:szCs w:val="24"/>
        </w:rPr>
        <w:t>,</w:t>
      </w:r>
      <w:r w:rsidR="008C61AA">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31DC903C"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назв</w:t>
      </w:r>
      <w:r w:rsidR="008C61AA">
        <w:rPr>
          <w:rFonts w:ascii="Times New Roman" w:hAnsi="Times New Roman" w:cs="Times New Roman"/>
          <w:sz w:val="24"/>
          <w:szCs w:val="24"/>
        </w:rPr>
        <w:t xml:space="preserve">ание образовательного подмодуля: </w:t>
      </w:r>
      <w:r w:rsidR="008C61AA">
        <w:rPr>
          <w:rFonts w:ascii="Times New Roman" w:hAnsi="Times New Roman" w:cs="Times New Roman"/>
          <w:i/>
          <w:sz w:val="24"/>
          <w:szCs w:val="24"/>
        </w:rPr>
        <w:t xml:space="preserve">«Подмодуль </w:t>
      </w:r>
      <w:r w:rsidRPr="004947A6">
        <w:rPr>
          <w:rFonts w:ascii="Times New Roman" w:hAnsi="Times New Roman" w:cs="Times New Roman"/>
          <w:i/>
          <w:sz w:val="24"/>
          <w:szCs w:val="24"/>
        </w:rPr>
        <w:t>1.3. Первый цикл ФИРИ «Изобилие». Реализация плана повышения уровня семейного благосостояния».</w:t>
      </w:r>
    </w:p>
    <w:p w14:paraId="75960A30" w14:textId="64BC9CAF"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CE258A">
        <w:rPr>
          <w:rFonts w:ascii="Times New Roman" w:hAnsi="Times New Roman" w:cs="Times New Roman"/>
          <w:sz w:val="24"/>
          <w:szCs w:val="24"/>
        </w:rPr>
        <w:t>,</w:t>
      </w:r>
      <w:r w:rsidR="008C61AA">
        <w:rPr>
          <w:rFonts w:ascii="Times New Roman" w:hAnsi="Times New Roman" w:cs="Times New Roman"/>
          <w:sz w:val="24"/>
          <w:szCs w:val="24"/>
        </w:rPr>
        <w:t xml:space="preserve"> – </w:t>
      </w:r>
      <w:r w:rsidRPr="004947A6">
        <w:rPr>
          <w:rFonts w:ascii="Times New Roman" w:hAnsi="Times New Roman" w:cs="Times New Roman"/>
          <w:i/>
          <w:sz w:val="24"/>
          <w:szCs w:val="24"/>
        </w:rPr>
        <w:t>1,5 часа.</w:t>
      </w:r>
    </w:p>
    <w:p w14:paraId="1811BCB7" w14:textId="77777777" w:rsidR="004947A6" w:rsidRPr="004947A6" w:rsidRDefault="008C61AA" w:rsidP="005B1987">
      <w:pPr>
        <w:pStyle w:val="a9"/>
        <w:suppressAutoHyphen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Возраст группы обучающихся – </w:t>
      </w:r>
      <w:r w:rsidR="004947A6" w:rsidRPr="004947A6">
        <w:rPr>
          <w:rFonts w:ascii="Times New Roman" w:hAnsi="Times New Roman" w:cs="Times New Roman"/>
          <w:i/>
          <w:sz w:val="24"/>
          <w:szCs w:val="24"/>
        </w:rPr>
        <w:t>12-17 лет.</w:t>
      </w:r>
    </w:p>
    <w:p w14:paraId="7B8173E5" w14:textId="77777777"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lastRenderedPageBreak/>
        <w:t>Цель первого цикла ФИРИ</w:t>
      </w:r>
      <w:r w:rsidRPr="004947A6">
        <w:rPr>
          <w:rFonts w:ascii="Times New Roman" w:hAnsi="Times New Roman" w:cs="Times New Roman"/>
          <w:sz w:val="24"/>
          <w:szCs w:val="24"/>
        </w:rPr>
        <w:t xml:space="preserve">: формирование умения выполнять план реализации бюджета домохозяйства </w:t>
      </w:r>
    </w:p>
    <w:p w14:paraId="4358D6A7" w14:textId="77777777" w:rsidR="00EB79E3" w:rsidRDefault="00EB79E3" w:rsidP="005B1987">
      <w:pPr>
        <w:pStyle w:val="a9"/>
        <w:suppressAutoHyphens/>
        <w:spacing w:line="360" w:lineRule="auto"/>
        <w:jc w:val="both"/>
        <w:rPr>
          <w:rFonts w:ascii="Times New Roman" w:hAnsi="Times New Roman" w:cs="Times New Roman"/>
          <w:sz w:val="24"/>
          <w:szCs w:val="24"/>
        </w:rPr>
      </w:pPr>
    </w:p>
    <w:p w14:paraId="422F8F39" w14:textId="76FA0F3D" w:rsidR="00EB79E3" w:rsidRPr="004947A6" w:rsidRDefault="00EB79E3" w:rsidP="005B1987">
      <w:pPr>
        <w:pStyle w:val="a9"/>
        <w:suppressAutoHyphens/>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Таблица 34 – </w:t>
      </w:r>
      <w:r w:rsidRPr="00EB79E3">
        <w:rPr>
          <w:rFonts w:ascii="Times New Roman" w:hAnsi="Times New Roman" w:cs="Times New Roman"/>
          <w:sz w:val="24"/>
          <w:szCs w:val="24"/>
        </w:rPr>
        <w:t>План-конспект проведения первого цикла ФИРИ «Домохозяйство» по реализации плана повышения уровня семейного благосостояния</w:t>
      </w:r>
    </w:p>
    <w:tbl>
      <w:tblPr>
        <w:tblStyle w:val="a3"/>
        <w:tblW w:w="0" w:type="auto"/>
        <w:tblLook w:val="04A0" w:firstRow="1" w:lastRow="0" w:firstColumn="1" w:lastColumn="0" w:noHBand="0" w:noVBand="1"/>
      </w:tblPr>
      <w:tblGrid>
        <w:gridCol w:w="3183"/>
        <w:gridCol w:w="3194"/>
        <w:gridCol w:w="3193"/>
      </w:tblGrid>
      <w:tr w:rsidR="002446ED" w:rsidRPr="008B2C58" w14:paraId="372631D5" w14:textId="77777777" w:rsidTr="002446ED">
        <w:tc>
          <w:tcPr>
            <w:tcW w:w="3183" w:type="dxa"/>
          </w:tcPr>
          <w:p w14:paraId="304819F8"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 xml:space="preserve">Действия </w:t>
            </w:r>
            <w:r w:rsidRPr="002446ED">
              <w:rPr>
                <w:rFonts w:ascii="Times New Roman" w:hAnsi="Times New Roman" w:cs="Times New Roman"/>
                <w:b/>
              </w:rPr>
              <w:t>мастера игры</w:t>
            </w:r>
          </w:p>
        </w:tc>
        <w:tc>
          <w:tcPr>
            <w:tcW w:w="3194" w:type="dxa"/>
          </w:tcPr>
          <w:p w14:paraId="591909A5" w14:textId="01BC07AA" w:rsidR="002446ED" w:rsidRPr="008C61AA" w:rsidRDefault="00CE258A"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w:t>
            </w:r>
            <w:r w:rsidR="002446ED" w:rsidRPr="008C61AA">
              <w:rPr>
                <w:rFonts w:ascii="Times New Roman" w:hAnsi="Times New Roman" w:cs="Times New Roman"/>
                <w:b/>
              </w:rPr>
              <w:t xml:space="preserve">держание </w:t>
            </w:r>
          </w:p>
        </w:tc>
        <w:tc>
          <w:tcPr>
            <w:tcW w:w="3193" w:type="dxa"/>
          </w:tcPr>
          <w:p w14:paraId="3093F4E1"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Pr>
                <w:rFonts w:ascii="Times New Roman" w:hAnsi="Times New Roman" w:cs="Times New Roman"/>
                <w:b/>
              </w:rPr>
              <w:t xml:space="preserve"> игры</w:t>
            </w:r>
          </w:p>
        </w:tc>
      </w:tr>
      <w:tr w:rsidR="004947A6" w:rsidRPr="008B2C58" w14:paraId="172A8814" w14:textId="77777777" w:rsidTr="002446ED">
        <w:tc>
          <w:tcPr>
            <w:tcW w:w="3183" w:type="dxa"/>
          </w:tcPr>
          <w:p w14:paraId="4F5286E7" w14:textId="066E7731"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Организует</w:t>
            </w:r>
            <w:r w:rsidR="008976E3">
              <w:rPr>
                <w:rFonts w:ascii="Times New Roman" w:hAnsi="Times New Roman" w:cs="Times New Roman"/>
              </w:rPr>
              <w:t xml:space="preserve"> </w:t>
            </w:r>
            <w:r w:rsidRPr="008B2C58">
              <w:rPr>
                <w:rFonts w:ascii="Times New Roman" w:hAnsi="Times New Roman" w:cs="Times New Roman"/>
              </w:rPr>
              <w:t>работу домохозяйств с предложениями рынка товаров и услуг (</w:t>
            </w:r>
            <w:r w:rsidR="00B36CE1">
              <w:rPr>
                <w:rFonts w:ascii="Times New Roman" w:hAnsi="Times New Roman" w:cs="Times New Roman"/>
              </w:rPr>
              <w:t>в т. ч.</w:t>
            </w:r>
            <w:r w:rsidRPr="008B2C58">
              <w:rPr>
                <w:rFonts w:ascii="Times New Roman" w:hAnsi="Times New Roman" w:cs="Times New Roman"/>
              </w:rPr>
              <w:t xml:space="preserve"> финансовых)</w:t>
            </w:r>
          </w:p>
        </w:tc>
        <w:tc>
          <w:tcPr>
            <w:tcW w:w="3194" w:type="dxa"/>
          </w:tcPr>
          <w:p w14:paraId="2C0E338C" w14:textId="5163A343" w:rsidR="004947A6" w:rsidRPr="008B2C58" w:rsidRDefault="004947A6" w:rsidP="005B1987">
            <w:pPr>
              <w:pStyle w:val="a9"/>
              <w:suppressAutoHyphens/>
              <w:spacing w:line="360" w:lineRule="auto"/>
              <w:jc w:val="center"/>
              <w:rPr>
                <w:rFonts w:ascii="Times New Roman" w:hAnsi="Times New Roman" w:cs="Times New Roman"/>
              </w:rPr>
            </w:pPr>
            <w:r w:rsidRPr="008B2C58">
              <w:rPr>
                <w:rFonts w:ascii="Times New Roman" w:hAnsi="Times New Roman" w:cs="Times New Roman"/>
              </w:rPr>
              <w:t>Карты предложений на рынке товаров и услуг (</w:t>
            </w:r>
            <w:r w:rsidR="00B36CE1">
              <w:rPr>
                <w:rFonts w:ascii="Times New Roman" w:hAnsi="Times New Roman" w:cs="Times New Roman"/>
              </w:rPr>
              <w:t>в т. ч.</w:t>
            </w:r>
            <w:r w:rsidRPr="008B2C58">
              <w:rPr>
                <w:rFonts w:ascii="Times New Roman" w:hAnsi="Times New Roman" w:cs="Times New Roman"/>
              </w:rPr>
              <w:t xml:space="preserve"> финансовых)</w:t>
            </w:r>
          </w:p>
        </w:tc>
        <w:tc>
          <w:tcPr>
            <w:tcW w:w="3193" w:type="dxa"/>
          </w:tcPr>
          <w:p w14:paraId="37DC3D5A" w14:textId="6D301579"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Участники изучают предложения рынка товаров и услуг (</w:t>
            </w:r>
            <w:r w:rsidR="00B36CE1">
              <w:rPr>
                <w:rFonts w:ascii="Times New Roman" w:hAnsi="Times New Roman" w:cs="Times New Roman"/>
              </w:rPr>
              <w:t>в т. ч.</w:t>
            </w:r>
            <w:r w:rsidRPr="008B2C58">
              <w:rPr>
                <w:rFonts w:ascii="Times New Roman" w:hAnsi="Times New Roman" w:cs="Times New Roman"/>
              </w:rPr>
              <w:t xml:space="preserve"> финансовые)</w:t>
            </w:r>
          </w:p>
        </w:tc>
      </w:tr>
      <w:tr w:rsidR="004947A6" w:rsidRPr="008B2C58" w14:paraId="2496749D" w14:textId="77777777" w:rsidTr="002446ED">
        <w:tc>
          <w:tcPr>
            <w:tcW w:w="3183" w:type="dxa"/>
          </w:tcPr>
          <w:p w14:paraId="55B32DB2" w14:textId="77777777"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 xml:space="preserve">Организует работу домохозяйств по сопоставлению предложений на рынке товаров и услуг с возможностями бюджета домохозяйств </w:t>
            </w:r>
          </w:p>
        </w:tc>
        <w:tc>
          <w:tcPr>
            <w:tcW w:w="3194" w:type="dxa"/>
          </w:tcPr>
          <w:p w14:paraId="55ECFBFA" w14:textId="77777777" w:rsidR="004947A6" w:rsidRPr="008B2C58" w:rsidRDefault="004947A6" w:rsidP="005B1987">
            <w:pPr>
              <w:pStyle w:val="a9"/>
              <w:suppressAutoHyphens/>
              <w:spacing w:line="360" w:lineRule="auto"/>
              <w:jc w:val="center"/>
              <w:rPr>
                <w:rFonts w:ascii="Times New Roman" w:hAnsi="Times New Roman" w:cs="Times New Roman"/>
              </w:rPr>
            </w:pPr>
            <w:r w:rsidRPr="008B2C58">
              <w:rPr>
                <w:rFonts w:ascii="Times New Roman" w:hAnsi="Times New Roman" w:cs="Times New Roman"/>
              </w:rPr>
              <w:t>Ведомость сопоставления предложений рынка и возможностей домохозяйств, учитывающая цели игрового дня</w:t>
            </w:r>
          </w:p>
        </w:tc>
        <w:tc>
          <w:tcPr>
            <w:tcW w:w="3193" w:type="dxa"/>
          </w:tcPr>
          <w:p w14:paraId="7F8B7863" w14:textId="77777777"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Участники проводят сравнительный анализ предложений рынка и возможностей бюджета домохозяйства с учетом целей игрового дня</w:t>
            </w:r>
          </w:p>
        </w:tc>
      </w:tr>
      <w:tr w:rsidR="004947A6" w:rsidRPr="008B2C58" w14:paraId="25AC36BE" w14:textId="77777777" w:rsidTr="002446ED">
        <w:tc>
          <w:tcPr>
            <w:tcW w:w="3183" w:type="dxa"/>
          </w:tcPr>
          <w:p w14:paraId="3B046E3F" w14:textId="77777777"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Организует работу домохозяйств по приобретению товаров и услуг в соответствии с бюджетом домохозяйств</w:t>
            </w:r>
          </w:p>
        </w:tc>
        <w:tc>
          <w:tcPr>
            <w:tcW w:w="3194" w:type="dxa"/>
          </w:tcPr>
          <w:p w14:paraId="34063E1B" w14:textId="77777777" w:rsidR="004947A6" w:rsidRPr="008B2C58" w:rsidRDefault="004947A6" w:rsidP="005B1987">
            <w:pPr>
              <w:pStyle w:val="a9"/>
              <w:suppressAutoHyphens/>
              <w:spacing w:line="360" w:lineRule="auto"/>
              <w:jc w:val="center"/>
              <w:rPr>
                <w:rFonts w:ascii="Times New Roman" w:hAnsi="Times New Roman" w:cs="Times New Roman"/>
              </w:rPr>
            </w:pPr>
            <w:r w:rsidRPr="008B2C58">
              <w:rPr>
                <w:rFonts w:ascii="Times New Roman" w:hAnsi="Times New Roman" w:cs="Times New Roman"/>
              </w:rPr>
              <w:t>Сделки между домохозяйствами и предприятиями (включая банк)</w:t>
            </w:r>
          </w:p>
        </w:tc>
        <w:tc>
          <w:tcPr>
            <w:tcW w:w="3193" w:type="dxa"/>
          </w:tcPr>
          <w:p w14:paraId="6E8955C4" w14:textId="77777777"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Участники приобретают на рынке товары и услуги в соответствии с запланированной расходной частью бюджета, ведут записи учета расходов домохозяйств</w:t>
            </w:r>
          </w:p>
        </w:tc>
      </w:tr>
      <w:tr w:rsidR="004947A6" w:rsidRPr="008B2C58" w14:paraId="606AD568" w14:textId="77777777" w:rsidTr="002446ED">
        <w:tc>
          <w:tcPr>
            <w:tcW w:w="3183" w:type="dxa"/>
          </w:tcPr>
          <w:p w14:paraId="5ABCD849" w14:textId="77777777"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Организует работу домохозяйств по подведению итогов реализации доходной и расходной части бюджета в рамках первого цикла ФИРИ</w:t>
            </w:r>
          </w:p>
        </w:tc>
        <w:tc>
          <w:tcPr>
            <w:tcW w:w="3194" w:type="dxa"/>
          </w:tcPr>
          <w:p w14:paraId="19C24A61" w14:textId="0C649212" w:rsidR="004947A6" w:rsidRPr="008B2C58" w:rsidRDefault="004947A6" w:rsidP="00EB79E3">
            <w:pPr>
              <w:pStyle w:val="a9"/>
              <w:suppressAutoHyphens/>
              <w:spacing w:line="360" w:lineRule="auto"/>
              <w:jc w:val="center"/>
              <w:rPr>
                <w:rFonts w:ascii="Times New Roman" w:hAnsi="Times New Roman" w:cs="Times New Roman"/>
              </w:rPr>
            </w:pPr>
            <w:r w:rsidRPr="008B2C58">
              <w:rPr>
                <w:rFonts w:ascii="Times New Roman" w:hAnsi="Times New Roman" w:cs="Times New Roman"/>
              </w:rPr>
              <w:t xml:space="preserve">Фактические записи доходной и расходной части бюджетов домохозяйств, реализованных </w:t>
            </w:r>
            <w:r w:rsidR="00EB79E3">
              <w:rPr>
                <w:rFonts w:ascii="Times New Roman" w:hAnsi="Times New Roman" w:cs="Times New Roman"/>
              </w:rPr>
              <w:t>в</w:t>
            </w:r>
            <w:r w:rsidRPr="008B2C58">
              <w:rPr>
                <w:rFonts w:ascii="Times New Roman" w:hAnsi="Times New Roman" w:cs="Times New Roman"/>
              </w:rPr>
              <w:t xml:space="preserve"> рамках первого цикла ФИРИ </w:t>
            </w:r>
          </w:p>
        </w:tc>
        <w:tc>
          <w:tcPr>
            <w:tcW w:w="3193" w:type="dxa"/>
          </w:tcPr>
          <w:p w14:paraId="4DAC2741" w14:textId="2B47D578"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У</w:t>
            </w:r>
            <w:r w:rsidR="00EB79E3">
              <w:rPr>
                <w:rFonts w:ascii="Times New Roman" w:hAnsi="Times New Roman" w:cs="Times New Roman"/>
              </w:rPr>
              <w:t>частники</w:t>
            </w:r>
            <w:r w:rsidRPr="008B2C58">
              <w:rPr>
                <w:rFonts w:ascii="Times New Roman" w:hAnsi="Times New Roman" w:cs="Times New Roman"/>
              </w:rPr>
              <w:t xml:space="preserve"> на основании записей по учету расходов домохозяйс</w:t>
            </w:r>
            <w:r w:rsidR="00EB79E3">
              <w:rPr>
                <w:rFonts w:ascii="Times New Roman" w:hAnsi="Times New Roman" w:cs="Times New Roman"/>
              </w:rPr>
              <w:t>тва в рамках первого цикла ФИРИ</w:t>
            </w:r>
            <w:r w:rsidRPr="008B2C58">
              <w:rPr>
                <w:rFonts w:ascii="Times New Roman" w:hAnsi="Times New Roman" w:cs="Times New Roman"/>
              </w:rPr>
              <w:t xml:space="preserve"> составляют фактически реализованный бюджет </w:t>
            </w:r>
          </w:p>
        </w:tc>
      </w:tr>
      <w:tr w:rsidR="004947A6" w:rsidRPr="008B2C58" w14:paraId="41345380" w14:textId="77777777" w:rsidTr="002446ED">
        <w:tc>
          <w:tcPr>
            <w:tcW w:w="3183" w:type="dxa"/>
          </w:tcPr>
          <w:p w14:paraId="7D89ED17" w14:textId="77777777"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 xml:space="preserve">Организует работу домохозяйств по выплате налогов, кредитов и других обязательных платежей, имеющихся у них по легенде </w:t>
            </w:r>
          </w:p>
        </w:tc>
        <w:tc>
          <w:tcPr>
            <w:tcW w:w="3194" w:type="dxa"/>
          </w:tcPr>
          <w:p w14:paraId="2F59844B" w14:textId="77777777" w:rsidR="004947A6" w:rsidRPr="008B2C58" w:rsidRDefault="004947A6" w:rsidP="005B1987">
            <w:pPr>
              <w:pStyle w:val="a9"/>
              <w:suppressAutoHyphens/>
              <w:spacing w:line="360" w:lineRule="auto"/>
              <w:jc w:val="center"/>
              <w:rPr>
                <w:rFonts w:ascii="Times New Roman" w:hAnsi="Times New Roman" w:cs="Times New Roman"/>
              </w:rPr>
            </w:pPr>
            <w:r w:rsidRPr="008B2C58">
              <w:rPr>
                <w:rFonts w:ascii="Times New Roman" w:hAnsi="Times New Roman" w:cs="Times New Roman"/>
              </w:rPr>
              <w:t>Уточненный бюджет домохозяйств, реально реализованный в рамках первого цикла ФИРИ</w:t>
            </w:r>
          </w:p>
        </w:tc>
        <w:tc>
          <w:tcPr>
            <w:tcW w:w="3193" w:type="dxa"/>
          </w:tcPr>
          <w:p w14:paraId="1834EB51" w14:textId="77777777" w:rsidR="004947A6" w:rsidRPr="008B2C58" w:rsidRDefault="004947A6" w:rsidP="005B1987">
            <w:pPr>
              <w:pStyle w:val="a9"/>
              <w:suppressAutoHyphens/>
              <w:spacing w:line="360" w:lineRule="auto"/>
              <w:rPr>
                <w:rFonts w:ascii="Times New Roman" w:hAnsi="Times New Roman" w:cs="Times New Roman"/>
              </w:rPr>
            </w:pPr>
            <w:r w:rsidRPr="008B2C58">
              <w:rPr>
                <w:rFonts w:ascii="Times New Roman" w:hAnsi="Times New Roman" w:cs="Times New Roman"/>
              </w:rPr>
              <w:t>Участники осуществляют обязательные платежи и пересчитывают бюджет домохозяйств, реально реализованный в рамках первого цикла ФИРИ</w:t>
            </w:r>
          </w:p>
        </w:tc>
      </w:tr>
    </w:tbl>
    <w:p w14:paraId="0F741D82" w14:textId="77777777" w:rsidR="004947A6" w:rsidRPr="008B2C58" w:rsidRDefault="004947A6" w:rsidP="005B1987">
      <w:pPr>
        <w:pStyle w:val="a9"/>
        <w:suppressAutoHyphens/>
      </w:pPr>
    </w:p>
    <w:p w14:paraId="749CCD0E" w14:textId="77777777" w:rsidR="004947A6" w:rsidRPr="004947A6" w:rsidRDefault="004947A6" w:rsidP="005B1987">
      <w:pPr>
        <w:pStyle w:val="a9"/>
        <w:suppressAutoHyphens/>
        <w:spacing w:line="360" w:lineRule="auto"/>
        <w:jc w:val="both"/>
        <w:rPr>
          <w:rFonts w:ascii="Times New Roman" w:hAnsi="Times New Roman" w:cs="Times New Roman"/>
          <w:b/>
          <w:i/>
          <w:sz w:val="24"/>
          <w:szCs w:val="24"/>
        </w:rPr>
      </w:pPr>
      <w:r w:rsidRPr="004947A6">
        <w:rPr>
          <w:rFonts w:ascii="Times New Roman" w:hAnsi="Times New Roman" w:cs="Times New Roman"/>
          <w:i/>
          <w:sz w:val="24"/>
          <w:szCs w:val="24"/>
        </w:rPr>
        <w:t xml:space="preserve">Образовательный результат первого цикла ФИРИ: </w:t>
      </w:r>
      <w:r w:rsidRPr="004947A6">
        <w:rPr>
          <w:rFonts w:ascii="Times New Roman" w:hAnsi="Times New Roman" w:cs="Times New Roman"/>
          <w:sz w:val="24"/>
          <w:szCs w:val="24"/>
        </w:rPr>
        <w:t xml:space="preserve">начальный уровень формирования умения выполнять план реализации бюджета домохозяйства </w:t>
      </w:r>
    </w:p>
    <w:p w14:paraId="7030901D" w14:textId="7194FCC3" w:rsidR="004947A6" w:rsidRPr="004947A6" w:rsidRDefault="004947A6" w:rsidP="005B1987">
      <w:pPr>
        <w:pStyle w:val="a9"/>
        <w:suppressAutoHyphens/>
        <w:spacing w:line="360" w:lineRule="auto"/>
        <w:jc w:val="both"/>
        <w:rPr>
          <w:rFonts w:ascii="Times New Roman" w:hAnsi="Times New Roman" w:cs="Times New Roman"/>
          <w:b/>
          <w:i/>
          <w:sz w:val="24"/>
          <w:szCs w:val="24"/>
        </w:rPr>
      </w:pPr>
      <w:r w:rsidRPr="004947A6">
        <w:rPr>
          <w:rFonts w:ascii="Times New Roman" w:hAnsi="Times New Roman" w:cs="Times New Roman"/>
          <w:sz w:val="24"/>
          <w:szCs w:val="24"/>
        </w:rPr>
        <w:lastRenderedPageBreak/>
        <w:tab/>
      </w:r>
      <w:r w:rsidR="00B72B01">
        <w:rPr>
          <w:rFonts w:ascii="Times New Roman" w:hAnsi="Times New Roman" w:cs="Times New Roman"/>
          <w:b/>
          <w:i/>
          <w:sz w:val="24"/>
          <w:szCs w:val="24"/>
        </w:rPr>
        <w:t>8</w:t>
      </w:r>
      <w:r w:rsidRPr="004947A6">
        <w:rPr>
          <w:rFonts w:ascii="Times New Roman" w:hAnsi="Times New Roman" w:cs="Times New Roman"/>
          <w:b/>
          <w:i/>
          <w:sz w:val="24"/>
          <w:szCs w:val="24"/>
        </w:rPr>
        <w:t>.4.4. План-конспект проведения экспертно-консультативной сессии «Коррекция деятельности домохозяйств по повышению уровня семейного благосостояния»</w:t>
      </w:r>
      <w:r w:rsidR="00EB79E3" w:rsidRPr="00EB79E3">
        <w:rPr>
          <w:rFonts w:ascii="Times New Roman" w:hAnsi="Times New Roman" w:cs="Times New Roman"/>
          <w:i/>
          <w:sz w:val="24"/>
          <w:szCs w:val="24"/>
        </w:rPr>
        <w:t xml:space="preserve"> </w:t>
      </w:r>
      <w:r w:rsidR="00EB79E3" w:rsidRPr="0085590D">
        <w:rPr>
          <w:rFonts w:ascii="Times New Roman" w:hAnsi="Times New Roman" w:cs="Times New Roman"/>
          <w:i/>
          <w:sz w:val="24"/>
          <w:szCs w:val="24"/>
        </w:rPr>
        <w:t xml:space="preserve">(представлен таблицей </w:t>
      </w:r>
      <w:r w:rsidR="00EB79E3">
        <w:rPr>
          <w:rFonts w:ascii="Times New Roman" w:hAnsi="Times New Roman" w:cs="Times New Roman"/>
          <w:i/>
          <w:sz w:val="24"/>
          <w:szCs w:val="24"/>
        </w:rPr>
        <w:t>35</w:t>
      </w:r>
      <w:r w:rsidR="00EB79E3" w:rsidRPr="0085590D">
        <w:rPr>
          <w:rFonts w:ascii="Times New Roman" w:hAnsi="Times New Roman" w:cs="Times New Roman"/>
          <w:i/>
          <w:sz w:val="24"/>
          <w:szCs w:val="24"/>
        </w:rPr>
        <w:t>)</w:t>
      </w:r>
      <w:r w:rsidRPr="004947A6">
        <w:rPr>
          <w:rFonts w:ascii="Times New Roman" w:hAnsi="Times New Roman" w:cs="Times New Roman"/>
          <w:b/>
          <w:i/>
          <w:sz w:val="24"/>
          <w:szCs w:val="24"/>
        </w:rPr>
        <w:t>.</w:t>
      </w:r>
    </w:p>
    <w:p w14:paraId="12159BC7"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w:t>
      </w:r>
      <w:r w:rsidR="008B2C58">
        <w:rPr>
          <w:rFonts w:ascii="Times New Roman" w:hAnsi="Times New Roman" w:cs="Times New Roman"/>
          <w:sz w:val="24"/>
          <w:szCs w:val="24"/>
        </w:rPr>
        <w:t xml:space="preserve">азвание образовательного модуля: </w:t>
      </w:r>
      <w:r w:rsidR="008B2C58">
        <w:rPr>
          <w:rFonts w:ascii="Times New Roman" w:hAnsi="Times New Roman" w:cs="Times New Roman"/>
          <w:i/>
          <w:sz w:val="24"/>
          <w:szCs w:val="24"/>
        </w:rPr>
        <w:t>«</w:t>
      </w:r>
      <w:r w:rsidRPr="004947A6">
        <w:rPr>
          <w:rFonts w:ascii="Times New Roman" w:hAnsi="Times New Roman" w:cs="Times New Roman"/>
          <w:i/>
          <w:sz w:val="24"/>
          <w:szCs w:val="24"/>
        </w:rPr>
        <w:t>Модуль 1</w:t>
      </w:r>
      <w:r w:rsidR="008B2C58">
        <w:rPr>
          <w:rFonts w:ascii="Times New Roman" w:hAnsi="Times New Roman" w:cs="Times New Roman"/>
          <w:i/>
          <w:sz w:val="24"/>
          <w:szCs w:val="24"/>
        </w:rPr>
        <w:t>.</w:t>
      </w:r>
      <w:r w:rsidRPr="004947A6">
        <w:rPr>
          <w:rFonts w:ascii="Times New Roman" w:hAnsi="Times New Roman" w:cs="Times New Roman"/>
          <w:i/>
          <w:sz w:val="24"/>
          <w:szCs w:val="24"/>
        </w:rPr>
        <w:t xml:space="preserve"> Как безопасно для благосостояния семьи распоряжаться семейными финансами».</w:t>
      </w:r>
    </w:p>
    <w:p w14:paraId="6205E2DA" w14:textId="7BB1B514"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1B1B17">
        <w:rPr>
          <w:rFonts w:ascii="Times New Roman" w:hAnsi="Times New Roman" w:cs="Times New Roman"/>
          <w:sz w:val="24"/>
          <w:szCs w:val="24"/>
        </w:rPr>
        <w:t>ском плане на проведение модуля</w:t>
      </w:r>
      <w:r w:rsidR="00EB79E3">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16DCC2EE"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 xml:space="preserve">Номер и название </w:t>
      </w:r>
      <w:r w:rsidR="001B1B17">
        <w:rPr>
          <w:rFonts w:ascii="Times New Roman" w:hAnsi="Times New Roman" w:cs="Times New Roman"/>
          <w:sz w:val="24"/>
          <w:szCs w:val="24"/>
        </w:rPr>
        <w:t xml:space="preserve">образовательного подмодуля: </w:t>
      </w:r>
      <w:r w:rsidR="001B1B17">
        <w:rPr>
          <w:rFonts w:ascii="Times New Roman" w:hAnsi="Times New Roman" w:cs="Times New Roman"/>
          <w:i/>
          <w:sz w:val="24"/>
          <w:szCs w:val="24"/>
        </w:rPr>
        <w:t xml:space="preserve">«Подмодуль </w:t>
      </w:r>
      <w:r w:rsidRPr="004947A6">
        <w:rPr>
          <w:rFonts w:ascii="Times New Roman" w:hAnsi="Times New Roman" w:cs="Times New Roman"/>
          <w:i/>
          <w:sz w:val="24"/>
          <w:szCs w:val="24"/>
        </w:rPr>
        <w:t>1.4. Экспертно-консультативная сессия «Коррекция деятельности домохозяйств по повышению уровня семейного благосостояния».</w:t>
      </w:r>
    </w:p>
    <w:p w14:paraId="2E2ECFFF" w14:textId="2CB8A55B"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EB79E3">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1 час.</w:t>
      </w:r>
    </w:p>
    <w:p w14:paraId="54EE3191"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 xml:space="preserve">Возраст группы </w:t>
      </w:r>
      <w:r w:rsidR="001B1B17">
        <w:rPr>
          <w:rFonts w:ascii="Times New Roman" w:hAnsi="Times New Roman" w:cs="Times New Roman"/>
          <w:sz w:val="24"/>
          <w:szCs w:val="24"/>
        </w:rPr>
        <w:t xml:space="preserve">обучающихся – </w:t>
      </w:r>
      <w:r w:rsidRPr="004947A6">
        <w:rPr>
          <w:rFonts w:ascii="Times New Roman" w:hAnsi="Times New Roman" w:cs="Times New Roman"/>
          <w:i/>
          <w:sz w:val="24"/>
          <w:szCs w:val="24"/>
        </w:rPr>
        <w:t>12-17 лет.</w:t>
      </w:r>
    </w:p>
    <w:p w14:paraId="50F06FE6" w14:textId="77777777"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Цель экспертно-консультативной сессии</w:t>
      </w:r>
      <w:r w:rsidRPr="004947A6">
        <w:rPr>
          <w:rFonts w:ascii="Times New Roman" w:hAnsi="Times New Roman" w:cs="Times New Roman"/>
          <w:sz w:val="24"/>
          <w:szCs w:val="24"/>
        </w:rPr>
        <w:t xml:space="preserve">: формирование умения корректировать бюджет домохозяйства и план его реализации в зависимости от изменившихся условий </w:t>
      </w:r>
    </w:p>
    <w:p w14:paraId="42AC5240" w14:textId="77777777" w:rsidR="00EB79E3" w:rsidRDefault="00EB79E3" w:rsidP="005B1987">
      <w:pPr>
        <w:pStyle w:val="a9"/>
        <w:suppressAutoHyphens/>
        <w:spacing w:line="360" w:lineRule="auto"/>
        <w:jc w:val="both"/>
        <w:rPr>
          <w:rFonts w:ascii="Times New Roman" w:hAnsi="Times New Roman" w:cs="Times New Roman"/>
          <w:sz w:val="24"/>
          <w:szCs w:val="24"/>
        </w:rPr>
      </w:pPr>
    </w:p>
    <w:p w14:paraId="67DC31F2" w14:textId="4DF3A6C7" w:rsidR="00EB79E3" w:rsidRPr="004947A6" w:rsidRDefault="00EB79E3" w:rsidP="005B1987">
      <w:pPr>
        <w:pStyle w:val="a9"/>
        <w:suppressAutoHyphens/>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Таблица 35 – </w:t>
      </w:r>
      <w:r w:rsidRPr="00EB79E3">
        <w:rPr>
          <w:rFonts w:ascii="Times New Roman" w:hAnsi="Times New Roman" w:cs="Times New Roman"/>
          <w:sz w:val="24"/>
          <w:szCs w:val="24"/>
        </w:rPr>
        <w:t>План-конспект проведения экспертно-консультативной сессии «Коррекция деятельности домохозяйств по повышению уровня семейного благосостояния»</w:t>
      </w:r>
    </w:p>
    <w:tbl>
      <w:tblPr>
        <w:tblStyle w:val="a3"/>
        <w:tblW w:w="0" w:type="auto"/>
        <w:tblLook w:val="04A0" w:firstRow="1" w:lastRow="0" w:firstColumn="1" w:lastColumn="0" w:noHBand="0" w:noVBand="1"/>
      </w:tblPr>
      <w:tblGrid>
        <w:gridCol w:w="3182"/>
        <w:gridCol w:w="3200"/>
        <w:gridCol w:w="3188"/>
      </w:tblGrid>
      <w:tr w:rsidR="002446ED" w:rsidRPr="001B1B17" w14:paraId="36F18E50" w14:textId="77777777" w:rsidTr="002446ED">
        <w:tc>
          <w:tcPr>
            <w:tcW w:w="3182" w:type="dxa"/>
          </w:tcPr>
          <w:p w14:paraId="3301BDCC"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 xml:space="preserve">Действия </w:t>
            </w:r>
            <w:r w:rsidRPr="002446ED">
              <w:rPr>
                <w:rFonts w:ascii="Times New Roman" w:hAnsi="Times New Roman" w:cs="Times New Roman"/>
                <w:b/>
              </w:rPr>
              <w:t>мастера игры</w:t>
            </w:r>
          </w:p>
        </w:tc>
        <w:tc>
          <w:tcPr>
            <w:tcW w:w="3200" w:type="dxa"/>
          </w:tcPr>
          <w:p w14:paraId="64DAFC85" w14:textId="6363D735" w:rsidR="002446ED" w:rsidRPr="008C61AA" w:rsidRDefault="00CE258A"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Содержание</w:t>
            </w:r>
            <w:r w:rsidR="002446ED" w:rsidRPr="008C61AA">
              <w:rPr>
                <w:rFonts w:ascii="Times New Roman" w:hAnsi="Times New Roman" w:cs="Times New Roman"/>
                <w:b/>
              </w:rPr>
              <w:t xml:space="preserve"> </w:t>
            </w:r>
          </w:p>
        </w:tc>
        <w:tc>
          <w:tcPr>
            <w:tcW w:w="3188" w:type="dxa"/>
          </w:tcPr>
          <w:p w14:paraId="40166A1C"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Pr>
                <w:rFonts w:ascii="Times New Roman" w:hAnsi="Times New Roman" w:cs="Times New Roman"/>
                <w:b/>
              </w:rPr>
              <w:t xml:space="preserve"> игры</w:t>
            </w:r>
          </w:p>
        </w:tc>
      </w:tr>
      <w:tr w:rsidR="004947A6" w:rsidRPr="001B1B17" w14:paraId="5012B17E" w14:textId="77777777" w:rsidTr="002446ED">
        <w:tc>
          <w:tcPr>
            <w:tcW w:w="3182" w:type="dxa"/>
          </w:tcPr>
          <w:p w14:paraId="6BED5A3E"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Организует сравнение и оценку домохозяйствами запланированных и реально полученных результатов выполнения доходной и расходной части бюджета в рамках первого цикла ФИРИ </w:t>
            </w:r>
          </w:p>
        </w:tc>
        <w:tc>
          <w:tcPr>
            <w:tcW w:w="3200" w:type="dxa"/>
          </w:tcPr>
          <w:p w14:paraId="0BABEBCC"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Сравнительная таблица показателей запланированного бюджета домохозяйств и реально реализованного в рамках первого цикла ФИРИ</w:t>
            </w:r>
          </w:p>
        </w:tc>
        <w:tc>
          <w:tcPr>
            <w:tcW w:w="3188" w:type="dxa"/>
          </w:tcPr>
          <w:p w14:paraId="5D819A8B"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Участники составляют таблицу, в которой сравнивают запланированный и реально реализованный бюджет домохозяйства в рамках первого цикла ФИРИ </w:t>
            </w:r>
          </w:p>
        </w:tc>
      </w:tr>
      <w:tr w:rsidR="004947A6" w:rsidRPr="001B1B17" w14:paraId="31B23627" w14:textId="77777777" w:rsidTr="002446ED">
        <w:tc>
          <w:tcPr>
            <w:tcW w:w="3182" w:type="dxa"/>
          </w:tcPr>
          <w:p w14:paraId="7830174C"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Организует сравнение и оценку домохозяйствами запланированных и реально совершенных действий по выполнению доходной и расходной части бюджета в рамках первого цикла ФИРИ </w:t>
            </w:r>
          </w:p>
        </w:tc>
        <w:tc>
          <w:tcPr>
            <w:tcW w:w="3200" w:type="dxa"/>
          </w:tcPr>
          <w:p w14:paraId="67FAA75B"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Сравнительная таблица запланированных приобретений на рынке товаров и услуг с фактически осуществленными покупками в рамках первого цикла ФИРИ</w:t>
            </w:r>
          </w:p>
        </w:tc>
        <w:tc>
          <w:tcPr>
            <w:tcW w:w="3188" w:type="dxa"/>
          </w:tcPr>
          <w:p w14:paraId="15F34BDE"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составляют таблицу, в которой сравнивают запланированные приобретения на рынке товаров и услуг с фактически осуществленными покупками в рамках первого цикла ФИРИ</w:t>
            </w:r>
          </w:p>
        </w:tc>
      </w:tr>
      <w:tr w:rsidR="004947A6" w:rsidRPr="001B1B17" w14:paraId="04D64008" w14:textId="77777777" w:rsidTr="002446ED">
        <w:tc>
          <w:tcPr>
            <w:tcW w:w="3182" w:type="dxa"/>
          </w:tcPr>
          <w:p w14:paraId="1CD439FB"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Организует работу по составление нового плана выполнения доходной и расходной части бюджета на </w:t>
            </w:r>
            <w:r w:rsidRPr="001B1B17">
              <w:rPr>
                <w:rFonts w:ascii="Times New Roman" w:hAnsi="Times New Roman" w:cs="Times New Roman"/>
              </w:rPr>
              <w:lastRenderedPageBreak/>
              <w:t>второй цикл ФИРИ</w:t>
            </w:r>
          </w:p>
        </w:tc>
        <w:tc>
          <w:tcPr>
            <w:tcW w:w="3200" w:type="dxa"/>
          </w:tcPr>
          <w:p w14:paraId="14C1146C"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lastRenderedPageBreak/>
              <w:t>Новые бюджеты и планы действий домохозяйств на второй цикл ФИРИ</w:t>
            </w:r>
          </w:p>
        </w:tc>
        <w:tc>
          <w:tcPr>
            <w:tcW w:w="3188" w:type="dxa"/>
          </w:tcPr>
          <w:p w14:paraId="4E393C97"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Участники выделяют разрывы в запланированном и фактически реализованном бюджете домохозяйств, в </w:t>
            </w:r>
            <w:r w:rsidRPr="001B1B17">
              <w:rPr>
                <w:rFonts w:ascii="Times New Roman" w:hAnsi="Times New Roman" w:cs="Times New Roman"/>
              </w:rPr>
              <w:lastRenderedPageBreak/>
              <w:t>запланированных и реально осуществленных покупках и готовят новый бюджет на второй цикл ФИРИ</w:t>
            </w:r>
          </w:p>
        </w:tc>
      </w:tr>
      <w:tr w:rsidR="004947A6" w:rsidRPr="001B1B17" w14:paraId="5B0AC42D" w14:textId="77777777" w:rsidTr="002446ED">
        <w:tc>
          <w:tcPr>
            <w:tcW w:w="3182" w:type="dxa"/>
          </w:tcPr>
          <w:p w14:paraId="2A6317D9"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lastRenderedPageBreak/>
              <w:t xml:space="preserve">Организует выступление домохозяйства перед экспертами по финансовой грамотности с новым бюджетом и получение консультации </w:t>
            </w:r>
          </w:p>
        </w:tc>
        <w:tc>
          <w:tcPr>
            <w:tcW w:w="3200" w:type="dxa"/>
          </w:tcPr>
          <w:p w14:paraId="3696A85D"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Выделенные финансовыми экспертами проблемы в бюджете и плане действий, советы и предложения экспертов домохозяйствам</w:t>
            </w:r>
          </w:p>
        </w:tc>
        <w:tc>
          <w:tcPr>
            <w:tcW w:w="3188" w:type="dxa"/>
          </w:tcPr>
          <w:p w14:paraId="4CC5CB08"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Участники докладывают финансовым экспертам новый бюджет и план своих действий по его реализации в рамках второго цикла ФИРИ </w:t>
            </w:r>
          </w:p>
        </w:tc>
      </w:tr>
      <w:tr w:rsidR="004947A6" w:rsidRPr="001B1B17" w14:paraId="6E09865C" w14:textId="77777777" w:rsidTr="002446ED">
        <w:tc>
          <w:tcPr>
            <w:tcW w:w="3182" w:type="dxa"/>
          </w:tcPr>
          <w:p w14:paraId="4714DD1F"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 коррекцию домохозяйствами нового бюджета на второй цикл ФИРИ</w:t>
            </w:r>
            <w:r w:rsidR="0008110B">
              <w:rPr>
                <w:rFonts w:ascii="Times New Roman" w:hAnsi="Times New Roman" w:cs="Times New Roman"/>
              </w:rPr>
              <w:t xml:space="preserve"> после консультации</w:t>
            </w:r>
          </w:p>
        </w:tc>
        <w:tc>
          <w:tcPr>
            <w:tcW w:w="3200" w:type="dxa"/>
          </w:tcPr>
          <w:p w14:paraId="0673C1E3"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Скорректированные бюджеты и планы действий домохозяйств на второй цикл ФИРИ</w:t>
            </w:r>
          </w:p>
        </w:tc>
        <w:tc>
          <w:tcPr>
            <w:tcW w:w="3188" w:type="dxa"/>
          </w:tcPr>
          <w:p w14:paraId="21E1C9DA"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корректируют бюджет и план действий на второй цикл ФИРИ</w:t>
            </w:r>
          </w:p>
        </w:tc>
      </w:tr>
    </w:tbl>
    <w:p w14:paraId="7E747346" w14:textId="77777777" w:rsidR="004947A6" w:rsidRPr="001B1B17" w:rsidRDefault="004947A6" w:rsidP="005B1987">
      <w:pPr>
        <w:pStyle w:val="a9"/>
        <w:suppressAutoHyphens/>
      </w:pPr>
    </w:p>
    <w:p w14:paraId="54774E5F" w14:textId="77777777" w:rsidR="004947A6" w:rsidRPr="004947A6" w:rsidRDefault="004947A6" w:rsidP="005B1987">
      <w:pPr>
        <w:pStyle w:val="a9"/>
        <w:suppressAutoHyphens/>
        <w:spacing w:line="360" w:lineRule="auto"/>
        <w:jc w:val="both"/>
        <w:rPr>
          <w:rFonts w:ascii="Times New Roman" w:hAnsi="Times New Roman" w:cs="Times New Roman"/>
          <w:b/>
          <w:i/>
          <w:sz w:val="24"/>
          <w:szCs w:val="24"/>
        </w:rPr>
      </w:pPr>
      <w:r w:rsidRPr="004947A6">
        <w:rPr>
          <w:rFonts w:ascii="Times New Roman" w:hAnsi="Times New Roman" w:cs="Times New Roman"/>
          <w:i/>
          <w:sz w:val="24"/>
          <w:szCs w:val="24"/>
        </w:rPr>
        <w:t xml:space="preserve">Образовательный результат экспертно-консультативной сессии: </w:t>
      </w:r>
      <w:r w:rsidRPr="004947A6">
        <w:rPr>
          <w:rFonts w:ascii="Times New Roman" w:hAnsi="Times New Roman" w:cs="Times New Roman"/>
          <w:sz w:val="24"/>
          <w:szCs w:val="24"/>
        </w:rPr>
        <w:t xml:space="preserve">начальный уровень формирования умения корректировать бюджет домохозяйства и план его реализации в зависимости от изменившихся условий </w:t>
      </w:r>
    </w:p>
    <w:p w14:paraId="00067BCA" w14:textId="77777777" w:rsidR="004947A6" w:rsidRPr="004947A6" w:rsidRDefault="004947A6" w:rsidP="005B1987">
      <w:pPr>
        <w:pStyle w:val="a9"/>
        <w:suppressAutoHyphens/>
        <w:spacing w:line="360" w:lineRule="auto"/>
        <w:ind w:left="708"/>
        <w:jc w:val="both"/>
        <w:rPr>
          <w:rFonts w:ascii="Times New Roman" w:hAnsi="Times New Roman" w:cs="Times New Roman"/>
          <w:i/>
          <w:sz w:val="24"/>
          <w:szCs w:val="24"/>
        </w:rPr>
      </w:pPr>
    </w:p>
    <w:p w14:paraId="13C7AFBB" w14:textId="310F2463" w:rsidR="004947A6" w:rsidRPr="004947A6" w:rsidRDefault="00B72B01" w:rsidP="005B1987">
      <w:pPr>
        <w:pStyle w:val="a9"/>
        <w:suppressAutoHyphens/>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8</w:t>
      </w:r>
      <w:r w:rsidR="004947A6" w:rsidRPr="004947A6">
        <w:rPr>
          <w:rFonts w:ascii="Times New Roman" w:hAnsi="Times New Roman" w:cs="Times New Roman"/>
          <w:b/>
          <w:i/>
          <w:sz w:val="24"/>
          <w:szCs w:val="24"/>
        </w:rPr>
        <w:t>.4.5. План-конспект проведения второго цикла ФИРИ «</w:t>
      </w:r>
      <w:r w:rsidR="00AB6354">
        <w:rPr>
          <w:rFonts w:ascii="Times New Roman" w:hAnsi="Times New Roman" w:cs="Times New Roman"/>
          <w:b/>
          <w:i/>
          <w:sz w:val="24"/>
          <w:szCs w:val="24"/>
        </w:rPr>
        <w:t>Домохозяйство</w:t>
      </w:r>
      <w:r w:rsidR="004947A6" w:rsidRPr="004947A6">
        <w:rPr>
          <w:rFonts w:ascii="Times New Roman" w:hAnsi="Times New Roman" w:cs="Times New Roman"/>
          <w:b/>
          <w:i/>
          <w:sz w:val="24"/>
          <w:szCs w:val="24"/>
        </w:rPr>
        <w:t>» по реализации откорректированного плана повышения уровня семейного благосостояния</w:t>
      </w:r>
      <w:r w:rsidR="00EB79E3">
        <w:rPr>
          <w:rFonts w:ascii="Times New Roman" w:hAnsi="Times New Roman" w:cs="Times New Roman"/>
          <w:b/>
          <w:i/>
          <w:sz w:val="24"/>
          <w:szCs w:val="24"/>
        </w:rPr>
        <w:t xml:space="preserve"> </w:t>
      </w:r>
      <w:r w:rsidR="00EB79E3" w:rsidRPr="0085590D">
        <w:rPr>
          <w:rFonts w:ascii="Times New Roman" w:hAnsi="Times New Roman" w:cs="Times New Roman"/>
          <w:i/>
          <w:sz w:val="24"/>
          <w:szCs w:val="24"/>
        </w:rPr>
        <w:t xml:space="preserve">(представлен таблицей </w:t>
      </w:r>
      <w:r w:rsidR="00EB79E3">
        <w:rPr>
          <w:rFonts w:ascii="Times New Roman" w:hAnsi="Times New Roman" w:cs="Times New Roman"/>
          <w:i/>
          <w:sz w:val="24"/>
          <w:szCs w:val="24"/>
        </w:rPr>
        <w:t>36</w:t>
      </w:r>
      <w:r w:rsidR="00EB79E3" w:rsidRPr="0085590D">
        <w:rPr>
          <w:rFonts w:ascii="Times New Roman" w:hAnsi="Times New Roman" w:cs="Times New Roman"/>
          <w:i/>
          <w:sz w:val="24"/>
          <w:szCs w:val="24"/>
        </w:rPr>
        <w:t>)</w:t>
      </w:r>
      <w:r w:rsidR="004947A6" w:rsidRPr="004947A6">
        <w:rPr>
          <w:rFonts w:ascii="Times New Roman" w:hAnsi="Times New Roman" w:cs="Times New Roman"/>
          <w:b/>
          <w:i/>
          <w:sz w:val="24"/>
          <w:szCs w:val="24"/>
        </w:rPr>
        <w:t>.</w:t>
      </w:r>
    </w:p>
    <w:p w14:paraId="6EAD4703"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w:t>
      </w:r>
      <w:r w:rsidR="001B1B17">
        <w:rPr>
          <w:rFonts w:ascii="Times New Roman" w:hAnsi="Times New Roman" w:cs="Times New Roman"/>
          <w:sz w:val="24"/>
          <w:szCs w:val="24"/>
        </w:rPr>
        <w:t xml:space="preserve">азвание образовательного модуля: </w:t>
      </w:r>
      <w:r w:rsidR="001B1B17">
        <w:rPr>
          <w:rFonts w:ascii="Times New Roman" w:hAnsi="Times New Roman" w:cs="Times New Roman"/>
          <w:i/>
          <w:sz w:val="24"/>
          <w:szCs w:val="24"/>
        </w:rPr>
        <w:t>«</w:t>
      </w:r>
      <w:r w:rsidRPr="004947A6">
        <w:rPr>
          <w:rFonts w:ascii="Times New Roman" w:hAnsi="Times New Roman" w:cs="Times New Roman"/>
          <w:i/>
          <w:sz w:val="24"/>
          <w:szCs w:val="24"/>
        </w:rPr>
        <w:t>Модуль 1</w:t>
      </w:r>
      <w:r w:rsidR="001B1B17">
        <w:rPr>
          <w:rFonts w:ascii="Times New Roman" w:hAnsi="Times New Roman" w:cs="Times New Roman"/>
          <w:i/>
          <w:sz w:val="24"/>
          <w:szCs w:val="24"/>
        </w:rPr>
        <w:t>.</w:t>
      </w:r>
      <w:r w:rsidRPr="004947A6">
        <w:rPr>
          <w:rFonts w:ascii="Times New Roman" w:hAnsi="Times New Roman" w:cs="Times New Roman"/>
          <w:i/>
          <w:sz w:val="24"/>
          <w:szCs w:val="24"/>
        </w:rPr>
        <w:t xml:space="preserve"> Как безопасно для благосостояния семьи распоряжаться семейными финансами».</w:t>
      </w:r>
    </w:p>
    <w:p w14:paraId="088A40CA" w14:textId="77288049"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1B1B17">
        <w:rPr>
          <w:rFonts w:ascii="Times New Roman" w:hAnsi="Times New Roman" w:cs="Times New Roman"/>
          <w:sz w:val="24"/>
          <w:szCs w:val="24"/>
        </w:rPr>
        <w:t>ском плане на проведение модуля</w:t>
      </w:r>
      <w:r w:rsidR="00EB79E3">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3AE428AD"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 xml:space="preserve">Номер и название </w:t>
      </w:r>
      <w:r w:rsidR="001B1B17">
        <w:rPr>
          <w:rFonts w:ascii="Times New Roman" w:hAnsi="Times New Roman" w:cs="Times New Roman"/>
          <w:sz w:val="24"/>
          <w:szCs w:val="24"/>
        </w:rPr>
        <w:t xml:space="preserve">образовательного подмодуля: </w:t>
      </w:r>
      <w:r w:rsidR="001B1B17">
        <w:rPr>
          <w:rFonts w:ascii="Times New Roman" w:hAnsi="Times New Roman" w:cs="Times New Roman"/>
          <w:i/>
          <w:sz w:val="24"/>
          <w:szCs w:val="24"/>
        </w:rPr>
        <w:t xml:space="preserve">«Подмодуль </w:t>
      </w:r>
      <w:r w:rsidRPr="004947A6">
        <w:rPr>
          <w:rFonts w:ascii="Times New Roman" w:hAnsi="Times New Roman" w:cs="Times New Roman"/>
          <w:i/>
          <w:sz w:val="24"/>
          <w:szCs w:val="24"/>
        </w:rPr>
        <w:t>1.5. Второй цикл ФИРИ «Изобилие». Реализация плана повышения уровня семейного благосостояния».</w:t>
      </w:r>
    </w:p>
    <w:p w14:paraId="5DF93D87" w14:textId="67CE7331"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EB79E3">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1,5 часа.</w:t>
      </w:r>
    </w:p>
    <w:p w14:paraId="3DBA453A" w14:textId="77777777" w:rsidR="004947A6" w:rsidRPr="004947A6" w:rsidRDefault="001B1B17" w:rsidP="005B1987">
      <w:pPr>
        <w:pStyle w:val="a9"/>
        <w:suppressAutoHyphen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Возраст группы обучающихся – </w:t>
      </w:r>
      <w:r w:rsidR="004947A6" w:rsidRPr="004947A6">
        <w:rPr>
          <w:rFonts w:ascii="Times New Roman" w:hAnsi="Times New Roman" w:cs="Times New Roman"/>
          <w:i/>
          <w:sz w:val="24"/>
          <w:szCs w:val="24"/>
        </w:rPr>
        <w:t>12-17 лет.</w:t>
      </w:r>
    </w:p>
    <w:p w14:paraId="2DFE8C1A" w14:textId="77777777"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Цель второго цикла ФИРИ</w:t>
      </w:r>
      <w:r w:rsidRPr="004947A6">
        <w:rPr>
          <w:rFonts w:ascii="Times New Roman" w:hAnsi="Times New Roman" w:cs="Times New Roman"/>
          <w:sz w:val="24"/>
          <w:szCs w:val="24"/>
        </w:rPr>
        <w:t>: формирование умения выполнять скорректированный план реализации бюджета домохозяйства в изменившихся условиях</w:t>
      </w:r>
    </w:p>
    <w:p w14:paraId="27A26F93" w14:textId="77777777" w:rsidR="00EB79E3" w:rsidRDefault="00EB79E3" w:rsidP="005B1987">
      <w:pPr>
        <w:pStyle w:val="a9"/>
        <w:suppressAutoHyphens/>
        <w:spacing w:line="360" w:lineRule="auto"/>
        <w:jc w:val="both"/>
        <w:rPr>
          <w:rFonts w:ascii="Times New Roman" w:hAnsi="Times New Roman" w:cs="Times New Roman"/>
          <w:sz w:val="24"/>
          <w:szCs w:val="24"/>
        </w:rPr>
      </w:pPr>
    </w:p>
    <w:p w14:paraId="7626169C" w14:textId="4D9B9E5E" w:rsidR="00EB79E3" w:rsidRPr="004947A6" w:rsidRDefault="00EB79E3" w:rsidP="005B1987">
      <w:pPr>
        <w:pStyle w:val="a9"/>
        <w:suppressAutoHyphens/>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Таблица 36 – </w:t>
      </w:r>
      <w:r w:rsidRPr="00EB79E3">
        <w:rPr>
          <w:rFonts w:ascii="Times New Roman" w:hAnsi="Times New Roman" w:cs="Times New Roman"/>
          <w:sz w:val="24"/>
          <w:szCs w:val="24"/>
        </w:rPr>
        <w:t>План-конспект проведения второго цикла ФИРИ «Домохозяйство» по реализации откорректированного плана повышения уровня семейного благосостояния</w:t>
      </w:r>
    </w:p>
    <w:tbl>
      <w:tblPr>
        <w:tblStyle w:val="a3"/>
        <w:tblW w:w="0" w:type="auto"/>
        <w:tblLook w:val="04A0" w:firstRow="1" w:lastRow="0" w:firstColumn="1" w:lastColumn="0" w:noHBand="0" w:noVBand="1"/>
      </w:tblPr>
      <w:tblGrid>
        <w:gridCol w:w="3183"/>
        <w:gridCol w:w="3194"/>
        <w:gridCol w:w="3193"/>
      </w:tblGrid>
      <w:tr w:rsidR="002446ED" w:rsidRPr="001B1B17" w14:paraId="70FAD40F" w14:textId="77777777" w:rsidTr="002446ED">
        <w:tc>
          <w:tcPr>
            <w:tcW w:w="3183" w:type="dxa"/>
          </w:tcPr>
          <w:p w14:paraId="1951869B"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lastRenderedPageBreak/>
              <w:t xml:space="preserve">Действия </w:t>
            </w:r>
            <w:r w:rsidRPr="002446ED">
              <w:rPr>
                <w:rFonts w:ascii="Times New Roman" w:hAnsi="Times New Roman" w:cs="Times New Roman"/>
                <w:b/>
              </w:rPr>
              <w:t>мастера игры</w:t>
            </w:r>
          </w:p>
        </w:tc>
        <w:tc>
          <w:tcPr>
            <w:tcW w:w="3194" w:type="dxa"/>
          </w:tcPr>
          <w:p w14:paraId="67A5B4E2" w14:textId="3040B3FF" w:rsidR="002446ED" w:rsidRPr="008C61AA" w:rsidRDefault="00CE258A"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Содержание</w:t>
            </w:r>
            <w:r w:rsidR="002446ED" w:rsidRPr="008C61AA">
              <w:rPr>
                <w:rFonts w:ascii="Times New Roman" w:hAnsi="Times New Roman" w:cs="Times New Roman"/>
                <w:b/>
              </w:rPr>
              <w:t xml:space="preserve"> </w:t>
            </w:r>
          </w:p>
        </w:tc>
        <w:tc>
          <w:tcPr>
            <w:tcW w:w="3193" w:type="dxa"/>
          </w:tcPr>
          <w:p w14:paraId="5B19345E"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Pr>
                <w:rFonts w:ascii="Times New Roman" w:hAnsi="Times New Roman" w:cs="Times New Roman"/>
                <w:b/>
              </w:rPr>
              <w:t xml:space="preserve"> игры</w:t>
            </w:r>
          </w:p>
        </w:tc>
      </w:tr>
      <w:tr w:rsidR="004947A6" w:rsidRPr="001B1B17" w14:paraId="736D6C81" w14:textId="77777777" w:rsidTr="002446ED">
        <w:tc>
          <w:tcPr>
            <w:tcW w:w="3183" w:type="dxa"/>
          </w:tcPr>
          <w:p w14:paraId="61A64273" w14:textId="78681C62"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w:t>
            </w:r>
            <w:r w:rsidR="008976E3">
              <w:rPr>
                <w:rFonts w:ascii="Times New Roman" w:hAnsi="Times New Roman" w:cs="Times New Roman"/>
              </w:rPr>
              <w:t xml:space="preserve"> </w:t>
            </w:r>
            <w:r w:rsidRPr="001B1B17">
              <w:rPr>
                <w:rFonts w:ascii="Times New Roman" w:hAnsi="Times New Roman" w:cs="Times New Roman"/>
              </w:rPr>
              <w:t>работу домохозяйств с новыми предложениями на рынке товаров и услуг (</w:t>
            </w:r>
            <w:r w:rsidR="00B36CE1">
              <w:rPr>
                <w:rFonts w:ascii="Times New Roman" w:hAnsi="Times New Roman" w:cs="Times New Roman"/>
              </w:rPr>
              <w:t>в т. ч.</w:t>
            </w:r>
            <w:r w:rsidRPr="001B1B17">
              <w:rPr>
                <w:rFonts w:ascii="Times New Roman" w:hAnsi="Times New Roman" w:cs="Times New Roman"/>
              </w:rPr>
              <w:t xml:space="preserve"> финансовых)</w:t>
            </w:r>
          </w:p>
        </w:tc>
        <w:tc>
          <w:tcPr>
            <w:tcW w:w="3194" w:type="dxa"/>
          </w:tcPr>
          <w:p w14:paraId="4250317C" w14:textId="274F1C31"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Карты новых предложений на рынке товаров и услуг</w:t>
            </w:r>
            <w:r w:rsidR="008976E3">
              <w:rPr>
                <w:rFonts w:ascii="Times New Roman" w:hAnsi="Times New Roman" w:cs="Times New Roman"/>
              </w:rPr>
              <w:t xml:space="preserve"> </w:t>
            </w:r>
            <w:r w:rsidRPr="001B1B17">
              <w:rPr>
                <w:rFonts w:ascii="Times New Roman" w:hAnsi="Times New Roman" w:cs="Times New Roman"/>
              </w:rPr>
              <w:t>(</w:t>
            </w:r>
            <w:r w:rsidR="00B36CE1">
              <w:rPr>
                <w:rFonts w:ascii="Times New Roman" w:hAnsi="Times New Roman" w:cs="Times New Roman"/>
              </w:rPr>
              <w:t>в т. ч.</w:t>
            </w:r>
            <w:r w:rsidRPr="001B1B17">
              <w:rPr>
                <w:rFonts w:ascii="Times New Roman" w:hAnsi="Times New Roman" w:cs="Times New Roman"/>
              </w:rPr>
              <w:t xml:space="preserve"> финансовых)</w:t>
            </w:r>
          </w:p>
        </w:tc>
        <w:tc>
          <w:tcPr>
            <w:tcW w:w="3193" w:type="dxa"/>
          </w:tcPr>
          <w:p w14:paraId="1987379E" w14:textId="63FBC9FF"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изучают новые предложения рынка товаров и услуг (</w:t>
            </w:r>
            <w:r w:rsidR="00B36CE1">
              <w:rPr>
                <w:rFonts w:ascii="Times New Roman" w:hAnsi="Times New Roman" w:cs="Times New Roman"/>
              </w:rPr>
              <w:t>в т. ч.</w:t>
            </w:r>
            <w:r w:rsidRPr="001B1B17">
              <w:rPr>
                <w:rFonts w:ascii="Times New Roman" w:hAnsi="Times New Roman" w:cs="Times New Roman"/>
              </w:rPr>
              <w:t xml:space="preserve"> финансовые)</w:t>
            </w:r>
          </w:p>
        </w:tc>
      </w:tr>
      <w:tr w:rsidR="004947A6" w:rsidRPr="001B1B17" w14:paraId="080E347E" w14:textId="77777777" w:rsidTr="002446ED">
        <w:tc>
          <w:tcPr>
            <w:tcW w:w="3183" w:type="dxa"/>
          </w:tcPr>
          <w:p w14:paraId="47E89556"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Организует работу домохозяйств по сопоставлению новых предложений рынка товаров и услуг с возможностями нового бюджета домохозяйств </w:t>
            </w:r>
          </w:p>
        </w:tc>
        <w:tc>
          <w:tcPr>
            <w:tcW w:w="3194" w:type="dxa"/>
          </w:tcPr>
          <w:p w14:paraId="40B5E37A"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Ведомость сопоставления новых предложений рынка и возможностей нового бюджета домохозяйств, учитывающая цели игрового дня</w:t>
            </w:r>
          </w:p>
        </w:tc>
        <w:tc>
          <w:tcPr>
            <w:tcW w:w="3193" w:type="dxa"/>
          </w:tcPr>
          <w:p w14:paraId="1CE493FE"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проводят сравнительный анализ новых предложений рынка и возможностей нового бюджета домохозяйства с учетом целей игрового дня</w:t>
            </w:r>
          </w:p>
        </w:tc>
      </w:tr>
      <w:tr w:rsidR="004947A6" w:rsidRPr="001B1B17" w14:paraId="7CC5D36A" w14:textId="77777777" w:rsidTr="002446ED">
        <w:tc>
          <w:tcPr>
            <w:tcW w:w="3183" w:type="dxa"/>
          </w:tcPr>
          <w:p w14:paraId="2400889D"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 работу домохозяйств по приобретению товаров и услуг по новым ценам в соответствии с возможностями нового бюджета</w:t>
            </w:r>
          </w:p>
        </w:tc>
        <w:tc>
          <w:tcPr>
            <w:tcW w:w="3194" w:type="dxa"/>
          </w:tcPr>
          <w:p w14:paraId="4385A369" w14:textId="5144E1B3"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Сделки по новым ценам между домохозяйствами и предприятиями</w:t>
            </w:r>
            <w:r w:rsidR="008976E3">
              <w:rPr>
                <w:rFonts w:ascii="Times New Roman" w:hAnsi="Times New Roman" w:cs="Times New Roman"/>
              </w:rPr>
              <w:t xml:space="preserve"> </w:t>
            </w:r>
            <w:r w:rsidRPr="001B1B17">
              <w:rPr>
                <w:rFonts w:ascii="Times New Roman" w:hAnsi="Times New Roman" w:cs="Times New Roman"/>
              </w:rPr>
              <w:t>(включая банк)</w:t>
            </w:r>
          </w:p>
        </w:tc>
        <w:tc>
          <w:tcPr>
            <w:tcW w:w="3193" w:type="dxa"/>
          </w:tcPr>
          <w:p w14:paraId="78DACBB5"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приобретают на рынке товары и услуги по новым ценам в соответствии с запланированной расходной частью нового бюджета, ведут записи учета расходов домохозяйств</w:t>
            </w:r>
          </w:p>
        </w:tc>
      </w:tr>
      <w:tr w:rsidR="004947A6" w:rsidRPr="001B1B17" w14:paraId="608512FC" w14:textId="77777777" w:rsidTr="002446ED">
        <w:tc>
          <w:tcPr>
            <w:tcW w:w="3183" w:type="dxa"/>
          </w:tcPr>
          <w:p w14:paraId="4C4C82AB"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Организует работу домохозяйств по подведению итогов реализации доходной и расходной части нового бюджета в рамках второго цикла ФИРИ </w:t>
            </w:r>
          </w:p>
        </w:tc>
        <w:tc>
          <w:tcPr>
            <w:tcW w:w="3194" w:type="dxa"/>
          </w:tcPr>
          <w:p w14:paraId="2E3DA906"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 xml:space="preserve">Фактические записи доходной и расходной части новых бюджетов домохозяйств, реализованных в рамках второго цикла ФИРИ </w:t>
            </w:r>
          </w:p>
        </w:tc>
        <w:tc>
          <w:tcPr>
            <w:tcW w:w="3193" w:type="dxa"/>
          </w:tcPr>
          <w:p w14:paraId="0E8A08ED" w14:textId="57DC1AF2" w:rsidR="004947A6" w:rsidRPr="001B1B17" w:rsidRDefault="00EB79E3" w:rsidP="005B1987">
            <w:pPr>
              <w:pStyle w:val="a9"/>
              <w:suppressAutoHyphens/>
              <w:spacing w:line="360" w:lineRule="auto"/>
              <w:rPr>
                <w:rFonts w:ascii="Times New Roman" w:hAnsi="Times New Roman" w:cs="Times New Roman"/>
              </w:rPr>
            </w:pPr>
            <w:r>
              <w:rPr>
                <w:rFonts w:ascii="Times New Roman" w:hAnsi="Times New Roman" w:cs="Times New Roman"/>
              </w:rPr>
              <w:t>Участники</w:t>
            </w:r>
            <w:r w:rsidR="004947A6" w:rsidRPr="001B1B17">
              <w:rPr>
                <w:rFonts w:ascii="Times New Roman" w:hAnsi="Times New Roman" w:cs="Times New Roman"/>
              </w:rPr>
              <w:t xml:space="preserve"> на основании записей по учету расходов домохозяйс</w:t>
            </w:r>
            <w:r>
              <w:rPr>
                <w:rFonts w:ascii="Times New Roman" w:hAnsi="Times New Roman" w:cs="Times New Roman"/>
              </w:rPr>
              <w:t>тва в рамках второго цикла ФИРИ</w:t>
            </w:r>
            <w:r w:rsidR="004947A6" w:rsidRPr="001B1B17">
              <w:rPr>
                <w:rFonts w:ascii="Times New Roman" w:hAnsi="Times New Roman" w:cs="Times New Roman"/>
              </w:rPr>
              <w:t xml:space="preserve"> составляют фактически реализованный бюджет </w:t>
            </w:r>
          </w:p>
        </w:tc>
      </w:tr>
      <w:tr w:rsidR="004947A6" w:rsidRPr="001B1B17" w14:paraId="270CC4AA" w14:textId="77777777" w:rsidTr="002446ED">
        <w:tc>
          <w:tcPr>
            <w:tcW w:w="3183" w:type="dxa"/>
          </w:tcPr>
          <w:p w14:paraId="6C3631CC"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Организует работу домохозяйств по выплате налогов, кредитов и других обязательных платежей, имеющихся у них по легенде </w:t>
            </w:r>
          </w:p>
        </w:tc>
        <w:tc>
          <w:tcPr>
            <w:tcW w:w="3194" w:type="dxa"/>
          </w:tcPr>
          <w:p w14:paraId="762160A8"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Уточненный бюджет домохозяйств, реально реализованный в рамках второго цикла ФИРИ</w:t>
            </w:r>
          </w:p>
        </w:tc>
        <w:tc>
          <w:tcPr>
            <w:tcW w:w="3193" w:type="dxa"/>
          </w:tcPr>
          <w:p w14:paraId="79860F7A"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осуществляют обязательные платежи и пересчитывают бюджет домохозяйств, реально реализованный в рамках второго цикла ФИРИ</w:t>
            </w:r>
          </w:p>
        </w:tc>
      </w:tr>
    </w:tbl>
    <w:p w14:paraId="2FE185A6" w14:textId="77777777" w:rsidR="004947A6" w:rsidRPr="001B1B17" w:rsidRDefault="004947A6" w:rsidP="005B1987">
      <w:pPr>
        <w:pStyle w:val="a9"/>
        <w:suppressAutoHyphens/>
      </w:pPr>
    </w:p>
    <w:p w14:paraId="79D10D9D"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i/>
          <w:sz w:val="24"/>
          <w:szCs w:val="24"/>
        </w:rPr>
        <w:t xml:space="preserve">Образовательный результат второго цикла ФИРИ: </w:t>
      </w:r>
      <w:r w:rsidRPr="004947A6">
        <w:rPr>
          <w:rFonts w:ascii="Times New Roman" w:hAnsi="Times New Roman" w:cs="Times New Roman"/>
          <w:sz w:val="24"/>
          <w:szCs w:val="24"/>
        </w:rPr>
        <w:t>начальный уровень формирования умения выполнять скорректированный план реализации бюджета домохозяйства в изменившихся условиях</w:t>
      </w:r>
    </w:p>
    <w:p w14:paraId="640437D8" w14:textId="77777777" w:rsidR="004947A6" w:rsidRPr="004947A6" w:rsidRDefault="004947A6" w:rsidP="005B1987">
      <w:pPr>
        <w:pStyle w:val="a9"/>
        <w:suppressAutoHyphens/>
        <w:spacing w:line="360" w:lineRule="auto"/>
        <w:ind w:left="708"/>
        <w:jc w:val="both"/>
        <w:rPr>
          <w:rFonts w:ascii="Times New Roman" w:hAnsi="Times New Roman" w:cs="Times New Roman"/>
          <w:b/>
          <w:i/>
          <w:sz w:val="24"/>
          <w:szCs w:val="24"/>
        </w:rPr>
      </w:pPr>
    </w:p>
    <w:p w14:paraId="10DF4465" w14:textId="1ACF23EF" w:rsidR="004947A6" w:rsidRPr="004947A6" w:rsidRDefault="00B72B01" w:rsidP="005B1987">
      <w:pPr>
        <w:pStyle w:val="a9"/>
        <w:suppressAutoHyphens/>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lastRenderedPageBreak/>
        <w:t>8</w:t>
      </w:r>
      <w:r w:rsidR="004947A6" w:rsidRPr="004947A6">
        <w:rPr>
          <w:rFonts w:ascii="Times New Roman" w:hAnsi="Times New Roman" w:cs="Times New Roman"/>
          <w:b/>
          <w:i/>
          <w:sz w:val="24"/>
          <w:szCs w:val="24"/>
        </w:rPr>
        <w:t>.4.6. План-конспект проведения аналитической сессии «С</w:t>
      </w:r>
      <w:r w:rsidR="008B6D97">
        <w:rPr>
          <w:rFonts w:ascii="Times New Roman" w:hAnsi="Times New Roman" w:cs="Times New Roman"/>
          <w:b/>
          <w:i/>
          <w:sz w:val="24"/>
          <w:szCs w:val="24"/>
        </w:rPr>
        <w:t>тратегии и с</w:t>
      </w:r>
      <w:r w:rsidR="004947A6" w:rsidRPr="004947A6">
        <w:rPr>
          <w:rFonts w:ascii="Times New Roman" w:hAnsi="Times New Roman" w:cs="Times New Roman"/>
          <w:b/>
          <w:i/>
          <w:sz w:val="24"/>
          <w:szCs w:val="24"/>
        </w:rPr>
        <w:t xml:space="preserve">пособы повышения уровня семейного благосостояния, </w:t>
      </w:r>
      <w:r w:rsidR="008B6D97">
        <w:rPr>
          <w:rFonts w:ascii="Times New Roman" w:hAnsi="Times New Roman" w:cs="Times New Roman"/>
          <w:b/>
          <w:i/>
          <w:sz w:val="24"/>
          <w:szCs w:val="24"/>
        </w:rPr>
        <w:t>примененные</w:t>
      </w:r>
      <w:r w:rsidR="004947A6" w:rsidRPr="004947A6">
        <w:rPr>
          <w:rFonts w:ascii="Times New Roman" w:hAnsi="Times New Roman" w:cs="Times New Roman"/>
          <w:b/>
          <w:i/>
          <w:sz w:val="24"/>
          <w:szCs w:val="24"/>
        </w:rPr>
        <w:t xml:space="preserve"> домохозяйством»</w:t>
      </w:r>
      <w:r w:rsidR="00EB79E3">
        <w:rPr>
          <w:rFonts w:ascii="Times New Roman" w:hAnsi="Times New Roman" w:cs="Times New Roman"/>
          <w:b/>
          <w:i/>
          <w:sz w:val="24"/>
          <w:szCs w:val="24"/>
        </w:rPr>
        <w:t xml:space="preserve"> </w:t>
      </w:r>
      <w:r w:rsidR="00EB79E3" w:rsidRPr="0085590D">
        <w:rPr>
          <w:rFonts w:ascii="Times New Roman" w:hAnsi="Times New Roman" w:cs="Times New Roman"/>
          <w:i/>
          <w:sz w:val="24"/>
          <w:szCs w:val="24"/>
        </w:rPr>
        <w:t xml:space="preserve">(представлен таблицей </w:t>
      </w:r>
      <w:r w:rsidR="00EB79E3">
        <w:rPr>
          <w:rFonts w:ascii="Times New Roman" w:hAnsi="Times New Roman" w:cs="Times New Roman"/>
          <w:i/>
          <w:sz w:val="24"/>
          <w:szCs w:val="24"/>
        </w:rPr>
        <w:t>3</w:t>
      </w:r>
      <w:r w:rsidR="00702A00">
        <w:rPr>
          <w:rFonts w:ascii="Times New Roman" w:hAnsi="Times New Roman" w:cs="Times New Roman"/>
          <w:i/>
          <w:sz w:val="24"/>
          <w:szCs w:val="24"/>
        </w:rPr>
        <w:t>7</w:t>
      </w:r>
      <w:r w:rsidR="00EB79E3" w:rsidRPr="0085590D">
        <w:rPr>
          <w:rFonts w:ascii="Times New Roman" w:hAnsi="Times New Roman" w:cs="Times New Roman"/>
          <w:i/>
          <w:sz w:val="24"/>
          <w:szCs w:val="24"/>
        </w:rPr>
        <w:t>)</w:t>
      </w:r>
      <w:r w:rsidR="004947A6" w:rsidRPr="004947A6">
        <w:rPr>
          <w:rFonts w:ascii="Times New Roman" w:hAnsi="Times New Roman" w:cs="Times New Roman"/>
          <w:b/>
          <w:i/>
          <w:sz w:val="24"/>
          <w:szCs w:val="24"/>
        </w:rPr>
        <w:t>.</w:t>
      </w:r>
    </w:p>
    <w:p w14:paraId="604F91E2"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на</w:t>
      </w:r>
      <w:r w:rsidR="001B1B17">
        <w:rPr>
          <w:rFonts w:ascii="Times New Roman" w:hAnsi="Times New Roman" w:cs="Times New Roman"/>
          <w:sz w:val="24"/>
          <w:szCs w:val="24"/>
        </w:rPr>
        <w:t xml:space="preserve">звание образовательного модуля: </w:t>
      </w:r>
      <w:r w:rsidR="001B1B17">
        <w:rPr>
          <w:rFonts w:ascii="Times New Roman" w:hAnsi="Times New Roman" w:cs="Times New Roman"/>
          <w:i/>
          <w:sz w:val="24"/>
          <w:szCs w:val="24"/>
        </w:rPr>
        <w:t>«</w:t>
      </w:r>
      <w:r w:rsidRPr="004947A6">
        <w:rPr>
          <w:rFonts w:ascii="Times New Roman" w:hAnsi="Times New Roman" w:cs="Times New Roman"/>
          <w:i/>
          <w:sz w:val="24"/>
          <w:szCs w:val="24"/>
        </w:rPr>
        <w:t>Модуль 1</w:t>
      </w:r>
      <w:r w:rsidR="001B1B17">
        <w:rPr>
          <w:rFonts w:ascii="Times New Roman" w:hAnsi="Times New Roman" w:cs="Times New Roman"/>
          <w:i/>
          <w:sz w:val="24"/>
          <w:szCs w:val="24"/>
        </w:rPr>
        <w:t>.</w:t>
      </w:r>
      <w:r w:rsidRPr="004947A6">
        <w:rPr>
          <w:rFonts w:ascii="Times New Roman" w:hAnsi="Times New Roman" w:cs="Times New Roman"/>
          <w:i/>
          <w:sz w:val="24"/>
          <w:szCs w:val="24"/>
        </w:rPr>
        <w:t xml:space="preserve"> Как безопасно для благосостояния семьи распоряжаться семейными финансами».</w:t>
      </w:r>
    </w:p>
    <w:p w14:paraId="679C77F8" w14:textId="399A87E0"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1B1B17">
        <w:rPr>
          <w:rFonts w:ascii="Times New Roman" w:hAnsi="Times New Roman" w:cs="Times New Roman"/>
          <w:sz w:val="24"/>
          <w:szCs w:val="24"/>
        </w:rPr>
        <w:t>ском плане на проведение модуля</w:t>
      </w:r>
      <w:r w:rsidR="00702A00">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78B3625F"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назв</w:t>
      </w:r>
      <w:r w:rsidR="001B1B17">
        <w:rPr>
          <w:rFonts w:ascii="Times New Roman" w:hAnsi="Times New Roman" w:cs="Times New Roman"/>
          <w:sz w:val="24"/>
          <w:szCs w:val="24"/>
        </w:rPr>
        <w:t xml:space="preserve">ание образовательного подмодуля: </w:t>
      </w:r>
      <w:r w:rsidR="001B1B17" w:rsidRPr="001B1B17">
        <w:rPr>
          <w:rFonts w:ascii="Times New Roman" w:hAnsi="Times New Roman" w:cs="Times New Roman"/>
          <w:i/>
          <w:sz w:val="24"/>
          <w:szCs w:val="24"/>
        </w:rPr>
        <w:t>«Подмодуль</w:t>
      </w:r>
      <w:r w:rsidR="001B1B17">
        <w:rPr>
          <w:rFonts w:ascii="Times New Roman" w:hAnsi="Times New Roman" w:cs="Times New Roman"/>
          <w:sz w:val="24"/>
          <w:szCs w:val="24"/>
        </w:rPr>
        <w:t xml:space="preserve"> </w:t>
      </w:r>
      <w:r w:rsidRPr="004947A6">
        <w:rPr>
          <w:rFonts w:ascii="Times New Roman" w:hAnsi="Times New Roman" w:cs="Times New Roman"/>
          <w:i/>
          <w:sz w:val="24"/>
          <w:szCs w:val="24"/>
        </w:rPr>
        <w:t>1.6. Аналитическая сессия «Способы повышения уровня семейного благосостояния, использованные домохозяйством».</w:t>
      </w:r>
    </w:p>
    <w:p w14:paraId="14D1CB54" w14:textId="785B6A26"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702A00">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0,5 часа.</w:t>
      </w:r>
    </w:p>
    <w:p w14:paraId="4F720FE2" w14:textId="77777777" w:rsidR="004947A6" w:rsidRPr="004947A6" w:rsidRDefault="001B1B17" w:rsidP="005B1987">
      <w:pPr>
        <w:pStyle w:val="a9"/>
        <w:suppressAutoHyphen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Возраст группы обучающихся – </w:t>
      </w:r>
      <w:r w:rsidR="004947A6" w:rsidRPr="004947A6">
        <w:rPr>
          <w:rFonts w:ascii="Times New Roman" w:hAnsi="Times New Roman" w:cs="Times New Roman"/>
          <w:i/>
          <w:sz w:val="24"/>
          <w:szCs w:val="24"/>
        </w:rPr>
        <w:t>12-17 лет.</w:t>
      </w:r>
    </w:p>
    <w:p w14:paraId="65D83E0C" w14:textId="77777777"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Цель аналитической сессии</w:t>
      </w:r>
      <w:r w:rsidRPr="004947A6">
        <w:rPr>
          <w:rFonts w:ascii="Times New Roman" w:hAnsi="Times New Roman" w:cs="Times New Roman"/>
          <w:sz w:val="24"/>
          <w:szCs w:val="24"/>
        </w:rPr>
        <w:t xml:space="preserve">: формирование умения выделять </w:t>
      </w:r>
      <w:r w:rsidR="0008110B">
        <w:rPr>
          <w:rFonts w:ascii="Times New Roman" w:hAnsi="Times New Roman" w:cs="Times New Roman"/>
          <w:sz w:val="24"/>
          <w:szCs w:val="24"/>
        </w:rPr>
        <w:t>стратегии и</w:t>
      </w:r>
      <w:r w:rsidRPr="004947A6">
        <w:rPr>
          <w:rFonts w:ascii="Times New Roman" w:hAnsi="Times New Roman" w:cs="Times New Roman"/>
          <w:sz w:val="24"/>
          <w:szCs w:val="24"/>
        </w:rPr>
        <w:t xml:space="preserve"> способы разработки бюджета домохозяйства и плана его реализации</w:t>
      </w:r>
    </w:p>
    <w:p w14:paraId="66042279" w14:textId="77777777" w:rsidR="00702A00" w:rsidRDefault="00702A00" w:rsidP="005B1987">
      <w:pPr>
        <w:pStyle w:val="a9"/>
        <w:suppressAutoHyphens/>
        <w:spacing w:line="360" w:lineRule="auto"/>
        <w:jc w:val="both"/>
        <w:rPr>
          <w:rFonts w:ascii="Times New Roman" w:hAnsi="Times New Roman" w:cs="Times New Roman"/>
          <w:sz w:val="24"/>
          <w:szCs w:val="24"/>
        </w:rPr>
      </w:pPr>
    </w:p>
    <w:p w14:paraId="47AB60BC" w14:textId="28CA1525" w:rsidR="00702A00" w:rsidRPr="004947A6" w:rsidRDefault="00702A00" w:rsidP="005B1987">
      <w:pPr>
        <w:pStyle w:val="a9"/>
        <w:suppressAutoHyphens/>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Таблица 37 – </w:t>
      </w:r>
      <w:r w:rsidRPr="00702A00">
        <w:rPr>
          <w:rFonts w:ascii="Times New Roman" w:hAnsi="Times New Roman" w:cs="Times New Roman"/>
          <w:sz w:val="24"/>
          <w:szCs w:val="24"/>
        </w:rPr>
        <w:t>План-конспект проведения аналитической сессии «Стратегии и способы повышения уровня семейного благосостояния, примененные домохозяйством»</w:t>
      </w:r>
    </w:p>
    <w:tbl>
      <w:tblPr>
        <w:tblStyle w:val="a3"/>
        <w:tblW w:w="0" w:type="auto"/>
        <w:tblLook w:val="04A0" w:firstRow="1" w:lastRow="0" w:firstColumn="1" w:lastColumn="0" w:noHBand="0" w:noVBand="1"/>
      </w:tblPr>
      <w:tblGrid>
        <w:gridCol w:w="3182"/>
        <w:gridCol w:w="3202"/>
        <w:gridCol w:w="3186"/>
      </w:tblGrid>
      <w:tr w:rsidR="002446ED" w:rsidRPr="001B1B17" w14:paraId="47ECDB9F" w14:textId="77777777" w:rsidTr="002446ED">
        <w:tc>
          <w:tcPr>
            <w:tcW w:w="3182" w:type="dxa"/>
          </w:tcPr>
          <w:p w14:paraId="33D1303F"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 xml:space="preserve">Действия </w:t>
            </w:r>
            <w:r w:rsidRPr="002446ED">
              <w:rPr>
                <w:rFonts w:ascii="Times New Roman" w:hAnsi="Times New Roman" w:cs="Times New Roman"/>
                <w:b/>
              </w:rPr>
              <w:t>мастера игры</w:t>
            </w:r>
          </w:p>
        </w:tc>
        <w:tc>
          <w:tcPr>
            <w:tcW w:w="3202" w:type="dxa"/>
          </w:tcPr>
          <w:p w14:paraId="7B34AB36" w14:textId="412E20F7" w:rsidR="002446ED" w:rsidRPr="008C61AA" w:rsidRDefault="00CE258A"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Содержание</w:t>
            </w:r>
            <w:r w:rsidR="002446ED" w:rsidRPr="008C61AA">
              <w:rPr>
                <w:rFonts w:ascii="Times New Roman" w:hAnsi="Times New Roman" w:cs="Times New Roman"/>
                <w:b/>
              </w:rPr>
              <w:t xml:space="preserve"> </w:t>
            </w:r>
          </w:p>
        </w:tc>
        <w:tc>
          <w:tcPr>
            <w:tcW w:w="3186" w:type="dxa"/>
          </w:tcPr>
          <w:p w14:paraId="2E993E04"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Pr>
                <w:rFonts w:ascii="Times New Roman" w:hAnsi="Times New Roman" w:cs="Times New Roman"/>
                <w:b/>
              </w:rPr>
              <w:t xml:space="preserve"> игры</w:t>
            </w:r>
          </w:p>
        </w:tc>
      </w:tr>
      <w:tr w:rsidR="004947A6" w:rsidRPr="001B1B17" w14:paraId="472BDBCE" w14:textId="77777777" w:rsidTr="002446ED">
        <w:tc>
          <w:tcPr>
            <w:tcW w:w="3182" w:type="dxa"/>
          </w:tcPr>
          <w:p w14:paraId="64B23721" w14:textId="2F3DCF4E"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w:t>
            </w:r>
            <w:r w:rsidR="008976E3">
              <w:rPr>
                <w:rFonts w:ascii="Times New Roman" w:hAnsi="Times New Roman" w:cs="Times New Roman"/>
              </w:rPr>
              <w:t xml:space="preserve"> </w:t>
            </w:r>
            <w:r w:rsidRPr="001B1B17">
              <w:rPr>
                <w:rFonts w:ascii="Times New Roman" w:hAnsi="Times New Roman" w:cs="Times New Roman"/>
              </w:rPr>
              <w:t>работу домохозяйств по выделению разрывов и затруднений в реализации доходной и расходной части бюджета в рамках первого и второго циклов ФИРИ</w:t>
            </w:r>
          </w:p>
        </w:tc>
        <w:tc>
          <w:tcPr>
            <w:tcW w:w="3202" w:type="dxa"/>
          </w:tcPr>
          <w:p w14:paraId="23F9DB0F"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Перечень разрывов и затруднений домохозяйств при реализации запланированного бюджета в рамках первого и второго циклов ФИРИ</w:t>
            </w:r>
          </w:p>
        </w:tc>
        <w:tc>
          <w:tcPr>
            <w:tcW w:w="3186" w:type="dxa"/>
          </w:tcPr>
          <w:p w14:paraId="4355A1C5"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выделяют разрывы и затруднения в реализации бюджета домохозяйства в рамках первого и второго циклов ФИРИ</w:t>
            </w:r>
          </w:p>
        </w:tc>
      </w:tr>
      <w:tr w:rsidR="004947A6" w:rsidRPr="001B1B17" w14:paraId="2CCD3C86" w14:textId="77777777" w:rsidTr="002446ED">
        <w:tc>
          <w:tcPr>
            <w:tcW w:w="3182" w:type="dxa"/>
          </w:tcPr>
          <w:p w14:paraId="789C547C" w14:textId="7146A6FE"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w:t>
            </w:r>
            <w:r w:rsidR="008976E3">
              <w:rPr>
                <w:rFonts w:ascii="Times New Roman" w:hAnsi="Times New Roman" w:cs="Times New Roman"/>
              </w:rPr>
              <w:t xml:space="preserve"> </w:t>
            </w:r>
            <w:r w:rsidRPr="001B1B17">
              <w:rPr>
                <w:rFonts w:ascii="Times New Roman" w:hAnsi="Times New Roman" w:cs="Times New Roman"/>
              </w:rPr>
              <w:t>работу домохозяйств по схематизации затруднений в реализации доходной и расходной части бюджета в рамках первого и второго циклов ФИРИ</w:t>
            </w:r>
          </w:p>
        </w:tc>
        <w:tc>
          <w:tcPr>
            <w:tcW w:w="3202" w:type="dxa"/>
          </w:tcPr>
          <w:p w14:paraId="20621368"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Схема затруднений в реализации бюджетов домохозяйства в рамках первого и второго циклов ФИРИ</w:t>
            </w:r>
          </w:p>
        </w:tc>
        <w:tc>
          <w:tcPr>
            <w:tcW w:w="3186" w:type="dxa"/>
          </w:tcPr>
          <w:p w14:paraId="6D8F4815"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схематизируют затруднения в реализации бюджета домохозяйства в рамках первого и второго циклов ФИРИ</w:t>
            </w:r>
          </w:p>
        </w:tc>
      </w:tr>
      <w:tr w:rsidR="004947A6" w:rsidRPr="001B1B17" w14:paraId="703F365A" w14:textId="77777777" w:rsidTr="002446ED">
        <w:tc>
          <w:tcPr>
            <w:tcW w:w="3182" w:type="dxa"/>
          </w:tcPr>
          <w:p w14:paraId="5897B3ED" w14:textId="3E815F4D"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w:t>
            </w:r>
            <w:r w:rsidR="008976E3">
              <w:rPr>
                <w:rFonts w:ascii="Times New Roman" w:hAnsi="Times New Roman" w:cs="Times New Roman"/>
              </w:rPr>
              <w:t xml:space="preserve"> </w:t>
            </w:r>
            <w:r w:rsidRPr="001B1B17">
              <w:rPr>
                <w:rFonts w:ascii="Times New Roman" w:hAnsi="Times New Roman" w:cs="Times New Roman"/>
              </w:rPr>
              <w:t xml:space="preserve">работу домохозяйств по выделению основных </w:t>
            </w:r>
            <w:r w:rsidR="0008110B">
              <w:rPr>
                <w:rFonts w:ascii="Times New Roman" w:hAnsi="Times New Roman" w:cs="Times New Roman"/>
              </w:rPr>
              <w:t xml:space="preserve">стратегий и </w:t>
            </w:r>
            <w:r w:rsidRPr="001B1B17">
              <w:rPr>
                <w:rFonts w:ascii="Times New Roman" w:hAnsi="Times New Roman" w:cs="Times New Roman"/>
              </w:rPr>
              <w:t xml:space="preserve">способов работы </w:t>
            </w:r>
            <w:r w:rsidRPr="001B1B17">
              <w:rPr>
                <w:rFonts w:ascii="Times New Roman" w:hAnsi="Times New Roman" w:cs="Times New Roman"/>
              </w:rPr>
              <w:lastRenderedPageBreak/>
              <w:t>домохозяйства по реализации доходной и расходной части бюджета в рамках первого и второго циклов ФИРИ</w:t>
            </w:r>
          </w:p>
        </w:tc>
        <w:tc>
          <w:tcPr>
            <w:tcW w:w="3202" w:type="dxa"/>
          </w:tcPr>
          <w:p w14:paraId="4EDE5D5E"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lastRenderedPageBreak/>
              <w:t xml:space="preserve">Основные </w:t>
            </w:r>
            <w:r w:rsidR="0008110B">
              <w:rPr>
                <w:rFonts w:ascii="Times New Roman" w:hAnsi="Times New Roman" w:cs="Times New Roman"/>
              </w:rPr>
              <w:t xml:space="preserve">стратегии и </w:t>
            </w:r>
            <w:r w:rsidRPr="001B1B17">
              <w:rPr>
                <w:rFonts w:ascii="Times New Roman" w:hAnsi="Times New Roman" w:cs="Times New Roman"/>
              </w:rPr>
              <w:t xml:space="preserve">способы работы домохозяйств по реализации бюджетов в рамках первого и второго циклов </w:t>
            </w:r>
            <w:r w:rsidRPr="001B1B17">
              <w:rPr>
                <w:rFonts w:ascii="Times New Roman" w:hAnsi="Times New Roman" w:cs="Times New Roman"/>
              </w:rPr>
              <w:lastRenderedPageBreak/>
              <w:t>ФИРИ</w:t>
            </w:r>
          </w:p>
        </w:tc>
        <w:tc>
          <w:tcPr>
            <w:tcW w:w="3186" w:type="dxa"/>
          </w:tcPr>
          <w:p w14:paraId="43B0C9EC"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lastRenderedPageBreak/>
              <w:t xml:space="preserve">Участники выделяют основные </w:t>
            </w:r>
            <w:r w:rsidR="0008110B">
              <w:rPr>
                <w:rFonts w:ascii="Times New Roman" w:hAnsi="Times New Roman" w:cs="Times New Roman"/>
              </w:rPr>
              <w:t xml:space="preserve">стратегии и </w:t>
            </w:r>
            <w:r w:rsidRPr="001B1B17">
              <w:rPr>
                <w:rFonts w:ascii="Times New Roman" w:hAnsi="Times New Roman" w:cs="Times New Roman"/>
              </w:rPr>
              <w:t xml:space="preserve">способы работы домохозяйства по реализации бюджета в рамках первого и </w:t>
            </w:r>
            <w:r w:rsidRPr="001B1B17">
              <w:rPr>
                <w:rFonts w:ascii="Times New Roman" w:hAnsi="Times New Roman" w:cs="Times New Roman"/>
              </w:rPr>
              <w:lastRenderedPageBreak/>
              <w:t>второго циклов ФИРИ</w:t>
            </w:r>
          </w:p>
        </w:tc>
      </w:tr>
      <w:tr w:rsidR="004947A6" w:rsidRPr="001B1B17" w14:paraId="21547E20" w14:textId="77777777" w:rsidTr="002446ED">
        <w:tc>
          <w:tcPr>
            <w:tcW w:w="3182" w:type="dxa"/>
          </w:tcPr>
          <w:p w14:paraId="44150FCF" w14:textId="0431DEB9"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lastRenderedPageBreak/>
              <w:t>Организует</w:t>
            </w:r>
            <w:r w:rsidR="008976E3">
              <w:rPr>
                <w:rFonts w:ascii="Times New Roman" w:hAnsi="Times New Roman" w:cs="Times New Roman"/>
              </w:rPr>
              <w:t xml:space="preserve"> </w:t>
            </w:r>
            <w:r w:rsidRPr="001B1B17">
              <w:rPr>
                <w:rFonts w:ascii="Times New Roman" w:hAnsi="Times New Roman" w:cs="Times New Roman"/>
              </w:rPr>
              <w:t xml:space="preserve">работу домохозяйств по подготовке выступления домохозяйства на круглом столе по </w:t>
            </w:r>
            <w:r w:rsidR="0008110B">
              <w:rPr>
                <w:rFonts w:ascii="Times New Roman" w:hAnsi="Times New Roman" w:cs="Times New Roman"/>
              </w:rPr>
              <w:t xml:space="preserve">стратегиям и </w:t>
            </w:r>
            <w:r w:rsidRPr="001B1B17">
              <w:rPr>
                <w:rFonts w:ascii="Times New Roman" w:hAnsi="Times New Roman" w:cs="Times New Roman"/>
              </w:rPr>
              <w:t xml:space="preserve">способам реализации доходной и расходной части бюджета </w:t>
            </w:r>
          </w:p>
        </w:tc>
        <w:tc>
          <w:tcPr>
            <w:tcW w:w="3202" w:type="dxa"/>
          </w:tcPr>
          <w:p w14:paraId="770C4E70"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 xml:space="preserve">Тексты выступлений домохозяйств на круглом столе по </w:t>
            </w:r>
            <w:r w:rsidR="0008110B">
              <w:rPr>
                <w:rFonts w:ascii="Times New Roman" w:hAnsi="Times New Roman" w:cs="Times New Roman"/>
              </w:rPr>
              <w:t xml:space="preserve">стратегиям и </w:t>
            </w:r>
            <w:r w:rsidRPr="001B1B17">
              <w:rPr>
                <w:rFonts w:ascii="Times New Roman" w:hAnsi="Times New Roman" w:cs="Times New Roman"/>
              </w:rPr>
              <w:t>способам реализации бюджетов в рамках первого и второго циклов ФИРИ</w:t>
            </w:r>
          </w:p>
        </w:tc>
        <w:tc>
          <w:tcPr>
            <w:tcW w:w="3186" w:type="dxa"/>
          </w:tcPr>
          <w:p w14:paraId="2E2A2184"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Участники готовят выступление домохозяйства по </w:t>
            </w:r>
            <w:r w:rsidR="0008110B">
              <w:rPr>
                <w:rFonts w:ascii="Times New Roman" w:hAnsi="Times New Roman" w:cs="Times New Roman"/>
              </w:rPr>
              <w:t xml:space="preserve">стратегиям и </w:t>
            </w:r>
            <w:r w:rsidRPr="001B1B17">
              <w:rPr>
                <w:rFonts w:ascii="Times New Roman" w:hAnsi="Times New Roman" w:cs="Times New Roman"/>
              </w:rPr>
              <w:t>способам реализации бюджета в рамках первого и второго циклов ФИРИ</w:t>
            </w:r>
          </w:p>
        </w:tc>
      </w:tr>
    </w:tbl>
    <w:p w14:paraId="41775BCE" w14:textId="77777777" w:rsidR="004947A6" w:rsidRPr="001B1B17" w:rsidRDefault="004947A6" w:rsidP="005B1987">
      <w:pPr>
        <w:pStyle w:val="a9"/>
        <w:suppressAutoHyphens/>
      </w:pPr>
    </w:p>
    <w:p w14:paraId="1B09C0EF"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i/>
          <w:sz w:val="24"/>
          <w:szCs w:val="24"/>
        </w:rPr>
        <w:t xml:space="preserve">Образовательный результат аналитической сессии: </w:t>
      </w:r>
      <w:r w:rsidRPr="004947A6">
        <w:rPr>
          <w:rFonts w:ascii="Times New Roman" w:hAnsi="Times New Roman" w:cs="Times New Roman"/>
          <w:sz w:val="24"/>
          <w:szCs w:val="24"/>
        </w:rPr>
        <w:t xml:space="preserve">начальный уровень формирования умения </w:t>
      </w:r>
      <w:r w:rsidR="0008110B" w:rsidRPr="004947A6">
        <w:rPr>
          <w:rFonts w:ascii="Times New Roman" w:hAnsi="Times New Roman" w:cs="Times New Roman"/>
          <w:sz w:val="24"/>
          <w:szCs w:val="24"/>
        </w:rPr>
        <w:t xml:space="preserve">выделять </w:t>
      </w:r>
      <w:r w:rsidR="0008110B">
        <w:rPr>
          <w:rFonts w:ascii="Times New Roman" w:hAnsi="Times New Roman" w:cs="Times New Roman"/>
          <w:sz w:val="24"/>
          <w:szCs w:val="24"/>
        </w:rPr>
        <w:t>стратегии и</w:t>
      </w:r>
      <w:r w:rsidR="0008110B" w:rsidRPr="004947A6">
        <w:rPr>
          <w:rFonts w:ascii="Times New Roman" w:hAnsi="Times New Roman" w:cs="Times New Roman"/>
          <w:sz w:val="24"/>
          <w:szCs w:val="24"/>
        </w:rPr>
        <w:t xml:space="preserve"> способы разработки бюджета домохозяйства и плана его реализации</w:t>
      </w:r>
    </w:p>
    <w:p w14:paraId="603B5528" w14:textId="77777777" w:rsidR="004947A6" w:rsidRPr="004947A6" w:rsidRDefault="004947A6" w:rsidP="005B1987">
      <w:pPr>
        <w:pStyle w:val="a9"/>
        <w:suppressAutoHyphens/>
        <w:spacing w:line="360" w:lineRule="auto"/>
        <w:ind w:left="708"/>
        <w:jc w:val="both"/>
        <w:rPr>
          <w:rFonts w:ascii="Times New Roman" w:hAnsi="Times New Roman" w:cs="Times New Roman"/>
          <w:b/>
          <w:i/>
          <w:sz w:val="24"/>
          <w:szCs w:val="24"/>
        </w:rPr>
      </w:pPr>
    </w:p>
    <w:p w14:paraId="5F3ED28B" w14:textId="0AD89153" w:rsidR="004947A6" w:rsidRPr="004947A6" w:rsidRDefault="00B72B01" w:rsidP="005B1987">
      <w:pPr>
        <w:pStyle w:val="a9"/>
        <w:suppressAutoHyphens/>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8</w:t>
      </w:r>
      <w:r w:rsidR="004947A6" w:rsidRPr="004947A6">
        <w:rPr>
          <w:rFonts w:ascii="Times New Roman" w:hAnsi="Times New Roman" w:cs="Times New Roman"/>
          <w:b/>
          <w:i/>
          <w:sz w:val="24"/>
          <w:szCs w:val="24"/>
        </w:rPr>
        <w:t>.4.7. План-конспект проведения круглого стола «Эффективные стратегии и оптимальные способы повышения уровня семейного благосостояния»</w:t>
      </w:r>
      <w:r w:rsidR="00702A00">
        <w:rPr>
          <w:rFonts w:ascii="Times New Roman" w:hAnsi="Times New Roman" w:cs="Times New Roman"/>
          <w:b/>
          <w:i/>
          <w:sz w:val="24"/>
          <w:szCs w:val="24"/>
        </w:rPr>
        <w:t xml:space="preserve"> </w:t>
      </w:r>
      <w:r w:rsidR="00702A00" w:rsidRPr="0085590D">
        <w:rPr>
          <w:rFonts w:ascii="Times New Roman" w:hAnsi="Times New Roman" w:cs="Times New Roman"/>
          <w:i/>
          <w:sz w:val="24"/>
          <w:szCs w:val="24"/>
        </w:rPr>
        <w:t xml:space="preserve">(представлен таблицей </w:t>
      </w:r>
      <w:r w:rsidR="00702A00">
        <w:rPr>
          <w:rFonts w:ascii="Times New Roman" w:hAnsi="Times New Roman" w:cs="Times New Roman"/>
          <w:i/>
          <w:sz w:val="24"/>
          <w:szCs w:val="24"/>
        </w:rPr>
        <w:t>38</w:t>
      </w:r>
      <w:r w:rsidR="00702A00" w:rsidRPr="0085590D">
        <w:rPr>
          <w:rFonts w:ascii="Times New Roman" w:hAnsi="Times New Roman" w:cs="Times New Roman"/>
          <w:i/>
          <w:sz w:val="24"/>
          <w:szCs w:val="24"/>
        </w:rPr>
        <w:t>)</w:t>
      </w:r>
      <w:r w:rsidR="004947A6" w:rsidRPr="004947A6">
        <w:rPr>
          <w:rFonts w:ascii="Times New Roman" w:hAnsi="Times New Roman" w:cs="Times New Roman"/>
          <w:b/>
          <w:i/>
          <w:sz w:val="24"/>
          <w:szCs w:val="24"/>
        </w:rPr>
        <w:t>.</w:t>
      </w:r>
    </w:p>
    <w:p w14:paraId="082017BC"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w:t>
      </w:r>
      <w:r w:rsidR="001B1B17">
        <w:rPr>
          <w:rFonts w:ascii="Times New Roman" w:hAnsi="Times New Roman" w:cs="Times New Roman"/>
          <w:sz w:val="24"/>
          <w:szCs w:val="24"/>
        </w:rPr>
        <w:t xml:space="preserve">азвание образовательного модуля: </w:t>
      </w:r>
      <w:r w:rsidR="001B1B17" w:rsidRPr="001B1B17">
        <w:rPr>
          <w:rFonts w:ascii="Times New Roman" w:hAnsi="Times New Roman" w:cs="Times New Roman"/>
          <w:i/>
          <w:sz w:val="24"/>
          <w:szCs w:val="24"/>
        </w:rPr>
        <w:t>«</w:t>
      </w:r>
      <w:r w:rsidRPr="004947A6">
        <w:rPr>
          <w:rFonts w:ascii="Times New Roman" w:hAnsi="Times New Roman" w:cs="Times New Roman"/>
          <w:i/>
          <w:sz w:val="24"/>
          <w:szCs w:val="24"/>
        </w:rPr>
        <w:t>Модуль 1</w:t>
      </w:r>
      <w:r w:rsidR="001B1B17">
        <w:rPr>
          <w:rFonts w:ascii="Times New Roman" w:hAnsi="Times New Roman" w:cs="Times New Roman"/>
          <w:i/>
          <w:sz w:val="24"/>
          <w:szCs w:val="24"/>
        </w:rPr>
        <w:t>.</w:t>
      </w:r>
      <w:r w:rsidRPr="004947A6">
        <w:rPr>
          <w:rFonts w:ascii="Times New Roman" w:hAnsi="Times New Roman" w:cs="Times New Roman"/>
          <w:i/>
          <w:sz w:val="24"/>
          <w:szCs w:val="24"/>
        </w:rPr>
        <w:t xml:space="preserve"> Как безопасно для благосостояния семьи распоряжаться семейными финансами».</w:t>
      </w:r>
    </w:p>
    <w:p w14:paraId="523B36BA" w14:textId="314BD68C"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1B1B17">
        <w:rPr>
          <w:rFonts w:ascii="Times New Roman" w:hAnsi="Times New Roman" w:cs="Times New Roman"/>
          <w:sz w:val="24"/>
          <w:szCs w:val="24"/>
        </w:rPr>
        <w:t>ском плане на проведение модуля</w:t>
      </w:r>
      <w:r w:rsidR="00702A00">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44AF5696"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назв</w:t>
      </w:r>
      <w:r w:rsidR="001B1B17">
        <w:rPr>
          <w:rFonts w:ascii="Times New Roman" w:hAnsi="Times New Roman" w:cs="Times New Roman"/>
          <w:sz w:val="24"/>
          <w:szCs w:val="24"/>
        </w:rPr>
        <w:t xml:space="preserve">ание образовательного подмодуля: </w:t>
      </w:r>
      <w:r w:rsidR="001B1B17" w:rsidRPr="001B1B17">
        <w:rPr>
          <w:rFonts w:ascii="Times New Roman" w:hAnsi="Times New Roman" w:cs="Times New Roman"/>
          <w:i/>
          <w:sz w:val="24"/>
          <w:szCs w:val="24"/>
        </w:rPr>
        <w:t>«Подмодуль</w:t>
      </w:r>
      <w:r w:rsidR="001B1B17">
        <w:rPr>
          <w:rFonts w:ascii="Times New Roman" w:hAnsi="Times New Roman" w:cs="Times New Roman"/>
          <w:sz w:val="24"/>
          <w:szCs w:val="24"/>
        </w:rPr>
        <w:t xml:space="preserve"> </w:t>
      </w:r>
      <w:r w:rsidRPr="004947A6">
        <w:rPr>
          <w:rFonts w:ascii="Times New Roman" w:hAnsi="Times New Roman" w:cs="Times New Roman"/>
          <w:i/>
          <w:sz w:val="24"/>
          <w:szCs w:val="24"/>
        </w:rPr>
        <w:t>1.7. Круглый стол «Эффективные стратегии и оптимальные способы повышения уровня семейного благосостояния».</w:t>
      </w:r>
    </w:p>
    <w:p w14:paraId="15998A3E" w14:textId="457297F2"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702A00">
        <w:rPr>
          <w:rFonts w:ascii="Times New Roman" w:hAnsi="Times New Roman" w:cs="Times New Roman"/>
          <w:sz w:val="24"/>
          <w:szCs w:val="24"/>
        </w:rPr>
        <w:t>,</w:t>
      </w:r>
      <w:r w:rsidR="001B1B17">
        <w:rPr>
          <w:rFonts w:ascii="Times New Roman" w:hAnsi="Times New Roman" w:cs="Times New Roman"/>
          <w:sz w:val="24"/>
          <w:szCs w:val="24"/>
        </w:rPr>
        <w:t xml:space="preserve"> – </w:t>
      </w:r>
      <w:r w:rsidRPr="004947A6">
        <w:rPr>
          <w:rFonts w:ascii="Times New Roman" w:hAnsi="Times New Roman" w:cs="Times New Roman"/>
          <w:i/>
          <w:sz w:val="24"/>
          <w:szCs w:val="24"/>
        </w:rPr>
        <w:t>1 час.</w:t>
      </w:r>
    </w:p>
    <w:p w14:paraId="3E592685" w14:textId="77777777" w:rsidR="004947A6" w:rsidRPr="004947A6" w:rsidRDefault="001B1B17" w:rsidP="005B1987">
      <w:pPr>
        <w:pStyle w:val="a9"/>
        <w:suppressAutoHyphen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Возраст группы обучающихся – </w:t>
      </w:r>
      <w:r w:rsidR="004947A6" w:rsidRPr="004947A6">
        <w:rPr>
          <w:rFonts w:ascii="Times New Roman" w:hAnsi="Times New Roman" w:cs="Times New Roman"/>
          <w:i/>
          <w:sz w:val="24"/>
          <w:szCs w:val="24"/>
        </w:rPr>
        <w:t>12-17 лет.</w:t>
      </w:r>
    </w:p>
    <w:p w14:paraId="7D27866B" w14:textId="77777777"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Цель круглого стола</w:t>
      </w:r>
      <w:r w:rsidRPr="004947A6">
        <w:rPr>
          <w:rFonts w:ascii="Times New Roman" w:hAnsi="Times New Roman" w:cs="Times New Roman"/>
          <w:sz w:val="24"/>
          <w:szCs w:val="24"/>
        </w:rPr>
        <w:t xml:space="preserve">: формирование умения выделять </w:t>
      </w:r>
      <w:r w:rsidR="0052010F" w:rsidRPr="004947A6">
        <w:rPr>
          <w:rFonts w:ascii="Times New Roman" w:hAnsi="Times New Roman" w:cs="Times New Roman"/>
          <w:sz w:val="24"/>
          <w:szCs w:val="24"/>
        </w:rPr>
        <w:t xml:space="preserve">эффективные стратегии </w:t>
      </w:r>
      <w:r w:rsidR="0052010F">
        <w:rPr>
          <w:rFonts w:ascii="Times New Roman" w:hAnsi="Times New Roman" w:cs="Times New Roman"/>
          <w:sz w:val="24"/>
          <w:szCs w:val="24"/>
        </w:rPr>
        <w:t xml:space="preserve">и оптимальные способы </w:t>
      </w:r>
      <w:r w:rsidR="0052010F" w:rsidRPr="004947A6">
        <w:rPr>
          <w:rFonts w:ascii="Times New Roman" w:hAnsi="Times New Roman" w:cs="Times New Roman"/>
          <w:sz w:val="24"/>
          <w:szCs w:val="24"/>
        </w:rPr>
        <w:t>создания и реализации бюджетов домохозяйств</w:t>
      </w:r>
    </w:p>
    <w:p w14:paraId="04C8635A" w14:textId="77777777" w:rsidR="00702A00" w:rsidRDefault="00702A00" w:rsidP="005B1987">
      <w:pPr>
        <w:pStyle w:val="a9"/>
        <w:suppressAutoHyphens/>
        <w:spacing w:line="360" w:lineRule="auto"/>
        <w:jc w:val="both"/>
        <w:rPr>
          <w:rFonts w:ascii="Times New Roman" w:hAnsi="Times New Roman" w:cs="Times New Roman"/>
          <w:sz w:val="24"/>
          <w:szCs w:val="24"/>
        </w:rPr>
      </w:pPr>
    </w:p>
    <w:p w14:paraId="583BE5A5" w14:textId="189E1CED" w:rsidR="00702A00" w:rsidRPr="004947A6" w:rsidRDefault="00702A00" w:rsidP="005B1987">
      <w:pPr>
        <w:pStyle w:val="a9"/>
        <w:suppressAutoHyphens/>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Таблица 38 – </w:t>
      </w:r>
      <w:r w:rsidRPr="00702A00">
        <w:rPr>
          <w:rFonts w:ascii="Times New Roman" w:hAnsi="Times New Roman" w:cs="Times New Roman"/>
          <w:sz w:val="24"/>
          <w:szCs w:val="24"/>
        </w:rPr>
        <w:t>План-конспект проведения круглого стола «Эффективные стратегии и оптимальные способы повышения уровня семейного благосостояния»</w:t>
      </w:r>
    </w:p>
    <w:tbl>
      <w:tblPr>
        <w:tblStyle w:val="a3"/>
        <w:tblW w:w="0" w:type="auto"/>
        <w:tblLook w:val="04A0" w:firstRow="1" w:lastRow="0" w:firstColumn="1" w:lastColumn="0" w:noHBand="0" w:noVBand="1"/>
      </w:tblPr>
      <w:tblGrid>
        <w:gridCol w:w="3181"/>
        <w:gridCol w:w="3189"/>
        <w:gridCol w:w="3200"/>
      </w:tblGrid>
      <w:tr w:rsidR="002446ED" w:rsidRPr="001B1B17" w14:paraId="642231BC" w14:textId="77777777" w:rsidTr="002446ED">
        <w:tc>
          <w:tcPr>
            <w:tcW w:w="3181" w:type="dxa"/>
          </w:tcPr>
          <w:p w14:paraId="705CA95C"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 xml:space="preserve">Действия </w:t>
            </w:r>
            <w:r w:rsidRPr="002446ED">
              <w:rPr>
                <w:rFonts w:ascii="Times New Roman" w:hAnsi="Times New Roman" w:cs="Times New Roman"/>
                <w:b/>
              </w:rPr>
              <w:t>мастера игры</w:t>
            </w:r>
          </w:p>
        </w:tc>
        <w:tc>
          <w:tcPr>
            <w:tcW w:w="3189" w:type="dxa"/>
          </w:tcPr>
          <w:p w14:paraId="2DDA1D3E" w14:textId="7B167C0A" w:rsidR="002446ED" w:rsidRPr="008C61AA" w:rsidRDefault="00CE258A"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Содержание</w:t>
            </w:r>
            <w:r w:rsidR="002446ED" w:rsidRPr="008C61AA">
              <w:rPr>
                <w:rFonts w:ascii="Times New Roman" w:hAnsi="Times New Roman" w:cs="Times New Roman"/>
                <w:b/>
              </w:rPr>
              <w:t xml:space="preserve"> </w:t>
            </w:r>
          </w:p>
        </w:tc>
        <w:tc>
          <w:tcPr>
            <w:tcW w:w="3200" w:type="dxa"/>
          </w:tcPr>
          <w:p w14:paraId="23A09FE1"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Pr>
                <w:rFonts w:ascii="Times New Roman" w:hAnsi="Times New Roman" w:cs="Times New Roman"/>
                <w:b/>
              </w:rPr>
              <w:t xml:space="preserve"> игры</w:t>
            </w:r>
          </w:p>
        </w:tc>
      </w:tr>
      <w:tr w:rsidR="004947A6" w:rsidRPr="001B1B17" w14:paraId="62BBB504" w14:textId="77777777" w:rsidTr="002446ED">
        <w:tc>
          <w:tcPr>
            <w:tcW w:w="3181" w:type="dxa"/>
          </w:tcPr>
          <w:p w14:paraId="0EDADF94" w14:textId="083A1935"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w:t>
            </w:r>
            <w:r w:rsidR="008976E3">
              <w:rPr>
                <w:rFonts w:ascii="Times New Roman" w:hAnsi="Times New Roman" w:cs="Times New Roman"/>
              </w:rPr>
              <w:t xml:space="preserve"> </w:t>
            </w:r>
            <w:r w:rsidRPr="001B1B17">
              <w:rPr>
                <w:rFonts w:ascii="Times New Roman" w:hAnsi="Times New Roman" w:cs="Times New Roman"/>
              </w:rPr>
              <w:t xml:space="preserve">выступление домохозяйств на круглом столе по </w:t>
            </w:r>
            <w:r w:rsidR="0052010F">
              <w:rPr>
                <w:rFonts w:ascii="Times New Roman" w:hAnsi="Times New Roman" w:cs="Times New Roman"/>
              </w:rPr>
              <w:t xml:space="preserve">стратегиям и </w:t>
            </w:r>
            <w:r w:rsidRPr="001B1B17">
              <w:rPr>
                <w:rFonts w:ascii="Times New Roman" w:hAnsi="Times New Roman" w:cs="Times New Roman"/>
              </w:rPr>
              <w:t xml:space="preserve">способам </w:t>
            </w:r>
            <w:r w:rsidRPr="001B1B17">
              <w:rPr>
                <w:rFonts w:ascii="Times New Roman" w:hAnsi="Times New Roman" w:cs="Times New Roman"/>
              </w:rPr>
              <w:lastRenderedPageBreak/>
              <w:t>реализации бюджетов в рамках первого и второго циклов ФИРИ</w:t>
            </w:r>
          </w:p>
        </w:tc>
        <w:tc>
          <w:tcPr>
            <w:tcW w:w="3189" w:type="dxa"/>
          </w:tcPr>
          <w:p w14:paraId="7DBFE1EA"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lastRenderedPageBreak/>
              <w:t xml:space="preserve">Выступления домохозяйств на круглом столе по их </w:t>
            </w:r>
            <w:r w:rsidR="0052010F">
              <w:rPr>
                <w:rFonts w:ascii="Times New Roman" w:hAnsi="Times New Roman" w:cs="Times New Roman"/>
              </w:rPr>
              <w:t xml:space="preserve">стратегиям и </w:t>
            </w:r>
            <w:r w:rsidRPr="001B1B17">
              <w:rPr>
                <w:rFonts w:ascii="Times New Roman" w:hAnsi="Times New Roman" w:cs="Times New Roman"/>
              </w:rPr>
              <w:t xml:space="preserve">способам </w:t>
            </w:r>
            <w:r w:rsidRPr="001B1B17">
              <w:rPr>
                <w:rFonts w:ascii="Times New Roman" w:hAnsi="Times New Roman" w:cs="Times New Roman"/>
              </w:rPr>
              <w:lastRenderedPageBreak/>
              <w:t>реализации бюджетов в рамках первого и второго циклов ФИРИ</w:t>
            </w:r>
          </w:p>
        </w:tc>
        <w:tc>
          <w:tcPr>
            <w:tcW w:w="3200" w:type="dxa"/>
          </w:tcPr>
          <w:p w14:paraId="454AD434"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lastRenderedPageBreak/>
              <w:t xml:space="preserve">Участники выступают на круглом столе с докладами о </w:t>
            </w:r>
            <w:r w:rsidR="0052010F">
              <w:rPr>
                <w:rFonts w:ascii="Times New Roman" w:hAnsi="Times New Roman" w:cs="Times New Roman"/>
              </w:rPr>
              <w:t xml:space="preserve">стратегиях и </w:t>
            </w:r>
            <w:r w:rsidRPr="001B1B17">
              <w:rPr>
                <w:rFonts w:ascii="Times New Roman" w:hAnsi="Times New Roman" w:cs="Times New Roman"/>
              </w:rPr>
              <w:t xml:space="preserve">способах </w:t>
            </w:r>
            <w:r w:rsidRPr="001B1B17">
              <w:rPr>
                <w:rFonts w:ascii="Times New Roman" w:hAnsi="Times New Roman" w:cs="Times New Roman"/>
              </w:rPr>
              <w:lastRenderedPageBreak/>
              <w:t>реализации бюджета их домохозяйства в рамках первого и второго циклов ФИРИ</w:t>
            </w:r>
          </w:p>
        </w:tc>
      </w:tr>
      <w:tr w:rsidR="004947A6" w:rsidRPr="001B1B17" w14:paraId="785644E1" w14:textId="77777777" w:rsidTr="002446ED">
        <w:tc>
          <w:tcPr>
            <w:tcW w:w="3181" w:type="dxa"/>
          </w:tcPr>
          <w:p w14:paraId="561C4A65"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lastRenderedPageBreak/>
              <w:t>Организует обмен мнениями по оцениванию финансовых рисков при приобретении продуктов и услуг, реально проявленных в рамках первого и второго циклов ФИРИ</w:t>
            </w:r>
          </w:p>
        </w:tc>
        <w:tc>
          <w:tcPr>
            <w:tcW w:w="3189" w:type="dxa"/>
          </w:tcPr>
          <w:p w14:paraId="165EECC5"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Классификация финансовых рисков, реально проявленных в рамках первого и второго циклов ФИРИ</w:t>
            </w:r>
          </w:p>
        </w:tc>
        <w:tc>
          <w:tcPr>
            <w:tcW w:w="3200" w:type="dxa"/>
          </w:tcPr>
          <w:p w14:paraId="52AE0081"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классифицируют финансовые риски, реально проявленные домохозяйствами в рамках первого и второго циклов ФИРИ, предлагают их для составления общей классификации</w:t>
            </w:r>
          </w:p>
        </w:tc>
      </w:tr>
      <w:tr w:rsidR="004947A6" w:rsidRPr="001B1B17" w14:paraId="2280B4A8" w14:textId="77777777" w:rsidTr="002446ED">
        <w:tc>
          <w:tcPr>
            <w:tcW w:w="3181" w:type="dxa"/>
          </w:tcPr>
          <w:p w14:paraId="209D5AC9"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Организует обмен мнениями по умению домохозяйств выбирать </w:t>
            </w:r>
            <w:r w:rsidR="0052010F">
              <w:rPr>
                <w:rFonts w:ascii="Times New Roman" w:hAnsi="Times New Roman" w:cs="Times New Roman"/>
              </w:rPr>
              <w:t>эффективные</w:t>
            </w:r>
            <w:r w:rsidRPr="001B1B17">
              <w:rPr>
                <w:rFonts w:ascii="Times New Roman" w:hAnsi="Times New Roman" w:cs="Times New Roman"/>
              </w:rPr>
              <w:t xml:space="preserve"> стратегии финансового поведения при реализации бюджетов, реально проявленные в рамках первого и второго циклов ФИРИ</w:t>
            </w:r>
          </w:p>
        </w:tc>
        <w:tc>
          <w:tcPr>
            <w:tcW w:w="3189" w:type="dxa"/>
          </w:tcPr>
          <w:p w14:paraId="4FB08BFD"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 xml:space="preserve">Классификация </w:t>
            </w:r>
            <w:r w:rsidR="0052010F">
              <w:rPr>
                <w:rFonts w:ascii="Times New Roman" w:hAnsi="Times New Roman" w:cs="Times New Roman"/>
              </w:rPr>
              <w:t xml:space="preserve">эффективных </w:t>
            </w:r>
            <w:r w:rsidRPr="001B1B17">
              <w:rPr>
                <w:rFonts w:ascii="Times New Roman" w:hAnsi="Times New Roman" w:cs="Times New Roman"/>
              </w:rPr>
              <w:t>стратегий финансового поведения домохозяйств при реализации бюджетов, реально проявленных в рамках первого и второго циклов ФИРИ</w:t>
            </w:r>
          </w:p>
        </w:tc>
        <w:tc>
          <w:tcPr>
            <w:tcW w:w="3200" w:type="dxa"/>
          </w:tcPr>
          <w:p w14:paraId="42F740E0"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 xml:space="preserve">Участники классифицируют </w:t>
            </w:r>
            <w:r w:rsidR="0052010F">
              <w:rPr>
                <w:rFonts w:ascii="Times New Roman" w:hAnsi="Times New Roman" w:cs="Times New Roman"/>
              </w:rPr>
              <w:t xml:space="preserve">эффективные </w:t>
            </w:r>
            <w:r w:rsidRPr="001B1B17">
              <w:rPr>
                <w:rFonts w:ascii="Times New Roman" w:hAnsi="Times New Roman" w:cs="Times New Roman"/>
              </w:rPr>
              <w:t>стратегии финансового поведения, реально проявленные домохозяйствами в рамках первого и второго циклов ФИРИ, предлагают их для составления общей классификации</w:t>
            </w:r>
          </w:p>
        </w:tc>
      </w:tr>
      <w:tr w:rsidR="004947A6" w:rsidRPr="001B1B17" w14:paraId="7DCD3818" w14:textId="77777777" w:rsidTr="002446ED">
        <w:tc>
          <w:tcPr>
            <w:tcW w:w="3181" w:type="dxa"/>
          </w:tcPr>
          <w:p w14:paraId="3E9F5E5C"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Организует обмен мнениями по наиболее оптимальным способам реализации бюджета домохозяйств, реально проявленным в рамках первого и второго циклов ФИРИ</w:t>
            </w:r>
          </w:p>
        </w:tc>
        <w:tc>
          <w:tcPr>
            <w:tcW w:w="3189" w:type="dxa"/>
          </w:tcPr>
          <w:p w14:paraId="02F3B449" w14:textId="77777777" w:rsidR="004947A6" w:rsidRPr="001B1B17" w:rsidRDefault="004947A6" w:rsidP="005B1987">
            <w:pPr>
              <w:pStyle w:val="a9"/>
              <w:suppressAutoHyphens/>
              <w:spacing w:line="360" w:lineRule="auto"/>
              <w:jc w:val="center"/>
              <w:rPr>
                <w:rFonts w:ascii="Times New Roman" w:hAnsi="Times New Roman" w:cs="Times New Roman"/>
              </w:rPr>
            </w:pPr>
            <w:r w:rsidRPr="001B1B17">
              <w:rPr>
                <w:rFonts w:ascii="Times New Roman" w:hAnsi="Times New Roman" w:cs="Times New Roman"/>
              </w:rPr>
              <w:t>Классификация наиболее оптимальных способов реализации бюджетов домохозяйств, реально проявленных в рамках первого и второго циклов ФИРИ</w:t>
            </w:r>
          </w:p>
        </w:tc>
        <w:tc>
          <w:tcPr>
            <w:tcW w:w="3200" w:type="dxa"/>
          </w:tcPr>
          <w:p w14:paraId="5A580539" w14:textId="77777777" w:rsidR="004947A6" w:rsidRPr="001B1B17" w:rsidRDefault="004947A6" w:rsidP="005B1987">
            <w:pPr>
              <w:pStyle w:val="a9"/>
              <w:suppressAutoHyphens/>
              <w:spacing w:line="360" w:lineRule="auto"/>
              <w:rPr>
                <w:rFonts w:ascii="Times New Roman" w:hAnsi="Times New Roman" w:cs="Times New Roman"/>
              </w:rPr>
            </w:pPr>
            <w:r w:rsidRPr="001B1B17">
              <w:rPr>
                <w:rFonts w:ascii="Times New Roman" w:hAnsi="Times New Roman" w:cs="Times New Roman"/>
              </w:rPr>
              <w:t>Участники классифицируют наиболее оптимальные способы реализации бюджетов, реально проявленные домохозяйствами в рамках первого и второго циклов ФИРИ, предлагают их для составления общей классификации</w:t>
            </w:r>
          </w:p>
        </w:tc>
      </w:tr>
    </w:tbl>
    <w:p w14:paraId="44EDE023" w14:textId="77777777" w:rsidR="004947A6" w:rsidRPr="001B1B17" w:rsidRDefault="004947A6" w:rsidP="005B1987">
      <w:pPr>
        <w:pStyle w:val="a9"/>
        <w:suppressAutoHyphens/>
      </w:pPr>
    </w:p>
    <w:p w14:paraId="74BC7C72"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i/>
          <w:sz w:val="24"/>
          <w:szCs w:val="24"/>
        </w:rPr>
        <w:t xml:space="preserve">Образовательный результат круглого стола: </w:t>
      </w:r>
      <w:r w:rsidRPr="004947A6">
        <w:rPr>
          <w:rFonts w:ascii="Times New Roman" w:hAnsi="Times New Roman" w:cs="Times New Roman"/>
          <w:sz w:val="24"/>
          <w:szCs w:val="24"/>
        </w:rPr>
        <w:t xml:space="preserve">начальный уровень формирования умения выделять эффективные стратегии </w:t>
      </w:r>
      <w:r w:rsidR="0052010F">
        <w:rPr>
          <w:rFonts w:ascii="Times New Roman" w:hAnsi="Times New Roman" w:cs="Times New Roman"/>
          <w:sz w:val="24"/>
          <w:szCs w:val="24"/>
        </w:rPr>
        <w:t xml:space="preserve">и оптимальные способы </w:t>
      </w:r>
      <w:r w:rsidRPr="004947A6">
        <w:rPr>
          <w:rFonts w:ascii="Times New Roman" w:hAnsi="Times New Roman" w:cs="Times New Roman"/>
          <w:sz w:val="24"/>
          <w:szCs w:val="24"/>
        </w:rPr>
        <w:t>создания и реализации бюджетов домохозяйств</w:t>
      </w:r>
    </w:p>
    <w:p w14:paraId="7DFF2A88" w14:textId="77777777" w:rsidR="004947A6" w:rsidRPr="004947A6" w:rsidRDefault="004947A6" w:rsidP="005B1987">
      <w:pPr>
        <w:pStyle w:val="a9"/>
        <w:suppressAutoHyphens/>
        <w:spacing w:line="360" w:lineRule="auto"/>
        <w:ind w:firstLine="708"/>
        <w:jc w:val="both"/>
        <w:rPr>
          <w:rFonts w:ascii="Times New Roman" w:hAnsi="Times New Roman" w:cs="Times New Roman"/>
          <w:b/>
          <w:i/>
          <w:sz w:val="24"/>
          <w:szCs w:val="24"/>
        </w:rPr>
      </w:pPr>
    </w:p>
    <w:p w14:paraId="410F8CD5" w14:textId="2619BA7B" w:rsidR="004947A6" w:rsidRPr="004947A6" w:rsidRDefault="00B72B01" w:rsidP="005B1987">
      <w:pPr>
        <w:pStyle w:val="a9"/>
        <w:suppressAutoHyphens/>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8</w:t>
      </w:r>
      <w:r w:rsidR="004947A6" w:rsidRPr="004947A6">
        <w:rPr>
          <w:rFonts w:ascii="Times New Roman" w:hAnsi="Times New Roman" w:cs="Times New Roman"/>
          <w:b/>
          <w:i/>
          <w:sz w:val="24"/>
          <w:szCs w:val="24"/>
        </w:rPr>
        <w:t>.4.8. План-конспект проведения групповой рефлексии «Совместное обсуждение и анализ случившихся событий»</w:t>
      </w:r>
      <w:r w:rsidR="00702A00">
        <w:rPr>
          <w:rFonts w:ascii="Times New Roman" w:hAnsi="Times New Roman" w:cs="Times New Roman"/>
          <w:b/>
          <w:i/>
          <w:sz w:val="24"/>
          <w:szCs w:val="24"/>
        </w:rPr>
        <w:t xml:space="preserve"> </w:t>
      </w:r>
      <w:r w:rsidR="00702A00" w:rsidRPr="0085590D">
        <w:rPr>
          <w:rFonts w:ascii="Times New Roman" w:hAnsi="Times New Roman" w:cs="Times New Roman"/>
          <w:i/>
          <w:sz w:val="24"/>
          <w:szCs w:val="24"/>
        </w:rPr>
        <w:t xml:space="preserve">(представлен таблицей </w:t>
      </w:r>
      <w:r w:rsidR="00702A00">
        <w:rPr>
          <w:rFonts w:ascii="Times New Roman" w:hAnsi="Times New Roman" w:cs="Times New Roman"/>
          <w:i/>
          <w:sz w:val="24"/>
          <w:szCs w:val="24"/>
        </w:rPr>
        <w:t>39</w:t>
      </w:r>
      <w:r w:rsidR="00702A00" w:rsidRPr="0085590D">
        <w:rPr>
          <w:rFonts w:ascii="Times New Roman" w:hAnsi="Times New Roman" w:cs="Times New Roman"/>
          <w:i/>
          <w:sz w:val="24"/>
          <w:szCs w:val="24"/>
        </w:rPr>
        <w:t>)</w:t>
      </w:r>
      <w:r w:rsidR="004947A6" w:rsidRPr="004947A6">
        <w:rPr>
          <w:rFonts w:ascii="Times New Roman" w:hAnsi="Times New Roman" w:cs="Times New Roman"/>
          <w:b/>
          <w:i/>
          <w:sz w:val="24"/>
          <w:szCs w:val="24"/>
        </w:rPr>
        <w:t>.</w:t>
      </w:r>
    </w:p>
    <w:p w14:paraId="0C9A90BD"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lastRenderedPageBreak/>
        <w:t>Номер и название образовательного модуля</w:t>
      </w:r>
      <w:r w:rsidR="00C80AB8">
        <w:rPr>
          <w:rFonts w:ascii="Times New Roman" w:hAnsi="Times New Roman" w:cs="Times New Roman"/>
          <w:sz w:val="24"/>
          <w:szCs w:val="24"/>
        </w:rPr>
        <w:t>:</w:t>
      </w:r>
      <w:r w:rsidRPr="004947A6">
        <w:rPr>
          <w:rFonts w:ascii="Times New Roman" w:hAnsi="Times New Roman" w:cs="Times New Roman"/>
          <w:sz w:val="24"/>
          <w:szCs w:val="24"/>
        </w:rPr>
        <w:t xml:space="preserve"> </w:t>
      </w:r>
      <w:r w:rsidR="00C80AB8">
        <w:rPr>
          <w:rFonts w:ascii="Times New Roman" w:hAnsi="Times New Roman" w:cs="Times New Roman"/>
          <w:sz w:val="24"/>
          <w:szCs w:val="24"/>
        </w:rPr>
        <w:t>«</w:t>
      </w:r>
      <w:r w:rsidR="00C80AB8">
        <w:rPr>
          <w:rFonts w:ascii="Times New Roman" w:hAnsi="Times New Roman" w:cs="Times New Roman"/>
          <w:i/>
          <w:sz w:val="24"/>
          <w:szCs w:val="24"/>
        </w:rPr>
        <w:t xml:space="preserve">Модуль 1. </w:t>
      </w:r>
      <w:r w:rsidRPr="004947A6">
        <w:rPr>
          <w:rFonts w:ascii="Times New Roman" w:hAnsi="Times New Roman" w:cs="Times New Roman"/>
          <w:i/>
          <w:sz w:val="24"/>
          <w:szCs w:val="24"/>
        </w:rPr>
        <w:t>Как безопасно для благосостояния семьи распоряжаться семейными финансами».</w:t>
      </w:r>
    </w:p>
    <w:p w14:paraId="20AF4F78" w14:textId="41393CA5"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w:t>
      </w:r>
      <w:r w:rsidR="00C80AB8">
        <w:rPr>
          <w:rFonts w:ascii="Times New Roman" w:hAnsi="Times New Roman" w:cs="Times New Roman"/>
          <w:sz w:val="24"/>
          <w:szCs w:val="24"/>
        </w:rPr>
        <w:t>ском плане на проведение модуля</w:t>
      </w:r>
      <w:r w:rsidR="00702A00">
        <w:rPr>
          <w:rFonts w:ascii="Times New Roman" w:hAnsi="Times New Roman" w:cs="Times New Roman"/>
          <w:sz w:val="24"/>
          <w:szCs w:val="24"/>
        </w:rPr>
        <w:t>,</w:t>
      </w:r>
      <w:r w:rsidR="00C80AB8">
        <w:rPr>
          <w:rFonts w:ascii="Times New Roman" w:hAnsi="Times New Roman" w:cs="Times New Roman"/>
          <w:sz w:val="24"/>
          <w:szCs w:val="24"/>
        </w:rPr>
        <w:t xml:space="preserve"> – </w:t>
      </w:r>
      <w:r w:rsidRPr="004947A6">
        <w:rPr>
          <w:rFonts w:ascii="Times New Roman" w:hAnsi="Times New Roman" w:cs="Times New Roman"/>
          <w:i/>
          <w:sz w:val="24"/>
          <w:szCs w:val="24"/>
        </w:rPr>
        <w:t xml:space="preserve">8 часов. </w:t>
      </w:r>
    </w:p>
    <w:p w14:paraId="008879E7" w14:textId="77777777"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Номер и название образовательного подмодуля</w:t>
      </w:r>
      <w:r w:rsidR="00C80AB8">
        <w:rPr>
          <w:rFonts w:ascii="Times New Roman" w:hAnsi="Times New Roman" w:cs="Times New Roman"/>
          <w:sz w:val="24"/>
          <w:szCs w:val="24"/>
        </w:rPr>
        <w:t>: «</w:t>
      </w:r>
      <w:r w:rsidR="00C80AB8" w:rsidRPr="00C80AB8">
        <w:rPr>
          <w:rFonts w:ascii="Times New Roman" w:hAnsi="Times New Roman" w:cs="Times New Roman"/>
          <w:i/>
          <w:sz w:val="24"/>
          <w:szCs w:val="24"/>
        </w:rPr>
        <w:t xml:space="preserve">Подмодуль </w:t>
      </w:r>
      <w:r w:rsidRPr="00C80AB8">
        <w:rPr>
          <w:rFonts w:ascii="Times New Roman" w:hAnsi="Times New Roman" w:cs="Times New Roman"/>
          <w:i/>
          <w:sz w:val="24"/>
          <w:szCs w:val="24"/>
        </w:rPr>
        <w:t>1.8</w:t>
      </w:r>
      <w:r w:rsidRPr="004947A6">
        <w:rPr>
          <w:rFonts w:ascii="Times New Roman" w:hAnsi="Times New Roman" w:cs="Times New Roman"/>
          <w:i/>
          <w:sz w:val="24"/>
          <w:szCs w:val="24"/>
        </w:rPr>
        <w:t>. Групповая рефлексия «Совместное обсуждение и анализ случившихся событий»».</w:t>
      </w:r>
    </w:p>
    <w:p w14:paraId="0EB93517" w14:textId="4BD8640D" w:rsidR="004947A6" w:rsidRPr="004947A6" w:rsidRDefault="004947A6" w:rsidP="005B1987">
      <w:pPr>
        <w:pStyle w:val="a9"/>
        <w:suppressAutoHyphens/>
        <w:spacing w:line="360" w:lineRule="auto"/>
        <w:jc w:val="both"/>
        <w:rPr>
          <w:rFonts w:ascii="Times New Roman" w:hAnsi="Times New Roman" w:cs="Times New Roman"/>
          <w:i/>
          <w:sz w:val="24"/>
          <w:szCs w:val="24"/>
        </w:rPr>
      </w:pPr>
      <w:r w:rsidRPr="004947A6">
        <w:rPr>
          <w:rFonts w:ascii="Times New Roman" w:hAnsi="Times New Roman" w:cs="Times New Roman"/>
          <w:sz w:val="24"/>
          <w:szCs w:val="24"/>
        </w:rPr>
        <w:t>Количество часов, отведенных в тематическом плане на проведение подмодуля</w:t>
      </w:r>
      <w:r w:rsidR="00702A00">
        <w:rPr>
          <w:rFonts w:ascii="Times New Roman" w:hAnsi="Times New Roman" w:cs="Times New Roman"/>
          <w:sz w:val="24"/>
          <w:szCs w:val="24"/>
        </w:rPr>
        <w:t>,</w:t>
      </w:r>
      <w:r w:rsidR="00C80AB8">
        <w:rPr>
          <w:rFonts w:ascii="Times New Roman" w:hAnsi="Times New Roman" w:cs="Times New Roman"/>
          <w:sz w:val="24"/>
          <w:szCs w:val="24"/>
        </w:rPr>
        <w:t xml:space="preserve"> – </w:t>
      </w:r>
      <w:r w:rsidRPr="004947A6">
        <w:rPr>
          <w:rFonts w:ascii="Times New Roman" w:hAnsi="Times New Roman" w:cs="Times New Roman"/>
          <w:i/>
          <w:sz w:val="24"/>
          <w:szCs w:val="24"/>
        </w:rPr>
        <w:t>1 час.</w:t>
      </w:r>
    </w:p>
    <w:p w14:paraId="7236603C" w14:textId="77777777" w:rsidR="004947A6" w:rsidRPr="004947A6" w:rsidRDefault="00C80AB8" w:rsidP="005B1987">
      <w:pPr>
        <w:pStyle w:val="a9"/>
        <w:suppressAutoHyphen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Возраст группы обучающихся – </w:t>
      </w:r>
      <w:r w:rsidR="004947A6" w:rsidRPr="004947A6">
        <w:rPr>
          <w:rFonts w:ascii="Times New Roman" w:hAnsi="Times New Roman" w:cs="Times New Roman"/>
          <w:i/>
          <w:sz w:val="24"/>
          <w:szCs w:val="24"/>
        </w:rPr>
        <w:t>12-17 лет.</w:t>
      </w:r>
    </w:p>
    <w:p w14:paraId="2B16E1EF" w14:textId="77777777" w:rsidR="004947A6" w:rsidRDefault="004947A6" w:rsidP="005B1987">
      <w:pPr>
        <w:pStyle w:val="a9"/>
        <w:suppressAutoHyphens/>
        <w:spacing w:line="360" w:lineRule="auto"/>
        <w:jc w:val="both"/>
        <w:rPr>
          <w:rFonts w:ascii="Times New Roman" w:hAnsi="Times New Roman" w:cs="Times New Roman"/>
          <w:sz w:val="24"/>
          <w:szCs w:val="24"/>
        </w:rPr>
      </w:pPr>
      <w:r w:rsidRPr="004947A6">
        <w:rPr>
          <w:rFonts w:ascii="Times New Roman" w:hAnsi="Times New Roman" w:cs="Times New Roman"/>
          <w:i/>
          <w:sz w:val="24"/>
          <w:szCs w:val="24"/>
        </w:rPr>
        <w:t>Цель групповой рефлексии</w:t>
      </w:r>
      <w:r w:rsidRPr="004947A6">
        <w:rPr>
          <w:rFonts w:ascii="Times New Roman" w:hAnsi="Times New Roman" w:cs="Times New Roman"/>
          <w:sz w:val="24"/>
          <w:szCs w:val="24"/>
        </w:rPr>
        <w:t xml:space="preserve">: формирование умения ставить финансовые цели и подбирать средства для их достижения </w:t>
      </w:r>
    </w:p>
    <w:p w14:paraId="71996225" w14:textId="77777777" w:rsidR="00702A00" w:rsidRDefault="00702A00" w:rsidP="005B1987">
      <w:pPr>
        <w:pStyle w:val="a9"/>
        <w:suppressAutoHyphens/>
        <w:spacing w:line="360" w:lineRule="auto"/>
        <w:jc w:val="both"/>
        <w:rPr>
          <w:rFonts w:ascii="Times New Roman" w:hAnsi="Times New Roman" w:cs="Times New Roman"/>
          <w:sz w:val="24"/>
          <w:szCs w:val="24"/>
        </w:rPr>
      </w:pPr>
    </w:p>
    <w:p w14:paraId="478325F5" w14:textId="4057ECD4" w:rsidR="00702A00" w:rsidRPr="004947A6" w:rsidRDefault="00702A00" w:rsidP="005B1987">
      <w:pPr>
        <w:pStyle w:val="a9"/>
        <w:suppressAutoHyphens/>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Таблица 39 – </w:t>
      </w:r>
      <w:r w:rsidRPr="00702A00">
        <w:rPr>
          <w:rFonts w:ascii="Times New Roman" w:hAnsi="Times New Roman" w:cs="Times New Roman"/>
          <w:sz w:val="24"/>
          <w:szCs w:val="24"/>
        </w:rPr>
        <w:t>План-конспект проведения групповой рефлексии «Совместное обсуждение и анализ случившихся событий»</w:t>
      </w:r>
    </w:p>
    <w:tbl>
      <w:tblPr>
        <w:tblStyle w:val="a3"/>
        <w:tblW w:w="0" w:type="auto"/>
        <w:tblLook w:val="04A0" w:firstRow="1" w:lastRow="0" w:firstColumn="1" w:lastColumn="0" w:noHBand="0" w:noVBand="1"/>
      </w:tblPr>
      <w:tblGrid>
        <w:gridCol w:w="3199"/>
        <w:gridCol w:w="3181"/>
        <w:gridCol w:w="3190"/>
      </w:tblGrid>
      <w:tr w:rsidR="002446ED" w:rsidRPr="00C80AB8" w14:paraId="5EF3DFAB" w14:textId="77777777" w:rsidTr="002446ED">
        <w:tc>
          <w:tcPr>
            <w:tcW w:w="3199" w:type="dxa"/>
          </w:tcPr>
          <w:p w14:paraId="27E660EC"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 xml:space="preserve">Действия </w:t>
            </w:r>
            <w:r w:rsidRPr="002446ED">
              <w:rPr>
                <w:rFonts w:ascii="Times New Roman" w:hAnsi="Times New Roman" w:cs="Times New Roman"/>
                <w:b/>
              </w:rPr>
              <w:t>мастера игры</w:t>
            </w:r>
          </w:p>
        </w:tc>
        <w:tc>
          <w:tcPr>
            <w:tcW w:w="3181" w:type="dxa"/>
          </w:tcPr>
          <w:p w14:paraId="4C210212" w14:textId="57986CD5" w:rsidR="002446ED" w:rsidRPr="008C61AA" w:rsidRDefault="00CE258A" w:rsidP="005B1987">
            <w:pPr>
              <w:pStyle w:val="a9"/>
              <w:suppressAutoHyphens/>
              <w:spacing w:line="360" w:lineRule="auto"/>
              <w:jc w:val="center"/>
              <w:rPr>
                <w:rFonts w:ascii="Times New Roman" w:hAnsi="Times New Roman" w:cs="Times New Roman"/>
                <w:b/>
              </w:rPr>
            </w:pPr>
            <w:r>
              <w:rPr>
                <w:rFonts w:ascii="Times New Roman" w:hAnsi="Times New Roman" w:cs="Times New Roman"/>
                <w:b/>
              </w:rPr>
              <w:t>Содержание</w:t>
            </w:r>
            <w:r w:rsidR="002446ED" w:rsidRPr="008C61AA">
              <w:rPr>
                <w:rFonts w:ascii="Times New Roman" w:hAnsi="Times New Roman" w:cs="Times New Roman"/>
                <w:b/>
              </w:rPr>
              <w:t xml:space="preserve"> </w:t>
            </w:r>
          </w:p>
        </w:tc>
        <w:tc>
          <w:tcPr>
            <w:tcW w:w="3190" w:type="dxa"/>
          </w:tcPr>
          <w:p w14:paraId="29593931" w14:textId="77777777" w:rsidR="002446ED" w:rsidRPr="008C61AA" w:rsidRDefault="002446ED" w:rsidP="005B1987">
            <w:pPr>
              <w:pStyle w:val="a9"/>
              <w:suppressAutoHyphens/>
              <w:spacing w:line="360" w:lineRule="auto"/>
              <w:jc w:val="center"/>
              <w:rPr>
                <w:rFonts w:ascii="Times New Roman" w:hAnsi="Times New Roman" w:cs="Times New Roman"/>
                <w:b/>
              </w:rPr>
            </w:pPr>
            <w:r w:rsidRPr="008C61AA">
              <w:rPr>
                <w:rFonts w:ascii="Times New Roman" w:hAnsi="Times New Roman" w:cs="Times New Roman"/>
                <w:b/>
              </w:rPr>
              <w:t>Действия участников</w:t>
            </w:r>
            <w:r>
              <w:rPr>
                <w:rFonts w:ascii="Times New Roman" w:hAnsi="Times New Roman" w:cs="Times New Roman"/>
                <w:b/>
              </w:rPr>
              <w:t xml:space="preserve"> игры</w:t>
            </w:r>
          </w:p>
        </w:tc>
      </w:tr>
      <w:tr w:rsidR="004947A6" w:rsidRPr="00C80AB8" w14:paraId="65515945" w14:textId="77777777" w:rsidTr="002446ED">
        <w:tc>
          <w:tcPr>
            <w:tcW w:w="3199" w:type="dxa"/>
          </w:tcPr>
          <w:p w14:paraId="4CD89F47" w14:textId="37E5A9FF" w:rsidR="004947A6" w:rsidRPr="00C80AB8" w:rsidRDefault="004947A6" w:rsidP="005B1987">
            <w:pPr>
              <w:suppressAutoHyphens/>
              <w:spacing w:line="360" w:lineRule="auto"/>
              <w:rPr>
                <w:sz w:val="22"/>
                <w:szCs w:val="22"/>
              </w:rPr>
            </w:pPr>
            <w:r w:rsidRPr="00C80AB8">
              <w:rPr>
                <w:sz w:val="22"/>
                <w:szCs w:val="22"/>
              </w:rPr>
              <w:t>Организует</w:t>
            </w:r>
            <w:r w:rsidR="008976E3">
              <w:rPr>
                <w:sz w:val="22"/>
                <w:szCs w:val="22"/>
              </w:rPr>
              <w:t xml:space="preserve"> </w:t>
            </w:r>
            <w:r w:rsidRPr="00C80AB8">
              <w:rPr>
                <w:sz w:val="22"/>
                <w:szCs w:val="22"/>
              </w:rPr>
              <w:t xml:space="preserve">анализ </w:t>
            </w:r>
            <w:r w:rsidR="0052010F">
              <w:rPr>
                <w:sz w:val="22"/>
                <w:szCs w:val="22"/>
              </w:rPr>
              <w:t xml:space="preserve">и </w:t>
            </w:r>
            <w:r w:rsidRPr="00C80AB8">
              <w:rPr>
                <w:sz w:val="22"/>
                <w:szCs w:val="22"/>
              </w:rPr>
              <w:t>оценк</w:t>
            </w:r>
            <w:r w:rsidR="0052010F">
              <w:rPr>
                <w:sz w:val="22"/>
                <w:szCs w:val="22"/>
              </w:rPr>
              <w:t>у</w:t>
            </w:r>
            <w:r w:rsidRPr="00C80AB8">
              <w:rPr>
                <w:sz w:val="22"/>
                <w:szCs w:val="22"/>
              </w:rPr>
              <w:t xml:space="preserve"> </w:t>
            </w:r>
            <w:r w:rsidR="0052010F">
              <w:rPr>
                <w:sz w:val="22"/>
                <w:szCs w:val="22"/>
              </w:rPr>
              <w:t xml:space="preserve">участниками </w:t>
            </w:r>
            <w:r w:rsidRPr="00C80AB8">
              <w:rPr>
                <w:sz w:val="22"/>
                <w:szCs w:val="22"/>
              </w:rPr>
              <w:t xml:space="preserve">целей </w:t>
            </w:r>
            <w:r w:rsidR="0052010F">
              <w:rPr>
                <w:sz w:val="22"/>
                <w:szCs w:val="22"/>
              </w:rPr>
              <w:t xml:space="preserve">своих </w:t>
            </w:r>
            <w:r w:rsidRPr="00C80AB8">
              <w:rPr>
                <w:sz w:val="22"/>
                <w:szCs w:val="22"/>
              </w:rPr>
              <w:t>домох</w:t>
            </w:r>
            <w:r w:rsidR="0052010F">
              <w:rPr>
                <w:sz w:val="22"/>
                <w:szCs w:val="22"/>
              </w:rPr>
              <w:t>озяйств и средств их достижения</w:t>
            </w:r>
            <w:r w:rsidRPr="00C80AB8">
              <w:rPr>
                <w:sz w:val="22"/>
                <w:szCs w:val="22"/>
              </w:rPr>
              <w:t xml:space="preserve"> </w:t>
            </w:r>
          </w:p>
        </w:tc>
        <w:tc>
          <w:tcPr>
            <w:tcW w:w="3181" w:type="dxa"/>
          </w:tcPr>
          <w:p w14:paraId="2D633FCF" w14:textId="77777777" w:rsidR="004947A6" w:rsidRPr="00C80AB8" w:rsidRDefault="004947A6" w:rsidP="005B1987">
            <w:pPr>
              <w:pStyle w:val="a9"/>
              <w:suppressAutoHyphens/>
              <w:spacing w:line="360" w:lineRule="auto"/>
              <w:jc w:val="center"/>
              <w:rPr>
                <w:rFonts w:ascii="Times New Roman" w:hAnsi="Times New Roman" w:cs="Times New Roman"/>
              </w:rPr>
            </w:pPr>
            <w:r w:rsidRPr="00C80AB8">
              <w:rPr>
                <w:rFonts w:ascii="Times New Roman" w:hAnsi="Times New Roman" w:cs="Times New Roman"/>
              </w:rPr>
              <w:t>Цели домохозяйств и средства их достижения</w:t>
            </w:r>
          </w:p>
        </w:tc>
        <w:tc>
          <w:tcPr>
            <w:tcW w:w="3190" w:type="dxa"/>
          </w:tcPr>
          <w:p w14:paraId="5393B9F2" w14:textId="77777777" w:rsidR="004947A6" w:rsidRPr="00C80AB8" w:rsidRDefault="004947A6" w:rsidP="005B1987">
            <w:pPr>
              <w:pStyle w:val="a9"/>
              <w:suppressAutoHyphens/>
              <w:spacing w:line="360" w:lineRule="auto"/>
              <w:rPr>
                <w:rFonts w:ascii="Times New Roman" w:hAnsi="Times New Roman" w:cs="Times New Roman"/>
              </w:rPr>
            </w:pPr>
            <w:r w:rsidRPr="00C80AB8">
              <w:rPr>
                <w:rFonts w:ascii="Times New Roman" w:hAnsi="Times New Roman" w:cs="Times New Roman"/>
              </w:rPr>
              <w:t xml:space="preserve">Участники делятся пониманием целей </w:t>
            </w:r>
            <w:r w:rsidR="0052010F">
              <w:rPr>
                <w:rFonts w:ascii="Times New Roman" w:hAnsi="Times New Roman" w:cs="Times New Roman"/>
              </w:rPr>
              <w:t xml:space="preserve">своих </w:t>
            </w:r>
            <w:r w:rsidRPr="00C80AB8">
              <w:rPr>
                <w:rFonts w:ascii="Times New Roman" w:hAnsi="Times New Roman" w:cs="Times New Roman"/>
              </w:rPr>
              <w:t>домохозяйств и используемыми ими средствами их достижения</w:t>
            </w:r>
          </w:p>
        </w:tc>
      </w:tr>
      <w:tr w:rsidR="004947A6" w:rsidRPr="00C80AB8" w14:paraId="214DB65E" w14:textId="77777777" w:rsidTr="002446ED">
        <w:tc>
          <w:tcPr>
            <w:tcW w:w="3199" w:type="dxa"/>
          </w:tcPr>
          <w:p w14:paraId="7CDA9C88" w14:textId="00B767C5" w:rsidR="004947A6" w:rsidRPr="00C80AB8" w:rsidRDefault="004947A6" w:rsidP="005B1987">
            <w:pPr>
              <w:pStyle w:val="a9"/>
              <w:suppressAutoHyphens/>
              <w:spacing w:line="360" w:lineRule="auto"/>
              <w:rPr>
                <w:rFonts w:ascii="Times New Roman" w:hAnsi="Times New Roman" w:cs="Times New Roman"/>
              </w:rPr>
            </w:pPr>
            <w:r w:rsidRPr="00C80AB8">
              <w:rPr>
                <w:rFonts w:ascii="Times New Roman" w:hAnsi="Times New Roman" w:cs="Times New Roman"/>
              </w:rPr>
              <w:t>Организует</w:t>
            </w:r>
            <w:r w:rsidR="008976E3">
              <w:rPr>
                <w:rFonts w:ascii="Times New Roman" w:hAnsi="Times New Roman" w:cs="Times New Roman"/>
              </w:rPr>
              <w:t xml:space="preserve"> </w:t>
            </w:r>
            <w:r w:rsidRPr="00C80AB8">
              <w:rPr>
                <w:rFonts w:ascii="Times New Roman" w:hAnsi="Times New Roman" w:cs="Times New Roman"/>
              </w:rPr>
              <w:t xml:space="preserve">анализ </w:t>
            </w:r>
            <w:r w:rsidR="0021035B">
              <w:rPr>
                <w:rFonts w:ascii="Times New Roman" w:hAnsi="Times New Roman" w:cs="Times New Roman"/>
              </w:rPr>
              <w:t>и оценку участниками</w:t>
            </w:r>
            <w:r w:rsidRPr="00C80AB8">
              <w:rPr>
                <w:rFonts w:ascii="Times New Roman" w:hAnsi="Times New Roman" w:cs="Times New Roman"/>
              </w:rPr>
              <w:t xml:space="preserve"> границ своего знания и нез</w:t>
            </w:r>
            <w:r w:rsidR="0021035B">
              <w:rPr>
                <w:rFonts w:ascii="Times New Roman" w:hAnsi="Times New Roman" w:cs="Times New Roman"/>
              </w:rPr>
              <w:t>нания по финансовой грамотности</w:t>
            </w:r>
          </w:p>
        </w:tc>
        <w:tc>
          <w:tcPr>
            <w:tcW w:w="3181" w:type="dxa"/>
          </w:tcPr>
          <w:p w14:paraId="69B3FFE5" w14:textId="77777777" w:rsidR="004947A6" w:rsidRPr="00C80AB8" w:rsidRDefault="004947A6" w:rsidP="005B1987">
            <w:pPr>
              <w:pStyle w:val="a9"/>
              <w:suppressAutoHyphens/>
              <w:spacing w:line="360" w:lineRule="auto"/>
              <w:jc w:val="center"/>
              <w:rPr>
                <w:rFonts w:ascii="Times New Roman" w:hAnsi="Times New Roman" w:cs="Times New Roman"/>
              </w:rPr>
            </w:pPr>
            <w:r w:rsidRPr="00C80AB8">
              <w:rPr>
                <w:rFonts w:ascii="Times New Roman" w:hAnsi="Times New Roman" w:cs="Times New Roman"/>
              </w:rPr>
              <w:t>Границы личного знания и незнания по финансовой грамотности</w:t>
            </w:r>
          </w:p>
        </w:tc>
        <w:tc>
          <w:tcPr>
            <w:tcW w:w="3190" w:type="dxa"/>
          </w:tcPr>
          <w:p w14:paraId="396CE303" w14:textId="77777777" w:rsidR="004947A6" w:rsidRPr="00C80AB8" w:rsidRDefault="004947A6" w:rsidP="005B1987">
            <w:pPr>
              <w:pStyle w:val="a9"/>
              <w:suppressAutoHyphens/>
              <w:spacing w:line="360" w:lineRule="auto"/>
              <w:rPr>
                <w:rFonts w:ascii="Times New Roman" w:hAnsi="Times New Roman" w:cs="Times New Roman"/>
              </w:rPr>
            </w:pPr>
            <w:r w:rsidRPr="00C80AB8">
              <w:rPr>
                <w:rFonts w:ascii="Times New Roman" w:hAnsi="Times New Roman" w:cs="Times New Roman"/>
              </w:rPr>
              <w:t>Участники делятся пониманием границ своего знания и незнания по финансовой грамотности</w:t>
            </w:r>
          </w:p>
        </w:tc>
      </w:tr>
      <w:tr w:rsidR="004947A6" w:rsidRPr="00C80AB8" w14:paraId="2FADC037" w14:textId="77777777" w:rsidTr="002446ED">
        <w:tc>
          <w:tcPr>
            <w:tcW w:w="3199" w:type="dxa"/>
          </w:tcPr>
          <w:p w14:paraId="3D5A0A8B" w14:textId="171492A9" w:rsidR="004947A6" w:rsidRPr="00C80AB8" w:rsidRDefault="004947A6" w:rsidP="005B1987">
            <w:pPr>
              <w:suppressAutoHyphens/>
              <w:spacing w:line="360" w:lineRule="auto"/>
              <w:rPr>
                <w:sz w:val="22"/>
                <w:szCs w:val="22"/>
              </w:rPr>
            </w:pPr>
            <w:r w:rsidRPr="00C80AB8">
              <w:rPr>
                <w:sz w:val="22"/>
                <w:szCs w:val="22"/>
              </w:rPr>
              <w:t>Организует</w:t>
            </w:r>
            <w:r w:rsidR="008976E3">
              <w:rPr>
                <w:sz w:val="22"/>
                <w:szCs w:val="22"/>
              </w:rPr>
              <w:t xml:space="preserve"> </w:t>
            </w:r>
            <w:r w:rsidRPr="00C80AB8">
              <w:rPr>
                <w:sz w:val="22"/>
                <w:szCs w:val="22"/>
              </w:rPr>
              <w:t xml:space="preserve">анализ </w:t>
            </w:r>
            <w:r w:rsidR="0021035B">
              <w:rPr>
                <w:sz w:val="22"/>
                <w:szCs w:val="22"/>
              </w:rPr>
              <w:t>и оценку</w:t>
            </w:r>
            <w:r w:rsidRPr="00C80AB8">
              <w:rPr>
                <w:sz w:val="22"/>
                <w:szCs w:val="22"/>
              </w:rPr>
              <w:t xml:space="preserve"> личных целей, средств их </w:t>
            </w:r>
            <w:r w:rsidR="0021035B">
              <w:rPr>
                <w:sz w:val="22"/>
                <w:szCs w:val="22"/>
              </w:rPr>
              <w:t>достижения и оснований действий</w:t>
            </w:r>
          </w:p>
        </w:tc>
        <w:tc>
          <w:tcPr>
            <w:tcW w:w="3181" w:type="dxa"/>
          </w:tcPr>
          <w:p w14:paraId="42533A88" w14:textId="77777777" w:rsidR="004947A6" w:rsidRPr="00C80AB8" w:rsidRDefault="004947A6" w:rsidP="005B1987">
            <w:pPr>
              <w:pStyle w:val="a9"/>
              <w:suppressAutoHyphens/>
              <w:spacing w:line="360" w:lineRule="auto"/>
              <w:jc w:val="center"/>
              <w:rPr>
                <w:rFonts w:ascii="Times New Roman" w:hAnsi="Times New Roman" w:cs="Times New Roman"/>
              </w:rPr>
            </w:pPr>
            <w:r w:rsidRPr="00C80AB8">
              <w:rPr>
                <w:rFonts w:ascii="Times New Roman" w:hAnsi="Times New Roman" w:cs="Times New Roman"/>
              </w:rPr>
              <w:t>Личные цели на Кейс-игру, средства их достижения и основания действий</w:t>
            </w:r>
          </w:p>
        </w:tc>
        <w:tc>
          <w:tcPr>
            <w:tcW w:w="3190" w:type="dxa"/>
          </w:tcPr>
          <w:p w14:paraId="0DF94A8D" w14:textId="77777777" w:rsidR="004947A6" w:rsidRPr="00C80AB8" w:rsidRDefault="004947A6" w:rsidP="005B1987">
            <w:pPr>
              <w:pStyle w:val="a9"/>
              <w:suppressAutoHyphens/>
              <w:spacing w:line="360" w:lineRule="auto"/>
              <w:rPr>
                <w:rFonts w:ascii="Times New Roman" w:hAnsi="Times New Roman" w:cs="Times New Roman"/>
              </w:rPr>
            </w:pPr>
            <w:r w:rsidRPr="00C80AB8">
              <w:rPr>
                <w:rFonts w:ascii="Times New Roman" w:hAnsi="Times New Roman" w:cs="Times New Roman"/>
              </w:rPr>
              <w:t>Участники делятся своими целями на Кейс-игру, средствами их достижения и основаниями своих действий</w:t>
            </w:r>
          </w:p>
        </w:tc>
      </w:tr>
      <w:tr w:rsidR="004947A6" w:rsidRPr="00C80AB8" w14:paraId="335353B3" w14:textId="77777777" w:rsidTr="002446ED">
        <w:tc>
          <w:tcPr>
            <w:tcW w:w="3199" w:type="dxa"/>
          </w:tcPr>
          <w:p w14:paraId="37B3D247" w14:textId="5D8A8D60" w:rsidR="004947A6" w:rsidRPr="00C80AB8" w:rsidRDefault="004947A6" w:rsidP="005B1987">
            <w:pPr>
              <w:suppressAutoHyphens/>
              <w:spacing w:line="360" w:lineRule="auto"/>
              <w:rPr>
                <w:sz w:val="22"/>
                <w:szCs w:val="22"/>
              </w:rPr>
            </w:pPr>
            <w:r w:rsidRPr="00C80AB8">
              <w:rPr>
                <w:sz w:val="22"/>
                <w:szCs w:val="22"/>
              </w:rPr>
              <w:t>Организует</w:t>
            </w:r>
            <w:r w:rsidR="008976E3">
              <w:rPr>
                <w:sz w:val="22"/>
                <w:szCs w:val="22"/>
              </w:rPr>
              <w:t xml:space="preserve"> </w:t>
            </w:r>
            <w:r w:rsidRPr="00C80AB8">
              <w:rPr>
                <w:sz w:val="22"/>
                <w:szCs w:val="22"/>
              </w:rPr>
              <w:t xml:space="preserve">формулирование целей на следующий игровой </w:t>
            </w:r>
            <w:r w:rsidR="0021035B">
              <w:rPr>
                <w:sz w:val="22"/>
                <w:szCs w:val="22"/>
              </w:rPr>
              <w:t>день</w:t>
            </w:r>
          </w:p>
        </w:tc>
        <w:tc>
          <w:tcPr>
            <w:tcW w:w="3181" w:type="dxa"/>
          </w:tcPr>
          <w:p w14:paraId="0896AE89" w14:textId="77777777" w:rsidR="004947A6" w:rsidRPr="00C80AB8" w:rsidRDefault="004947A6" w:rsidP="005B1987">
            <w:pPr>
              <w:pStyle w:val="a9"/>
              <w:suppressAutoHyphens/>
              <w:spacing w:line="360" w:lineRule="auto"/>
              <w:jc w:val="center"/>
              <w:rPr>
                <w:rFonts w:ascii="Times New Roman" w:hAnsi="Times New Roman" w:cs="Times New Roman"/>
              </w:rPr>
            </w:pPr>
            <w:r w:rsidRPr="00C80AB8">
              <w:rPr>
                <w:rFonts w:ascii="Times New Roman" w:hAnsi="Times New Roman" w:cs="Times New Roman"/>
              </w:rPr>
              <w:t>Личные цели на следующий игровой день</w:t>
            </w:r>
          </w:p>
        </w:tc>
        <w:tc>
          <w:tcPr>
            <w:tcW w:w="3190" w:type="dxa"/>
          </w:tcPr>
          <w:p w14:paraId="17B26EDA" w14:textId="77777777" w:rsidR="004947A6" w:rsidRPr="00C80AB8" w:rsidRDefault="004947A6" w:rsidP="005B1987">
            <w:pPr>
              <w:pStyle w:val="a9"/>
              <w:suppressAutoHyphens/>
              <w:spacing w:line="360" w:lineRule="auto"/>
              <w:rPr>
                <w:rFonts w:ascii="Times New Roman" w:hAnsi="Times New Roman" w:cs="Times New Roman"/>
              </w:rPr>
            </w:pPr>
            <w:r w:rsidRPr="00C80AB8">
              <w:rPr>
                <w:rFonts w:ascii="Times New Roman" w:hAnsi="Times New Roman" w:cs="Times New Roman"/>
              </w:rPr>
              <w:t>Участники формулируют свои</w:t>
            </w:r>
            <w:r w:rsidR="0021035B">
              <w:rPr>
                <w:rFonts w:ascii="Times New Roman" w:hAnsi="Times New Roman" w:cs="Times New Roman"/>
              </w:rPr>
              <w:t xml:space="preserve"> цел</w:t>
            </w:r>
            <w:r w:rsidRPr="00C80AB8">
              <w:rPr>
                <w:rFonts w:ascii="Times New Roman" w:hAnsi="Times New Roman" w:cs="Times New Roman"/>
              </w:rPr>
              <w:t>и на следующий игровой день</w:t>
            </w:r>
          </w:p>
        </w:tc>
      </w:tr>
    </w:tbl>
    <w:p w14:paraId="1EBEBDD7" w14:textId="77777777" w:rsidR="004947A6" w:rsidRPr="004947A6" w:rsidRDefault="004947A6" w:rsidP="005B1987">
      <w:pPr>
        <w:pStyle w:val="a9"/>
        <w:suppressAutoHyphens/>
      </w:pPr>
    </w:p>
    <w:p w14:paraId="1685A358" w14:textId="77777777" w:rsidR="004947A6" w:rsidRPr="004947A6" w:rsidRDefault="004947A6" w:rsidP="005B1987">
      <w:pPr>
        <w:pStyle w:val="a9"/>
        <w:suppressAutoHyphens/>
        <w:spacing w:line="360" w:lineRule="auto"/>
        <w:jc w:val="both"/>
        <w:rPr>
          <w:rFonts w:ascii="Times New Roman" w:hAnsi="Times New Roman" w:cs="Times New Roman"/>
          <w:b/>
          <w:i/>
          <w:sz w:val="24"/>
          <w:szCs w:val="24"/>
        </w:rPr>
      </w:pPr>
      <w:r w:rsidRPr="004947A6">
        <w:rPr>
          <w:rFonts w:ascii="Times New Roman" w:hAnsi="Times New Roman" w:cs="Times New Roman"/>
          <w:i/>
          <w:sz w:val="24"/>
          <w:szCs w:val="24"/>
        </w:rPr>
        <w:t xml:space="preserve">Образовательный результат групповой рефлексии: </w:t>
      </w:r>
      <w:r w:rsidRPr="004947A6">
        <w:rPr>
          <w:rFonts w:ascii="Times New Roman" w:hAnsi="Times New Roman" w:cs="Times New Roman"/>
          <w:sz w:val="24"/>
          <w:szCs w:val="24"/>
        </w:rPr>
        <w:t>начальный уровень формирования</w:t>
      </w:r>
      <w:r w:rsidRPr="004947A6">
        <w:rPr>
          <w:rFonts w:ascii="Times New Roman" w:hAnsi="Times New Roman" w:cs="Times New Roman"/>
          <w:i/>
          <w:sz w:val="24"/>
          <w:szCs w:val="24"/>
        </w:rPr>
        <w:t xml:space="preserve"> </w:t>
      </w:r>
      <w:r w:rsidRPr="004947A6">
        <w:rPr>
          <w:rFonts w:ascii="Times New Roman" w:hAnsi="Times New Roman" w:cs="Times New Roman"/>
          <w:sz w:val="24"/>
          <w:szCs w:val="24"/>
        </w:rPr>
        <w:t xml:space="preserve">умения ставить финансовые цели и подбирать средства для их достижения </w:t>
      </w:r>
    </w:p>
    <w:p w14:paraId="1FD83053" w14:textId="77777777" w:rsidR="00C80AB8" w:rsidRDefault="00C80AB8" w:rsidP="005B1987">
      <w:pPr>
        <w:suppressAutoHyphens/>
        <w:spacing w:line="360" w:lineRule="auto"/>
        <w:jc w:val="both"/>
        <w:rPr>
          <w:b/>
        </w:rPr>
      </w:pPr>
    </w:p>
    <w:p w14:paraId="43C2B353" w14:textId="77777777" w:rsidR="008C7761" w:rsidRPr="0078159D" w:rsidRDefault="0078159D" w:rsidP="005B1987">
      <w:pPr>
        <w:suppressAutoHyphens/>
        <w:spacing w:line="360" w:lineRule="auto"/>
        <w:jc w:val="center"/>
        <w:rPr>
          <w:b/>
        </w:rPr>
      </w:pPr>
      <w:r w:rsidRPr="0078159D">
        <w:rPr>
          <w:b/>
        </w:rPr>
        <w:t>Глава</w:t>
      </w:r>
      <w:r w:rsidR="00B72B01" w:rsidRPr="0078159D">
        <w:rPr>
          <w:b/>
        </w:rPr>
        <w:t xml:space="preserve"> 9</w:t>
      </w:r>
      <w:r w:rsidR="008C7761" w:rsidRPr="0078159D">
        <w:rPr>
          <w:b/>
        </w:rPr>
        <w:t xml:space="preserve">. </w:t>
      </w:r>
      <w:r w:rsidR="002270FA" w:rsidRPr="0078159D">
        <w:rPr>
          <w:b/>
        </w:rPr>
        <w:t>А</w:t>
      </w:r>
      <w:r w:rsidRPr="0078159D">
        <w:rPr>
          <w:b/>
        </w:rPr>
        <w:t>ттестация участников Кейс-игры по финансовой грамотности</w:t>
      </w:r>
    </w:p>
    <w:p w14:paraId="1F664275" w14:textId="77777777" w:rsidR="00476F62" w:rsidRDefault="008C7761" w:rsidP="005B1987">
      <w:pPr>
        <w:pStyle w:val="a9"/>
        <w:suppressAutoHyphen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ходе проведения</w:t>
      </w:r>
      <w:r w:rsidRPr="004C0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Кейс-игры «Азбука финансовой грамотности» рекомендуется </w:t>
      </w:r>
      <w:r w:rsidRPr="004C034F">
        <w:rPr>
          <w:rFonts w:ascii="Times New Roman" w:eastAsia="Times New Roman" w:hAnsi="Times New Roman" w:cs="Times New Roman"/>
          <w:sz w:val="24"/>
          <w:szCs w:val="24"/>
        </w:rPr>
        <w:t>использ</w:t>
      </w:r>
      <w:r>
        <w:rPr>
          <w:rFonts w:ascii="Times New Roman" w:eastAsia="Times New Roman" w:hAnsi="Times New Roman" w:cs="Times New Roman"/>
          <w:sz w:val="24"/>
          <w:szCs w:val="24"/>
        </w:rPr>
        <w:t>овать</w:t>
      </w:r>
      <w:r w:rsidRPr="004C034F">
        <w:rPr>
          <w:rFonts w:ascii="Times New Roman" w:eastAsia="Times New Roman" w:hAnsi="Times New Roman" w:cs="Times New Roman"/>
          <w:sz w:val="24"/>
          <w:szCs w:val="24"/>
        </w:rPr>
        <w:t xml:space="preserve"> два способа определения </w:t>
      </w:r>
      <w:r w:rsidR="00476F62">
        <w:rPr>
          <w:rFonts w:ascii="Times New Roman" w:eastAsia="Times New Roman" w:hAnsi="Times New Roman" w:cs="Times New Roman"/>
          <w:sz w:val="24"/>
          <w:szCs w:val="24"/>
        </w:rPr>
        <w:t xml:space="preserve">уровня знаний и умений по финансовой грамотности </w:t>
      </w:r>
      <w:r w:rsidR="00F87A5C">
        <w:rPr>
          <w:rFonts w:ascii="Times New Roman" w:eastAsia="Times New Roman" w:hAnsi="Times New Roman" w:cs="Times New Roman"/>
          <w:sz w:val="24"/>
          <w:szCs w:val="24"/>
        </w:rPr>
        <w:t xml:space="preserve">у </w:t>
      </w:r>
      <w:r w:rsidR="00476F62">
        <w:rPr>
          <w:rFonts w:ascii="Times New Roman" w:eastAsia="Times New Roman" w:hAnsi="Times New Roman" w:cs="Times New Roman"/>
          <w:sz w:val="24"/>
          <w:szCs w:val="24"/>
        </w:rPr>
        <w:t>участников игры</w:t>
      </w:r>
      <w:r>
        <w:rPr>
          <w:rFonts w:ascii="Times New Roman" w:eastAsia="Times New Roman" w:hAnsi="Times New Roman" w:cs="Times New Roman"/>
          <w:sz w:val="24"/>
          <w:szCs w:val="24"/>
        </w:rPr>
        <w:t xml:space="preserve">: </w:t>
      </w:r>
    </w:p>
    <w:p w14:paraId="31104B09" w14:textId="275E94EC" w:rsidR="00476F62" w:rsidRDefault="008C7761" w:rsidP="005B1987">
      <w:pPr>
        <w:pStyle w:val="a9"/>
        <w:suppressAutoHyphen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проверку</w:t>
      </w:r>
      <w:r w:rsidRPr="004C034F">
        <w:rPr>
          <w:rFonts w:ascii="Times New Roman" w:eastAsia="Times New Roman" w:hAnsi="Times New Roman" w:cs="Times New Roman"/>
          <w:sz w:val="24"/>
          <w:szCs w:val="24"/>
        </w:rPr>
        <w:t xml:space="preserve"> знаний и умений </w:t>
      </w:r>
      <w:r>
        <w:rPr>
          <w:rFonts w:ascii="Times New Roman" w:eastAsia="Times New Roman" w:hAnsi="Times New Roman" w:cs="Times New Roman"/>
          <w:sz w:val="24"/>
          <w:szCs w:val="24"/>
        </w:rPr>
        <w:t>в форме тестирования перед началом Кейс-игры;</w:t>
      </w:r>
      <w:r w:rsidR="008976E3">
        <w:rPr>
          <w:rFonts w:ascii="Times New Roman" w:eastAsia="Times New Roman" w:hAnsi="Times New Roman" w:cs="Times New Roman"/>
          <w:sz w:val="24"/>
          <w:szCs w:val="24"/>
        </w:rPr>
        <w:t xml:space="preserve"> </w:t>
      </w:r>
    </w:p>
    <w:p w14:paraId="591B6B83" w14:textId="77777777" w:rsidR="008C7761" w:rsidRPr="004C034F" w:rsidRDefault="008C7761" w:rsidP="005B1987">
      <w:pPr>
        <w:pStyle w:val="a9"/>
        <w:suppressAutoHyphen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проверку</w:t>
      </w:r>
      <w:r w:rsidRPr="004C034F">
        <w:rPr>
          <w:rFonts w:ascii="Times New Roman" w:eastAsia="Times New Roman" w:hAnsi="Times New Roman" w:cs="Times New Roman"/>
          <w:sz w:val="24"/>
          <w:szCs w:val="24"/>
        </w:rPr>
        <w:t xml:space="preserve"> знаний и умений </w:t>
      </w:r>
      <w:r>
        <w:rPr>
          <w:rFonts w:ascii="Times New Roman" w:eastAsia="Times New Roman" w:hAnsi="Times New Roman" w:cs="Times New Roman"/>
          <w:sz w:val="24"/>
          <w:szCs w:val="24"/>
        </w:rPr>
        <w:t>в форме финансовых боев по окончанию Кейс-игры</w:t>
      </w:r>
      <w:r w:rsidR="00D71CFC">
        <w:rPr>
          <w:rFonts w:ascii="Times New Roman" w:eastAsia="Times New Roman" w:hAnsi="Times New Roman" w:cs="Times New Roman"/>
          <w:sz w:val="24"/>
          <w:szCs w:val="24"/>
        </w:rPr>
        <w:t xml:space="preserve"> (для модели «Профи»)</w:t>
      </w:r>
      <w:r w:rsidRPr="004C034F">
        <w:rPr>
          <w:rFonts w:ascii="Times New Roman" w:eastAsia="Times New Roman" w:hAnsi="Times New Roman" w:cs="Times New Roman"/>
          <w:sz w:val="24"/>
          <w:szCs w:val="24"/>
        </w:rPr>
        <w:t xml:space="preserve">. </w:t>
      </w:r>
    </w:p>
    <w:p w14:paraId="0BF8793A" w14:textId="77777777" w:rsidR="00476F62" w:rsidRDefault="00476F62" w:rsidP="005B1987">
      <w:pPr>
        <w:pStyle w:val="a9"/>
        <w:suppressAutoHyphens/>
        <w:spacing w:line="360" w:lineRule="auto"/>
        <w:jc w:val="both"/>
        <w:rPr>
          <w:rFonts w:ascii="Times New Roman" w:eastAsia="Times New Roman" w:hAnsi="Times New Roman" w:cs="Times New Roman"/>
          <w:b/>
          <w:i/>
          <w:sz w:val="24"/>
          <w:szCs w:val="24"/>
        </w:rPr>
      </w:pPr>
    </w:p>
    <w:p w14:paraId="564F6A7B" w14:textId="77777777" w:rsidR="008C7761" w:rsidRPr="00476F62" w:rsidRDefault="00B72B01" w:rsidP="005B1987">
      <w:pPr>
        <w:pStyle w:val="a9"/>
        <w:suppressAutoHyphen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8C7761" w:rsidRPr="00476F62">
        <w:rPr>
          <w:rFonts w:ascii="Times New Roman" w:eastAsia="Times New Roman" w:hAnsi="Times New Roman" w:cs="Times New Roman"/>
          <w:b/>
          <w:sz w:val="24"/>
          <w:szCs w:val="24"/>
        </w:rPr>
        <w:t xml:space="preserve">.1. </w:t>
      </w:r>
      <w:r w:rsidR="00F87A5C">
        <w:rPr>
          <w:rFonts w:ascii="Times New Roman" w:eastAsia="Times New Roman" w:hAnsi="Times New Roman" w:cs="Times New Roman"/>
          <w:b/>
          <w:sz w:val="24"/>
          <w:szCs w:val="24"/>
        </w:rPr>
        <w:t xml:space="preserve">Организация </w:t>
      </w:r>
      <w:r w:rsidR="008C7761" w:rsidRPr="00476F62">
        <w:rPr>
          <w:rFonts w:ascii="Times New Roman" w:eastAsia="Times New Roman" w:hAnsi="Times New Roman" w:cs="Times New Roman"/>
          <w:b/>
          <w:sz w:val="24"/>
          <w:szCs w:val="24"/>
        </w:rPr>
        <w:t xml:space="preserve">вводного контроля знаний и умений </w:t>
      </w:r>
      <w:r w:rsidR="00476F62" w:rsidRPr="00476F62">
        <w:rPr>
          <w:rFonts w:ascii="Times New Roman" w:eastAsia="Times New Roman" w:hAnsi="Times New Roman" w:cs="Times New Roman"/>
          <w:b/>
          <w:sz w:val="24"/>
          <w:szCs w:val="24"/>
        </w:rPr>
        <w:t xml:space="preserve">по финансовой грамотности </w:t>
      </w:r>
      <w:r w:rsidR="00F87A5C">
        <w:rPr>
          <w:rFonts w:ascii="Times New Roman" w:eastAsia="Times New Roman" w:hAnsi="Times New Roman" w:cs="Times New Roman"/>
          <w:b/>
          <w:sz w:val="24"/>
          <w:szCs w:val="24"/>
        </w:rPr>
        <w:t xml:space="preserve">у </w:t>
      </w:r>
      <w:r w:rsidR="00476F62" w:rsidRPr="00476F62">
        <w:rPr>
          <w:rFonts w:ascii="Times New Roman" w:eastAsia="Times New Roman" w:hAnsi="Times New Roman" w:cs="Times New Roman"/>
          <w:b/>
          <w:sz w:val="24"/>
          <w:szCs w:val="24"/>
        </w:rPr>
        <w:t xml:space="preserve">участников </w:t>
      </w:r>
      <w:r w:rsidR="008C7761" w:rsidRPr="00476F62">
        <w:rPr>
          <w:rFonts w:ascii="Times New Roman" w:eastAsia="Times New Roman" w:hAnsi="Times New Roman" w:cs="Times New Roman"/>
          <w:b/>
          <w:sz w:val="24"/>
          <w:szCs w:val="24"/>
        </w:rPr>
        <w:t>Кейс-игры.</w:t>
      </w:r>
    </w:p>
    <w:p w14:paraId="3FB4C44E" w14:textId="77777777" w:rsidR="008C7761" w:rsidRPr="004C034F" w:rsidRDefault="008C7761" w:rsidP="005B1987">
      <w:pPr>
        <w:pStyle w:val="a9"/>
        <w:suppressAutoHyphens/>
        <w:spacing w:line="360" w:lineRule="auto"/>
        <w:ind w:firstLine="708"/>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Вводный контроль проводится с целью определения </w:t>
      </w:r>
      <w:r w:rsidR="009651B3">
        <w:rPr>
          <w:rFonts w:ascii="Times New Roman" w:eastAsia="Times New Roman" w:hAnsi="Times New Roman" w:cs="Times New Roman"/>
          <w:sz w:val="24"/>
          <w:szCs w:val="24"/>
        </w:rPr>
        <w:t>имеющегося</w:t>
      </w:r>
      <w:r>
        <w:rPr>
          <w:rFonts w:ascii="Times New Roman" w:eastAsia="Times New Roman" w:hAnsi="Times New Roman" w:cs="Times New Roman"/>
          <w:sz w:val="24"/>
          <w:szCs w:val="24"/>
        </w:rPr>
        <w:t xml:space="preserve"> уровня знаний и умений </w:t>
      </w:r>
      <w:r w:rsidR="009651B3">
        <w:rPr>
          <w:rFonts w:ascii="Times New Roman" w:eastAsia="Times New Roman" w:hAnsi="Times New Roman" w:cs="Times New Roman"/>
          <w:sz w:val="24"/>
          <w:szCs w:val="24"/>
        </w:rPr>
        <w:t xml:space="preserve">по финансовой грамотности у </w:t>
      </w:r>
      <w:r>
        <w:rPr>
          <w:rFonts w:ascii="Times New Roman" w:eastAsia="Times New Roman" w:hAnsi="Times New Roman" w:cs="Times New Roman"/>
          <w:sz w:val="24"/>
          <w:szCs w:val="24"/>
        </w:rPr>
        <w:t>участников перед началом Кейс-игры</w:t>
      </w:r>
      <w:r w:rsidR="00154C62">
        <w:rPr>
          <w:rFonts w:ascii="Times New Roman" w:eastAsia="Times New Roman" w:hAnsi="Times New Roman" w:cs="Times New Roman"/>
          <w:sz w:val="24"/>
          <w:szCs w:val="24"/>
        </w:rPr>
        <w:t xml:space="preserve"> (подробнее смотрите </w:t>
      </w:r>
      <w:r w:rsidR="003E5874">
        <w:rPr>
          <w:rFonts w:ascii="Times New Roman" w:eastAsia="Times New Roman" w:hAnsi="Times New Roman" w:cs="Times New Roman"/>
          <w:sz w:val="24"/>
          <w:szCs w:val="24"/>
        </w:rPr>
        <w:t>учебно-тематический план</w:t>
      </w:r>
      <w:r w:rsidR="00154C62">
        <w:rPr>
          <w:rFonts w:ascii="Times New Roman" w:eastAsia="Times New Roman" w:hAnsi="Times New Roman" w:cs="Times New Roman"/>
          <w:sz w:val="24"/>
          <w:szCs w:val="24"/>
        </w:rPr>
        <w:t xml:space="preserve"> Кейс-игры)</w:t>
      </w:r>
      <w:r>
        <w:rPr>
          <w:rFonts w:ascii="Times New Roman" w:eastAsia="Times New Roman" w:hAnsi="Times New Roman" w:cs="Times New Roman"/>
          <w:sz w:val="24"/>
          <w:szCs w:val="24"/>
        </w:rPr>
        <w:t>. В</w:t>
      </w:r>
      <w:r w:rsidRPr="004C034F">
        <w:rPr>
          <w:rFonts w:ascii="Times New Roman" w:eastAsia="Times New Roman" w:hAnsi="Times New Roman" w:cs="Times New Roman"/>
          <w:sz w:val="24"/>
          <w:szCs w:val="24"/>
        </w:rPr>
        <w:t>водн</w:t>
      </w:r>
      <w:r>
        <w:rPr>
          <w:rFonts w:ascii="Times New Roman" w:eastAsia="Times New Roman" w:hAnsi="Times New Roman" w:cs="Times New Roman"/>
          <w:sz w:val="24"/>
          <w:szCs w:val="24"/>
        </w:rPr>
        <w:t>ый контроль проводится в форме</w:t>
      </w:r>
      <w:r w:rsidRPr="004C0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тестирования, так как</w:t>
      </w:r>
      <w:r w:rsidRPr="004C03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w:t>
      </w:r>
      <w:r w:rsidRPr="004C034F">
        <w:rPr>
          <w:rFonts w:ascii="Times New Roman" w:hAnsi="Times New Roman" w:cs="Times New Roman"/>
          <w:color w:val="000000"/>
          <w:sz w:val="24"/>
          <w:szCs w:val="24"/>
        </w:rPr>
        <w:t xml:space="preserve">естирование </w:t>
      </w:r>
      <w:r>
        <w:rPr>
          <w:rFonts w:ascii="Times New Roman" w:hAnsi="Times New Roman" w:cs="Times New Roman"/>
          <w:color w:val="000000"/>
          <w:sz w:val="24"/>
          <w:szCs w:val="24"/>
        </w:rPr>
        <w:t>позволяет в</w:t>
      </w:r>
      <w:r w:rsidRPr="004C034F">
        <w:rPr>
          <w:rFonts w:ascii="Times New Roman" w:hAnsi="Times New Roman" w:cs="Times New Roman"/>
          <w:color w:val="000000"/>
          <w:sz w:val="24"/>
          <w:szCs w:val="24"/>
        </w:rPr>
        <w:t xml:space="preserve"> мягк</w:t>
      </w:r>
      <w:r>
        <w:rPr>
          <w:rFonts w:ascii="Times New Roman" w:hAnsi="Times New Roman" w:cs="Times New Roman"/>
          <w:color w:val="000000"/>
          <w:sz w:val="24"/>
          <w:szCs w:val="24"/>
        </w:rPr>
        <w:t>ой форме проверить</w:t>
      </w:r>
      <w:r w:rsidRPr="004C03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знания</w:t>
      </w:r>
      <w:r w:rsidRPr="004C034F">
        <w:rPr>
          <w:rFonts w:ascii="Times New Roman" w:hAnsi="Times New Roman" w:cs="Times New Roman"/>
          <w:color w:val="000000"/>
          <w:sz w:val="24"/>
          <w:szCs w:val="24"/>
        </w:rPr>
        <w:t xml:space="preserve"> и умени</w:t>
      </w:r>
      <w:r>
        <w:rPr>
          <w:rFonts w:ascii="Times New Roman" w:hAnsi="Times New Roman" w:cs="Times New Roman"/>
          <w:color w:val="000000"/>
          <w:sz w:val="24"/>
          <w:szCs w:val="24"/>
        </w:rPr>
        <w:t>я</w:t>
      </w:r>
      <w:r w:rsidRPr="004C034F">
        <w:rPr>
          <w:rFonts w:ascii="Times New Roman" w:hAnsi="Times New Roman" w:cs="Times New Roman"/>
          <w:color w:val="000000"/>
          <w:sz w:val="24"/>
          <w:szCs w:val="24"/>
        </w:rPr>
        <w:t xml:space="preserve">, ставит всех </w:t>
      </w:r>
      <w:r w:rsidR="003E5874">
        <w:rPr>
          <w:rFonts w:ascii="Times New Roman" w:hAnsi="Times New Roman" w:cs="Times New Roman"/>
          <w:color w:val="000000"/>
          <w:sz w:val="24"/>
          <w:szCs w:val="24"/>
        </w:rPr>
        <w:t>участников игры</w:t>
      </w:r>
      <w:r w:rsidRPr="004C034F">
        <w:rPr>
          <w:rFonts w:ascii="Times New Roman" w:hAnsi="Times New Roman" w:cs="Times New Roman"/>
          <w:color w:val="000000"/>
          <w:sz w:val="24"/>
          <w:szCs w:val="24"/>
        </w:rPr>
        <w:t xml:space="preserve"> в равные условия, используя единую процедуру и единые критерии оценки. Тест является наиболее объективным способом оценивания, объективность достигается путем стандартизации процедуры проведения. Тестирование по отдельным модулям программы «Азбука финансовой грамотности» не проводится, тесты включают в себя </w:t>
      </w:r>
      <w:r>
        <w:rPr>
          <w:rFonts w:ascii="Times New Roman" w:hAnsi="Times New Roman" w:cs="Times New Roman"/>
          <w:color w:val="000000"/>
          <w:sz w:val="24"/>
          <w:szCs w:val="24"/>
        </w:rPr>
        <w:t>вопросы-</w:t>
      </w:r>
      <w:r w:rsidRPr="004C034F">
        <w:rPr>
          <w:rFonts w:ascii="Times New Roman" w:hAnsi="Times New Roman" w:cs="Times New Roman"/>
          <w:color w:val="000000"/>
          <w:sz w:val="24"/>
          <w:szCs w:val="24"/>
        </w:rPr>
        <w:t>задани</w:t>
      </w:r>
      <w:r>
        <w:rPr>
          <w:rFonts w:ascii="Times New Roman" w:hAnsi="Times New Roman" w:cs="Times New Roman"/>
          <w:color w:val="000000"/>
          <w:sz w:val="24"/>
          <w:szCs w:val="24"/>
        </w:rPr>
        <w:t>я</w:t>
      </w:r>
      <w:r w:rsidRPr="004C034F">
        <w:rPr>
          <w:rFonts w:ascii="Times New Roman" w:hAnsi="Times New Roman" w:cs="Times New Roman"/>
          <w:color w:val="000000"/>
          <w:sz w:val="24"/>
          <w:szCs w:val="24"/>
        </w:rPr>
        <w:t xml:space="preserve"> по всем модулям программы. При помощи тестирования устанавливается уровень знаний и умений </w:t>
      </w:r>
      <w:r w:rsidR="003E5874">
        <w:rPr>
          <w:rFonts w:ascii="Times New Roman" w:hAnsi="Times New Roman" w:cs="Times New Roman"/>
          <w:color w:val="000000"/>
          <w:sz w:val="24"/>
          <w:szCs w:val="24"/>
        </w:rPr>
        <w:t>участников игры</w:t>
      </w:r>
      <w:r w:rsidRPr="004C034F">
        <w:rPr>
          <w:rFonts w:ascii="Times New Roman" w:hAnsi="Times New Roman" w:cs="Times New Roman"/>
          <w:color w:val="000000"/>
          <w:sz w:val="24"/>
          <w:szCs w:val="24"/>
        </w:rPr>
        <w:t xml:space="preserve"> по финансовой грамотности не только в целом, но и по отдельным модулям программы. </w:t>
      </w:r>
      <w:r>
        <w:rPr>
          <w:rFonts w:ascii="Times New Roman" w:hAnsi="Times New Roman" w:cs="Times New Roman"/>
          <w:color w:val="000000"/>
          <w:sz w:val="24"/>
          <w:szCs w:val="24"/>
        </w:rPr>
        <w:t>Полученные результаты позволя</w:t>
      </w:r>
      <w:r w:rsidR="009651B3">
        <w:rPr>
          <w:rFonts w:ascii="Times New Roman" w:hAnsi="Times New Roman" w:cs="Times New Roman"/>
          <w:color w:val="000000"/>
          <w:sz w:val="24"/>
          <w:szCs w:val="24"/>
        </w:rPr>
        <w:t>ю</w:t>
      </w:r>
      <w:r>
        <w:rPr>
          <w:rFonts w:ascii="Times New Roman" w:hAnsi="Times New Roman" w:cs="Times New Roman"/>
          <w:color w:val="000000"/>
          <w:sz w:val="24"/>
          <w:szCs w:val="24"/>
        </w:rPr>
        <w:t xml:space="preserve">т организаторам игры более правильно расставить акценты во время игры и уделить необходимое время тем разделам программы, которые наименьшим образом знакомы участникам </w:t>
      </w:r>
      <w:r w:rsidR="00F87A5C">
        <w:rPr>
          <w:rFonts w:ascii="Times New Roman" w:hAnsi="Times New Roman" w:cs="Times New Roman"/>
          <w:color w:val="000000"/>
          <w:sz w:val="24"/>
          <w:szCs w:val="24"/>
        </w:rPr>
        <w:t>Кейс-</w:t>
      </w:r>
      <w:r>
        <w:rPr>
          <w:rFonts w:ascii="Times New Roman" w:hAnsi="Times New Roman" w:cs="Times New Roman"/>
          <w:color w:val="000000"/>
          <w:sz w:val="24"/>
          <w:szCs w:val="24"/>
        </w:rPr>
        <w:t>игры.</w:t>
      </w:r>
    </w:p>
    <w:p w14:paraId="14DBB317" w14:textId="77777777" w:rsidR="00AB6354" w:rsidRDefault="008C7761" w:rsidP="005B1987">
      <w:pPr>
        <w:pStyle w:val="a9"/>
        <w:suppressAutoHyphens/>
        <w:spacing w:line="360" w:lineRule="auto"/>
        <w:ind w:firstLine="708"/>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t>Во время проведения вводно</w:t>
      </w:r>
      <w:r>
        <w:rPr>
          <w:rFonts w:ascii="Times New Roman" w:hAnsi="Times New Roman" w:cs="Times New Roman"/>
          <w:color w:val="000000"/>
          <w:sz w:val="24"/>
          <w:szCs w:val="24"/>
        </w:rPr>
        <w:t>го контроля</w:t>
      </w:r>
      <w:r w:rsidRPr="004C034F">
        <w:rPr>
          <w:rFonts w:ascii="Times New Roman" w:hAnsi="Times New Roman" w:cs="Times New Roman"/>
          <w:color w:val="000000"/>
          <w:sz w:val="24"/>
          <w:szCs w:val="24"/>
        </w:rPr>
        <w:t xml:space="preserve"> используются задания закрытой формы</w:t>
      </w:r>
      <w:r w:rsidRPr="004C034F">
        <w:rPr>
          <w:rFonts w:ascii="Times New Roman" w:hAnsi="Times New Roman" w:cs="Times New Roman"/>
          <w:sz w:val="24"/>
          <w:szCs w:val="24"/>
        </w:rPr>
        <w:t>, т</w:t>
      </w:r>
      <w:r w:rsidRPr="004C034F">
        <w:rPr>
          <w:rFonts w:ascii="Times New Roman" w:hAnsi="Times New Roman" w:cs="Times New Roman"/>
          <w:color w:val="000000"/>
          <w:sz w:val="24"/>
          <w:szCs w:val="24"/>
        </w:rPr>
        <w:t xml:space="preserve">естируемый отмечает любым способом один из предложенных в тесте вариантов ответов. Проверка выполнения тестовых заданий может осуществляться как педагогом, так и </w:t>
      </w:r>
      <w:r w:rsidR="003E5874">
        <w:rPr>
          <w:rFonts w:ascii="Times New Roman" w:hAnsi="Times New Roman" w:cs="Times New Roman"/>
          <w:color w:val="000000"/>
          <w:sz w:val="24"/>
          <w:szCs w:val="24"/>
        </w:rPr>
        <w:t>участниками игры</w:t>
      </w:r>
      <w:r w:rsidRPr="004C034F">
        <w:rPr>
          <w:rFonts w:ascii="Times New Roman" w:hAnsi="Times New Roman" w:cs="Times New Roman"/>
          <w:color w:val="000000"/>
          <w:sz w:val="24"/>
          <w:szCs w:val="24"/>
        </w:rPr>
        <w:t xml:space="preserve"> в виде взаимоконтроля. </w:t>
      </w:r>
    </w:p>
    <w:p w14:paraId="75A1DF62" w14:textId="77777777" w:rsidR="00AB6354" w:rsidRDefault="00AB6354" w:rsidP="005B1987">
      <w:pPr>
        <w:pStyle w:val="a9"/>
        <w:suppressAutoHyphens/>
        <w:spacing w:line="360" w:lineRule="auto"/>
        <w:ind w:firstLine="708"/>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t xml:space="preserve">Тестирование </w:t>
      </w:r>
      <w:r>
        <w:rPr>
          <w:rFonts w:ascii="Times New Roman" w:hAnsi="Times New Roman" w:cs="Times New Roman"/>
          <w:color w:val="000000"/>
          <w:sz w:val="24"/>
          <w:szCs w:val="24"/>
        </w:rPr>
        <w:t>в рамках модели «Базис» и «Профи» не проводится</w:t>
      </w:r>
      <w:r w:rsidRPr="004C034F">
        <w:rPr>
          <w:rFonts w:ascii="Times New Roman" w:hAnsi="Times New Roman" w:cs="Times New Roman"/>
          <w:color w:val="000000"/>
          <w:sz w:val="24"/>
          <w:szCs w:val="24"/>
        </w:rPr>
        <w:t xml:space="preserve"> по отдельным модулям программы «Азбука финанс</w:t>
      </w:r>
      <w:r>
        <w:rPr>
          <w:rFonts w:ascii="Times New Roman" w:hAnsi="Times New Roman" w:cs="Times New Roman"/>
          <w:color w:val="000000"/>
          <w:sz w:val="24"/>
          <w:szCs w:val="24"/>
        </w:rPr>
        <w:t xml:space="preserve">овой грамотности», а проводятся в целом по всем пяти модулям образовательной программы. </w:t>
      </w:r>
    </w:p>
    <w:p w14:paraId="5E03BC78" w14:textId="77777777" w:rsidR="00AB6354" w:rsidRPr="004C034F" w:rsidRDefault="00AB6354" w:rsidP="005B1987">
      <w:pPr>
        <w:pStyle w:val="a9"/>
        <w:suppressAutoHyphens/>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Т</w:t>
      </w:r>
      <w:r w:rsidRPr="004C034F">
        <w:rPr>
          <w:rFonts w:ascii="Times New Roman" w:hAnsi="Times New Roman" w:cs="Times New Roman"/>
          <w:color w:val="000000"/>
          <w:sz w:val="24"/>
          <w:szCs w:val="24"/>
        </w:rPr>
        <w:t xml:space="preserve">есты включают в себя </w:t>
      </w:r>
      <w:r>
        <w:rPr>
          <w:rFonts w:ascii="Times New Roman" w:hAnsi="Times New Roman" w:cs="Times New Roman"/>
          <w:color w:val="000000"/>
          <w:sz w:val="24"/>
          <w:szCs w:val="24"/>
        </w:rPr>
        <w:t>30 вопросов-</w:t>
      </w:r>
      <w:r w:rsidRPr="004C034F">
        <w:rPr>
          <w:rFonts w:ascii="Times New Roman" w:hAnsi="Times New Roman" w:cs="Times New Roman"/>
          <w:color w:val="000000"/>
          <w:sz w:val="24"/>
          <w:szCs w:val="24"/>
        </w:rPr>
        <w:t>задани</w:t>
      </w:r>
      <w:r>
        <w:rPr>
          <w:rFonts w:ascii="Times New Roman" w:hAnsi="Times New Roman" w:cs="Times New Roman"/>
          <w:color w:val="000000"/>
          <w:sz w:val="24"/>
          <w:szCs w:val="24"/>
        </w:rPr>
        <w:t>й</w:t>
      </w:r>
      <w:r w:rsidRPr="004C03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(шесть вопросов по каждому из пяти модулей)</w:t>
      </w:r>
      <w:r w:rsidRPr="004C034F">
        <w:rPr>
          <w:rFonts w:ascii="Times New Roman" w:hAnsi="Times New Roman" w:cs="Times New Roman"/>
          <w:color w:val="000000"/>
          <w:sz w:val="24"/>
          <w:szCs w:val="24"/>
        </w:rPr>
        <w:t xml:space="preserve">. При </w:t>
      </w:r>
      <w:r>
        <w:rPr>
          <w:rFonts w:ascii="Times New Roman" w:hAnsi="Times New Roman" w:cs="Times New Roman"/>
          <w:color w:val="000000"/>
          <w:sz w:val="24"/>
          <w:szCs w:val="24"/>
        </w:rPr>
        <w:t>подведении итогов</w:t>
      </w:r>
      <w:r w:rsidRPr="004C034F">
        <w:rPr>
          <w:rFonts w:ascii="Times New Roman" w:hAnsi="Times New Roman" w:cs="Times New Roman"/>
          <w:color w:val="000000"/>
          <w:sz w:val="24"/>
          <w:szCs w:val="24"/>
        </w:rPr>
        <w:t xml:space="preserve"> тестирования устанавливается уровень знаний обучающихся по финансовой грамотности не только в целом</w:t>
      </w:r>
      <w:r>
        <w:rPr>
          <w:rFonts w:ascii="Times New Roman" w:hAnsi="Times New Roman" w:cs="Times New Roman"/>
          <w:color w:val="000000"/>
          <w:sz w:val="24"/>
          <w:szCs w:val="24"/>
        </w:rPr>
        <w:t xml:space="preserve"> (по всем пяти модулям)</w:t>
      </w:r>
      <w:r w:rsidRPr="004C034F">
        <w:rPr>
          <w:rFonts w:ascii="Times New Roman" w:hAnsi="Times New Roman" w:cs="Times New Roman"/>
          <w:color w:val="000000"/>
          <w:sz w:val="24"/>
          <w:szCs w:val="24"/>
        </w:rPr>
        <w:t xml:space="preserve">, но и по отдельным модулям программы. </w:t>
      </w:r>
    </w:p>
    <w:p w14:paraId="506229D3" w14:textId="77777777" w:rsidR="00AB6354" w:rsidRDefault="00AB6354" w:rsidP="005B1987">
      <w:pPr>
        <w:pStyle w:val="a9"/>
        <w:suppressAutoHyphens/>
        <w:spacing w:line="360" w:lineRule="auto"/>
        <w:ind w:firstLine="708"/>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lastRenderedPageBreak/>
        <w:t xml:space="preserve">Во время проведения аттестации </w:t>
      </w:r>
      <w:r>
        <w:rPr>
          <w:rFonts w:ascii="Times New Roman" w:hAnsi="Times New Roman" w:cs="Times New Roman"/>
          <w:color w:val="000000"/>
          <w:sz w:val="24"/>
          <w:szCs w:val="24"/>
        </w:rPr>
        <w:t xml:space="preserve">в форме тестирования </w:t>
      </w:r>
      <w:r w:rsidRPr="004C034F">
        <w:rPr>
          <w:rFonts w:ascii="Times New Roman" w:hAnsi="Times New Roman" w:cs="Times New Roman"/>
          <w:color w:val="000000"/>
          <w:sz w:val="24"/>
          <w:szCs w:val="24"/>
        </w:rPr>
        <w:t>используются задания закрытой формы</w:t>
      </w:r>
      <w:r w:rsidRPr="004C034F">
        <w:rPr>
          <w:rFonts w:ascii="Times New Roman" w:hAnsi="Times New Roman" w:cs="Times New Roman"/>
          <w:sz w:val="24"/>
          <w:szCs w:val="24"/>
        </w:rPr>
        <w:t>, т</w:t>
      </w:r>
      <w:r w:rsidRPr="004C034F">
        <w:rPr>
          <w:rFonts w:ascii="Times New Roman" w:hAnsi="Times New Roman" w:cs="Times New Roman"/>
          <w:color w:val="000000"/>
          <w:sz w:val="24"/>
          <w:szCs w:val="24"/>
        </w:rPr>
        <w:t>естируемый отмечает любым способом один из предложенных в тесте вариантов ответов. Проверка выполнения тестовых заданий может осуществляться как педагогом</w:t>
      </w:r>
      <w:r>
        <w:rPr>
          <w:rFonts w:ascii="Times New Roman" w:hAnsi="Times New Roman" w:cs="Times New Roman"/>
          <w:color w:val="000000"/>
          <w:sz w:val="24"/>
          <w:szCs w:val="24"/>
        </w:rPr>
        <w:t>-игротехником</w:t>
      </w:r>
      <w:r w:rsidRPr="004C034F">
        <w:rPr>
          <w:rFonts w:ascii="Times New Roman" w:hAnsi="Times New Roman" w:cs="Times New Roman"/>
          <w:color w:val="000000"/>
          <w:sz w:val="24"/>
          <w:szCs w:val="24"/>
        </w:rPr>
        <w:t xml:space="preserve">, так и </w:t>
      </w:r>
      <w:r>
        <w:rPr>
          <w:rFonts w:ascii="Times New Roman" w:hAnsi="Times New Roman" w:cs="Times New Roman"/>
          <w:color w:val="000000"/>
          <w:sz w:val="24"/>
          <w:szCs w:val="24"/>
        </w:rPr>
        <w:t>участниками игры</w:t>
      </w:r>
      <w:r w:rsidRPr="004C034F">
        <w:rPr>
          <w:rFonts w:ascii="Times New Roman" w:hAnsi="Times New Roman" w:cs="Times New Roman"/>
          <w:color w:val="000000"/>
          <w:sz w:val="24"/>
          <w:szCs w:val="24"/>
        </w:rPr>
        <w:t xml:space="preserve"> в виде взаимоконтроля. </w:t>
      </w:r>
    </w:p>
    <w:p w14:paraId="60EB6283" w14:textId="77777777" w:rsidR="00AB6354" w:rsidRPr="004C034F" w:rsidRDefault="00AB6354" w:rsidP="005B1987">
      <w:pPr>
        <w:pStyle w:val="a9"/>
        <w:suppressAutoHyphens/>
        <w:spacing w:line="360" w:lineRule="auto"/>
        <w:ind w:firstLine="708"/>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t xml:space="preserve">За правильно выполненное задание обучающийся получает </w:t>
      </w:r>
      <w:r>
        <w:rPr>
          <w:rFonts w:ascii="Times New Roman" w:hAnsi="Times New Roman" w:cs="Times New Roman"/>
          <w:color w:val="000000"/>
          <w:sz w:val="24"/>
          <w:szCs w:val="24"/>
        </w:rPr>
        <w:t>1</w:t>
      </w:r>
      <w:r w:rsidRPr="004C034F">
        <w:rPr>
          <w:rFonts w:ascii="Times New Roman" w:hAnsi="Times New Roman" w:cs="Times New Roman"/>
          <w:color w:val="000000"/>
          <w:sz w:val="24"/>
          <w:szCs w:val="24"/>
        </w:rPr>
        <w:t xml:space="preserve"> балл</w:t>
      </w:r>
      <w:r>
        <w:rPr>
          <w:rFonts w:ascii="Times New Roman" w:hAnsi="Times New Roman" w:cs="Times New Roman"/>
          <w:color w:val="000000"/>
          <w:sz w:val="24"/>
          <w:szCs w:val="24"/>
        </w:rPr>
        <w:t>, за неправильное выполнение – 0 баллов. В</w:t>
      </w:r>
      <w:r w:rsidRPr="004C034F">
        <w:rPr>
          <w:rFonts w:ascii="Times New Roman" w:hAnsi="Times New Roman" w:cs="Times New Roman"/>
          <w:color w:val="000000"/>
          <w:sz w:val="24"/>
          <w:szCs w:val="24"/>
        </w:rPr>
        <w:t xml:space="preserve"> итоге все баллы суммируются</w:t>
      </w:r>
      <w:r>
        <w:rPr>
          <w:rFonts w:ascii="Times New Roman" w:hAnsi="Times New Roman" w:cs="Times New Roman"/>
          <w:color w:val="000000"/>
          <w:sz w:val="24"/>
          <w:szCs w:val="24"/>
        </w:rPr>
        <w:t xml:space="preserve"> и переводятся в </w:t>
      </w:r>
      <w:r w:rsidRPr="004C034F">
        <w:rPr>
          <w:rFonts w:ascii="Times New Roman" w:hAnsi="Times New Roman" w:cs="Times New Roman"/>
          <w:color w:val="000000"/>
          <w:sz w:val="24"/>
          <w:szCs w:val="24"/>
        </w:rPr>
        <w:t>следующ</w:t>
      </w:r>
      <w:r>
        <w:rPr>
          <w:rFonts w:ascii="Times New Roman" w:hAnsi="Times New Roman" w:cs="Times New Roman"/>
          <w:color w:val="000000"/>
          <w:sz w:val="24"/>
          <w:szCs w:val="24"/>
        </w:rPr>
        <w:t>ую</w:t>
      </w:r>
      <w:r w:rsidRPr="004C034F">
        <w:rPr>
          <w:rFonts w:ascii="Times New Roman" w:hAnsi="Times New Roman" w:cs="Times New Roman"/>
          <w:color w:val="000000"/>
          <w:sz w:val="24"/>
          <w:szCs w:val="24"/>
        </w:rPr>
        <w:t xml:space="preserve"> шкал</w:t>
      </w:r>
      <w:r>
        <w:rPr>
          <w:rFonts w:ascii="Times New Roman" w:hAnsi="Times New Roman" w:cs="Times New Roman"/>
          <w:color w:val="000000"/>
          <w:sz w:val="24"/>
          <w:szCs w:val="24"/>
        </w:rPr>
        <w:t>у оценивания</w:t>
      </w:r>
      <w:r w:rsidRPr="004C034F">
        <w:rPr>
          <w:rFonts w:ascii="Times New Roman" w:hAnsi="Times New Roman" w:cs="Times New Roman"/>
          <w:color w:val="000000"/>
          <w:sz w:val="24"/>
          <w:szCs w:val="24"/>
        </w:rPr>
        <w:t>:</w:t>
      </w:r>
    </w:p>
    <w:p w14:paraId="412F13C8" w14:textId="77777777" w:rsidR="00AB6354" w:rsidRPr="004C034F" w:rsidRDefault="00AB6354" w:rsidP="005B1987">
      <w:pPr>
        <w:pStyle w:val="a9"/>
        <w:numPr>
          <w:ilvl w:val="0"/>
          <w:numId w:val="38"/>
        </w:numPr>
        <w:suppressAutoHyphens/>
        <w:spacing w:line="360" w:lineRule="auto"/>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t xml:space="preserve">«отлично» – </w:t>
      </w:r>
      <w:r>
        <w:rPr>
          <w:rFonts w:ascii="Times New Roman" w:hAnsi="Times New Roman" w:cs="Times New Roman"/>
          <w:color w:val="000000"/>
          <w:sz w:val="24"/>
          <w:szCs w:val="24"/>
        </w:rPr>
        <w:t>участник игры набрал</w:t>
      </w:r>
      <w:r w:rsidRPr="004C03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от 25 до 3</w:t>
      </w:r>
      <w:r w:rsidRPr="004C034F">
        <w:rPr>
          <w:rFonts w:ascii="Times New Roman" w:hAnsi="Times New Roman" w:cs="Times New Roman"/>
          <w:color w:val="000000"/>
          <w:sz w:val="24"/>
          <w:szCs w:val="24"/>
        </w:rPr>
        <w:t>0</w:t>
      </w:r>
      <w:r>
        <w:rPr>
          <w:rFonts w:ascii="Times New Roman" w:hAnsi="Times New Roman" w:cs="Times New Roman"/>
          <w:color w:val="000000"/>
          <w:sz w:val="24"/>
          <w:szCs w:val="24"/>
        </w:rPr>
        <w:t xml:space="preserve"> баллов (пять и более</w:t>
      </w:r>
      <w:r w:rsidRPr="005A73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правильных ответов по каждому модулю)</w:t>
      </w:r>
      <w:r w:rsidRPr="004C034F">
        <w:rPr>
          <w:rFonts w:ascii="Times New Roman" w:hAnsi="Times New Roman" w:cs="Times New Roman"/>
          <w:color w:val="000000"/>
          <w:sz w:val="24"/>
          <w:szCs w:val="24"/>
        </w:rPr>
        <w:t>;</w:t>
      </w:r>
    </w:p>
    <w:p w14:paraId="4616B17A" w14:textId="77777777" w:rsidR="00AB6354" w:rsidRPr="004C034F" w:rsidRDefault="00AB6354" w:rsidP="005B1987">
      <w:pPr>
        <w:pStyle w:val="a9"/>
        <w:numPr>
          <w:ilvl w:val="0"/>
          <w:numId w:val="38"/>
        </w:numPr>
        <w:suppressAutoHyphens/>
        <w:spacing w:line="360" w:lineRule="auto"/>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t>«</w:t>
      </w:r>
      <w:r>
        <w:rPr>
          <w:rFonts w:ascii="Times New Roman" w:hAnsi="Times New Roman" w:cs="Times New Roman"/>
          <w:color w:val="000000"/>
          <w:sz w:val="24"/>
          <w:szCs w:val="24"/>
        </w:rPr>
        <w:t xml:space="preserve">очень </w:t>
      </w:r>
      <w:r w:rsidRPr="004C034F">
        <w:rPr>
          <w:rFonts w:ascii="Times New Roman" w:hAnsi="Times New Roman" w:cs="Times New Roman"/>
          <w:color w:val="000000"/>
          <w:sz w:val="24"/>
          <w:szCs w:val="24"/>
        </w:rPr>
        <w:t xml:space="preserve">хорошо» – </w:t>
      </w:r>
      <w:r>
        <w:rPr>
          <w:rFonts w:ascii="Times New Roman" w:hAnsi="Times New Roman" w:cs="Times New Roman"/>
          <w:color w:val="000000"/>
          <w:sz w:val="24"/>
          <w:szCs w:val="24"/>
        </w:rPr>
        <w:t>участник игры набрал от 20 до 24 баллов (четыре и более</w:t>
      </w:r>
      <w:r w:rsidRPr="005A73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правильных ответов по каждому модулю)</w:t>
      </w:r>
      <w:r w:rsidRPr="004C034F">
        <w:rPr>
          <w:rFonts w:ascii="Times New Roman" w:hAnsi="Times New Roman" w:cs="Times New Roman"/>
          <w:color w:val="000000"/>
          <w:sz w:val="24"/>
          <w:szCs w:val="24"/>
        </w:rPr>
        <w:t>;</w:t>
      </w:r>
    </w:p>
    <w:p w14:paraId="6FA37CA5" w14:textId="77777777" w:rsidR="00AB6354" w:rsidRPr="004C034F" w:rsidRDefault="00AB6354" w:rsidP="005B1987">
      <w:pPr>
        <w:pStyle w:val="a9"/>
        <w:numPr>
          <w:ilvl w:val="0"/>
          <w:numId w:val="38"/>
        </w:numPr>
        <w:suppressAutoHyphens/>
        <w:spacing w:line="360" w:lineRule="auto"/>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t>«</w:t>
      </w:r>
      <w:r>
        <w:rPr>
          <w:rFonts w:ascii="Times New Roman" w:hAnsi="Times New Roman" w:cs="Times New Roman"/>
          <w:color w:val="000000"/>
          <w:sz w:val="24"/>
          <w:szCs w:val="24"/>
        </w:rPr>
        <w:t>хорошо</w:t>
      </w:r>
      <w:r w:rsidRPr="004C034F">
        <w:rPr>
          <w:rFonts w:ascii="Times New Roman" w:hAnsi="Times New Roman" w:cs="Times New Roman"/>
          <w:color w:val="000000"/>
          <w:sz w:val="24"/>
          <w:szCs w:val="24"/>
        </w:rPr>
        <w:t xml:space="preserve">» – </w:t>
      </w:r>
      <w:r>
        <w:rPr>
          <w:rFonts w:ascii="Times New Roman" w:hAnsi="Times New Roman" w:cs="Times New Roman"/>
          <w:color w:val="000000"/>
          <w:sz w:val="24"/>
          <w:szCs w:val="24"/>
        </w:rPr>
        <w:t>участник игры набрал</w:t>
      </w:r>
      <w:r w:rsidRPr="004C03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от 15 до 19 баллов (три и более</w:t>
      </w:r>
      <w:r w:rsidRPr="005A73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правильных ответов по каждому модулю)</w:t>
      </w:r>
      <w:r w:rsidRPr="004C034F">
        <w:rPr>
          <w:rFonts w:ascii="Times New Roman" w:hAnsi="Times New Roman" w:cs="Times New Roman"/>
          <w:color w:val="000000"/>
          <w:sz w:val="24"/>
          <w:szCs w:val="24"/>
        </w:rPr>
        <w:t>;</w:t>
      </w:r>
    </w:p>
    <w:p w14:paraId="6DF1B249" w14:textId="77777777" w:rsidR="00AB6354" w:rsidRDefault="00AB6354" w:rsidP="005B1987">
      <w:pPr>
        <w:pStyle w:val="a9"/>
        <w:numPr>
          <w:ilvl w:val="0"/>
          <w:numId w:val="38"/>
        </w:numPr>
        <w:suppressAutoHyphens/>
        <w:spacing w:line="360" w:lineRule="auto"/>
        <w:jc w:val="both"/>
        <w:rPr>
          <w:rFonts w:ascii="Times New Roman" w:hAnsi="Times New Roman" w:cs="Times New Roman"/>
          <w:color w:val="000000"/>
          <w:sz w:val="24"/>
          <w:szCs w:val="24"/>
        </w:rPr>
      </w:pPr>
      <w:r w:rsidRPr="004C034F">
        <w:rPr>
          <w:rFonts w:ascii="Times New Roman" w:hAnsi="Times New Roman" w:cs="Times New Roman"/>
          <w:color w:val="000000"/>
          <w:sz w:val="24"/>
          <w:szCs w:val="24"/>
        </w:rPr>
        <w:t xml:space="preserve">«удовлетворительно» – </w:t>
      </w:r>
      <w:r>
        <w:rPr>
          <w:rFonts w:ascii="Times New Roman" w:hAnsi="Times New Roman" w:cs="Times New Roman"/>
          <w:color w:val="000000"/>
          <w:sz w:val="24"/>
          <w:szCs w:val="24"/>
        </w:rPr>
        <w:t>участник игры набрал от 10 до 14 баллов (два и более</w:t>
      </w:r>
      <w:r w:rsidRPr="005A73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правильных ответов по каждому модулю);</w:t>
      </w:r>
    </w:p>
    <w:p w14:paraId="6C518D88" w14:textId="77777777" w:rsidR="00AB6354" w:rsidRDefault="00AB6354" w:rsidP="005B1987">
      <w:pPr>
        <w:pStyle w:val="a9"/>
        <w:numPr>
          <w:ilvl w:val="0"/>
          <w:numId w:val="38"/>
        </w:numPr>
        <w:suppressAutoHyphen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4C034F">
        <w:rPr>
          <w:rFonts w:ascii="Times New Roman" w:hAnsi="Times New Roman" w:cs="Times New Roman"/>
          <w:color w:val="000000"/>
          <w:sz w:val="24"/>
          <w:szCs w:val="24"/>
        </w:rPr>
        <w:t>неудовлетворительно</w:t>
      </w:r>
      <w:r>
        <w:rPr>
          <w:rFonts w:ascii="Times New Roman" w:hAnsi="Times New Roman" w:cs="Times New Roman"/>
          <w:color w:val="000000"/>
          <w:sz w:val="24"/>
          <w:szCs w:val="24"/>
        </w:rPr>
        <w:t>»</w:t>
      </w:r>
      <w:r w:rsidRPr="00672514">
        <w:rPr>
          <w:rFonts w:ascii="Times New Roman" w:hAnsi="Times New Roman" w:cs="Times New Roman"/>
          <w:color w:val="000000"/>
          <w:sz w:val="24"/>
          <w:szCs w:val="24"/>
        </w:rPr>
        <w:t xml:space="preserve"> </w:t>
      </w:r>
      <w:r w:rsidRPr="004C03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участник игры набрал от 5 до 9 баллов (один и более</w:t>
      </w:r>
      <w:r w:rsidRPr="005A73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правильных ответов по каждому модулю);</w:t>
      </w:r>
    </w:p>
    <w:p w14:paraId="0FAF93B8" w14:textId="77777777" w:rsidR="00AB6354" w:rsidRPr="004C034F" w:rsidRDefault="00AB6354" w:rsidP="005B1987">
      <w:pPr>
        <w:pStyle w:val="a9"/>
        <w:numPr>
          <w:ilvl w:val="0"/>
          <w:numId w:val="38"/>
        </w:numPr>
        <w:suppressAutoHyphen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«плохо»</w:t>
      </w:r>
      <w:r w:rsidRPr="002F39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участник игры набрал менее 4 баллов (менее одного</w:t>
      </w:r>
      <w:r w:rsidRPr="005A73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правильного ответа по каждому модулю)</w:t>
      </w:r>
    </w:p>
    <w:p w14:paraId="5DC2B051" w14:textId="77777777" w:rsidR="00AB6354" w:rsidRPr="00D71CFC" w:rsidRDefault="00AB6354" w:rsidP="005B1987">
      <w:pPr>
        <w:pStyle w:val="a9"/>
        <w:suppressAutoHyphens/>
      </w:pPr>
    </w:p>
    <w:p w14:paraId="10F2EF4B" w14:textId="77777777" w:rsidR="00855C91" w:rsidRDefault="00AB6354" w:rsidP="005B1987">
      <w:pPr>
        <w:pStyle w:val="a9"/>
        <w:suppressAutoHyphen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Вводный </w:t>
      </w:r>
      <w:r w:rsidR="00D71CFC">
        <w:rPr>
          <w:rFonts w:ascii="Times New Roman" w:eastAsia="Times New Roman" w:hAnsi="Times New Roman" w:cs="Times New Roman"/>
          <w:b/>
          <w:sz w:val="24"/>
          <w:szCs w:val="24"/>
        </w:rPr>
        <w:t xml:space="preserve">тест </w:t>
      </w:r>
      <w:r>
        <w:rPr>
          <w:rFonts w:ascii="Times New Roman" w:eastAsia="Times New Roman" w:hAnsi="Times New Roman" w:cs="Times New Roman"/>
          <w:b/>
          <w:sz w:val="24"/>
          <w:szCs w:val="24"/>
        </w:rPr>
        <w:t xml:space="preserve">(для </w:t>
      </w:r>
      <w:r w:rsidR="00D71CFC">
        <w:rPr>
          <w:rFonts w:ascii="Times New Roman" w:eastAsia="Times New Roman" w:hAnsi="Times New Roman" w:cs="Times New Roman"/>
          <w:b/>
          <w:sz w:val="24"/>
          <w:szCs w:val="24"/>
        </w:rPr>
        <w:t xml:space="preserve">модели </w:t>
      </w:r>
      <w:r>
        <w:rPr>
          <w:rFonts w:ascii="Times New Roman" w:eastAsia="Times New Roman" w:hAnsi="Times New Roman" w:cs="Times New Roman"/>
          <w:b/>
          <w:sz w:val="24"/>
          <w:szCs w:val="24"/>
        </w:rPr>
        <w:t>«Профи» и «Базис»)</w:t>
      </w:r>
      <w:r w:rsidR="00D71CF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14:paraId="52D2B7E2" w14:textId="77777777" w:rsidR="00AB6354" w:rsidRDefault="00AB6354" w:rsidP="005B1987">
      <w:pPr>
        <w:pStyle w:val="a9"/>
        <w:suppressAutoHyphen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заключительный </w:t>
      </w:r>
      <w:r w:rsidR="00D71CFC">
        <w:rPr>
          <w:rFonts w:ascii="Times New Roman" w:eastAsia="Times New Roman" w:hAnsi="Times New Roman" w:cs="Times New Roman"/>
          <w:b/>
          <w:sz w:val="24"/>
          <w:szCs w:val="24"/>
        </w:rPr>
        <w:t xml:space="preserve">тест </w:t>
      </w:r>
      <w:r>
        <w:rPr>
          <w:rFonts w:ascii="Times New Roman" w:eastAsia="Times New Roman" w:hAnsi="Times New Roman" w:cs="Times New Roman"/>
          <w:b/>
          <w:sz w:val="24"/>
          <w:szCs w:val="24"/>
        </w:rPr>
        <w:t xml:space="preserve">(для </w:t>
      </w:r>
      <w:r w:rsidR="00D71CFC">
        <w:rPr>
          <w:rFonts w:ascii="Times New Roman" w:eastAsia="Times New Roman" w:hAnsi="Times New Roman" w:cs="Times New Roman"/>
          <w:b/>
          <w:sz w:val="24"/>
          <w:szCs w:val="24"/>
        </w:rPr>
        <w:t xml:space="preserve">модели </w:t>
      </w:r>
      <w:r>
        <w:rPr>
          <w:rFonts w:ascii="Times New Roman" w:eastAsia="Times New Roman" w:hAnsi="Times New Roman" w:cs="Times New Roman"/>
          <w:b/>
          <w:sz w:val="24"/>
          <w:szCs w:val="24"/>
        </w:rPr>
        <w:t>«Базис»)</w:t>
      </w:r>
    </w:p>
    <w:p w14:paraId="78E5364F" w14:textId="77777777" w:rsidR="00AB6354" w:rsidRPr="00855C91" w:rsidRDefault="00AB6354" w:rsidP="005B1987">
      <w:pPr>
        <w:pStyle w:val="a9"/>
        <w:suppressAutoHyphens/>
        <w:spacing w:line="360" w:lineRule="auto"/>
        <w:jc w:val="both"/>
        <w:rPr>
          <w:rFonts w:ascii="Times New Roman" w:hAnsi="Times New Roman" w:cs="Times New Roman"/>
          <w:i/>
          <w:color w:val="000000"/>
          <w:sz w:val="24"/>
          <w:szCs w:val="24"/>
        </w:rPr>
      </w:pPr>
      <w:r w:rsidRPr="00855C91">
        <w:rPr>
          <w:rFonts w:ascii="Times New Roman" w:hAnsi="Times New Roman" w:cs="Times New Roman"/>
          <w:bCs/>
          <w:i/>
          <w:color w:val="000000"/>
          <w:sz w:val="24"/>
          <w:szCs w:val="24"/>
        </w:rPr>
        <w:t>Тема 1.</w:t>
      </w:r>
      <w:r w:rsidR="00D71CFC" w:rsidRPr="00855C91">
        <w:rPr>
          <w:rFonts w:ascii="Times New Roman" w:hAnsi="Times New Roman" w:cs="Times New Roman"/>
          <w:bCs/>
          <w:i/>
          <w:color w:val="000000"/>
          <w:sz w:val="24"/>
          <w:szCs w:val="24"/>
        </w:rPr>
        <w:t xml:space="preserve"> </w:t>
      </w:r>
      <w:r w:rsidRPr="00855C91">
        <w:rPr>
          <w:rFonts w:ascii="Times New Roman" w:hAnsi="Times New Roman" w:cs="Times New Roman"/>
          <w:i/>
          <w:sz w:val="24"/>
          <w:szCs w:val="24"/>
        </w:rPr>
        <w:t>Личные (семейные) финансы. Финансовое планирование и бюджет</w:t>
      </w:r>
    </w:p>
    <w:p w14:paraId="0C617368"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1. Семейный бюджет – это:</w:t>
      </w:r>
    </w:p>
    <w:p w14:paraId="11951641" w14:textId="0A00DBEC"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а) баланс расходов и доходов семьи за определенный период</w:t>
      </w:r>
      <w:r w:rsidR="00FB05FA">
        <w:rPr>
          <w:rFonts w:ascii="Times New Roman" w:hAnsi="Times New Roman" w:cs="Times New Roman"/>
          <w:sz w:val="24"/>
          <w:szCs w:val="24"/>
        </w:rPr>
        <w:t>;</w:t>
      </w:r>
    </w:p>
    <w:p w14:paraId="1F837B4E" w14:textId="5E0195CB"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б) остаток средств семьи после уплаты налогов</w:t>
      </w:r>
      <w:r w:rsidR="00FB05FA">
        <w:rPr>
          <w:rFonts w:ascii="Times New Roman" w:hAnsi="Times New Roman" w:cs="Times New Roman"/>
          <w:sz w:val="24"/>
          <w:szCs w:val="24"/>
        </w:rPr>
        <w:t>;</w:t>
      </w:r>
      <w:r w:rsidRPr="00D71CFC">
        <w:rPr>
          <w:rFonts w:ascii="Times New Roman" w:hAnsi="Times New Roman" w:cs="Times New Roman"/>
          <w:sz w:val="24"/>
          <w:szCs w:val="24"/>
        </w:rPr>
        <w:t xml:space="preserve"> </w:t>
      </w:r>
    </w:p>
    <w:p w14:paraId="121E21F3" w14:textId="7DDC7B43"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в) сумма зарплаты родителей и пенсии бабушки/дедушки</w:t>
      </w:r>
      <w:r w:rsidR="00FB05FA">
        <w:rPr>
          <w:rFonts w:ascii="Times New Roman" w:hAnsi="Times New Roman" w:cs="Times New Roman"/>
          <w:sz w:val="24"/>
          <w:szCs w:val="24"/>
        </w:rPr>
        <w:t>;</w:t>
      </w:r>
    </w:p>
    <w:p w14:paraId="29092D1D" w14:textId="1CD2509D"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г) та сумма денег, которую семья может потратить на покупку продуктов питания</w:t>
      </w:r>
      <w:r w:rsidR="00FB05FA">
        <w:rPr>
          <w:rFonts w:ascii="Times New Roman" w:hAnsi="Times New Roman" w:cs="Times New Roman"/>
          <w:sz w:val="24"/>
          <w:szCs w:val="24"/>
        </w:rPr>
        <w:t>.</w:t>
      </w:r>
    </w:p>
    <w:p w14:paraId="60147019"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eastAsia="Times New Roman" w:hAnsi="Times New Roman" w:cs="Times New Roman"/>
          <w:spacing w:val="12"/>
          <w:sz w:val="24"/>
          <w:szCs w:val="24"/>
        </w:rPr>
        <w:t xml:space="preserve">2. </w:t>
      </w:r>
      <w:r w:rsidRPr="00D71CFC">
        <w:rPr>
          <w:rFonts w:ascii="Times New Roman" w:hAnsi="Times New Roman" w:cs="Times New Roman"/>
          <w:sz w:val="24"/>
          <w:szCs w:val="24"/>
        </w:rPr>
        <w:t>При каком уровне дохода на одного члена семьи в месяц нужно начинать планирование семейного бюджета?</w:t>
      </w:r>
    </w:p>
    <w:p w14:paraId="0B1D62A0" w14:textId="110EC941" w:rsidR="00AB6354" w:rsidRPr="00D71CFC" w:rsidRDefault="00FB05FA" w:rsidP="005B1987">
      <w:pPr>
        <w:pStyle w:val="a9"/>
        <w:suppressAutoHyphen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w:t>
      </w:r>
      <w:r w:rsidR="00AB6354" w:rsidRPr="00D71CFC">
        <w:rPr>
          <w:rFonts w:ascii="Times New Roman" w:eastAsia="Times New Roman" w:hAnsi="Times New Roman" w:cs="Times New Roman"/>
          <w:sz w:val="24"/>
          <w:szCs w:val="24"/>
        </w:rPr>
        <w:t>т 7 000 до 15 000 рублей в месяц</w:t>
      </w:r>
      <w:r>
        <w:rPr>
          <w:rFonts w:ascii="Times New Roman" w:eastAsia="Times New Roman" w:hAnsi="Times New Roman" w:cs="Times New Roman"/>
          <w:sz w:val="24"/>
          <w:szCs w:val="24"/>
        </w:rPr>
        <w:t>;</w:t>
      </w:r>
    </w:p>
    <w:p w14:paraId="015D4B0D" w14:textId="7F4B7D34" w:rsidR="00AB6354" w:rsidRPr="00D71CFC" w:rsidRDefault="00FB05FA" w:rsidP="005B1987">
      <w:pPr>
        <w:pStyle w:val="a9"/>
        <w:suppressAutoHyphen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о</w:t>
      </w:r>
      <w:r w:rsidR="00AB6354" w:rsidRPr="00D71CFC">
        <w:rPr>
          <w:rFonts w:ascii="Times New Roman" w:eastAsia="Times New Roman" w:hAnsi="Times New Roman" w:cs="Times New Roman"/>
          <w:sz w:val="24"/>
          <w:szCs w:val="24"/>
        </w:rPr>
        <w:t>т 15 000 до 30 000 рублей в месяц</w:t>
      </w:r>
      <w:r>
        <w:rPr>
          <w:rFonts w:ascii="Times New Roman" w:eastAsia="Times New Roman" w:hAnsi="Times New Roman" w:cs="Times New Roman"/>
          <w:sz w:val="24"/>
          <w:szCs w:val="24"/>
        </w:rPr>
        <w:t>;</w:t>
      </w:r>
    </w:p>
    <w:p w14:paraId="7314EAAA" w14:textId="0E0F35BF" w:rsidR="00AB6354" w:rsidRPr="00D71CFC" w:rsidRDefault="00FB05FA" w:rsidP="005B1987">
      <w:pPr>
        <w:pStyle w:val="a9"/>
        <w:suppressAutoHyphen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w:t>
      </w:r>
      <w:r w:rsidR="00AB6354" w:rsidRPr="00D71CFC">
        <w:rPr>
          <w:rFonts w:ascii="Times New Roman" w:eastAsia="Times New Roman" w:hAnsi="Times New Roman" w:cs="Times New Roman"/>
          <w:sz w:val="24"/>
          <w:szCs w:val="24"/>
        </w:rPr>
        <w:t>т 30 000 до 100 000 рублей в месяц</w:t>
      </w:r>
      <w:r>
        <w:rPr>
          <w:rFonts w:ascii="Times New Roman" w:eastAsia="Times New Roman" w:hAnsi="Times New Roman" w:cs="Times New Roman"/>
          <w:sz w:val="24"/>
          <w:szCs w:val="24"/>
        </w:rPr>
        <w:t>;</w:t>
      </w:r>
    </w:p>
    <w:p w14:paraId="047B7DC3" w14:textId="788D8B9E" w:rsidR="00AB6354" w:rsidRPr="00D71CFC" w:rsidRDefault="00FB05FA" w:rsidP="005B1987">
      <w:pPr>
        <w:pStyle w:val="a9"/>
        <w:suppressAutoHyphen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б</w:t>
      </w:r>
      <w:r w:rsidR="00AB6354" w:rsidRPr="00D71CFC">
        <w:rPr>
          <w:rFonts w:ascii="Times New Roman" w:eastAsia="Times New Roman" w:hAnsi="Times New Roman" w:cs="Times New Roman"/>
          <w:sz w:val="24"/>
          <w:szCs w:val="24"/>
        </w:rPr>
        <w:t>олее 100 000 рублей в месяц</w:t>
      </w:r>
      <w:r>
        <w:rPr>
          <w:rFonts w:ascii="Times New Roman" w:eastAsia="Times New Roman" w:hAnsi="Times New Roman" w:cs="Times New Roman"/>
          <w:sz w:val="24"/>
          <w:szCs w:val="24"/>
        </w:rPr>
        <w:t>;</w:t>
      </w:r>
    </w:p>
    <w:p w14:paraId="1094668D" w14:textId="6932252E" w:rsidR="00AB6354" w:rsidRPr="00D71CFC" w:rsidRDefault="00FB05FA" w:rsidP="005B1987">
      <w:pPr>
        <w:pStyle w:val="a9"/>
        <w:suppressAutoHyphen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п</w:t>
      </w:r>
      <w:r w:rsidR="00AB6354" w:rsidRPr="00D71CFC">
        <w:rPr>
          <w:rFonts w:ascii="Times New Roman" w:eastAsia="Times New Roman" w:hAnsi="Times New Roman" w:cs="Times New Roman"/>
          <w:sz w:val="24"/>
          <w:szCs w:val="24"/>
        </w:rPr>
        <w:t>ланирование не нужно</w:t>
      </w:r>
      <w:r>
        <w:rPr>
          <w:rFonts w:ascii="Times New Roman" w:eastAsia="Times New Roman" w:hAnsi="Times New Roman" w:cs="Times New Roman"/>
          <w:sz w:val="24"/>
          <w:szCs w:val="24"/>
        </w:rPr>
        <w:t>;</w:t>
      </w:r>
    </w:p>
    <w:p w14:paraId="282EF85B" w14:textId="4B6B6689" w:rsidR="00AB6354" w:rsidRPr="00D71CFC" w:rsidRDefault="00FB05FA" w:rsidP="005B1987">
      <w:pPr>
        <w:pStyle w:val="a9"/>
        <w:suppressAutoHyphen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н</w:t>
      </w:r>
      <w:r w:rsidR="00AB6354" w:rsidRPr="00D71CFC">
        <w:rPr>
          <w:rFonts w:ascii="Times New Roman" w:eastAsia="Times New Roman" w:hAnsi="Times New Roman" w:cs="Times New Roman"/>
          <w:sz w:val="24"/>
          <w:szCs w:val="24"/>
        </w:rPr>
        <w:t>езависимо от уровня дохода</w:t>
      </w:r>
      <w:r>
        <w:rPr>
          <w:rFonts w:ascii="Times New Roman" w:eastAsia="Times New Roman" w:hAnsi="Times New Roman" w:cs="Times New Roman"/>
          <w:sz w:val="24"/>
          <w:szCs w:val="24"/>
        </w:rPr>
        <w:t>.</w:t>
      </w:r>
    </w:p>
    <w:p w14:paraId="2CFA7953"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3. Главное правило планирования семейного бюджета:</w:t>
      </w:r>
    </w:p>
    <w:p w14:paraId="200D3CD2" w14:textId="724964E4"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приоритетные расходы должны составлять не менее 60% семейного бюджета</w:t>
      </w:r>
      <w:r w:rsidR="00FB05FA">
        <w:rPr>
          <w:rFonts w:ascii="Times New Roman" w:hAnsi="Times New Roman" w:cs="Times New Roman"/>
          <w:color w:val="000000"/>
          <w:sz w:val="24"/>
          <w:szCs w:val="24"/>
        </w:rPr>
        <w:t>;</w:t>
      </w:r>
    </w:p>
    <w:p w14:paraId="36E30BB2" w14:textId="04B077D7"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 xml:space="preserve">б) необходимо откладывать </w:t>
      </w:r>
      <w:r w:rsidRPr="00D71CFC">
        <w:rPr>
          <w:rFonts w:ascii="Times New Roman" w:hAnsi="Times New Roman" w:cs="Times New Roman"/>
          <w:color w:val="000000"/>
          <w:sz w:val="24"/>
          <w:szCs w:val="24"/>
          <w:u w:val="single"/>
        </w:rPr>
        <w:t>не более</w:t>
      </w:r>
      <w:r w:rsidRPr="00D71CFC">
        <w:rPr>
          <w:rFonts w:ascii="Times New Roman" w:hAnsi="Times New Roman" w:cs="Times New Roman"/>
          <w:color w:val="000000"/>
          <w:sz w:val="24"/>
          <w:szCs w:val="24"/>
        </w:rPr>
        <w:t xml:space="preserve"> 10% средств для финансовой подушки безопасности</w:t>
      </w:r>
      <w:r w:rsidR="00FB05FA">
        <w:rPr>
          <w:rFonts w:ascii="Times New Roman" w:hAnsi="Times New Roman" w:cs="Times New Roman"/>
          <w:color w:val="000000"/>
          <w:sz w:val="24"/>
          <w:szCs w:val="24"/>
        </w:rPr>
        <w:t>;</w:t>
      </w:r>
    </w:p>
    <w:p w14:paraId="3F44897A" w14:textId="00F2341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доходы всегда должны превышать расходы</w:t>
      </w:r>
      <w:r w:rsidR="00FB05FA">
        <w:rPr>
          <w:rFonts w:ascii="Times New Roman" w:hAnsi="Times New Roman" w:cs="Times New Roman"/>
          <w:color w:val="000000"/>
          <w:sz w:val="24"/>
          <w:szCs w:val="24"/>
        </w:rPr>
        <w:t>;</w:t>
      </w:r>
    </w:p>
    <w:p w14:paraId="435AD0AE" w14:textId="66C45C85"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при недостатке средств нужно экономить на карманных расходах</w:t>
      </w:r>
      <w:r w:rsidR="00FB05FA">
        <w:rPr>
          <w:rFonts w:ascii="Times New Roman" w:hAnsi="Times New Roman" w:cs="Times New Roman"/>
          <w:color w:val="000000"/>
          <w:sz w:val="24"/>
          <w:szCs w:val="24"/>
        </w:rPr>
        <w:t>.</w:t>
      </w:r>
    </w:p>
    <w:p w14:paraId="0E04885E"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4. Расходы семьи Ивановых 30 000 руб. в месяц. Какого размера должна быть финансовая подушка безопасности семьи?</w:t>
      </w:r>
    </w:p>
    <w:p w14:paraId="5EF039DD" w14:textId="3225102B"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а) 30 000 руб.</w:t>
      </w:r>
      <w:r w:rsidR="00FB05FA">
        <w:rPr>
          <w:rFonts w:ascii="Times New Roman" w:hAnsi="Times New Roman" w:cs="Times New Roman"/>
          <w:sz w:val="24"/>
          <w:szCs w:val="24"/>
        </w:rPr>
        <w:t>;</w:t>
      </w:r>
    </w:p>
    <w:p w14:paraId="40E8CA92" w14:textId="52EA146B"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б) 90 000 руб.</w:t>
      </w:r>
      <w:r w:rsidR="00FB05FA">
        <w:rPr>
          <w:rFonts w:ascii="Times New Roman" w:hAnsi="Times New Roman" w:cs="Times New Roman"/>
          <w:sz w:val="24"/>
          <w:szCs w:val="24"/>
        </w:rPr>
        <w:t>;</w:t>
      </w:r>
    </w:p>
    <w:p w14:paraId="3DB02379" w14:textId="791E1BB1" w:rsidR="00AB6354" w:rsidRPr="00D71CFC" w:rsidRDefault="00FB05FA" w:rsidP="005B1987">
      <w:pPr>
        <w:pStyle w:val="a9"/>
        <w:suppressAutoHyphens/>
        <w:spacing w:line="360" w:lineRule="auto"/>
        <w:rPr>
          <w:rFonts w:ascii="Times New Roman" w:hAnsi="Times New Roman" w:cs="Times New Roman"/>
          <w:sz w:val="24"/>
          <w:szCs w:val="24"/>
        </w:rPr>
      </w:pPr>
      <w:r>
        <w:rPr>
          <w:rFonts w:ascii="Times New Roman" w:hAnsi="Times New Roman" w:cs="Times New Roman"/>
          <w:sz w:val="24"/>
          <w:szCs w:val="24"/>
        </w:rPr>
        <w:t>в) ч</w:t>
      </w:r>
      <w:r w:rsidR="00AB6354" w:rsidRPr="00D71CFC">
        <w:rPr>
          <w:rFonts w:ascii="Times New Roman" w:hAnsi="Times New Roman" w:cs="Times New Roman"/>
          <w:sz w:val="24"/>
          <w:szCs w:val="24"/>
        </w:rPr>
        <w:t>ем больше, тем лучше</w:t>
      </w:r>
      <w:r>
        <w:rPr>
          <w:rFonts w:ascii="Times New Roman" w:hAnsi="Times New Roman" w:cs="Times New Roman"/>
          <w:sz w:val="24"/>
          <w:szCs w:val="24"/>
        </w:rPr>
        <w:t>;</w:t>
      </w:r>
    </w:p>
    <w:p w14:paraId="294DAA08" w14:textId="131958CE" w:rsidR="00AB6354" w:rsidRPr="00D71CFC" w:rsidRDefault="00FB05FA" w:rsidP="005B1987">
      <w:pPr>
        <w:pStyle w:val="a9"/>
        <w:suppressAutoHyphens/>
        <w:spacing w:line="360" w:lineRule="auto"/>
        <w:rPr>
          <w:rFonts w:ascii="Times New Roman" w:hAnsi="Times New Roman" w:cs="Times New Roman"/>
          <w:sz w:val="24"/>
          <w:szCs w:val="24"/>
        </w:rPr>
      </w:pPr>
      <w:r>
        <w:rPr>
          <w:rFonts w:ascii="Times New Roman" w:hAnsi="Times New Roman" w:cs="Times New Roman"/>
          <w:sz w:val="24"/>
          <w:szCs w:val="24"/>
        </w:rPr>
        <w:t>г) н</w:t>
      </w:r>
      <w:r w:rsidR="00AB6354" w:rsidRPr="00D71CFC">
        <w:rPr>
          <w:rFonts w:ascii="Times New Roman" w:hAnsi="Times New Roman" w:cs="Times New Roman"/>
          <w:sz w:val="24"/>
          <w:szCs w:val="24"/>
        </w:rPr>
        <w:t>икакая подушка не нужна</w:t>
      </w:r>
      <w:r>
        <w:rPr>
          <w:rFonts w:ascii="Times New Roman" w:hAnsi="Times New Roman" w:cs="Times New Roman"/>
          <w:sz w:val="24"/>
          <w:szCs w:val="24"/>
        </w:rPr>
        <w:t>.</w:t>
      </w:r>
    </w:p>
    <w:p w14:paraId="2380BCEA" w14:textId="4E7081EB"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 xml:space="preserve">5. В Российской Федерации НДФЛ </w:t>
      </w:r>
      <w:r w:rsidR="00FB05FA">
        <w:rPr>
          <w:rFonts w:ascii="Times New Roman" w:hAnsi="Times New Roman" w:cs="Times New Roman"/>
          <w:color w:val="000000"/>
          <w:sz w:val="24"/>
          <w:szCs w:val="24"/>
        </w:rPr>
        <w:t xml:space="preserve">– </w:t>
      </w:r>
      <w:r w:rsidRPr="00D71CFC">
        <w:rPr>
          <w:rFonts w:ascii="Times New Roman" w:hAnsi="Times New Roman" w:cs="Times New Roman"/>
          <w:color w:val="000000"/>
          <w:sz w:val="24"/>
          <w:szCs w:val="24"/>
        </w:rPr>
        <w:t>это:</w:t>
      </w:r>
    </w:p>
    <w:p w14:paraId="1CDC25D7" w14:textId="4D34FF38"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налог на доход физических лиц, составляющий 13% от совокупного дохода</w:t>
      </w:r>
      <w:r w:rsidR="00FB05FA">
        <w:rPr>
          <w:rFonts w:ascii="Times New Roman" w:hAnsi="Times New Roman" w:cs="Times New Roman"/>
          <w:color w:val="000000"/>
          <w:sz w:val="24"/>
          <w:szCs w:val="24"/>
        </w:rPr>
        <w:t>;</w:t>
      </w:r>
    </w:p>
    <w:p w14:paraId="44A471DC" w14:textId="052FE1F0"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налог на доход физических лиц, составляющий 18% от реального дохода</w:t>
      </w:r>
      <w:r w:rsidR="00FB05FA">
        <w:rPr>
          <w:rFonts w:ascii="Times New Roman" w:hAnsi="Times New Roman" w:cs="Times New Roman"/>
          <w:color w:val="000000"/>
          <w:sz w:val="24"/>
          <w:szCs w:val="24"/>
        </w:rPr>
        <w:t>;</w:t>
      </w:r>
    </w:p>
    <w:p w14:paraId="73B0ED12" w14:textId="18FB5875"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налог на доход физических лиц, составляющий 20% от совокупной прибыли</w:t>
      </w:r>
      <w:r w:rsidR="00FB05FA">
        <w:rPr>
          <w:rFonts w:ascii="Times New Roman" w:hAnsi="Times New Roman" w:cs="Times New Roman"/>
          <w:color w:val="000000"/>
          <w:sz w:val="24"/>
          <w:szCs w:val="24"/>
        </w:rPr>
        <w:t>;</w:t>
      </w:r>
    </w:p>
    <w:p w14:paraId="6583B7CF" w14:textId="22DAB332"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д) налог на доход физических лиц, составляющий 13% от реального дохода</w:t>
      </w:r>
      <w:r w:rsidR="00FB05FA">
        <w:rPr>
          <w:rFonts w:ascii="Times New Roman" w:hAnsi="Times New Roman" w:cs="Times New Roman"/>
          <w:color w:val="000000"/>
          <w:sz w:val="24"/>
          <w:szCs w:val="24"/>
        </w:rPr>
        <w:t>.</w:t>
      </w:r>
    </w:p>
    <w:p w14:paraId="092F6C2D"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6. Установите соответствия: 1) трудовой доход; 2) имущественный доход; 3) трансферты:</w:t>
      </w:r>
    </w:p>
    <w:p w14:paraId="7B55A401" w14:textId="46C17B8C"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процент с банковского депозита – 2</w:t>
      </w:r>
      <w:r w:rsidR="00FB05FA">
        <w:rPr>
          <w:rFonts w:ascii="Times New Roman" w:hAnsi="Times New Roman" w:cs="Times New Roman"/>
          <w:color w:val="000000"/>
          <w:sz w:val="24"/>
          <w:szCs w:val="24"/>
        </w:rPr>
        <w:t>;</w:t>
      </w:r>
    </w:p>
    <w:p w14:paraId="1F81BA45" w14:textId="07AD78EA"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пенсия – 3</w:t>
      </w:r>
      <w:r w:rsidR="00FB05FA">
        <w:rPr>
          <w:rFonts w:ascii="Times New Roman" w:hAnsi="Times New Roman" w:cs="Times New Roman"/>
          <w:color w:val="000000"/>
          <w:sz w:val="24"/>
          <w:szCs w:val="24"/>
        </w:rPr>
        <w:t>;</w:t>
      </w:r>
    </w:p>
    <w:p w14:paraId="4ED39EF0" w14:textId="25044E5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зарплата – 1</w:t>
      </w:r>
      <w:r w:rsidR="00FB05FA">
        <w:rPr>
          <w:rFonts w:ascii="Times New Roman" w:hAnsi="Times New Roman" w:cs="Times New Roman"/>
          <w:color w:val="000000"/>
          <w:sz w:val="24"/>
          <w:szCs w:val="24"/>
        </w:rPr>
        <w:t>;</w:t>
      </w:r>
    </w:p>
    <w:p w14:paraId="27854E08" w14:textId="313D8B2A"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выигрыш в лотерею – 3</w:t>
      </w:r>
      <w:r w:rsidR="00FB05FA">
        <w:rPr>
          <w:rFonts w:ascii="Times New Roman" w:hAnsi="Times New Roman" w:cs="Times New Roman"/>
          <w:color w:val="000000"/>
          <w:sz w:val="24"/>
          <w:szCs w:val="24"/>
        </w:rPr>
        <w:t>;</w:t>
      </w:r>
    </w:p>
    <w:p w14:paraId="400F5183" w14:textId="211088E6"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д) наследство – 3</w:t>
      </w:r>
      <w:r w:rsidR="00FB05FA">
        <w:rPr>
          <w:rFonts w:ascii="Times New Roman" w:hAnsi="Times New Roman" w:cs="Times New Roman"/>
          <w:color w:val="000000"/>
          <w:sz w:val="24"/>
          <w:szCs w:val="24"/>
        </w:rPr>
        <w:t>;</w:t>
      </w:r>
    </w:p>
    <w:p w14:paraId="26B6E8CE" w14:textId="3B193E7C"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е) предпринимательский доход – 1</w:t>
      </w:r>
      <w:r w:rsidR="00FB05FA">
        <w:rPr>
          <w:rFonts w:ascii="Times New Roman" w:hAnsi="Times New Roman" w:cs="Times New Roman"/>
          <w:color w:val="000000"/>
          <w:sz w:val="24"/>
          <w:szCs w:val="24"/>
        </w:rPr>
        <w:t>;</w:t>
      </w:r>
    </w:p>
    <w:p w14:paraId="520DF4FC" w14:textId="527EF329"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ж) деньги от сдачи квартиры в аренду – 2</w:t>
      </w:r>
      <w:r w:rsidR="00FB05FA">
        <w:rPr>
          <w:rFonts w:ascii="Times New Roman" w:hAnsi="Times New Roman" w:cs="Times New Roman"/>
          <w:color w:val="000000"/>
          <w:sz w:val="24"/>
          <w:szCs w:val="24"/>
        </w:rPr>
        <w:t>.</w:t>
      </w:r>
    </w:p>
    <w:p w14:paraId="7C7C52B1" w14:textId="77777777" w:rsidR="00AB6354" w:rsidRPr="00855C91" w:rsidRDefault="00AB6354" w:rsidP="005B1987">
      <w:pPr>
        <w:pStyle w:val="a9"/>
        <w:suppressAutoHyphens/>
      </w:pPr>
    </w:p>
    <w:p w14:paraId="487D46C3" w14:textId="77777777" w:rsidR="00AB6354" w:rsidRPr="00855C91" w:rsidRDefault="00AB6354" w:rsidP="005B1987">
      <w:pPr>
        <w:pStyle w:val="a9"/>
        <w:suppressAutoHyphens/>
        <w:spacing w:line="360" w:lineRule="auto"/>
        <w:jc w:val="both"/>
        <w:rPr>
          <w:rFonts w:ascii="Times New Roman" w:hAnsi="Times New Roman" w:cs="Times New Roman"/>
          <w:i/>
          <w:color w:val="000000"/>
          <w:sz w:val="24"/>
          <w:szCs w:val="24"/>
        </w:rPr>
      </w:pPr>
      <w:r w:rsidRPr="00855C91">
        <w:rPr>
          <w:rFonts w:ascii="Times New Roman" w:hAnsi="Times New Roman" w:cs="Times New Roman"/>
          <w:bCs/>
          <w:i/>
          <w:color w:val="000000"/>
          <w:sz w:val="24"/>
          <w:szCs w:val="24"/>
        </w:rPr>
        <w:t xml:space="preserve">Тема 2. </w:t>
      </w:r>
      <w:r w:rsidRPr="00855C91">
        <w:rPr>
          <w:rFonts w:ascii="Times New Roman" w:hAnsi="Times New Roman" w:cs="Times New Roman"/>
          <w:i/>
          <w:sz w:val="24"/>
          <w:szCs w:val="24"/>
        </w:rPr>
        <w:t>Сбережения домохозяйства. Услуги банковских организаций.</w:t>
      </w:r>
    </w:p>
    <w:p w14:paraId="0910876D"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1. К обязательным расходам домохозяйства относятся:</w:t>
      </w:r>
    </w:p>
    <w:p w14:paraId="5A28193E" w14:textId="6B435D1C"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покупка автомобиля, приобретение нового холодильника и чайника</w:t>
      </w:r>
      <w:r w:rsidR="00FB05FA">
        <w:rPr>
          <w:rFonts w:ascii="Times New Roman" w:hAnsi="Times New Roman" w:cs="Times New Roman"/>
          <w:color w:val="000000"/>
          <w:sz w:val="24"/>
          <w:szCs w:val="24"/>
        </w:rPr>
        <w:t>;</w:t>
      </w:r>
    </w:p>
    <w:p w14:paraId="4F5D45A6" w14:textId="1257E69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оплата абонемента в спортзал и бассейн</w:t>
      </w:r>
      <w:r w:rsidR="00FB05FA">
        <w:rPr>
          <w:rFonts w:ascii="Times New Roman" w:hAnsi="Times New Roman" w:cs="Times New Roman"/>
          <w:color w:val="000000"/>
          <w:sz w:val="24"/>
          <w:szCs w:val="24"/>
        </w:rPr>
        <w:t>;</w:t>
      </w:r>
    </w:p>
    <w:p w14:paraId="4845E13F" w14:textId="51372785"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оплата услуг репетитора, стоматолога и массажиста</w:t>
      </w:r>
      <w:r w:rsidR="00FB05FA">
        <w:rPr>
          <w:rFonts w:ascii="Times New Roman" w:hAnsi="Times New Roman" w:cs="Times New Roman"/>
          <w:color w:val="000000"/>
          <w:sz w:val="24"/>
          <w:szCs w:val="24"/>
        </w:rPr>
        <w:t>;</w:t>
      </w:r>
    </w:p>
    <w:p w14:paraId="3BDF15F6" w14:textId="4BF3F747"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приобретение продуктов питания, коммунальные платежи, оплата налогов, выплаты по кредиту</w:t>
      </w:r>
      <w:r w:rsidR="00FB05FA">
        <w:rPr>
          <w:rFonts w:ascii="Times New Roman" w:hAnsi="Times New Roman" w:cs="Times New Roman"/>
          <w:color w:val="000000"/>
          <w:sz w:val="24"/>
          <w:szCs w:val="24"/>
        </w:rPr>
        <w:t>.</w:t>
      </w:r>
    </w:p>
    <w:p w14:paraId="785A63AB" w14:textId="77777777" w:rsidR="00AB6354" w:rsidRPr="00BD56F5"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lastRenderedPageBreak/>
        <w:t xml:space="preserve">2. </w:t>
      </w:r>
      <w:r w:rsidRPr="00BD56F5">
        <w:rPr>
          <w:rFonts w:ascii="Times New Roman" w:hAnsi="Times New Roman" w:cs="Times New Roman"/>
          <w:color w:val="000000"/>
          <w:sz w:val="24"/>
          <w:szCs w:val="24"/>
        </w:rPr>
        <w:t>Выберите верный ответ:</w:t>
      </w:r>
    </w:p>
    <w:p w14:paraId="5CB7B57C" w14:textId="4EC7A33A" w:rsidR="00FC01D1" w:rsidRDefault="00FC01D1" w:rsidP="005B1987">
      <w:pPr>
        <w:pStyle w:val="a9"/>
        <w:suppressAutoHyphens/>
        <w:spacing w:line="360" w:lineRule="auto"/>
        <w:rPr>
          <w:rFonts w:ascii="Times New Roman" w:hAnsi="Times New Roman" w:cs="Times New Roman"/>
          <w:color w:val="000000"/>
          <w:sz w:val="24"/>
          <w:szCs w:val="24"/>
        </w:rPr>
      </w:pPr>
      <w:r w:rsidRPr="00BD56F5">
        <w:rPr>
          <w:rFonts w:ascii="Times New Roman" w:hAnsi="Times New Roman" w:cs="Times New Roman"/>
          <w:color w:val="000000"/>
          <w:sz w:val="24"/>
          <w:szCs w:val="24"/>
        </w:rPr>
        <w:t>Финансовая подушка безопасности формируется:</w:t>
      </w:r>
    </w:p>
    <w:p w14:paraId="3EAE8724" w14:textId="7F14D18B"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на непредвиденные расходы и для любых покупок</w:t>
      </w:r>
      <w:r w:rsidR="00680D48">
        <w:rPr>
          <w:rFonts w:ascii="Times New Roman" w:hAnsi="Times New Roman" w:cs="Times New Roman"/>
          <w:color w:val="000000"/>
          <w:sz w:val="24"/>
          <w:szCs w:val="24"/>
        </w:rPr>
        <w:t>;</w:t>
      </w:r>
    </w:p>
    <w:p w14:paraId="488338D5" w14:textId="48863C0A"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на непредвиденные расходы и для крупных покупок</w:t>
      </w:r>
      <w:r w:rsidR="00680D48">
        <w:rPr>
          <w:rFonts w:ascii="Times New Roman" w:hAnsi="Times New Roman" w:cs="Times New Roman"/>
          <w:color w:val="000000"/>
          <w:sz w:val="24"/>
          <w:szCs w:val="24"/>
        </w:rPr>
        <w:t>;</w:t>
      </w:r>
    </w:p>
    <w:p w14:paraId="6D282B87" w14:textId="60BA24F2"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для погашения кредитов и для крупных покупок</w:t>
      </w:r>
      <w:r w:rsidR="00680D48">
        <w:rPr>
          <w:rFonts w:ascii="Times New Roman" w:hAnsi="Times New Roman" w:cs="Times New Roman"/>
          <w:color w:val="000000"/>
          <w:sz w:val="24"/>
          <w:szCs w:val="24"/>
        </w:rPr>
        <w:t>;</w:t>
      </w:r>
    </w:p>
    <w:p w14:paraId="391AC651" w14:textId="60284588"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для инвестиций и для покупки подарков</w:t>
      </w:r>
      <w:r w:rsidR="00680D48">
        <w:rPr>
          <w:rFonts w:ascii="Times New Roman" w:hAnsi="Times New Roman" w:cs="Times New Roman"/>
          <w:color w:val="000000"/>
          <w:sz w:val="24"/>
          <w:szCs w:val="24"/>
        </w:rPr>
        <w:t>.</w:t>
      </w:r>
    </w:p>
    <w:p w14:paraId="5336D709"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3. Выберите правильный ответ:</w:t>
      </w:r>
    </w:p>
    <w:p w14:paraId="79E4444A" w14:textId="77777777"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Вы кладете деньги на депозит в банк. Выберите наиболее выгодные условия депозита</w:t>
      </w:r>
    </w:p>
    <w:p w14:paraId="451CCAC9" w14:textId="040068A6"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10% в конце окончания срока вклада</w:t>
      </w:r>
      <w:r w:rsidR="00680D48">
        <w:rPr>
          <w:rFonts w:ascii="Times New Roman" w:hAnsi="Times New Roman" w:cs="Times New Roman"/>
          <w:color w:val="000000"/>
          <w:sz w:val="24"/>
          <w:szCs w:val="24"/>
        </w:rPr>
        <w:t>;</w:t>
      </w:r>
      <w:r w:rsidRPr="00D71CFC">
        <w:rPr>
          <w:rFonts w:ascii="Times New Roman" w:hAnsi="Times New Roman" w:cs="Times New Roman"/>
          <w:color w:val="000000"/>
          <w:sz w:val="24"/>
          <w:szCs w:val="24"/>
        </w:rPr>
        <w:t xml:space="preserve"> </w:t>
      </w:r>
    </w:p>
    <w:p w14:paraId="7C9C5D41" w14:textId="1EBB4D8C"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10% с ежемесячной капитализацией</w:t>
      </w:r>
      <w:r w:rsidR="00680D48">
        <w:rPr>
          <w:rFonts w:ascii="Times New Roman" w:hAnsi="Times New Roman" w:cs="Times New Roman"/>
          <w:color w:val="000000"/>
          <w:sz w:val="24"/>
          <w:szCs w:val="24"/>
        </w:rPr>
        <w:t>;</w:t>
      </w:r>
      <w:r w:rsidRPr="00D71CFC">
        <w:rPr>
          <w:rFonts w:ascii="Times New Roman" w:hAnsi="Times New Roman" w:cs="Times New Roman"/>
          <w:color w:val="000000"/>
          <w:sz w:val="24"/>
          <w:szCs w:val="24"/>
        </w:rPr>
        <w:t xml:space="preserve"> </w:t>
      </w:r>
    </w:p>
    <w:p w14:paraId="15B27775" w14:textId="129AB1E7"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10% с ежеквартальной капитализацией</w:t>
      </w:r>
      <w:r w:rsidR="00680D48">
        <w:rPr>
          <w:rFonts w:ascii="Times New Roman" w:hAnsi="Times New Roman" w:cs="Times New Roman"/>
          <w:color w:val="000000"/>
          <w:sz w:val="24"/>
          <w:szCs w:val="24"/>
        </w:rPr>
        <w:t>;</w:t>
      </w:r>
      <w:r w:rsidRPr="00D71CFC">
        <w:rPr>
          <w:rFonts w:ascii="Times New Roman" w:hAnsi="Times New Roman" w:cs="Times New Roman"/>
          <w:color w:val="000000"/>
          <w:sz w:val="24"/>
          <w:szCs w:val="24"/>
        </w:rPr>
        <w:t xml:space="preserve"> </w:t>
      </w:r>
    </w:p>
    <w:p w14:paraId="7A9D8C42" w14:textId="53A7ADA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10% c ежемесячной выплатой процентов</w:t>
      </w:r>
      <w:r w:rsidR="00680D48">
        <w:rPr>
          <w:rFonts w:ascii="Times New Roman" w:hAnsi="Times New Roman" w:cs="Times New Roman"/>
          <w:color w:val="000000"/>
          <w:sz w:val="24"/>
          <w:szCs w:val="24"/>
        </w:rPr>
        <w:t>.</w:t>
      </w:r>
    </w:p>
    <w:p w14:paraId="091AA821"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4. Что является признаками финансовой пирамиды?</w:t>
      </w:r>
    </w:p>
    <w:p w14:paraId="5EB0C00B" w14:textId="62BEBFFB"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обещание высокой доходности, в несколько раз превышающей рыночный уровень</w:t>
      </w:r>
      <w:r w:rsidR="00680D48">
        <w:rPr>
          <w:rFonts w:ascii="Times New Roman" w:hAnsi="Times New Roman" w:cs="Times New Roman"/>
          <w:color w:val="000000"/>
          <w:sz w:val="24"/>
          <w:szCs w:val="24"/>
        </w:rPr>
        <w:t>;</w:t>
      </w:r>
    </w:p>
    <w:p w14:paraId="3DC45FD4" w14:textId="4AD7DCD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отсутствие собственных основных средств и других дорогостоящих активов</w:t>
      </w:r>
      <w:r w:rsidR="00680D48">
        <w:rPr>
          <w:rFonts w:ascii="Times New Roman" w:hAnsi="Times New Roman" w:cs="Times New Roman"/>
          <w:color w:val="000000"/>
          <w:sz w:val="24"/>
          <w:szCs w:val="24"/>
        </w:rPr>
        <w:t>;</w:t>
      </w:r>
    </w:p>
    <w:p w14:paraId="319D2F31" w14:textId="564124F0"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отсутствие лицензии ФСФР России или Банка России на осуществление деятельности по привлечению денежных средств</w:t>
      </w:r>
      <w:r w:rsidR="00680D48">
        <w:rPr>
          <w:rFonts w:ascii="Times New Roman" w:hAnsi="Times New Roman" w:cs="Times New Roman"/>
          <w:color w:val="000000"/>
          <w:sz w:val="24"/>
          <w:szCs w:val="24"/>
        </w:rPr>
        <w:t>;</w:t>
      </w:r>
    </w:p>
    <w:p w14:paraId="76284935" w14:textId="1C32E16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массированная реклама в СМИ, сети Интернет с обещанием высокой доходности</w:t>
      </w:r>
      <w:r w:rsidR="00680D48">
        <w:rPr>
          <w:rFonts w:ascii="Times New Roman" w:hAnsi="Times New Roman" w:cs="Times New Roman"/>
          <w:color w:val="000000"/>
          <w:sz w:val="24"/>
          <w:szCs w:val="24"/>
        </w:rPr>
        <w:t>;</w:t>
      </w:r>
    </w:p>
    <w:p w14:paraId="028D715D" w14:textId="66FF156C"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д) отсутствие какой-либо информации о финансовом положении организации и стратегии инвестирования</w:t>
      </w:r>
      <w:r w:rsidR="00680D48">
        <w:rPr>
          <w:rFonts w:ascii="Times New Roman" w:hAnsi="Times New Roman" w:cs="Times New Roman"/>
          <w:color w:val="000000"/>
          <w:sz w:val="24"/>
          <w:szCs w:val="24"/>
        </w:rPr>
        <w:t>;</w:t>
      </w:r>
    </w:p>
    <w:p w14:paraId="0742C10C" w14:textId="62E5AF9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е) все эти признаки</w:t>
      </w:r>
      <w:r w:rsidR="00680D48">
        <w:rPr>
          <w:rFonts w:ascii="Times New Roman" w:hAnsi="Times New Roman" w:cs="Times New Roman"/>
          <w:color w:val="000000"/>
          <w:sz w:val="24"/>
          <w:szCs w:val="24"/>
        </w:rPr>
        <w:t>.</w:t>
      </w:r>
    </w:p>
    <w:p w14:paraId="26F4AF0C"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5. Выберите правильный ответ:</w:t>
      </w:r>
    </w:p>
    <w:p w14:paraId="13EC26FC" w14:textId="77777777"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Предположим, Вы открыли в банке сберегательный счет на следующих условиях: сумма вклада 200.000 рублей, срок вклада 2 года, ставка процента 10% годовых, начисляемых ежегодно на остаток счета. Через 2 года, если Вы не будете в течение всего срока снимать деньги со счета, Вы получите:</w:t>
      </w:r>
    </w:p>
    <w:p w14:paraId="65A04EA6" w14:textId="208F2302"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210 000 рублей</w:t>
      </w:r>
      <w:r w:rsidR="00680D48">
        <w:rPr>
          <w:rFonts w:ascii="Times New Roman" w:hAnsi="Times New Roman" w:cs="Times New Roman"/>
          <w:color w:val="000000"/>
          <w:sz w:val="24"/>
          <w:szCs w:val="24"/>
        </w:rPr>
        <w:t>;</w:t>
      </w:r>
    </w:p>
    <w:p w14:paraId="51F6283B" w14:textId="2E3EB8B4"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220 000 рублей</w:t>
      </w:r>
      <w:r w:rsidR="00680D48">
        <w:rPr>
          <w:rFonts w:ascii="Times New Roman" w:hAnsi="Times New Roman" w:cs="Times New Roman"/>
          <w:color w:val="000000"/>
          <w:sz w:val="24"/>
          <w:szCs w:val="24"/>
        </w:rPr>
        <w:t>;</w:t>
      </w:r>
    </w:p>
    <w:p w14:paraId="6B725392" w14:textId="374094FA"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242 000 рублей</w:t>
      </w:r>
      <w:r w:rsidR="00680D48">
        <w:rPr>
          <w:rFonts w:ascii="Times New Roman" w:hAnsi="Times New Roman" w:cs="Times New Roman"/>
          <w:color w:val="000000"/>
          <w:sz w:val="24"/>
          <w:szCs w:val="24"/>
        </w:rPr>
        <w:t>;</w:t>
      </w:r>
    </w:p>
    <w:p w14:paraId="1BFCF6B6" w14:textId="43A00E84"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202 000 рублей</w:t>
      </w:r>
      <w:r w:rsidR="00680D48">
        <w:rPr>
          <w:rFonts w:ascii="Times New Roman" w:hAnsi="Times New Roman" w:cs="Times New Roman"/>
          <w:color w:val="000000"/>
          <w:sz w:val="24"/>
          <w:szCs w:val="24"/>
        </w:rPr>
        <w:t>.</w:t>
      </w:r>
    </w:p>
    <w:p w14:paraId="52916288"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bCs/>
          <w:sz w:val="24"/>
          <w:szCs w:val="24"/>
        </w:rPr>
        <w:t xml:space="preserve">6. </w:t>
      </w:r>
      <w:r w:rsidRPr="00D71CFC">
        <w:rPr>
          <w:rFonts w:ascii="Times New Roman" w:hAnsi="Times New Roman" w:cs="Times New Roman"/>
          <w:sz w:val="24"/>
          <w:szCs w:val="24"/>
        </w:rPr>
        <w:t>С какого возраста физическое лицо может открыть в РФ вклад в банке?</w:t>
      </w:r>
    </w:p>
    <w:p w14:paraId="2E7DE103" w14:textId="77777777"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 xml:space="preserve">а) </w:t>
      </w:r>
      <w:r w:rsidRPr="00D71CFC">
        <w:rPr>
          <w:rFonts w:ascii="Times New Roman" w:hAnsi="Times New Roman" w:cs="Times New Roman"/>
          <w:sz w:val="24"/>
          <w:szCs w:val="24"/>
        </w:rPr>
        <w:t>ограничений не установлено</w:t>
      </w:r>
    </w:p>
    <w:p w14:paraId="2E2DEF41" w14:textId="59249895"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б) с</w:t>
      </w:r>
      <w:r w:rsidRPr="00D71CFC">
        <w:rPr>
          <w:rFonts w:ascii="Times New Roman" w:hAnsi="Times New Roman" w:cs="Times New Roman"/>
          <w:sz w:val="24"/>
          <w:szCs w:val="24"/>
        </w:rPr>
        <w:t xml:space="preserve"> 7 лет</w:t>
      </w:r>
      <w:r w:rsidR="00680D48">
        <w:rPr>
          <w:rFonts w:ascii="Times New Roman" w:hAnsi="Times New Roman" w:cs="Times New Roman"/>
          <w:sz w:val="24"/>
          <w:szCs w:val="24"/>
        </w:rPr>
        <w:t>;</w:t>
      </w:r>
    </w:p>
    <w:p w14:paraId="33406F2D" w14:textId="6BFE7660"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 xml:space="preserve">в) </w:t>
      </w:r>
      <w:r w:rsidRPr="00D71CFC">
        <w:rPr>
          <w:rFonts w:ascii="Times New Roman" w:hAnsi="Times New Roman" w:cs="Times New Roman"/>
          <w:sz w:val="24"/>
          <w:szCs w:val="24"/>
        </w:rPr>
        <w:t>с 14 лет</w:t>
      </w:r>
      <w:r w:rsidR="00680D48">
        <w:rPr>
          <w:rFonts w:ascii="Times New Roman" w:hAnsi="Times New Roman" w:cs="Times New Roman"/>
          <w:sz w:val="24"/>
          <w:szCs w:val="24"/>
        </w:rPr>
        <w:t>;</w:t>
      </w:r>
    </w:p>
    <w:p w14:paraId="49F5CDAA" w14:textId="1C103072"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lastRenderedPageBreak/>
        <w:t>г)</w:t>
      </w:r>
      <w:r w:rsidRPr="00D71CFC">
        <w:rPr>
          <w:rFonts w:ascii="Times New Roman" w:hAnsi="Times New Roman" w:cs="Times New Roman"/>
          <w:sz w:val="24"/>
          <w:szCs w:val="24"/>
        </w:rPr>
        <w:t> с 18 лет</w:t>
      </w:r>
      <w:r w:rsidR="00680D48">
        <w:rPr>
          <w:rFonts w:ascii="Times New Roman" w:hAnsi="Times New Roman" w:cs="Times New Roman"/>
          <w:sz w:val="24"/>
          <w:szCs w:val="24"/>
        </w:rPr>
        <w:t>;</w:t>
      </w:r>
    </w:p>
    <w:p w14:paraId="75DFD510" w14:textId="341F4AB9"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д)</w:t>
      </w:r>
      <w:r w:rsidRPr="00D71CFC">
        <w:rPr>
          <w:rFonts w:ascii="Times New Roman" w:hAnsi="Times New Roman" w:cs="Times New Roman"/>
          <w:sz w:val="24"/>
          <w:szCs w:val="24"/>
        </w:rPr>
        <w:t> с 22 лет</w:t>
      </w:r>
      <w:r w:rsidR="00680D48">
        <w:rPr>
          <w:rFonts w:ascii="Times New Roman" w:hAnsi="Times New Roman" w:cs="Times New Roman"/>
          <w:sz w:val="24"/>
          <w:szCs w:val="24"/>
        </w:rPr>
        <w:t>.</w:t>
      </w:r>
    </w:p>
    <w:p w14:paraId="26FDACA4" w14:textId="77777777" w:rsidR="00AB6354" w:rsidRPr="00855C91" w:rsidRDefault="00AB6354" w:rsidP="005B1987">
      <w:pPr>
        <w:pStyle w:val="a9"/>
        <w:suppressAutoHyphens/>
      </w:pPr>
    </w:p>
    <w:p w14:paraId="6CD4E3B8" w14:textId="77777777" w:rsidR="00AB6354" w:rsidRPr="00855C91" w:rsidRDefault="00AB6354" w:rsidP="005B1987">
      <w:pPr>
        <w:pStyle w:val="a9"/>
        <w:suppressAutoHyphens/>
        <w:spacing w:line="360" w:lineRule="auto"/>
        <w:jc w:val="both"/>
        <w:rPr>
          <w:rFonts w:ascii="Times New Roman" w:hAnsi="Times New Roman" w:cs="Times New Roman"/>
          <w:bCs/>
          <w:i/>
          <w:color w:val="000000"/>
          <w:sz w:val="24"/>
          <w:szCs w:val="24"/>
        </w:rPr>
      </w:pPr>
      <w:r w:rsidRPr="00855C91">
        <w:rPr>
          <w:rFonts w:ascii="Times New Roman" w:hAnsi="Times New Roman" w:cs="Times New Roman"/>
          <w:bCs/>
          <w:i/>
          <w:color w:val="000000"/>
          <w:sz w:val="24"/>
          <w:szCs w:val="24"/>
        </w:rPr>
        <w:t xml:space="preserve">Тема 3. </w:t>
      </w:r>
      <w:r w:rsidRPr="00855C91">
        <w:rPr>
          <w:rFonts w:ascii="Times New Roman" w:hAnsi="Times New Roman" w:cs="Times New Roman"/>
          <w:i/>
          <w:sz w:val="24"/>
          <w:szCs w:val="24"/>
        </w:rPr>
        <w:t>Кредитование домохозяйства. Услуги кредитных организаций.</w:t>
      </w:r>
    </w:p>
    <w:p w14:paraId="3E31095F"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1. Укажите верное утверждение на тему вкладов и кредитов:</w:t>
      </w:r>
    </w:p>
    <w:p w14:paraId="7A416157" w14:textId="2F8275B9"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 по вкладам всегда выше % по кредиту</w:t>
      </w:r>
      <w:r w:rsidR="00680D48">
        <w:rPr>
          <w:rFonts w:ascii="Times New Roman" w:hAnsi="Times New Roman" w:cs="Times New Roman"/>
          <w:color w:val="000000"/>
          <w:sz w:val="24"/>
          <w:szCs w:val="24"/>
        </w:rPr>
        <w:t>;</w:t>
      </w:r>
    </w:p>
    <w:p w14:paraId="39405306" w14:textId="3AEAFDD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 по вкладам всегда ниже % по кредиту</w:t>
      </w:r>
      <w:r w:rsidR="00680D48">
        <w:rPr>
          <w:rFonts w:ascii="Times New Roman" w:hAnsi="Times New Roman" w:cs="Times New Roman"/>
          <w:color w:val="000000"/>
          <w:sz w:val="24"/>
          <w:szCs w:val="24"/>
        </w:rPr>
        <w:t>;</w:t>
      </w:r>
    </w:p>
    <w:p w14:paraId="73BDCFF0" w14:textId="641A084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 по вкладам обычно равны % по кредиту</w:t>
      </w:r>
      <w:r w:rsidR="00680D48">
        <w:rPr>
          <w:rFonts w:ascii="Times New Roman" w:hAnsi="Times New Roman" w:cs="Times New Roman"/>
          <w:color w:val="000000"/>
          <w:sz w:val="24"/>
          <w:szCs w:val="24"/>
        </w:rPr>
        <w:t>;</w:t>
      </w:r>
    </w:p>
    <w:p w14:paraId="53DF2452" w14:textId="55BDB6A9"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все зависит от конкретного банка</w:t>
      </w:r>
      <w:r w:rsidR="00680D48">
        <w:rPr>
          <w:rFonts w:ascii="Times New Roman" w:hAnsi="Times New Roman" w:cs="Times New Roman"/>
          <w:color w:val="000000"/>
          <w:sz w:val="24"/>
          <w:szCs w:val="24"/>
        </w:rPr>
        <w:t>.</w:t>
      </w:r>
    </w:p>
    <w:p w14:paraId="32813AA0"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2. Если вы решили взять кредит, на что в первую очередь следует обратить внимание?</w:t>
      </w:r>
    </w:p>
    <w:p w14:paraId="447AA2E9" w14:textId="727DC036" w:rsidR="00AB6354" w:rsidRPr="00680D48" w:rsidRDefault="00680D48" w:rsidP="005B1987">
      <w:pPr>
        <w:pStyle w:val="a9"/>
        <w:suppressAutoHyphens/>
        <w:spacing w:line="360" w:lineRule="auto"/>
        <w:rPr>
          <w:rFonts w:ascii="Times New Roman" w:eastAsia="Times New Roman" w:hAnsi="Times New Roman" w:cs="Times New Roman"/>
          <w:vanish/>
          <w:sz w:val="24"/>
          <w:szCs w:val="24"/>
        </w:rPr>
      </w:pPr>
      <w:r>
        <w:rPr>
          <w:rFonts w:ascii="Times New Roman" w:eastAsia="Times New Roman" w:hAnsi="Times New Roman" w:cs="Times New Roman"/>
          <w:sz w:val="24"/>
          <w:szCs w:val="24"/>
        </w:rPr>
        <w:t xml:space="preserve">а) </w:t>
      </w:r>
      <w:r w:rsidR="00AB6354" w:rsidRPr="00D71CFC">
        <w:rPr>
          <w:rFonts w:ascii="Times New Roman" w:eastAsia="Times New Roman" w:hAnsi="Times New Roman" w:cs="Times New Roman"/>
          <w:sz w:val="24"/>
          <w:szCs w:val="24"/>
        </w:rPr>
        <w:t>на полную стоимость кредита</w:t>
      </w:r>
      <w:r>
        <w:rPr>
          <w:rFonts w:ascii="Times New Roman" w:eastAsia="Times New Roman" w:hAnsi="Times New Roman" w:cs="Times New Roman"/>
          <w:sz w:val="24"/>
          <w:szCs w:val="24"/>
        </w:rPr>
        <w:t>;</w:t>
      </w:r>
    </w:p>
    <w:p w14:paraId="2FC8A1DB" w14:textId="5D43C34A" w:rsidR="00AB6354" w:rsidRPr="00D71CFC" w:rsidRDefault="00AB6354" w:rsidP="005B1987">
      <w:pPr>
        <w:pStyle w:val="a9"/>
        <w:suppressAutoHyphens/>
        <w:spacing w:line="360" w:lineRule="auto"/>
        <w:rPr>
          <w:rFonts w:ascii="Times New Roman" w:eastAsia="Times New Roman" w:hAnsi="Times New Roman" w:cs="Times New Roman"/>
          <w:sz w:val="24"/>
          <w:szCs w:val="24"/>
        </w:rPr>
      </w:pPr>
      <w:r w:rsidRPr="00D71CFC">
        <w:rPr>
          <w:rFonts w:ascii="Times New Roman" w:eastAsia="Times New Roman" w:hAnsi="Times New Roman" w:cs="Times New Roman"/>
          <w:sz w:val="24"/>
          <w:szCs w:val="24"/>
        </w:rPr>
        <w:t>б) на условия возврата кредита досрочно</w:t>
      </w:r>
      <w:r w:rsidR="00680D48">
        <w:rPr>
          <w:rFonts w:ascii="Times New Roman" w:eastAsia="Times New Roman" w:hAnsi="Times New Roman" w:cs="Times New Roman"/>
          <w:sz w:val="24"/>
          <w:szCs w:val="24"/>
        </w:rPr>
        <w:t>;</w:t>
      </w:r>
    </w:p>
    <w:p w14:paraId="3EF626E6" w14:textId="0BA7C87A" w:rsidR="00AB6354" w:rsidRPr="00D71CFC" w:rsidRDefault="00AB6354" w:rsidP="005B1987">
      <w:pPr>
        <w:pStyle w:val="a9"/>
        <w:suppressAutoHyphens/>
        <w:spacing w:line="360" w:lineRule="auto"/>
        <w:rPr>
          <w:rFonts w:ascii="Times New Roman" w:eastAsia="Times New Roman" w:hAnsi="Times New Roman" w:cs="Times New Roman"/>
          <w:sz w:val="24"/>
          <w:szCs w:val="24"/>
        </w:rPr>
      </w:pPr>
      <w:r w:rsidRPr="00D71CFC">
        <w:rPr>
          <w:rFonts w:ascii="Times New Roman" w:eastAsia="Times New Roman" w:hAnsi="Times New Roman" w:cs="Times New Roman"/>
          <w:sz w:val="24"/>
          <w:szCs w:val="24"/>
        </w:rPr>
        <w:t>в) на величину процентной ставки</w:t>
      </w:r>
      <w:r w:rsidR="00680D48">
        <w:rPr>
          <w:rFonts w:ascii="Times New Roman" w:eastAsia="Times New Roman" w:hAnsi="Times New Roman" w:cs="Times New Roman"/>
          <w:sz w:val="24"/>
          <w:szCs w:val="24"/>
        </w:rPr>
        <w:t>;</w:t>
      </w:r>
    </w:p>
    <w:p w14:paraId="043F2551" w14:textId="3EC29496" w:rsidR="00AB6354" w:rsidRPr="00D71CFC" w:rsidRDefault="00AB6354" w:rsidP="005B1987">
      <w:pPr>
        <w:pStyle w:val="a9"/>
        <w:suppressAutoHyphens/>
        <w:spacing w:line="360" w:lineRule="auto"/>
        <w:rPr>
          <w:rFonts w:ascii="Times New Roman" w:eastAsia="Times New Roman" w:hAnsi="Times New Roman" w:cs="Times New Roman"/>
          <w:sz w:val="24"/>
          <w:szCs w:val="24"/>
        </w:rPr>
      </w:pPr>
      <w:r w:rsidRPr="00D71CFC">
        <w:rPr>
          <w:rFonts w:ascii="Times New Roman" w:eastAsia="Times New Roman" w:hAnsi="Times New Roman" w:cs="Times New Roman"/>
          <w:sz w:val="24"/>
          <w:szCs w:val="24"/>
        </w:rPr>
        <w:t>г) на все вышеназванное</w:t>
      </w:r>
      <w:r w:rsidR="00680D48">
        <w:rPr>
          <w:rFonts w:ascii="Times New Roman" w:eastAsia="Times New Roman" w:hAnsi="Times New Roman" w:cs="Times New Roman"/>
          <w:sz w:val="24"/>
          <w:szCs w:val="24"/>
        </w:rPr>
        <w:t>;</w:t>
      </w:r>
    </w:p>
    <w:p w14:paraId="05874D27" w14:textId="472EA67B" w:rsidR="00AB6354" w:rsidRPr="00D71CFC" w:rsidRDefault="00AB6354" w:rsidP="005B1987">
      <w:pPr>
        <w:pStyle w:val="a9"/>
        <w:suppressAutoHyphens/>
        <w:spacing w:line="360" w:lineRule="auto"/>
        <w:rPr>
          <w:rFonts w:ascii="Times New Roman" w:eastAsia="Times New Roman" w:hAnsi="Times New Roman" w:cs="Times New Roman"/>
          <w:sz w:val="24"/>
          <w:szCs w:val="24"/>
        </w:rPr>
      </w:pPr>
      <w:r w:rsidRPr="00D71CFC">
        <w:rPr>
          <w:rFonts w:ascii="Times New Roman" w:eastAsia="Times New Roman" w:hAnsi="Times New Roman" w:cs="Times New Roman"/>
          <w:sz w:val="24"/>
          <w:szCs w:val="24"/>
        </w:rPr>
        <w:t>д) не буду с</w:t>
      </w:r>
      <w:r w:rsidR="00680D48">
        <w:rPr>
          <w:rFonts w:ascii="Times New Roman" w:eastAsia="Times New Roman" w:hAnsi="Times New Roman" w:cs="Times New Roman"/>
          <w:sz w:val="24"/>
          <w:szCs w:val="24"/>
        </w:rPr>
        <w:t>мотреть условия кредита, доверяю</w:t>
      </w:r>
      <w:r w:rsidRPr="00D71CFC">
        <w:rPr>
          <w:rFonts w:ascii="Times New Roman" w:eastAsia="Times New Roman" w:hAnsi="Times New Roman" w:cs="Times New Roman"/>
          <w:sz w:val="24"/>
          <w:szCs w:val="24"/>
        </w:rPr>
        <w:t xml:space="preserve"> банку</w:t>
      </w:r>
      <w:r w:rsidR="00680D48">
        <w:rPr>
          <w:rFonts w:ascii="Times New Roman" w:eastAsia="Times New Roman" w:hAnsi="Times New Roman" w:cs="Times New Roman"/>
          <w:sz w:val="24"/>
          <w:szCs w:val="24"/>
        </w:rPr>
        <w:t>;</w:t>
      </w:r>
    </w:p>
    <w:p w14:paraId="32A7718A" w14:textId="63B59CBD" w:rsidR="00AB6354" w:rsidRPr="00D71CFC" w:rsidRDefault="00AB6354" w:rsidP="005B1987">
      <w:pPr>
        <w:pStyle w:val="a9"/>
        <w:suppressAutoHyphens/>
        <w:spacing w:line="360" w:lineRule="auto"/>
        <w:rPr>
          <w:rFonts w:ascii="Times New Roman" w:eastAsia="Times New Roman" w:hAnsi="Times New Roman" w:cs="Times New Roman"/>
          <w:sz w:val="24"/>
          <w:szCs w:val="24"/>
        </w:rPr>
      </w:pPr>
      <w:r w:rsidRPr="00D71CFC">
        <w:rPr>
          <w:rFonts w:ascii="Times New Roman" w:eastAsia="Times New Roman" w:hAnsi="Times New Roman" w:cs="Times New Roman"/>
          <w:sz w:val="24"/>
          <w:szCs w:val="24"/>
        </w:rPr>
        <w:t>е) не буду смотреть, потому что это бесполезно</w:t>
      </w:r>
      <w:r w:rsidR="00680D48">
        <w:rPr>
          <w:rFonts w:ascii="Times New Roman" w:eastAsia="Times New Roman" w:hAnsi="Times New Roman" w:cs="Times New Roman"/>
          <w:sz w:val="24"/>
          <w:szCs w:val="24"/>
        </w:rPr>
        <w:t>.</w:t>
      </w:r>
    </w:p>
    <w:p w14:paraId="5CBB8097"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color w:val="000000"/>
          <w:sz w:val="24"/>
          <w:szCs w:val="24"/>
        </w:rPr>
        <w:t xml:space="preserve">3. </w:t>
      </w:r>
      <w:r w:rsidRPr="00D71CFC">
        <w:rPr>
          <w:rFonts w:ascii="Times New Roman" w:hAnsi="Times New Roman" w:cs="Times New Roman"/>
          <w:sz w:val="24"/>
          <w:szCs w:val="24"/>
        </w:rPr>
        <w:t>Представьте, что вы хотите взять в долг 100 000 рублей. Вам предложили деньги или на условиях возврата через год 125 000 рублей, или на условиях возврата через год 100 000 рублей плюс 20 % от суммы долга. Какое из предложений дешевле?</w:t>
      </w:r>
    </w:p>
    <w:p w14:paraId="2041094F" w14:textId="494AF99E"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а) первое</w:t>
      </w:r>
      <w:r w:rsidR="00680D48">
        <w:rPr>
          <w:rFonts w:ascii="Times New Roman" w:hAnsi="Times New Roman" w:cs="Times New Roman"/>
          <w:sz w:val="24"/>
          <w:szCs w:val="24"/>
        </w:rPr>
        <w:t>;</w:t>
      </w:r>
    </w:p>
    <w:p w14:paraId="7A0ED71D" w14:textId="5C56FF02"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б) второе</w:t>
      </w:r>
      <w:r w:rsidR="00680D48">
        <w:rPr>
          <w:rFonts w:ascii="Times New Roman" w:hAnsi="Times New Roman" w:cs="Times New Roman"/>
          <w:sz w:val="24"/>
          <w:szCs w:val="24"/>
        </w:rPr>
        <w:t>;</w:t>
      </w:r>
    </w:p>
    <w:p w14:paraId="265F7550" w14:textId="1081DD0D"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в) одинаковы</w:t>
      </w:r>
      <w:r w:rsidR="00680D48">
        <w:rPr>
          <w:rFonts w:ascii="Times New Roman" w:hAnsi="Times New Roman" w:cs="Times New Roman"/>
          <w:sz w:val="24"/>
          <w:szCs w:val="24"/>
        </w:rPr>
        <w:t>;</w:t>
      </w:r>
    </w:p>
    <w:p w14:paraId="3724489E" w14:textId="6109EFB9"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г) не знаю</w:t>
      </w:r>
      <w:r w:rsidR="00680D48">
        <w:rPr>
          <w:rFonts w:ascii="Times New Roman" w:hAnsi="Times New Roman" w:cs="Times New Roman"/>
          <w:sz w:val="24"/>
          <w:szCs w:val="24"/>
        </w:rPr>
        <w:t>.</w:t>
      </w:r>
    </w:p>
    <w:p w14:paraId="0602A4FA"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4. Если ставка по Вашему вкладу составляет 8% годовых, а инфляция составляет 9% в год, то Ваш реальный доход по вкладу составит:</w:t>
      </w:r>
    </w:p>
    <w:p w14:paraId="2E7FBA8D" w14:textId="553E684B"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а)</w:t>
      </w:r>
      <w:r w:rsidRPr="00D71CFC">
        <w:rPr>
          <w:rFonts w:ascii="Times New Roman" w:hAnsi="Times New Roman" w:cs="Times New Roman"/>
          <w:sz w:val="24"/>
          <w:szCs w:val="24"/>
        </w:rPr>
        <w:t> 8% годовых</w:t>
      </w:r>
      <w:r w:rsidR="00680D48">
        <w:rPr>
          <w:rFonts w:ascii="Times New Roman" w:hAnsi="Times New Roman" w:cs="Times New Roman"/>
          <w:sz w:val="24"/>
          <w:szCs w:val="24"/>
        </w:rPr>
        <w:t>;</w:t>
      </w:r>
    </w:p>
    <w:p w14:paraId="752481BF" w14:textId="5633E827"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б)</w:t>
      </w:r>
      <w:r w:rsidRPr="00D71CFC">
        <w:rPr>
          <w:rFonts w:ascii="Times New Roman" w:hAnsi="Times New Roman" w:cs="Times New Roman"/>
          <w:sz w:val="24"/>
          <w:szCs w:val="24"/>
        </w:rPr>
        <w:t> 1% годовых</w:t>
      </w:r>
      <w:r w:rsidR="00680D48">
        <w:rPr>
          <w:rFonts w:ascii="Times New Roman" w:hAnsi="Times New Roman" w:cs="Times New Roman"/>
          <w:sz w:val="24"/>
          <w:szCs w:val="24"/>
        </w:rPr>
        <w:t>;</w:t>
      </w:r>
    </w:p>
    <w:p w14:paraId="14926404" w14:textId="205DF105"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в)</w:t>
      </w:r>
      <w:r w:rsidRPr="00D71CFC">
        <w:rPr>
          <w:rFonts w:ascii="Times New Roman" w:hAnsi="Times New Roman" w:cs="Times New Roman"/>
          <w:sz w:val="24"/>
          <w:szCs w:val="24"/>
        </w:rPr>
        <w:t> мой реальный доход будет отрицательным</w:t>
      </w:r>
      <w:r w:rsidR="00680D48">
        <w:rPr>
          <w:rFonts w:ascii="Times New Roman" w:hAnsi="Times New Roman" w:cs="Times New Roman"/>
          <w:sz w:val="24"/>
          <w:szCs w:val="24"/>
        </w:rPr>
        <w:t>.</w:t>
      </w:r>
    </w:p>
    <w:p w14:paraId="4F13A905"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5. В этом году некоторые микрофинансовые организации предлагают получить займ в размере 10 000 рублей на 50 дней под 2,0% в сутки. Сколько это в процентах годовых?</w:t>
      </w:r>
    </w:p>
    <w:p w14:paraId="40480E2A" w14:textId="4EF3FFEB"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а)</w:t>
      </w:r>
      <w:r w:rsidRPr="00D71CFC">
        <w:rPr>
          <w:rFonts w:ascii="Times New Roman" w:hAnsi="Times New Roman" w:cs="Times New Roman"/>
          <w:sz w:val="24"/>
          <w:szCs w:val="24"/>
        </w:rPr>
        <w:t> 720% годовых</w:t>
      </w:r>
      <w:r w:rsidR="00680D48">
        <w:rPr>
          <w:rFonts w:ascii="Times New Roman" w:hAnsi="Times New Roman" w:cs="Times New Roman"/>
          <w:sz w:val="24"/>
          <w:szCs w:val="24"/>
        </w:rPr>
        <w:t>;</w:t>
      </w:r>
    </w:p>
    <w:p w14:paraId="275449EF" w14:textId="01ADAF92"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б)</w:t>
      </w:r>
      <w:r w:rsidRPr="00D71CFC">
        <w:rPr>
          <w:rFonts w:ascii="Times New Roman" w:hAnsi="Times New Roman" w:cs="Times New Roman"/>
          <w:sz w:val="24"/>
          <w:szCs w:val="24"/>
        </w:rPr>
        <w:t> 360% годовых</w:t>
      </w:r>
      <w:r w:rsidR="00680D48">
        <w:rPr>
          <w:rFonts w:ascii="Times New Roman" w:hAnsi="Times New Roman" w:cs="Times New Roman"/>
          <w:sz w:val="24"/>
          <w:szCs w:val="24"/>
        </w:rPr>
        <w:t>;</w:t>
      </w:r>
    </w:p>
    <w:p w14:paraId="67A52625" w14:textId="7F35154E"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в)</w:t>
      </w:r>
      <w:r w:rsidRPr="00D71CFC">
        <w:rPr>
          <w:rFonts w:ascii="Times New Roman" w:hAnsi="Times New Roman" w:cs="Times New Roman"/>
          <w:sz w:val="24"/>
          <w:szCs w:val="24"/>
        </w:rPr>
        <w:t> 730% годовых</w:t>
      </w:r>
      <w:r w:rsidR="00680D48">
        <w:rPr>
          <w:rFonts w:ascii="Times New Roman" w:hAnsi="Times New Roman" w:cs="Times New Roman"/>
          <w:sz w:val="24"/>
          <w:szCs w:val="24"/>
        </w:rPr>
        <w:t>;</w:t>
      </w:r>
    </w:p>
    <w:p w14:paraId="45B54EDB" w14:textId="327F440E"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г)</w:t>
      </w:r>
      <w:r w:rsidRPr="00D71CFC">
        <w:rPr>
          <w:rFonts w:ascii="Times New Roman" w:hAnsi="Times New Roman" w:cs="Times New Roman"/>
          <w:sz w:val="24"/>
          <w:szCs w:val="24"/>
        </w:rPr>
        <w:t> 732% годовых</w:t>
      </w:r>
      <w:r w:rsidR="00680D48">
        <w:rPr>
          <w:rFonts w:ascii="Times New Roman" w:hAnsi="Times New Roman" w:cs="Times New Roman"/>
          <w:sz w:val="24"/>
          <w:szCs w:val="24"/>
        </w:rPr>
        <w:t>;</w:t>
      </w:r>
    </w:p>
    <w:p w14:paraId="579EF33C" w14:textId="57629B16"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lastRenderedPageBreak/>
        <w:t>д)</w:t>
      </w:r>
      <w:r w:rsidRPr="00D71CFC">
        <w:rPr>
          <w:rFonts w:ascii="Times New Roman" w:hAnsi="Times New Roman" w:cs="Times New Roman"/>
          <w:sz w:val="24"/>
          <w:szCs w:val="24"/>
        </w:rPr>
        <w:t> 100% годовых</w:t>
      </w:r>
      <w:r w:rsidR="00680D48">
        <w:rPr>
          <w:rFonts w:ascii="Times New Roman" w:hAnsi="Times New Roman" w:cs="Times New Roman"/>
          <w:sz w:val="24"/>
          <w:szCs w:val="24"/>
        </w:rPr>
        <w:t>.</w:t>
      </w:r>
    </w:p>
    <w:p w14:paraId="07E6302C"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6. Какова максимальная сумма страховых выплат АСВ для вкладчиков, в случае прекращения деятельности банка?</w:t>
      </w:r>
    </w:p>
    <w:p w14:paraId="24D2C6A0" w14:textId="7CE47833"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а) 500 000 рублей</w:t>
      </w:r>
      <w:r w:rsidR="00680D48">
        <w:rPr>
          <w:rFonts w:ascii="Times New Roman" w:hAnsi="Times New Roman" w:cs="Times New Roman"/>
          <w:sz w:val="24"/>
          <w:szCs w:val="24"/>
        </w:rPr>
        <w:t>;</w:t>
      </w:r>
    </w:p>
    <w:p w14:paraId="451ABC45" w14:textId="63E43B3B"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б) 700 000 рублей</w:t>
      </w:r>
      <w:r w:rsidR="00680D48">
        <w:rPr>
          <w:rFonts w:ascii="Times New Roman" w:hAnsi="Times New Roman" w:cs="Times New Roman"/>
          <w:sz w:val="24"/>
          <w:szCs w:val="24"/>
        </w:rPr>
        <w:t>;</w:t>
      </w:r>
    </w:p>
    <w:p w14:paraId="2DB57C3C" w14:textId="67E9E0E3"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в) 1 400 000 рублей</w:t>
      </w:r>
      <w:r w:rsidR="00680D48">
        <w:rPr>
          <w:rFonts w:ascii="Times New Roman" w:hAnsi="Times New Roman" w:cs="Times New Roman"/>
          <w:sz w:val="24"/>
          <w:szCs w:val="24"/>
        </w:rPr>
        <w:t>;</w:t>
      </w:r>
    </w:p>
    <w:p w14:paraId="266BC31E" w14:textId="1265407B"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г) 3 000 000 рублей</w:t>
      </w:r>
      <w:r w:rsidR="00680D48">
        <w:rPr>
          <w:rFonts w:ascii="Times New Roman" w:hAnsi="Times New Roman" w:cs="Times New Roman"/>
          <w:sz w:val="24"/>
          <w:szCs w:val="24"/>
        </w:rPr>
        <w:t>;</w:t>
      </w:r>
    </w:p>
    <w:p w14:paraId="0F292E04" w14:textId="51676442"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bCs/>
          <w:sz w:val="24"/>
          <w:szCs w:val="24"/>
        </w:rPr>
        <w:t>д)</w:t>
      </w:r>
      <w:r w:rsidRPr="00D71CFC">
        <w:rPr>
          <w:rFonts w:ascii="Times New Roman" w:hAnsi="Times New Roman" w:cs="Times New Roman"/>
          <w:sz w:val="24"/>
          <w:szCs w:val="24"/>
        </w:rPr>
        <w:t> сумма не будет возвращена</w:t>
      </w:r>
      <w:r w:rsidR="00680D48">
        <w:rPr>
          <w:rFonts w:ascii="Times New Roman" w:hAnsi="Times New Roman" w:cs="Times New Roman"/>
          <w:sz w:val="24"/>
          <w:szCs w:val="24"/>
        </w:rPr>
        <w:t>.</w:t>
      </w:r>
    </w:p>
    <w:p w14:paraId="39D71A4F" w14:textId="77777777" w:rsidR="00AB6354" w:rsidRPr="00855C91" w:rsidRDefault="00AB6354" w:rsidP="005B1987">
      <w:pPr>
        <w:pStyle w:val="a9"/>
        <w:suppressAutoHyphens/>
      </w:pPr>
    </w:p>
    <w:p w14:paraId="0C190DC9" w14:textId="77777777" w:rsidR="00AB6354" w:rsidRPr="00855C91" w:rsidRDefault="00AB6354" w:rsidP="005B1987">
      <w:pPr>
        <w:pStyle w:val="a9"/>
        <w:suppressAutoHyphens/>
        <w:spacing w:line="360" w:lineRule="auto"/>
        <w:rPr>
          <w:rFonts w:ascii="Times New Roman" w:hAnsi="Times New Roman" w:cs="Times New Roman"/>
          <w:bCs/>
          <w:i/>
          <w:color w:val="000000"/>
          <w:sz w:val="24"/>
          <w:szCs w:val="24"/>
        </w:rPr>
      </w:pPr>
      <w:r w:rsidRPr="00855C91">
        <w:rPr>
          <w:rFonts w:ascii="Times New Roman" w:hAnsi="Times New Roman" w:cs="Times New Roman"/>
          <w:bCs/>
          <w:i/>
          <w:color w:val="000000"/>
          <w:sz w:val="24"/>
          <w:szCs w:val="24"/>
        </w:rPr>
        <w:t>Тема 4. Страхование домохозяйства. Услуги страховых организаций.</w:t>
      </w:r>
    </w:p>
    <w:p w14:paraId="38329DA1"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1. Выберите верное утверждение</w:t>
      </w:r>
    </w:p>
    <w:p w14:paraId="08D5F984" w14:textId="067E0CF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страхование – это бесполезная трата денег, со мной никогда ничего не случается</w:t>
      </w:r>
      <w:r w:rsidR="00680D48">
        <w:rPr>
          <w:rFonts w:ascii="Times New Roman" w:hAnsi="Times New Roman" w:cs="Times New Roman"/>
          <w:color w:val="000000"/>
          <w:sz w:val="24"/>
          <w:szCs w:val="24"/>
        </w:rPr>
        <w:t>;</w:t>
      </w:r>
    </w:p>
    <w:p w14:paraId="13D1F022" w14:textId="2CC37901"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страхование нужно только богатым, нашей семье страховать нечего</w:t>
      </w:r>
      <w:r w:rsidR="00680D48">
        <w:rPr>
          <w:rFonts w:ascii="Times New Roman" w:hAnsi="Times New Roman" w:cs="Times New Roman"/>
          <w:color w:val="000000"/>
          <w:sz w:val="24"/>
          <w:szCs w:val="24"/>
        </w:rPr>
        <w:t>;</w:t>
      </w:r>
    </w:p>
    <w:p w14:paraId="77F5FE26" w14:textId="6205F414"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страхование необходимо людям, у которых непостоянный заработок</w:t>
      </w:r>
      <w:r w:rsidR="00680D48">
        <w:rPr>
          <w:rFonts w:ascii="Times New Roman" w:hAnsi="Times New Roman" w:cs="Times New Roman"/>
          <w:color w:val="000000"/>
          <w:sz w:val="24"/>
          <w:szCs w:val="24"/>
        </w:rPr>
        <w:t>;</w:t>
      </w:r>
    </w:p>
    <w:p w14:paraId="3323E1AE" w14:textId="19717F81"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 xml:space="preserve">г) страхование – это финансовая защита в случае непредвиденных негативных ситуаций (порчи имущества, потери работы, потери трудоспособности и </w:t>
      </w:r>
      <w:r w:rsidR="002D5718">
        <w:rPr>
          <w:rFonts w:ascii="Times New Roman" w:hAnsi="Times New Roman" w:cs="Times New Roman"/>
          <w:color w:val="000000"/>
          <w:sz w:val="24"/>
          <w:szCs w:val="24"/>
        </w:rPr>
        <w:t>т. п.</w:t>
      </w:r>
      <w:r w:rsidRPr="00D71CFC">
        <w:rPr>
          <w:rFonts w:ascii="Times New Roman" w:hAnsi="Times New Roman" w:cs="Times New Roman"/>
          <w:color w:val="000000"/>
          <w:sz w:val="24"/>
          <w:szCs w:val="24"/>
        </w:rPr>
        <w:t>)</w:t>
      </w:r>
      <w:r w:rsidR="00680D48">
        <w:rPr>
          <w:rFonts w:ascii="Times New Roman" w:hAnsi="Times New Roman" w:cs="Times New Roman"/>
          <w:color w:val="000000"/>
          <w:sz w:val="24"/>
          <w:szCs w:val="24"/>
        </w:rPr>
        <w:t>.</w:t>
      </w:r>
    </w:p>
    <w:p w14:paraId="02959D04"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2. Укажите правильный ответ:</w:t>
      </w:r>
    </w:p>
    <w:p w14:paraId="40B55CE6" w14:textId="77777777"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Российским законодательством не предусмотрен такой вид страхования как</w:t>
      </w:r>
    </w:p>
    <w:p w14:paraId="08B9B11D" w14:textId="32354258"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личное страхование</w:t>
      </w:r>
      <w:r w:rsidR="00680D48">
        <w:rPr>
          <w:rFonts w:ascii="Times New Roman" w:hAnsi="Times New Roman" w:cs="Times New Roman"/>
          <w:color w:val="000000"/>
          <w:sz w:val="24"/>
          <w:szCs w:val="24"/>
        </w:rPr>
        <w:t>;</w:t>
      </w:r>
      <w:r w:rsidRPr="00D71CFC">
        <w:rPr>
          <w:rFonts w:ascii="Times New Roman" w:hAnsi="Times New Roman" w:cs="Times New Roman"/>
          <w:color w:val="000000"/>
          <w:sz w:val="24"/>
          <w:szCs w:val="24"/>
        </w:rPr>
        <w:t xml:space="preserve"> </w:t>
      </w:r>
    </w:p>
    <w:p w14:paraId="56CC4993" w14:textId="403EF29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страхование от проигрыша в азартных играх</w:t>
      </w:r>
      <w:r w:rsidR="00680D48">
        <w:rPr>
          <w:rFonts w:ascii="Times New Roman" w:hAnsi="Times New Roman" w:cs="Times New Roman"/>
          <w:color w:val="000000"/>
          <w:sz w:val="24"/>
          <w:szCs w:val="24"/>
        </w:rPr>
        <w:t>;</w:t>
      </w:r>
    </w:p>
    <w:p w14:paraId="762F7466" w14:textId="49ECCB9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имущественное страхование</w:t>
      </w:r>
      <w:r w:rsidR="00680D48">
        <w:rPr>
          <w:rFonts w:ascii="Times New Roman" w:hAnsi="Times New Roman" w:cs="Times New Roman"/>
          <w:color w:val="000000"/>
          <w:sz w:val="24"/>
          <w:szCs w:val="24"/>
        </w:rPr>
        <w:t>;</w:t>
      </w:r>
    </w:p>
    <w:p w14:paraId="159171C1" w14:textId="1C4C3A8D"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страхование ответственности</w:t>
      </w:r>
      <w:r w:rsidR="00680D48">
        <w:rPr>
          <w:rFonts w:ascii="Times New Roman" w:hAnsi="Times New Roman" w:cs="Times New Roman"/>
          <w:color w:val="000000"/>
          <w:sz w:val="24"/>
          <w:szCs w:val="24"/>
        </w:rPr>
        <w:t>;</w:t>
      </w:r>
    </w:p>
    <w:p w14:paraId="07C5C6F8" w14:textId="336EF802"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д) страхование предпринимательского риска</w:t>
      </w:r>
      <w:r w:rsidR="00680D48">
        <w:rPr>
          <w:rFonts w:ascii="Times New Roman" w:hAnsi="Times New Roman" w:cs="Times New Roman"/>
          <w:color w:val="000000"/>
          <w:sz w:val="24"/>
          <w:szCs w:val="24"/>
        </w:rPr>
        <w:t>.</w:t>
      </w:r>
    </w:p>
    <w:p w14:paraId="496EC101"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3. Установите соответствие 1) страхование жизни, 2) ОСАГО, 3) страхование ответственности, 4) страхование имущества</w:t>
      </w:r>
    </w:p>
    <w:p w14:paraId="38EF23F2" w14:textId="432D34D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защита имущественных интересов страхователя, связанных с владением, пользованием и распоряжением имуществом – 4</w:t>
      </w:r>
      <w:r w:rsidR="00680D48">
        <w:rPr>
          <w:rFonts w:ascii="Times New Roman" w:hAnsi="Times New Roman" w:cs="Times New Roman"/>
          <w:color w:val="000000"/>
          <w:sz w:val="24"/>
          <w:szCs w:val="24"/>
        </w:rPr>
        <w:t>;</w:t>
      </w:r>
    </w:p>
    <w:p w14:paraId="4942D9EC" w14:textId="38506329"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защита имущественного интереса страхователя от причиненного им вреда личности или имуществу третьих лиц – 3</w:t>
      </w:r>
      <w:r w:rsidR="00680D48">
        <w:rPr>
          <w:rFonts w:ascii="Times New Roman" w:hAnsi="Times New Roman" w:cs="Times New Roman"/>
          <w:color w:val="000000"/>
          <w:sz w:val="24"/>
          <w:szCs w:val="24"/>
        </w:rPr>
        <w:t>;</w:t>
      </w:r>
    </w:p>
    <w:p w14:paraId="24AF18DD" w14:textId="7EF8F3E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защита имущественных интересов страхователя, связанных с его здоровьем, жизнью и смерть – 1</w:t>
      </w:r>
      <w:r w:rsidR="00680D48">
        <w:rPr>
          <w:rFonts w:ascii="Times New Roman" w:hAnsi="Times New Roman" w:cs="Times New Roman"/>
          <w:color w:val="000000"/>
          <w:sz w:val="24"/>
          <w:szCs w:val="24"/>
        </w:rPr>
        <w:t>;</w:t>
      </w:r>
      <w:r w:rsidRPr="00D71CFC">
        <w:rPr>
          <w:rFonts w:ascii="Times New Roman" w:hAnsi="Times New Roman" w:cs="Times New Roman"/>
          <w:color w:val="000000"/>
          <w:sz w:val="24"/>
          <w:szCs w:val="24"/>
        </w:rPr>
        <w:t xml:space="preserve"> </w:t>
      </w:r>
    </w:p>
    <w:p w14:paraId="6C599FDD" w14:textId="2FB3021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страхование имущественных интересов, связанных с риском гражданской ответственности владельца транспортного средства по обязательствам, возникающим вследствие причинения вреда жизни, здоровью или имуществу потерпевших при использовании транспортного средства – 2</w:t>
      </w:r>
      <w:r w:rsidR="00680D48">
        <w:rPr>
          <w:rFonts w:ascii="Times New Roman" w:hAnsi="Times New Roman" w:cs="Times New Roman"/>
          <w:color w:val="000000"/>
          <w:sz w:val="24"/>
          <w:szCs w:val="24"/>
        </w:rPr>
        <w:t>.</w:t>
      </w:r>
      <w:r w:rsidRPr="00D71CFC">
        <w:rPr>
          <w:rFonts w:ascii="Times New Roman" w:hAnsi="Times New Roman" w:cs="Times New Roman"/>
          <w:color w:val="000000"/>
          <w:sz w:val="24"/>
          <w:szCs w:val="24"/>
        </w:rPr>
        <w:t xml:space="preserve"> </w:t>
      </w:r>
    </w:p>
    <w:p w14:paraId="4556C95C"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lastRenderedPageBreak/>
        <w:t>4. Страховой фонд формируется с целью:</w:t>
      </w:r>
    </w:p>
    <w:p w14:paraId="2D77B3CD" w14:textId="01635C4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выплат налогов</w:t>
      </w:r>
      <w:r w:rsidR="00680D48">
        <w:rPr>
          <w:rFonts w:ascii="Times New Roman" w:hAnsi="Times New Roman" w:cs="Times New Roman"/>
          <w:color w:val="000000"/>
          <w:sz w:val="24"/>
          <w:szCs w:val="24"/>
        </w:rPr>
        <w:t>;</w:t>
      </w:r>
    </w:p>
    <w:p w14:paraId="64399018" w14:textId="5BD72325"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возмещение ущерба</w:t>
      </w:r>
      <w:r w:rsidR="00680D48">
        <w:rPr>
          <w:rFonts w:ascii="Times New Roman" w:hAnsi="Times New Roman" w:cs="Times New Roman"/>
          <w:color w:val="000000"/>
          <w:sz w:val="24"/>
          <w:szCs w:val="24"/>
        </w:rPr>
        <w:t>;</w:t>
      </w:r>
    </w:p>
    <w:p w14:paraId="0F59D3A5" w14:textId="676C341B"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для кредитования физических и юридических лиц</w:t>
      </w:r>
      <w:r w:rsidR="00680D48">
        <w:rPr>
          <w:rFonts w:ascii="Times New Roman" w:hAnsi="Times New Roman" w:cs="Times New Roman"/>
          <w:color w:val="000000"/>
          <w:sz w:val="24"/>
          <w:szCs w:val="24"/>
        </w:rPr>
        <w:t>;</w:t>
      </w:r>
    </w:p>
    <w:p w14:paraId="04191C24" w14:textId="019AF2C3"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для обеспечения финансовой устойчивости</w:t>
      </w:r>
      <w:r w:rsidR="00680D48">
        <w:rPr>
          <w:rFonts w:ascii="Times New Roman" w:hAnsi="Times New Roman" w:cs="Times New Roman"/>
          <w:color w:val="000000"/>
          <w:sz w:val="24"/>
          <w:szCs w:val="24"/>
        </w:rPr>
        <w:t>.</w:t>
      </w:r>
    </w:p>
    <w:p w14:paraId="52593139"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5. Источники формирования страховых фондов – это:</w:t>
      </w:r>
    </w:p>
    <w:p w14:paraId="42C22EA0" w14:textId="305FD3D8"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налоги</w:t>
      </w:r>
      <w:r w:rsidR="00680D48">
        <w:rPr>
          <w:rFonts w:ascii="Times New Roman" w:hAnsi="Times New Roman" w:cs="Times New Roman"/>
          <w:color w:val="000000"/>
          <w:sz w:val="24"/>
          <w:szCs w:val="24"/>
        </w:rPr>
        <w:t>;</w:t>
      </w:r>
    </w:p>
    <w:p w14:paraId="2E837E94" w14:textId="674ED75D"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добровольные платежи</w:t>
      </w:r>
      <w:r w:rsidR="00680D48">
        <w:rPr>
          <w:rFonts w:ascii="Times New Roman" w:hAnsi="Times New Roman" w:cs="Times New Roman"/>
          <w:color w:val="000000"/>
          <w:sz w:val="24"/>
          <w:szCs w:val="24"/>
        </w:rPr>
        <w:t>;</w:t>
      </w:r>
    </w:p>
    <w:p w14:paraId="059BAE10" w14:textId="56A90494"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благотворительные взносы</w:t>
      </w:r>
      <w:r w:rsidR="00680D48">
        <w:rPr>
          <w:rFonts w:ascii="Times New Roman" w:hAnsi="Times New Roman" w:cs="Times New Roman"/>
          <w:color w:val="000000"/>
          <w:sz w:val="24"/>
          <w:szCs w:val="24"/>
        </w:rPr>
        <w:t>;</w:t>
      </w:r>
    </w:p>
    <w:p w14:paraId="40715B6D" w14:textId="2D21989A"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трансферты и субвенции</w:t>
      </w:r>
      <w:r w:rsidR="00680D48">
        <w:rPr>
          <w:rFonts w:ascii="Times New Roman" w:hAnsi="Times New Roman" w:cs="Times New Roman"/>
          <w:color w:val="000000"/>
          <w:sz w:val="24"/>
          <w:szCs w:val="24"/>
        </w:rPr>
        <w:t>.</w:t>
      </w:r>
    </w:p>
    <w:p w14:paraId="57CD469A" w14:textId="71771C42"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 xml:space="preserve">6. Страховое возмещение </w:t>
      </w:r>
      <w:r w:rsidR="00680D48">
        <w:rPr>
          <w:rFonts w:ascii="Times New Roman" w:hAnsi="Times New Roman" w:cs="Times New Roman"/>
          <w:color w:val="000000"/>
          <w:sz w:val="24"/>
          <w:szCs w:val="24"/>
        </w:rPr>
        <w:t xml:space="preserve">– </w:t>
      </w:r>
      <w:r w:rsidRPr="00D71CFC">
        <w:rPr>
          <w:rFonts w:ascii="Times New Roman" w:hAnsi="Times New Roman" w:cs="Times New Roman"/>
          <w:color w:val="000000"/>
          <w:sz w:val="24"/>
          <w:szCs w:val="24"/>
        </w:rPr>
        <w:t>это:</w:t>
      </w:r>
    </w:p>
    <w:p w14:paraId="791A7242" w14:textId="0183FC1A"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денежная сумма, на которую застрахованы материальные ценности (в имущественном страховании), жизнь, здоровье, трудоспособность (в личном страховании)</w:t>
      </w:r>
      <w:r w:rsidR="00680D48">
        <w:rPr>
          <w:rFonts w:ascii="Times New Roman" w:hAnsi="Times New Roman" w:cs="Times New Roman"/>
          <w:color w:val="000000"/>
          <w:sz w:val="24"/>
          <w:szCs w:val="24"/>
        </w:rPr>
        <w:t>;</w:t>
      </w:r>
    </w:p>
    <w:p w14:paraId="069E58E6" w14:textId="3F6B291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денежная сумма, подлежащая выплате страхователю страховщиком при наступлении страхового случая на условиях и в порядке, предусмотренном договором страхования</w:t>
      </w:r>
      <w:r w:rsidR="00680D48">
        <w:rPr>
          <w:rFonts w:ascii="Times New Roman" w:hAnsi="Times New Roman" w:cs="Times New Roman"/>
          <w:color w:val="000000"/>
          <w:sz w:val="24"/>
          <w:szCs w:val="24"/>
        </w:rPr>
        <w:t>;</w:t>
      </w:r>
    </w:p>
    <w:p w14:paraId="03C51A0B" w14:textId="0D153C2B"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соотношение страховой суммы к стоимости имущества, принятой для целей страхования</w:t>
      </w:r>
      <w:r w:rsidR="00680D48">
        <w:rPr>
          <w:rFonts w:ascii="Times New Roman" w:hAnsi="Times New Roman" w:cs="Times New Roman"/>
          <w:color w:val="000000"/>
          <w:sz w:val="24"/>
          <w:szCs w:val="24"/>
        </w:rPr>
        <w:t>.</w:t>
      </w:r>
    </w:p>
    <w:p w14:paraId="3B84CB19" w14:textId="77777777" w:rsidR="00AB6354" w:rsidRPr="00855C91" w:rsidRDefault="00AB6354" w:rsidP="005B1987">
      <w:pPr>
        <w:pStyle w:val="a9"/>
        <w:suppressAutoHyphens/>
      </w:pPr>
    </w:p>
    <w:p w14:paraId="70705346" w14:textId="77777777" w:rsidR="00AB6354" w:rsidRPr="00855C91" w:rsidRDefault="00AB6354" w:rsidP="005B1987">
      <w:pPr>
        <w:pStyle w:val="a9"/>
        <w:suppressAutoHyphens/>
        <w:spacing w:line="360" w:lineRule="auto"/>
        <w:rPr>
          <w:rFonts w:ascii="Times New Roman" w:hAnsi="Times New Roman" w:cs="Times New Roman"/>
          <w:bCs/>
          <w:i/>
          <w:color w:val="000000"/>
          <w:sz w:val="24"/>
          <w:szCs w:val="24"/>
        </w:rPr>
      </w:pPr>
      <w:r w:rsidRPr="00855C91">
        <w:rPr>
          <w:rFonts w:ascii="Times New Roman" w:hAnsi="Times New Roman" w:cs="Times New Roman"/>
          <w:bCs/>
          <w:i/>
          <w:color w:val="000000"/>
          <w:sz w:val="24"/>
          <w:szCs w:val="24"/>
        </w:rPr>
        <w:t>Тема 5. Инвестирование домохозяйством. Услуги инвестиционных организаций.</w:t>
      </w:r>
    </w:p>
    <w:p w14:paraId="2037926D"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1. Инвестирование (вложение инвестиций и осуществление практических действий в целях получения прибыли) – это:</w:t>
      </w:r>
    </w:p>
    <w:p w14:paraId="0EF92BF4" w14:textId="02B1FB84"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опасное и рискованное занятие, им должны заниматься только крупные бизнесмены</w:t>
      </w:r>
      <w:r w:rsidR="00680D48">
        <w:rPr>
          <w:rFonts w:ascii="Times New Roman" w:hAnsi="Times New Roman" w:cs="Times New Roman"/>
          <w:color w:val="000000"/>
          <w:sz w:val="24"/>
          <w:szCs w:val="24"/>
        </w:rPr>
        <w:t>;</w:t>
      </w:r>
    </w:p>
    <w:p w14:paraId="0817E6A4" w14:textId="010AABC8"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развлечение богатых людей и крупных компаний, физические лица не должны им заниматься</w:t>
      </w:r>
      <w:r w:rsidR="00680D48">
        <w:rPr>
          <w:rFonts w:ascii="Times New Roman" w:hAnsi="Times New Roman" w:cs="Times New Roman"/>
          <w:color w:val="000000"/>
          <w:sz w:val="24"/>
          <w:szCs w:val="24"/>
        </w:rPr>
        <w:t>;</w:t>
      </w:r>
    </w:p>
    <w:p w14:paraId="17F7E17F" w14:textId="116CCD4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финансовая деятельность, сопряженная с рисками, но приносящая немалый доход при должном умении, которой может заниматься любой человек</w:t>
      </w:r>
      <w:r w:rsidR="00680D48">
        <w:rPr>
          <w:rFonts w:ascii="Times New Roman" w:hAnsi="Times New Roman" w:cs="Times New Roman"/>
          <w:color w:val="000000"/>
          <w:sz w:val="24"/>
          <w:szCs w:val="24"/>
        </w:rPr>
        <w:t>;</w:t>
      </w:r>
    </w:p>
    <w:p w14:paraId="1B92764B" w14:textId="160D1C46"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вложение взятых в кредит средств для преумножения капитала</w:t>
      </w:r>
      <w:r w:rsidR="00680D48">
        <w:rPr>
          <w:rFonts w:ascii="Times New Roman" w:hAnsi="Times New Roman" w:cs="Times New Roman"/>
          <w:color w:val="000000"/>
          <w:sz w:val="24"/>
          <w:szCs w:val="24"/>
        </w:rPr>
        <w:t>.</w:t>
      </w:r>
    </w:p>
    <w:p w14:paraId="5CD0D4B7" w14:textId="10026236"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 xml:space="preserve">2. Инвестиции </w:t>
      </w:r>
      <w:r w:rsidR="00680D48">
        <w:rPr>
          <w:rFonts w:ascii="Times New Roman" w:hAnsi="Times New Roman" w:cs="Times New Roman"/>
          <w:color w:val="000000"/>
          <w:sz w:val="24"/>
          <w:szCs w:val="24"/>
        </w:rPr>
        <w:t xml:space="preserve">– </w:t>
      </w:r>
      <w:r w:rsidRPr="00D71CFC">
        <w:rPr>
          <w:rFonts w:ascii="Times New Roman" w:hAnsi="Times New Roman" w:cs="Times New Roman"/>
          <w:color w:val="000000"/>
          <w:sz w:val="24"/>
          <w:szCs w:val="24"/>
        </w:rPr>
        <w:t>это:</w:t>
      </w:r>
    </w:p>
    <w:p w14:paraId="527D5688" w14:textId="467E60C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приобретение нового автомобиля иностранного производства престижной марки</w:t>
      </w:r>
      <w:r w:rsidR="00680D48">
        <w:rPr>
          <w:rFonts w:ascii="Times New Roman" w:hAnsi="Times New Roman" w:cs="Times New Roman"/>
          <w:color w:val="000000"/>
          <w:sz w:val="24"/>
          <w:szCs w:val="24"/>
        </w:rPr>
        <w:t>;</w:t>
      </w:r>
    </w:p>
    <w:p w14:paraId="2D6D8862" w14:textId="79548ACB"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приобретение большого загородного дома</w:t>
      </w:r>
      <w:r w:rsidR="00680D48">
        <w:rPr>
          <w:rFonts w:ascii="Times New Roman" w:hAnsi="Times New Roman" w:cs="Times New Roman"/>
          <w:color w:val="000000"/>
          <w:sz w:val="24"/>
          <w:szCs w:val="24"/>
        </w:rPr>
        <w:t>;</w:t>
      </w:r>
    </w:p>
    <w:p w14:paraId="5E15DD6F" w14:textId="3B5D767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приобретение ювелирных изделий</w:t>
      </w:r>
      <w:r w:rsidR="00680D48">
        <w:rPr>
          <w:rFonts w:ascii="Times New Roman" w:hAnsi="Times New Roman" w:cs="Times New Roman"/>
          <w:color w:val="000000"/>
          <w:sz w:val="24"/>
          <w:szCs w:val="24"/>
        </w:rPr>
        <w:t>;</w:t>
      </w:r>
    </w:p>
    <w:p w14:paraId="07DCD042" w14:textId="0B97BD95"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приобретение иностранной валюты</w:t>
      </w:r>
      <w:r w:rsidR="00680D48">
        <w:rPr>
          <w:rFonts w:ascii="Times New Roman" w:hAnsi="Times New Roman" w:cs="Times New Roman"/>
          <w:color w:val="000000"/>
          <w:sz w:val="24"/>
          <w:szCs w:val="24"/>
        </w:rPr>
        <w:t>;</w:t>
      </w:r>
    </w:p>
    <w:p w14:paraId="3D2E1ACA" w14:textId="5750AFA1"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д) приобретение активов с целью получения в будущем дохода от их владения</w:t>
      </w:r>
      <w:r w:rsidR="00680D48">
        <w:rPr>
          <w:rFonts w:ascii="Times New Roman" w:hAnsi="Times New Roman" w:cs="Times New Roman"/>
          <w:color w:val="000000"/>
          <w:sz w:val="24"/>
          <w:szCs w:val="24"/>
        </w:rPr>
        <w:t>;</w:t>
      </w:r>
    </w:p>
    <w:p w14:paraId="2CC694AC" w14:textId="4D6E9DA9"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е) всё перечисленное</w:t>
      </w:r>
      <w:r w:rsidR="00680D48">
        <w:rPr>
          <w:rFonts w:ascii="Times New Roman" w:hAnsi="Times New Roman" w:cs="Times New Roman"/>
          <w:color w:val="000000"/>
          <w:sz w:val="24"/>
          <w:szCs w:val="24"/>
        </w:rPr>
        <w:t>.</w:t>
      </w:r>
    </w:p>
    <w:p w14:paraId="5942436E"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3. Выберите верное утверждение:</w:t>
      </w:r>
    </w:p>
    <w:p w14:paraId="5E21AE99" w14:textId="72F7EA71"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lastRenderedPageBreak/>
        <w:t>а) несмотря на бóльшую доходность, уровень риска при инвестировании в акции выше, чем в государственные облигации</w:t>
      </w:r>
      <w:r w:rsidR="00A23D9A">
        <w:rPr>
          <w:rFonts w:ascii="Times New Roman" w:hAnsi="Times New Roman" w:cs="Times New Roman"/>
          <w:color w:val="000000"/>
          <w:sz w:val="24"/>
          <w:szCs w:val="24"/>
        </w:rPr>
        <w:t>;</w:t>
      </w:r>
    </w:p>
    <w:p w14:paraId="4D34030A" w14:textId="2BE9E2B8"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уровень доходности при инвестировании в акции аналогичен уровню доходности государственных облигаций, но риск у первых выше</w:t>
      </w:r>
      <w:r w:rsidR="00A23D9A">
        <w:rPr>
          <w:rFonts w:ascii="Times New Roman" w:hAnsi="Times New Roman" w:cs="Times New Roman"/>
          <w:color w:val="000000"/>
          <w:sz w:val="24"/>
          <w:szCs w:val="24"/>
        </w:rPr>
        <w:t>;</w:t>
      </w:r>
    </w:p>
    <w:p w14:paraId="5F658035" w14:textId="3AC596F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риск и уровень доходности при инвестировании и в акции</w:t>
      </w:r>
      <w:r w:rsidR="00A23D9A">
        <w:rPr>
          <w:rFonts w:ascii="Times New Roman" w:hAnsi="Times New Roman" w:cs="Times New Roman"/>
          <w:color w:val="000000"/>
          <w:sz w:val="24"/>
          <w:szCs w:val="24"/>
        </w:rPr>
        <w:t>,</w:t>
      </w:r>
      <w:r w:rsidRPr="00D71CFC">
        <w:rPr>
          <w:rFonts w:ascii="Times New Roman" w:hAnsi="Times New Roman" w:cs="Times New Roman"/>
          <w:color w:val="000000"/>
          <w:sz w:val="24"/>
          <w:szCs w:val="24"/>
        </w:rPr>
        <w:t xml:space="preserve"> и государственные облигации одинаковый</w:t>
      </w:r>
      <w:r w:rsidR="00A23D9A">
        <w:rPr>
          <w:rFonts w:ascii="Times New Roman" w:hAnsi="Times New Roman" w:cs="Times New Roman"/>
          <w:color w:val="000000"/>
          <w:sz w:val="24"/>
          <w:szCs w:val="24"/>
        </w:rPr>
        <w:t>;</w:t>
      </w:r>
    </w:p>
    <w:p w14:paraId="53F44878" w14:textId="493E5C6C"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уровень доходности государственных облигаций как правило выше, чем у акций</w:t>
      </w:r>
      <w:r w:rsidR="00A23D9A">
        <w:rPr>
          <w:rFonts w:ascii="Times New Roman" w:hAnsi="Times New Roman" w:cs="Times New Roman"/>
          <w:color w:val="000000"/>
          <w:sz w:val="24"/>
          <w:szCs w:val="24"/>
        </w:rPr>
        <w:t>.</w:t>
      </w:r>
    </w:p>
    <w:p w14:paraId="5D8D0DEA"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4. Инфляция – это:</w:t>
      </w:r>
    </w:p>
    <w:p w14:paraId="075BC08C" w14:textId="786C8661"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коэффициент, определяющий премию за риск портфеля ценных бумаг</w:t>
      </w:r>
      <w:r w:rsidR="00A23D9A">
        <w:rPr>
          <w:rFonts w:ascii="Times New Roman" w:hAnsi="Times New Roman" w:cs="Times New Roman"/>
          <w:color w:val="000000"/>
          <w:sz w:val="24"/>
          <w:szCs w:val="24"/>
        </w:rPr>
        <w:t>;</w:t>
      </w:r>
    </w:p>
    <w:p w14:paraId="65F67BF8" w14:textId="766C2DB2"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повышение общего уровня цен и снижение покупательной способности денег в экономике</w:t>
      </w:r>
      <w:r w:rsidR="00A23D9A">
        <w:rPr>
          <w:rFonts w:ascii="Times New Roman" w:hAnsi="Times New Roman" w:cs="Times New Roman"/>
          <w:color w:val="000000"/>
          <w:sz w:val="24"/>
          <w:szCs w:val="24"/>
        </w:rPr>
        <w:t>;</w:t>
      </w:r>
    </w:p>
    <w:p w14:paraId="3BFED361" w14:textId="2F220C9C"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понижение общего уровня цен и повышение покупательской способности денег в экономике</w:t>
      </w:r>
      <w:r w:rsidR="00A23D9A">
        <w:rPr>
          <w:rFonts w:ascii="Times New Roman" w:hAnsi="Times New Roman" w:cs="Times New Roman"/>
          <w:color w:val="000000"/>
          <w:sz w:val="24"/>
          <w:szCs w:val="24"/>
        </w:rPr>
        <w:t>;</w:t>
      </w:r>
    </w:p>
    <w:p w14:paraId="39FFF480" w14:textId="484A9BC1"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нет правильного ответа</w:t>
      </w:r>
      <w:r w:rsidR="00A23D9A">
        <w:rPr>
          <w:rFonts w:ascii="Times New Roman" w:hAnsi="Times New Roman" w:cs="Times New Roman"/>
          <w:color w:val="000000"/>
          <w:sz w:val="24"/>
          <w:szCs w:val="24"/>
        </w:rPr>
        <w:t>.</w:t>
      </w:r>
    </w:p>
    <w:p w14:paraId="2B53982F" w14:textId="77777777" w:rsidR="00AB6354" w:rsidRPr="00D71CFC" w:rsidRDefault="00AB6354" w:rsidP="005B1987">
      <w:pPr>
        <w:pStyle w:val="a9"/>
        <w:suppressAutoHyphens/>
        <w:spacing w:line="360" w:lineRule="auto"/>
        <w:ind w:firstLine="708"/>
        <w:rPr>
          <w:rFonts w:ascii="Times New Roman" w:hAnsi="Times New Roman" w:cs="Times New Roman"/>
          <w:color w:val="000000"/>
          <w:sz w:val="24"/>
          <w:szCs w:val="24"/>
        </w:rPr>
      </w:pPr>
      <w:r w:rsidRPr="00D71CFC">
        <w:rPr>
          <w:rFonts w:ascii="Times New Roman" w:hAnsi="Times New Roman" w:cs="Times New Roman"/>
          <w:color w:val="000000"/>
          <w:sz w:val="24"/>
          <w:szCs w:val="24"/>
        </w:rPr>
        <w:t>5. Инвестиционный портфель включает в себя такие финансовые инструменты как (возможно несколько вариантов ответа):</w:t>
      </w:r>
    </w:p>
    <w:p w14:paraId="41021A11" w14:textId="71462835"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а) акции</w:t>
      </w:r>
      <w:r w:rsidR="00A23D9A">
        <w:rPr>
          <w:rFonts w:ascii="Times New Roman" w:hAnsi="Times New Roman" w:cs="Times New Roman"/>
          <w:color w:val="000000"/>
          <w:sz w:val="24"/>
          <w:szCs w:val="24"/>
        </w:rPr>
        <w:t>;</w:t>
      </w:r>
    </w:p>
    <w:p w14:paraId="08AED399" w14:textId="2B816514"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б) страховые полисы</w:t>
      </w:r>
      <w:r w:rsidR="00A23D9A">
        <w:rPr>
          <w:rFonts w:ascii="Times New Roman" w:hAnsi="Times New Roman" w:cs="Times New Roman"/>
          <w:color w:val="000000"/>
          <w:sz w:val="24"/>
          <w:szCs w:val="24"/>
        </w:rPr>
        <w:t>;</w:t>
      </w:r>
    </w:p>
    <w:p w14:paraId="35F84AC2" w14:textId="1E0F726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в) кредитные договоры</w:t>
      </w:r>
      <w:r w:rsidR="00A23D9A">
        <w:rPr>
          <w:rFonts w:ascii="Times New Roman" w:hAnsi="Times New Roman" w:cs="Times New Roman"/>
          <w:color w:val="000000"/>
          <w:sz w:val="24"/>
          <w:szCs w:val="24"/>
        </w:rPr>
        <w:t>;</w:t>
      </w:r>
    </w:p>
    <w:p w14:paraId="1158B478" w14:textId="51A5A859"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г) долгосрочные облигации предприятий</w:t>
      </w:r>
      <w:r w:rsidR="00A23D9A">
        <w:rPr>
          <w:rFonts w:ascii="Times New Roman" w:hAnsi="Times New Roman" w:cs="Times New Roman"/>
          <w:color w:val="000000"/>
          <w:sz w:val="24"/>
          <w:szCs w:val="24"/>
        </w:rPr>
        <w:t>;</w:t>
      </w:r>
    </w:p>
    <w:p w14:paraId="131017B8" w14:textId="5B38359F"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д) государственные краткосрочные и долгосрочные облигации</w:t>
      </w:r>
      <w:r w:rsidR="00A23D9A">
        <w:rPr>
          <w:rFonts w:ascii="Times New Roman" w:hAnsi="Times New Roman" w:cs="Times New Roman"/>
          <w:color w:val="000000"/>
          <w:sz w:val="24"/>
          <w:szCs w:val="24"/>
        </w:rPr>
        <w:t>;</w:t>
      </w:r>
    </w:p>
    <w:p w14:paraId="6B6AA331" w14:textId="166E060E" w:rsidR="00AB6354" w:rsidRPr="00D71CFC" w:rsidRDefault="00AB6354" w:rsidP="005B1987">
      <w:pPr>
        <w:pStyle w:val="a9"/>
        <w:suppressAutoHyphens/>
        <w:spacing w:line="360" w:lineRule="auto"/>
        <w:rPr>
          <w:rFonts w:ascii="Times New Roman" w:hAnsi="Times New Roman" w:cs="Times New Roman"/>
          <w:color w:val="000000"/>
          <w:sz w:val="24"/>
          <w:szCs w:val="24"/>
        </w:rPr>
      </w:pPr>
      <w:r w:rsidRPr="00D71CFC">
        <w:rPr>
          <w:rFonts w:ascii="Times New Roman" w:hAnsi="Times New Roman" w:cs="Times New Roman"/>
          <w:color w:val="000000"/>
          <w:sz w:val="24"/>
          <w:szCs w:val="24"/>
        </w:rPr>
        <w:t>е) все вышеперечисленное</w:t>
      </w:r>
      <w:r w:rsidR="00A23D9A">
        <w:rPr>
          <w:rFonts w:ascii="Times New Roman" w:hAnsi="Times New Roman" w:cs="Times New Roman"/>
          <w:color w:val="000000"/>
          <w:sz w:val="24"/>
          <w:szCs w:val="24"/>
        </w:rPr>
        <w:t>.</w:t>
      </w:r>
    </w:p>
    <w:p w14:paraId="7503753A" w14:textId="77777777" w:rsidR="00AB6354" w:rsidRPr="00D71CFC" w:rsidRDefault="00AB6354" w:rsidP="005B1987">
      <w:pPr>
        <w:pStyle w:val="a9"/>
        <w:suppressAutoHyphens/>
        <w:spacing w:line="360" w:lineRule="auto"/>
        <w:ind w:firstLine="708"/>
        <w:rPr>
          <w:rFonts w:ascii="Times New Roman" w:hAnsi="Times New Roman" w:cs="Times New Roman"/>
          <w:sz w:val="24"/>
          <w:szCs w:val="24"/>
        </w:rPr>
      </w:pPr>
      <w:r w:rsidRPr="00D71CFC">
        <w:rPr>
          <w:rFonts w:ascii="Times New Roman" w:hAnsi="Times New Roman" w:cs="Times New Roman"/>
          <w:sz w:val="24"/>
          <w:szCs w:val="24"/>
        </w:rPr>
        <w:t>6. Какой вариант действий позволит уменьшить риск потери денег при инвестировании?</w:t>
      </w:r>
    </w:p>
    <w:p w14:paraId="20B5179A" w14:textId="15EB1324"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а) вложить в один инвестиционный продукт</w:t>
      </w:r>
      <w:r w:rsidR="00A23D9A">
        <w:rPr>
          <w:rFonts w:ascii="Times New Roman" w:hAnsi="Times New Roman" w:cs="Times New Roman"/>
          <w:sz w:val="24"/>
          <w:szCs w:val="24"/>
        </w:rPr>
        <w:t>;</w:t>
      </w:r>
    </w:p>
    <w:p w14:paraId="5E572737" w14:textId="77777777"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б) в несколько продуктов</w:t>
      </w:r>
    </w:p>
    <w:p w14:paraId="508852A1" w14:textId="5E0D032C" w:rsidR="00AB6354" w:rsidRPr="00D71CFC" w:rsidRDefault="00AB6354" w:rsidP="005B1987">
      <w:pPr>
        <w:pStyle w:val="a9"/>
        <w:suppressAutoHyphens/>
        <w:spacing w:line="360" w:lineRule="auto"/>
        <w:rPr>
          <w:rFonts w:ascii="Times New Roman" w:hAnsi="Times New Roman" w:cs="Times New Roman"/>
          <w:sz w:val="24"/>
          <w:szCs w:val="24"/>
        </w:rPr>
      </w:pPr>
      <w:r w:rsidRPr="00D71CFC">
        <w:rPr>
          <w:rFonts w:ascii="Times New Roman" w:hAnsi="Times New Roman" w:cs="Times New Roman"/>
          <w:sz w:val="24"/>
          <w:szCs w:val="24"/>
        </w:rPr>
        <w:t>в) риск одинаковый</w:t>
      </w:r>
      <w:r w:rsidR="00A23D9A">
        <w:rPr>
          <w:rFonts w:ascii="Times New Roman" w:hAnsi="Times New Roman" w:cs="Times New Roman"/>
          <w:sz w:val="24"/>
          <w:szCs w:val="24"/>
        </w:rPr>
        <w:t>.</w:t>
      </w:r>
    </w:p>
    <w:p w14:paraId="18D6C8AD" w14:textId="77777777" w:rsidR="008C7761" w:rsidRPr="00EB4CC1" w:rsidRDefault="008C7761" w:rsidP="005B1987">
      <w:pPr>
        <w:pStyle w:val="a9"/>
        <w:suppressAutoHyphens/>
      </w:pPr>
    </w:p>
    <w:p w14:paraId="02DD54B1" w14:textId="77777777" w:rsidR="008C7761" w:rsidRPr="008C7761" w:rsidRDefault="00B72B01" w:rsidP="005B1987">
      <w:pPr>
        <w:pStyle w:val="a9"/>
        <w:suppressAutoHyphen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8C7761" w:rsidRPr="008C7761">
        <w:rPr>
          <w:rFonts w:ascii="Times New Roman" w:eastAsia="Times New Roman" w:hAnsi="Times New Roman" w:cs="Times New Roman"/>
          <w:b/>
          <w:sz w:val="24"/>
          <w:szCs w:val="24"/>
        </w:rPr>
        <w:t xml:space="preserve">.2. </w:t>
      </w:r>
      <w:r w:rsidR="00F87A5C">
        <w:rPr>
          <w:rFonts w:ascii="Times New Roman" w:eastAsia="Times New Roman" w:hAnsi="Times New Roman" w:cs="Times New Roman"/>
          <w:b/>
          <w:sz w:val="24"/>
          <w:szCs w:val="24"/>
        </w:rPr>
        <w:t xml:space="preserve">Организация </w:t>
      </w:r>
      <w:r w:rsidR="002270FA">
        <w:rPr>
          <w:rFonts w:ascii="Times New Roman" w:eastAsia="Times New Roman" w:hAnsi="Times New Roman" w:cs="Times New Roman"/>
          <w:b/>
          <w:sz w:val="24"/>
          <w:szCs w:val="24"/>
        </w:rPr>
        <w:t>итоговой аттестации</w:t>
      </w:r>
      <w:r w:rsidR="00F87A5C">
        <w:rPr>
          <w:rFonts w:ascii="Times New Roman" w:eastAsia="Times New Roman" w:hAnsi="Times New Roman" w:cs="Times New Roman"/>
          <w:b/>
          <w:sz w:val="24"/>
          <w:szCs w:val="24"/>
        </w:rPr>
        <w:t xml:space="preserve"> </w:t>
      </w:r>
      <w:r w:rsidR="00C5341C" w:rsidRPr="008C7761">
        <w:rPr>
          <w:rFonts w:ascii="Times New Roman" w:eastAsia="Times New Roman" w:hAnsi="Times New Roman" w:cs="Times New Roman"/>
          <w:b/>
          <w:sz w:val="24"/>
          <w:szCs w:val="24"/>
        </w:rPr>
        <w:t>участников Кейс-игры</w:t>
      </w:r>
      <w:r w:rsidR="00C5341C">
        <w:rPr>
          <w:rFonts w:ascii="Times New Roman" w:eastAsia="Times New Roman" w:hAnsi="Times New Roman" w:cs="Times New Roman"/>
          <w:b/>
          <w:sz w:val="24"/>
          <w:szCs w:val="24"/>
        </w:rPr>
        <w:t xml:space="preserve"> по финансовой грамотности</w:t>
      </w:r>
      <w:r w:rsidR="008C7761" w:rsidRPr="008C7761">
        <w:rPr>
          <w:rFonts w:ascii="Times New Roman" w:eastAsia="Times New Roman" w:hAnsi="Times New Roman" w:cs="Times New Roman"/>
          <w:b/>
          <w:sz w:val="24"/>
          <w:szCs w:val="24"/>
        </w:rPr>
        <w:t>.</w:t>
      </w:r>
    </w:p>
    <w:p w14:paraId="0006B47D" w14:textId="1382E915" w:rsidR="00215C58" w:rsidRDefault="00D62A5E" w:rsidP="005B1987">
      <w:pPr>
        <w:pStyle w:val="a9"/>
        <w:suppressAutoHyphens/>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w:t>
      </w:r>
      <w:r w:rsidR="008C7761" w:rsidRPr="004C034F">
        <w:rPr>
          <w:rFonts w:ascii="Times New Roman" w:eastAsia="Times New Roman" w:hAnsi="Times New Roman" w:cs="Times New Roman"/>
          <w:sz w:val="24"/>
          <w:szCs w:val="24"/>
        </w:rPr>
        <w:t xml:space="preserve"> </w:t>
      </w:r>
      <w:r w:rsidR="002270FA">
        <w:rPr>
          <w:rFonts w:ascii="Times New Roman" w:eastAsia="Times New Roman" w:hAnsi="Times New Roman" w:cs="Times New Roman"/>
          <w:sz w:val="24"/>
          <w:szCs w:val="24"/>
        </w:rPr>
        <w:t>участников</w:t>
      </w:r>
      <w:r w:rsidR="008C7761" w:rsidRPr="004C034F">
        <w:rPr>
          <w:rFonts w:ascii="Times New Roman" w:eastAsia="Times New Roman" w:hAnsi="Times New Roman" w:cs="Times New Roman"/>
          <w:sz w:val="24"/>
          <w:szCs w:val="24"/>
        </w:rPr>
        <w:t xml:space="preserve"> проводится после окончания Кейс-игры «Азбука финансовой грамотности»</w:t>
      </w:r>
      <w:r>
        <w:rPr>
          <w:rFonts w:ascii="Times New Roman" w:eastAsia="Times New Roman" w:hAnsi="Times New Roman" w:cs="Times New Roman"/>
          <w:sz w:val="24"/>
          <w:szCs w:val="24"/>
        </w:rPr>
        <w:t xml:space="preserve"> с целью определения </w:t>
      </w:r>
      <w:r w:rsidRPr="00D62A5E">
        <w:rPr>
          <w:rFonts w:ascii="Times New Roman" w:hAnsi="Times New Roman" w:cs="Times New Roman"/>
          <w:sz w:val="24"/>
          <w:szCs w:val="24"/>
        </w:rPr>
        <w:t xml:space="preserve">уровня освоения </w:t>
      </w:r>
      <w:r>
        <w:rPr>
          <w:rFonts w:ascii="Times New Roman" w:hAnsi="Times New Roman" w:cs="Times New Roman"/>
          <w:sz w:val="24"/>
          <w:szCs w:val="24"/>
        </w:rPr>
        <w:t>участниками игры</w:t>
      </w:r>
      <w:r w:rsidRPr="00D62A5E">
        <w:rPr>
          <w:rFonts w:ascii="Times New Roman" w:hAnsi="Times New Roman" w:cs="Times New Roman"/>
          <w:sz w:val="24"/>
          <w:szCs w:val="24"/>
        </w:rPr>
        <w:t xml:space="preserve"> образовательной программы</w:t>
      </w:r>
      <w:r>
        <w:rPr>
          <w:rFonts w:ascii="Times New Roman" w:hAnsi="Times New Roman" w:cs="Times New Roman"/>
          <w:sz w:val="24"/>
          <w:szCs w:val="24"/>
        </w:rPr>
        <w:t xml:space="preserve"> по финансовой грамотности</w:t>
      </w:r>
      <w:r w:rsidRPr="00154C62">
        <w:rPr>
          <w:rFonts w:ascii="Times New Roman" w:hAnsi="Times New Roman" w:cs="Times New Roman"/>
          <w:sz w:val="24"/>
          <w:szCs w:val="24"/>
        </w:rPr>
        <w:t xml:space="preserve">. </w:t>
      </w:r>
      <w:r w:rsidR="00A23D9A">
        <w:rPr>
          <w:rFonts w:ascii="Times New Roman" w:hAnsi="Times New Roman" w:cs="Times New Roman"/>
          <w:color w:val="000000"/>
          <w:sz w:val="24"/>
          <w:szCs w:val="24"/>
        </w:rPr>
        <w:t>К итоговой аттестации допускаю</w:t>
      </w:r>
      <w:r w:rsidR="00154C62" w:rsidRPr="00154C62">
        <w:rPr>
          <w:rFonts w:ascii="Times New Roman" w:hAnsi="Times New Roman" w:cs="Times New Roman"/>
          <w:color w:val="000000"/>
          <w:sz w:val="24"/>
          <w:szCs w:val="24"/>
        </w:rPr>
        <w:t xml:space="preserve">тся все участники Кейс-игры. </w:t>
      </w:r>
      <w:r w:rsidR="00215C58">
        <w:rPr>
          <w:rFonts w:ascii="Times New Roman" w:eastAsia="Times New Roman" w:hAnsi="Times New Roman" w:cs="Times New Roman"/>
          <w:sz w:val="24"/>
          <w:szCs w:val="24"/>
        </w:rPr>
        <w:t>Время проведения итоговой аттестации – 2 часа (подробнее смотрите тематический план Кейс-игры).</w:t>
      </w:r>
      <w:r w:rsidR="00215C58" w:rsidRPr="004C034F">
        <w:rPr>
          <w:rFonts w:ascii="Times New Roman" w:eastAsia="Times New Roman" w:hAnsi="Times New Roman" w:cs="Times New Roman"/>
          <w:sz w:val="24"/>
          <w:szCs w:val="24"/>
        </w:rPr>
        <w:t xml:space="preserve"> </w:t>
      </w:r>
    </w:p>
    <w:p w14:paraId="1C46DD02" w14:textId="77777777"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И</w:t>
      </w:r>
      <w:r w:rsidRPr="004C034F">
        <w:rPr>
          <w:rFonts w:ascii="Times New Roman" w:eastAsia="Times New Roman" w:hAnsi="Times New Roman" w:cs="Times New Roman"/>
          <w:sz w:val="24"/>
          <w:szCs w:val="24"/>
        </w:rPr>
        <w:t>тогов</w:t>
      </w:r>
      <w:r>
        <w:rPr>
          <w:rFonts w:ascii="Times New Roman" w:eastAsia="Times New Roman" w:hAnsi="Times New Roman" w:cs="Times New Roman"/>
          <w:sz w:val="24"/>
          <w:szCs w:val="24"/>
        </w:rPr>
        <w:t>ая аттестация</w:t>
      </w:r>
      <w:r w:rsidRPr="004C034F">
        <w:rPr>
          <w:rFonts w:ascii="Times New Roman" w:eastAsia="Times New Roman" w:hAnsi="Times New Roman" w:cs="Times New Roman"/>
          <w:sz w:val="24"/>
          <w:szCs w:val="24"/>
        </w:rPr>
        <w:t xml:space="preserve"> знаний обучающихся </w:t>
      </w:r>
      <w:r>
        <w:rPr>
          <w:rFonts w:ascii="Times New Roman" w:eastAsia="Times New Roman" w:hAnsi="Times New Roman" w:cs="Times New Roman"/>
          <w:sz w:val="24"/>
          <w:szCs w:val="24"/>
        </w:rPr>
        <w:t xml:space="preserve">в рамках модели «Профи» </w:t>
      </w:r>
      <w:r w:rsidRPr="004C034F">
        <w:rPr>
          <w:rFonts w:ascii="Times New Roman" w:eastAsia="Times New Roman" w:hAnsi="Times New Roman" w:cs="Times New Roman"/>
          <w:sz w:val="24"/>
          <w:szCs w:val="24"/>
        </w:rPr>
        <w:t>проводится после окончания Кейс-игры «Азбука финансовой грамотности» в форме финансовых боев, основные правила которых заключаются в следующем:</w:t>
      </w:r>
    </w:p>
    <w:p w14:paraId="659945AC" w14:textId="77777777"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 xml:space="preserve">1) Участники </w:t>
      </w:r>
      <w:r>
        <w:rPr>
          <w:rFonts w:ascii="Times New Roman" w:hAnsi="Times New Roman" w:cs="Times New Roman"/>
          <w:sz w:val="24"/>
          <w:szCs w:val="24"/>
        </w:rPr>
        <w:t>игры</w:t>
      </w:r>
      <w:r w:rsidRPr="004C034F">
        <w:rPr>
          <w:rFonts w:ascii="Times New Roman" w:hAnsi="Times New Roman" w:cs="Times New Roman"/>
          <w:sz w:val="24"/>
          <w:szCs w:val="24"/>
        </w:rPr>
        <w:t xml:space="preserve"> </w:t>
      </w:r>
      <w:r>
        <w:rPr>
          <w:rFonts w:ascii="Times New Roman" w:hAnsi="Times New Roman" w:cs="Times New Roman"/>
          <w:sz w:val="24"/>
          <w:szCs w:val="24"/>
        </w:rPr>
        <w:t>делятся</w:t>
      </w:r>
      <w:r w:rsidRPr="004C034F">
        <w:rPr>
          <w:rFonts w:ascii="Times New Roman" w:hAnsi="Times New Roman" w:cs="Times New Roman"/>
          <w:sz w:val="24"/>
          <w:szCs w:val="24"/>
        </w:rPr>
        <w:t xml:space="preserve"> на команды по шесть человек. </w:t>
      </w:r>
      <w:r>
        <w:rPr>
          <w:rFonts w:ascii="Times New Roman" w:hAnsi="Times New Roman" w:cs="Times New Roman"/>
          <w:sz w:val="24"/>
          <w:szCs w:val="24"/>
        </w:rPr>
        <w:t>В</w:t>
      </w:r>
      <w:r w:rsidRPr="004C034F">
        <w:rPr>
          <w:rFonts w:ascii="Times New Roman" w:hAnsi="Times New Roman" w:cs="Times New Roman"/>
          <w:sz w:val="24"/>
          <w:szCs w:val="24"/>
        </w:rPr>
        <w:t xml:space="preserve"> зависимости от количества участников Кейс-игры </w:t>
      </w:r>
      <w:r>
        <w:rPr>
          <w:rFonts w:ascii="Times New Roman" w:hAnsi="Times New Roman" w:cs="Times New Roman"/>
          <w:sz w:val="24"/>
          <w:szCs w:val="24"/>
        </w:rPr>
        <w:t>ф</w:t>
      </w:r>
      <w:r w:rsidRPr="004C034F">
        <w:rPr>
          <w:rFonts w:ascii="Times New Roman" w:hAnsi="Times New Roman" w:cs="Times New Roman"/>
          <w:sz w:val="24"/>
          <w:szCs w:val="24"/>
        </w:rPr>
        <w:t>ормируется несколько групп по две команды в каждой группе. Каждая группа проводит свои финансовые бои независимо от других групп.</w:t>
      </w:r>
      <w:r>
        <w:rPr>
          <w:rFonts w:ascii="Times New Roman" w:hAnsi="Times New Roman" w:cs="Times New Roman"/>
          <w:sz w:val="24"/>
          <w:szCs w:val="24"/>
        </w:rPr>
        <w:t xml:space="preserve"> Жюри назначается для каждой группы отдельно.</w:t>
      </w:r>
    </w:p>
    <w:p w14:paraId="4412D04E" w14:textId="77777777"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2) В каждой группе команды встречаются друг с другом два раза. В первой встрече команда А решает задачу (кейс) и докладывает свое решение. Команда Б оппонирует решению команды А, задав в обязательном порядке три вопроса к решению противника. Команда А в обязательном порядке дает три ответа на вопросы команды Б.</w:t>
      </w:r>
    </w:p>
    <w:p w14:paraId="20CE2963" w14:textId="77777777"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Во второй встрече команда Б решает задачу (кейс) и докладывает свое решение. Команда А оппонирует решению команды Б, задав в обязательном порядке три вопроса к решению противника. Команда Б в обязательном порядке дает три ответа на вопросы команды А.</w:t>
      </w:r>
    </w:p>
    <w:p w14:paraId="201687C5" w14:textId="77777777"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3) При первой встрече команда А решает задачу (кейс), которую назначает ей из списка задач (кейсов) команда Б. При второй встрече команда Б решает задачу (кейс), которую назначает ей из списка задач (кейсов) команда А.</w:t>
      </w:r>
    </w:p>
    <w:p w14:paraId="1B634B03" w14:textId="77777777"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4) Все команды получают для предварительной подготовки четыре одинаковые задачи (кейсы). Каждая из четырех задач (кейсов) имеет стоимость 5 баллов</w:t>
      </w:r>
    </w:p>
    <w:p w14:paraId="4B417FA4" w14:textId="77777777" w:rsidR="00A11430"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5). Команде</w:t>
      </w:r>
      <w:r>
        <w:rPr>
          <w:rFonts w:ascii="Times New Roman" w:hAnsi="Times New Roman" w:cs="Times New Roman"/>
          <w:sz w:val="24"/>
          <w:szCs w:val="24"/>
        </w:rPr>
        <w:t xml:space="preserve"> А,</w:t>
      </w:r>
      <w:r w:rsidRPr="004C034F">
        <w:rPr>
          <w:rFonts w:ascii="Times New Roman" w:hAnsi="Times New Roman" w:cs="Times New Roman"/>
          <w:sz w:val="24"/>
          <w:szCs w:val="24"/>
        </w:rPr>
        <w:t xml:space="preserve"> решающей задачу (кейс)</w:t>
      </w:r>
      <w:r>
        <w:rPr>
          <w:rFonts w:ascii="Times New Roman" w:hAnsi="Times New Roman" w:cs="Times New Roman"/>
          <w:sz w:val="24"/>
          <w:szCs w:val="24"/>
        </w:rPr>
        <w:t>,</w:t>
      </w:r>
      <w:r w:rsidRPr="004C034F">
        <w:rPr>
          <w:rFonts w:ascii="Times New Roman" w:hAnsi="Times New Roman" w:cs="Times New Roman"/>
          <w:sz w:val="24"/>
          <w:szCs w:val="24"/>
        </w:rPr>
        <w:t xml:space="preserve"> может быть присуждено от 0 до 5 баллов (при полном и правильном решении). </w:t>
      </w:r>
      <w:r>
        <w:rPr>
          <w:rFonts w:ascii="Times New Roman" w:hAnsi="Times New Roman" w:cs="Times New Roman"/>
          <w:sz w:val="24"/>
          <w:szCs w:val="24"/>
        </w:rPr>
        <w:t xml:space="preserve">Команда Б, задающая вопросы, может отобрать у команды А, решавшей задачу, до 3-х баллов. </w:t>
      </w:r>
    </w:p>
    <w:p w14:paraId="2ACA9058" w14:textId="7283F93F" w:rsidR="00A11430" w:rsidRDefault="00A11430" w:rsidP="005B1987">
      <w:pPr>
        <w:pStyle w:val="a9"/>
        <w:suppressAutoHyphens/>
        <w:spacing w:line="360" w:lineRule="auto"/>
        <w:ind w:firstLine="708"/>
        <w:jc w:val="both"/>
        <w:rPr>
          <w:rFonts w:ascii="Times New Roman" w:hAnsi="Times New Roman" w:cs="Times New Roman"/>
          <w:sz w:val="24"/>
          <w:szCs w:val="24"/>
        </w:rPr>
      </w:pPr>
      <w:r w:rsidRPr="000532F1">
        <w:rPr>
          <w:rFonts w:ascii="Times New Roman" w:hAnsi="Times New Roman" w:cs="Times New Roman"/>
          <w:sz w:val="24"/>
          <w:szCs w:val="24"/>
        </w:rPr>
        <w:t>Команда Б задает три вопроса (стоимость одного вопроса 1 балл) команде А по решению или по теме кейса. Если команда А не дает правильного ответа на заданный вопрос, а команда</w:t>
      </w:r>
      <w:r>
        <w:rPr>
          <w:rFonts w:ascii="Times New Roman" w:hAnsi="Times New Roman" w:cs="Times New Roman"/>
          <w:sz w:val="24"/>
          <w:szCs w:val="24"/>
        </w:rPr>
        <w:t xml:space="preserve"> Б дает правильный ответ на свой вопрос, то команде Б присуждается одно очко, а у команды А</w:t>
      </w:r>
      <w:r w:rsidR="008976E3">
        <w:rPr>
          <w:rFonts w:ascii="Times New Roman" w:hAnsi="Times New Roman" w:cs="Times New Roman"/>
          <w:sz w:val="24"/>
          <w:szCs w:val="24"/>
        </w:rPr>
        <w:t xml:space="preserve"> </w:t>
      </w:r>
      <w:r>
        <w:rPr>
          <w:rFonts w:ascii="Times New Roman" w:hAnsi="Times New Roman" w:cs="Times New Roman"/>
          <w:sz w:val="24"/>
          <w:szCs w:val="24"/>
        </w:rPr>
        <w:t>это очко отнимается.</w:t>
      </w:r>
    </w:p>
    <w:p w14:paraId="38104AAC" w14:textId="4BFDEC15"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6)</w:t>
      </w:r>
      <w:r w:rsidR="008976E3">
        <w:rPr>
          <w:rFonts w:ascii="Times New Roman" w:hAnsi="Times New Roman" w:cs="Times New Roman"/>
          <w:sz w:val="24"/>
          <w:szCs w:val="24"/>
        </w:rPr>
        <w:t xml:space="preserve"> </w:t>
      </w:r>
      <w:r w:rsidRPr="004C034F">
        <w:rPr>
          <w:rFonts w:ascii="Times New Roman" w:hAnsi="Times New Roman" w:cs="Times New Roman"/>
          <w:sz w:val="24"/>
          <w:szCs w:val="24"/>
        </w:rPr>
        <w:t xml:space="preserve">Жюри отдельно оценивает каждую команду. Очки </w:t>
      </w:r>
      <w:r>
        <w:rPr>
          <w:rFonts w:ascii="Times New Roman" w:hAnsi="Times New Roman" w:cs="Times New Roman"/>
          <w:sz w:val="24"/>
          <w:szCs w:val="24"/>
        </w:rPr>
        <w:t xml:space="preserve">каждой команды </w:t>
      </w:r>
      <w:r w:rsidRPr="004C034F">
        <w:rPr>
          <w:rFonts w:ascii="Times New Roman" w:hAnsi="Times New Roman" w:cs="Times New Roman"/>
          <w:sz w:val="24"/>
          <w:szCs w:val="24"/>
        </w:rPr>
        <w:t>за решение задачи (кей</w:t>
      </w:r>
      <w:r>
        <w:rPr>
          <w:rFonts w:ascii="Times New Roman" w:hAnsi="Times New Roman" w:cs="Times New Roman"/>
          <w:sz w:val="24"/>
          <w:szCs w:val="24"/>
        </w:rPr>
        <w:t>са) и</w:t>
      </w:r>
      <w:r w:rsidRPr="004C034F">
        <w:rPr>
          <w:rFonts w:ascii="Times New Roman" w:hAnsi="Times New Roman" w:cs="Times New Roman"/>
          <w:sz w:val="24"/>
          <w:szCs w:val="24"/>
        </w:rPr>
        <w:t xml:space="preserve"> за вопросы суммируются в итоговой таблице. Члены жюри в обязательном порядке комментирует свои оценки после того, как бой закончен и оценки объявлены. </w:t>
      </w:r>
    </w:p>
    <w:p w14:paraId="640D85FE" w14:textId="77777777"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 xml:space="preserve">7) В финансовых боях в каждой группе побеждает команда, получившая наибольшее количество баллов. При наличии времени организаторы могут провести </w:t>
      </w:r>
      <w:r w:rsidRPr="004C034F">
        <w:rPr>
          <w:rFonts w:ascii="Times New Roman" w:hAnsi="Times New Roman" w:cs="Times New Roman"/>
          <w:sz w:val="24"/>
          <w:szCs w:val="24"/>
        </w:rPr>
        <w:lastRenderedPageBreak/>
        <w:t>полуфинал и финал финансовых боев, выявив, таким образом, лучшую команду Кейс-игры по финансовым боям.</w:t>
      </w:r>
    </w:p>
    <w:p w14:paraId="75DA557C" w14:textId="6756C7C1" w:rsidR="00A11430" w:rsidRPr="004C034F" w:rsidRDefault="00A11430" w:rsidP="005B1987">
      <w:pPr>
        <w:pStyle w:val="a9"/>
        <w:suppressAutoHyphens/>
        <w:spacing w:line="360" w:lineRule="auto"/>
        <w:ind w:firstLine="708"/>
        <w:jc w:val="both"/>
        <w:rPr>
          <w:rFonts w:ascii="Times New Roman" w:hAnsi="Times New Roman" w:cs="Times New Roman"/>
          <w:sz w:val="24"/>
          <w:szCs w:val="24"/>
        </w:rPr>
      </w:pPr>
      <w:r w:rsidRPr="004C034F">
        <w:rPr>
          <w:rFonts w:ascii="Times New Roman" w:hAnsi="Times New Roman" w:cs="Times New Roman"/>
          <w:sz w:val="24"/>
          <w:szCs w:val="24"/>
        </w:rPr>
        <w:t xml:space="preserve">8) В ходе финансовых боев могут назначаться для решения любые задачи (кейсы) из </w:t>
      </w:r>
      <w:r>
        <w:rPr>
          <w:rFonts w:ascii="Times New Roman" w:hAnsi="Times New Roman" w:cs="Times New Roman"/>
          <w:sz w:val="24"/>
          <w:szCs w:val="24"/>
        </w:rPr>
        <w:t xml:space="preserve">первоначального </w:t>
      </w:r>
      <w:r w:rsidRPr="004C034F">
        <w:rPr>
          <w:rFonts w:ascii="Times New Roman" w:hAnsi="Times New Roman" w:cs="Times New Roman"/>
          <w:sz w:val="24"/>
          <w:szCs w:val="24"/>
        </w:rPr>
        <w:t>списка. Повтор задач (кейсов)</w:t>
      </w:r>
      <w:r w:rsidR="008976E3">
        <w:rPr>
          <w:rFonts w:ascii="Times New Roman" w:hAnsi="Times New Roman" w:cs="Times New Roman"/>
          <w:sz w:val="24"/>
          <w:szCs w:val="24"/>
        </w:rPr>
        <w:t xml:space="preserve"> </w:t>
      </w:r>
      <w:r w:rsidRPr="004C034F">
        <w:rPr>
          <w:rFonts w:ascii="Times New Roman" w:hAnsi="Times New Roman" w:cs="Times New Roman"/>
          <w:sz w:val="24"/>
          <w:szCs w:val="24"/>
        </w:rPr>
        <w:t xml:space="preserve">для решения в одном турнире не допускается. </w:t>
      </w:r>
    </w:p>
    <w:p w14:paraId="203476D7" w14:textId="77777777" w:rsidR="00A23D9A" w:rsidRDefault="00A23D9A" w:rsidP="005B1987">
      <w:pPr>
        <w:suppressAutoHyphens/>
        <w:spacing w:line="360" w:lineRule="auto"/>
        <w:jc w:val="center"/>
        <w:rPr>
          <w:b/>
        </w:rPr>
      </w:pPr>
    </w:p>
    <w:p w14:paraId="237F3CA6" w14:textId="77777777" w:rsidR="00AB4572" w:rsidRDefault="00AB4572" w:rsidP="005B1987">
      <w:pPr>
        <w:suppressAutoHyphens/>
        <w:spacing w:line="360" w:lineRule="auto"/>
        <w:jc w:val="center"/>
        <w:rPr>
          <w:b/>
        </w:rPr>
      </w:pPr>
      <w:r>
        <w:rPr>
          <w:b/>
        </w:rPr>
        <w:br w:type="page"/>
      </w:r>
    </w:p>
    <w:p w14:paraId="540E6BAF" w14:textId="711DE8F7" w:rsidR="00407D7E" w:rsidRDefault="00F75653" w:rsidP="005B1987">
      <w:pPr>
        <w:suppressAutoHyphens/>
        <w:spacing w:line="360" w:lineRule="auto"/>
        <w:jc w:val="center"/>
        <w:rPr>
          <w:b/>
        </w:rPr>
      </w:pPr>
      <w:r>
        <w:rPr>
          <w:b/>
        </w:rPr>
        <w:lastRenderedPageBreak/>
        <w:t>П</w:t>
      </w:r>
      <w:r w:rsidR="0078159D">
        <w:rPr>
          <w:b/>
        </w:rPr>
        <w:t>риложени</w:t>
      </w:r>
      <w:r w:rsidR="000D125C">
        <w:rPr>
          <w:b/>
        </w:rPr>
        <w:t>е</w:t>
      </w:r>
      <w:r w:rsidR="0078159D">
        <w:rPr>
          <w:b/>
        </w:rPr>
        <w:t xml:space="preserve"> к</w:t>
      </w:r>
      <w:r w:rsidR="008976E3">
        <w:rPr>
          <w:b/>
        </w:rPr>
        <w:t xml:space="preserve"> </w:t>
      </w:r>
      <w:r w:rsidR="00A11430">
        <w:rPr>
          <w:b/>
        </w:rPr>
        <w:t xml:space="preserve">третьей части </w:t>
      </w:r>
    </w:p>
    <w:p w14:paraId="3F7A1248" w14:textId="63467BF4" w:rsidR="00EE5EDE" w:rsidRPr="00AB4572" w:rsidRDefault="00A11430" w:rsidP="00AB4572">
      <w:pPr>
        <w:suppressAutoHyphens/>
        <w:spacing w:line="360" w:lineRule="auto"/>
        <w:jc w:val="center"/>
        <w:rPr>
          <w:b/>
        </w:rPr>
      </w:pPr>
      <w:r>
        <w:rPr>
          <w:b/>
        </w:rPr>
        <w:t>«М</w:t>
      </w:r>
      <w:r w:rsidR="0078159D">
        <w:rPr>
          <w:b/>
        </w:rPr>
        <w:t>етодик</w:t>
      </w:r>
      <w:r>
        <w:rPr>
          <w:b/>
        </w:rPr>
        <w:t>а</w:t>
      </w:r>
      <w:r w:rsidR="0078159D">
        <w:rPr>
          <w:b/>
        </w:rPr>
        <w:t xml:space="preserve"> Кейс-игры «Азбука финансовой грамотности»</w:t>
      </w:r>
    </w:p>
    <w:p w14:paraId="491C320B" w14:textId="7053635D" w:rsidR="00EE5EDE" w:rsidRPr="00D8672C" w:rsidRDefault="00EE5EDE" w:rsidP="005B1987">
      <w:pPr>
        <w:suppressAutoHyphens/>
        <w:spacing w:line="360" w:lineRule="auto"/>
        <w:jc w:val="center"/>
        <w:rPr>
          <w:b/>
        </w:rPr>
      </w:pPr>
      <w:r w:rsidRPr="00D8672C">
        <w:rPr>
          <w:b/>
        </w:rPr>
        <w:t>Правила финансовой имитационно-ролевой игры «Домохозяйство»</w:t>
      </w:r>
      <w:r w:rsidR="003A097B">
        <w:rPr>
          <w:b/>
        </w:rPr>
        <w:t xml:space="preserve"> (полная версия)</w:t>
      </w:r>
    </w:p>
    <w:p w14:paraId="59B89A53" w14:textId="77777777" w:rsidR="000D125C" w:rsidRDefault="000D125C" w:rsidP="005B1987">
      <w:pPr>
        <w:suppressAutoHyphens/>
        <w:spacing w:line="360" w:lineRule="auto"/>
        <w:ind w:firstLine="708"/>
        <w:jc w:val="both"/>
      </w:pPr>
      <w:r>
        <w:t>В Приложении содержатся формы, бланки и документы, позволяющие организовать финансовую имитационно-ролевую</w:t>
      </w:r>
      <w:r w:rsidR="00EE5EDE">
        <w:t xml:space="preserve"> игру «Домохозяйство» в рамках К</w:t>
      </w:r>
      <w:r>
        <w:t>ейс-игры «Азбука финансовой грамотности». Все необходимые документы разбиты на восемь разделов:</w:t>
      </w:r>
    </w:p>
    <w:p w14:paraId="1A054330" w14:textId="77777777" w:rsidR="000D125C" w:rsidRDefault="000D125C" w:rsidP="005B1987">
      <w:pPr>
        <w:suppressAutoHyphens/>
        <w:spacing w:line="360" w:lineRule="auto"/>
        <w:ind w:left="708"/>
        <w:jc w:val="both"/>
      </w:pPr>
      <w:r>
        <w:t>Раздел 1. Общие правила организации ФИРИ «Домохозяйство» и работа Мэрии</w:t>
      </w:r>
    </w:p>
    <w:p w14:paraId="56EF4487" w14:textId="77777777" w:rsidR="000D125C" w:rsidRDefault="000D125C" w:rsidP="005B1987">
      <w:pPr>
        <w:suppressAutoHyphens/>
        <w:spacing w:line="360" w:lineRule="auto"/>
        <w:ind w:left="708"/>
        <w:jc w:val="both"/>
      </w:pPr>
      <w:r>
        <w:t>Раздел 2. Домохозяйства</w:t>
      </w:r>
    </w:p>
    <w:p w14:paraId="3424E2CF" w14:textId="77777777" w:rsidR="000D125C" w:rsidRDefault="000D125C" w:rsidP="005B1987">
      <w:pPr>
        <w:suppressAutoHyphens/>
        <w:spacing w:line="360" w:lineRule="auto"/>
        <w:ind w:left="708"/>
        <w:jc w:val="both"/>
      </w:pPr>
      <w:r>
        <w:t>Раздел 3. Предприятия</w:t>
      </w:r>
    </w:p>
    <w:p w14:paraId="061DEB08" w14:textId="77777777" w:rsidR="000D125C" w:rsidRDefault="000D125C" w:rsidP="005B1987">
      <w:pPr>
        <w:suppressAutoHyphens/>
        <w:spacing w:line="360" w:lineRule="auto"/>
        <w:ind w:left="708"/>
        <w:jc w:val="both"/>
      </w:pPr>
      <w:r>
        <w:t>Раздел 4. Банк</w:t>
      </w:r>
    </w:p>
    <w:p w14:paraId="44CE3E7D" w14:textId="77777777" w:rsidR="000D125C" w:rsidRDefault="000D125C" w:rsidP="005B1987">
      <w:pPr>
        <w:suppressAutoHyphens/>
        <w:spacing w:line="360" w:lineRule="auto"/>
        <w:ind w:left="708"/>
        <w:jc w:val="both"/>
      </w:pPr>
      <w:r>
        <w:t>Раздел 5. Страховой фонд</w:t>
      </w:r>
    </w:p>
    <w:p w14:paraId="37401E2C" w14:textId="77777777" w:rsidR="000D125C" w:rsidRDefault="000D125C" w:rsidP="005B1987">
      <w:pPr>
        <w:suppressAutoHyphens/>
        <w:spacing w:line="360" w:lineRule="auto"/>
        <w:ind w:left="708"/>
        <w:jc w:val="both"/>
      </w:pPr>
      <w:r>
        <w:t>Раздел 6. Фондовая биржа</w:t>
      </w:r>
    </w:p>
    <w:p w14:paraId="31D252E1" w14:textId="77777777" w:rsidR="000D125C" w:rsidRDefault="000D125C" w:rsidP="005B1987">
      <w:pPr>
        <w:suppressAutoHyphens/>
        <w:spacing w:line="360" w:lineRule="auto"/>
        <w:ind w:left="708"/>
        <w:jc w:val="both"/>
      </w:pPr>
      <w:r>
        <w:t xml:space="preserve">Раздел 7. </w:t>
      </w:r>
      <w:r w:rsidR="00F36EDD" w:rsidRPr="00F36EDD">
        <w:t>Рейтинг домохозяйств и предприятий</w:t>
      </w:r>
    </w:p>
    <w:p w14:paraId="6CC253DB" w14:textId="77777777" w:rsidR="000D125C" w:rsidRPr="00025FC3" w:rsidRDefault="000D125C" w:rsidP="005B1987">
      <w:pPr>
        <w:tabs>
          <w:tab w:val="left" w:pos="567"/>
        </w:tabs>
        <w:suppressAutoHyphens/>
        <w:spacing w:line="360" w:lineRule="auto"/>
        <w:ind w:left="708"/>
        <w:jc w:val="both"/>
      </w:pPr>
      <w:r>
        <w:t>Раздел 8. Наглядный материал (игровые деньги, карточки)</w:t>
      </w:r>
    </w:p>
    <w:p w14:paraId="7617FBC1" w14:textId="77777777" w:rsidR="000D125C" w:rsidRDefault="000D125C" w:rsidP="005B1987">
      <w:pPr>
        <w:suppressAutoHyphens/>
        <w:spacing w:line="360" w:lineRule="auto"/>
        <w:ind w:firstLine="708"/>
        <w:jc w:val="both"/>
      </w:pPr>
    </w:p>
    <w:p w14:paraId="11221D6B" w14:textId="77777777" w:rsidR="00EE5EDE" w:rsidRDefault="00EE5EDE" w:rsidP="005B1987">
      <w:pPr>
        <w:pStyle w:val="a7"/>
        <w:suppressAutoHyphens/>
        <w:spacing w:line="360" w:lineRule="auto"/>
        <w:ind w:left="284"/>
        <w:jc w:val="center"/>
        <w:rPr>
          <w:b/>
        </w:rPr>
      </w:pPr>
      <w:r>
        <w:rPr>
          <w:b/>
        </w:rPr>
        <w:t xml:space="preserve">Раздел 1. </w:t>
      </w:r>
    </w:p>
    <w:p w14:paraId="64CF408D" w14:textId="77777777" w:rsidR="000D125C" w:rsidRPr="00025FC3" w:rsidRDefault="000D125C" w:rsidP="005B1987">
      <w:pPr>
        <w:pStyle w:val="a7"/>
        <w:suppressAutoHyphens/>
        <w:spacing w:line="360" w:lineRule="auto"/>
        <w:ind w:left="284"/>
        <w:jc w:val="center"/>
        <w:rPr>
          <w:b/>
        </w:rPr>
      </w:pPr>
      <w:r w:rsidRPr="00025FC3">
        <w:rPr>
          <w:b/>
        </w:rPr>
        <w:t xml:space="preserve">Общие правила </w:t>
      </w:r>
      <w:r>
        <w:rPr>
          <w:b/>
        </w:rPr>
        <w:t xml:space="preserve">организации </w:t>
      </w:r>
      <w:r w:rsidRPr="00025FC3">
        <w:rPr>
          <w:b/>
        </w:rPr>
        <w:t>ФИРИ «Домохозяйство» и работа Мэрии</w:t>
      </w:r>
    </w:p>
    <w:p w14:paraId="7DEC4147" w14:textId="77777777" w:rsidR="000D125C" w:rsidRDefault="000D125C" w:rsidP="005B1987">
      <w:pPr>
        <w:suppressAutoHyphens/>
        <w:spacing w:line="360" w:lineRule="auto"/>
        <w:ind w:firstLine="644"/>
        <w:jc w:val="both"/>
      </w:pPr>
      <w:r>
        <w:t>В первом разделе собраны документы, характеризующие общие правила организации игры и принципы работы мэрии:</w:t>
      </w:r>
      <w:r w:rsidR="00EE5EDE">
        <w:t xml:space="preserve"> 1) Хартия Вольного города; 2) р</w:t>
      </w:r>
      <w:r>
        <w:t>екомендуемый регламент игрового ра</w:t>
      </w:r>
      <w:r w:rsidR="00EE5EDE">
        <w:t>унда; 3) стартовые игровые данные; 4) бюджет Вольного города; 5) р</w:t>
      </w:r>
      <w:r>
        <w:t>е</w:t>
      </w:r>
      <w:r w:rsidR="00EE5EDE">
        <w:t>естры социальных выплат; 6) р</w:t>
      </w:r>
      <w:r>
        <w:t>е</w:t>
      </w:r>
      <w:r w:rsidR="00EE5EDE">
        <w:t>естр муниципальных закупок; 7) ф</w:t>
      </w:r>
      <w:r>
        <w:t>орма трудового дого</w:t>
      </w:r>
      <w:r w:rsidR="00EE5EDE">
        <w:t>вора; 8) ф</w:t>
      </w:r>
      <w:r>
        <w:t>орм</w:t>
      </w:r>
      <w:r w:rsidR="00EE5EDE">
        <w:t>а муниципального контракта; 9) общий протокол нарушений; 10) т</w:t>
      </w:r>
      <w:r>
        <w:t xml:space="preserve">аблица игровых возможностей; 11) </w:t>
      </w:r>
      <w:r w:rsidR="00EE5EDE">
        <w:t>р</w:t>
      </w:r>
      <w:r>
        <w:t>еестр продаж Г</w:t>
      </w:r>
      <w:r w:rsidR="00EE5EDE">
        <w:t>осударственной корпорации; 12) в</w:t>
      </w:r>
      <w:r>
        <w:t>озможные вакансии на бирже труда.</w:t>
      </w:r>
    </w:p>
    <w:p w14:paraId="6B913BBF" w14:textId="77777777" w:rsidR="000D125C" w:rsidRDefault="000D125C" w:rsidP="005B1987">
      <w:pPr>
        <w:suppressAutoHyphens/>
        <w:spacing w:line="360" w:lineRule="auto"/>
        <w:ind w:firstLine="284"/>
        <w:jc w:val="both"/>
      </w:pPr>
    </w:p>
    <w:p w14:paraId="3DAE1170" w14:textId="77777777" w:rsidR="00EE5EDE" w:rsidRPr="00EE5EDE" w:rsidRDefault="00EE5EDE" w:rsidP="005B1987">
      <w:pPr>
        <w:suppressAutoHyphens/>
        <w:spacing w:line="276" w:lineRule="auto"/>
        <w:jc w:val="both"/>
      </w:pPr>
      <w:r w:rsidRPr="00EE5EDE">
        <w:rPr>
          <w:b/>
        </w:rPr>
        <w:t xml:space="preserve">1.1. Хартия (конституция) Вольного </w:t>
      </w:r>
      <w:r w:rsidR="008B4C65">
        <w:rPr>
          <w:b/>
        </w:rPr>
        <w:t>г</w:t>
      </w:r>
      <w:r w:rsidRPr="00EE5EDE">
        <w:rPr>
          <w:b/>
        </w:rPr>
        <w:t>орода</w:t>
      </w:r>
      <w:r w:rsidRPr="00EE5EDE">
        <w:t xml:space="preserve"> </w:t>
      </w:r>
    </w:p>
    <w:p w14:paraId="59DFC3B0" w14:textId="77777777" w:rsidR="000D125C" w:rsidRPr="00EE5EDE" w:rsidRDefault="00EE5EDE" w:rsidP="005B1987">
      <w:pPr>
        <w:suppressAutoHyphens/>
        <w:spacing w:line="360" w:lineRule="auto"/>
        <w:ind w:firstLine="708"/>
        <w:jc w:val="both"/>
      </w:pPr>
      <w:r>
        <w:t>В Вольном г</w:t>
      </w:r>
      <w:r w:rsidR="000D125C" w:rsidRPr="00EE5EDE">
        <w:t>ороде существует главный нормативный документ, регулирующий жизнь го</w:t>
      </w:r>
      <w:r>
        <w:t>рода – Хартия Вольного города.</w:t>
      </w:r>
    </w:p>
    <w:p w14:paraId="78631425" w14:textId="77777777" w:rsidR="000D125C" w:rsidRDefault="000D125C" w:rsidP="005B1987">
      <w:pPr>
        <w:pStyle w:val="a9"/>
        <w:suppressAutoHyphens/>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Общие положения</w:t>
      </w:r>
    </w:p>
    <w:p w14:paraId="0C08CE26"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1.1. Все участники Кейс-игры «Азбука финансовой грамотности» являются участниками всех интерактивных форм, используемых в игре, в том числе и финансовой имитационно-ролевой игры «Домохозяйство».</w:t>
      </w:r>
    </w:p>
    <w:p w14:paraId="48D94146" w14:textId="77777777" w:rsidR="000D125C" w:rsidRDefault="008B4C65"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1.2. Вольный г</w:t>
      </w:r>
      <w:r w:rsidR="000D125C">
        <w:rPr>
          <w:rFonts w:ascii="Times New Roman" w:hAnsi="Times New Roman" w:cs="Times New Roman"/>
          <w:sz w:val="24"/>
          <w:szCs w:val="24"/>
        </w:rPr>
        <w:t xml:space="preserve">ород </w:t>
      </w:r>
      <w:r>
        <w:rPr>
          <w:rFonts w:ascii="Times New Roman" w:hAnsi="Times New Roman" w:cs="Times New Roman"/>
          <w:sz w:val="24"/>
          <w:szCs w:val="24"/>
        </w:rPr>
        <w:t xml:space="preserve">(далее по тексту – Город) </w:t>
      </w:r>
      <w:r w:rsidR="000D125C">
        <w:rPr>
          <w:rFonts w:ascii="Times New Roman" w:hAnsi="Times New Roman" w:cs="Times New Roman"/>
          <w:sz w:val="24"/>
          <w:szCs w:val="24"/>
        </w:rPr>
        <w:t xml:space="preserve">объединяет всех участников и организаторов Кейс-игры. </w:t>
      </w:r>
    </w:p>
    <w:p w14:paraId="51AA007B"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1.3. В Городе действуют игровые товарно-денежные отношения, игровые деньги, работают игровые предприятия и финансовые организации, формируются органы местного самоуправления. </w:t>
      </w:r>
    </w:p>
    <w:p w14:paraId="01E157AA" w14:textId="6E0F6675" w:rsidR="000D125C" w:rsidRDefault="000D125C" w:rsidP="005B1987">
      <w:pPr>
        <w:pStyle w:val="a9"/>
        <w:suppressAutoHyphens/>
        <w:spacing w:line="276" w:lineRule="auto"/>
        <w:ind w:firstLine="708"/>
        <w:jc w:val="both"/>
        <w:rPr>
          <w:rFonts w:ascii="Times New Roman" w:hAnsi="Times New Roman" w:cs="Times New Roman"/>
          <w:b/>
          <w:sz w:val="24"/>
          <w:szCs w:val="24"/>
        </w:rPr>
      </w:pPr>
      <w:r>
        <w:rPr>
          <w:rFonts w:ascii="Times New Roman" w:hAnsi="Times New Roman" w:cs="Times New Roman"/>
          <w:sz w:val="24"/>
          <w:szCs w:val="24"/>
        </w:rPr>
        <w:t>1.4. Хартия (ко</w:t>
      </w:r>
      <w:r w:rsidR="00A23D9A">
        <w:rPr>
          <w:rFonts w:ascii="Times New Roman" w:hAnsi="Times New Roman" w:cs="Times New Roman"/>
          <w:sz w:val="24"/>
          <w:szCs w:val="24"/>
        </w:rPr>
        <w:t>нституция) Вольного города являе</w:t>
      </w:r>
      <w:r>
        <w:rPr>
          <w:rFonts w:ascii="Times New Roman" w:hAnsi="Times New Roman" w:cs="Times New Roman"/>
          <w:sz w:val="24"/>
          <w:szCs w:val="24"/>
        </w:rPr>
        <w:t>тся неотъемлемой частью правил финансовой имитационно-ролевой игры «Домохозяйство», действует во время проведения Кейс-игры «Азбука финансовой грамотности» в специально отведенное программой и регламентом время.</w:t>
      </w:r>
    </w:p>
    <w:p w14:paraId="3CECB43A" w14:textId="77777777" w:rsidR="000D125C" w:rsidRDefault="000D125C" w:rsidP="005B1987">
      <w:pPr>
        <w:pStyle w:val="a9"/>
        <w:suppressAutoHyphens/>
        <w:spacing w:line="276" w:lineRule="auto"/>
        <w:jc w:val="center"/>
        <w:rPr>
          <w:rFonts w:ascii="Times New Roman" w:hAnsi="Times New Roman" w:cs="Times New Roman"/>
          <w:b/>
          <w:sz w:val="24"/>
          <w:szCs w:val="24"/>
        </w:rPr>
      </w:pPr>
    </w:p>
    <w:p w14:paraId="5FCAFA00" w14:textId="77777777" w:rsidR="000D125C" w:rsidRDefault="000D125C" w:rsidP="005B1987">
      <w:pPr>
        <w:pStyle w:val="a9"/>
        <w:suppressAutoHyphens/>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Вольный город</w:t>
      </w:r>
    </w:p>
    <w:p w14:paraId="08E5B62F" w14:textId="77777777" w:rsidR="000D125C" w:rsidRDefault="000D125C" w:rsidP="005B1987">
      <w:pPr>
        <w:pStyle w:val="a9"/>
        <w:suppressAutoHyphens/>
        <w:spacing w:line="276" w:lineRule="auto"/>
        <w:ind w:firstLine="708"/>
        <w:jc w:val="both"/>
        <w:rPr>
          <w:rFonts w:ascii="Arial" w:hAnsi="Arial" w:cs="Arial"/>
          <w:color w:val="222222"/>
          <w:sz w:val="21"/>
          <w:szCs w:val="21"/>
          <w:shd w:val="clear" w:color="auto" w:fill="FFFFFF"/>
        </w:rPr>
      </w:pPr>
      <w:r>
        <w:rPr>
          <w:rFonts w:ascii="Times New Roman" w:hAnsi="Times New Roman" w:cs="Times New Roman"/>
          <w:sz w:val="24"/>
          <w:szCs w:val="24"/>
        </w:rPr>
        <w:t xml:space="preserve">2.1. Город имеет унитарную форму государственного устройства. В нем действуют единые для всего Города: высший орган власти – мэрия, единая правовая система и единая конституция (Хартия Города). </w:t>
      </w:r>
    </w:p>
    <w:p w14:paraId="6F8AD6EE" w14:textId="5C9939A4" w:rsidR="000D125C" w:rsidRDefault="00A23D9A"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2.2. В Городе действуе</w:t>
      </w:r>
      <w:r w:rsidR="000D125C">
        <w:rPr>
          <w:rFonts w:ascii="Times New Roman" w:hAnsi="Times New Roman" w:cs="Times New Roman"/>
          <w:sz w:val="24"/>
          <w:szCs w:val="24"/>
        </w:rPr>
        <w:t xml:space="preserve">т демократический политический режим – </w:t>
      </w:r>
      <w:r w:rsidR="000D125C">
        <w:rPr>
          <w:rFonts w:ascii="Times New Roman" w:hAnsi="Times New Roman" w:cs="Times New Roman"/>
          <w:color w:val="000000"/>
          <w:sz w:val="24"/>
          <w:szCs w:val="24"/>
          <w:shd w:val="clear" w:color="auto" w:fill="FFFFFF"/>
        </w:rPr>
        <w:t xml:space="preserve">государственно-политическое устройство общества, при котором народ Города является суверенным источником власти, обладающим правом участвовать в решении государственных дел, </w:t>
      </w:r>
      <w:r w:rsidR="000D125C">
        <w:rPr>
          <w:rFonts w:ascii="Times New Roman" w:hAnsi="Times New Roman" w:cs="Times New Roman"/>
          <w:sz w:val="24"/>
          <w:szCs w:val="24"/>
        </w:rPr>
        <w:t xml:space="preserve">и демократическая форма правления. </w:t>
      </w:r>
    </w:p>
    <w:p w14:paraId="3C644898"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2.3. Участникам игры гарантируются основные права человека и гражданина, закрепленные в Конституции Российской Федерации. </w:t>
      </w:r>
    </w:p>
    <w:p w14:paraId="6E41CADB"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2.4. В Городе гарантируется рыночная социально ориентированная экономика как основа развития и процветания горожан.</w:t>
      </w:r>
    </w:p>
    <w:p w14:paraId="6D101304" w14:textId="5DF493B6"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2.5. Каждый игрок обязан соблюдать правила игры, указы мастера игры, постановления и распоряжения мэрии и иные нормативно-правовые акты, не</w:t>
      </w:r>
      <w:r w:rsidR="00AB4572">
        <w:rPr>
          <w:rFonts w:ascii="Times New Roman" w:hAnsi="Times New Roman" w:cs="Times New Roman"/>
          <w:sz w:val="24"/>
          <w:szCs w:val="24"/>
        </w:rPr>
        <w:t xml:space="preserve"> </w:t>
      </w:r>
      <w:r>
        <w:rPr>
          <w:rFonts w:ascii="Times New Roman" w:hAnsi="Times New Roman" w:cs="Times New Roman"/>
          <w:sz w:val="24"/>
          <w:szCs w:val="24"/>
        </w:rPr>
        <w:t xml:space="preserve">противоречащие правилам игры. </w:t>
      </w:r>
    </w:p>
    <w:p w14:paraId="1CB66A2E"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2.6. Правила игры действуют на всей территории Города и обладают высшей юридической силой в игре.</w:t>
      </w:r>
    </w:p>
    <w:p w14:paraId="1D142594" w14:textId="77777777" w:rsidR="000D125C" w:rsidRDefault="000D125C" w:rsidP="005B1987">
      <w:pPr>
        <w:pStyle w:val="a9"/>
        <w:suppressAutoHyphens/>
        <w:spacing w:line="276" w:lineRule="auto"/>
        <w:jc w:val="both"/>
        <w:rPr>
          <w:rFonts w:ascii="Times New Roman" w:hAnsi="Times New Roman" w:cs="Times New Roman"/>
          <w:sz w:val="24"/>
          <w:szCs w:val="24"/>
        </w:rPr>
      </w:pPr>
    </w:p>
    <w:p w14:paraId="28F26174" w14:textId="77777777" w:rsidR="000D125C" w:rsidRDefault="000D125C" w:rsidP="005B1987">
      <w:pPr>
        <w:pStyle w:val="a9"/>
        <w:suppressAutoHyphens/>
        <w:spacing w:line="276" w:lineRule="auto"/>
        <w:jc w:val="center"/>
        <w:rPr>
          <w:rFonts w:ascii="Times New Roman" w:hAnsi="Times New Roman" w:cs="Times New Roman"/>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Задачи и функции мэрии Города</w:t>
      </w:r>
    </w:p>
    <w:p w14:paraId="75916BF0" w14:textId="5E200632"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3.1.</w:t>
      </w:r>
      <w:r w:rsidR="008976E3">
        <w:rPr>
          <w:rFonts w:ascii="Times New Roman" w:hAnsi="Times New Roman" w:cs="Times New Roman"/>
          <w:sz w:val="24"/>
          <w:szCs w:val="24"/>
        </w:rPr>
        <w:t xml:space="preserve"> </w:t>
      </w:r>
      <w:r>
        <w:rPr>
          <w:rFonts w:ascii="Times New Roman" w:hAnsi="Times New Roman" w:cs="Times New Roman"/>
          <w:sz w:val="24"/>
          <w:szCs w:val="24"/>
        </w:rPr>
        <w:t>Мэрия Города является высшим законодательным и исполнительн</w:t>
      </w:r>
      <w:r w:rsidR="00CB78FB">
        <w:rPr>
          <w:rFonts w:ascii="Times New Roman" w:hAnsi="Times New Roman" w:cs="Times New Roman"/>
          <w:sz w:val="24"/>
          <w:szCs w:val="24"/>
        </w:rPr>
        <w:t>ым</w:t>
      </w:r>
      <w:r>
        <w:rPr>
          <w:rFonts w:ascii="Times New Roman" w:hAnsi="Times New Roman" w:cs="Times New Roman"/>
          <w:sz w:val="24"/>
          <w:szCs w:val="24"/>
        </w:rPr>
        <w:t xml:space="preserve"> органом власти. Постановления и распоряжения мэрии являются обязательными для исполнения всеми игроками. </w:t>
      </w:r>
    </w:p>
    <w:p w14:paraId="66E6DD5B"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3.2. Мэрия решает текущие вопросы управления на заседаниях, решения принимаются простым большинством. Она может вводить новые штатные единицы в мэрии и нанимать сотрудников из числа игроков.</w:t>
      </w:r>
    </w:p>
    <w:p w14:paraId="41C6DFF9"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3.3. Мэрия состоит из мэра, налогового инспектора, инспектора потребительского надзора и специалиста по муниципальным закупкам. Мэр Города возглавляет мэрию.</w:t>
      </w:r>
    </w:p>
    <w:p w14:paraId="058B2D3A"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3.4. Функции мэра Города:</w:t>
      </w:r>
    </w:p>
    <w:p w14:paraId="4752AE69" w14:textId="77777777" w:rsidR="000D125C" w:rsidRDefault="000D125C" w:rsidP="005B1987">
      <w:pPr>
        <w:pStyle w:val="a9"/>
        <w:numPr>
          <w:ilvl w:val="0"/>
          <w:numId w:val="14"/>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обеспечивает соблюдение правил игры, экономическое и социальное развитие Города;</w:t>
      </w:r>
    </w:p>
    <w:p w14:paraId="49F9CFA8" w14:textId="77777777" w:rsidR="000D125C" w:rsidRDefault="000D125C" w:rsidP="005B1987">
      <w:pPr>
        <w:pStyle w:val="a9"/>
        <w:numPr>
          <w:ilvl w:val="0"/>
          <w:numId w:val="14"/>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разрабатывает и утверждает постановления и распоряжения мэрии;</w:t>
      </w:r>
    </w:p>
    <w:p w14:paraId="0FA02DE3" w14:textId="77777777" w:rsidR="000D125C" w:rsidRDefault="000D125C" w:rsidP="005B1987">
      <w:pPr>
        <w:pStyle w:val="a9"/>
        <w:numPr>
          <w:ilvl w:val="0"/>
          <w:numId w:val="14"/>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организует работу мэрии, распределяет обязанности между членами мэрии, формирует повестку и проводит заседания мэрии, обладает правом решающего голоса на заседаниях мэрии;</w:t>
      </w:r>
    </w:p>
    <w:p w14:paraId="0F0D0661" w14:textId="77777777" w:rsidR="000D125C" w:rsidRDefault="000D125C" w:rsidP="005B1987">
      <w:pPr>
        <w:pStyle w:val="a9"/>
        <w:numPr>
          <w:ilvl w:val="0"/>
          <w:numId w:val="14"/>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отвечает за формирование городского бюджета, за расходование средств из городского бюджета, за наполнение минимальной потребительской корзины учреждений социальной сферы, которые находятся на балансе города;</w:t>
      </w:r>
    </w:p>
    <w:p w14:paraId="01BA7176" w14:textId="77777777" w:rsidR="000D125C" w:rsidRDefault="000D125C" w:rsidP="005B1987">
      <w:pPr>
        <w:pStyle w:val="a9"/>
        <w:numPr>
          <w:ilvl w:val="0"/>
          <w:numId w:val="14"/>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отвечает за становление и развитие финансового рынка Города;</w:t>
      </w:r>
    </w:p>
    <w:p w14:paraId="689F7483" w14:textId="77777777" w:rsidR="000D125C" w:rsidRPr="00C06A97" w:rsidRDefault="000D125C" w:rsidP="005B1987">
      <w:pPr>
        <w:pStyle w:val="a9"/>
        <w:numPr>
          <w:ilvl w:val="0"/>
          <w:numId w:val="14"/>
        </w:numPr>
        <w:suppressAutoHyphens/>
        <w:spacing w:line="276" w:lineRule="auto"/>
        <w:jc w:val="both"/>
        <w:rPr>
          <w:rFonts w:ascii="Times New Roman" w:hAnsi="Times New Roman" w:cs="Times New Roman"/>
          <w:sz w:val="24"/>
          <w:szCs w:val="24"/>
        </w:rPr>
      </w:pPr>
      <w:r w:rsidRPr="00C06A97">
        <w:rPr>
          <w:rFonts w:ascii="Times New Roman" w:hAnsi="Times New Roman" w:cs="Times New Roman"/>
          <w:sz w:val="24"/>
          <w:szCs w:val="24"/>
        </w:rPr>
        <w:t>отвечает за увеличение доходов домохозяйств, за поддержку и развитие игровых</w:t>
      </w:r>
      <w:r w:rsidRPr="00C06A97">
        <w:rPr>
          <w:rStyle w:val="ac"/>
          <w:rFonts w:ascii="Times New Roman" w:hAnsi="Times New Roman" w:cs="Times New Roman"/>
          <w:sz w:val="24"/>
          <w:szCs w:val="24"/>
        </w:rPr>
        <w:t xml:space="preserve"> </w:t>
      </w:r>
      <w:r w:rsidRPr="00CB78FB">
        <w:rPr>
          <w:rStyle w:val="ac"/>
          <w:rFonts w:ascii="Times New Roman" w:hAnsi="Times New Roman" w:cs="Times New Roman"/>
          <w:color w:val="auto"/>
          <w:sz w:val="24"/>
          <w:szCs w:val="24"/>
          <w:u w:val="none"/>
        </w:rPr>
        <w:t>предприятий</w:t>
      </w:r>
      <w:r w:rsidRPr="00C06A97">
        <w:rPr>
          <w:rFonts w:ascii="Times New Roman" w:hAnsi="Times New Roman" w:cs="Times New Roman"/>
          <w:sz w:val="24"/>
          <w:szCs w:val="24"/>
        </w:rPr>
        <w:t>;</w:t>
      </w:r>
    </w:p>
    <w:p w14:paraId="4845ABB8" w14:textId="77777777" w:rsidR="000D125C" w:rsidRPr="00A85EF1" w:rsidRDefault="000D125C" w:rsidP="005B1987">
      <w:pPr>
        <w:pStyle w:val="a9"/>
        <w:numPr>
          <w:ilvl w:val="0"/>
          <w:numId w:val="14"/>
        </w:numPr>
        <w:suppressAutoHyphens/>
        <w:spacing w:line="276" w:lineRule="auto"/>
        <w:jc w:val="both"/>
        <w:rPr>
          <w:rFonts w:ascii="Times New Roman" w:hAnsi="Times New Roman" w:cs="Times New Roman"/>
          <w:sz w:val="24"/>
          <w:szCs w:val="24"/>
        </w:rPr>
      </w:pPr>
      <w:r w:rsidRPr="00A85EF1">
        <w:rPr>
          <w:rFonts w:ascii="Times New Roman" w:hAnsi="Times New Roman" w:cs="Times New Roman"/>
          <w:sz w:val="24"/>
          <w:szCs w:val="24"/>
        </w:rPr>
        <w:t xml:space="preserve">проверяет оплату коммунальных услуг домохозяйствами; </w:t>
      </w:r>
    </w:p>
    <w:p w14:paraId="33D9926D" w14:textId="77777777" w:rsidR="000D125C" w:rsidRPr="00A85EF1" w:rsidRDefault="000D125C" w:rsidP="005B1987">
      <w:pPr>
        <w:pStyle w:val="a9"/>
        <w:numPr>
          <w:ilvl w:val="0"/>
          <w:numId w:val="14"/>
        </w:numPr>
        <w:suppressAutoHyphens/>
        <w:spacing w:line="276" w:lineRule="auto"/>
        <w:jc w:val="both"/>
        <w:rPr>
          <w:rFonts w:ascii="Times New Roman" w:hAnsi="Times New Roman" w:cs="Times New Roman"/>
          <w:sz w:val="24"/>
          <w:szCs w:val="24"/>
        </w:rPr>
      </w:pPr>
      <w:r w:rsidRPr="00A85EF1">
        <w:rPr>
          <w:rFonts w:ascii="Times New Roman" w:hAnsi="Times New Roman" w:cs="Times New Roman"/>
          <w:sz w:val="24"/>
          <w:szCs w:val="24"/>
        </w:rPr>
        <w:t>отвечает за разрешение споров между игроками / игровыми предприятиями / финансовыми организациями;</w:t>
      </w:r>
    </w:p>
    <w:p w14:paraId="3CD33E9B" w14:textId="3DF5D26B" w:rsidR="000D125C" w:rsidRPr="00CB78FB" w:rsidRDefault="000D125C" w:rsidP="005B1987">
      <w:pPr>
        <w:pStyle w:val="a9"/>
        <w:numPr>
          <w:ilvl w:val="0"/>
          <w:numId w:val="14"/>
        </w:numPr>
        <w:suppressAutoHyphens/>
        <w:spacing w:line="276" w:lineRule="auto"/>
        <w:jc w:val="both"/>
        <w:rPr>
          <w:rFonts w:ascii="Times New Roman" w:hAnsi="Times New Roman" w:cs="Times New Roman"/>
          <w:sz w:val="24"/>
          <w:szCs w:val="24"/>
        </w:rPr>
      </w:pPr>
      <w:r w:rsidRPr="00CB78FB">
        <w:rPr>
          <w:rFonts w:ascii="Times New Roman" w:hAnsi="Times New Roman" w:cs="Times New Roman"/>
          <w:sz w:val="24"/>
          <w:szCs w:val="24"/>
        </w:rPr>
        <w:t>организует и контролирует деятельность судов и прокуратуры</w:t>
      </w:r>
      <w:r w:rsidRPr="00CB78FB">
        <w:rPr>
          <w:rStyle w:val="ac"/>
          <w:rFonts w:ascii="Times New Roman" w:hAnsi="Times New Roman" w:cs="Times New Roman"/>
          <w:color w:val="auto"/>
          <w:sz w:val="24"/>
          <w:szCs w:val="24"/>
          <w:u w:val="none"/>
        </w:rPr>
        <w:t xml:space="preserve"> (в случа</w:t>
      </w:r>
      <w:r w:rsidR="0014218F">
        <w:rPr>
          <w:rStyle w:val="ac"/>
          <w:rFonts w:ascii="Times New Roman" w:hAnsi="Times New Roman" w:cs="Times New Roman"/>
          <w:color w:val="auto"/>
          <w:sz w:val="24"/>
          <w:szCs w:val="24"/>
          <w:u w:val="none"/>
        </w:rPr>
        <w:t>е</w:t>
      </w:r>
      <w:r w:rsidRPr="00CB78FB">
        <w:rPr>
          <w:rStyle w:val="ac"/>
          <w:rFonts w:ascii="Times New Roman" w:hAnsi="Times New Roman" w:cs="Times New Roman"/>
          <w:color w:val="auto"/>
          <w:sz w:val="24"/>
          <w:szCs w:val="24"/>
          <w:u w:val="none"/>
        </w:rPr>
        <w:t xml:space="preserve"> их формирования)</w:t>
      </w:r>
      <w:r w:rsidRPr="00CB78FB">
        <w:rPr>
          <w:rFonts w:ascii="Times New Roman" w:hAnsi="Times New Roman" w:cs="Times New Roman"/>
          <w:sz w:val="24"/>
          <w:szCs w:val="24"/>
        </w:rPr>
        <w:t>;</w:t>
      </w:r>
    </w:p>
    <w:p w14:paraId="0F15A670" w14:textId="77777777" w:rsidR="000D125C" w:rsidRDefault="000D125C" w:rsidP="005B1987">
      <w:pPr>
        <w:pStyle w:val="a9"/>
        <w:numPr>
          <w:ilvl w:val="0"/>
          <w:numId w:val="14"/>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устанавливает заработанную плату сотрудникам мэрии: налоговому инспектору, инспектору потребительского надзора и специалисту по муниципальным закупкам.</w:t>
      </w:r>
    </w:p>
    <w:p w14:paraId="4C9EE044"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3.4. Функции налогового инспектора:</w:t>
      </w:r>
    </w:p>
    <w:p w14:paraId="060E78C8" w14:textId="77777777" w:rsidR="000D125C" w:rsidRDefault="000D125C" w:rsidP="005B1987">
      <w:pPr>
        <w:pStyle w:val="a9"/>
        <w:numPr>
          <w:ilvl w:val="0"/>
          <w:numId w:val="15"/>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осуществляет контроль за сбором коммунальных платежей и налогов в бюджет Города;</w:t>
      </w:r>
    </w:p>
    <w:p w14:paraId="743C4F98" w14:textId="77777777" w:rsidR="000D125C" w:rsidRDefault="000D125C" w:rsidP="005B1987">
      <w:pPr>
        <w:pStyle w:val="a9"/>
        <w:numPr>
          <w:ilvl w:val="0"/>
          <w:numId w:val="15"/>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осуществляет текущий контроль за состоянием муниципального долга; </w:t>
      </w:r>
    </w:p>
    <w:p w14:paraId="48C66A3D" w14:textId="77777777" w:rsidR="000D125C" w:rsidRDefault="000D125C" w:rsidP="005B1987">
      <w:pPr>
        <w:pStyle w:val="a9"/>
        <w:numPr>
          <w:ilvl w:val="0"/>
          <w:numId w:val="15"/>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проверяет финансовую отчетность игровых предприятий;</w:t>
      </w:r>
    </w:p>
    <w:p w14:paraId="7EE66EE9" w14:textId="77777777" w:rsidR="000D125C" w:rsidRDefault="000D125C" w:rsidP="005B1987">
      <w:pPr>
        <w:pStyle w:val="a9"/>
        <w:numPr>
          <w:ilvl w:val="0"/>
          <w:numId w:val="15"/>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взаимодействует от лица мэрии с финансовыми организациями (банками, страховым фондом, фондовой биржей);</w:t>
      </w:r>
    </w:p>
    <w:p w14:paraId="6939EF28" w14:textId="77777777" w:rsidR="000D125C" w:rsidRDefault="000D125C" w:rsidP="005B1987">
      <w:pPr>
        <w:pStyle w:val="a9"/>
        <w:numPr>
          <w:ilvl w:val="0"/>
          <w:numId w:val="15"/>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обеспечивает проведение эффективной антикоррупционной и антимонопольной политики в игре.</w:t>
      </w:r>
    </w:p>
    <w:p w14:paraId="6E98BDF3"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3.5. Налоговый инспектор имеет право подать ходатайство в мэрию о введении новых налогов, изменении налоговых ставок для существующих налогов, по сокращению или увеличению расходов из городского бюджета. </w:t>
      </w:r>
    </w:p>
    <w:p w14:paraId="74BC0D1C"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Налоговый инспектор имеет право доложить в мэрию о неуплате налогов со стороны домохозяйств, игровых предприятий или финансовых организаций и предложить принудительно списать деньги со счета домохозяйства, предприятия или организации в банках в пользу городского бюджета, а также подать ходатайство о наложении штрафа за несвоевременную уплату налогов.</w:t>
      </w:r>
    </w:p>
    <w:p w14:paraId="6D4FD27F"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3.6. Функции инспектора потребительского надзора:</w:t>
      </w:r>
    </w:p>
    <w:p w14:paraId="2A4B3E8F" w14:textId="77777777" w:rsidR="000D125C" w:rsidRDefault="000D125C" w:rsidP="005B1987">
      <w:pPr>
        <w:pStyle w:val="a9"/>
        <w:numPr>
          <w:ilvl w:val="0"/>
          <w:numId w:val="16"/>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контролирует соблюдение прав потребителей (домохозяйств) на потребительском рынке, проверяет качество выпускаемой продукции игровыми предприятиями;</w:t>
      </w:r>
    </w:p>
    <w:p w14:paraId="23ABC77F" w14:textId="77777777" w:rsidR="000D125C" w:rsidRDefault="000D125C" w:rsidP="005B1987">
      <w:pPr>
        <w:pStyle w:val="a9"/>
        <w:numPr>
          <w:ilvl w:val="0"/>
          <w:numId w:val="16"/>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контролирует соблюдение прав потребителей (домохозяйств) на рынке финансовых услуг, проверяет качество оказываемых услуг финансовыми ор</w:t>
      </w:r>
      <w:r w:rsidR="00CB78FB">
        <w:rPr>
          <w:rFonts w:ascii="Times New Roman" w:hAnsi="Times New Roman" w:cs="Times New Roman"/>
          <w:sz w:val="24"/>
          <w:szCs w:val="24"/>
        </w:rPr>
        <w:t>ганизациями Города</w:t>
      </w:r>
      <w:r>
        <w:rPr>
          <w:rFonts w:ascii="Times New Roman" w:hAnsi="Times New Roman" w:cs="Times New Roman"/>
          <w:sz w:val="24"/>
          <w:szCs w:val="24"/>
        </w:rPr>
        <w:t>;</w:t>
      </w:r>
    </w:p>
    <w:p w14:paraId="10111AEC" w14:textId="77777777" w:rsidR="000D125C" w:rsidRDefault="000D125C" w:rsidP="005B1987">
      <w:pPr>
        <w:pStyle w:val="a9"/>
        <w:numPr>
          <w:ilvl w:val="0"/>
          <w:numId w:val="16"/>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консультирует игроков по вопросам защиты их прав.</w:t>
      </w:r>
    </w:p>
    <w:p w14:paraId="7B4283A8"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3.7. Инспектор потребительского надзора имеет право доложить в мэрию о нарушении прав потребителей игровыми предприятиями или финансовыми организациями и предложить наложить штраф на предприятие или организацию, нарушившую права потребителей. Штраф должен взиматься в пользу пострадавшей стороны. В отдельных случаях (систематические нарушения прав потребителей, неуплата предыдущих наложенных штрафов) штраф может взиматься в пользу городского бюджета.</w:t>
      </w:r>
    </w:p>
    <w:p w14:paraId="41C1BF83"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3.8. </w:t>
      </w:r>
      <w:r w:rsidRPr="00C06A97">
        <w:rPr>
          <w:rFonts w:ascii="Times New Roman" w:hAnsi="Times New Roman" w:cs="Times New Roman"/>
          <w:sz w:val="24"/>
          <w:szCs w:val="24"/>
        </w:rPr>
        <w:t>Специалист по муниципальным закупкам</w:t>
      </w:r>
      <w:r>
        <w:rPr>
          <w:rFonts w:ascii="Times New Roman" w:hAnsi="Times New Roman" w:cs="Times New Roman"/>
          <w:sz w:val="24"/>
          <w:szCs w:val="24"/>
        </w:rPr>
        <w:t>:</w:t>
      </w:r>
    </w:p>
    <w:p w14:paraId="40DCEB9E" w14:textId="77777777" w:rsidR="000D125C" w:rsidRDefault="000D125C" w:rsidP="005B1987">
      <w:pPr>
        <w:pStyle w:val="a9"/>
        <w:numPr>
          <w:ilvl w:val="0"/>
          <w:numId w:val="42"/>
        </w:numPr>
        <w:suppressAutoHyphens/>
        <w:spacing w:line="276" w:lineRule="auto"/>
        <w:jc w:val="both"/>
        <w:rPr>
          <w:rFonts w:ascii="Times New Roman" w:hAnsi="Times New Roman" w:cs="Times New Roman"/>
          <w:sz w:val="24"/>
          <w:szCs w:val="24"/>
        </w:rPr>
      </w:pPr>
      <w:r w:rsidRPr="00C06A97">
        <w:rPr>
          <w:rFonts w:ascii="Times New Roman" w:hAnsi="Times New Roman" w:cs="Times New Roman"/>
          <w:sz w:val="24"/>
          <w:szCs w:val="24"/>
        </w:rPr>
        <w:t>отвечает за обеспечение муниципальных учреждений минима</w:t>
      </w:r>
      <w:r>
        <w:rPr>
          <w:rFonts w:ascii="Times New Roman" w:hAnsi="Times New Roman" w:cs="Times New Roman"/>
          <w:sz w:val="24"/>
          <w:szCs w:val="24"/>
        </w:rPr>
        <w:t>льной потребительской корзиной;</w:t>
      </w:r>
    </w:p>
    <w:p w14:paraId="7647DCDE" w14:textId="7F667FC0" w:rsidR="000D125C" w:rsidRDefault="000D125C" w:rsidP="005B1987">
      <w:pPr>
        <w:pStyle w:val="a9"/>
        <w:numPr>
          <w:ilvl w:val="0"/>
          <w:numId w:val="42"/>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проводит тендеры среди игровых предприятий на муниципальные закупки;</w:t>
      </w:r>
      <w:r w:rsidR="008976E3">
        <w:rPr>
          <w:rFonts w:ascii="Times New Roman" w:hAnsi="Times New Roman" w:cs="Times New Roman"/>
          <w:sz w:val="24"/>
          <w:szCs w:val="24"/>
        </w:rPr>
        <w:t xml:space="preserve"> </w:t>
      </w:r>
    </w:p>
    <w:p w14:paraId="3DF13400" w14:textId="77777777" w:rsidR="000D125C" w:rsidRDefault="000D125C" w:rsidP="005B1987">
      <w:pPr>
        <w:pStyle w:val="a9"/>
        <w:numPr>
          <w:ilvl w:val="0"/>
          <w:numId w:val="42"/>
        </w:numPr>
        <w:suppressAutoHyphens/>
        <w:spacing w:line="276" w:lineRule="auto"/>
        <w:jc w:val="both"/>
        <w:rPr>
          <w:rFonts w:ascii="Times New Roman" w:hAnsi="Times New Roman" w:cs="Times New Roman"/>
          <w:sz w:val="24"/>
          <w:szCs w:val="24"/>
        </w:rPr>
      </w:pPr>
      <w:r w:rsidRPr="00C06A97">
        <w:rPr>
          <w:rFonts w:ascii="Times New Roman" w:hAnsi="Times New Roman" w:cs="Times New Roman"/>
          <w:sz w:val="24"/>
          <w:szCs w:val="24"/>
        </w:rPr>
        <w:lastRenderedPageBreak/>
        <w:t>заключает контракты с предприятиями на производство и поставку игровой продукции.</w:t>
      </w:r>
    </w:p>
    <w:p w14:paraId="6964A782"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3.9.</w:t>
      </w:r>
      <w:r w:rsidRPr="00C06A97">
        <w:t xml:space="preserve"> </w:t>
      </w:r>
      <w:r w:rsidRPr="00C06A97">
        <w:rPr>
          <w:rFonts w:ascii="Times New Roman" w:hAnsi="Times New Roman" w:cs="Times New Roman"/>
          <w:sz w:val="24"/>
          <w:szCs w:val="24"/>
        </w:rPr>
        <w:t xml:space="preserve">Специалист по муниципальным закупкам имеет право доложить в мэрию о нарушении </w:t>
      </w:r>
      <w:r>
        <w:rPr>
          <w:rFonts w:ascii="Times New Roman" w:hAnsi="Times New Roman" w:cs="Times New Roman"/>
          <w:sz w:val="24"/>
          <w:szCs w:val="24"/>
        </w:rPr>
        <w:t>условий контрактов</w:t>
      </w:r>
      <w:r w:rsidRPr="00C06A97">
        <w:rPr>
          <w:rFonts w:ascii="Times New Roman" w:hAnsi="Times New Roman" w:cs="Times New Roman"/>
          <w:sz w:val="24"/>
          <w:szCs w:val="24"/>
        </w:rPr>
        <w:t xml:space="preserve"> игровыми предприятиями или финансовыми организациями и предложить наложить штраф на предприятие или организацию, нарушившую права потребителей. Штраф должен взиматься в пользу </w:t>
      </w:r>
      <w:r>
        <w:rPr>
          <w:rFonts w:ascii="Times New Roman" w:hAnsi="Times New Roman" w:cs="Times New Roman"/>
          <w:sz w:val="24"/>
          <w:szCs w:val="24"/>
        </w:rPr>
        <w:t>городского бюджета</w:t>
      </w:r>
      <w:r w:rsidRPr="00C06A97">
        <w:rPr>
          <w:rFonts w:ascii="Times New Roman" w:hAnsi="Times New Roman" w:cs="Times New Roman"/>
          <w:sz w:val="24"/>
          <w:szCs w:val="24"/>
        </w:rPr>
        <w:t xml:space="preserve">. </w:t>
      </w:r>
    </w:p>
    <w:p w14:paraId="557B1951"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3.10. Мэр Города имеет право вводить дополнительные штатные единицы для осуществления задач и функций мэрии. Например, может быть введена должность Трудового инспектора, в обязанности которого может входить контроль за соблюдением работодателями (управляющими предприятий и финансовых организаций) прав работников, за правильностью заключения трудовых договоров с сотрудниками и за соблюдением положений этих договоров, а также за своевременностью выплаты заработанной платы (два раза в игровой раунд – игровой месяц) и в полном ее объеме. </w:t>
      </w:r>
    </w:p>
    <w:p w14:paraId="6E871243" w14:textId="77777777" w:rsidR="000D125C" w:rsidRDefault="000D125C" w:rsidP="005B1987">
      <w:pPr>
        <w:pStyle w:val="a9"/>
        <w:suppressAutoHyphens/>
        <w:spacing w:line="276" w:lineRule="auto"/>
        <w:jc w:val="center"/>
        <w:rPr>
          <w:rFonts w:ascii="Times New Roman" w:hAnsi="Times New Roman" w:cs="Times New Roman"/>
          <w:b/>
          <w:sz w:val="24"/>
          <w:szCs w:val="24"/>
        </w:rPr>
      </w:pPr>
    </w:p>
    <w:p w14:paraId="4ED48C60" w14:textId="77777777" w:rsidR="000D125C" w:rsidRDefault="000D125C" w:rsidP="005B1987">
      <w:pPr>
        <w:pStyle w:val="a9"/>
        <w:suppressAutoHyphens/>
        <w:spacing w:line="276" w:lineRule="auto"/>
        <w:jc w:val="center"/>
        <w:rPr>
          <w:rFonts w:ascii="Times New Roman" w:hAnsi="Times New Roman" w:cs="Times New Roman"/>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Задачи и функции домохозяйства</w:t>
      </w:r>
    </w:p>
    <w:p w14:paraId="4B1A186A"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4.1. Основными субъектами Кейс-игры являются домохозяйства. Каждый игрок в начале Кейс-игры становится членом команды – домохозяйства, имеющего определенную легенду. Легенда домохозяйству достается по жребию.</w:t>
      </w:r>
    </w:p>
    <w:p w14:paraId="432776AB"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4.2. Задача домохозяйства – повысить уровень жизни семьи, достичь максимально возможного финансового благополучия и выиграть в рейтинге домохозяйств.</w:t>
      </w:r>
    </w:p>
    <w:p w14:paraId="5C0067FE"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4.3. Участники Кейс-игры имеют право:</w:t>
      </w:r>
    </w:p>
    <w:p w14:paraId="16A26E5E" w14:textId="77777777" w:rsidR="000D125C" w:rsidRDefault="000D125C" w:rsidP="005B1987">
      <w:pPr>
        <w:pStyle w:val="a9"/>
        <w:numPr>
          <w:ilvl w:val="0"/>
          <w:numId w:val="13"/>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выбирать и быть избранными в органы местного самоуправления Города;</w:t>
      </w:r>
    </w:p>
    <w:p w14:paraId="7070BF9F" w14:textId="77777777" w:rsidR="000D125C" w:rsidRDefault="000D125C" w:rsidP="005B1987">
      <w:pPr>
        <w:pStyle w:val="a9"/>
        <w:numPr>
          <w:ilvl w:val="0"/>
          <w:numId w:val="13"/>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трудоустраиваться на игровые предприятия, финансовые организации (банки, страховой фонд, фондовую биржу), в мэрию для получения необходимого им дохода;</w:t>
      </w:r>
    </w:p>
    <w:p w14:paraId="30742ECC" w14:textId="77777777" w:rsidR="000D125C" w:rsidRDefault="000D125C" w:rsidP="005B1987">
      <w:pPr>
        <w:pStyle w:val="a9"/>
        <w:numPr>
          <w:ilvl w:val="0"/>
          <w:numId w:val="13"/>
        </w:numPr>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пользоваться услугами финансовых организаций Города для получения дополнительных доходов и/или получения финансовых средств на необходимые расходы / приобретения.</w:t>
      </w:r>
    </w:p>
    <w:p w14:paraId="743421A5"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4.4. Домохозяйства обязаны платить налоги в бюджет Города, оплачивать коммунальные услуги и приобретать минимальное установленное количество продуктов на семью.</w:t>
      </w:r>
    </w:p>
    <w:p w14:paraId="0EFBB978"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4.5. Домохозяйства независимы в своей деятельности от органов местного самоуправления, предприятий и финансовых организаций.</w:t>
      </w:r>
    </w:p>
    <w:p w14:paraId="6A06F440" w14:textId="77777777" w:rsidR="000D125C" w:rsidRDefault="000D125C" w:rsidP="005B1987">
      <w:pPr>
        <w:pStyle w:val="a9"/>
        <w:suppressAutoHyphens/>
        <w:spacing w:line="276" w:lineRule="auto"/>
        <w:jc w:val="both"/>
        <w:rPr>
          <w:rFonts w:ascii="Times New Roman" w:hAnsi="Times New Roman" w:cs="Times New Roman"/>
          <w:b/>
          <w:sz w:val="24"/>
          <w:szCs w:val="24"/>
        </w:rPr>
      </w:pPr>
    </w:p>
    <w:p w14:paraId="27D53C47" w14:textId="77777777" w:rsidR="000D125C" w:rsidRDefault="000D125C" w:rsidP="005B1987">
      <w:pPr>
        <w:pStyle w:val="a9"/>
        <w:suppressAutoHyphens/>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V</w:t>
      </w:r>
      <w:r>
        <w:rPr>
          <w:rFonts w:ascii="Times New Roman" w:hAnsi="Times New Roman" w:cs="Times New Roman"/>
          <w:b/>
          <w:sz w:val="24"/>
          <w:szCs w:val="24"/>
        </w:rPr>
        <w:t>. Права и обязанности горожан</w:t>
      </w:r>
    </w:p>
    <w:p w14:paraId="3A764164"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5.1. Каждый горожанин имеет право на свободный доступ к справедливому судебному разбирательству и на получение юридической помощи.</w:t>
      </w:r>
    </w:p>
    <w:p w14:paraId="65B76BBF"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5.2. На территории Города гарантируется свободное экономическое пространство; взимание торговых и таможенных пошлин запрещается.</w:t>
      </w:r>
    </w:p>
    <w:p w14:paraId="48AD7719"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5.3. На территории Города гарантируется свобода предпринимательской и иной экономической деятельности. Свободная конкуренция защищена законом.</w:t>
      </w:r>
    </w:p>
    <w:p w14:paraId="41BEC576"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5.4. Право собственности в Городе защищено законом. Частная, коллективная и муниципальная формы собственности равны перед законом.</w:t>
      </w:r>
    </w:p>
    <w:p w14:paraId="4EAA0F5E"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5.5. Органы власти Города гарантируют равные права всех жителей города. Минимальный уровень оплаты труда гарантируется, как и право работников на забастовку.</w:t>
      </w:r>
    </w:p>
    <w:p w14:paraId="6D1C5845"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5.6. Каждый горожанин, признанный мэрией нуждающимся, имеет право на получение ежемесячных социальных выплат из бюджета Города.</w:t>
      </w:r>
    </w:p>
    <w:p w14:paraId="73734813"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5.7. Участники игры имеют право сформировать органы местного самоуправления и быть туда избранными – городской совет (Совет Вольного города), а также могут требовать отставки избранных и назначенных должностных лиц мэрии и органов местного самоуправления.</w:t>
      </w:r>
    </w:p>
    <w:p w14:paraId="28A0E83B"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5.8. Ничто не может препятствовать свободной регистрации экономических, политических и профессиональных союзов и объединений.</w:t>
      </w:r>
    </w:p>
    <w:p w14:paraId="3FF9E57E"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5.9. За нарушение правил игры устанавливается ответственность в виде штрафа, размер которого устанавливается мэрией Города.</w:t>
      </w:r>
    </w:p>
    <w:p w14:paraId="70E5E63E" w14:textId="77777777" w:rsidR="000D125C" w:rsidRDefault="000D125C" w:rsidP="005B1987">
      <w:pPr>
        <w:pStyle w:val="a9"/>
        <w:suppressAutoHyphens/>
        <w:spacing w:line="276" w:lineRule="auto"/>
        <w:jc w:val="center"/>
        <w:rPr>
          <w:rFonts w:ascii="Times New Roman" w:hAnsi="Times New Roman" w:cs="Times New Roman"/>
          <w:b/>
          <w:sz w:val="24"/>
          <w:szCs w:val="24"/>
        </w:rPr>
      </w:pPr>
    </w:p>
    <w:p w14:paraId="3EBEBFB3" w14:textId="77777777" w:rsidR="000D125C" w:rsidRDefault="000D125C" w:rsidP="005B1987">
      <w:pPr>
        <w:pStyle w:val="a9"/>
        <w:suppressAutoHyphens/>
        <w:spacing w:line="276" w:lineRule="auto"/>
        <w:jc w:val="center"/>
        <w:rPr>
          <w:rFonts w:ascii="Times New Roman" w:hAnsi="Times New Roman" w:cs="Times New Roman"/>
          <w:sz w:val="24"/>
          <w:szCs w:val="24"/>
        </w:rPr>
      </w:pPr>
      <w:r>
        <w:rPr>
          <w:rFonts w:ascii="Times New Roman" w:hAnsi="Times New Roman" w:cs="Times New Roman"/>
          <w:b/>
          <w:sz w:val="24"/>
          <w:szCs w:val="24"/>
          <w:lang w:val="en-US"/>
        </w:rPr>
        <w:t>VI</w:t>
      </w:r>
      <w:r>
        <w:rPr>
          <w:rFonts w:ascii="Times New Roman" w:hAnsi="Times New Roman" w:cs="Times New Roman"/>
          <w:b/>
          <w:sz w:val="24"/>
          <w:szCs w:val="24"/>
        </w:rPr>
        <w:t>. Мастер игры и игротехники</w:t>
      </w:r>
    </w:p>
    <w:p w14:paraId="36CD1483" w14:textId="19E52D4F"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6.1. Мастер</w:t>
      </w:r>
      <w:r w:rsidR="0014218F">
        <w:rPr>
          <w:rFonts w:ascii="Times New Roman" w:hAnsi="Times New Roman" w:cs="Times New Roman"/>
          <w:sz w:val="24"/>
          <w:szCs w:val="24"/>
        </w:rPr>
        <w:t>а</w:t>
      </w:r>
      <w:r>
        <w:rPr>
          <w:rFonts w:ascii="Times New Roman" w:hAnsi="Times New Roman" w:cs="Times New Roman"/>
          <w:sz w:val="24"/>
          <w:szCs w:val="24"/>
        </w:rPr>
        <w:t xml:space="preserve"> игры и игротехники являются организаторами Кейс-игры, отвечают за соблюдение правил игры и Хартии </w:t>
      </w:r>
      <w:r w:rsidR="0014218F">
        <w:rPr>
          <w:rFonts w:ascii="Times New Roman" w:hAnsi="Times New Roman" w:cs="Times New Roman"/>
          <w:sz w:val="24"/>
          <w:szCs w:val="24"/>
        </w:rPr>
        <w:t>Г</w:t>
      </w:r>
      <w:r>
        <w:rPr>
          <w:rFonts w:ascii="Times New Roman" w:hAnsi="Times New Roman" w:cs="Times New Roman"/>
          <w:sz w:val="24"/>
          <w:szCs w:val="24"/>
        </w:rPr>
        <w:t>орода.</w:t>
      </w:r>
    </w:p>
    <w:p w14:paraId="7498C14D"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6.2. Мастер игры как руководитель и ведущий игры может толковать правила игры и вносить в них изменения после консультации с мэром Города. </w:t>
      </w:r>
    </w:p>
    <w:p w14:paraId="233C8D67"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6.3. Решения мастера игры являются обязательными для всех игроков, в том числе для мэрии.</w:t>
      </w:r>
    </w:p>
    <w:p w14:paraId="65096795"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6.4. Игротехники консультируют игроков по вопросам достижения игровых задач, толкования правил игры, решения спорных вопросов. Игротехники организую работу финансовых организаций (банка, страхового фонда, фондовой биржи) и мэрии в игре.</w:t>
      </w:r>
    </w:p>
    <w:p w14:paraId="34D79DB0" w14:textId="77777777" w:rsidR="000D125C" w:rsidRDefault="000D125C" w:rsidP="005B1987">
      <w:pPr>
        <w:pStyle w:val="a9"/>
        <w:suppressAutoHyphens/>
        <w:spacing w:line="276" w:lineRule="auto"/>
        <w:jc w:val="both"/>
        <w:rPr>
          <w:rFonts w:ascii="Times New Roman" w:hAnsi="Times New Roman" w:cs="Times New Roman"/>
          <w:sz w:val="24"/>
          <w:szCs w:val="24"/>
        </w:rPr>
      </w:pPr>
    </w:p>
    <w:p w14:paraId="4EC94B9E" w14:textId="77777777" w:rsidR="000D125C" w:rsidRDefault="000D125C" w:rsidP="005B1987">
      <w:pPr>
        <w:pStyle w:val="a9"/>
        <w:suppressAutoHyphens/>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VII</w:t>
      </w:r>
      <w:r>
        <w:rPr>
          <w:rFonts w:ascii="Times New Roman" w:hAnsi="Times New Roman" w:cs="Times New Roman"/>
          <w:b/>
          <w:sz w:val="24"/>
          <w:szCs w:val="24"/>
        </w:rPr>
        <w:t>. Иные положения</w:t>
      </w:r>
    </w:p>
    <w:p w14:paraId="1B66CEB5" w14:textId="77777777" w:rsidR="000D125C" w:rsidRDefault="000D125C" w:rsidP="005B1987">
      <w:pPr>
        <w:pStyle w:val="a9"/>
        <w:suppressAutoHyphens/>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7.1. Изменения и дополнения в Хартию Города могут вносить мастер игры и мэрия.</w:t>
      </w:r>
    </w:p>
    <w:p w14:paraId="7F78F969" w14:textId="5B39EBBB" w:rsidR="000D125C" w:rsidRDefault="000D125C" w:rsidP="005B1987">
      <w:pPr>
        <w:suppressAutoHyphens/>
      </w:pPr>
    </w:p>
    <w:p w14:paraId="5F0529B4" w14:textId="3B63DF79" w:rsidR="000D125C" w:rsidRPr="0014218F" w:rsidRDefault="0014218F" w:rsidP="0014218F">
      <w:pPr>
        <w:pStyle w:val="a7"/>
        <w:numPr>
          <w:ilvl w:val="1"/>
          <w:numId w:val="26"/>
        </w:numPr>
        <w:suppressAutoHyphens/>
        <w:jc w:val="both"/>
        <w:rPr>
          <w:b/>
        </w:rPr>
      </w:pPr>
      <w:r w:rsidRPr="0014218F">
        <w:rPr>
          <w:b/>
        </w:rPr>
        <w:t>Таблицей 40 представлен р</w:t>
      </w:r>
      <w:r w:rsidR="000D125C" w:rsidRPr="0014218F">
        <w:rPr>
          <w:b/>
        </w:rPr>
        <w:t>екомендуемый регламент осуществления операций в рамках игрового раунда (игрового месяца)</w:t>
      </w:r>
    </w:p>
    <w:p w14:paraId="0703E48E" w14:textId="77777777" w:rsidR="0014218F" w:rsidRDefault="0014218F" w:rsidP="0014218F">
      <w:pPr>
        <w:suppressAutoHyphens/>
        <w:jc w:val="both"/>
      </w:pPr>
    </w:p>
    <w:p w14:paraId="040D0FB5" w14:textId="73EB2317" w:rsidR="0014218F" w:rsidRPr="0014218F" w:rsidRDefault="0014218F" w:rsidP="0014218F">
      <w:pPr>
        <w:suppressAutoHyphens/>
      </w:pPr>
      <w:r>
        <w:t>Таблица 40 – Рекомендуемый регламент</w:t>
      </w:r>
    </w:p>
    <w:p w14:paraId="641DC245" w14:textId="77777777" w:rsidR="000D125C" w:rsidRPr="00D343CA" w:rsidRDefault="000D125C" w:rsidP="005B1987">
      <w:pPr>
        <w:pStyle w:val="a7"/>
        <w:suppressAutoHyphens/>
        <w:ind w:left="644"/>
        <w:rPr>
          <w:b/>
        </w:rPr>
      </w:pPr>
    </w:p>
    <w:tbl>
      <w:tblPr>
        <w:tblW w:w="5000" w:type="pct"/>
        <w:tblLook w:val="04A0" w:firstRow="1" w:lastRow="0" w:firstColumn="1" w:lastColumn="0" w:noHBand="0" w:noVBand="1"/>
      </w:tblPr>
      <w:tblGrid>
        <w:gridCol w:w="1093"/>
        <w:gridCol w:w="3145"/>
        <w:gridCol w:w="547"/>
        <w:gridCol w:w="1935"/>
        <w:gridCol w:w="2850"/>
      </w:tblGrid>
      <w:tr w:rsidR="000D125C" w:rsidRPr="0041207D" w14:paraId="78CBDD16"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64B2AFC6" w14:textId="77777777" w:rsidR="000D125C" w:rsidRPr="0041207D" w:rsidRDefault="000D125C" w:rsidP="005B1987">
            <w:pPr>
              <w:suppressAutoHyphens/>
              <w:spacing w:line="276" w:lineRule="auto"/>
              <w:jc w:val="center"/>
              <w:rPr>
                <w:b/>
                <w:color w:val="000000"/>
                <w:sz w:val="22"/>
                <w:szCs w:val="22"/>
              </w:rPr>
            </w:pPr>
            <w:r w:rsidRPr="0041207D">
              <w:rPr>
                <w:b/>
                <w:color w:val="000000"/>
                <w:sz w:val="22"/>
                <w:szCs w:val="22"/>
              </w:rPr>
              <w:t>Минуты</w:t>
            </w:r>
          </w:p>
        </w:tc>
        <w:tc>
          <w:tcPr>
            <w:tcW w:w="1643" w:type="pct"/>
            <w:tcBorders>
              <w:top w:val="single" w:sz="4" w:space="0" w:color="auto"/>
              <w:left w:val="single" w:sz="2" w:space="0" w:color="auto"/>
              <w:bottom w:val="single" w:sz="4" w:space="0" w:color="auto"/>
              <w:right w:val="single" w:sz="4" w:space="0" w:color="auto"/>
            </w:tcBorders>
            <w:shd w:val="clear" w:color="auto" w:fill="auto"/>
            <w:vAlign w:val="center"/>
            <w:hideMark/>
          </w:tcPr>
          <w:p w14:paraId="360E2F8C" w14:textId="77777777" w:rsidR="000D125C" w:rsidRPr="0041207D" w:rsidRDefault="000D125C" w:rsidP="005B1987">
            <w:pPr>
              <w:suppressAutoHyphens/>
              <w:spacing w:line="276" w:lineRule="auto"/>
              <w:jc w:val="center"/>
              <w:rPr>
                <w:b/>
                <w:color w:val="000000"/>
                <w:sz w:val="22"/>
                <w:szCs w:val="22"/>
              </w:rPr>
            </w:pPr>
            <w:r w:rsidRPr="0041207D">
              <w:rPr>
                <w:b/>
                <w:color w:val="000000"/>
                <w:sz w:val="22"/>
                <w:szCs w:val="22"/>
              </w:rPr>
              <w:t>Домохозяйства</w:t>
            </w:r>
          </w:p>
        </w:tc>
        <w:tc>
          <w:tcPr>
            <w:tcW w:w="1296" w:type="pct"/>
            <w:gridSpan w:val="2"/>
            <w:tcBorders>
              <w:top w:val="single" w:sz="4" w:space="0" w:color="auto"/>
              <w:left w:val="nil"/>
              <w:bottom w:val="single" w:sz="4" w:space="0" w:color="auto"/>
              <w:right w:val="single" w:sz="4" w:space="0" w:color="auto"/>
            </w:tcBorders>
            <w:shd w:val="clear" w:color="auto" w:fill="auto"/>
            <w:vAlign w:val="center"/>
            <w:hideMark/>
          </w:tcPr>
          <w:p w14:paraId="5942E7EC" w14:textId="77777777" w:rsidR="000D125C" w:rsidRPr="0041207D" w:rsidRDefault="000D125C" w:rsidP="005B1987">
            <w:pPr>
              <w:suppressAutoHyphens/>
              <w:spacing w:line="276" w:lineRule="auto"/>
              <w:jc w:val="center"/>
              <w:rPr>
                <w:b/>
                <w:color w:val="000000"/>
                <w:sz w:val="22"/>
                <w:szCs w:val="22"/>
              </w:rPr>
            </w:pPr>
            <w:r w:rsidRPr="0041207D">
              <w:rPr>
                <w:b/>
                <w:color w:val="000000"/>
                <w:sz w:val="22"/>
                <w:szCs w:val="22"/>
              </w:rPr>
              <w:t>Предприятия</w:t>
            </w:r>
          </w:p>
        </w:tc>
        <w:tc>
          <w:tcPr>
            <w:tcW w:w="1490" w:type="pct"/>
            <w:tcBorders>
              <w:top w:val="single" w:sz="4" w:space="0" w:color="auto"/>
              <w:left w:val="nil"/>
              <w:bottom w:val="single" w:sz="4" w:space="0" w:color="auto"/>
              <w:right w:val="single" w:sz="4" w:space="0" w:color="auto"/>
            </w:tcBorders>
            <w:shd w:val="clear" w:color="auto" w:fill="auto"/>
            <w:vAlign w:val="center"/>
            <w:hideMark/>
          </w:tcPr>
          <w:p w14:paraId="76C82F4F" w14:textId="77777777" w:rsidR="000D125C" w:rsidRPr="0041207D" w:rsidRDefault="000D125C" w:rsidP="005B1987">
            <w:pPr>
              <w:suppressAutoHyphens/>
              <w:spacing w:line="276" w:lineRule="auto"/>
              <w:jc w:val="center"/>
              <w:rPr>
                <w:b/>
                <w:color w:val="000000"/>
                <w:sz w:val="22"/>
                <w:szCs w:val="22"/>
              </w:rPr>
            </w:pPr>
            <w:r w:rsidRPr="0041207D">
              <w:rPr>
                <w:b/>
                <w:color w:val="000000"/>
                <w:sz w:val="22"/>
                <w:szCs w:val="22"/>
              </w:rPr>
              <w:t>Мэрия</w:t>
            </w:r>
          </w:p>
        </w:tc>
      </w:tr>
      <w:tr w:rsidR="00CB78FB" w:rsidRPr="0041207D" w14:paraId="0E900CC4"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3FED8AB4" w14:textId="77777777" w:rsidR="00CB78FB" w:rsidRPr="0041207D" w:rsidRDefault="00CB78FB" w:rsidP="005B1987">
            <w:pPr>
              <w:suppressAutoHyphens/>
              <w:jc w:val="center"/>
              <w:rPr>
                <w:color w:val="000000"/>
                <w:sz w:val="22"/>
                <w:szCs w:val="22"/>
              </w:rPr>
            </w:pPr>
            <w:r w:rsidRPr="0041207D">
              <w:rPr>
                <w:color w:val="000000"/>
                <w:sz w:val="22"/>
                <w:szCs w:val="22"/>
              </w:rPr>
              <w:t>1-15</w:t>
            </w:r>
          </w:p>
        </w:tc>
        <w:tc>
          <w:tcPr>
            <w:tcW w:w="1643" w:type="pct"/>
            <w:tcBorders>
              <w:top w:val="single" w:sz="4" w:space="0" w:color="auto"/>
              <w:left w:val="single" w:sz="2" w:space="0" w:color="auto"/>
              <w:bottom w:val="single" w:sz="4" w:space="0" w:color="auto"/>
              <w:right w:val="single" w:sz="4" w:space="0" w:color="000000"/>
            </w:tcBorders>
            <w:shd w:val="clear" w:color="auto" w:fill="auto"/>
            <w:vAlign w:val="center"/>
            <w:hideMark/>
          </w:tcPr>
          <w:p w14:paraId="16EF0305" w14:textId="77777777" w:rsidR="00CB78FB" w:rsidRPr="0041207D" w:rsidRDefault="00CB78FB" w:rsidP="005B1987">
            <w:pPr>
              <w:suppressAutoHyphens/>
              <w:rPr>
                <w:color w:val="000000"/>
                <w:sz w:val="22"/>
                <w:szCs w:val="22"/>
              </w:rPr>
            </w:pPr>
            <w:r w:rsidRPr="0041207D">
              <w:rPr>
                <w:color w:val="000000"/>
                <w:sz w:val="22"/>
                <w:szCs w:val="22"/>
              </w:rPr>
              <w:t>Оплата коммунальных платежей</w:t>
            </w:r>
          </w:p>
        </w:tc>
        <w:tc>
          <w:tcPr>
            <w:tcW w:w="286" w:type="pct"/>
            <w:vMerge w:val="restart"/>
            <w:tcBorders>
              <w:top w:val="nil"/>
              <w:left w:val="single" w:sz="4" w:space="0" w:color="auto"/>
              <w:right w:val="single" w:sz="4" w:space="0" w:color="auto"/>
            </w:tcBorders>
            <w:shd w:val="clear" w:color="auto" w:fill="auto"/>
            <w:textDirection w:val="btLr"/>
            <w:vAlign w:val="center"/>
            <w:hideMark/>
          </w:tcPr>
          <w:p w14:paraId="6A53924F" w14:textId="77777777" w:rsidR="00CB78FB" w:rsidRPr="0041207D" w:rsidRDefault="00CB78FB" w:rsidP="005B1987">
            <w:pPr>
              <w:suppressAutoHyphens/>
              <w:jc w:val="center"/>
              <w:rPr>
                <w:b/>
                <w:color w:val="000000"/>
                <w:sz w:val="22"/>
                <w:szCs w:val="22"/>
              </w:rPr>
            </w:pPr>
            <w:r w:rsidRPr="0041207D">
              <w:rPr>
                <w:b/>
                <w:color w:val="000000"/>
                <w:sz w:val="22"/>
                <w:szCs w:val="22"/>
              </w:rPr>
              <w:t>Производство</w:t>
            </w:r>
          </w:p>
        </w:tc>
        <w:tc>
          <w:tcPr>
            <w:tcW w:w="1011" w:type="pct"/>
            <w:vMerge w:val="restart"/>
            <w:tcBorders>
              <w:top w:val="single" w:sz="4" w:space="0" w:color="auto"/>
              <w:left w:val="nil"/>
              <w:right w:val="single" w:sz="4" w:space="0" w:color="000000"/>
            </w:tcBorders>
            <w:shd w:val="clear" w:color="auto" w:fill="auto"/>
            <w:vAlign w:val="center"/>
            <w:hideMark/>
          </w:tcPr>
          <w:p w14:paraId="2320C315" w14:textId="77777777" w:rsidR="00CB78FB" w:rsidRPr="0041207D" w:rsidRDefault="00CB78FB" w:rsidP="005B1987">
            <w:pPr>
              <w:suppressAutoHyphens/>
              <w:rPr>
                <w:color w:val="000000"/>
                <w:sz w:val="22"/>
                <w:szCs w:val="22"/>
              </w:rPr>
            </w:pPr>
            <w:r w:rsidRPr="0041207D">
              <w:rPr>
                <w:color w:val="000000"/>
                <w:sz w:val="22"/>
                <w:szCs w:val="22"/>
              </w:rPr>
              <w:t>Изготовление продукции</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3AE8C310" w14:textId="77777777" w:rsidR="00CB78FB" w:rsidRPr="0041207D" w:rsidRDefault="00CB78FB" w:rsidP="005B1987">
            <w:pPr>
              <w:suppressAutoHyphens/>
              <w:rPr>
                <w:color w:val="000000"/>
                <w:sz w:val="22"/>
                <w:szCs w:val="22"/>
              </w:rPr>
            </w:pPr>
            <w:r w:rsidRPr="0041207D">
              <w:rPr>
                <w:color w:val="000000"/>
                <w:sz w:val="22"/>
                <w:szCs w:val="22"/>
              </w:rPr>
              <w:t xml:space="preserve"> Сбор коммунальных платежей</w:t>
            </w:r>
          </w:p>
        </w:tc>
      </w:tr>
      <w:tr w:rsidR="00CB78FB" w:rsidRPr="0041207D" w14:paraId="0C5FBA0A"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47466769" w14:textId="77777777" w:rsidR="00CB78FB" w:rsidRPr="0041207D" w:rsidRDefault="00CB78FB" w:rsidP="005B1987">
            <w:pPr>
              <w:suppressAutoHyphens/>
              <w:jc w:val="center"/>
              <w:rPr>
                <w:color w:val="000000"/>
                <w:sz w:val="22"/>
                <w:szCs w:val="22"/>
              </w:rPr>
            </w:pPr>
            <w:r w:rsidRPr="0041207D">
              <w:rPr>
                <w:color w:val="000000"/>
                <w:sz w:val="22"/>
                <w:szCs w:val="22"/>
              </w:rPr>
              <w:t>1-15</w:t>
            </w:r>
          </w:p>
        </w:tc>
        <w:tc>
          <w:tcPr>
            <w:tcW w:w="1643" w:type="pct"/>
            <w:tcBorders>
              <w:top w:val="single" w:sz="4" w:space="0" w:color="auto"/>
              <w:left w:val="single" w:sz="2" w:space="0" w:color="auto"/>
              <w:bottom w:val="single" w:sz="4" w:space="0" w:color="auto"/>
              <w:right w:val="single" w:sz="4" w:space="0" w:color="000000"/>
            </w:tcBorders>
            <w:shd w:val="clear" w:color="auto" w:fill="auto"/>
            <w:vAlign w:val="center"/>
            <w:hideMark/>
          </w:tcPr>
          <w:p w14:paraId="72FA076D" w14:textId="77777777" w:rsidR="00CB78FB" w:rsidRPr="0041207D" w:rsidRDefault="00CB78FB" w:rsidP="005B1987">
            <w:pPr>
              <w:suppressAutoHyphens/>
              <w:rPr>
                <w:color w:val="000000"/>
                <w:sz w:val="22"/>
                <w:szCs w:val="22"/>
              </w:rPr>
            </w:pPr>
            <w:r w:rsidRPr="0041207D">
              <w:rPr>
                <w:color w:val="000000"/>
                <w:sz w:val="22"/>
                <w:szCs w:val="22"/>
              </w:rPr>
              <w:t>Оплата налога на имущество</w:t>
            </w:r>
          </w:p>
        </w:tc>
        <w:tc>
          <w:tcPr>
            <w:tcW w:w="286" w:type="pct"/>
            <w:vMerge/>
            <w:tcBorders>
              <w:left w:val="single" w:sz="4" w:space="0" w:color="auto"/>
              <w:right w:val="single" w:sz="4" w:space="0" w:color="auto"/>
            </w:tcBorders>
            <w:vAlign w:val="center"/>
            <w:hideMark/>
          </w:tcPr>
          <w:p w14:paraId="7CFBCA18" w14:textId="77777777" w:rsidR="00CB78FB" w:rsidRPr="0041207D" w:rsidRDefault="00CB78FB" w:rsidP="005B1987">
            <w:pPr>
              <w:suppressAutoHyphens/>
              <w:rPr>
                <w:color w:val="000000"/>
                <w:sz w:val="22"/>
                <w:szCs w:val="22"/>
              </w:rPr>
            </w:pPr>
          </w:p>
        </w:tc>
        <w:tc>
          <w:tcPr>
            <w:tcW w:w="1011" w:type="pct"/>
            <w:vMerge/>
            <w:tcBorders>
              <w:left w:val="nil"/>
              <w:right w:val="single" w:sz="4" w:space="0" w:color="000000"/>
            </w:tcBorders>
            <w:shd w:val="clear" w:color="auto" w:fill="auto"/>
            <w:vAlign w:val="center"/>
            <w:hideMark/>
          </w:tcPr>
          <w:p w14:paraId="6284F154" w14:textId="77777777" w:rsidR="00CB78FB" w:rsidRPr="0041207D" w:rsidRDefault="00CB78FB" w:rsidP="005B1987">
            <w:pPr>
              <w:suppressAutoHyphens/>
              <w:rPr>
                <w:color w:val="000000"/>
                <w:sz w:val="22"/>
                <w:szCs w:val="22"/>
              </w:rPr>
            </w:pP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212B1209" w14:textId="77777777" w:rsidR="00CB78FB" w:rsidRPr="0041207D" w:rsidRDefault="00CB78FB" w:rsidP="005B1987">
            <w:pPr>
              <w:suppressAutoHyphens/>
              <w:rPr>
                <w:color w:val="000000"/>
                <w:sz w:val="22"/>
                <w:szCs w:val="22"/>
              </w:rPr>
            </w:pPr>
            <w:r w:rsidRPr="0041207D">
              <w:rPr>
                <w:color w:val="000000"/>
                <w:sz w:val="22"/>
                <w:szCs w:val="22"/>
              </w:rPr>
              <w:t>Сбор налога на имущество</w:t>
            </w:r>
          </w:p>
        </w:tc>
      </w:tr>
      <w:tr w:rsidR="00CB78FB" w:rsidRPr="0041207D" w14:paraId="040C79A7"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4F70D225" w14:textId="77777777" w:rsidR="00CB78FB" w:rsidRPr="0041207D" w:rsidRDefault="00CB78FB" w:rsidP="005B1987">
            <w:pPr>
              <w:suppressAutoHyphens/>
              <w:jc w:val="center"/>
              <w:rPr>
                <w:color w:val="000000"/>
                <w:sz w:val="22"/>
                <w:szCs w:val="22"/>
              </w:rPr>
            </w:pPr>
            <w:r w:rsidRPr="0041207D">
              <w:rPr>
                <w:color w:val="000000"/>
                <w:sz w:val="22"/>
                <w:szCs w:val="22"/>
              </w:rPr>
              <w:t>1-20</w:t>
            </w:r>
          </w:p>
        </w:tc>
        <w:tc>
          <w:tcPr>
            <w:tcW w:w="1643" w:type="pct"/>
            <w:tcBorders>
              <w:top w:val="single" w:sz="4" w:space="0" w:color="auto"/>
              <w:left w:val="single" w:sz="2" w:space="0" w:color="auto"/>
              <w:bottom w:val="single" w:sz="4" w:space="0" w:color="auto"/>
              <w:right w:val="single" w:sz="4" w:space="0" w:color="000000"/>
            </w:tcBorders>
            <w:shd w:val="clear" w:color="auto" w:fill="auto"/>
            <w:vAlign w:val="center"/>
          </w:tcPr>
          <w:p w14:paraId="363ABE58" w14:textId="77777777" w:rsidR="00CB78FB" w:rsidRPr="0041207D" w:rsidRDefault="00CB78FB" w:rsidP="005B1987">
            <w:pPr>
              <w:suppressAutoHyphens/>
              <w:rPr>
                <w:color w:val="000000"/>
                <w:sz w:val="22"/>
                <w:szCs w:val="22"/>
              </w:rPr>
            </w:pPr>
            <w:r w:rsidRPr="0041207D">
              <w:rPr>
                <w:color w:val="000000"/>
                <w:sz w:val="22"/>
                <w:szCs w:val="22"/>
              </w:rPr>
              <w:t>Получение пенсий</w:t>
            </w:r>
          </w:p>
        </w:tc>
        <w:tc>
          <w:tcPr>
            <w:tcW w:w="286" w:type="pct"/>
            <w:vMerge/>
            <w:tcBorders>
              <w:left w:val="single" w:sz="4" w:space="0" w:color="auto"/>
              <w:right w:val="single" w:sz="4" w:space="0" w:color="auto"/>
            </w:tcBorders>
            <w:vAlign w:val="center"/>
          </w:tcPr>
          <w:p w14:paraId="06A4F4D6" w14:textId="77777777" w:rsidR="00CB78FB" w:rsidRPr="0041207D" w:rsidRDefault="00CB78FB" w:rsidP="005B1987">
            <w:pPr>
              <w:suppressAutoHyphens/>
              <w:rPr>
                <w:color w:val="000000"/>
                <w:sz w:val="22"/>
                <w:szCs w:val="22"/>
              </w:rPr>
            </w:pPr>
          </w:p>
        </w:tc>
        <w:tc>
          <w:tcPr>
            <w:tcW w:w="1011" w:type="pct"/>
            <w:vMerge/>
            <w:tcBorders>
              <w:left w:val="nil"/>
              <w:bottom w:val="single" w:sz="4" w:space="0" w:color="auto"/>
              <w:right w:val="single" w:sz="4" w:space="0" w:color="000000"/>
            </w:tcBorders>
            <w:shd w:val="clear" w:color="auto" w:fill="auto"/>
            <w:vAlign w:val="center"/>
          </w:tcPr>
          <w:p w14:paraId="0151786F" w14:textId="77777777" w:rsidR="00CB78FB" w:rsidRPr="0041207D" w:rsidRDefault="00CB78FB" w:rsidP="005B1987">
            <w:pPr>
              <w:suppressAutoHyphens/>
              <w:rPr>
                <w:color w:val="000000"/>
                <w:sz w:val="22"/>
                <w:szCs w:val="22"/>
              </w:rPr>
            </w:pPr>
          </w:p>
        </w:tc>
        <w:tc>
          <w:tcPr>
            <w:tcW w:w="1490" w:type="pct"/>
            <w:tcBorders>
              <w:top w:val="single" w:sz="4" w:space="0" w:color="auto"/>
              <w:left w:val="nil"/>
              <w:bottom w:val="single" w:sz="4" w:space="0" w:color="auto"/>
              <w:right w:val="single" w:sz="4" w:space="0" w:color="000000"/>
            </w:tcBorders>
            <w:shd w:val="clear" w:color="auto" w:fill="auto"/>
            <w:vAlign w:val="center"/>
          </w:tcPr>
          <w:p w14:paraId="2D85E0C4" w14:textId="77777777" w:rsidR="00CB78FB" w:rsidRPr="0041207D" w:rsidRDefault="00CB78FB" w:rsidP="005B1987">
            <w:pPr>
              <w:suppressAutoHyphens/>
              <w:rPr>
                <w:color w:val="000000"/>
                <w:sz w:val="22"/>
                <w:szCs w:val="22"/>
              </w:rPr>
            </w:pPr>
            <w:r w:rsidRPr="0041207D">
              <w:rPr>
                <w:color w:val="000000"/>
                <w:sz w:val="22"/>
                <w:szCs w:val="22"/>
              </w:rPr>
              <w:t>Выплата пенсий и стипендий</w:t>
            </w:r>
          </w:p>
        </w:tc>
      </w:tr>
      <w:tr w:rsidR="00CB78FB" w:rsidRPr="0041207D" w14:paraId="4C1EAFD8"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6DA3AE5B" w14:textId="77777777" w:rsidR="00CB78FB" w:rsidRPr="0041207D" w:rsidRDefault="00CB78FB" w:rsidP="005B1987">
            <w:pPr>
              <w:suppressAutoHyphens/>
              <w:jc w:val="center"/>
              <w:rPr>
                <w:color w:val="000000"/>
                <w:sz w:val="22"/>
                <w:szCs w:val="22"/>
              </w:rPr>
            </w:pPr>
            <w:r w:rsidRPr="0041207D">
              <w:rPr>
                <w:color w:val="000000"/>
                <w:sz w:val="22"/>
                <w:szCs w:val="22"/>
              </w:rPr>
              <w:t>1-25</w:t>
            </w:r>
          </w:p>
        </w:tc>
        <w:tc>
          <w:tcPr>
            <w:tcW w:w="1643" w:type="pct"/>
            <w:tcBorders>
              <w:top w:val="single" w:sz="4" w:space="0" w:color="auto"/>
              <w:left w:val="single" w:sz="2" w:space="0" w:color="auto"/>
              <w:bottom w:val="single" w:sz="4" w:space="0" w:color="auto"/>
              <w:right w:val="single" w:sz="4" w:space="0" w:color="000000"/>
            </w:tcBorders>
            <w:shd w:val="clear" w:color="auto" w:fill="auto"/>
            <w:vAlign w:val="center"/>
            <w:hideMark/>
          </w:tcPr>
          <w:p w14:paraId="3B64C179" w14:textId="77777777" w:rsidR="00CB78FB" w:rsidRPr="0041207D" w:rsidRDefault="00CB78FB" w:rsidP="005B1987">
            <w:pPr>
              <w:suppressAutoHyphens/>
              <w:rPr>
                <w:color w:val="000000"/>
                <w:sz w:val="22"/>
                <w:szCs w:val="22"/>
              </w:rPr>
            </w:pPr>
            <w:r w:rsidRPr="0041207D">
              <w:rPr>
                <w:color w:val="000000"/>
                <w:sz w:val="22"/>
                <w:szCs w:val="22"/>
              </w:rPr>
              <w:t>Покупка продукции</w:t>
            </w:r>
          </w:p>
        </w:tc>
        <w:tc>
          <w:tcPr>
            <w:tcW w:w="286" w:type="pct"/>
            <w:vMerge/>
            <w:tcBorders>
              <w:left w:val="single" w:sz="4" w:space="0" w:color="auto"/>
              <w:right w:val="single" w:sz="4" w:space="0" w:color="auto"/>
            </w:tcBorders>
            <w:vAlign w:val="center"/>
            <w:hideMark/>
          </w:tcPr>
          <w:p w14:paraId="235F0A1D" w14:textId="77777777" w:rsidR="00CB78FB" w:rsidRPr="0041207D" w:rsidRDefault="00CB78FB" w:rsidP="005B1987">
            <w:pPr>
              <w:suppressAutoHyphens/>
              <w:rPr>
                <w:color w:val="000000"/>
                <w:sz w:val="22"/>
                <w:szCs w:val="22"/>
              </w:rPr>
            </w:pP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1013B522" w14:textId="77777777" w:rsidR="00CB78FB" w:rsidRPr="0041207D" w:rsidRDefault="00CB78FB" w:rsidP="005B1987">
            <w:pPr>
              <w:suppressAutoHyphens/>
              <w:rPr>
                <w:color w:val="000000"/>
                <w:sz w:val="22"/>
                <w:szCs w:val="22"/>
              </w:rPr>
            </w:pPr>
            <w:r w:rsidRPr="0041207D">
              <w:rPr>
                <w:color w:val="000000"/>
                <w:sz w:val="22"/>
                <w:szCs w:val="22"/>
              </w:rPr>
              <w:t>Продажа продукции</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5F188E79" w14:textId="77777777" w:rsidR="00CB78FB" w:rsidRPr="0041207D" w:rsidRDefault="00CB78FB" w:rsidP="005B1987">
            <w:pPr>
              <w:suppressAutoHyphens/>
              <w:rPr>
                <w:color w:val="000000"/>
                <w:sz w:val="22"/>
                <w:szCs w:val="22"/>
              </w:rPr>
            </w:pPr>
            <w:r w:rsidRPr="0041207D">
              <w:rPr>
                <w:color w:val="000000"/>
                <w:sz w:val="22"/>
                <w:szCs w:val="22"/>
              </w:rPr>
              <w:t>Закупка товаров для муниципальных учреждений</w:t>
            </w:r>
          </w:p>
        </w:tc>
      </w:tr>
      <w:tr w:rsidR="00CB78FB" w:rsidRPr="0041207D" w14:paraId="0BC2031C"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504CBCEC" w14:textId="77777777" w:rsidR="00CB78FB" w:rsidRPr="0041207D" w:rsidRDefault="00CB78FB" w:rsidP="005B1987">
            <w:pPr>
              <w:suppressAutoHyphens/>
              <w:jc w:val="center"/>
              <w:rPr>
                <w:color w:val="000000"/>
                <w:sz w:val="22"/>
                <w:szCs w:val="22"/>
              </w:rPr>
            </w:pPr>
            <w:r w:rsidRPr="0041207D">
              <w:rPr>
                <w:color w:val="000000"/>
                <w:sz w:val="22"/>
                <w:szCs w:val="22"/>
              </w:rPr>
              <w:t>25-35</w:t>
            </w:r>
          </w:p>
        </w:tc>
        <w:tc>
          <w:tcPr>
            <w:tcW w:w="1643" w:type="pct"/>
            <w:tcBorders>
              <w:top w:val="single" w:sz="4" w:space="0" w:color="auto"/>
              <w:left w:val="single" w:sz="2" w:space="0" w:color="auto"/>
              <w:bottom w:val="single" w:sz="4" w:space="0" w:color="auto"/>
              <w:right w:val="single" w:sz="4" w:space="0" w:color="000000"/>
            </w:tcBorders>
            <w:shd w:val="clear" w:color="auto" w:fill="auto"/>
            <w:vAlign w:val="center"/>
            <w:hideMark/>
          </w:tcPr>
          <w:p w14:paraId="2AF88034" w14:textId="77777777" w:rsidR="00CB78FB" w:rsidRPr="0041207D" w:rsidRDefault="00CB78FB" w:rsidP="005B1987">
            <w:pPr>
              <w:suppressAutoHyphens/>
              <w:rPr>
                <w:color w:val="000000"/>
                <w:sz w:val="22"/>
                <w:szCs w:val="22"/>
              </w:rPr>
            </w:pPr>
            <w:r w:rsidRPr="0041207D">
              <w:rPr>
                <w:color w:val="000000"/>
                <w:sz w:val="22"/>
                <w:szCs w:val="22"/>
              </w:rPr>
              <w:t>Получение авансов 50%</w:t>
            </w:r>
          </w:p>
        </w:tc>
        <w:tc>
          <w:tcPr>
            <w:tcW w:w="286" w:type="pct"/>
            <w:vMerge/>
            <w:tcBorders>
              <w:left w:val="single" w:sz="4" w:space="0" w:color="auto"/>
              <w:right w:val="single" w:sz="4" w:space="0" w:color="auto"/>
            </w:tcBorders>
            <w:vAlign w:val="center"/>
            <w:hideMark/>
          </w:tcPr>
          <w:p w14:paraId="1A5B15E5" w14:textId="77777777" w:rsidR="00CB78FB" w:rsidRPr="0041207D" w:rsidRDefault="00CB78FB" w:rsidP="005B1987">
            <w:pPr>
              <w:suppressAutoHyphens/>
              <w:rPr>
                <w:color w:val="000000"/>
                <w:sz w:val="22"/>
                <w:szCs w:val="22"/>
              </w:rPr>
            </w:pP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3363C537" w14:textId="77777777" w:rsidR="00CB78FB" w:rsidRPr="0041207D" w:rsidRDefault="00CB78FB" w:rsidP="005B1987">
            <w:pPr>
              <w:suppressAutoHyphens/>
              <w:rPr>
                <w:color w:val="000000"/>
                <w:sz w:val="22"/>
                <w:szCs w:val="22"/>
              </w:rPr>
            </w:pPr>
            <w:r w:rsidRPr="0041207D">
              <w:rPr>
                <w:color w:val="000000"/>
                <w:sz w:val="22"/>
                <w:szCs w:val="22"/>
              </w:rPr>
              <w:t>Выплата авансов (50%)</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15918C5A" w14:textId="77777777" w:rsidR="00CB78FB" w:rsidRPr="0041207D" w:rsidRDefault="00CB78FB" w:rsidP="005B1987">
            <w:pPr>
              <w:suppressAutoHyphens/>
              <w:rPr>
                <w:color w:val="000000"/>
                <w:sz w:val="22"/>
                <w:szCs w:val="22"/>
              </w:rPr>
            </w:pPr>
            <w:r w:rsidRPr="0041207D">
              <w:rPr>
                <w:color w:val="000000"/>
                <w:sz w:val="22"/>
                <w:szCs w:val="22"/>
              </w:rPr>
              <w:t>Выплата авансов (50%)</w:t>
            </w:r>
          </w:p>
        </w:tc>
      </w:tr>
      <w:tr w:rsidR="00CB78FB" w:rsidRPr="0041207D" w14:paraId="31B725DB"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2CFDF54E" w14:textId="77777777" w:rsidR="00CB78FB" w:rsidRPr="0041207D" w:rsidRDefault="00CB78FB" w:rsidP="005B1987">
            <w:pPr>
              <w:suppressAutoHyphens/>
              <w:jc w:val="center"/>
              <w:rPr>
                <w:color w:val="000000"/>
                <w:sz w:val="22"/>
                <w:szCs w:val="22"/>
              </w:rPr>
            </w:pPr>
            <w:r w:rsidRPr="0041207D">
              <w:rPr>
                <w:color w:val="000000"/>
                <w:sz w:val="22"/>
                <w:szCs w:val="22"/>
              </w:rPr>
              <w:t>35-45</w:t>
            </w:r>
          </w:p>
        </w:tc>
        <w:tc>
          <w:tcPr>
            <w:tcW w:w="1643" w:type="pct"/>
            <w:tcBorders>
              <w:top w:val="single" w:sz="4" w:space="0" w:color="auto"/>
              <w:left w:val="single" w:sz="2" w:space="0" w:color="auto"/>
              <w:bottom w:val="single" w:sz="4" w:space="0" w:color="auto"/>
              <w:right w:val="single" w:sz="4" w:space="0" w:color="000000"/>
            </w:tcBorders>
            <w:shd w:val="clear" w:color="auto" w:fill="auto"/>
            <w:vAlign w:val="center"/>
            <w:hideMark/>
          </w:tcPr>
          <w:p w14:paraId="25B88AA7" w14:textId="77777777" w:rsidR="00CB78FB" w:rsidRPr="0041207D" w:rsidRDefault="00CB78FB" w:rsidP="005B1987">
            <w:pPr>
              <w:suppressAutoHyphens/>
              <w:rPr>
                <w:color w:val="000000"/>
                <w:sz w:val="22"/>
                <w:szCs w:val="22"/>
              </w:rPr>
            </w:pPr>
            <w:r w:rsidRPr="0041207D">
              <w:rPr>
                <w:color w:val="000000"/>
                <w:sz w:val="22"/>
                <w:szCs w:val="22"/>
              </w:rPr>
              <w:t>Покупка ост продукции</w:t>
            </w:r>
          </w:p>
        </w:tc>
        <w:tc>
          <w:tcPr>
            <w:tcW w:w="286" w:type="pct"/>
            <w:vMerge/>
            <w:tcBorders>
              <w:left w:val="single" w:sz="4" w:space="0" w:color="auto"/>
              <w:right w:val="single" w:sz="4" w:space="0" w:color="auto"/>
            </w:tcBorders>
            <w:vAlign w:val="center"/>
            <w:hideMark/>
          </w:tcPr>
          <w:p w14:paraId="33ABEFED" w14:textId="77777777" w:rsidR="00CB78FB" w:rsidRPr="0041207D" w:rsidRDefault="00CB78FB" w:rsidP="005B1987">
            <w:pPr>
              <w:suppressAutoHyphens/>
              <w:rPr>
                <w:color w:val="000000"/>
                <w:sz w:val="22"/>
                <w:szCs w:val="22"/>
              </w:rPr>
            </w:pP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662026F8" w14:textId="77777777" w:rsidR="00CB78FB" w:rsidRPr="0041207D" w:rsidRDefault="00CB78FB" w:rsidP="005B1987">
            <w:pPr>
              <w:suppressAutoHyphens/>
              <w:rPr>
                <w:color w:val="000000"/>
                <w:sz w:val="22"/>
                <w:szCs w:val="22"/>
              </w:rPr>
            </w:pPr>
            <w:r w:rsidRPr="0041207D">
              <w:rPr>
                <w:color w:val="000000"/>
                <w:sz w:val="22"/>
                <w:szCs w:val="22"/>
              </w:rPr>
              <w:t>Продажа ост продукции</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7A83EA0E" w14:textId="77777777" w:rsidR="00CB78FB" w:rsidRPr="0041207D" w:rsidRDefault="00CB78FB" w:rsidP="005B1987">
            <w:pPr>
              <w:suppressAutoHyphens/>
              <w:rPr>
                <w:color w:val="000000"/>
                <w:sz w:val="22"/>
                <w:szCs w:val="22"/>
              </w:rPr>
            </w:pPr>
            <w:r w:rsidRPr="0041207D">
              <w:rPr>
                <w:color w:val="000000"/>
                <w:sz w:val="22"/>
                <w:szCs w:val="22"/>
              </w:rPr>
              <w:t> </w:t>
            </w:r>
          </w:p>
        </w:tc>
      </w:tr>
      <w:tr w:rsidR="00CB78FB" w:rsidRPr="0041207D" w14:paraId="3CC0A840"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5A340552" w14:textId="77777777" w:rsidR="00CB78FB" w:rsidRPr="0041207D" w:rsidRDefault="00CB78FB" w:rsidP="005B1987">
            <w:pPr>
              <w:suppressAutoHyphens/>
              <w:jc w:val="center"/>
              <w:rPr>
                <w:color w:val="000000"/>
                <w:sz w:val="22"/>
                <w:szCs w:val="22"/>
              </w:rPr>
            </w:pPr>
            <w:r w:rsidRPr="0041207D">
              <w:rPr>
                <w:color w:val="000000"/>
                <w:sz w:val="22"/>
                <w:szCs w:val="22"/>
              </w:rPr>
              <w:t>45-50</w:t>
            </w:r>
          </w:p>
        </w:tc>
        <w:tc>
          <w:tcPr>
            <w:tcW w:w="1643" w:type="pct"/>
            <w:tcBorders>
              <w:top w:val="single" w:sz="4" w:space="0" w:color="auto"/>
              <w:left w:val="single" w:sz="2" w:space="0" w:color="auto"/>
              <w:bottom w:val="single" w:sz="4" w:space="0" w:color="auto"/>
              <w:right w:val="single" w:sz="4" w:space="0" w:color="auto"/>
            </w:tcBorders>
            <w:shd w:val="clear" w:color="auto" w:fill="auto"/>
            <w:vAlign w:val="center"/>
            <w:hideMark/>
          </w:tcPr>
          <w:p w14:paraId="18BCEE90" w14:textId="77777777" w:rsidR="00CB78FB" w:rsidRPr="0041207D" w:rsidRDefault="00CB78FB" w:rsidP="005B1987">
            <w:pPr>
              <w:suppressAutoHyphens/>
              <w:rPr>
                <w:color w:val="000000"/>
                <w:sz w:val="22"/>
                <w:szCs w:val="22"/>
              </w:rPr>
            </w:pPr>
            <w:r w:rsidRPr="0041207D">
              <w:rPr>
                <w:color w:val="000000"/>
                <w:sz w:val="22"/>
                <w:szCs w:val="22"/>
              </w:rPr>
              <w:t>Получение зарплаты</w:t>
            </w:r>
          </w:p>
        </w:tc>
        <w:tc>
          <w:tcPr>
            <w:tcW w:w="286" w:type="pct"/>
            <w:vMerge/>
            <w:tcBorders>
              <w:left w:val="single" w:sz="4" w:space="0" w:color="auto"/>
              <w:right w:val="single" w:sz="4" w:space="0" w:color="auto"/>
            </w:tcBorders>
            <w:shd w:val="clear" w:color="auto" w:fill="auto"/>
            <w:vAlign w:val="center"/>
            <w:hideMark/>
          </w:tcPr>
          <w:p w14:paraId="2318C0A3" w14:textId="77777777" w:rsidR="00CB78FB" w:rsidRPr="0041207D" w:rsidRDefault="00CB78FB" w:rsidP="005B1987">
            <w:pPr>
              <w:suppressAutoHyphens/>
              <w:rPr>
                <w:color w:val="000000"/>
                <w:sz w:val="22"/>
                <w:szCs w:val="22"/>
              </w:rPr>
            </w:pP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07A2FB25" w14:textId="77777777" w:rsidR="00CB78FB" w:rsidRPr="0041207D" w:rsidRDefault="00CB78FB" w:rsidP="005B1987">
            <w:pPr>
              <w:suppressAutoHyphens/>
              <w:rPr>
                <w:color w:val="000000"/>
                <w:sz w:val="22"/>
                <w:szCs w:val="22"/>
              </w:rPr>
            </w:pPr>
            <w:r w:rsidRPr="0041207D">
              <w:rPr>
                <w:color w:val="000000"/>
                <w:sz w:val="22"/>
                <w:szCs w:val="22"/>
              </w:rPr>
              <w:t>Выплата зарплаты</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12896A53" w14:textId="77777777" w:rsidR="00CB78FB" w:rsidRPr="0041207D" w:rsidRDefault="00CB78FB" w:rsidP="005B1987">
            <w:pPr>
              <w:suppressAutoHyphens/>
              <w:rPr>
                <w:color w:val="000000"/>
                <w:sz w:val="22"/>
                <w:szCs w:val="22"/>
              </w:rPr>
            </w:pPr>
            <w:r w:rsidRPr="0041207D">
              <w:rPr>
                <w:color w:val="000000"/>
                <w:sz w:val="22"/>
                <w:szCs w:val="22"/>
              </w:rPr>
              <w:t>Выплата зарплаты</w:t>
            </w:r>
          </w:p>
        </w:tc>
      </w:tr>
      <w:tr w:rsidR="00CB78FB" w:rsidRPr="0041207D" w14:paraId="4DB14A60"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46037EA2" w14:textId="77777777" w:rsidR="00CB78FB" w:rsidRPr="0041207D" w:rsidRDefault="00CB78FB" w:rsidP="005B1987">
            <w:pPr>
              <w:suppressAutoHyphens/>
              <w:jc w:val="center"/>
              <w:rPr>
                <w:color w:val="000000"/>
                <w:sz w:val="22"/>
                <w:szCs w:val="22"/>
              </w:rPr>
            </w:pPr>
            <w:r w:rsidRPr="0041207D">
              <w:rPr>
                <w:color w:val="000000"/>
                <w:sz w:val="22"/>
                <w:szCs w:val="22"/>
              </w:rPr>
              <w:lastRenderedPageBreak/>
              <w:t>45-55</w:t>
            </w:r>
          </w:p>
        </w:tc>
        <w:tc>
          <w:tcPr>
            <w:tcW w:w="1643" w:type="pct"/>
            <w:tcBorders>
              <w:top w:val="single" w:sz="4" w:space="0" w:color="auto"/>
              <w:left w:val="single" w:sz="2" w:space="0" w:color="auto"/>
              <w:bottom w:val="single" w:sz="4" w:space="0" w:color="auto"/>
              <w:right w:val="single" w:sz="4" w:space="0" w:color="auto"/>
            </w:tcBorders>
            <w:shd w:val="clear" w:color="auto" w:fill="auto"/>
            <w:vAlign w:val="center"/>
            <w:hideMark/>
          </w:tcPr>
          <w:p w14:paraId="0F1DEF76" w14:textId="77777777" w:rsidR="00CB78FB" w:rsidRPr="0041207D" w:rsidRDefault="00CB78FB" w:rsidP="005B1987">
            <w:pPr>
              <w:suppressAutoHyphens/>
              <w:rPr>
                <w:color w:val="000000"/>
                <w:sz w:val="22"/>
                <w:szCs w:val="22"/>
              </w:rPr>
            </w:pPr>
            <w:r w:rsidRPr="0041207D">
              <w:rPr>
                <w:color w:val="000000"/>
                <w:sz w:val="22"/>
                <w:szCs w:val="22"/>
              </w:rPr>
              <w:t>Выплата НДФЛ</w:t>
            </w:r>
          </w:p>
        </w:tc>
        <w:tc>
          <w:tcPr>
            <w:tcW w:w="286" w:type="pct"/>
            <w:vMerge/>
            <w:tcBorders>
              <w:left w:val="single" w:sz="4" w:space="0" w:color="auto"/>
              <w:right w:val="single" w:sz="4" w:space="0" w:color="auto"/>
            </w:tcBorders>
            <w:shd w:val="clear" w:color="auto" w:fill="auto"/>
            <w:vAlign w:val="center"/>
            <w:hideMark/>
          </w:tcPr>
          <w:p w14:paraId="0A7836D8" w14:textId="77777777" w:rsidR="00CB78FB" w:rsidRPr="0041207D" w:rsidRDefault="00CB78FB" w:rsidP="005B1987">
            <w:pPr>
              <w:suppressAutoHyphens/>
              <w:rPr>
                <w:color w:val="000000"/>
                <w:sz w:val="22"/>
                <w:szCs w:val="22"/>
              </w:rPr>
            </w:pP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40DCC00E" w14:textId="77777777" w:rsidR="00CB78FB" w:rsidRPr="0041207D" w:rsidRDefault="00CB78FB" w:rsidP="005B1987">
            <w:pPr>
              <w:suppressAutoHyphens/>
              <w:rPr>
                <w:color w:val="000000"/>
                <w:sz w:val="22"/>
                <w:szCs w:val="22"/>
              </w:rPr>
            </w:pPr>
            <w:r w:rsidRPr="0041207D">
              <w:rPr>
                <w:color w:val="000000"/>
                <w:sz w:val="22"/>
                <w:szCs w:val="22"/>
              </w:rPr>
              <w:t>Заполнение отчетности</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6FC0ACC7" w14:textId="77777777" w:rsidR="00CB78FB" w:rsidRPr="0041207D" w:rsidRDefault="00CB78FB" w:rsidP="005B1987">
            <w:pPr>
              <w:suppressAutoHyphens/>
              <w:rPr>
                <w:color w:val="000000"/>
                <w:sz w:val="22"/>
                <w:szCs w:val="22"/>
              </w:rPr>
            </w:pPr>
            <w:r w:rsidRPr="0041207D">
              <w:rPr>
                <w:color w:val="000000"/>
                <w:sz w:val="22"/>
                <w:szCs w:val="22"/>
              </w:rPr>
              <w:t>Сбор НДФЛ</w:t>
            </w:r>
          </w:p>
        </w:tc>
      </w:tr>
      <w:tr w:rsidR="00CB78FB" w:rsidRPr="0041207D" w14:paraId="5C709A3A"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257F16EC" w14:textId="77777777" w:rsidR="00CB78FB" w:rsidRPr="0041207D" w:rsidRDefault="00CB78FB" w:rsidP="005B1987">
            <w:pPr>
              <w:suppressAutoHyphens/>
              <w:jc w:val="center"/>
              <w:rPr>
                <w:color w:val="000000"/>
                <w:sz w:val="22"/>
                <w:szCs w:val="22"/>
              </w:rPr>
            </w:pPr>
            <w:r w:rsidRPr="0041207D">
              <w:rPr>
                <w:color w:val="000000"/>
                <w:sz w:val="22"/>
                <w:szCs w:val="22"/>
              </w:rPr>
              <w:t>45-55</w:t>
            </w:r>
          </w:p>
        </w:tc>
        <w:tc>
          <w:tcPr>
            <w:tcW w:w="1643" w:type="pct"/>
            <w:tcBorders>
              <w:top w:val="single" w:sz="4" w:space="0" w:color="auto"/>
              <w:left w:val="single" w:sz="2" w:space="0" w:color="auto"/>
              <w:bottom w:val="single" w:sz="4" w:space="0" w:color="auto"/>
              <w:right w:val="single" w:sz="4" w:space="0" w:color="auto"/>
            </w:tcBorders>
            <w:shd w:val="clear" w:color="auto" w:fill="auto"/>
            <w:vAlign w:val="center"/>
            <w:hideMark/>
          </w:tcPr>
          <w:p w14:paraId="179F319B" w14:textId="77777777" w:rsidR="00CB78FB" w:rsidRPr="0041207D" w:rsidRDefault="00CB78FB" w:rsidP="005B1987">
            <w:pPr>
              <w:suppressAutoHyphens/>
              <w:rPr>
                <w:color w:val="000000"/>
                <w:sz w:val="22"/>
                <w:szCs w:val="22"/>
              </w:rPr>
            </w:pPr>
            <w:r w:rsidRPr="0041207D">
              <w:rPr>
                <w:color w:val="000000"/>
                <w:sz w:val="22"/>
                <w:szCs w:val="22"/>
              </w:rPr>
              <w:t> Покупка из «Таблицы игровых возможностей»</w:t>
            </w:r>
          </w:p>
        </w:tc>
        <w:tc>
          <w:tcPr>
            <w:tcW w:w="286" w:type="pct"/>
            <w:vMerge/>
            <w:tcBorders>
              <w:left w:val="single" w:sz="4" w:space="0" w:color="auto"/>
              <w:right w:val="single" w:sz="4" w:space="0" w:color="auto"/>
            </w:tcBorders>
            <w:shd w:val="clear" w:color="auto" w:fill="auto"/>
            <w:vAlign w:val="center"/>
            <w:hideMark/>
          </w:tcPr>
          <w:p w14:paraId="513EC0ED" w14:textId="77777777" w:rsidR="00CB78FB" w:rsidRPr="0041207D" w:rsidRDefault="00CB78FB" w:rsidP="005B1987">
            <w:pPr>
              <w:suppressAutoHyphens/>
              <w:rPr>
                <w:color w:val="000000"/>
                <w:sz w:val="22"/>
                <w:szCs w:val="22"/>
              </w:rPr>
            </w:pP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6F7C3816" w14:textId="77777777" w:rsidR="00CB78FB" w:rsidRPr="0041207D" w:rsidRDefault="00CB78FB" w:rsidP="005B1987">
            <w:pPr>
              <w:suppressAutoHyphens/>
              <w:rPr>
                <w:color w:val="000000"/>
                <w:sz w:val="22"/>
                <w:szCs w:val="22"/>
              </w:rPr>
            </w:pPr>
            <w:r w:rsidRPr="0041207D">
              <w:rPr>
                <w:color w:val="000000"/>
                <w:sz w:val="22"/>
                <w:szCs w:val="22"/>
              </w:rPr>
              <w:t>Оплата налога на прибыль</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0B8084BA" w14:textId="77777777" w:rsidR="00CB78FB" w:rsidRPr="0041207D" w:rsidRDefault="00CB78FB" w:rsidP="005B1987">
            <w:pPr>
              <w:suppressAutoHyphens/>
              <w:rPr>
                <w:color w:val="000000"/>
                <w:sz w:val="22"/>
                <w:szCs w:val="22"/>
              </w:rPr>
            </w:pPr>
            <w:r w:rsidRPr="0041207D">
              <w:rPr>
                <w:color w:val="000000"/>
                <w:sz w:val="22"/>
                <w:szCs w:val="22"/>
              </w:rPr>
              <w:t>Сбор налога на прибыль</w:t>
            </w:r>
          </w:p>
        </w:tc>
      </w:tr>
      <w:tr w:rsidR="00CB78FB" w:rsidRPr="0041207D" w14:paraId="6E861FF5" w14:textId="77777777" w:rsidTr="0014218F">
        <w:trPr>
          <w:trHeight w:val="300"/>
        </w:trPr>
        <w:tc>
          <w:tcPr>
            <w:tcW w:w="571" w:type="pct"/>
            <w:tcBorders>
              <w:top w:val="single" w:sz="2" w:space="0" w:color="auto"/>
              <w:left w:val="single" w:sz="2" w:space="0" w:color="auto"/>
              <w:bottom w:val="single" w:sz="2" w:space="0" w:color="auto"/>
              <w:right w:val="single" w:sz="2" w:space="0" w:color="auto"/>
            </w:tcBorders>
            <w:vAlign w:val="center"/>
          </w:tcPr>
          <w:p w14:paraId="66D987EC" w14:textId="77777777" w:rsidR="00CB78FB" w:rsidRPr="0041207D" w:rsidRDefault="00CB78FB" w:rsidP="005B1987">
            <w:pPr>
              <w:suppressAutoHyphens/>
              <w:jc w:val="center"/>
              <w:rPr>
                <w:color w:val="000000"/>
                <w:sz w:val="22"/>
                <w:szCs w:val="22"/>
              </w:rPr>
            </w:pPr>
            <w:r w:rsidRPr="0041207D">
              <w:rPr>
                <w:color w:val="000000"/>
                <w:sz w:val="22"/>
                <w:szCs w:val="22"/>
              </w:rPr>
              <w:t>55-60</w:t>
            </w:r>
          </w:p>
        </w:tc>
        <w:tc>
          <w:tcPr>
            <w:tcW w:w="1643" w:type="pct"/>
            <w:tcBorders>
              <w:top w:val="single" w:sz="4" w:space="0" w:color="auto"/>
              <w:left w:val="single" w:sz="2" w:space="0" w:color="auto"/>
              <w:bottom w:val="single" w:sz="4" w:space="0" w:color="auto"/>
              <w:right w:val="single" w:sz="4" w:space="0" w:color="auto"/>
            </w:tcBorders>
            <w:shd w:val="clear" w:color="auto" w:fill="auto"/>
            <w:vAlign w:val="center"/>
            <w:hideMark/>
          </w:tcPr>
          <w:p w14:paraId="4240554E" w14:textId="77777777" w:rsidR="00CB78FB" w:rsidRPr="0041207D" w:rsidRDefault="00CB78FB" w:rsidP="005B1987">
            <w:pPr>
              <w:suppressAutoHyphens/>
              <w:rPr>
                <w:color w:val="000000"/>
                <w:sz w:val="22"/>
                <w:szCs w:val="22"/>
              </w:rPr>
            </w:pPr>
            <w:r w:rsidRPr="0041207D">
              <w:rPr>
                <w:color w:val="000000"/>
                <w:sz w:val="22"/>
                <w:szCs w:val="22"/>
              </w:rPr>
              <w:t>Заполнение отчетности</w:t>
            </w:r>
          </w:p>
        </w:tc>
        <w:tc>
          <w:tcPr>
            <w:tcW w:w="286" w:type="pct"/>
            <w:vMerge/>
            <w:tcBorders>
              <w:left w:val="single" w:sz="4" w:space="0" w:color="auto"/>
              <w:bottom w:val="single" w:sz="4" w:space="0" w:color="auto"/>
              <w:right w:val="single" w:sz="4" w:space="0" w:color="auto"/>
            </w:tcBorders>
            <w:shd w:val="clear" w:color="auto" w:fill="auto"/>
            <w:vAlign w:val="center"/>
            <w:hideMark/>
          </w:tcPr>
          <w:p w14:paraId="391572BE" w14:textId="77777777" w:rsidR="00CB78FB" w:rsidRPr="0041207D" w:rsidRDefault="00CB78FB" w:rsidP="005B1987">
            <w:pPr>
              <w:suppressAutoHyphens/>
              <w:rPr>
                <w:color w:val="000000"/>
                <w:sz w:val="22"/>
                <w:szCs w:val="22"/>
              </w:rPr>
            </w:pP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06DFC1F6" w14:textId="77777777" w:rsidR="00CB78FB" w:rsidRPr="0041207D" w:rsidRDefault="00CB78FB" w:rsidP="005B1987">
            <w:pPr>
              <w:suppressAutoHyphens/>
              <w:rPr>
                <w:color w:val="000000"/>
                <w:sz w:val="22"/>
                <w:szCs w:val="22"/>
              </w:rPr>
            </w:pPr>
            <w:r w:rsidRPr="0041207D">
              <w:rPr>
                <w:color w:val="000000"/>
                <w:sz w:val="22"/>
                <w:szCs w:val="22"/>
              </w:rPr>
              <w:t> </w:t>
            </w:r>
          </w:p>
        </w:tc>
        <w:tc>
          <w:tcPr>
            <w:tcW w:w="1490" w:type="pct"/>
            <w:tcBorders>
              <w:top w:val="single" w:sz="4" w:space="0" w:color="auto"/>
              <w:left w:val="nil"/>
              <w:bottom w:val="single" w:sz="4" w:space="0" w:color="auto"/>
              <w:right w:val="single" w:sz="4" w:space="0" w:color="000000"/>
            </w:tcBorders>
            <w:shd w:val="clear" w:color="auto" w:fill="auto"/>
            <w:vAlign w:val="center"/>
            <w:hideMark/>
          </w:tcPr>
          <w:p w14:paraId="5120B32A" w14:textId="77777777" w:rsidR="00CB78FB" w:rsidRPr="0041207D" w:rsidRDefault="00CB78FB" w:rsidP="005B1987">
            <w:pPr>
              <w:suppressAutoHyphens/>
              <w:rPr>
                <w:color w:val="000000"/>
                <w:sz w:val="22"/>
                <w:szCs w:val="22"/>
              </w:rPr>
            </w:pPr>
            <w:r w:rsidRPr="0041207D">
              <w:rPr>
                <w:color w:val="000000"/>
                <w:sz w:val="22"/>
                <w:szCs w:val="22"/>
              </w:rPr>
              <w:t>Заполнение отчетности</w:t>
            </w:r>
          </w:p>
        </w:tc>
      </w:tr>
    </w:tbl>
    <w:p w14:paraId="2A84E1B5" w14:textId="77777777" w:rsidR="000D125C" w:rsidRPr="00F37B7E" w:rsidRDefault="000D125C" w:rsidP="005B1987">
      <w:pPr>
        <w:suppressAutoHyphens/>
        <w:jc w:val="both"/>
      </w:pPr>
    </w:p>
    <w:p w14:paraId="46D39F37" w14:textId="24A38AEB" w:rsidR="000D125C" w:rsidRPr="00C42ADF" w:rsidRDefault="00CB78FB" w:rsidP="005B1987">
      <w:pPr>
        <w:suppressAutoHyphens/>
      </w:pPr>
      <w:r>
        <w:rPr>
          <w:b/>
        </w:rPr>
        <w:t xml:space="preserve">1.3. </w:t>
      </w:r>
      <w:r w:rsidR="000D125C" w:rsidRPr="00CB78FB">
        <w:rPr>
          <w:b/>
        </w:rPr>
        <w:t>Стартовые игровые данные</w:t>
      </w:r>
      <w:r w:rsidR="00C42ADF">
        <w:rPr>
          <w:b/>
        </w:rPr>
        <w:t xml:space="preserve"> </w:t>
      </w:r>
      <w:r w:rsidR="00C42ADF">
        <w:t>(таблицы 41-45)</w:t>
      </w:r>
    </w:p>
    <w:p w14:paraId="3F8FDF3E" w14:textId="77777777" w:rsidR="000D125C" w:rsidRPr="00FE1DE9" w:rsidRDefault="000D125C" w:rsidP="005B1987">
      <w:pPr>
        <w:suppressAutoHyphens/>
        <w:ind w:left="284"/>
        <w:rPr>
          <w:b/>
          <w:u w:val="single"/>
        </w:rPr>
      </w:pPr>
    </w:p>
    <w:p w14:paraId="0D741456" w14:textId="05AB8311" w:rsidR="000D125C" w:rsidRPr="002865C4" w:rsidRDefault="000D125C" w:rsidP="00C42ADF">
      <w:pPr>
        <w:pStyle w:val="a9"/>
        <w:suppressAutoHyphens/>
        <w:rPr>
          <w:rFonts w:ascii="Times New Roman" w:hAnsi="Times New Roman" w:cs="Times New Roman"/>
          <w:sz w:val="24"/>
          <w:szCs w:val="24"/>
        </w:rPr>
      </w:pPr>
      <w:r w:rsidRPr="002865C4">
        <w:rPr>
          <w:rFonts w:ascii="Times New Roman" w:hAnsi="Times New Roman" w:cs="Times New Roman"/>
          <w:sz w:val="24"/>
          <w:szCs w:val="24"/>
        </w:rPr>
        <w:t xml:space="preserve">Таблица </w:t>
      </w:r>
      <w:r w:rsidR="00C42ADF">
        <w:rPr>
          <w:rFonts w:ascii="Times New Roman" w:hAnsi="Times New Roman" w:cs="Times New Roman"/>
          <w:sz w:val="24"/>
          <w:szCs w:val="24"/>
        </w:rPr>
        <w:t>41 –</w:t>
      </w:r>
      <w:r w:rsidRPr="002865C4">
        <w:rPr>
          <w:rFonts w:ascii="Times New Roman" w:hAnsi="Times New Roman" w:cs="Times New Roman"/>
          <w:sz w:val="24"/>
          <w:szCs w:val="24"/>
        </w:rPr>
        <w:t xml:space="preserve"> Минимальные заработные платы на предприятии и вес продукции</w:t>
      </w:r>
    </w:p>
    <w:tbl>
      <w:tblPr>
        <w:tblStyle w:val="a3"/>
        <w:tblW w:w="5000" w:type="pct"/>
        <w:jc w:val="center"/>
        <w:tblLook w:val="04A0" w:firstRow="1" w:lastRow="0" w:firstColumn="1" w:lastColumn="0" w:noHBand="0" w:noVBand="1"/>
      </w:tblPr>
      <w:tblGrid>
        <w:gridCol w:w="3325"/>
        <w:gridCol w:w="3219"/>
        <w:gridCol w:w="3026"/>
      </w:tblGrid>
      <w:tr w:rsidR="000D125C" w:rsidRPr="0041207D" w14:paraId="16892D0D" w14:textId="77777777" w:rsidTr="00C42ADF">
        <w:trPr>
          <w:trHeight w:val="481"/>
          <w:jc w:val="center"/>
        </w:trPr>
        <w:tc>
          <w:tcPr>
            <w:tcW w:w="1737" w:type="pct"/>
            <w:vAlign w:val="center"/>
          </w:tcPr>
          <w:p w14:paraId="393CCD4E" w14:textId="77777777" w:rsidR="000D125C" w:rsidRPr="0041207D" w:rsidRDefault="000D125C" w:rsidP="005B1987">
            <w:pPr>
              <w:suppressAutoHyphens/>
              <w:jc w:val="center"/>
              <w:rPr>
                <w:b/>
                <w:sz w:val="22"/>
                <w:szCs w:val="22"/>
              </w:rPr>
            </w:pPr>
            <w:bookmarkStart w:id="4" w:name="_Hlk491978331"/>
            <w:r w:rsidRPr="0041207D">
              <w:rPr>
                <w:b/>
                <w:sz w:val="22"/>
                <w:szCs w:val="22"/>
              </w:rPr>
              <w:t>Тип предприятия</w:t>
            </w:r>
          </w:p>
        </w:tc>
        <w:tc>
          <w:tcPr>
            <w:tcW w:w="1682" w:type="pct"/>
            <w:vAlign w:val="center"/>
          </w:tcPr>
          <w:p w14:paraId="6C9D0DAA" w14:textId="77777777" w:rsidR="000D125C" w:rsidRPr="0041207D" w:rsidRDefault="000D125C" w:rsidP="005B1987">
            <w:pPr>
              <w:suppressAutoHyphens/>
              <w:jc w:val="center"/>
              <w:rPr>
                <w:b/>
                <w:sz w:val="22"/>
                <w:szCs w:val="22"/>
              </w:rPr>
            </w:pPr>
            <w:r w:rsidRPr="0041207D">
              <w:rPr>
                <w:b/>
                <w:sz w:val="22"/>
                <w:szCs w:val="22"/>
              </w:rPr>
              <w:t>Минимальная заработная плата (руб.)</w:t>
            </w:r>
          </w:p>
        </w:tc>
        <w:tc>
          <w:tcPr>
            <w:tcW w:w="1581" w:type="pct"/>
            <w:vAlign w:val="center"/>
          </w:tcPr>
          <w:p w14:paraId="602214EA" w14:textId="77777777" w:rsidR="000D125C" w:rsidRPr="0041207D" w:rsidRDefault="000D125C" w:rsidP="005B1987">
            <w:pPr>
              <w:suppressAutoHyphens/>
              <w:jc w:val="center"/>
              <w:rPr>
                <w:b/>
                <w:color w:val="000000"/>
                <w:sz w:val="22"/>
                <w:szCs w:val="22"/>
              </w:rPr>
            </w:pPr>
            <w:r w:rsidRPr="0041207D">
              <w:rPr>
                <w:b/>
                <w:color w:val="000000"/>
                <w:sz w:val="22"/>
                <w:szCs w:val="22"/>
              </w:rPr>
              <w:t>Емкость одного ящика/упаковки - ромба (кг)</w:t>
            </w:r>
          </w:p>
        </w:tc>
      </w:tr>
      <w:tr w:rsidR="000D125C" w:rsidRPr="0041207D" w14:paraId="38B8AC01" w14:textId="77777777" w:rsidTr="00C42ADF">
        <w:trPr>
          <w:jc w:val="center"/>
        </w:trPr>
        <w:tc>
          <w:tcPr>
            <w:tcW w:w="1737" w:type="pct"/>
          </w:tcPr>
          <w:p w14:paraId="27920F9C" w14:textId="77777777" w:rsidR="000D125C" w:rsidRPr="0041207D" w:rsidRDefault="000D125C" w:rsidP="005B1987">
            <w:pPr>
              <w:suppressAutoHyphens/>
              <w:rPr>
                <w:sz w:val="22"/>
                <w:szCs w:val="22"/>
              </w:rPr>
            </w:pPr>
            <w:r w:rsidRPr="0041207D">
              <w:rPr>
                <w:sz w:val="22"/>
                <w:szCs w:val="22"/>
              </w:rPr>
              <w:t>Производство хлебобулочных, мучных изделий и круп</w:t>
            </w:r>
          </w:p>
        </w:tc>
        <w:tc>
          <w:tcPr>
            <w:tcW w:w="1682" w:type="pct"/>
            <w:vAlign w:val="center"/>
          </w:tcPr>
          <w:p w14:paraId="296D9CE1" w14:textId="77777777" w:rsidR="000D125C" w:rsidRPr="0041207D" w:rsidRDefault="000D125C" w:rsidP="005B1987">
            <w:pPr>
              <w:suppressAutoHyphens/>
              <w:ind w:left="886" w:hanging="886"/>
              <w:jc w:val="center"/>
              <w:rPr>
                <w:sz w:val="22"/>
                <w:szCs w:val="22"/>
              </w:rPr>
            </w:pPr>
            <w:r w:rsidRPr="0041207D">
              <w:rPr>
                <w:sz w:val="22"/>
                <w:szCs w:val="22"/>
              </w:rPr>
              <w:t>30 000</w:t>
            </w:r>
          </w:p>
        </w:tc>
        <w:tc>
          <w:tcPr>
            <w:tcW w:w="1581" w:type="pct"/>
            <w:vAlign w:val="center"/>
          </w:tcPr>
          <w:p w14:paraId="6D2828F8" w14:textId="77777777" w:rsidR="000D125C" w:rsidRPr="0041207D" w:rsidRDefault="000D125C" w:rsidP="005B1987">
            <w:pPr>
              <w:suppressAutoHyphens/>
              <w:jc w:val="center"/>
              <w:rPr>
                <w:color w:val="000000"/>
                <w:sz w:val="22"/>
                <w:szCs w:val="22"/>
              </w:rPr>
            </w:pPr>
            <w:r w:rsidRPr="0041207D">
              <w:rPr>
                <w:color w:val="000000"/>
                <w:sz w:val="22"/>
                <w:szCs w:val="22"/>
              </w:rPr>
              <w:t>40</w:t>
            </w:r>
          </w:p>
        </w:tc>
      </w:tr>
      <w:tr w:rsidR="000D125C" w:rsidRPr="0041207D" w14:paraId="24E017F4" w14:textId="77777777" w:rsidTr="00C42ADF">
        <w:trPr>
          <w:jc w:val="center"/>
        </w:trPr>
        <w:tc>
          <w:tcPr>
            <w:tcW w:w="1737" w:type="pct"/>
          </w:tcPr>
          <w:p w14:paraId="1FAB6A39" w14:textId="77777777" w:rsidR="000D125C" w:rsidRPr="0041207D" w:rsidRDefault="000D125C" w:rsidP="005B1987">
            <w:pPr>
              <w:suppressAutoHyphens/>
              <w:rPr>
                <w:sz w:val="22"/>
                <w:szCs w:val="22"/>
              </w:rPr>
            </w:pPr>
            <w:r w:rsidRPr="0041207D">
              <w:rPr>
                <w:sz w:val="22"/>
                <w:szCs w:val="22"/>
              </w:rPr>
              <w:t>Производство молочных продуктов</w:t>
            </w:r>
          </w:p>
        </w:tc>
        <w:tc>
          <w:tcPr>
            <w:tcW w:w="1682" w:type="pct"/>
            <w:vAlign w:val="center"/>
          </w:tcPr>
          <w:p w14:paraId="0E16C79B" w14:textId="77777777" w:rsidR="000D125C" w:rsidRPr="0041207D" w:rsidRDefault="000D125C" w:rsidP="005B1987">
            <w:pPr>
              <w:suppressAutoHyphens/>
              <w:ind w:left="886" w:hanging="886"/>
              <w:jc w:val="center"/>
              <w:rPr>
                <w:sz w:val="22"/>
                <w:szCs w:val="22"/>
              </w:rPr>
            </w:pPr>
            <w:r w:rsidRPr="0041207D">
              <w:rPr>
                <w:sz w:val="22"/>
                <w:szCs w:val="22"/>
              </w:rPr>
              <w:t>30 000</w:t>
            </w:r>
          </w:p>
        </w:tc>
        <w:tc>
          <w:tcPr>
            <w:tcW w:w="1581" w:type="pct"/>
            <w:vAlign w:val="center"/>
          </w:tcPr>
          <w:p w14:paraId="1AF42FF2" w14:textId="77777777" w:rsidR="000D125C" w:rsidRPr="0041207D" w:rsidRDefault="000D125C" w:rsidP="005B1987">
            <w:pPr>
              <w:suppressAutoHyphens/>
              <w:jc w:val="center"/>
              <w:rPr>
                <w:color w:val="000000"/>
                <w:sz w:val="22"/>
                <w:szCs w:val="22"/>
              </w:rPr>
            </w:pPr>
            <w:r w:rsidRPr="0041207D">
              <w:rPr>
                <w:color w:val="000000"/>
                <w:sz w:val="22"/>
                <w:szCs w:val="22"/>
              </w:rPr>
              <w:t>20</w:t>
            </w:r>
          </w:p>
        </w:tc>
      </w:tr>
      <w:tr w:rsidR="000D125C" w:rsidRPr="0041207D" w14:paraId="6DA34C20" w14:textId="77777777" w:rsidTr="00C42ADF">
        <w:trPr>
          <w:jc w:val="center"/>
        </w:trPr>
        <w:tc>
          <w:tcPr>
            <w:tcW w:w="1737" w:type="pct"/>
          </w:tcPr>
          <w:p w14:paraId="4403B898" w14:textId="77777777" w:rsidR="000D125C" w:rsidRPr="0041207D" w:rsidRDefault="000D125C" w:rsidP="005B1987">
            <w:pPr>
              <w:suppressAutoHyphens/>
              <w:rPr>
                <w:sz w:val="22"/>
                <w:szCs w:val="22"/>
              </w:rPr>
            </w:pPr>
            <w:r w:rsidRPr="0041207D">
              <w:rPr>
                <w:sz w:val="22"/>
                <w:szCs w:val="22"/>
              </w:rPr>
              <w:t>Производство мясных продуктов</w:t>
            </w:r>
          </w:p>
        </w:tc>
        <w:tc>
          <w:tcPr>
            <w:tcW w:w="1682" w:type="pct"/>
            <w:vAlign w:val="center"/>
          </w:tcPr>
          <w:p w14:paraId="5DCD6799" w14:textId="77777777" w:rsidR="000D125C" w:rsidRPr="0041207D" w:rsidRDefault="000D125C" w:rsidP="005B1987">
            <w:pPr>
              <w:suppressAutoHyphens/>
              <w:ind w:left="886" w:hanging="886"/>
              <w:jc w:val="center"/>
              <w:rPr>
                <w:sz w:val="22"/>
                <w:szCs w:val="22"/>
              </w:rPr>
            </w:pPr>
            <w:r w:rsidRPr="0041207D">
              <w:rPr>
                <w:sz w:val="22"/>
                <w:szCs w:val="22"/>
              </w:rPr>
              <w:t>30 000</w:t>
            </w:r>
          </w:p>
        </w:tc>
        <w:tc>
          <w:tcPr>
            <w:tcW w:w="1581" w:type="pct"/>
            <w:vAlign w:val="center"/>
          </w:tcPr>
          <w:p w14:paraId="2C0C4441" w14:textId="77777777" w:rsidR="000D125C" w:rsidRPr="0041207D" w:rsidRDefault="000D125C" w:rsidP="005B1987">
            <w:pPr>
              <w:suppressAutoHyphens/>
              <w:jc w:val="center"/>
              <w:rPr>
                <w:color w:val="000000"/>
                <w:sz w:val="22"/>
                <w:szCs w:val="22"/>
              </w:rPr>
            </w:pPr>
            <w:r w:rsidRPr="0041207D">
              <w:rPr>
                <w:color w:val="000000"/>
                <w:sz w:val="22"/>
                <w:szCs w:val="22"/>
              </w:rPr>
              <w:t>10</w:t>
            </w:r>
          </w:p>
        </w:tc>
      </w:tr>
      <w:tr w:rsidR="000D125C" w:rsidRPr="0041207D" w14:paraId="086E909E" w14:textId="77777777" w:rsidTr="00C42ADF">
        <w:trPr>
          <w:jc w:val="center"/>
        </w:trPr>
        <w:tc>
          <w:tcPr>
            <w:tcW w:w="1737" w:type="pct"/>
          </w:tcPr>
          <w:p w14:paraId="2CAC51A6" w14:textId="77777777" w:rsidR="000D125C" w:rsidRPr="0041207D" w:rsidRDefault="000D125C" w:rsidP="005B1987">
            <w:pPr>
              <w:suppressAutoHyphens/>
              <w:rPr>
                <w:sz w:val="22"/>
                <w:szCs w:val="22"/>
              </w:rPr>
            </w:pPr>
            <w:r w:rsidRPr="0041207D">
              <w:rPr>
                <w:sz w:val="22"/>
                <w:szCs w:val="22"/>
              </w:rPr>
              <w:t>Производство овощей, фруктов и картофеля</w:t>
            </w:r>
          </w:p>
        </w:tc>
        <w:tc>
          <w:tcPr>
            <w:tcW w:w="1682" w:type="pct"/>
            <w:vAlign w:val="center"/>
          </w:tcPr>
          <w:p w14:paraId="69C5280A" w14:textId="77777777" w:rsidR="000D125C" w:rsidRPr="0041207D" w:rsidRDefault="000D125C" w:rsidP="005B1987">
            <w:pPr>
              <w:suppressAutoHyphens/>
              <w:ind w:left="886" w:hanging="886"/>
              <w:jc w:val="center"/>
              <w:rPr>
                <w:sz w:val="22"/>
                <w:szCs w:val="22"/>
              </w:rPr>
            </w:pPr>
            <w:r w:rsidRPr="0041207D">
              <w:rPr>
                <w:sz w:val="22"/>
                <w:szCs w:val="22"/>
              </w:rPr>
              <w:t>30 000</w:t>
            </w:r>
          </w:p>
        </w:tc>
        <w:tc>
          <w:tcPr>
            <w:tcW w:w="1581" w:type="pct"/>
            <w:vAlign w:val="center"/>
          </w:tcPr>
          <w:p w14:paraId="4B9E0690" w14:textId="77777777" w:rsidR="000D125C" w:rsidRPr="0041207D" w:rsidRDefault="000D125C" w:rsidP="005B1987">
            <w:pPr>
              <w:suppressAutoHyphens/>
              <w:jc w:val="center"/>
              <w:rPr>
                <w:color w:val="000000"/>
                <w:sz w:val="22"/>
                <w:szCs w:val="22"/>
              </w:rPr>
            </w:pPr>
            <w:r w:rsidRPr="0041207D">
              <w:rPr>
                <w:color w:val="000000"/>
                <w:sz w:val="22"/>
                <w:szCs w:val="22"/>
              </w:rPr>
              <w:t>20</w:t>
            </w:r>
          </w:p>
        </w:tc>
      </w:tr>
      <w:bookmarkEnd w:id="4"/>
    </w:tbl>
    <w:p w14:paraId="14AEA9C2" w14:textId="77777777" w:rsidR="000D125C" w:rsidRDefault="000D125C" w:rsidP="005B1987">
      <w:pPr>
        <w:suppressAutoHyphens/>
        <w:jc w:val="center"/>
        <w:rPr>
          <w:b/>
        </w:rPr>
      </w:pPr>
    </w:p>
    <w:p w14:paraId="76918122" w14:textId="7999BBFD" w:rsidR="000D125C" w:rsidRPr="00CB78FB" w:rsidRDefault="000D125C" w:rsidP="00C42ADF">
      <w:pPr>
        <w:pStyle w:val="a9"/>
        <w:suppressAutoHyphens/>
        <w:rPr>
          <w:rFonts w:ascii="Times New Roman" w:hAnsi="Times New Roman" w:cs="Times New Roman"/>
          <w:sz w:val="24"/>
          <w:szCs w:val="24"/>
        </w:rPr>
      </w:pPr>
      <w:r w:rsidRPr="002865C4">
        <w:rPr>
          <w:rFonts w:ascii="Times New Roman" w:hAnsi="Times New Roman" w:cs="Times New Roman"/>
          <w:sz w:val="24"/>
          <w:szCs w:val="24"/>
        </w:rPr>
        <w:t xml:space="preserve">Таблица </w:t>
      </w:r>
      <w:r w:rsidR="00C42ADF">
        <w:rPr>
          <w:rFonts w:ascii="Times New Roman" w:hAnsi="Times New Roman" w:cs="Times New Roman"/>
          <w:sz w:val="24"/>
          <w:szCs w:val="24"/>
        </w:rPr>
        <w:t>42 –</w:t>
      </w:r>
      <w:r w:rsidRPr="002865C4">
        <w:rPr>
          <w:rFonts w:ascii="Times New Roman" w:hAnsi="Times New Roman" w:cs="Times New Roman"/>
          <w:sz w:val="24"/>
          <w:szCs w:val="24"/>
        </w:rPr>
        <w:t xml:space="preserve"> Минимальная потребительская корзина на 1-го члена семьи</w:t>
      </w:r>
      <w:r w:rsidR="00C42ADF">
        <w:rPr>
          <w:rFonts w:ascii="Times New Roman" w:hAnsi="Times New Roman" w:cs="Times New Roman"/>
          <w:sz w:val="24"/>
          <w:szCs w:val="24"/>
        </w:rPr>
        <w:t xml:space="preserve"> </w:t>
      </w:r>
      <w:r w:rsidR="00CB78FB">
        <w:rPr>
          <w:rFonts w:ascii="Times New Roman" w:hAnsi="Times New Roman" w:cs="Times New Roman"/>
          <w:sz w:val="24"/>
          <w:szCs w:val="24"/>
        </w:rPr>
        <w:t>(с</w:t>
      </w:r>
      <w:r w:rsidRPr="00CB78FB">
        <w:rPr>
          <w:rFonts w:ascii="Times New Roman" w:hAnsi="Times New Roman" w:cs="Times New Roman"/>
          <w:sz w:val="24"/>
          <w:szCs w:val="24"/>
        </w:rPr>
        <w:t>прос домохозяйства на одного человека в месяц и цены на продукцию)</w:t>
      </w:r>
    </w:p>
    <w:tbl>
      <w:tblPr>
        <w:tblStyle w:val="a3"/>
        <w:tblW w:w="5000" w:type="pct"/>
        <w:tblLook w:val="04A0" w:firstRow="1" w:lastRow="0" w:firstColumn="1" w:lastColumn="0" w:noHBand="0" w:noVBand="1"/>
      </w:tblPr>
      <w:tblGrid>
        <w:gridCol w:w="3496"/>
        <w:gridCol w:w="3038"/>
        <w:gridCol w:w="3036"/>
      </w:tblGrid>
      <w:tr w:rsidR="000D125C" w:rsidRPr="0041207D" w14:paraId="6D54F449" w14:textId="77777777" w:rsidTr="00C42ADF">
        <w:trPr>
          <w:trHeight w:val="675"/>
        </w:trPr>
        <w:tc>
          <w:tcPr>
            <w:tcW w:w="1827" w:type="pct"/>
            <w:hideMark/>
          </w:tcPr>
          <w:p w14:paraId="4713ECB6" w14:textId="77777777" w:rsidR="000D125C" w:rsidRPr="0041207D" w:rsidRDefault="000D125C" w:rsidP="005B1987">
            <w:pPr>
              <w:suppressAutoHyphens/>
              <w:rPr>
                <w:b/>
                <w:sz w:val="22"/>
                <w:szCs w:val="22"/>
              </w:rPr>
            </w:pPr>
            <w:bookmarkStart w:id="5" w:name="_Hlk491978519"/>
          </w:p>
        </w:tc>
        <w:tc>
          <w:tcPr>
            <w:tcW w:w="1587" w:type="pct"/>
            <w:vAlign w:val="center"/>
            <w:hideMark/>
          </w:tcPr>
          <w:p w14:paraId="626CE997" w14:textId="77777777" w:rsidR="000D125C" w:rsidRPr="0041207D" w:rsidRDefault="000D125C" w:rsidP="005B1987">
            <w:pPr>
              <w:suppressAutoHyphens/>
              <w:jc w:val="center"/>
              <w:rPr>
                <w:b/>
                <w:sz w:val="22"/>
                <w:szCs w:val="22"/>
              </w:rPr>
            </w:pPr>
            <w:r w:rsidRPr="0041207D">
              <w:rPr>
                <w:b/>
                <w:sz w:val="22"/>
                <w:szCs w:val="22"/>
              </w:rPr>
              <w:t>Спрос на 1-го человека</w:t>
            </w:r>
          </w:p>
          <w:p w14:paraId="074A4024" w14:textId="77777777" w:rsidR="000D125C" w:rsidRPr="0041207D" w:rsidRDefault="000D125C" w:rsidP="005B1987">
            <w:pPr>
              <w:suppressAutoHyphens/>
              <w:jc w:val="center"/>
              <w:rPr>
                <w:b/>
                <w:sz w:val="22"/>
                <w:szCs w:val="22"/>
              </w:rPr>
            </w:pPr>
            <w:r w:rsidRPr="0041207D">
              <w:rPr>
                <w:b/>
                <w:sz w:val="22"/>
                <w:szCs w:val="22"/>
              </w:rPr>
              <w:t>(кг)</w:t>
            </w:r>
          </w:p>
        </w:tc>
        <w:tc>
          <w:tcPr>
            <w:tcW w:w="1587" w:type="pct"/>
            <w:vAlign w:val="center"/>
          </w:tcPr>
          <w:p w14:paraId="468B6956" w14:textId="63E78022" w:rsidR="000D125C" w:rsidRPr="0041207D" w:rsidRDefault="000D125C" w:rsidP="005B1987">
            <w:pPr>
              <w:suppressAutoHyphens/>
              <w:jc w:val="center"/>
              <w:rPr>
                <w:b/>
                <w:color w:val="000000"/>
                <w:sz w:val="22"/>
                <w:szCs w:val="22"/>
              </w:rPr>
            </w:pPr>
            <w:r w:rsidRPr="0041207D">
              <w:rPr>
                <w:b/>
                <w:color w:val="000000"/>
                <w:sz w:val="22"/>
                <w:szCs w:val="22"/>
              </w:rPr>
              <w:t>Первоначальная цена</w:t>
            </w:r>
            <w:r w:rsidR="00C42ADF">
              <w:rPr>
                <w:b/>
                <w:color w:val="000000"/>
                <w:sz w:val="22"/>
                <w:szCs w:val="22"/>
              </w:rPr>
              <w:t xml:space="preserve"> </w:t>
            </w:r>
            <w:r w:rsidRPr="0041207D">
              <w:rPr>
                <w:b/>
                <w:color w:val="000000"/>
                <w:sz w:val="22"/>
                <w:szCs w:val="22"/>
              </w:rPr>
              <w:t>за 1 кг (руб.)</w:t>
            </w:r>
          </w:p>
        </w:tc>
      </w:tr>
      <w:tr w:rsidR="000D125C" w:rsidRPr="0041207D" w14:paraId="07AD0D46" w14:textId="77777777" w:rsidTr="00C42ADF">
        <w:trPr>
          <w:trHeight w:val="600"/>
        </w:trPr>
        <w:tc>
          <w:tcPr>
            <w:tcW w:w="1827" w:type="pct"/>
            <w:hideMark/>
          </w:tcPr>
          <w:p w14:paraId="6F2C91DF" w14:textId="77777777" w:rsidR="000D125C" w:rsidRPr="0041207D" w:rsidRDefault="000D125C" w:rsidP="005B1987">
            <w:pPr>
              <w:suppressAutoHyphens/>
              <w:rPr>
                <w:sz w:val="22"/>
                <w:szCs w:val="22"/>
              </w:rPr>
            </w:pPr>
            <w:bookmarkStart w:id="6" w:name="_Hlk491977958"/>
            <w:r w:rsidRPr="0041207D">
              <w:rPr>
                <w:sz w:val="22"/>
                <w:szCs w:val="22"/>
              </w:rPr>
              <w:t>Хлебобулочные и мучные изделия</w:t>
            </w:r>
            <w:r w:rsidR="002865C4" w:rsidRPr="0041207D">
              <w:rPr>
                <w:sz w:val="22"/>
                <w:szCs w:val="22"/>
              </w:rPr>
              <w:t>, крупы</w:t>
            </w:r>
          </w:p>
        </w:tc>
        <w:tc>
          <w:tcPr>
            <w:tcW w:w="1587" w:type="pct"/>
            <w:noWrap/>
            <w:hideMark/>
          </w:tcPr>
          <w:p w14:paraId="1BE513DF" w14:textId="77777777" w:rsidR="000D125C" w:rsidRPr="0041207D" w:rsidRDefault="000D125C" w:rsidP="005B1987">
            <w:pPr>
              <w:suppressAutoHyphens/>
              <w:jc w:val="center"/>
              <w:rPr>
                <w:sz w:val="22"/>
                <w:szCs w:val="22"/>
              </w:rPr>
            </w:pPr>
            <w:r w:rsidRPr="0041207D">
              <w:rPr>
                <w:sz w:val="22"/>
                <w:szCs w:val="22"/>
              </w:rPr>
              <w:t>40</w:t>
            </w:r>
          </w:p>
        </w:tc>
        <w:tc>
          <w:tcPr>
            <w:tcW w:w="1587" w:type="pct"/>
            <w:noWrap/>
          </w:tcPr>
          <w:p w14:paraId="3E380F3B" w14:textId="77777777" w:rsidR="000D125C" w:rsidRPr="0041207D" w:rsidRDefault="000D125C" w:rsidP="005B1987">
            <w:pPr>
              <w:suppressAutoHyphens/>
              <w:jc w:val="center"/>
              <w:rPr>
                <w:color w:val="000000"/>
                <w:sz w:val="22"/>
                <w:szCs w:val="22"/>
              </w:rPr>
            </w:pPr>
            <w:r w:rsidRPr="0041207D">
              <w:rPr>
                <w:color w:val="000000"/>
                <w:sz w:val="22"/>
                <w:szCs w:val="22"/>
              </w:rPr>
              <w:t>35</w:t>
            </w:r>
          </w:p>
        </w:tc>
      </w:tr>
      <w:tr w:rsidR="000D125C" w:rsidRPr="0041207D" w14:paraId="5724CF90" w14:textId="77777777" w:rsidTr="00C42ADF">
        <w:trPr>
          <w:trHeight w:val="300"/>
        </w:trPr>
        <w:tc>
          <w:tcPr>
            <w:tcW w:w="1827" w:type="pct"/>
            <w:hideMark/>
          </w:tcPr>
          <w:p w14:paraId="14E2EACF" w14:textId="77777777" w:rsidR="000D125C" w:rsidRPr="0041207D" w:rsidRDefault="000D125C" w:rsidP="005B1987">
            <w:pPr>
              <w:suppressAutoHyphens/>
              <w:rPr>
                <w:sz w:val="22"/>
                <w:szCs w:val="22"/>
              </w:rPr>
            </w:pPr>
            <w:r w:rsidRPr="0041207D">
              <w:rPr>
                <w:sz w:val="22"/>
                <w:szCs w:val="22"/>
              </w:rPr>
              <w:t>Молочные продукты</w:t>
            </w:r>
          </w:p>
        </w:tc>
        <w:tc>
          <w:tcPr>
            <w:tcW w:w="1587" w:type="pct"/>
            <w:noWrap/>
            <w:hideMark/>
          </w:tcPr>
          <w:p w14:paraId="6056B966" w14:textId="77777777" w:rsidR="000D125C" w:rsidRPr="0041207D" w:rsidRDefault="000D125C" w:rsidP="005B1987">
            <w:pPr>
              <w:suppressAutoHyphens/>
              <w:jc w:val="center"/>
              <w:rPr>
                <w:sz w:val="22"/>
                <w:szCs w:val="22"/>
              </w:rPr>
            </w:pPr>
            <w:r w:rsidRPr="0041207D">
              <w:rPr>
                <w:sz w:val="22"/>
                <w:szCs w:val="22"/>
              </w:rPr>
              <w:t>20</w:t>
            </w:r>
          </w:p>
        </w:tc>
        <w:tc>
          <w:tcPr>
            <w:tcW w:w="1587" w:type="pct"/>
            <w:noWrap/>
          </w:tcPr>
          <w:p w14:paraId="7A1372B7" w14:textId="77777777" w:rsidR="000D125C" w:rsidRPr="0041207D" w:rsidRDefault="000D125C" w:rsidP="005B1987">
            <w:pPr>
              <w:suppressAutoHyphens/>
              <w:jc w:val="center"/>
              <w:rPr>
                <w:color w:val="000000"/>
                <w:sz w:val="22"/>
                <w:szCs w:val="22"/>
              </w:rPr>
            </w:pPr>
            <w:r w:rsidRPr="0041207D">
              <w:rPr>
                <w:color w:val="000000"/>
                <w:sz w:val="22"/>
                <w:szCs w:val="22"/>
              </w:rPr>
              <w:t>70</w:t>
            </w:r>
          </w:p>
        </w:tc>
      </w:tr>
      <w:tr w:rsidR="000D125C" w:rsidRPr="0041207D" w14:paraId="37781084" w14:textId="77777777" w:rsidTr="00C42ADF">
        <w:trPr>
          <w:trHeight w:val="300"/>
        </w:trPr>
        <w:tc>
          <w:tcPr>
            <w:tcW w:w="1827" w:type="pct"/>
            <w:hideMark/>
          </w:tcPr>
          <w:p w14:paraId="3A3BB588" w14:textId="77777777" w:rsidR="000D125C" w:rsidRPr="0041207D" w:rsidRDefault="000D125C" w:rsidP="005B1987">
            <w:pPr>
              <w:suppressAutoHyphens/>
              <w:rPr>
                <w:sz w:val="22"/>
                <w:szCs w:val="22"/>
              </w:rPr>
            </w:pPr>
            <w:r w:rsidRPr="0041207D">
              <w:rPr>
                <w:sz w:val="22"/>
                <w:szCs w:val="22"/>
              </w:rPr>
              <w:t>Мясные продукты</w:t>
            </w:r>
          </w:p>
        </w:tc>
        <w:tc>
          <w:tcPr>
            <w:tcW w:w="1587" w:type="pct"/>
            <w:noWrap/>
            <w:hideMark/>
          </w:tcPr>
          <w:p w14:paraId="1FB003AA" w14:textId="77777777" w:rsidR="000D125C" w:rsidRPr="0041207D" w:rsidRDefault="000D125C" w:rsidP="005B1987">
            <w:pPr>
              <w:suppressAutoHyphens/>
              <w:jc w:val="center"/>
              <w:rPr>
                <w:sz w:val="22"/>
                <w:szCs w:val="22"/>
              </w:rPr>
            </w:pPr>
            <w:r w:rsidRPr="0041207D">
              <w:rPr>
                <w:sz w:val="22"/>
                <w:szCs w:val="22"/>
              </w:rPr>
              <w:t>10</w:t>
            </w:r>
          </w:p>
        </w:tc>
        <w:tc>
          <w:tcPr>
            <w:tcW w:w="1587" w:type="pct"/>
            <w:noWrap/>
          </w:tcPr>
          <w:p w14:paraId="3E8961C1" w14:textId="77777777" w:rsidR="000D125C" w:rsidRPr="0041207D" w:rsidRDefault="000D125C" w:rsidP="005B1987">
            <w:pPr>
              <w:suppressAutoHyphens/>
              <w:jc w:val="center"/>
              <w:rPr>
                <w:color w:val="000000"/>
                <w:sz w:val="22"/>
                <w:szCs w:val="22"/>
              </w:rPr>
            </w:pPr>
            <w:r w:rsidRPr="0041207D">
              <w:rPr>
                <w:color w:val="000000"/>
                <w:sz w:val="22"/>
                <w:szCs w:val="22"/>
              </w:rPr>
              <w:t>140</w:t>
            </w:r>
          </w:p>
        </w:tc>
      </w:tr>
      <w:tr w:rsidR="000D125C" w:rsidRPr="0041207D" w14:paraId="1AB729C4" w14:textId="77777777" w:rsidTr="00C42ADF">
        <w:trPr>
          <w:trHeight w:val="300"/>
        </w:trPr>
        <w:tc>
          <w:tcPr>
            <w:tcW w:w="1827" w:type="pct"/>
            <w:hideMark/>
          </w:tcPr>
          <w:p w14:paraId="141E64E8" w14:textId="77777777" w:rsidR="000D125C" w:rsidRPr="0041207D" w:rsidRDefault="000D125C" w:rsidP="005B1987">
            <w:pPr>
              <w:suppressAutoHyphens/>
              <w:rPr>
                <w:sz w:val="22"/>
                <w:szCs w:val="22"/>
              </w:rPr>
            </w:pPr>
            <w:r w:rsidRPr="0041207D">
              <w:rPr>
                <w:sz w:val="22"/>
                <w:szCs w:val="22"/>
              </w:rPr>
              <w:t>Овощи и картофель</w:t>
            </w:r>
          </w:p>
        </w:tc>
        <w:tc>
          <w:tcPr>
            <w:tcW w:w="1587" w:type="pct"/>
            <w:noWrap/>
            <w:hideMark/>
          </w:tcPr>
          <w:p w14:paraId="6D11E0A9" w14:textId="77777777" w:rsidR="000D125C" w:rsidRPr="0041207D" w:rsidRDefault="000D125C" w:rsidP="005B1987">
            <w:pPr>
              <w:suppressAutoHyphens/>
              <w:jc w:val="center"/>
              <w:rPr>
                <w:sz w:val="22"/>
                <w:szCs w:val="22"/>
              </w:rPr>
            </w:pPr>
            <w:r w:rsidRPr="0041207D">
              <w:rPr>
                <w:sz w:val="22"/>
                <w:szCs w:val="22"/>
              </w:rPr>
              <w:t>20</w:t>
            </w:r>
          </w:p>
        </w:tc>
        <w:tc>
          <w:tcPr>
            <w:tcW w:w="1587" w:type="pct"/>
            <w:noWrap/>
          </w:tcPr>
          <w:p w14:paraId="61E49F11" w14:textId="77777777" w:rsidR="000D125C" w:rsidRPr="0041207D" w:rsidRDefault="000D125C" w:rsidP="005B1987">
            <w:pPr>
              <w:suppressAutoHyphens/>
              <w:jc w:val="center"/>
              <w:rPr>
                <w:color w:val="000000"/>
                <w:sz w:val="22"/>
                <w:szCs w:val="22"/>
              </w:rPr>
            </w:pPr>
            <w:r w:rsidRPr="0041207D">
              <w:rPr>
                <w:color w:val="000000"/>
                <w:sz w:val="22"/>
                <w:szCs w:val="22"/>
              </w:rPr>
              <w:t>70</w:t>
            </w:r>
          </w:p>
        </w:tc>
      </w:tr>
      <w:bookmarkEnd w:id="6"/>
    </w:tbl>
    <w:p w14:paraId="7FCA0ED4" w14:textId="77777777" w:rsidR="000D125C" w:rsidRPr="00F37B7E" w:rsidRDefault="000D125C" w:rsidP="005B1987">
      <w:pPr>
        <w:pStyle w:val="a9"/>
        <w:suppressAutoHyphens/>
      </w:pPr>
    </w:p>
    <w:bookmarkEnd w:id="5"/>
    <w:p w14:paraId="05A7D7ED" w14:textId="2FACA1B3" w:rsidR="000D125C" w:rsidRPr="00460C6B" w:rsidRDefault="000D125C" w:rsidP="00C42ADF">
      <w:pPr>
        <w:pStyle w:val="2"/>
        <w:suppressAutoHyphens/>
        <w:jc w:val="left"/>
        <w:rPr>
          <w:rFonts w:ascii="Times New Roman" w:hAnsi="Times New Roman"/>
          <w:sz w:val="24"/>
        </w:rPr>
      </w:pPr>
      <w:r w:rsidRPr="00460C6B">
        <w:rPr>
          <w:rFonts w:ascii="Times New Roman" w:hAnsi="Times New Roman"/>
          <w:sz w:val="24"/>
        </w:rPr>
        <w:t xml:space="preserve">Таблица </w:t>
      </w:r>
      <w:r w:rsidR="00C42ADF">
        <w:rPr>
          <w:rFonts w:ascii="Times New Roman" w:hAnsi="Times New Roman"/>
          <w:sz w:val="24"/>
        </w:rPr>
        <w:t>43 –</w:t>
      </w:r>
      <w:r w:rsidRPr="00460C6B">
        <w:rPr>
          <w:rFonts w:ascii="Times New Roman" w:hAnsi="Times New Roman"/>
          <w:sz w:val="24"/>
        </w:rPr>
        <w:t xml:space="preserve"> Налоги и коммунальные платежи</w:t>
      </w:r>
    </w:p>
    <w:tbl>
      <w:tblPr>
        <w:tblStyle w:val="a3"/>
        <w:tblW w:w="5000" w:type="pct"/>
        <w:tblLook w:val="04A0" w:firstRow="1" w:lastRow="0" w:firstColumn="1" w:lastColumn="0" w:noHBand="0" w:noVBand="1"/>
      </w:tblPr>
      <w:tblGrid>
        <w:gridCol w:w="4785"/>
        <w:gridCol w:w="4785"/>
      </w:tblGrid>
      <w:tr w:rsidR="000D125C" w:rsidRPr="0041207D" w14:paraId="4208E4AA" w14:textId="77777777" w:rsidTr="00C42ADF">
        <w:tc>
          <w:tcPr>
            <w:tcW w:w="2500" w:type="pct"/>
            <w:vAlign w:val="center"/>
          </w:tcPr>
          <w:p w14:paraId="13134AC9" w14:textId="77777777" w:rsidR="000D125C" w:rsidRPr="0041207D" w:rsidRDefault="000D125C" w:rsidP="005B1987">
            <w:pPr>
              <w:suppressAutoHyphens/>
              <w:jc w:val="center"/>
              <w:rPr>
                <w:b/>
                <w:sz w:val="22"/>
                <w:szCs w:val="22"/>
              </w:rPr>
            </w:pPr>
            <w:bookmarkStart w:id="7" w:name="_Hlk491979544"/>
            <w:r w:rsidRPr="0041207D">
              <w:rPr>
                <w:b/>
                <w:sz w:val="22"/>
                <w:szCs w:val="22"/>
              </w:rPr>
              <w:t>Тип платежа</w:t>
            </w:r>
          </w:p>
        </w:tc>
        <w:tc>
          <w:tcPr>
            <w:tcW w:w="2500" w:type="pct"/>
            <w:vAlign w:val="center"/>
          </w:tcPr>
          <w:p w14:paraId="6628B086" w14:textId="77777777" w:rsidR="000D125C" w:rsidRPr="0041207D" w:rsidRDefault="000D125C" w:rsidP="005B1987">
            <w:pPr>
              <w:suppressAutoHyphens/>
              <w:jc w:val="center"/>
              <w:rPr>
                <w:b/>
                <w:sz w:val="22"/>
                <w:szCs w:val="22"/>
              </w:rPr>
            </w:pPr>
            <w:r w:rsidRPr="0041207D">
              <w:rPr>
                <w:b/>
                <w:sz w:val="22"/>
                <w:szCs w:val="22"/>
              </w:rPr>
              <w:t>Ставка</w:t>
            </w:r>
          </w:p>
        </w:tc>
      </w:tr>
      <w:tr w:rsidR="000D125C" w:rsidRPr="0041207D" w14:paraId="40422CD3" w14:textId="77777777" w:rsidTr="00C42ADF">
        <w:tc>
          <w:tcPr>
            <w:tcW w:w="2500" w:type="pct"/>
          </w:tcPr>
          <w:p w14:paraId="6A391B62" w14:textId="77777777" w:rsidR="000D125C" w:rsidRPr="0041207D" w:rsidRDefault="000D125C" w:rsidP="005B1987">
            <w:pPr>
              <w:suppressAutoHyphens/>
              <w:rPr>
                <w:sz w:val="22"/>
                <w:szCs w:val="22"/>
              </w:rPr>
            </w:pPr>
            <w:r w:rsidRPr="0041207D">
              <w:rPr>
                <w:sz w:val="22"/>
                <w:szCs w:val="22"/>
              </w:rPr>
              <w:t>НДФЛ</w:t>
            </w:r>
          </w:p>
        </w:tc>
        <w:tc>
          <w:tcPr>
            <w:tcW w:w="2500" w:type="pct"/>
          </w:tcPr>
          <w:p w14:paraId="2BDC5F56" w14:textId="77777777" w:rsidR="000D125C" w:rsidRPr="0041207D" w:rsidRDefault="000D125C" w:rsidP="005B1987">
            <w:pPr>
              <w:suppressAutoHyphens/>
              <w:jc w:val="center"/>
              <w:rPr>
                <w:sz w:val="22"/>
                <w:szCs w:val="22"/>
              </w:rPr>
            </w:pPr>
            <w:r w:rsidRPr="0041207D">
              <w:rPr>
                <w:sz w:val="22"/>
                <w:szCs w:val="22"/>
              </w:rPr>
              <w:t>13%</w:t>
            </w:r>
          </w:p>
        </w:tc>
      </w:tr>
      <w:tr w:rsidR="000D125C" w:rsidRPr="0041207D" w14:paraId="573B5FE6" w14:textId="77777777" w:rsidTr="00C42ADF">
        <w:tc>
          <w:tcPr>
            <w:tcW w:w="2500" w:type="pct"/>
          </w:tcPr>
          <w:p w14:paraId="45BE788A" w14:textId="77777777" w:rsidR="000D125C" w:rsidRPr="0041207D" w:rsidRDefault="000D125C" w:rsidP="005B1987">
            <w:pPr>
              <w:suppressAutoHyphens/>
              <w:rPr>
                <w:sz w:val="22"/>
                <w:szCs w:val="22"/>
              </w:rPr>
            </w:pPr>
            <w:r w:rsidRPr="0041207D">
              <w:rPr>
                <w:sz w:val="22"/>
                <w:szCs w:val="22"/>
              </w:rPr>
              <w:t>Налог на прибыль</w:t>
            </w:r>
          </w:p>
        </w:tc>
        <w:tc>
          <w:tcPr>
            <w:tcW w:w="2500" w:type="pct"/>
          </w:tcPr>
          <w:p w14:paraId="37231076" w14:textId="77777777" w:rsidR="000D125C" w:rsidRPr="0041207D" w:rsidRDefault="000D125C" w:rsidP="005B1987">
            <w:pPr>
              <w:suppressAutoHyphens/>
              <w:jc w:val="center"/>
              <w:rPr>
                <w:sz w:val="22"/>
                <w:szCs w:val="22"/>
              </w:rPr>
            </w:pPr>
            <w:r w:rsidRPr="0041207D">
              <w:rPr>
                <w:sz w:val="22"/>
                <w:szCs w:val="22"/>
              </w:rPr>
              <w:t>20%</w:t>
            </w:r>
          </w:p>
        </w:tc>
      </w:tr>
      <w:tr w:rsidR="000D125C" w:rsidRPr="0041207D" w14:paraId="3D70729A" w14:textId="77777777" w:rsidTr="00C42ADF">
        <w:tc>
          <w:tcPr>
            <w:tcW w:w="2500" w:type="pct"/>
          </w:tcPr>
          <w:p w14:paraId="1BDADD03" w14:textId="77777777" w:rsidR="000D125C" w:rsidRPr="0041207D" w:rsidRDefault="000D125C" w:rsidP="005B1987">
            <w:pPr>
              <w:suppressAutoHyphens/>
              <w:rPr>
                <w:sz w:val="22"/>
                <w:szCs w:val="22"/>
              </w:rPr>
            </w:pPr>
            <w:r w:rsidRPr="0041207D">
              <w:rPr>
                <w:sz w:val="22"/>
                <w:szCs w:val="22"/>
              </w:rPr>
              <w:t>Налог на имущество</w:t>
            </w:r>
          </w:p>
        </w:tc>
        <w:tc>
          <w:tcPr>
            <w:tcW w:w="2500" w:type="pct"/>
          </w:tcPr>
          <w:p w14:paraId="365D897E" w14:textId="77777777" w:rsidR="000D125C" w:rsidRPr="0041207D" w:rsidRDefault="000D125C" w:rsidP="005B1987">
            <w:pPr>
              <w:suppressAutoHyphens/>
              <w:jc w:val="center"/>
              <w:rPr>
                <w:sz w:val="22"/>
                <w:szCs w:val="22"/>
              </w:rPr>
            </w:pPr>
            <w:r w:rsidRPr="0041207D">
              <w:rPr>
                <w:sz w:val="22"/>
                <w:szCs w:val="22"/>
              </w:rPr>
              <w:t>0,1% в год. (0,0083% в мес.)</w:t>
            </w:r>
          </w:p>
        </w:tc>
      </w:tr>
      <w:tr w:rsidR="000D125C" w:rsidRPr="0041207D" w14:paraId="6282D0BF" w14:textId="77777777" w:rsidTr="00C42ADF">
        <w:tc>
          <w:tcPr>
            <w:tcW w:w="2500" w:type="pct"/>
          </w:tcPr>
          <w:p w14:paraId="1DE950E5" w14:textId="77777777" w:rsidR="000D125C" w:rsidRPr="0041207D" w:rsidRDefault="000D125C" w:rsidP="005B1987">
            <w:pPr>
              <w:suppressAutoHyphens/>
              <w:rPr>
                <w:sz w:val="22"/>
                <w:szCs w:val="22"/>
              </w:rPr>
            </w:pPr>
            <w:r w:rsidRPr="0041207D">
              <w:rPr>
                <w:sz w:val="22"/>
                <w:szCs w:val="22"/>
              </w:rPr>
              <w:t>Налог на транспорт</w:t>
            </w:r>
          </w:p>
        </w:tc>
        <w:tc>
          <w:tcPr>
            <w:tcW w:w="2500" w:type="pct"/>
          </w:tcPr>
          <w:p w14:paraId="1AD11798" w14:textId="77777777" w:rsidR="000D125C" w:rsidRPr="0041207D" w:rsidRDefault="000D125C" w:rsidP="005B1987">
            <w:pPr>
              <w:suppressAutoHyphens/>
              <w:jc w:val="center"/>
              <w:rPr>
                <w:sz w:val="22"/>
                <w:szCs w:val="22"/>
              </w:rPr>
            </w:pPr>
            <w:r w:rsidRPr="0041207D">
              <w:rPr>
                <w:sz w:val="22"/>
                <w:szCs w:val="22"/>
              </w:rPr>
              <w:t>30 руб за 1 л.с.</w:t>
            </w:r>
          </w:p>
        </w:tc>
      </w:tr>
      <w:tr w:rsidR="000D125C" w:rsidRPr="0041207D" w14:paraId="19B7CAB2" w14:textId="77777777" w:rsidTr="00C42ADF">
        <w:tc>
          <w:tcPr>
            <w:tcW w:w="2500" w:type="pct"/>
          </w:tcPr>
          <w:p w14:paraId="4F8F27DF" w14:textId="77777777" w:rsidR="000D125C" w:rsidRPr="0041207D" w:rsidRDefault="000D125C" w:rsidP="005B1987">
            <w:pPr>
              <w:suppressAutoHyphens/>
              <w:rPr>
                <w:sz w:val="22"/>
                <w:szCs w:val="22"/>
              </w:rPr>
            </w:pPr>
            <w:r w:rsidRPr="0041207D">
              <w:rPr>
                <w:sz w:val="22"/>
                <w:szCs w:val="22"/>
              </w:rPr>
              <w:t>Коммунальные платежи</w:t>
            </w:r>
          </w:p>
        </w:tc>
        <w:tc>
          <w:tcPr>
            <w:tcW w:w="2500" w:type="pct"/>
          </w:tcPr>
          <w:p w14:paraId="41F972D9" w14:textId="77777777" w:rsidR="000D125C" w:rsidRPr="0041207D" w:rsidRDefault="000D125C" w:rsidP="005B1987">
            <w:pPr>
              <w:suppressAutoHyphens/>
              <w:jc w:val="center"/>
              <w:rPr>
                <w:sz w:val="22"/>
                <w:szCs w:val="22"/>
              </w:rPr>
            </w:pPr>
            <w:r w:rsidRPr="0041207D">
              <w:rPr>
                <w:sz w:val="22"/>
                <w:szCs w:val="22"/>
              </w:rPr>
              <w:t>74 руб. за кв. м</w:t>
            </w:r>
          </w:p>
        </w:tc>
      </w:tr>
      <w:bookmarkEnd w:id="7"/>
    </w:tbl>
    <w:p w14:paraId="3AE7DCAA" w14:textId="77777777" w:rsidR="000D125C" w:rsidRPr="00F37B7E" w:rsidRDefault="000D125C" w:rsidP="005B1987">
      <w:pPr>
        <w:suppressAutoHyphens/>
      </w:pPr>
    </w:p>
    <w:p w14:paraId="6C0942F7" w14:textId="497C56DD" w:rsidR="000D125C" w:rsidRPr="00460C6B" w:rsidRDefault="000D125C" w:rsidP="00C42ADF">
      <w:pPr>
        <w:pStyle w:val="2"/>
        <w:suppressAutoHyphens/>
        <w:jc w:val="left"/>
        <w:rPr>
          <w:rFonts w:ascii="Times New Roman" w:hAnsi="Times New Roman"/>
          <w:sz w:val="24"/>
        </w:rPr>
      </w:pPr>
      <w:r w:rsidRPr="00460C6B">
        <w:rPr>
          <w:rFonts w:ascii="Times New Roman" w:hAnsi="Times New Roman"/>
          <w:sz w:val="24"/>
        </w:rPr>
        <w:t>Таблица 4</w:t>
      </w:r>
      <w:r w:rsidR="00C42ADF">
        <w:rPr>
          <w:rFonts w:ascii="Times New Roman" w:hAnsi="Times New Roman"/>
          <w:sz w:val="24"/>
        </w:rPr>
        <w:t>4 –</w:t>
      </w:r>
      <w:r w:rsidRPr="00460C6B">
        <w:rPr>
          <w:rFonts w:ascii="Times New Roman" w:hAnsi="Times New Roman"/>
          <w:sz w:val="24"/>
        </w:rPr>
        <w:t xml:space="preserve"> </w:t>
      </w:r>
      <w:bookmarkStart w:id="8" w:name="_Hlk491978188"/>
      <w:r w:rsidRPr="00460C6B">
        <w:rPr>
          <w:rFonts w:ascii="Times New Roman" w:hAnsi="Times New Roman"/>
          <w:sz w:val="24"/>
        </w:rPr>
        <w:t>Норма потребления муниц</w:t>
      </w:r>
      <w:r w:rsidR="002865C4">
        <w:rPr>
          <w:rFonts w:ascii="Times New Roman" w:hAnsi="Times New Roman"/>
          <w:sz w:val="24"/>
        </w:rPr>
        <w:t>ипальных учреждений в месяц (кг</w:t>
      </w:r>
      <w:r w:rsidRPr="00460C6B">
        <w:rPr>
          <w:rFonts w:ascii="Times New Roman" w:hAnsi="Times New Roman"/>
          <w:sz w:val="24"/>
        </w:rPr>
        <w:t>)</w:t>
      </w:r>
    </w:p>
    <w:tbl>
      <w:tblPr>
        <w:tblStyle w:val="a3"/>
        <w:tblW w:w="5000" w:type="pct"/>
        <w:tblLook w:val="04A0" w:firstRow="1" w:lastRow="0" w:firstColumn="1" w:lastColumn="0" w:noHBand="0" w:noVBand="1"/>
      </w:tblPr>
      <w:tblGrid>
        <w:gridCol w:w="1526"/>
        <w:gridCol w:w="951"/>
        <w:gridCol w:w="2785"/>
        <w:gridCol w:w="1507"/>
        <w:gridCol w:w="1354"/>
        <w:gridCol w:w="1447"/>
      </w:tblGrid>
      <w:tr w:rsidR="000D125C" w:rsidRPr="0041207D" w14:paraId="58FA447A" w14:textId="77777777" w:rsidTr="00C42ADF">
        <w:trPr>
          <w:trHeight w:val="375"/>
        </w:trPr>
        <w:tc>
          <w:tcPr>
            <w:tcW w:w="953" w:type="pct"/>
            <w:vAlign w:val="center"/>
            <w:hideMark/>
          </w:tcPr>
          <w:p w14:paraId="3A5AFC6F" w14:textId="77777777" w:rsidR="000D125C" w:rsidRPr="0041207D" w:rsidRDefault="000D125C" w:rsidP="005B1987">
            <w:pPr>
              <w:suppressAutoHyphens/>
              <w:jc w:val="center"/>
              <w:rPr>
                <w:b/>
                <w:sz w:val="22"/>
                <w:szCs w:val="22"/>
              </w:rPr>
            </w:pPr>
            <w:r w:rsidRPr="0041207D">
              <w:rPr>
                <w:b/>
                <w:sz w:val="22"/>
                <w:szCs w:val="22"/>
              </w:rPr>
              <w:t>Наименование</w:t>
            </w:r>
          </w:p>
        </w:tc>
        <w:tc>
          <w:tcPr>
            <w:tcW w:w="816" w:type="pct"/>
            <w:vAlign w:val="center"/>
            <w:hideMark/>
          </w:tcPr>
          <w:p w14:paraId="4F930E28" w14:textId="77777777" w:rsidR="000D125C" w:rsidRPr="0041207D" w:rsidRDefault="000D125C" w:rsidP="005B1987">
            <w:pPr>
              <w:suppressAutoHyphens/>
              <w:jc w:val="center"/>
              <w:rPr>
                <w:b/>
                <w:sz w:val="22"/>
                <w:szCs w:val="22"/>
              </w:rPr>
            </w:pPr>
            <w:r w:rsidRPr="0041207D">
              <w:rPr>
                <w:b/>
                <w:sz w:val="22"/>
                <w:szCs w:val="22"/>
              </w:rPr>
              <w:t>Количество учреждений</w:t>
            </w:r>
          </w:p>
        </w:tc>
        <w:tc>
          <w:tcPr>
            <w:tcW w:w="1006" w:type="pct"/>
            <w:noWrap/>
            <w:vAlign w:val="center"/>
            <w:hideMark/>
          </w:tcPr>
          <w:p w14:paraId="5792FA95" w14:textId="77777777" w:rsidR="000D125C" w:rsidRPr="0041207D" w:rsidRDefault="000D125C" w:rsidP="005B1987">
            <w:pPr>
              <w:suppressAutoHyphens/>
              <w:jc w:val="center"/>
              <w:rPr>
                <w:b/>
                <w:sz w:val="22"/>
                <w:szCs w:val="22"/>
              </w:rPr>
            </w:pPr>
            <w:r w:rsidRPr="0041207D">
              <w:rPr>
                <w:b/>
                <w:sz w:val="22"/>
                <w:szCs w:val="22"/>
              </w:rPr>
              <w:t>Хлебобулочные и мучные изделия</w:t>
            </w:r>
            <w:r w:rsidR="002865C4" w:rsidRPr="0041207D">
              <w:rPr>
                <w:b/>
                <w:sz w:val="22"/>
                <w:szCs w:val="22"/>
              </w:rPr>
              <w:t>, крупы</w:t>
            </w:r>
          </w:p>
        </w:tc>
        <w:tc>
          <w:tcPr>
            <w:tcW w:w="721" w:type="pct"/>
            <w:noWrap/>
            <w:vAlign w:val="center"/>
            <w:hideMark/>
          </w:tcPr>
          <w:p w14:paraId="3CA40F1B" w14:textId="77777777" w:rsidR="000D125C" w:rsidRPr="0041207D" w:rsidRDefault="000D125C" w:rsidP="005B1987">
            <w:pPr>
              <w:suppressAutoHyphens/>
              <w:jc w:val="center"/>
              <w:rPr>
                <w:b/>
                <w:sz w:val="22"/>
                <w:szCs w:val="22"/>
              </w:rPr>
            </w:pPr>
            <w:r w:rsidRPr="0041207D">
              <w:rPr>
                <w:b/>
                <w:sz w:val="22"/>
                <w:szCs w:val="22"/>
              </w:rPr>
              <w:t>Молочные продукты</w:t>
            </w:r>
          </w:p>
        </w:tc>
        <w:tc>
          <w:tcPr>
            <w:tcW w:w="673" w:type="pct"/>
            <w:noWrap/>
            <w:vAlign w:val="center"/>
            <w:hideMark/>
          </w:tcPr>
          <w:p w14:paraId="7CE444A3" w14:textId="77777777" w:rsidR="000D125C" w:rsidRPr="0041207D" w:rsidRDefault="000D125C" w:rsidP="005B1987">
            <w:pPr>
              <w:suppressAutoHyphens/>
              <w:jc w:val="center"/>
              <w:rPr>
                <w:b/>
                <w:sz w:val="22"/>
                <w:szCs w:val="22"/>
              </w:rPr>
            </w:pPr>
            <w:r w:rsidRPr="0041207D">
              <w:rPr>
                <w:b/>
                <w:sz w:val="22"/>
                <w:szCs w:val="22"/>
              </w:rPr>
              <w:t>Мясные продукты</w:t>
            </w:r>
          </w:p>
        </w:tc>
        <w:tc>
          <w:tcPr>
            <w:tcW w:w="832" w:type="pct"/>
            <w:tcBorders>
              <w:bottom w:val="single" w:sz="4" w:space="0" w:color="auto"/>
            </w:tcBorders>
            <w:noWrap/>
            <w:vAlign w:val="center"/>
            <w:hideMark/>
          </w:tcPr>
          <w:p w14:paraId="5C2A2C81" w14:textId="77777777" w:rsidR="000D125C" w:rsidRPr="0041207D" w:rsidRDefault="000D125C" w:rsidP="005B1987">
            <w:pPr>
              <w:suppressAutoHyphens/>
              <w:jc w:val="center"/>
              <w:rPr>
                <w:b/>
                <w:sz w:val="22"/>
                <w:szCs w:val="22"/>
              </w:rPr>
            </w:pPr>
            <w:r w:rsidRPr="0041207D">
              <w:rPr>
                <w:b/>
                <w:sz w:val="22"/>
                <w:szCs w:val="22"/>
              </w:rPr>
              <w:t>Овощи и картофель</w:t>
            </w:r>
          </w:p>
        </w:tc>
      </w:tr>
      <w:tr w:rsidR="000D125C" w:rsidRPr="0041207D" w14:paraId="64B397CB" w14:textId="77777777" w:rsidTr="00C42ADF">
        <w:trPr>
          <w:trHeight w:val="300"/>
        </w:trPr>
        <w:tc>
          <w:tcPr>
            <w:tcW w:w="953" w:type="pct"/>
            <w:noWrap/>
            <w:hideMark/>
          </w:tcPr>
          <w:p w14:paraId="1421E094" w14:textId="77777777" w:rsidR="000D125C" w:rsidRPr="0041207D" w:rsidRDefault="000D125C" w:rsidP="005B1987">
            <w:pPr>
              <w:suppressAutoHyphens/>
              <w:rPr>
                <w:sz w:val="22"/>
                <w:szCs w:val="22"/>
              </w:rPr>
            </w:pPr>
            <w:r w:rsidRPr="0041207D">
              <w:rPr>
                <w:sz w:val="22"/>
                <w:szCs w:val="22"/>
              </w:rPr>
              <w:t>Детский сад</w:t>
            </w:r>
          </w:p>
        </w:tc>
        <w:tc>
          <w:tcPr>
            <w:tcW w:w="816" w:type="pct"/>
            <w:noWrap/>
            <w:vAlign w:val="center"/>
            <w:hideMark/>
          </w:tcPr>
          <w:p w14:paraId="72B14296" w14:textId="77777777" w:rsidR="000D125C" w:rsidRPr="0041207D" w:rsidRDefault="000D125C" w:rsidP="005B1987">
            <w:pPr>
              <w:suppressAutoHyphens/>
              <w:jc w:val="center"/>
              <w:rPr>
                <w:sz w:val="22"/>
                <w:szCs w:val="22"/>
              </w:rPr>
            </w:pPr>
            <w:r w:rsidRPr="0041207D">
              <w:rPr>
                <w:sz w:val="22"/>
                <w:szCs w:val="22"/>
              </w:rPr>
              <w:t>3</w:t>
            </w:r>
          </w:p>
        </w:tc>
        <w:tc>
          <w:tcPr>
            <w:tcW w:w="1006" w:type="pct"/>
            <w:noWrap/>
            <w:hideMark/>
          </w:tcPr>
          <w:p w14:paraId="155476DF" w14:textId="77777777" w:rsidR="000D125C" w:rsidRPr="0041207D" w:rsidRDefault="000D125C" w:rsidP="005B1987">
            <w:pPr>
              <w:suppressAutoHyphens/>
              <w:jc w:val="center"/>
              <w:rPr>
                <w:sz w:val="22"/>
                <w:szCs w:val="22"/>
              </w:rPr>
            </w:pPr>
            <w:r w:rsidRPr="0041207D">
              <w:rPr>
                <w:sz w:val="22"/>
                <w:szCs w:val="22"/>
              </w:rPr>
              <w:t>400</w:t>
            </w:r>
          </w:p>
        </w:tc>
        <w:tc>
          <w:tcPr>
            <w:tcW w:w="721" w:type="pct"/>
            <w:noWrap/>
            <w:hideMark/>
          </w:tcPr>
          <w:p w14:paraId="6460FE95" w14:textId="77777777" w:rsidR="000D125C" w:rsidRPr="0041207D" w:rsidRDefault="000D125C" w:rsidP="005B1987">
            <w:pPr>
              <w:suppressAutoHyphens/>
              <w:jc w:val="center"/>
              <w:rPr>
                <w:sz w:val="22"/>
                <w:szCs w:val="22"/>
              </w:rPr>
            </w:pPr>
            <w:r w:rsidRPr="0041207D">
              <w:rPr>
                <w:sz w:val="22"/>
                <w:szCs w:val="22"/>
              </w:rPr>
              <w:t>200</w:t>
            </w:r>
          </w:p>
        </w:tc>
        <w:tc>
          <w:tcPr>
            <w:tcW w:w="673" w:type="pct"/>
            <w:noWrap/>
            <w:hideMark/>
          </w:tcPr>
          <w:p w14:paraId="78139575" w14:textId="77777777" w:rsidR="000D125C" w:rsidRPr="0041207D" w:rsidRDefault="000D125C" w:rsidP="005B1987">
            <w:pPr>
              <w:suppressAutoHyphens/>
              <w:jc w:val="center"/>
              <w:rPr>
                <w:sz w:val="22"/>
                <w:szCs w:val="22"/>
              </w:rPr>
            </w:pPr>
            <w:r w:rsidRPr="0041207D">
              <w:rPr>
                <w:sz w:val="22"/>
                <w:szCs w:val="22"/>
              </w:rPr>
              <w:t>100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59A8F6" w14:textId="77777777" w:rsidR="000D125C" w:rsidRPr="0041207D" w:rsidRDefault="000D125C" w:rsidP="005B1987">
            <w:pPr>
              <w:suppressAutoHyphens/>
              <w:jc w:val="center"/>
              <w:rPr>
                <w:color w:val="000000"/>
                <w:sz w:val="22"/>
                <w:szCs w:val="22"/>
              </w:rPr>
            </w:pPr>
            <w:r w:rsidRPr="0041207D">
              <w:rPr>
                <w:color w:val="000000"/>
                <w:sz w:val="22"/>
                <w:szCs w:val="22"/>
              </w:rPr>
              <w:t>250</w:t>
            </w:r>
          </w:p>
        </w:tc>
      </w:tr>
      <w:tr w:rsidR="000D125C" w:rsidRPr="0041207D" w14:paraId="71FAEA33" w14:textId="77777777" w:rsidTr="00C42ADF">
        <w:trPr>
          <w:trHeight w:val="300"/>
        </w:trPr>
        <w:tc>
          <w:tcPr>
            <w:tcW w:w="953" w:type="pct"/>
            <w:noWrap/>
            <w:hideMark/>
          </w:tcPr>
          <w:p w14:paraId="58D329F3" w14:textId="77777777" w:rsidR="000D125C" w:rsidRPr="0041207D" w:rsidRDefault="000D125C" w:rsidP="005B1987">
            <w:pPr>
              <w:suppressAutoHyphens/>
              <w:rPr>
                <w:sz w:val="22"/>
                <w:szCs w:val="22"/>
              </w:rPr>
            </w:pPr>
            <w:r w:rsidRPr="0041207D">
              <w:rPr>
                <w:sz w:val="22"/>
                <w:szCs w:val="22"/>
              </w:rPr>
              <w:t>Школа</w:t>
            </w:r>
          </w:p>
        </w:tc>
        <w:tc>
          <w:tcPr>
            <w:tcW w:w="816" w:type="pct"/>
            <w:noWrap/>
            <w:vAlign w:val="center"/>
            <w:hideMark/>
          </w:tcPr>
          <w:p w14:paraId="37FD3C00" w14:textId="77777777" w:rsidR="000D125C" w:rsidRPr="0041207D" w:rsidRDefault="000D125C" w:rsidP="005B1987">
            <w:pPr>
              <w:suppressAutoHyphens/>
              <w:jc w:val="center"/>
              <w:rPr>
                <w:sz w:val="22"/>
                <w:szCs w:val="22"/>
              </w:rPr>
            </w:pPr>
            <w:r w:rsidRPr="0041207D">
              <w:rPr>
                <w:sz w:val="22"/>
                <w:szCs w:val="22"/>
              </w:rPr>
              <w:t>2</w:t>
            </w:r>
          </w:p>
        </w:tc>
        <w:tc>
          <w:tcPr>
            <w:tcW w:w="1006" w:type="pct"/>
            <w:noWrap/>
            <w:hideMark/>
          </w:tcPr>
          <w:p w14:paraId="08F394FC" w14:textId="77777777" w:rsidR="000D125C" w:rsidRPr="0041207D" w:rsidRDefault="000D125C" w:rsidP="005B1987">
            <w:pPr>
              <w:suppressAutoHyphens/>
              <w:jc w:val="center"/>
              <w:rPr>
                <w:sz w:val="22"/>
                <w:szCs w:val="22"/>
              </w:rPr>
            </w:pPr>
            <w:r w:rsidRPr="0041207D">
              <w:rPr>
                <w:sz w:val="22"/>
                <w:szCs w:val="22"/>
              </w:rPr>
              <w:t>200</w:t>
            </w:r>
          </w:p>
        </w:tc>
        <w:tc>
          <w:tcPr>
            <w:tcW w:w="721" w:type="pct"/>
            <w:noWrap/>
            <w:hideMark/>
          </w:tcPr>
          <w:p w14:paraId="03A737E1" w14:textId="77777777" w:rsidR="000D125C" w:rsidRPr="0041207D" w:rsidRDefault="000D125C" w:rsidP="005B1987">
            <w:pPr>
              <w:suppressAutoHyphens/>
              <w:jc w:val="center"/>
              <w:rPr>
                <w:sz w:val="22"/>
                <w:szCs w:val="22"/>
              </w:rPr>
            </w:pPr>
            <w:r w:rsidRPr="0041207D">
              <w:rPr>
                <w:sz w:val="22"/>
                <w:szCs w:val="22"/>
              </w:rPr>
              <w:t>100</w:t>
            </w:r>
          </w:p>
        </w:tc>
        <w:tc>
          <w:tcPr>
            <w:tcW w:w="673" w:type="pct"/>
            <w:noWrap/>
            <w:hideMark/>
          </w:tcPr>
          <w:p w14:paraId="41176C49" w14:textId="77777777" w:rsidR="000D125C" w:rsidRPr="0041207D" w:rsidRDefault="000D125C" w:rsidP="005B1987">
            <w:pPr>
              <w:suppressAutoHyphens/>
              <w:jc w:val="center"/>
              <w:rPr>
                <w:sz w:val="22"/>
                <w:szCs w:val="22"/>
              </w:rPr>
            </w:pPr>
            <w:r w:rsidRPr="0041207D">
              <w:rPr>
                <w:sz w:val="22"/>
                <w:szCs w:val="22"/>
              </w:rPr>
              <w:t>50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A1F32D" w14:textId="77777777" w:rsidR="000D125C" w:rsidRPr="0041207D" w:rsidRDefault="000D125C" w:rsidP="005B1987">
            <w:pPr>
              <w:suppressAutoHyphens/>
              <w:jc w:val="center"/>
              <w:rPr>
                <w:color w:val="000000"/>
                <w:sz w:val="22"/>
                <w:szCs w:val="22"/>
              </w:rPr>
            </w:pPr>
            <w:r w:rsidRPr="0041207D">
              <w:rPr>
                <w:color w:val="000000"/>
                <w:sz w:val="22"/>
                <w:szCs w:val="22"/>
              </w:rPr>
              <w:t>125</w:t>
            </w:r>
          </w:p>
        </w:tc>
      </w:tr>
      <w:tr w:rsidR="000D125C" w:rsidRPr="0041207D" w14:paraId="48CADAF2" w14:textId="77777777" w:rsidTr="00C42ADF">
        <w:trPr>
          <w:trHeight w:val="300"/>
        </w:trPr>
        <w:tc>
          <w:tcPr>
            <w:tcW w:w="953" w:type="pct"/>
            <w:noWrap/>
            <w:hideMark/>
          </w:tcPr>
          <w:p w14:paraId="41F79319" w14:textId="77777777" w:rsidR="000D125C" w:rsidRPr="0041207D" w:rsidRDefault="000D125C" w:rsidP="005B1987">
            <w:pPr>
              <w:suppressAutoHyphens/>
              <w:rPr>
                <w:sz w:val="22"/>
                <w:szCs w:val="22"/>
              </w:rPr>
            </w:pPr>
            <w:r w:rsidRPr="0041207D">
              <w:rPr>
                <w:sz w:val="22"/>
                <w:szCs w:val="22"/>
              </w:rPr>
              <w:t>Детский дом</w:t>
            </w:r>
          </w:p>
        </w:tc>
        <w:tc>
          <w:tcPr>
            <w:tcW w:w="816" w:type="pct"/>
            <w:noWrap/>
            <w:vAlign w:val="center"/>
            <w:hideMark/>
          </w:tcPr>
          <w:p w14:paraId="51D30790" w14:textId="77777777" w:rsidR="000D125C" w:rsidRPr="0041207D" w:rsidRDefault="000D125C" w:rsidP="005B1987">
            <w:pPr>
              <w:suppressAutoHyphens/>
              <w:jc w:val="center"/>
              <w:rPr>
                <w:sz w:val="22"/>
                <w:szCs w:val="22"/>
              </w:rPr>
            </w:pPr>
            <w:r w:rsidRPr="0041207D">
              <w:rPr>
                <w:sz w:val="22"/>
                <w:szCs w:val="22"/>
              </w:rPr>
              <w:t>1</w:t>
            </w:r>
          </w:p>
        </w:tc>
        <w:tc>
          <w:tcPr>
            <w:tcW w:w="1006" w:type="pct"/>
            <w:noWrap/>
            <w:hideMark/>
          </w:tcPr>
          <w:p w14:paraId="27D60537" w14:textId="77777777" w:rsidR="000D125C" w:rsidRPr="0041207D" w:rsidRDefault="000D125C" w:rsidP="005B1987">
            <w:pPr>
              <w:suppressAutoHyphens/>
              <w:jc w:val="center"/>
              <w:rPr>
                <w:sz w:val="22"/>
                <w:szCs w:val="22"/>
              </w:rPr>
            </w:pPr>
            <w:r w:rsidRPr="0041207D">
              <w:rPr>
                <w:sz w:val="22"/>
                <w:szCs w:val="22"/>
              </w:rPr>
              <w:t>400</w:t>
            </w:r>
          </w:p>
        </w:tc>
        <w:tc>
          <w:tcPr>
            <w:tcW w:w="721" w:type="pct"/>
            <w:noWrap/>
            <w:hideMark/>
          </w:tcPr>
          <w:p w14:paraId="5892EA04" w14:textId="77777777" w:rsidR="000D125C" w:rsidRPr="0041207D" w:rsidRDefault="000D125C" w:rsidP="005B1987">
            <w:pPr>
              <w:suppressAutoHyphens/>
              <w:jc w:val="center"/>
              <w:rPr>
                <w:sz w:val="22"/>
                <w:szCs w:val="22"/>
              </w:rPr>
            </w:pPr>
            <w:r w:rsidRPr="0041207D">
              <w:rPr>
                <w:sz w:val="22"/>
                <w:szCs w:val="22"/>
              </w:rPr>
              <w:t>200</w:t>
            </w:r>
          </w:p>
        </w:tc>
        <w:tc>
          <w:tcPr>
            <w:tcW w:w="673" w:type="pct"/>
            <w:noWrap/>
            <w:hideMark/>
          </w:tcPr>
          <w:p w14:paraId="17288FE5" w14:textId="77777777" w:rsidR="000D125C" w:rsidRPr="0041207D" w:rsidRDefault="000D125C" w:rsidP="005B1987">
            <w:pPr>
              <w:suppressAutoHyphens/>
              <w:jc w:val="center"/>
              <w:rPr>
                <w:sz w:val="22"/>
                <w:szCs w:val="22"/>
              </w:rPr>
            </w:pPr>
            <w:r w:rsidRPr="0041207D">
              <w:rPr>
                <w:sz w:val="22"/>
                <w:szCs w:val="22"/>
              </w:rPr>
              <w:t>100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250203" w14:textId="77777777" w:rsidR="000D125C" w:rsidRPr="0041207D" w:rsidRDefault="000D125C" w:rsidP="005B1987">
            <w:pPr>
              <w:suppressAutoHyphens/>
              <w:jc w:val="center"/>
              <w:rPr>
                <w:color w:val="000000"/>
                <w:sz w:val="22"/>
                <w:szCs w:val="22"/>
              </w:rPr>
            </w:pPr>
            <w:r w:rsidRPr="0041207D">
              <w:rPr>
                <w:color w:val="000000"/>
                <w:sz w:val="22"/>
                <w:szCs w:val="22"/>
              </w:rPr>
              <w:t>250</w:t>
            </w:r>
          </w:p>
        </w:tc>
      </w:tr>
      <w:tr w:rsidR="000D125C" w:rsidRPr="0041207D" w14:paraId="71C9AF37" w14:textId="77777777" w:rsidTr="00C42ADF">
        <w:trPr>
          <w:trHeight w:val="300"/>
        </w:trPr>
        <w:tc>
          <w:tcPr>
            <w:tcW w:w="953" w:type="pct"/>
            <w:noWrap/>
            <w:hideMark/>
          </w:tcPr>
          <w:p w14:paraId="293E560C" w14:textId="77777777" w:rsidR="000D125C" w:rsidRPr="0041207D" w:rsidRDefault="000D125C" w:rsidP="005B1987">
            <w:pPr>
              <w:suppressAutoHyphens/>
              <w:rPr>
                <w:sz w:val="22"/>
                <w:szCs w:val="22"/>
              </w:rPr>
            </w:pPr>
            <w:r w:rsidRPr="0041207D">
              <w:rPr>
                <w:sz w:val="22"/>
                <w:szCs w:val="22"/>
              </w:rPr>
              <w:t xml:space="preserve">Детская поликлиника </w:t>
            </w:r>
          </w:p>
        </w:tc>
        <w:tc>
          <w:tcPr>
            <w:tcW w:w="816" w:type="pct"/>
            <w:noWrap/>
            <w:vAlign w:val="center"/>
            <w:hideMark/>
          </w:tcPr>
          <w:p w14:paraId="5777E5EC" w14:textId="77777777" w:rsidR="000D125C" w:rsidRPr="0041207D" w:rsidRDefault="000D125C" w:rsidP="005B1987">
            <w:pPr>
              <w:suppressAutoHyphens/>
              <w:jc w:val="center"/>
              <w:rPr>
                <w:sz w:val="22"/>
                <w:szCs w:val="22"/>
              </w:rPr>
            </w:pPr>
            <w:r w:rsidRPr="0041207D">
              <w:rPr>
                <w:sz w:val="22"/>
                <w:szCs w:val="22"/>
              </w:rPr>
              <w:t>1</w:t>
            </w:r>
          </w:p>
        </w:tc>
        <w:tc>
          <w:tcPr>
            <w:tcW w:w="1006" w:type="pct"/>
            <w:noWrap/>
            <w:hideMark/>
          </w:tcPr>
          <w:p w14:paraId="2DBC673A" w14:textId="77777777" w:rsidR="000D125C" w:rsidRPr="0041207D" w:rsidRDefault="000D125C" w:rsidP="005B1987">
            <w:pPr>
              <w:suppressAutoHyphens/>
              <w:jc w:val="center"/>
              <w:rPr>
                <w:sz w:val="22"/>
                <w:szCs w:val="22"/>
              </w:rPr>
            </w:pPr>
            <w:r w:rsidRPr="0041207D">
              <w:rPr>
                <w:sz w:val="22"/>
                <w:szCs w:val="22"/>
              </w:rPr>
              <w:t>200</w:t>
            </w:r>
          </w:p>
        </w:tc>
        <w:tc>
          <w:tcPr>
            <w:tcW w:w="721" w:type="pct"/>
            <w:noWrap/>
            <w:hideMark/>
          </w:tcPr>
          <w:p w14:paraId="2FD0E367" w14:textId="77777777" w:rsidR="000D125C" w:rsidRPr="0041207D" w:rsidRDefault="000D125C" w:rsidP="005B1987">
            <w:pPr>
              <w:suppressAutoHyphens/>
              <w:jc w:val="center"/>
              <w:rPr>
                <w:sz w:val="22"/>
                <w:szCs w:val="22"/>
              </w:rPr>
            </w:pPr>
            <w:r w:rsidRPr="0041207D">
              <w:rPr>
                <w:sz w:val="22"/>
                <w:szCs w:val="22"/>
              </w:rPr>
              <w:t>100</w:t>
            </w:r>
          </w:p>
        </w:tc>
        <w:tc>
          <w:tcPr>
            <w:tcW w:w="673" w:type="pct"/>
            <w:noWrap/>
            <w:hideMark/>
          </w:tcPr>
          <w:p w14:paraId="7BB0BD42" w14:textId="77777777" w:rsidR="000D125C" w:rsidRPr="0041207D" w:rsidRDefault="000D125C" w:rsidP="005B1987">
            <w:pPr>
              <w:suppressAutoHyphens/>
              <w:jc w:val="center"/>
              <w:rPr>
                <w:sz w:val="22"/>
                <w:szCs w:val="22"/>
              </w:rPr>
            </w:pPr>
            <w:r w:rsidRPr="0041207D">
              <w:rPr>
                <w:sz w:val="22"/>
                <w:szCs w:val="22"/>
              </w:rPr>
              <w:t>50</w:t>
            </w:r>
          </w:p>
        </w:tc>
        <w:tc>
          <w:tcPr>
            <w:tcW w:w="832" w:type="pct"/>
            <w:tcBorders>
              <w:top w:val="single" w:sz="4" w:space="0" w:color="auto"/>
              <w:left w:val="single" w:sz="4" w:space="0" w:color="auto"/>
              <w:bottom w:val="single" w:sz="4" w:space="0" w:color="auto"/>
              <w:right w:val="single" w:sz="4" w:space="0" w:color="auto"/>
            </w:tcBorders>
            <w:shd w:val="clear" w:color="auto" w:fill="auto"/>
            <w:noWrap/>
          </w:tcPr>
          <w:p w14:paraId="46597AD2" w14:textId="77777777" w:rsidR="000D125C" w:rsidRPr="0041207D" w:rsidRDefault="000D125C" w:rsidP="005B1987">
            <w:pPr>
              <w:suppressAutoHyphens/>
              <w:jc w:val="center"/>
              <w:rPr>
                <w:color w:val="000000"/>
                <w:sz w:val="22"/>
                <w:szCs w:val="22"/>
              </w:rPr>
            </w:pPr>
            <w:r w:rsidRPr="0041207D">
              <w:rPr>
                <w:color w:val="000000"/>
                <w:sz w:val="22"/>
                <w:szCs w:val="22"/>
              </w:rPr>
              <w:t>125</w:t>
            </w:r>
          </w:p>
        </w:tc>
      </w:tr>
      <w:tr w:rsidR="000D125C" w:rsidRPr="0041207D" w14:paraId="387D518C" w14:textId="77777777" w:rsidTr="00C42ADF">
        <w:trPr>
          <w:trHeight w:val="300"/>
        </w:trPr>
        <w:tc>
          <w:tcPr>
            <w:tcW w:w="953" w:type="pct"/>
            <w:noWrap/>
            <w:hideMark/>
          </w:tcPr>
          <w:p w14:paraId="6153C485" w14:textId="77777777" w:rsidR="000D125C" w:rsidRPr="0041207D" w:rsidRDefault="000D125C" w:rsidP="005B1987">
            <w:pPr>
              <w:suppressAutoHyphens/>
              <w:rPr>
                <w:sz w:val="22"/>
                <w:szCs w:val="22"/>
              </w:rPr>
            </w:pPr>
            <w:r w:rsidRPr="0041207D">
              <w:rPr>
                <w:sz w:val="22"/>
                <w:szCs w:val="22"/>
              </w:rPr>
              <w:lastRenderedPageBreak/>
              <w:t>Взрослая поликлиника</w:t>
            </w:r>
          </w:p>
        </w:tc>
        <w:tc>
          <w:tcPr>
            <w:tcW w:w="816" w:type="pct"/>
            <w:noWrap/>
            <w:vAlign w:val="center"/>
            <w:hideMark/>
          </w:tcPr>
          <w:p w14:paraId="65A6FFC0" w14:textId="77777777" w:rsidR="000D125C" w:rsidRPr="0041207D" w:rsidRDefault="000D125C" w:rsidP="005B1987">
            <w:pPr>
              <w:suppressAutoHyphens/>
              <w:jc w:val="center"/>
              <w:rPr>
                <w:sz w:val="22"/>
                <w:szCs w:val="22"/>
              </w:rPr>
            </w:pPr>
            <w:r w:rsidRPr="0041207D">
              <w:rPr>
                <w:sz w:val="22"/>
                <w:szCs w:val="22"/>
              </w:rPr>
              <w:t>1</w:t>
            </w:r>
          </w:p>
        </w:tc>
        <w:tc>
          <w:tcPr>
            <w:tcW w:w="1006" w:type="pct"/>
            <w:noWrap/>
            <w:hideMark/>
          </w:tcPr>
          <w:p w14:paraId="52AE55FF" w14:textId="77777777" w:rsidR="000D125C" w:rsidRPr="0041207D" w:rsidRDefault="000D125C" w:rsidP="005B1987">
            <w:pPr>
              <w:suppressAutoHyphens/>
              <w:jc w:val="center"/>
              <w:rPr>
                <w:sz w:val="22"/>
                <w:szCs w:val="22"/>
              </w:rPr>
            </w:pPr>
            <w:r w:rsidRPr="0041207D">
              <w:rPr>
                <w:sz w:val="22"/>
                <w:szCs w:val="22"/>
              </w:rPr>
              <w:t>200</w:t>
            </w:r>
          </w:p>
        </w:tc>
        <w:tc>
          <w:tcPr>
            <w:tcW w:w="721" w:type="pct"/>
            <w:noWrap/>
            <w:hideMark/>
          </w:tcPr>
          <w:p w14:paraId="0525EB09" w14:textId="77777777" w:rsidR="000D125C" w:rsidRPr="0041207D" w:rsidRDefault="000D125C" w:rsidP="005B1987">
            <w:pPr>
              <w:suppressAutoHyphens/>
              <w:jc w:val="center"/>
              <w:rPr>
                <w:sz w:val="22"/>
                <w:szCs w:val="22"/>
              </w:rPr>
            </w:pPr>
            <w:r w:rsidRPr="0041207D">
              <w:rPr>
                <w:sz w:val="22"/>
                <w:szCs w:val="22"/>
              </w:rPr>
              <w:t>100</w:t>
            </w:r>
          </w:p>
        </w:tc>
        <w:tc>
          <w:tcPr>
            <w:tcW w:w="673" w:type="pct"/>
            <w:noWrap/>
            <w:hideMark/>
          </w:tcPr>
          <w:p w14:paraId="1AB6721E" w14:textId="77777777" w:rsidR="000D125C" w:rsidRPr="0041207D" w:rsidRDefault="000D125C" w:rsidP="005B1987">
            <w:pPr>
              <w:suppressAutoHyphens/>
              <w:jc w:val="center"/>
              <w:rPr>
                <w:sz w:val="22"/>
                <w:szCs w:val="22"/>
              </w:rPr>
            </w:pPr>
            <w:r w:rsidRPr="0041207D">
              <w:rPr>
                <w:sz w:val="22"/>
                <w:szCs w:val="22"/>
              </w:rPr>
              <w:t>50</w:t>
            </w:r>
          </w:p>
        </w:tc>
        <w:tc>
          <w:tcPr>
            <w:tcW w:w="832" w:type="pct"/>
            <w:tcBorders>
              <w:top w:val="single" w:sz="4" w:space="0" w:color="auto"/>
              <w:left w:val="single" w:sz="4" w:space="0" w:color="auto"/>
              <w:bottom w:val="single" w:sz="4" w:space="0" w:color="auto"/>
              <w:right w:val="single" w:sz="4" w:space="0" w:color="auto"/>
            </w:tcBorders>
            <w:shd w:val="clear" w:color="auto" w:fill="auto"/>
            <w:noWrap/>
          </w:tcPr>
          <w:p w14:paraId="6444A510" w14:textId="77777777" w:rsidR="000D125C" w:rsidRPr="0041207D" w:rsidRDefault="000D125C" w:rsidP="005B1987">
            <w:pPr>
              <w:suppressAutoHyphens/>
              <w:jc w:val="center"/>
              <w:rPr>
                <w:color w:val="000000"/>
                <w:sz w:val="22"/>
                <w:szCs w:val="22"/>
              </w:rPr>
            </w:pPr>
            <w:r w:rsidRPr="0041207D">
              <w:rPr>
                <w:color w:val="000000"/>
                <w:sz w:val="22"/>
                <w:szCs w:val="22"/>
              </w:rPr>
              <w:t>125</w:t>
            </w:r>
          </w:p>
        </w:tc>
      </w:tr>
      <w:tr w:rsidR="000D125C" w:rsidRPr="0041207D" w14:paraId="689A3D58" w14:textId="77777777" w:rsidTr="00C42ADF">
        <w:trPr>
          <w:trHeight w:val="300"/>
        </w:trPr>
        <w:tc>
          <w:tcPr>
            <w:tcW w:w="953" w:type="pct"/>
            <w:noWrap/>
            <w:hideMark/>
          </w:tcPr>
          <w:p w14:paraId="3AAE2F91" w14:textId="77777777" w:rsidR="000D125C" w:rsidRPr="0041207D" w:rsidRDefault="000D125C" w:rsidP="005B1987">
            <w:pPr>
              <w:suppressAutoHyphens/>
              <w:rPr>
                <w:sz w:val="22"/>
                <w:szCs w:val="22"/>
              </w:rPr>
            </w:pPr>
            <w:r w:rsidRPr="0041207D">
              <w:rPr>
                <w:sz w:val="22"/>
                <w:szCs w:val="22"/>
              </w:rPr>
              <w:t>Дом ветеранов</w:t>
            </w:r>
          </w:p>
        </w:tc>
        <w:tc>
          <w:tcPr>
            <w:tcW w:w="816" w:type="pct"/>
            <w:noWrap/>
            <w:vAlign w:val="center"/>
            <w:hideMark/>
          </w:tcPr>
          <w:p w14:paraId="4763A0FF" w14:textId="77777777" w:rsidR="000D125C" w:rsidRPr="0041207D" w:rsidRDefault="000D125C" w:rsidP="005B1987">
            <w:pPr>
              <w:suppressAutoHyphens/>
              <w:jc w:val="center"/>
              <w:rPr>
                <w:sz w:val="22"/>
                <w:szCs w:val="22"/>
              </w:rPr>
            </w:pPr>
            <w:r w:rsidRPr="0041207D">
              <w:rPr>
                <w:sz w:val="22"/>
                <w:szCs w:val="22"/>
              </w:rPr>
              <w:t>1</w:t>
            </w:r>
          </w:p>
        </w:tc>
        <w:tc>
          <w:tcPr>
            <w:tcW w:w="1006" w:type="pct"/>
            <w:noWrap/>
            <w:hideMark/>
          </w:tcPr>
          <w:p w14:paraId="54242FE0" w14:textId="77777777" w:rsidR="000D125C" w:rsidRPr="0041207D" w:rsidRDefault="000D125C" w:rsidP="005B1987">
            <w:pPr>
              <w:suppressAutoHyphens/>
              <w:jc w:val="center"/>
              <w:rPr>
                <w:sz w:val="22"/>
                <w:szCs w:val="22"/>
              </w:rPr>
            </w:pPr>
            <w:r w:rsidRPr="0041207D">
              <w:rPr>
                <w:sz w:val="22"/>
                <w:szCs w:val="22"/>
              </w:rPr>
              <w:t>300</w:t>
            </w:r>
          </w:p>
        </w:tc>
        <w:tc>
          <w:tcPr>
            <w:tcW w:w="721" w:type="pct"/>
            <w:noWrap/>
            <w:hideMark/>
          </w:tcPr>
          <w:p w14:paraId="0B4D8B08" w14:textId="77777777" w:rsidR="000D125C" w:rsidRPr="0041207D" w:rsidRDefault="000D125C" w:rsidP="005B1987">
            <w:pPr>
              <w:suppressAutoHyphens/>
              <w:jc w:val="center"/>
              <w:rPr>
                <w:sz w:val="22"/>
                <w:szCs w:val="22"/>
              </w:rPr>
            </w:pPr>
            <w:r w:rsidRPr="0041207D">
              <w:rPr>
                <w:sz w:val="22"/>
                <w:szCs w:val="22"/>
              </w:rPr>
              <w:t>150</w:t>
            </w:r>
          </w:p>
        </w:tc>
        <w:tc>
          <w:tcPr>
            <w:tcW w:w="673" w:type="pct"/>
            <w:noWrap/>
            <w:hideMark/>
          </w:tcPr>
          <w:p w14:paraId="38DB5F8A" w14:textId="77777777" w:rsidR="000D125C" w:rsidRPr="0041207D" w:rsidRDefault="000D125C" w:rsidP="005B1987">
            <w:pPr>
              <w:suppressAutoHyphens/>
              <w:jc w:val="center"/>
              <w:rPr>
                <w:sz w:val="22"/>
                <w:szCs w:val="22"/>
              </w:rPr>
            </w:pPr>
            <w:r w:rsidRPr="0041207D">
              <w:rPr>
                <w:sz w:val="22"/>
                <w:szCs w:val="22"/>
              </w:rPr>
              <w:t>75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ECFC5C" w14:textId="77777777" w:rsidR="000D125C" w:rsidRPr="0041207D" w:rsidRDefault="000D125C" w:rsidP="005B1987">
            <w:pPr>
              <w:suppressAutoHyphens/>
              <w:jc w:val="center"/>
              <w:rPr>
                <w:color w:val="000000"/>
                <w:sz w:val="22"/>
                <w:szCs w:val="22"/>
              </w:rPr>
            </w:pPr>
            <w:r w:rsidRPr="0041207D">
              <w:rPr>
                <w:color w:val="000000"/>
                <w:sz w:val="22"/>
                <w:szCs w:val="22"/>
              </w:rPr>
              <w:t>185</w:t>
            </w:r>
          </w:p>
        </w:tc>
      </w:tr>
      <w:tr w:rsidR="000D125C" w:rsidRPr="0041207D" w14:paraId="786ADF60" w14:textId="77777777" w:rsidTr="00C42ADF">
        <w:trPr>
          <w:trHeight w:val="300"/>
        </w:trPr>
        <w:tc>
          <w:tcPr>
            <w:tcW w:w="953" w:type="pct"/>
            <w:noWrap/>
          </w:tcPr>
          <w:p w14:paraId="003056B4" w14:textId="77777777" w:rsidR="000D125C" w:rsidRPr="0041207D" w:rsidRDefault="0041207D" w:rsidP="005B1987">
            <w:pPr>
              <w:suppressAutoHyphens/>
              <w:rPr>
                <w:sz w:val="22"/>
                <w:szCs w:val="22"/>
              </w:rPr>
            </w:pPr>
            <w:r>
              <w:rPr>
                <w:sz w:val="22"/>
                <w:szCs w:val="22"/>
              </w:rPr>
              <w:t>Колледж</w:t>
            </w:r>
          </w:p>
        </w:tc>
        <w:tc>
          <w:tcPr>
            <w:tcW w:w="816" w:type="pct"/>
            <w:noWrap/>
            <w:vAlign w:val="center"/>
          </w:tcPr>
          <w:p w14:paraId="597AE2EC" w14:textId="77777777" w:rsidR="000D125C" w:rsidRPr="0041207D" w:rsidRDefault="000D125C" w:rsidP="005B1987">
            <w:pPr>
              <w:suppressAutoHyphens/>
              <w:jc w:val="center"/>
              <w:rPr>
                <w:sz w:val="22"/>
                <w:szCs w:val="22"/>
              </w:rPr>
            </w:pPr>
            <w:r w:rsidRPr="0041207D">
              <w:rPr>
                <w:sz w:val="22"/>
                <w:szCs w:val="22"/>
              </w:rPr>
              <w:t>1</w:t>
            </w:r>
          </w:p>
        </w:tc>
        <w:tc>
          <w:tcPr>
            <w:tcW w:w="1006" w:type="pct"/>
            <w:noWrap/>
          </w:tcPr>
          <w:p w14:paraId="5A606607" w14:textId="77777777" w:rsidR="000D125C" w:rsidRPr="0041207D" w:rsidRDefault="000D125C" w:rsidP="005B1987">
            <w:pPr>
              <w:suppressAutoHyphens/>
              <w:jc w:val="center"/>
              <w:rPr>
                <w:sz w:val="22"/>
                <w:szCs w:val="22"/>
              </w:rPr>
            </w:pPr>
            <w:r w:rsidRPr="0041207D">
              <w:rPr>
                <w:sz w:val="22"/>
                <w:szCs w:val="22"/>
              </w:rPr>
              <w:t>100</w:t>
            </w:r>
          </w:p>
        </w:tc>
        <w:tc>
          <w:tcPr>
            <w:tcW w:w="721" w:type="pct"/>
            <w:noWrap/>
          </w:tcPr>
          <w:p w14:paraId="3F371128" w14:textId="77777777" w:rsidR="000D125C" w:rsidRPr="0041207D" w:rsidRDefault="000D125C" w:rsidP="005B1987">
            <w:pPr>
              <w:suppressAutoHyphens/>
              <w:jc w:val="center"/>
              <w:rPr>
                <w:sz w:val="22"/>
                <w:szCs w:val="22"/>
              </w:rPr>
            </w:pPr>
            <w:r w:rsidRPr="0041207D">
              <w:rPr>
                <w:sz w:val="22"/>
                <w:szCs w:val="22"/>
              </w:rPr>
              <w:t>50</w:t>
            </w:r>
          </w:p>
        </w:tc>
        <w:tc>
          <w:tcPr>
            <w:tcW w:w="673" w:type="pct"/>
            <w:noWrap/>
          </w:tcPr>
          <w:p w14:paraId="3E99F39D" w14:textId="77777777" w:rsidR="000D125C" w:rsidRPr="0041207D" w:rsidRDefault="000D125C" w:rsidP="005B1987">
            <w:pPr>
              <w:suppressAutoHyphens/>
              <w:jc w:val="center"/>
              <w:rPr>
                <w:sz w:val="22"/>
                <w:szCs w:val="22"/>
              </w:rPr>
            </w:pPr>
            <w:r w:rsidRPr="0041207D">
              <w:rPr>
                <w:sz w:val="22"/>
                <w:szCs w:val="22"/>
              </w:rPr>
              <w:t>25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239DD6" w14:textId="77777777" w:rsidR="000D125C" w:rsidRPr="0041207D" w:rsidRDefault="000D125C" w:rsidP="005B1987">
            <w:pPr>
              <w:suppressAutoHyphens/>
              <w:jc w:val="center"/>
              <w:rPr>
                <w:color w:val="000000"/>
                <w:sz w:val="22"/>
                <w:szCs w:val="22"/>
              </w:rPr>
            </w:pPr>
            <w:r w:rsidRPr="0041207D">
              <w:rPr>
                <w:color w:val="000000"/>
                <w:sz w:val="22"/>
                <w:szCs w:val="22"/>
              </w:rPr>
              <w:t>65</w:t>
            </w:r>
          </w:p>
        </w:tc>
      </w:tr>
      <w:tr w:rsidR="000D125C" w:rsidRPr="0041207D" w14:paraId="31C2525F" w14:textId="77777777" w:rsidTr="00C42ADF">
        <w:trPr>
          <w:trHeight w:val="300"/>
        </w:trPr>
        <w:tc>
          <w:tcPr>
            <w:tcW w:w="953" w:type="pct"/>
            <w:noWrap/>
            <w:hideMark/>
          </w:tcPr>
          <w:p w14:paraId="37084E67" w14:textId="77777777" w:rsidR="000D125C" w:rsidRPr="0041207D" w:rsidRDefault="000D125C" w:rsidP="005B1987">
            <w:pPr>
              <w:suppressAutoHyphens/>
              <w:rPr>
                <w:sz w:val="22"/>
                <w:szCs w:val="22"/>
              </w:rPr>
            </w:pPr>
            <w:bookmarkStart w:id="9" w:name="_Hlk490175417"/>
            <w:r w:rsidRPr="0041207D">
              <w:rPr>
                <w:sz w:val="22"/>
                <w:szCs w:val="22"/>
              </w:rPr>
              <w:t>Университет</w:t>
            </w:r>
          </w:p>
        </w:tc>
        <w:tc>
          <w:tcPr>
            <w:tcW w:w="816" w:type="pct"/>
            <w:noWrap/>
            <w:vAlign w:val="center"/>
            <w:hideMark/>
          </w:tcPr>
          <w:p w14:paraId="54B487E1" w14:textId="77777777" w:rsidR="000D125C" w:rsidRPr="0041207D" w:rsidRDefault="000D125C" w:rsidP="005B1987">
            <w:pPr>
              <w:suppressAutoHyphens/>
              <w:jc w:val="center"/>
              <w:rPr>
                <w:sz w:val="22"/>
                <w:szCs w:val="22"/>
              </w:rPr>
            </w:pPr>
            <w:r w:rsidRPr="0041207D">
              <w:rPr>
                <w:sz w:val="22"/>
                <w:szCs w:val="22"/>
              </w:rPr>
              <w:t>1</w:t>
            </w:r>
          </w:p>
        </w:tc>
        <w:tc>
          <w:tcPr>
            <w:tcW w:w="1006" w:type="pct"/>
            <w:noWrap/>
            <w:hideMark/>
          </w:tcPr>
          <w:p w14:paraId="2CCDA100" w14:textId="77777777" w:rsidR="000D125C" w:rsidRPr="0041207D" w:rsidRDefault="000D125C" w:rsidP="005B1987">
            <w:pPr>
              <w:suppressAutoHyphens/>
              <w:jc w:val="center"/>
              <w:rPr>
                <w:sz w:val="22"/>
                <w:szCs w:val="22"/>
              </w:rPr>
            </w:pPr>
            <w:r w:rsidRPr="0041207D">
              <w:rPr>
                <w:sz w:val="22"/>
                <w:szCs w:val="22"/>
              </w:rPr>
              <w:t>100</w:t>
            </w:r>
          </w:p>
        </w:tc>
        <w:tc>
          <w:tcPr>
            <w:tcW w:w="721" w:type="pct"/>
            <w:noWrap/>
            <w:hideMark/>
          </w:tcPr>
          <w:p w14:paraId="67A643CE" w14:textId="77777777" w:rsidR="000D125C" w:rsidRPr="0041207D" w:rsidRDefault="000D125C" w:rsidP="005B1987">
            <w:pPr>
              <w:suppressAutoHyphens/>
              <w:jc w:val="center"/>
              <w:rPr>
                <w:sz w:val="22"/>
                <w:szCs w:val="22"/>
              </w:rPr>
            </w:pPr>
            <w:r w:rsidRPr="0041207D">
              <w:rPr>
                <w:sz w:val="22"/>
                <w:szCs w:val="22"/>
              </w:rPr>
              <w:t>50</w:t>
            </w:r>
          </w:p>
        </w:tc>
        <w:tc>
          <w:tcPr>
            <w:tcW w:w="673" w:type="pct"/>
            <w:noWrap/>
            <w:hideMark/>
          </w:tcPr>
          <w:p w14:paraId="708428A0" w14:textId="77777777" w:rsidR="000D125C" w:rsidRPr="0041207D" w:rsidRDefault="000D125C" w:rsidP="005B1987">
            <w:pPr>
              <w:suppressAutoHyphens/>
              <w:jc w:val="center"/>
              <w:rPr>
                <w:sz w:val="22"/>
                <w:szCs w:val="22"/>
              </w:rPr>
            </w:pPr>
            <w:r w:rsidRPr="0041207D">
              <w:rPr>
                <w:sz w:val="22"/>
                <w:szCs w:val="22"/>
              </w:rPr>
              <w:t>25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76675" w14:textId="77777777" w:rsidR="000D125C" w:rsidRPr="0041207D" w:rsidRDefault="000D125C" w:rsidP="005B1987">
            <w:pPr>
              <w:suppressAutoHyphens/>
              <w:jc w:val="center"/>
              <w:rPr>
                <w:color w:val="000000"/>
                <w:sz w:val="22"/>
                <w:szCs w:val="22"/>
              </w:rPr>
            </w:pPr>
            <w:r w:rsidRPr="0041207D">
              <w:rPr>
                <w:color w:val="000000"/>
                <w:sz w:val="22"/>
                <w:szCs w:val="22"/>
              </w:rPr>
              <w:t>65</w:t>
            </w:r>
          </w:p>
        </w:tc>
      </w:tr>
      <w:bookmarkEnd w:id="9"/>
      <w:tr w:rsidR="000D125C" w:rsidRPr="0041207D" w14:paraId="3063430F" w14:textId="77777777" w:rsidTr="00C42ADF">
        <w:trPr>
          <w:trHeight w:val="300"/>
        </w:trPr>
        <w:tc>
          <w:tcPr>
            <w:tcW w:w="1768" w:type="pct"/>
            <w:gridSpan w:val="2"/>
            <w:noWrap/>
          </w:tcPr>
          <w:p w14:paraId="06DEE560" w14:textId="77777777" w:rsidR="000D125C" w:rsidRPr="0041207D" w:rsidRDefault="000D125C" w:rsidP="005B1987">
            <w:pPr>
              <w:suppressAutoHyphens/>
              <w:jc w:val="right"/>
              <w:rPr>
                <w:b/>
                <w:sz w:val="22"/>
                <w:szCs w:val="22"/>
              </w:rPr>
            </w:pPr>
            <w:r w:rsidRPr="0041207D">
              <w:rPr>
                <w:b/>
                <w:sz w:val="22"/>
                <w:szCs w:val="22"/>
              </w:rPr>
              <w:t>Всего:</w:t>
            </w:r>
          </w:p>
        </w:tc>
        <w:tc>
          <w:tcPr>
            <w:tcW w:w="1006" w:type="pct"/>
            <w:noWrap/>
          </w:tcPr>
          <w:p w14:paraId="301245B4" w14:textId="77777777" w:rsidR="000D125C" w:rsidRPr="0041207D" w:rsidRDefault="000D125C" w:rsidP="005B1987">
            <w:pPr>
              <w:suppressAutoHyphens/>
              <w:jc w:val="center"/>
              <w:rPr>
                <w:b/>
                <w:sz w:val="22"/>
                <w:szCs w:val="22"/>
              </w:rPr>
            </w:pPr>
            <w:r w:rsidRPr="0041207D">
              <w:rPr>
                <w:b/>
                <w:sz w:val="22"/>
                <w:szCs w:val="22"/>
              </w:rPr>
              <w:t>2900</w:t>
            </w:r>
          </w:p>
        </w:tc>
        <w:tc>
          <w:tcPr>
            <w:tcW w:w="721" w:type="pct"/>
            <w:noWrap/>
          </w:tcPr>
          <w:p w14:paraId="4808DC36" w14:textId="77777777" w:rsidR="000D125C" w:rsidRPr="0041207D" w:rsidRDefault="000D125C" w:rsidP="005B1987">
            <w:pPr>
              <w:suppressAutoHyphens/>
              <w:jc w:val="center"/>
              <w:rPr>
                <w:b/>
                <w:sz w:val="22"/>
                <w:szCs w:val="22"/>
              </w:rPr>
            </w:pPr>
            <w:r w:rsidRPr="0041207D">
              <w:rPr>
                <w:b/>
                <w:sz w:val="22"/>
                <w:szCs w:val="22"/>
              </w:rPr>
              <w:t>1450</w:t>
            </w:r>
          </w:p>
        </w:tc>
        <w:tc>
          <w:tcPr>
            <w:tcW w:w="673" w:type="pct"/>
            <w:noWrap/>
          </w:tcPr>
          <w:p w14:paraId="16F4EAF2" w14:textId="77777777" w:rsidR="000D125C" w:rsidRPr="0041207D" w:rsidRDefault="000D125C" w:rsidP="005B1987">
            <w:pPr>
              <w:suppressAutoHyphens/>
              <w:jc w:val="center"/>
              <w:rPr>
                <w:b/>
                <w:sz w:val="22"/>
                <w:szCs w:val="22"/>
              </w:rPr>
            </w:pPr>
            <w:r w:rsidRPr="0041207D">
              <w:rPr>
                <w:b/>
                <w:sz w:val="22"/>
                <w:szCs w:val="22"/>
              </w:rPr>
              <w:t>725</w:t>
            </w:r>
          </w:p>
        </w:tc>
        <w:tc>
          <w:tcPr>
            <w:tcW w:w="832" w:type="pct"/>
            <w:noWrap/>
          </w:tcPr>
          <w:p w14:paraId="4CE60BE6" w14:textId="77777777" w:rsidR="000D125C" w:rsidRPr="0041207D" w:rsidRDefault="000D125C" w:rsidP="005B1987">
            <w:pPr>
              <w:suppressAutoHyphens/>
              <w:jc w:val="center"/>
              <w:rPr>
                <w:b/>
                <w:sz w:val="22"/>
                <w:szCs w:val="22"/>
              </w:rPr>
            </w:pPr>
            <w:r w:rsidRPr="0041207D">
              <w:rPr>
                <w:b/>
                <w:sz w:val="22"/>
                <w:szCs w:val="22"/>
              </w:rPr>
              <w:t>1815</w:t>
            </w:r>
          </w:p>
        </w:tc>
      </w:tr>
      <w:bookmarkEnd w:id="8"/>
    </w:tbl>
    <w:p w14:paraId="6B105B62" w14:textId="77777777" w:rsidR="000D125C" w:rsidRDefault="000D125C" w:rsidP="005B1987">
      <w:pPr>
        <w:pStyle w:val="a9"/>
        <w:suppressAutoHyphens/>
      </w:pPr>
    </w:p>
    <w:p w14:paraId="6D8E9CA2" w14:textId="42436E62" w:rsidR="000D125C" w:rsidRPr="00380006" w:rsidRDefault="000D125C" w:rsidP="00C42ADF">
      <w:pPr>
        <w:pStyle w:val="a9"/>
        <w:suppressAutoHyphens/>
        <w:rPr>
          <w:rFonts w:ascii="Times New Roman" w:hAnsi="Times New Roman" w:cs="Times New Roman"/>
          <w:sz w:val="24"/>
          <w:szCs w:val="24"/>
        </w:rPr>
      </w:pPr>
      <w:r w:rsidRPr="00380006">
        <w:rPr>
          <w:rFonts w:ascii="Times New Roman" w:hAnsi="Times New Roman" w:cs="Times New Roman"/>
          <w:sz w:val="24"/>
          <w:szCs w:val="24"/>
        </w:rPr>
        <w:t xml:space="preserve">Таблица </w:t>
      </w:r>
      <w:r w:rsidR="00C42ADF">
        <w:rPr>
          <w:rFonts w:ascii="Times New Roman" w:hAnsi="Times New Roman" w:cs="Times New Roman"/>
          <w:sz w:val="24"/>
          <w:szCs w:val="24"/>
        </w:rPr>
        <w:t>4</w:t>
      </w:r>
      <w:r w:rsidRPr="00380006">
        <w:rPr>
          <w:rFonts w:ascii="Times New Roman" w:hAnsi="Times New Roman" w:cs="Times New Roman"/>
          <w:sz w:val="24"/>
          <w:szCs w:val="24"/>
        </w:rPr>
        <w:t>5</w:t>
      </w:r>
      <w:r w:rsidR="00C42ADF">
        <w:rPr>
          <w:rFonts w:ascii="Times New Roman" w:hAnsi="Times New Roman" w:cs="Times New Roman"/>
          <w:sz w:val="24"/>
          <w:szCs w:val="24"/>
        </w:rPr>
        <w:t xml:space="preserve"> –</w:t>
      </w:r>
      <w:r w:rsidRPr="00380006">
        <w:rPr>
          <w:rFonts w:ascii="Times New Roman" w:hAnsi="Times New Roman" w:cs="Times New Roman"/>
          <w:sz w:val="24"/>
          <w:szCs w:val="24"/>
        </w:rPr>
        <w:t xml:space="preserve"> Общие данные легенд домохозяйств</w:t>
      </w:r>
    </w:p>
    <w:tbl>
      <w:tblPr>
        <w:tblStyle w:val="a3"/>
        <w:tblpPr w:leftFromText="181" w:rightFromText="181" w:vertAnchor="text" w:horzAnchor="margin" w:tblpY="187"/>
        <w:tblOverlap w:val="never"/>
        <w:tblW w:w="5000" w:type="pct"/>
        <w:tblLook w:val="04A0" w:firstRow="1" w:lastRow="0" w:firstColumn="1" w:lastColumn="0" w:noHBand="0" w:noVBand="1"/>
      </w:tblPr>
      <w:tblGrid>
        <w:gridCol w:w="650"/>
        <w:gridCol w:w="2230"/>
        <w:gridCol w:w="2230"/>
        <w:gridCol w:w="2230"/>
        <w:gridCol w:w="2230"/>
      </w:tblGrid>
      <w:tr w:rsidR="000D125C" w:rsidRPr="00D343CA" w14:paraId="465CCE52" w14:textId="77777777" w:rsidTr="00C42ADF">
        <w:trPr>
          <w:trHeight w:val="606"/>
        </w:trPr>
        <w:tc>
          <w:tcPr>
            <w:tcW w:w="340" w:type="pct"/>
            <w:vAlign w:val="center"/>
            <w:hideMark/>
          </w:tcPr>
          <w:p w14:paraId="131BF18F" w14:textId="77777777" w:rsidR="000D125C" w:rsidRPr="0041207D" w:rsidRDefault="000D125C" w:rsidP="005B1987">
            <w:pPr>
              <w:suppressAutoHyphens/>
              <w:jc w:val="center"/>
              <w:rPr>
                <w:b/>
                <w:sz w:val="22"/>
                <w:szCs w:val="22"/>
              </w:rPr>
            </w:pPr>
            <w:bookmarkStart w:id="10" w:name="_Hlk491998698"/>
            <w:r w:rsidRPr="0041207D">
              <w:rPr>
                <w:b/>
                <w:sz w:val="22"/>
                <w:szCs w:val="22"/>
              </w:rPr>
              <w:t>Тип</w:t>
            </w:r>
          </w:p>
        </w:tc>
        <w:tc>
          <w:tcPr>
            <w:tcW w:w="1165" w:type="pct"/>
            <w:vAlign w:val="center"/>
            <w:hideMark/>
          </w:tcPr>
          <w:p w14:paraId="320EB46C" w14:textId="77777777" w:rsidR="000D125C" w:rsidRPr="0041207D" w:rsidRDefault="000D125C" w:rsidP="005B1987">
            <w:pPr>
              <w:suppressAutoHyphens/>
              <w:jc w:val="center"/>
              <w:rPr>
                <w:b/>
                <w:sz w:val="22"/>
                <w:szCs w:val="22"/>
              </w:rPr>
            </w:pPr>
            <w:r w:rsidRPr="0041207D">
              <w:rPr>
                <w:b/>
                <w:sz w:val="22"/>
                <w:szCs w:val="22"/>
              </w:rPr>
              <w:t>Пенсии</w:t>
            </w:r>
          </w:p>
        </w:tc>
        <w:tc>
          <w:tcPr>
            <w:tcW w:w="1165" w:type="pct"/>
            <w:vAlign w:val="center"/>
          </w:tcPr>
          <w:p w14:paraId="792C52EC" w14:textId="77777777" w:rsidR="000D125C" w:rsidRPr="0041207D" w:rsidRDefault="000D125C" w:rsidP="005B1987">
            <w:pPr>
              <w:suppressAutoHyphens/>
              <w:jc w:val="center"/>
              <w:rPr>
                <w:b/>
                <w:sz w:val="22"/>
                <w:szCs w:val="22"/>
              </w:rPr>
            </w:pPr>
            <w:r w:rsidRPr="0041207D">
              <w:rPr>
                <w:b/>
                <w:sz w:val="22"/>
                <w:szCs w:val="22"/>
              </w:rPr>
              <w:t>Стипендии</w:t>
            </w:r>
          </w:p>
        </w:tc>
        <w:tc>
          <w:tcPr>
            <w:tcW w:w="1165" w:type="pct"/>
            <w:vAlign w:val="center"/>
            <w:hideMark/>
          </w:tcPr>
          <w:p w14:paraId="347610B6" w14:textId="77777777" w:rsidR="0041207D" w:rsidRDefault="000D125C" w:rsidP="005B1987">
            <w:pPr>
              <w:suppressAutoHyphens/>
              <w:jc w:val="center"/>
              <w:rPr>
                <w:b/>
                <w:sz w:val="22"/>
                <w:szCs w:val="22"/>
              </w:rPr>
            </w:pPr>
            <w:r w:rsidRPr="0041207D">
              <w:rPr>
                <w:b/>
                <w:sz w:val="22"/>
                <w:szCs w:val="22"/>
              </w:rPr>
              <w:t xml:space="preserve">Стоимость </w:t>
            </w:r>
          </w:p>
          <w:p w14:paraId="306BDC07" w14:textId="77777777" w:rsidR="000D125C" w:rsidRPr="0041207D" w:rsidRDefault="000D125C" w:rsidP="005B1987">
            <w:pPr>
              <w:suppressAutoHyphens/>
              <w:jc w:val="center"/>
              <w:rPr>
                <w:b/>
                <w:sz w:val="22"/>
                <w:szCs w:val="22"/>
              </w:rPr>
            </w:pPr>
            <w:r w:rsidRPr="0041207D">
              <w:rPr>
                <w:b/>
                <w:sz w:val="22"/>
                <w:szCs w:val="22"/>
              </w:rPr>
              <w:t>имущества</w:t>
            </w:r>
          </w:p>
        </w:tc>
        <w:tc>
          <w:tcPr>
            <w:tcW w:w="1165" w:type="pct"/>
          </w:tcPr>
          <w:p w14:paraId="34E4BE14" w14:textId="77777777" w:rsidR="000D125C" w:rsidRPr="0041207D" w:rsidRDefault="000D125C" w:rsidP="005B1987">
            <w:pPr>
              <w:suppressAutoHyphens/>
              <w:jc w:val="center"/>
              <w:rPr>
                <w:b/>
                <w:sz w:val="22"/>
                <w:szCs w:val="22"/>
              </w:rPr>
            </w:pPr>
            <w:r w:rsidRPr="0041207D">
              <w:rPr>
                <w:b/>
                <w:sz w:val="22"/>
                <w:szCs w:val="22"/>
              </w:rPr>
              <w:t>Площадь имущества (кв. м.)</w:t>
            </w:r>
          </w:p>
        </w:tc>
      </w:tr>
      <w:tr w:rsidR="000D125C" w:rsidRPr="009C2A4E" w14:paraId="3E55EF7D" w14:textId="77777777" w:rsidTr="00C42ADF">
        <w:trPr>
          <w:trHeight w:val="319"/>
        </w:trPr>
        <w:tc>
          <w:tcPr>
            <w:tcW w:w="340" w:type="pct"/>
            <w:noWrap/>
            <w:hideMark/>
          </w:tcPr>
          <w:p w14:paraId="7163FD72" w14:textId="77777777" w:rsidR="000D125C" w:rsidRPr="0041207D" w:rsidRDefault="000D125C" w:rsidP="005B1987">
            <w:pPr>
              <w:suppressAutoHyphens/>
              <w:jc w:val="center"/>
              <w:rPr>
                <w:sz w:val="22"/>
                <w:szCs w:val="22"/>
              </w:rPr>
            </w:pPr>
            <w:r w:rsidRPr="0041207D">
              <w:rPr>
                <w:sz w:val="22"/>
                <w:szCs w:val="22"/>
              </w:rPr>
              <w:t>1</w:t>
            </w:r>
          </w:p>
        </w:tc>
        <w:tc>
          <w:tcPr>
            <w:tcW w:w="1165" w:type="pct"/>
            <w:noWrap/>
            <w:vAlign w:val="center"/>
            <w:hideMark/>
          </w:tcPr>
          <w:p w14:paraId="23FF0091" w14:textId="77777777" w:rsidR="000D125C" w:rsidRPr="0041207D" w:rsidRDefault="000D125C" w:rsidP="005B1987">
            <w:pPr>
              <w:suppressAutoHyphens/>
              <w:jc w:val="center"/>
              <w:rPr>
                <w:sz w:val="22"/>
                <w:szCs w:val="22"/>
              </w:rPr>
            </w:pPr>
            <w:r w:rsidRPr="0041207D">
              <w:rPr>
                <w:sz w:val="22"/>
                <w:szCs w:val="22"/>
              </w:rPr>
              <w:t>9 000</w:t>
            </w:r>
          </w:p>
        </w:tc>
        <w:tc>
          <w:tcPr>
            <w:tcW w:w="1165" w:type="pct"/>
          </w:tcPr>
          <w:p w14:paraId="08C581C9" w14:textId="77777777" w:rsidR="000D125C" w:rsidRPr="0041207D" w:rsidRDefault="000D125C" w:rsidP="005B1987">
            <w:pPr>
              <w:suppressAutoHyphens/>
              <w:jc w:val="center"/>
              <w:rPr>
                <w:sz w:val="22"/>
                <w:szCs w:val="22"/>
              </w:rPr>
            </w:pPr>
            <w:r w:rsidRPr="0041207D">
              <w:rPr>
                <w:sz w:val="22"/>
                <w:szCs w:val="22"/>
              </w:rPr>
              <w:t>2 000</w:t>
            </w:r>
          </w:p>
        </w:tc>
        <w:tc>
          <w:tcPr>
            <w:tcW w:w="1165" w:type="pct"/>
            <w:noWrap/>
            <w:vAlign w:val="center"/>
            <w:hideMark/>
          </w:tcPr>
          <w:p w14:paraId="1C10BDF5" w14:textId="77777777" w:rsidR="000D125C" w:rsidRPr="0041207D" w:rsidRDefault="000D125C" w:rsidP="005B1987">
            <w:pPr>
              <w:suppressAutoHyphens/>
              <w:jc w:val="center"/>
              <w:rPr>
                <w:sz w:val="22"/>
                <w:szCs w:val="22"/>
              </w:rPr>
            </w:pPr>
            <w:r w:rsidRPr="0041207D">
              <w:rPr>
                <w:sz w:val="22"/>
                <w:szCs w:val="22"/>
              </w:rPr>
              <w:t>2 309 000,00</w:t>
            </w:r>
          </w:p>
        </w:tc>
        <w:tc>
          <w:tcPr>
            <w:tcW w:w="1165" w:type="pct"/>
          </w:tcPr>
          <w:p w14:paraId="495433D9" w14:textId="77777777" w:rsidR="000D125C" w:rsidRPr="0041207D" w:rsidRDefault="000D125C" w:rsidP="005B1987">
            <w:pPr>
              <w:suppressAutoHyphens/>
              <w:jc w:val="center"/>
              <w:rPr>
                <w:sz w:val="22"/>
                <w:szCs w:val="22"/>
              </w:rPr>
            </w:pPr>
            <w:r w:rsidRPr="0041207D">
              <w:rPr>
                <w:sz w:val="22"/>
                <w:szCs w:val="22"/>
              </w:rPr>
              <w:t>60</w:t>
            </w:r>
          </w:p>
        </w:tc>
      </w:tr>
      <w:tr w:rsidR="000D125C" w:rsidRPr="009C2A4E" w14:paraId="293D86B6" w14:textId="77777777" w:rsidTr="00C42ADF">
        <w:trPr>
          <w:trHeight w:val="319"/>
        </w:trPr>
        <w:tc>
          <w:tcPr>
            <w:tcW w:w="340" w:type="pct"/>
            <w:noWrap/>
            <w:hideMark/>
          </w:tcPr>
          <w:p w14:paraId="01D15838" w14:textId="77777777" w:rsidR="000D125C" w:rsidRPr="0041207D" w:rsidRDefault="000D125C" w:rsidP="005B1987">
            <w:pPr>
              <w:suppressAutoHyphens/>
              <w:jc w:val="center"/>
              <w:rPr>
                <w:sz w:val="22"/>
                <w:szCs w:val="22"/>
              </w:rPr>
            </w:pPr>
            <w:r w:rsidRPr="0041207D">
              <w:rPr>
                <w:sz w:val="22"/>
                <w:szCs w:val="22"/>
              </w:rPr>
              <w:t>2</w:t>
            </w:r>
          </w:p>
        </w:tc>
        <w:tc>
          <w:tcPr>
            <w:tcW w:w="1165" w:type="pct"/>
            <w:noWrap/>
            <w:vAlign w:val="center"/>
            <w:hideMark/>
          </w:tcPr>
          <w:p w14:paraId="57320C99" w14:textId="77777777" w:rsidR="000D125C" w:rsidRPr="0041207D" w:rsidRDefault="000D125C" w:rsidP="005B1987">
            <w:pPr>
              <w:suppressAutoHyphens/>
              <w:jc w:val="center"/>
              <w:rPr>
                <w:sz w:val="22"/>
                <w:szCs w:val="22"/>
              </w:rPr>
            </w:pPr>
            <w:r w:rsidRPr="0041207D">
              <w:rPr>
                <w:sz w:val="22"/>
                <w:szCs w:val="22"/>
              </w:rPr>
              <w:t>7 000</w:t>
            </w:r>
          </w:p>
        </w:tc>
        <w:tc>
          <w:tcPr>
            <w:tcW w:w="1165" w:type="pct"/>
          </w:tcPr>
          <w:p w14:paraId="361A2286" w14:textId="77777777" w:rsidR="000D125C" w:rsidRPr="0041207D" w:rsidRDefault="000D125C" w:rsidP="005B1987">
            <w:pPr>
              <w:suppressAutoHyphens/>
              <w:jc w:val="center"/>
              <w:rPr>
                <w:sz w:val="22"/>
                <w:szCs w:val="22"/>
              </w:rPr>
            </w:pPr>
            <w:r w:rsidRPr="0041207D">
              <w:rPr>
                <w:sz w:val="22"/>
                <w:szCs w:val="22"/>
              </w:rPr>
              <w:t>0</w:t>
            </w:r>
          </w:p>
        </w:tc>
        <w:tc>
          <w:tcPr>
            <w:tcW w:w="1165" w:type="pct"/>
            <w:noWrap/>
            <w:vAlign w:val="center"/>
            <w:hideMark/>
          </w:tcPr>
          <w:p w14:paraId="23AB5077" w14:textId="77777777" w:rsidR="000D125C" w:rsidRPr="0041207D" w:rsidRDefault="000D125C" w:rsidP="005B1987">
            <w:pPr>
              <w:suppressAutoHyphens/>
              <w:jc w:val="center"/>
              <w:rPr>
                <w:sz w:val="22"/>
                <w:szCs w:val="22"/>
              </w:rPr>
            </w:pPr>
            <w:r w:rsidRPr="0041207D">
              <w:rPr>
                <w:sz w:val="22"/>
                <w:szCs w:val="22"/>
              </w:rPr>
              <w:t>1 390 000,00</w:t>
            </w:r>
          </w:p>
        </w:tc>
        <w:tc>
          <w:tcPr>
            <w:tcW w:w="1165" w:type="pct"/>
          </w:tcPr>
          <w:p w14:paraId="7E3A9A47" w14:textId="77777777" w:rsidR="000D125C" w:rsidRPr="0041207D" w:rsidRDefault="000D125C" w:rsidP="005B1987">
            <w:pPr>
              <w:suppressAutoHyphens/>
              <w:jc w:val="center"/>
              <w:rPr>
                <w:sz w:val="22"/>
                <w:szCs w:val="22"/>
              </w:rPr>
            </w:pPr>
            <w:r w:rsidRPr="0041207D">
              <w:rPr>
                <w:sz w:val="22"/>
                <w:szCs w:val="22"/>
              </w:rPr>
              <w:t>45</w:t>
            </w:r>
          </w:p>
        </w:tc>
      </w:tr>
      <w:tr w:rsidR="000D125C" w:rsidRPr="009C2A4E" w14:paraId="120E01A0" w14:textId="77777777" w:rsidTr="00C42ADF">
        <w:trPr>
          <w:trHeight w:val="319"/>
        </w:trPr>
        <w:tc>
          <w:tcPr>
            <w:tcW w:w="340" w:type="pct"/>
            <w:noWrap/>
            <w:hideMark/>
          </w:tcPr>
          <w:p w14:paraId="3865C3C4" w14:textId="77777777" w:rsidR="000D125C" w:rsidRPr="0041207D" w:rsidRDefault="000D125C" w:rsidP="005B1987">
            <w:pPr>
              <w:suppressAutoHyphens/>
              <w:jc w:val="center"/>
              <w:rPr>
                <w:sz w:val="22"/>
                <w:szCs w:val="22"/>
              </w:rPr>
            </w:pPr>
            <w:r w:rsidRPr="0041207D">
              <w:rPr>
                <w:sz w:val="22"/>
                <w:szCs w:val="22"/>
              </w:rPr>
              <w:t>3</w:t>
            </w:r>
          </w:p>
        </w:tc>
        <w:tc>
          <w:tcPr>
            <w:tcW w:w="1165" w:type="pct"/>
            <w:noWrap/>
            <w:vAlign w:val="center"/>
            <w:hideMark/>
          </w:tcPr>
          <w:p w14:paraId="33141344" w14:textId="77777777" w:rsidR="000D125C" w:rsidRPr="0041207D" w:rsidRDefault="000D125C" w:rsidP="005B1987">
            <w:pPr>
              <w:suppressAutoHyphens/>
              <w:jc w:val="center"/>
              <w:rPr>
                <w:sz w:val="22"/>
                <w:szCs w:val="22"/>
              </w:rPr>
            </w:pPr>
            <w:r w:rsidRPr="0041207D">
              <w:rPr>
                <w:sz w:val="22"/>
                <w:szCs w:val="22"/>
              </w:rPr>
              <w:t>0</w:t>
            </w:r>
          </w:p>
        </w:tc>
        <w:tc>
          <w:tcPr>
            <w:tcW w:w="1165" w:type="pct"/>
          </w:tcPr>
          <w:p w14:paraId="2433E21C" w14:textId="77777777" w:rsidR="000D125C" w:rsidRPr="0041207D" w:rsidRDefault="000D125C" w:rsidP="005B1987">
            <w:pPr>
              <w:suppressAutoHyphens/>
              <w:jc w:val="center"/>
              <w:rPr>
                <w:sz w:val="22"/>
                <w:szCs w:val="22"/>
              </w:rPr>
            </w:pPr>
            <w:r w:rsidRPr="0041207D">
              <w:rPr>
                <w:sz w:val="22"/>
                <w:szCs w:val="22"/>
              </w:rPr>
              <w:t>0</w:t>
            </w:r>
          </w:p>
        </w:tc>
        <w:tc>
          <w:tcPr>
            <w:tcW w:w="1165" w:type="pct"/>
            <w:noWrap/>
            <w:vAlign w:val="center"/>
            <w:hideMark/>
          </w:tcPr>
          <w:p w14:paraId="75760DCE" w14:textId="77777777" w:rsidR="000D125C" w:rsidRPr="0041207D" w:rsidRDefault="000D125C" w:rsidP="005B1987">
            <w:pPr>
              <w:suppressAutoHyphens/>
              <w:jc w:val="center"/>
              <w:rPr>
                <w:sz w:val="22"/>
                <w:szCs w:val="22"/>
              </w:rPr>
            </w:pPr>
            <w:r w:rsidRPr="0041207D">
              <w:rPr>
                <w:sz w:val="22"/>
                <w:szCs w:val="22"/>
              </w:rPr>
              <w:t>1 315 000,00</w:t>
            </w:r>
          </w:p>
        </w:tc>
        <w:tc>
          <w:tcPr>
            <w:tcW w:w="1165" w:type="pct"/>
          </w:tcPr>
          <w:p w14:paraId="4CFC9C89" w14:textId="77777777" w:rsidR="000D125C" w:rsidRPr="0041207D" w:rsidRDefault="000D125C" w:rsidP="005B1987">
            <w:pPr>
              <w:suppressAutoHyphens/>
              <w:jc w:val="center"/>
              <w:rPr>
                <w:sz w:val="22"/>
                <w:szCs w:val="22"/>
              </w:rPr>
            </w:pPr>
            <w:r w:rsidRPr="0041207D">
              <w:rPr>
                <w:sz w:val="22"/>
                <w:szCs w:val="22"/>
              </w:rPr>
              <w:t>40</w:t>
            </w:r>
          </w:p>
        </w:tc>
      </w:tr>
      <w:tr w:rsidR="000D125C" w:rsidRPr="009C2A4E" w14:paraId="4F5503C5" w14:textId="77777777" w:rsidTr="00C42ADF">
        <w:trPr>
          <w:trHeight w:val="319"/>
        </w:trPr>
        <w:tc>
          <w:tcPr>
            <w:tcW w:w="340" w:type="pct"/>
            <w:noWrap/>
            <w:hideMark/>
          </w:tcPr>
          <w:p w14:paraId="3E610009" w14:textId="77777777" w:rsidR="000D125C" w:rsidRPr="0041207D" w:rsidRDefault="000D125C" w:rsidP="005B1987">
            <w:pPr>
              <w:suppressAutoHyphens/>
              <w:jc w:val="center"/>
              <w:rPr>
                <w:sz w:val="22"/>
                <w:szCs w:val="22"/>
              </w:rPr>
            </w:pPr>
            <w:r w:rsidRPr="0041207D">
              <w:rPr>
                <w:sz w:val="22"/>
                <w:szCs w:val="22"/>
              </w:rPr>
              <w:t>4</w:t>
            </w:r>
          </w:p>
        </w:tc>
        <w:tc>
          <w:tcPr>
            <w:tcW w:w="1165" w:type="pct"/>
            <w:noWrap/>
            <w:vAlign w:val="center"/>
            <w:hideMark/>
          </w:tcPr>
          <w:p w14:paraId="2A4B39DB" w14:textId="77777777" w:rsidR="000D125C" w:rsidRPr="0041207D" w:rsidRDefault="000D125C" w:rsidP="005B1987">
            <w:pPr>
              <w:suppressAutoHyphens/>
              <w:jc w:val="center"/>
              <w:rPr>
                <w:sz w:val="22"/>
                <w:szCs w:val="22"/>
              </w:rPr>
            </w:pPr>
            <w:r w:rsidRPr="0041207D">
              <w:rPr>
                <w:sz w:val="22"/>
                <w:szCs w:val="22"/>
              </w:rPr>
              <w:t>14 000</w:t>
            </w:r>
          </w:p>
        </w:tc>
        <w:tc>
          <w:tcPr>
            <w:tcW w:w="1165" w:type="pct"/>
          </w:tcPr>
          <w:p w14:paraId="22F73F35" w14:textId="77777777" w:rsidR="000D125C" w:rsidRPr="0041207D" w:rsidRDefault="000D125C" w:rsidP="005B1987">
            <w:pPr>
              <w:suppressAutoHyphens/>
              <w:jc w:val="center"/>
              <w:rPr>
                <w:sz w:val="22"/>
                <w:szCs w:val="22"/>
              </w:rPr>
            </w:pPr>
            <w:r w:rsidRPr="0041207D">
              <w:rPr>
                <w:sz w:val="22"/>
                <w:szCs w:val="22"/>
              </w:rPr>
              <w:t>0</w:t>
            </w:r>
          </w:p>
        </w:tc>
        <w:tc>
          <w:tcPr>
            <w:tcW w:w="1165" w:type="pct"/>
            <w:noWrap/>
            <w:vAlign w:val="center"/>
            <w:hideMark/>
          </w:tcPr>
          <w:p w14:paraId="02409406" w14:textId="77777777" w:rsidR="000D125C" w:rsidRPr="0041207D" w:rsidRDefault="000D125C" w:rsidP="005B1987">
            <w:pPr>
              <w:suppressAutoHyphens/>
              <w:jc w:val="center"/>
              <w:rPr>
                <w:sz w:val="22"/>
                <w:szCs w:val="22"/>
              </w:rPr>
            </w:pPr>
            <w:r w:rsidRPr="0041207D">
              <w:rPr>
                <w:sz w:val="22"/>
                <w:szCs w:val="22"/>
              </w:rPr>
              <w:t>1 465 000,00</w:t>
            </w:r>
          </w:p>
        </w:tc>
        <w:tc>
          <w:tcPr>
            <w:tcW w:w="1165" w:type="pct"/>
          </w:tcPr>
          <w:p w14:paraId="027B4D66" w14:textId="77777777" w:rsidR="000D125C" w:rsidRPr="0041207D" w:rsidRDefault="000D125C" w:rsidP="005B1987">
            <w:pPr>
              <w:suppressAutoHyphens/>
              <w:jc w:val="center"/>
              <w:rPr>
                <w:sz w:val="22"/>
                <w:szCs w:val="22"/>
              </w:rPr>
            </w:pPr>
            <w:r w:rsidRPr="0041207D">
              <w:rPr>
                <w:sz w:val="22"/>
                <w:szCs w:val="22"/>
              </w:rPr>
              <w:t>47</w:t>
            </w:r>
          </w:p>
        </w:tc>
      </w:tr>
      <w:tr w:rsidR="000D125C" w:rsidRPr="009C2A4E" w14:paraId="2889CF97" w14:textId="77777777" w:rsidTr="00C42ADF">
        <w:trPr>
          <w:trHeight w:val="319"/>
        </w:trPr>
        <w:tc>
          <w:tcPr>
            <w:tcW w:w="340" w:type="pct"/>
            <w:noWrap/>
          </w:tcPr>
          <w:p w14:paraId="0B7E7282" w14:textId="77777777" w:rsidR="000D125C" w:rsidRPr="0041207D" w:rsidRDefault="000D125C" w:rsidP="005B1987">
            <w:pPr>
              <w:suppressAutoHyphens/>
              <w:jc w:val="center"/>
              <w:rPr>
                <w:sz w:val="22"/>
                <w:szCs w:val="22"/>
              </w:rPr>
            </w:pPr>
            <w:r w:rsidRPr="0041207D">
              <w:rPr>
                <w:sz w:val="22"/>
                <w:szCs w:val="22"/>
              </w:rPr>
              <w:t>5</w:t>
            </w:r>
          </w:p>
        </w:tc>
        <w:tc>
          <w:tcPr>
            <w:tcW w:w="1165" w:type="pct"/>
            <w:noWrap/>
            <w:vAlign w:val="center"/>
          </w:tcPr>
          <w:p w14:paraId="0CFB9E2D" w14:textId="77777777" w:rsidR="000D125C" w:rsidRPr="0041207D" w:rsidRDefault="000D125C" w:rsidP="005B1987">
            <w:pPr>
              <w:suppressAutoHyphens/>
              <w:jc w:val="center"/>
              <w:rPr>
                <w:sz w:val="22"/>
                <w:szCs w:val="22"/>
              </w:rPr>
            </w:pPr>
            <w:r w:rsidRPr="0041207D">
              <w:rPr>
                <w:sz w:val="22"/>
                <w:szCs w:val="22"/>
              </w:rPr>
              <w:t>0</w:t>
            </w:r>
          </w:p>
        </w:tc>
        <w:tc>
          <w:tcPr>
            <w:tcW w:w="1165" w:type="pct"/>
          </w:tcPr>
          <w:p w14:paraId="2BEFD9A0" w14:textId="77777777" w:rsidR="000D125C" w:rsidRPr="0041207D" w:rsidRDefault="000D125C" w:rsidP="005B1987">
            <w:pPr>
              <w:suppressAutoHyphens/>
              <w:jc w:val="center"/>
              <w:rPr>
                <w:sz w:val="22"/>
                <w:szCs w:val="22"/>
              </w:rPr>
            </w:pPr>
            <w:r w:rsidRPr="0041207D">
              <w:rPr>
                <w:sz w:val="22"/>
                <w:szCs w:val="22"/>
              </w:rPr>
              <w:t>2000</w:t>
            </w:r>
          </w:p>
        </w:tc>
        <w:tc>
          <w:tcPr>
            <w:tcW w:w="1165" w:type="pct"/>
            <w:noWrap/>
            <w:vAlign w:val="center"/>
          </w:tcPr>
          <w:p w14:paraId="2B7C8839" w14:textId="77777777" w:rsidR="000D125C" w:rsidRPr="0041207D" w:rsidRDefault="000D125C" w:rsidP="005B1987">
            <w:pPr>
              <w:suppressAutoHyphens/>
              <w:jc w:val="center"/>
              <w:rPr>
                <w:sz w:val="22"/>
                <w:szCs w:val="22"/>
              </w:rPr>
            </w:pPr>
            <w:r w:rsidRPr="0041207D">
              <w:rPr>
                <w:sz w:val="22"/>
                <w:szCs w:val="22"/>
              </w:rPr>
              <w:t>2 309 000,00</w:t>
            </w:r>
          </w:p>
        </w:tc>
        <w:tc>
          <w:tcPr>
            <w:tcW w:w="1165" w:type="pct"/>
          </w:tcPr>
          <w:p w14:paraId="6382B5EA" w14:textId="77777777" w:rsidR="000D125C" w:rsidRPr="0041207D" w:rsidRDefault="000D125C" w:rsidP="005B1987">
            <w:pPr>
              <w:suppressAutoHyphens/>
              <w:jc w:val="center"/>
              <w:rPr>
                <w:sz w:val="22"/>
                <w:szCs w:val="22"/>
              </w:rPr>
            </w:pPr>
            <w:r w:rsidRPr="0041207D">
              <w:rPr>
                <w:sz w:val="22"/>
                <w:szCs w:val="22"/>
              </w:rPr>
              <w:t>60</w:t>
            </w:r>
          </w:p>
        </w:tc>
      </w:tr>
      <w:tr w:rsidR="000D125C" w14:paraId="064C2A1E" w14:textId="77777777" w:rsidTr="00C42ADF">
        <w:trPr>
          <w:trHeight w:val="319"/>
        </w:trPr>
        <w:tc>
          <w:tcPr>
            <w:tcW w:w="340" w:type="pct"/>
            <w:noWrap/>
          </w:tcPr>
          <w:p w14:paraId="49ED97D1" w14:textId="77777777" w:rsidR="000D125C" w:rsidRPr="0041207D" w:rsidRDefault="000D125C" w:rsidP="005B1987">
            <w:pPr>
              <w:suppressAutoHyphens/>
              <w:jc w:val="center"/>
              <w:rPr>
                <w:sz w:val="22"/>
                <w:szCs w:val="22"/>
              </w:rPr>
            </w:pPr>
            <w:r w:rsidRPr="0041207D">
              <w:rPr>
                <w:sz w:val="22"/>
                <w:szCs w:val="22"/>
              </w:rPr>
              <w:t>6</w:t>
            </w:r>
          </w:p>
        </w:tc>
        <w:tc>
          <w:tcPr>
            <w:tcW w:w="1165" w:type="pct"/>
            <w:noWrap/>
            <w:vAlign w:val="center"/>
          </w:tcPr>
          <w:p w14:paraId="3AE5FD1A" w14:textId="77777777" w:rsidR="000D125C" w:rsidRPr="0041207D" w:rsidRDefault="000D125C" w:rsidP="005B1987">
            <w:pPr>
              <w:suppressAutoHyphens/>
              <w:jc w:val="center"/>
              <w:rPr>
                <w:sz w:val="22"/>
                <w:szCs w:val="22"/>
              </w:rPr>
            </w:pPr>
            <w:r w:rsidRPr="0041207D">
              <w:rPr>
                <w:sz w:val="22"/>
                <w:szCs w:val="22"/>
              </w:rPr>
              <w:t>0</w:t>
            </w:r>
          </w:p>
        </w:tc>
        <w:tc>
          <w:tcPr>
            <w:tcW w:w="1165" w:type="pct"/>
          </w:tcPr>
          <w:p w14:paraId="242B8F8F" w14:textId="77777777" w:rsidR="000D125C" w:rsidRPr="0041207D" w:rsidRDefault="000D125C" w:rsidP="005B1987">
            <w:pPr>
              <w:suppressAutoHyphens/>
              <w:jc w:val="center"/>
              <w:rPr>
                <w:sz w:val="22"/>
                <w:szCs w:val="22"/>
              </w:rPr>
            </w:pPr>
            <w:r w:rsidRPr="0041207D">
              <w:rPr>
                <w:sz w:val="22"/>
                <w:szCs w:val="22"/>
              </w:rPr>
              <w:t>500</w:t>
            </w:r>
          </w:p>
        </w:tc>
        <w:tc>
          <w:tcPr>
            <w:tcW w:w="1165" w:type="pct"/>
            <w:noWrap/>
            <w:vAlign w:val="center"/>
          </w:tcPr>
          <w:p w14:paraId="362F34DF" w14:textId="77777777" w:rsidR="000D125C" w:rsidRPr="0041207D" w:rsidRDefault="000D125C" w:rsidP="005B1987">
            <w:pPr>
              <w:suppressAutoHyphens/>
              <w:jc w:val="center"/>
              <w:rPr>
                <w:sz w:val="22"/>
                <w:szCs w:val="22"/>
              </w:rPr>
            </w:pPr>
            <w:r w:rsidRPr="0041207D">
              <w:rPr>
                <w:sz w:val="22"/>
                <w:szCs w:val="22"/>
              </w:rPr>
              <w:t>1 190 000,00</w:t>
            </w:r>
          </w:p>
        </w:tc>
        <w:tc>
          <w:tcPr>
            <w:tcW w:w="1165" w:type="pct"/>
          </w:tcPr>
          <w:p w14:paraId="4C0C1345" w14:textId="77777777" w:rsidR="000D125C" w:rsidRPr="0041207D" w:rsidRDefault="000D125C" w:rsidP="005B1987">
            <w:pPr>
              <w:suppressAutoHyphens/>
              <w:jc w:val="center"/>
              <w:rPr>
                <w:sz w:val="22"/>
                <w:szCs w:val="22"/>
              </w:rPr>
            </w:pPr>
            <w:r w:rsidRPr="0041207D">
              <w:rPr>
                <w:sz w:val="22"/>
                <w:szCs w:val="22"/>
              </w:rPr>
              <w:t>35</w:t>
            </w:r>
          </w:p>
        </w:tc>
      </w:tr>
      <w:tr w:rsidR="000D125C" w14:paraId="3F102A9B" w14:textId="77777777" w:rsidTr="00C42ADF">
        <w:trPr>
          <w:trHeight w:val="319"/>
        </w:trPr>
        <w:tc>
          <w:tcPr>
            <w:tcW w:w="340" w:type="pct"/>
            <w:noWrap/>
          </w:tcPr>
          <w:p w14:paraId="32F87187" w14:textId="77777777" w:rsidR="000D125C" w:rsidRPr="0041207D" w:rsidRDefault="000D125C" w:rsidP="005B1987">
            <w:pPr>
              <w:suppressAutoHyphens/>
              <w:jc w:val="center"/>
              <w:rPr>
                <w:sz w:val="22"/>
                <w:szCs w:val="22"/>
              </w:rPr>
            </w:pPr>
            <w:r w:rsidRPr="0041207D">
              <w:rPr>
                <w:sz w:val="22"/>
                <w:szCs w:val="22"/>
              </w:rPr>
              <w:t>7</w:t>
            </w:r>
          </w:p>
        </w:tc>
        <w:tc>
          <w:tcPr>
            <w:tcW w:w="1165" w:type="pct"/>
            <w:noWrap/>
            <w:vAlign w:val="center"/>
          </w:tcPr>
          <w:p w14:paraId="00281D77" w14:textId="77777777" w:rsidR="000D125C" w:rsidRPr="0041207D" w:rsidRDefault="000D125C" w:rsidP="005B1987">
            <w:pPr>
              <w:suppressAutoHyphens/>
              <w:jc w:val="center"/>
              <w:rPr>
                <w:sz w:val="22"/>
                <w:szCs w:val="22"/>
              </w:rPr>
            </w:pPr>
            <w:r w:rsidRPr="0041207D">
              <w:rPr>
                <w:sz w:val="22"/>
                <w:szCs w:val="22"/>
              </w:rPr>
              <w:t>0</w:t>
            </w:r>
          </w:p>
        </w:tc>
        <w:tc>
          <w:tcPr>
            <w:tcW w:w="1165" w:type="pct"/>
          </w:tcPr>
          <w:p w14:paraId="1DFF1468" w14:textId="77777777" w:rsidR="000D125C" w:rsidRPr="0041207D" w:rsidRDefault="000D125C" w:rsidP="005B1987">
            <w:pPr>
              <w:suppressAutoHyphens/>
              <w:jc w:val="center"/>
              <w:rPr>
                <w:sz w:val="22"/>
                <w:szCs w:val="22"/>
              </w:rPr>
            </w:pPr>
            <w:r w:rsidRPr="0041207D">
              <w:rPr>
                <w:sz w:val="22"/>
                <w:szCs w:val="22"/>
              </w:rPr>
              <w:t>1500</w:t>
            </w:r>
          </w:p>
        </w:tc>
        <w:tc>
          <w:tcPr>
            <w:tcW w:w="1165" w:type="pct"/>
            <w:noWrap/>
            <w:vAlign w:val="center"/>
          </w:tcPr>
          <w:p w14:paraId="5DBE99C5" w14:textId="77777777" w:rsidR="000D125C" w:rsidRPr="0041207D" w:rsidRDefault="000D125C" w:rsidP="005B1987">
            <w:pPr>
              <w:suppressAutoHyphens/>
              <w:jc w:val="center"/>
              <w:rPr>
                <w:sz w:val="22"/>
                <w:szCs w:val="22"/>
              </w:rPr>
            </w:pPr>
            <w:r w:rsidRPr="0041207D">
              <w:rPr>
                <w:sz w:val="22"/>
                <w:szCs w:val="22"/>
              </w:rPr>
              <w:t>1 615 000,00</w:t>
            </w:r>
          </w:p>
        </w:tc>
        <w:tc>
          <w:tcPr>
            <w:tcW w:w="1165" w:type="pct"/>
          </w:tcPr>
          <w:p w14:paraId="741E076F" w14:textId="77777777" w:rsidR="000D125C" w:rsidRPr="0041207D" w:rsidRDefault="000D125C" w:rsidP="005B1987">
            <w:pPr>
              <w:suppressAutoHyphens/>
              <w:jc w:val="center"/>
              <w:rPr>
                <w:sz w:val="22"/>
                <w:szCs w:val="22"/>
              </w:rPr>
            </w:pPr>
            <w:r w:rsidRPr="0041207D">
              <w:rPr>
                <w:sz w:val="22"/>
                <w:szCs w:val="22"/>
              </w:rPr>
              <w:t>50</w:t>
            </w:r>
          </w:p>
        </w:tc>
      </w:tr>
      <w:tr w:rsidR="000D125C" w:rsidRPr="009C2A4E" w14:paraId="745EE467" w14:textId="77777777" w:rsidTr="00C42ADF">
        <w:trPr>
          <w:trHeight w:val="319"/>
        </w:trPr>
        <w:tc>
          <w:tcPr>
            <w:tcW w:w="340" w:type="pct"/>
            <w:noWrap/>
          </w:tcPr>
          <w:p w14:paraId="6A3F4AC2" w14:textId="77777777" w:rsidR="000D125C" w:rsidRPr="0041207D" w:rsidRDefault="000D125C" w:rsidP="005B1987">
            <w:pPr>
              <w:suppressAutoHyphens/>
              <w:jc w:val="center"/>
              <w:rPr>
                <w:sz w:val="22"/>
                <w:szCs w:val="22"/>
              </w:rPr>
            </w:pPr>
            <w:r w:rsidRPr="0041207D">
              <w:rPr>
                <w:sz w:val="22"/>
                <w:szCs w:val="22"/>
              </w:rPr>
              <w:t>8</w:t>
            </w:r>
          </w:p>
        </w:tc>
        <w:tc>
          <w:tcPr>
            <w:tcW w:w="1165" w:type="pct"/>
            <w:noWrap/>
            <w:vAlign w:val="center"/>
          </w:tcPr>
          <w:p w14:paraId="1923D523" w14:textId="77777777" w:rsidR="000D125C" w:rsidRPr="0041207D" w:rsidRDefault="000D125C" w:rsidP="005B1987">
            <w:pPr>
              <w:suppressAutoHyphens/>
              <w:jc w:val="center"/>
              <w:rPr>
                <w:sz w:val="22"/>
                <w:szCs w:val="22"/>
              </w:rPr>
            </w:pPr>
            <w:r w:rsidRPr="0041207D">
              <w:rPr>
                <w:sz w:val="22"/>
                <w:szCs w:val="22"/>
              </w:rPr>
              <w:t>14 000</w:t>
            </w:r>
          </w:p>
        </w:tc>
        <w:tc>
          <w:tcPr>
            <w:tcW w:w="1165" w:type="pct"/>
          </w:tcPr>
          <w:p w14:paraId="0EB45F55" w14:textId="77777777" w:rsidR="000D125C" w:rsidRPr="0041207D" w:rsidRDefault="000D125C" w:rsidP="005B1987">
            <w:pPr>
              <w:suppressAutoHyphens/>
              <w:jc w:val="center"/>
              <w:rPr>
                <w:sz w:val="22"/>
                <w:szCs w:val="22"/>
              </w:rPr>
            </w:pPr>
            <w:r w:rsidRPr="0041207D">
              <w:rPr>
                <w:sz w:val="22"/>
                <w:szCs w:val="22"/>
              </w:rPr>
              <w:t>0</w:t>
            </w:r>
          </w:p>
        </w:tc>
        <w:tc>
          <w:tcPr>
            <w:tcW w:w="1165" w:type="pct"/>
            <w:noWrap/>
            <w:vAlign w:val="center"/>
          </w:tcPr>
          <w:p w14:paraId="38B9FB86" w14:textId="77777777" w:rsidR="000D125C" w:rsidRPr="0041207D" w:rsidRDefault="000D125C" w:rsidP="005B1987">
            <w:pPr>
              <w:suppressAutoHyphens/>
              <w:jc w:val="center"/>
              <w:rPr>
                <w:sz w:val="22"/>
                <w:szCs w:val="22"/>
              </w:rPr>
            </w:pPr>
            <w:r w:rsidRPr="0041207D">
              <w:rPr>
                <w:sz w:val="22"/>
                <w:szCs w:val="22"/>
              </w:rPr>
              <w:t>2 309 000,00</w:t>
            </w:r>
          </w:p>
        </w:tc>
        <w:tc>
          <w:tcPr>
            <w:tcW w:w="1165" w:type="pct"/>
          </w:tcPr>
          <w:p w14:paraId="51F30DA2" w14:textId="77777777" w:rsidR="000D125C" w:rsidRPr="0041207D" w:rsidRDefault="000D125C" w:rsidP="005B1987">
            <w:pPr>
              <w:suppressAutoHyphens/>
              <w:jc w:val="center"/>
              <w:rPr>
                <w:sz w:val="22"/>
                <w:szCs w:val="22"/>
              </w:rPr>
            </w:pPr>
            <w:r w:rsidRPr="0041207D">
              <w:rPr>
                <w:sz w:val="22"/>
                <w:szCs w:val="22"/>
              </w:rPr>
              <w:t>60</w:t>
            </w:r>
          </w:p>
        </w:tc>
      </w:tr>
      <w:tr w:rsidR="000D125C" w14:paraId="096F9832" w14:textId="77777777" w:rsidTr="00C42ADF">
        <w:trPr>
          <w:trHeight w:val="319"/>
        </w:trPr>
        <w:tc>
          <w:tcPr>
            <w:tcW w:w="340" w:type="pct"/>
            <w:noWrap/>
          </w:tcPr>
          <w:p w14:paraId="776D3A7A" w14:textId="77777777" w:rsidR="000D125C" w:rsidRPr="0041207D" w:rsidRDefault="000D125C" w:rsidP="005B1987">
            <w:pPr>
              <w:suppressAutoHyphens/>
              <w:jc w:val="center"/>
              <w:rPr>
                <w:sz w:val="22"/>
                <w:szCs w:val="22"/>
              </w:rPr>
            </w:pPr>
            <w:r w:rsidRPr="0041207D">
              <w:rPr>
                <w:sz w:val="22"/>
                <w:szCs w:val="22"/>
              </w:rPr>
              <w:t>9</w:t>
            </w:r>
          </w:p>
        </w:tc>
        <w:tc>
          <w:tcPr>
            <w:tcW w:w="1165" w:type="pct"/>
            <w:noWrap/>
            <w:vAlign w:val="center"/>
          </w:tcPr>
          <w:p w14:paraId="34694C4A" w14:textId="77777777" w:rsidR="000D125C" w:rsidRPr="0041207D" w:rsidRDefault="000D125C" w:rsidP="005B1987">
            <w:pPr>
              <w:suppressAutoHyphens/>
              <w:jc w:val="center"/>
              <w:rPr>
                <w:sz w:val="22"/>
                <w:szCs w:val="22"/>
              </w:rPr>
            </w:pPr>
            <w:r w:rsidRPr="0041207D">
              <w:rPr>
                <w:sz w:val="22"/>
                <w:szCs w:val="22"/>
              </w:rPr>
              <w:t>0</w:t>
            </w:r>
          </w:p>
        </w:tc>
        <w:tc>
          <w:tcPr>
            <w:tcW w:w="1165" w:type="pct"/>
          </w:tcPr>
          <w:p w14:paraId="46A07100" w14:textId="77777777" w:rsidR="000D125C" w:rsidRPr="0041207D" w:rsidRDefault="000D125C" w:rsidP="005B1987">
            <w:pPr>
              <w:suppressAutoHyphens/>
              <w:jc w:val="center"/>
              <w:rPr>
                <w:sz w:val="22"/>
                <w:szCs w:val="22"/>
              </w:rPr>
            </w:pPr>
            <w:r w:rsidRPr="0041207D">
              <w:rPr>
                <w:sz w:val="22"/>
                <w:szCs w:val="22"/>
              </w:rPr>
              <w:t>500</w:t>
            </w:r>
          </w:p>
        </w:tc>
        <w:tc>
          <w:tcPr>
            <w:tcW w:w="1165" w:type="pct"/>
            <w:noWrap/>
            <w:vAlign w:val="center"/>
          </w:tcPr>
          <w:p w14:paraId="141BD6BC" w14:textId="77777777" w:rsidR="000D125C" w:rsidRPr="0041207D" w:rsidRDefault="000D125C" w:rsidP="005B1987">
            <w:pPr>
              <w:suppressAutoHyphens/>
              <w:jc w:val="center"/>
              <w:rPr>
                <w:sz w:val="22"/>
                <w:szCs w:val="22"/>
              </w:rPr>
            </w:pPr>
            <w:r w:rsidRPr="0041207D">
              <w:rPr>
                <w:sz w:val="22"/>
                <w:szCs w:val="22"/>
              </w:rPr>
              <w:t>1 615 000,00</w:t>
            </w:r>
          </w:p>
        </w:tc>
        <w:tc>
          <w:tcPr>
            <w:tcW w:w="1165" w:type="pct"/>
          </w:tcPr>
          <w:p w14:paraId="0B099396" w14:textId="77777777" w:rsidR="000D125C" w:rsidRPr="0041207D" w:rsidRDefault="000D125C" w:rsidP="005B1987">
            <w:pPr>
              <w:suppressAutoHyphens/>
              <w:jc w:val="center"/>
              <w:rPr>
                <w:sz w:val="22"/>
                <w:szCs w:val="22"/>
              </w:rPr>
            </w:pPr>
            <w:r w:rsidRPr="0041207D">
              <w:rPr>
                <w:sz w:val="22"/>
                <w:szCs w:val="22"/>
              </w:rPr>
              <w:t>50</w:t>
            </w:r>
          </w:p>
        </w:tc>
      </w:tr>
      <w:tr w:rsidR="000D125C" w:rsidRPr="009C2A4E" w14:paraId="72165B1A" w14:textId="77777777" w:rsidTr="00C42ADF">
        <w:trPr>
          <w:trHeight w:val="319"/>
        </w:trPr>
        <w:tc>
          <w:tcPr>
            <w:tcW w:w="340" w:type="pct"/>
            <w:noWrap/>
          </w:tcPr>
          <w:p w14:paraId="192E5A35" w14:textId="77777777" w:rsidR="000D125C" w:rsidRPr="0041207D" w:rsidRDefault="000D125C" w:rsidP="005B1987">
            <w:pPr>
              <w:suppressAutoHyphens/>
              <w:jc w:val="center"/>
              <w:rPr>
                <w:sz w:val="22"/>
                <w:szCs w:val="22"/>
              </w:rPr>
            </w:pPr>
            <w:r w:rsidRPr="0041207D">
              <w:rPr>
                <w:sz w:val="22"/>
                <w:szCs w:val="22"/>
              </w:rPr>
              <w:t>10</w:t>
            </w:r>
          </w:p>
        </w:tc>
        <w:tc>
          <w:tcPr>
            <w:tcW w:w="1165" w:type="pct"/>
            <w:noWrap/>
            <w:vAlign w:val="center"/>
          </w:tcPr>
          <w:p w14:paraId="224764E5" w14:textId="77777777" w:rsidR="000D125C" w:rsidRPr="0041207D" w:rsidRDefault="000D125C" w:rsidP="005B1987">
            <w:pPr>
              <w:suppressAutoHyphens/>
              <w:jc w:val="center"/>
              <w:rPr>
                <w:sz w:val="22"/>
                <w:szCs w:val="22"/>
              </w:rPr>
            </w:pPr>
            <w:r w:rsidRPr="0041207D">
              <w:rPr>
                <w:sz w:val="22"/>
                <w:szCs w:val="22"/>
              </w:rPr>
              <w:t>0</w:t>
            </w:r>
          </w:p>
        </w:tc>
        <w:tc>
          <w:tcPr>
            <w:tcW w:w="1165" w:type="pct"/>
          </w:tcPr>
          <w:p w14:paraId="27F65D2A" w14:textId="77777777" w:rsidR="000D125C" w:rsidRPr="0041207D" w:rsidRDefault="000D125C" w:rsidP="005B1987">
            <w:pPr>
              <w:suppressAutoHyphens/>
              <w:jc w:val="center"/>
              <w:rPr>
                <w:sz w:val="22"/>
                <w:szCs w:val="22"/>
              </w:rPr>
            </w:pPr>
            <w:r w:rsidRPr="0041207D">
              <w:rPr>
                <w:sz w:val="22"/>
                <w:szCs w:val="22"/>
              </w:rPr>
              <w:t>2 500</w:t>
            </w:r>
          </w:p>
        </w:tc>
        <w:tc>
          <w:tcPr>
            <w:tcW w:w="1165" w:type="pct"/>
            <w:noWrap/>
            <w:vAlign w:val="center"/>
          </w:tcPr>
          <w:p w14:paraId="3160E209" w14:textId="77777777" w:rsidR="000D125C" w:rsidRPr="0041207D" w:rsidRDefault="000D125C" w:rsidP="005B1987">
            <w:pPr>
              <w:suppressAutoHyphens/>
              <w:jc w:val="center"/>
              <w:rPr>
                <w:sz w:val="22"/>
                <w:szCs w:val="22"/>
              </w:rPr>
            </w:pPr>
            <w:r w:rsidRPr="0041207D">
              <w:rPr>
                <w:sz w:val="22"/>
                <w:szCs w:val="22"/>
              </w:rPr>
              <w:t>2 309 000,00</w:t>
            </w:r>
          </w:p>
        </w:tc>
        <w:tc>
          <w:tcPr>
            <w:tcW w:w="1165" w:type="pct"/>
          </w:tcPr>
          <w:p w14:paraId="6CCC3B93" w14:textId="77777777" w:rsidR="000D125C" w:rsidRPr="0041207D" w:rsidRDefault="000D125C" w:rsidP="005B1987">
            <w:pPr>
              <w:suppressAutoHyphens/>
              <w:jc w:val="center"/>
              <w:rPr>
                <w:sz w:val="22"/>
                <w:szCs w:val="22"/>
              </w:rPr>
            </w:pPr>
            <w:r w:rsidRPr="0041207D">
              <w:rPr>
                <w:sz w:val="22"/>
                <w:szCs w:val="22"/>
              </w:rPr>
              <w:t>60</w:t>
            </w:r>
          </w:p>
        </w:tc>
      </w:tr>
      <w:bookmarkEnd w:id="10"/>
    </w:tbl>
    <w:p w14:paraId="5EB1F971" w14:textId="77777777" w:rsidR="000D125C" w:rsidRDefault="000D125C" w:rsidP="005B1987">
      <w:pPr>
        <w:suppressAutoHyphens/>
        <w:jc w:val="center"/>
        <w:rPr>
          <w:b/>
        </w:rPr>
      </w:pPr>
    </w:p>
    <w:p w14:paraId="6CBB4DC6" w14:textId="68DE8347" w:rsidR="000D125C" w:rsidRPr="00380006" w:rsidRDefault="00380006" w:rsidP="005B1987">
      <w:pPr>
        <w:suppressAutoHyphens/>
        <w:rPr>
          <w:b/>
        </w:rPr>
      </w:pPr>
      <w:r>
        <w:rPr>
          <w:b/>
        </w:rPr>
        <w:t xml:space="preserve">1.4. </w:t>
      </w:r>
      <w:r w:rsidR="00C42ADF">
        <w:t xml:space="preserve">Таблица 46 – </w:t>
      </w:r>
      <w:r w:rsidR="000D125C" w:rsidRPr="00380006">
        <w:rPr>
          <w:b/>
        </w:rPr>
        <w:t>Бюджет мэрии Вольного города</w:t>
      </w:r>
    </w:p>
    <w:p w14:paraId="68A38A15" w14:textId="77777777" w:rsidR="00380006" w:rsidRDefault="00380006" w:rsidP="005B1987">
      <w:pPr>
        <w:suppressAutoHyphens/>
      </w:pPr>
    </w:p>
    <w:tbl>
      <w:tblPr>
        <w:tblStyle w:val="a3"/>
        <w:tblW w:w="5000" w:type="pct"/>
        <w:tblLook w:val="04A0" w:firstRow="1" w:lastRow="0" w:firstColumn="1" w:lastColumn="0" w:noHBand="0" w:noVBand="1"/>
      </w:tblPr>
      <w:tblGrid>
        <w:gridCol w:w="2392"/>
        <w:gridCol w:w="2392"/>
        <w:gridCol w:w="2393"/>
        <w:gridCol w:w="2393"/>
      </w:tblGrid>
      <w:tr w:rsidR="00E6575C" w14:paraId="3E4A22FF" w14:textId="77777777" w:rsidTr="00C42ADF">
        <w:tc>
          <w:tcPr>
            <w:tcW w:w="1250" w:type="pct"/>
            <w:tcBorders>
              <w:top w:val="single" w:sz="4" w:space="0" w:color="auto"/>
              <w:left w:val="single" w:sz="4" w:space="0" w:color="auto"/>
              <w:bottom w:val="single" w:sz="4" w:space="0" w:color="auto"/>
              <w:right w:val="single" w:sz="4" w:space="0" w:color="auto"/>
            </w:tcBorders>
            <w:hideMark/>
          </w:tcPr>
          <w:p w14:paraId="64F529DC" w14:textId="77777777" w:rsidR="00E6575C" w:rsidRDefault="00E6575C" w:rsidP="005B1987">
            <w:pPr>
              <w:pStyle w:val="a7"/>
              <w:suppressAutoHyphens/>
              <w:ind w:left="0"/>
              <w:rPr>
                <w:b/>
                <w:lang w:eastAsia="en-US"/>
              </w:rPr>
            </w:pPr>
            <w:r>
              <w:rPr>
                <w:b/>
                <w:lang w:eastAsia="en-US"/>
              </w:rPr>
              <w:t>Игровой месяц:</w:t>
            </w:r>
          </w:p>
        </w:tc>
        <w:tc>
          <w:tcPr>
            <w:tcW w:w="1250" w:type="pct"/>
            <w:tcBorders>
              <w:top w:val="single" w:sz="4" w:space="0" w:color="auto"/>
              <w:left w:val="single" w:sz="4" w:space="0" w:color="auto"/>
              <w:bottom w:val="single" w:sz="4" w:space="0" w:color="auto"/>
              <w:right w:val="single" w:sz="4" w:space="0" w:color="auto"/>
            </w:tcBorders>
          </w:tcPr>
          <w:p w14:paraId="2C53BBC8" w14:textId="77777777" w:rsidR="00E6575C" w:rsidRDefault="00E6575C" w:rsidP="005B1987">
            <w:pPr>
              <w:pStyle w:val="a7"/>
              <w:suppressAutoHyphens/>
              <w:ind w:left="0"/>
              <w:rPr>
                <w:b/>
                <w:lang w:eastAsia="en-US"/>
              </w:rPr>
            </w:pPr>
          </w:p>
        </w:tc>
        <w:tc>
          <w:tcPr>
            <w:tcW w:w="1250" w:type="pct"/>
            <w:tcBorders>
              <w:top w:val="single" w:sz="4" w:space="0" w:color="auto"/>
              <w:left w:val="single" w:sz="4" w:space="0" w:color="auto"/>
              <w:bottom w:val="single" w:sz="4" w:space="0" w:color="auto"/>
              <w:right w:val="single" w:sz="4" w:space="0" w:color="auto"/>
            </w:tcBorders>
            <w:hideMark/>
          </w:tcPr>
          <w:p w14:paraId="2357BFD9" w14:textId="77777777" w:rsidR="00E6575C" w:rsidRDefault="00E6575C" w:rsidP="005B1987">
            <w:pPr>
              <w:pStyle w:val="a7"/>
              <w:suppressAutoHyphens/>
              <w:ind w:left="0"/>
              <w:rPr>
                <w:b/>
                <w:lang w:eastAsia="en-US"/>
              </w:rPr>
            </w:pPr>
            <w:r>
              <w:rPr>
                <w:b/>
                <w:lang w:eastAsia="en-US"/>
              </w:rPr>
              <w:t>Работник мэрии:</w:t>
            </w:r>
          </w:p>
        </w:tc>
        <w:tc>
          <w:tcPr>
            <w:tcW w:w="1250" w:type="pct"/>
            <w:tcBorders>
              <w:top w:val="single" w:sz="4" w:space="0" w:color="auto"/>
              <w:left w:val="single" w:sz="4" w:space="0" w:color="auto"/>
              <w:bottom w:val="single" w:sz="4" w:space="0" w:color="auto"/>
              <w:right w:val="single" w:sz="4" w:space="0" w:color="auto"/>
            </w:tcBorders>
          </w:tcPr>
          <w:p w14:paraId="7867B9A7" w14:textId="77777777" w:rsidR="00E6575C" w:rsidRDefault="00E6575C" w:rsidP="005B1987">
            <w:pPr>
              <w:pStyle w:val="a7"/>
              <w:suppressAutoHyphens/>
              <w:ind w:left="0"/>
              <w:rPr>
                <w:b/>
                <w:lang w:eastAsia="en-US"/>
              </w:rPr>
            </w:pPr>
          </w:p>
        </w:tc>
      </w:tr>
      <w:tr w:rsidR="00E6575C" w14:paraId="00820588" w14:textId="77777777" w:rsidTr="00C42ADF">
        <w:tc>
          <w:tcPr>
            <w:tcW w:w="2500" w:type="pct"/>
            <w:gridSpan w:val="2"/>
            <w:tcBorders>
              <w:top w:val="single" w:sz="4" w:space="0" w:color="auto"/>
              <w:left w:val="single" w:sz="4" w:space="0" w:color="auto"/>
              <w:bottom w:val="single" w:sz="4" w:space="0" w:color="auto"/>
              <w:right w:val="single" w:sz="4" w:space="0" w:color="auto"/>
            </w:tcBorders>
            <w:hideMark/>
          </w:tcPr>
          <w:p w14:paraId="3D2D56B2" w14:textId="77777777" w:rsidR="00E6575C" w:rsidRDefault="00E6575C" w:rsidP="005B1987">
            <w:pPr>
              <w:pStyle w:val="a7"/>
              <w:suppressAutoHyphens/>
              <w:ind w:left="0"/>
              <w:rPr>
                <w:b/>
                <w:lang w:eastAsia="en-US"/>
              </w:rPr>
            </w:pPr>
            <w:r>
              <w:rPr>
                <w:b/>
                <w:lang w:eastAsia="en-US"/>
              </w:rPr>
              <w:t>Баланс на начало месяца (наличные):</w:t>
            </w:r>
          </w:p>
        </w:tc>
        <w:tc>
          <w:tcPr>
            <w:tcW w:w="2500" w:type="pct"/>
            <w:gridSpan w:val="2"/>
            <w:tcBorders>
              <w:top w:val="single" w:sz="4" w:space="0" w:color="auto"/>
              <w:left w:val="single" w:sz="4" w:space="0" w:color="auto"/>
              <w:bottom w:val="single" w:sz="4" w:space="0" w:color="auto"/>
              <w:right w:val="single" w:sz="4" w:space="0" w:color="auto"/>
            </w:tcBorders>
          </w:tcPr>
          <w:p w14:paraId="0F63BE23" w14:textId="77777777" w:rsidR="00E6575C" w:rsidRDefault="00E6575C" w:rsidP="005B1987">
            <w:pPr>
              <w:pStyle w:val="a7"/>
              <w:suppressAutoHyphens/>
              <w:ind w:left="0"/>
              <w:rPr>
                <w:b/>
                <w:lang w:eastAsia="en-US"/>
              </w:rPr>
            </w:pPr>
          </w:p>
        </w:tc>
      </w:tr>
    </w:tbl>
    <w:p w14:paraId="171AEA75" w14:textId="77777777" w:rsidR="000D125C" w:rsidRDefault="000D125C" w:rsidP="005B1987">
      <w:pPr>
        <w:suppressAutoHyphens/>
      </w:pPr>
    </w:p>
    <w:tbl>
      <w:tblPr>
        <w:tblStyle w:val="a3"/>
        <w:tblW w:w="5000" w:type="pct"/>
        <w:tblLook w:val="04A0" w:firstRow="1" w:lastRow="0" w:firstColumn="1" w:lastColumn="0" w:noHBand="0" w:noVBand="1"/>
      </w:tblPr>
      <w:tblGrid>
        <w:gridCol w:w="1595"/>
        <w:gridCol w:w="1597"/>
        <w:gridCol w:w="1594"/>
        <w:gridCol w:w="1596"/>
        <w:gridCol w:w="798"/>
        <w:gridCol w:w="798"/>
        <w:gridCol w:w="1592"/>
      </w:tblGrid>
      <w:tr w:rsidR="00E6575C" w14:paraId="297AA192" w14:textId="77777777" w:rsidTr="00C42ADF">
        <w:tc>
          <w:tcPr>
            <w:tcW w:w="25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A138E2" w14:textId="77777777" w:rsidR="00E6575C" w:rsidRDefault="00E6575C" w:rsidP="005B1987">
            <w:pPr>
              <w:suppressAutoHyphens/>
              <w:jc w:val="center"/>
              <w:rPr>
                <w:b/>
                <w:lang w:eastAsia="en-US"/>
              </w:rPr>
            </w:pPr>
            <w:r>
              <w:rPr>
                <w:b/>
                <w:lang w:eastAsia="en-US"/>
              </w:rPr>
              <w:t>ДОХОДЫ</w:t>
            </w:r>
          </w:p>
        </w:tc>
        <w:tc>
          <w:tcPr>
            <w:tcW w:w="25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102C28" w14:textId="77777777" w:rsidR="00E6575C" w:rsidRDefault="00E6575C" w:rsidP="005B1987">
            <w:pPr>
              <w:suppressAutoHyphens/>
              <w:jc w:val="center"/>
              <w:rPr>
                <w:b/>
                <w:lang w:eastAsia="en-US"/>
              </w:rPr>
            </w:pPr>
            <w:r>
              <w:rPr>
                <w:b/>
                <w:lang w:eastAsia="en-US"/>
              </w:rPr>
              <w:t>РАСХОДЫ</w:t>
            </w:r>
          </w:p>
        </w:tc>
      </w:tr>
      <w:tr w:rsidR="00E6575C" w14:paraId="30C52263" w14:textId="77777777" w:rsidTr="00C42ADF">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9529DD" w14:textId="77777777" w:rsidR="00E6575C" w:rsidRDefault="00E6575C" w:rsidP="005B1987">
            <w:pPr>
              <w:suppressAutoHyphens/>
              <w:jc w:val="center"/>
              <w:rPr>
                <w:b/>
                <w:lang w:eastAsia="en-US"/>
              </w:rPr>
            </w:pPr>
            <w:r>
              <w:rPr>
                <w:b/>
                <w:lang w:eastAsia="en-US"/>
              </w:rPr>
              <w:t>Статья доходов</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73FC98" w14:textId="77777777" w:rsidR="00E6575C" w:rsidRDefault="00E6575C" w:rsidP="005B1987">
            <w:pPr>
              <w:suppressAutoHyphens/>
              <w:jc w:val="center"/>
              <w:rPr>
                <w:b/>
                <w:lang w:eastAsia="en-US"/>
              </w:rPr>
            </w:pPr>
            <w:r>
              <w:rPr>
                <w:b/>
                <w:lang w:eastAsia="en-US"/>
              </w:rPr>
              <w:t>Сумма</w:t>
            </w:r>
          </w:p>
        </w:tc>
        <w:tc>
          <w:tcPr>
            <w:tcW w:w="166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AE2FFA" w14:textId="77777777" w:rsidR="00E6575C" w:rsidRDefault="00E6575C" w:rsidP="005B1987">
            <w:pPr>
              <w:suppressAutoHyphens/>
              <w:jc w:val="center"/>
              <w:rPr>
                <w:b/>
                <w:lang w:eastAsia="en-US"/>
              </w:rPr>
            </w:pPr>
            <w:r>
              <w:rPr>
                <w:b/>
                <w:lang w:eastAsia="en-US"/>
              </w:rPr>
              <w:t>Статья расходов</w:t>
            </w:r>
          </w:p>
        </w:tc>
        <w:tc>
          <w:tcPr>
            <w:tcW w:w="83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738513" w14:textId="77777777" w:rsidR="00E6575C" w:rsidRDefault="00E6575C" w:rsidP="005B1987">
            <w:pPr>
              <w:suppressAutoHyphens/>
              <w:jc w:val="center"/>
              <w:rPr>
                <w:b/>
                <w:lang w:eastAsia="en-US"/>
              </w:rPr>
            </w:pPr>
            <w:r>
              <w:rPr>
                <w:b/>
                <w:lang w:eastAsia="en-US"/>
              </w:rPr>
              <w:t>Сумма</w:t>
            </w:r>
          </w:p>
        </w:tc>
      </w:tr>
      <w:tr w:rsidR="00E6575C" w14:paraId="7ED9FC44" w14:textId="77777777" w:rsidTr="00C42ADF">
        <w:tc>
          <w:tcPr>
            <w:tcW w:w="833" w:type="pct"/>
            <w:vMerge w:val="restart"/>
            <w:tcBorders>
              <w:top w:val="single" w:sz="4" w:space="0" w:color="auto"/>
              <w:left w:val="single" w:sz="4" w:space="0" w:color="auto"/>
              <w:bottom w:val="single" w:sz="4" w:space="0" w:color="auto"/>
              <w:right w:val="single" w:sz="4" w:space="0" w:color="auto"/>
            </w:tcBorders>
            <w:hideMark/>
          </w:tcPr>
          <w:p w14:paraId="15C50CCE" w14:textId="77777777" w:rsidR="00E6575C" w:rsidRDefault="00E6575C" w:rsidP="005B1987">
            <w:pPr>
              <w:suppressAutoHyphens/>
              <w:jc w:val="center"/>
              <w:rPr>
                <w:lang w:eastAsia="en-US"/>
              </w:rPr>
            </w:pPr>
            <w:r>
              <w:rPr>
                <w:lang w:eastAsia="en-US"/>
              </w:rPr>
              <w:t>Вид налога</w:t>
            </w:r>
          </w:p>
        </w:tc>
        <w:tc>
          <w:tcPr>
            <w:tcW w:w="834" w:type="pct"/>
            <w:tcBorders>
              <w:top w:val="single" w:sz="4" w:space="0" w:color="auto"/>
              <w:left w:val="single" w:sz="4" w:space="0" w:color="auto"/>
              <w:bottom w:val="single" w:sz="4" w:space="0" w:color="auto"/>
              <w:right w:val="single" w:sz="4" w:space="0" w:color="auto"/>
            </w:tcBorders>
          </w:tcPr>
          <w:p w14:paraId="4388F056"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7778E13D" w14:textId="77777777" w:rsidR="00E6575C" w:rsidRDefault="00E6575C" w:rsidP="005B1987">
            <w:pPr>
              <w:suppressAutoHyphens/>
              <w:jc w:val="center"/>
              <w:rPr>
                <w:lang w:eastAsia="en-US"/>
              </w:rPr>
            </w:pPr>
          </w:p>
        </w:tc>
        <w:tc>
          <w:tcPr>
            <w:tcW w:w="834" w:type="pct"/>
            <w:tcBorders>
              <w:top w:val="single" w:sz="4" w:space="0" w:color="auto"/>
              <w:left w:val="single" w:sz="4" w:space="0" w:color="auto"/>
              <w:bottom w:val="single" w:sz="4" w:space="0" w:color="auto"/>
              <w:right w:val="single" w:sz="4" w:space="0" w:color="auto"/>
            </w:tcBorders>
            <w:hideMark/>
          </w:tcPr>
          <w:p w14:paraId="7365E4BB" w14:textId="77777777" w:rsidR="00E6575C" w:rsidRDefault="00E6575C" w:rsidP="005B1987">
            <w:pPr>
              <w:suppressAutoHyphens/>
              <w:jc w:val="center"/>
              <w:rPr>
                <w:lang w:eastAsia="en-US"/>
              </w:rPr>
            </w:pPr>
            <w:r>
              <w:rPr>
                <w:lang w:eastAsia="en-US"/>
              </w:rPr>
              <w:t>Товар</w:t>
            </w:r>
          </w:p>
        </w:tc>
        <w:tc>
          <w:tcPr>
            <w:tcW w:w="417" w:type="pct"/>
            <w:tcBorders>
              <w:top w:val="single" w:sz="4" w:space="0" w:color="auto"/>
              <w:left w:val="single" w:sz="4" w:space="0" w:color="auto"/>
              <w:bottom w:val="single" w:sz="4" w:space="0" w:color="auto"/>
              <w:right w:val="single" w:sz="4" w:space="0" w:color="auto"/>
            </w:tcBorders>
            <w:hideMark/>
          </w:tcPr>
          <w:p w14:paraId="2704D8A4" w14:textId="77777777" w:rsidR="00E6575C" w:rsidRDefault="00E6575C" w:rsidP="005B1987">
            <w:pPr>
              <w:suppressAutoHyphens/>
              <w:jc w:val="center"/>
              <w:rPr>
                <w:lang w:eastAsia="en-US"/>
              </w:rPr>
            </w:pPr>
            <w:r>
              <w:rPr>
                <w:lang w:eastAsia="en-US"/>
              </w:rPr>
              <w:t>Кол-во</w:t>
            </w:r>
          </w:p>
        </w:tc>
        <w:tc>
          <w:tcPr>
            <w:tcW w:w="417" w:type="pct"/>
            <w:tcBorders>
              <w:top w:val="single" w:sz="4" w:space="0" w:color="auto"/>
              <w:left w:val="single" w:sz="4" w:space="0" w:color="auto"/>
              <w:bottom w:val="single" w:sz="4" w:space="0" w:color="auto"/>
              <w:right w:val="single" w:sz="4" w:space="0" w:color="auto"/>
            </w:tcBorders>
            <w:hideMark/>
          </w:tcPr>
          <w:p w14:paraId="7FF7C50B" w14:textId="77777777" w:rsidR="00E6575C" w:rsidRDefault="00E6575C" w:rsidP="005B1987">
            <w:pPr>
              <w:suppressAutoHyphens/>
              <w:jc w:val="center"/>
              <w:rPr>
                <w:lang w:eastAsia="en-US"/>
              </w:rPr>
            </w:pPr>
            <w:r>
              <w:rPr>
                <w:lang w:eastAsia="en-US"/>
              </w:rPr>
              <w:t>Цена за ед.</w:t>
            </w:r>
          </w:p>
        </w:tc>
        <w:tc>
          <w:tcPr>
            <w:tcW w:w="832" w:type="pct"/>
            <w:tcBorders>
              <w:top w:val="single" w:sz="4" w:space="0" w:color="auto"/>
              <w:left w:val="single" w:sz="4" w:space="0" w:color="auto"/>
              <w:bottom w:val="single" w:sz="4" w:space="0" w:color="auto"/>
              <w:right w:val="single" w:sz="4" w:space="0" w:color="auto"/>
            </w:tcBorders>
            <w:hideMark/>
          </w:tcPr>
          <w:p w14:paraId="5F4F4369" w14:textId="77777777" w:rsidR="00E6575C" w:rsidRDefault="00E6575C" w:rsidP="005B1987">
            <w:pPr>
              <w:suppressAutoHyphens/>
              <w:jc w:val="center"/>
              <w:rPr>
                <w:lang w:eastAsia="en-US"/>
              </w:rPr>
            </w:pPr>
            <w:r>
              <w:rPr>
                <w:lang w:eastAsia="en-US"/>
              </w:rPr>
              <w:t>-</w:t>
            </w:r>
          </w:p>
        </w:tc>
      </w:tr>
      <w:tr w:rsidR="00E6575C" w14:paraId="6A1BBCB6"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0BAFB6D7"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6F060C93"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561D65A0" w14:textId="77777777" w:rsidR="00E6575C" w:rsidRDefault="00E6575C" w:rsidP="005B1987">
            <w:pPr>
              <w:suppressAutoHyphens/>
              <w:jc w:val="cente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40D09FA4"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1E891B5D"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0CEB8EE3"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43D5549C" w14:textId="77777777" w:rsidR="00E6575C" w:rsidRDefault="00E6575C" w:rsidP="005B1987">
            <w:pPr>
              <w:suppressAutoHyphens/>
              <w:jc w:val="center"/>
              <w:rPr>
                <w:lang w:eastAsia="en-US"/>
              </w:rPr>
            </w:pPr>
          </w:p>
        </w:tc>
      </w:tr>
      <w:tr w:rsidR="00E6575C" w14:paraId="6563A19B"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45237C5E"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7D66EB5A"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705FC74A" w14:textId="77777777" w:rsidR="00E6575C" w:rsidRDefault="00E6575C" w:rsidP="005B1987">
            <w:pPr>
              <w:suppressAutoHyphens/>
              <w:jc w:val="cente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256D5BCB"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6F67429A"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6772EF33"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3F4F6F0A" w14:textId="77777777" w:rsidR="00E6575C" w:rsidRDefault="00E6575C" w:rsidP="005B1987">
            <w:pPr>
              <w:suppressAutoHyphens/>
              <w:jc w:val="center"/>
              <w:rPr>
                <w:lang w:eastAsia="en-US"/>
              </w:rPr>
            </w:pPr>
          </w:p>
        </w:tc>
      </w:tr>
      <w:tr w:rsidR="00E6575C" w14:paraId="1BB32BD7"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3A3BA262"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1CD152BC"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255FB490" w14:textId="77777777" w:rsidR="00E6575C" w:rsidRDefault="00E6575C" w:rsidP="005B1987">
            <w:pPr>
              <w:suppressAutoHyphens/>
              <w:jc w:val="cente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639ECFFA"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5E9D9797"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5ECD59AA"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06F5B87C" w14:textId="77777777" w:rsidR="00E6575C" w:rsidRDefault="00E6575C" w:rsidP="005B1987">
            <w:pPr>
              <w:suppressAutoHyphens/>
              <w:jc w:val="center"/>
              <w:rPr>
                <w:lang w:eastAsia="en-US"/>
              </w:rPr>
            </w:pPr>
          </w:p>
        </w:tc>
      </w:tr>
      <w:tr w:rsidR="00E6575C" w14:paraId="6484D42B"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43A592D3"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41FE7993"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5A8ADCD5" w14:textId="77777777" w:rsidR="00E6575C" w:rsidRDefault="00E6575C" w:rsidP="005B1987">
            <w:pPr>
              <w:suppressAutoHyphens/>
              <w:jc w:val="cente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1C46CED1"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6378EFEE" w14:textId="77777777" w:rsidR="00E6575C" w:rsidRDefault="00E6575C" w:rsidP="005B1987">
            <w:pPr>
              <w:suppressAutoHyphens/>
              <w:jc w:val="center"/>
              <w:rPr>
                <w:lang w:eastAsia="en-US"/>
              </w:rPr>
            </w:pPr>
          </w:p>
        </w:tc>
        <w:tc>
          <w:tcPr>
            <w:tcW w:w="417" w:type="pct"/>
            <w:tcBorders>
              <w:top w:val="single" w:sz="4" w:space="0" w:color="auto"/>
              <w:left w:val="single" w:sz="4" w:space="0" w:color="auto"/>
              <w:bottom w:val="single" w:sz="4" w:space="0" w:color="auto"/>
              <w:right w:val="single" w:sz="4" w:space="0" w:color="auto"/>
            </w:tcBorders>
          </w:tcPr>
          <w:p w14:paraId="31996CA8"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65EA31C9" w14:textId="77777777" w:rsidR="00E6575C" w:rsidRDefault="00E6575C" w:rsidP="005B1987">
            <w:pPr>
              <w:suppressAutoHyphens/>
              <w:jc w:val="center"/>
              <w:rPr>
                <w:lang w:eastAsia="en-US"/>
              </w:rPr>
            </w:pPr>
          </w:p>
        </w:tc>
      </w:tr>
      <w:tr w:rsidR="00E6575C" w14:paraId="496B7CAD" w14:textId="77777777" w:rsidTr="00C42ADF">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CC61E4" w14:textId="77777777" w:rsidR="00E6575C" w:rsidRDefault="00E6575C" w:rsidP="005B1987">
            <w:pPr>
              <w:suppressAutoHyphens/>
              <w:jc w:val="center"/>
              <w:rPr>
                <w:lang w:eastAsia="en-US"/>
              </w:rPr>
            </w:pPr>
            <w:r>
              <w:rPr>
                <w:lang w:eastAsia="en-US"/>
              </w:rPr>
              <w:t>Всего собрано налогов:</w:t>
            </w:r>
          </w:p>
        </w:tc>
        <w:tc>
          <w:tcPr>
            <w:tcW w:w="833" w:type="pct"/>
            <w:tcBorders>
              <w:top w:val="single" w:sz="4" w:space="0" w:color="auto"/>
              <w:left w:val="single" w:sz="4" w:space="0" w:color="auto"/>
              <w:bottom w:val="single" w:sz="4" w:space="0" w:color="auto"/>
              <w:right w:val="single" w:sz="4" w:space="0" w:color="auto"/>
            </w:tcBorders>
          </w:tcPr>
          <w:p w14:paraId="79D453B9" w14:textId="77777777" w:rsidR="00E6575C" w:rsidRDefault="00E6575C" w:rsidP="005B1987">
            <w:pPr>
              <w:suppressAutoHyphens/>
              <w:jc w:val="center"/>
              <w:rPr>
                <w:lang w:eastAsia="en-US"/>
              </w:rPr>
            </w:pPr>
          </w:p>
        </w:tc>
        <w:tc>
          <w:tcPr>
            <w:tcW w:w="166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9CCFA0" w14:textId="77777777" w:rsidR="00E6575C" w:rsidRDefault="00E6575C" w:rsidP="005B1987">
            <w:pPr>
              <w:suppressAutoHyphens/>
              <w:jc w:val="center"/>
              <w:rPr>
                <w:lang w:eastAsia="en-US"/>
              </w:rPr>
            </w:pPr>
            <w:r>
              <w:rPr>
                <w:shd w:val="clear" w:color="auto" w:fill="F2F2F2" w:themeFill="background1" w:themeFillShade="F2"/>
                <w:lang w:eastAsia="en-US"/>
              </w:rPr>
              <w:t>Всего приобретено товаров</w:t>
            </w:r>
            <w:r>
              <w:rPr>
                <w:lang w:eastAsia="en-US"/>
              </w:rPr>
              <w:t>:</w:t>
            </w:r>
          </w:p>
        </w:tc>
        <w:tc>
          <w:tcPr>
            <w:tcW w:w="832" w:type="pct"/>
            <w:tcBorders>
              <w:top w:val="single" w:sz="4" w:space="0" w:color="auto"/>
              <w:left w:val="single" w:sz="4" w:space="0" w:color="auto"/>
              <w:bottom w:val="single" w:sz="4" w:space="0" w:color="auto"/>
              <w:right w:val="single" w:sz="4" w:space="0" w:color="auto"/>
            </w:tcBorders>
          </w:tcPr>
          <w:p w14:paraId="57D60ADC" w14:textId="77777777" w:rsidR="00E6575C" w:rsidRDefault="00E6575C" w:rsidP="005B1987">
            <w:pPr>
              <w:suppressAutoHyphens/>
              <w:jc w:val="center"/>
              <w:rPr>
                <w:lang w:eastAsia="en-US"/>
              </w:rPr>
            </w:pPr>
          </w:p>
        </w:tc>
      </w:tr>
      <w:tr w:rsidR="00E6575C" w14:paraId="645418AB" w14:textId="77777777" w:rsidTr="00C42ADF">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9AE21F" w14:textId="77777777" w:rsidR="00E6575C" w:rsidRDefault="00E6575C" w:rsidP="005B1987">
            <w:pPr>
              <w:suppressAutoHyphens/>
              <w:jc w:val="center"/>
              <w:rPr>
                <w:lang w:eastAsia="en-US"/>
              </w:rPr>
            </w:pPr>
            <w:r>
              <w:rPr>
                <w:lang w:eastAsia="en-US"/>
              </w:rPr>
              <w:t>Всего собрано коммунальных платежей:</w:t>
            </w:r>
          </w:p>
        </w:tc>
        <w:tc>
          <w:tcPr>
            <w:tcW w:w="833" w:type="pct"/>
            <w:tcBorders>
              <w:top w:val="single" w:sz="4" w:space="0" w:color="auto"/>
              <w:left w:val="single" w:sz="4" w:space="0" w:color="auto"/>
              <w:bottom w:val="single" w:sz="4" w:space="0" w:color="auto"/>
              <w:right w:val="single" w:sz="4" w:space="0" w:color="auto"/>
            </w:tcBorders>
          </w:tcPr>
          <w:p w14:paraId="3FE1A0F8" w14:textId="77777777" w:rsidR="00E6575C" w:rsidRDefault="00E6575C" w:rsidP="005B1987">
            <w:pPr>
              <w:suppressAutoHyphens/>
              <w:jc w:val="center"/>
              <w:rPr>
                <w:lang w:eastAsia="en-US"/>
              </w:rPr>
            </w:pP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14:paraId="4DE91E8A" w14:textId="77777777" w:rsidR="00E6575C" w:rsidRDefault="00E6575C" w:rsidP="005B1987">
            <w:pPr>
              <w:suppressAutoHyphens/>
              <w:jc w:val="center"/>
              <w:rPr>
                <w:lang w:eastAsia="en-US"/>
              </w:rPr>
            </w:pPr>
            <w:r>
              <w:rPr>
                <w:lang w:eastAsia="en-US"/>
              </w:rPr>
              <w:t>Вид социальной выплаты</w:t>
            </w:r>
          </w:p>
        </w:tc>
        <w:tc>
          <w:tcPr>
            <w:tcW w:w="834" w:type="pct"/>
            <w:gridSpan w:val="2"/>
            <w:tcBorders>
              <w:top w:val="single" w:sz="4" w:space="0" w:color="auto"/>
              <w:left w:val="single" w:sz="4" w:space="0" w:color="auto"/>
              <w:bottom w:val="single" w:sz="4" w:space="0" w:color="auto"/>
              <w:right w:val="single" w:sz="4" w:space="0" w:color="auto"/>
            </w:tcBorders>
          </w:tcPr>
          <w:p w14:paraId="034562D0"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17EC6E67" w14:textId="77777777" w:rsidR="00E6575C" w:rsidRDefault="00E6575C" w:rsidP="005B1987">
            <w:pPr>
              <w:suppressAutoHyphens/>
              <w:jc w:val="center"/>
              <w:rPr>
                <w:lang w:eastAsia="en-US"/>
              </w:rPr>
            </w:pPr>
          </w:p>
        </w:tc>
      </w:tr>
      <w:tr w:rsidR="00E6575C" w14:paraId="4EFEB5BB" w14:textId="77777777" w:rsidTr="00C42ADF">
        <w:tc>
          <w:tcPr>
            <w:tcW w:w="833" w:type="pct"/>
            <w:vMerge w:val="restart"/>
            <w:tcBorders>
              <w:top w:val="single" w:sz="4" w:space="0" w:color="auto"/>
              <w:left w:val="single" w:sz="4" w:space="0" w:color="auto"/>
              <w:bottom w:val="single" w:sz="4" w:space="0" w:color="auto"/>
              <w:right w:val="single" w:sz="4" w:space="0" w:color="auto"/>
            </w:tcBorders>
            <w:hideMark/>
          </w:tcPr>
          <w:p w14:paraId="09435242" w14:textId="77777777" w:rsidR="00E6575C" w:rsidRDefault="00E6575C" w:rsidP="005B1987">
            <w:pPr>
              <w:suppressAutoHyphens/>
              <w:jc w:val="center"/>
              <w:rPr>
                <w:lang w:eastAsia="en-US"/>
              </w:rPr>
            </w:pPr>
            <w:r>
              <w:rPr>
                <w:lang w:eastAsia="en-US"/>
              </w:rPr>
              <w:t>Вид штрафа</w:t>
            </w:r>
          </w:p>
        </w:tc>
        <w:tc>
          <w:tcPr>
            <w:tcW w:w="834" w:type="pct"/>
            <w:tcBorders>
              <w:top w:val="single" w:sz="4" w:space="0" w:color="auto"/>
              <w:left w:val="single" w:sz="4" w:space="0" w:color="auto"/>
              <w:bottom w:val="single" w:sz="4" w:space="0" w:color="auto"/>
              <w:right w:val="single" w:sz="4" w:space="0" w:color="auto"/>
            </w:tcBorders>
          </w:tcPr>
          <w:p w14:paraId="76B7644C"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748FABE5" w14:textId="77777777" w:rsidR="00E6575C" w:rsidRDefault="00E6575C" w:rsidP="005B1987">
            <w:pPr>
              <w:suppressAutoHyphens/>
              <w:jc w:val="center"/>
              <w:rPr>
                <w:lang w:eastAsia="en-US"/>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46C26CCC" w14:textId="77777777" w:rsidR="00E6575C" w:rsidRDefault="00E6575C" w:rsidP="005B1987">
            <w:pPr>
              <w:suppressAutoHyphens/>
              <w:rPr>
                <w:lang w:eastAsia="en-US"/>
              </w:rPr>
            </w:pPr>
          </w:p>
        </w:tc>
        <w:tc>
          <w:tcPr>
            <w:tcW w:w="834" w:type="pct"/>
            <w:gridSpan w:val="2"/>
            <w:tcBorders>
              <w:top w:val="single" w:sz="4" w:space="0" w:color="auto"/>
              <w:left w:val="single" w:sz="4" w:space="0" w:color="auto"/>
              <w:bottom w:val="single" w:sz="4" w:space="0" w:color="auto"/>
              <w:right w:val="single" w:sz="4" w:space="0" w:color="auto"/>
            </w:tcBorders>
          </w:tcPr>
          <w:p w14:paraId="2BD4AAA6"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18A3624C" w14:textId="77777777" w:rsidR="00E6575C" w:rsidRDefault="00E6575C" w:rsidP="005B1987">
            <w:pPr>
              <w:suppressAutoHyphens/>
              <w:jc w:val="center"/>
              <w:rPr>
                <w:lang w:eastAsia="en-US"/>
              </w:rPr>
            </w:pPr>
          </w:p>
        </w:tc>
      </w:tr>
      <w:tr w:rsidR="00E6575C" w14:paraId="2C465F72"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1C8EA2A6"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27027A5F"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251D4D9A" w14:textId="77777777" w:rsidR="00E6575C" w:rsidRDefault="00E6575C" w:rsidP="005B1987">
            <w:pPr>
              <w:suppressAutoHyphens/>
              <w:jc w:val="center"/>
              <w:rPr>
                <w:lang w:eastAsia="en-US"/>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7036E489" w14:textId="77777777" w:rsidR="00E6575C" w:rsidRDefault="00E6575C" w:rsidP="005B1987">
            <w:pPr>
              <w:suppressAutoHyphens/>
              <w:rPr>
                <w:lang w:eastAsia="en-US"/>
              </w:rPr>
            </w:pPr>
          </w:p>
        </w:tc>
        <w:tc>
          <w:tcPr>
            <w:tcW w:w="834" w:type="pct"/>
            <w:gridSpan w:val="2"/>
            <w:tcBorders>
              <w:top w:val="single" w:sz="4" w:space="0" w:color="auto"/>
              <w:left w:val="single" w:sz="4" w:space="0" w:color="auto"/>
              <w:bottom w:val="single" w:sz="4" w:space="0" w:color="auto"/>
              <w:right w:val="single" w:sz="4" w:space="0" w:color="auto"/>
            </w:tcBorders>
          </w:tcPr>
          <w:p w14:paraId="04EA4293"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2A08BCF9" w14:textId="77777777" w:rsidR="00E6575C" w:rsidRDefault="00E6575C" w:rsidP="005B1987">
            <w:pPr>
              <w:suppressAutoHyphens/>
              <w:jc w:val="center"/>
              <w:rPr>
                <w:lang w:eastAsia="en-US"/>
              </w:rPr>
            </w:pPr>
          </w:p>
        </w:tc>
      </w:tr>
      <w:tr w:rsidR="00E6575C" w14:paraId="0EDBD074"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22C85ABA"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7B4D61E4"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62B15D3D" w14:textId="77777777" w:rsidR="00E6575C" w:rsidRDefault="00E6575C" w:rsidP="005B1987">
            <w:pPr>
              <w:suppressAutoHyphens/>
              <w:jc w:val="center"/>
              <w:rPr>
                <w:lang w:eastAsia="en-US"/>
              </w:rPr>
            </w:pPr>
          </w:p>
        </w:tc>
        <w:tc>
          <w:tcPr>
            <w:tcW w:w="166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52DF47" w14:textId="77777777" w:rsidR="00E6575C" w:rsidRDefault="00E6575C" w:rsidP="005B1987">
            <w:pPr>
              <w:suppressAutoHyphens/>
              <w:jc w:val="center"/>
              <w:rPr>
                <w:lang w:eastAsia="en-US"/>
              </w:rPr>
            </w:pPr>
            <w:r>
              <w:rPr>
                <w:lang w:eastAsia="en-US"/>
              </w:rPr>
              <w:t>Всего выплачено:</w:t>
            </w:r>
          </w:p>
        </w:tc>
        <w:tc>
          <w:tcPr>
            <w:tcW w:w="832" w:type="pct"/>
            <w:tcBorders>
              <w:top w:val="single" w:sz="4" w:space="0" w:color="auto"/>
              <w:left w:val="single" w:sz="4" w:space="0" w:color="auto"/>
              <w:bottom w:val="single" w:sz="4" w:space="0" w:color="auto"/>
              <w:right w:val="single" w:sz="4" w:space="0" w:color="auto"/>
            </w:tcBorders>
          </w:tcPr>
          <w:p w14:paraId="0B4C72C6" w14:textId="77777777" w:rsidR="00E6575C" w:rsidRDefault="00E6575C" w:rsidP="005B1987">
            <w:pPr>
              <w:suppressAutoHyphens/>
              <w:jc w:val="center"/>
              <w:rPr>
                <w:lang w:eastAsia="en-US"/>
              </w:rPr>
            </w:pPr>
          </w:p>
        </w:tc>
      </w:tr>
      <w:tr w:rsidR="00E6575C" w14:paraId="3F26B39A"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21D8A04C"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0E8A5941"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6C8EDDB0" w14:textId="77777777" w:rsidR="00E6575C" w:rsidRDefault="00E6575C" w:rsidP="005B1987">
            <w:pPr>
              <w:suppressAutoHyphens/>
              <w:jc w:val="center"/>
              <w:rPr>
                <w:lang w:eastAsia="en-US"/>
              </w:rPr>
            </w:pP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14:paraId="3FDBA94A" w14:textId="77777777" w:rsidR="00E6575C" w:rsidRDefault="00E6575C" w:rsidP="005B1987">
            <w:pPr>
              <w:suppressAutoHyphens/>
              <w:jc w:val="center"/>
              <w:rPr>
                <w:lang w:eastAsia="en-US"/>
              </w:rPr>
            </w:pPr>
            <w:r>
              <w:rPr>
                <w:lang w:eastAsia="en-US"/>
              </w:rPr>
              <w:t>Должность работника</w:t>
            </w:r>
          </w:p>
        </w:tc>
        <w:tc>
          <w:tcPr>
            <w:tcW w:w="834" w:type="pct"/>
            <w:gridSpan w:val="2"/>
            <w:tcBorders>
              <w:top w:val="single" w:sz="4" w:space="0" w:color="auto"/>
              <w:left w:val="single" w:sz="4" w:space="0" w:color="auto"/>
              <w:bottom w:val="single" w:sz="4" w:space="0" w:color="auto"/>
              <w:right w:val="single" w:sz="4" w:space="0" w:color="auto"/>
            </w:tcBorders>
          </w:tcPr>
          <w:p w14:paraId="68FA5B90"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6797A1CA" w14:textId="77777777" w:rsidR="00E6575C" w:rsidRDefault="00E6575C" w:rsidP="005B1987">
            <w:pPr>
              <w:suppressAutoHyphens/>
              <w:jc w:val="center"/>
              <w:rPr>
                <w:lang w:eastAsia="en-US"/>
              </w:rPr>
            </w:pPr>
          </w:p>
        </w:tc>
      </w:tr>
      <w:tr w:rsidR="00E6575C" w14:paraId="2AEB5517"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4AC4E007"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7DD35883"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2FF78FFA" w14:textId="77777777" w:rsidR="00E6575C" w:rsidRDefault="00E6575C" w:rsidP="005B1987">
            <w:pPr>
              <w:suppressAutoHyphens/>
              <w:jc w:val="center"/>
              <w:rPr>
                <w:lang w:eastAsia="en-US"/>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475B435C" w14:textId="77777777" w:rsidR="00E6575C" w:rsidRDefault="00E6575C" w:rsidP="005B1987">
            <w:pPr>
              <w:suppressAutoHyphens/>
              <w:rPr>
                <w:lang w:eastAsia="en-US"/>
              </w:rPr>
            </w:pPr>
          </w:p>
        </w:tc>
        <w:tc>
          <w:tcPr>
            <w:tcW w:w="834" w:type="pct"/>
            <w:gridSpan w:val="2"/>
            <w:tcBorders>
              <w:top w:val="single" w:sz="4" w:space="0" w:color="auto"/>
              <w:left w:val="single" w:sz="4" w:space="0" w:color="auto"/>
              <w:bottom w:val="single" w:sz="4" w:space="0" w:color="auto"/>
              <w:right w:val="single" w:sz="4" w:space="0" w:color="auto"/>
            </w:tcBorders>
          </w:tcPr>
          <w:p w14:paraId="1333FC96"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4C6DCA01" w14:textId="77777777" w:rsidR="00E6575C" w:rsidRDefault="00E6575C" w:rsidP="005B1987">
            <w:pPr>
              <w:suppressAutoHyphens/>
              <w:jc w:val="center"/>
              <w:rPr>
                <w:lang w:eastAsia="en-US"/>
              </w:rPr>
            </w:pPr>
          </w:p>
        </w:tc>
      </w:tr>
      <w:tr w:rsidR="00E6575C" w14:paraId="6E6E844B" w14:textId="77777777" w:rsidTr="00C42ADF">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2C2D32" w14:textId="77777777" w:rsidR="00E6575C" w:rsidRDefault="00E6575C" w:rsidP="005B1987">
            <w:pPr>
              <w:suppressAutoHyphens/>
              <w:jc w:val="center"/>
              <w:rPr>
                <w:lang w:eastAsia="en-US"/>
              </w:rPr>
            </w:pPr>
            <w:r>
              <w:rPr>
                <w:lang w:eastAsia="en-US"/>
              </w:rPr>
              <w:t>Всего собрано штрафов:</w:t>
            </w:r>
          </w:p>
        </w:tc>
        <w:tc>
          <w:tcPr>
            <w:tcW w:w="833" w:type="pct"/>
            <w:tcBorders>
              <w:top w:val="single" w:sz="4" w:space="0" w:color="auto"/>
              <w:left w:val="single" w:sz="4" w:space="0" w:color="auto"/>
              <w:bottom w:val="single" w:sz="4" w:space="0" w:color="auto"/>
              <w:right w:val="single" w:sz="4" w:space="0" w:color="auto"/>
            </w:tcBorders>
          </w:tcPr>
          <w:p w14:paraId="36CEA8D6" w14:textId="77777777" w:rsidR="00E6575C" w:rsidRDefault="00E6575C" w:rsidP="005B1987">
            <w:pPr>
              <w:suppressAutoHyphens/>
              <w:jc w:val="center"/>
              <w:rPr>
                <w:lang w:eastAsia="en-US"/>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312FF322" w14:textId="77777777" w:rsidR="00E6575C" w:rsidRDefault="00E6575C" w:rsidP="005B1987">
            <w:pPr>
              <w:suppressAutoHyphens/>
              <w:rPr>
                <w:lang w:eastAsia="en-US"/>
              </w:rPr>
            </w:pPr>
          </w:p>
        </w:tc>
        <w:tc>
          <w:tcPr>
            <w:tcW w:w="834" w:type="pct"/>
            <w:gridSpan w:val="2"/>
            <w:tcBorders>
              <w:top w:val="single" w:sz="4" w:space="0" w:color="auto"/>
              <w:left w:val="single" w:sz="4" w:space="0" w:color="auto"/>
              <w:bottom w:val="single" w:sz="4" w:space="0" w:color="auto"/>
              <w:right w:val="single" w:sz="4" w:space="0" w:color="auto"/>
            </w:tcBorders>
          </w:tcPr>
          <w:p w14:paraId="178F2D94"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6AD45284" w14:textId="77777777" w:rsidR="00E6575C" w:rsidRDefault="00E6575C" w:rsidP="005B1987">
            <w:pPr>
              <w:suppressAutoHyphens/>
              <w:jc w:val="center"/>
              <w:rPr>
                <w:lang w:eastAsia="en-US"/>
              </w:rPr>
            </w:pPr>
          </w:p>
        </w:tc>
      </w:tr>
      <w:tr w:rsidR="00E6575C" w14:paraId="0AE6494A" w14:textId="77777777" w:rsidTr="00C42ADF">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D61248" w14:textId="77777777" w:rsidR="00E6575C" w:rsidRDefault="00E6575C" w:rsidP="005B1987">
            <w:pPr>
              <w:suppressAutoHyphens/>
              <w:jc w:val="center"/>
              <w:rPr>
                <w:lang w:eastAsia="en-US"/>
              </w:rPr>
            </w:pPr>
            <w:r>
              <w:rPr>
                <w:lang w:eastAsia="en-US"/>
              </w:rPr>
              <w:t>Всего получено государственной корпорацией:</w:t>
            </w:r>
          </w:p>
        </w:tc>
        <w:tc>
          <w:tcPr>
            <w:tcW w:w="833" w:type="pct"/>
            <w:tcBorders>
              <w:top w:val="single" w:sz="4" w:space="0" w:color="auto"/>
              <w:left w:val="single" w:sz="4" w:space="0" w:color="auto"/>
              <w:bottom w:val="single" w:sz="4" w:space="0" w:color="auto"/>
              <w:right w:val="single" w:sz="4" w:space="0" w:color="auto"/>
            </w:tcBorders>
          </w:tcPr>
          <w:p w14:paraId="4F881053" w14:textId="77777777" w:rsidR="00E6575C" w:rsidRDefault="00E6575C" w:rsidP="005B1987">
            <w:pPr>
              <w:suppressAutoHyphens/>
              <w:jc w:val="center"/>
              <w:rPr>
                <w:lang w:eastAsia="en-US"/>
              </w:rPr>
            </w:pPr>
          </w:p>
        </w:tc>
        <w:tc>
          <w:tcPr>
            <w:tcW w:w="166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E71486" w14:textId="77777777" w:rsidR="00E6575C" w:rsidRDefault="00E6575C" w:rsidP="005B1987">
            <w:pPr>
              <w:suppressAutoHyphens/>
              <w:jc w:val="center"/>
              <w:rPr>
                <w:lang w:eastAsia="en-US"/>
              </w:rPr>
            </w:pPr>
            <w:r>
              <w:rPr>
                <w:lang w:eastAsia="en-US"/>
              </w:rPr>
              <w:t>Всего выплачено заработных плат и премий работникам:</w:t>
            </w:r>
          </w:p>
        </w:tc>
        <w:tc>
          <w:tcPr>
            <w:tcW w:w="832" w:type="pct"/>
            <w:tcBorders>
              <w:top w:val="single" w:sz="4" w:space="0" w:color="auto"/>
              <w:left w:val="single" w:sz="4" w:space="0" w:color="auto"/>
              <w:bottom w:val="single" w:sz="4" w:space="0" w:color="auto"/>
              <w:right w:val="single" w:sz="4" w:space="0" w:color="auto"/>
            </w:tcBorders>
          </w:tcPr>
          <w:p w14:paraId="090B2064" w14:textId="77777777" w:rsidR="00E6575C" w:rsidRDefault="00E6575C" w:rsidP="005B1987">
            <w:pPr>
              <w:suppressAutoHyphens/>
              <w:jc w:val="center"/>
              <w:rPr>
                <w:lang w:eastAsia="en-US"/>
              </w:rPr>
            </w:pPr>
          </w:p>
        </w:tc>
      </w:tr>
      <w:tr w:rsidR="00E6575C" w14:paraId="342186FF" w14:textId="77777777" w:rsidTr="00C42ADF">
        <w:tc>
          <w:tcPr>
            <w:tcW w:w="833" w:type="pct"/>
            <w:vMerge w:val="restart"/>
            <w:tcBorders>
              <w:top w:val="single" w:sz="4" w:space="0" w:color="auto"/>
              <w:left w:val="single" w:sz="4" w:space="0" w:color="auto"/>
              <w:bottom w:val="single" w:sz="4" w:space="0" w:color="auto"/>
              <w:right w:val="single" w:sz="4" w:space="0" w:color="auto"/>
            </w:tcBorders>
            <w:vAlign w:val="center"/>
            <w:hideMark/>
          </w:tcPr>
          <w:p w14:paraId="3F964EC2" w14:textId="77777777" w:rsidR="00E6575C" w:rsidRDefault="00E6575C" w:rsidP="005B1987">
            <w:pPr>
              <w:suppressAutoHyphens/>
              <w:jc w:val="center"/>
              <w:rPr>
                <w:lang w:eastAsia="en-US"/>
              </w:rPr>
            </w:pPr>
            <w:r>
              <w:rPr>
                <w:lang w:eastAsia="en-US"/>
              </w:rPr>
              <w:lastRenderedPageBreak/>
              <w:t>Другие доходы</w:t>
            </w:r>
          </w:p>
        </w:tc>
        <w:tc>
          <w:tcPr>
            <w:tcW w:w="834" w:type="pct"/>
            <w:tcBorders>
              <w:top w:val="single" w:sz="4" w:space="0" w:color="auto"/>
              <w:left w:val="single" w:sz="4" w:space="0" w:color="auto"/>
              <w:bottom w:val="single" w:sz="4" w:space="0" w:color="auto"/>
              <w:right w:val="single" w:sz="4" w:space="0" w:color="auto"/>
            </w:tcBorders>
          </w:tcPr>
          <w:p w14:paraId="04584F22"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4AE078FC" w14:textId="77777777" w:rsidR="00E6575C" w:rsidRDefault="00E6575C" w:rsidP="005B1987">
            <w:pPr>
              <w:suppressAutoHyphens/>
              <w:jc w:val="center"/>
              <w:rPr>
                <w:lang w:eastAsia="en-US"/>
              </w:rPr>
            </w:pP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14:paraId="208E26C7" w14:textId="77777777" w:rsidR="00E6575C" w:rsidRDefault="00E6575C" w:rsidP="005B1987">
            <w:pPr>
              <w:suppressAutoHyphens/>
              <w:jc w:val="center"/>
              <w:rPr>
                <w:lang w:eastAsia="en-US"/>
              </w:rPr>
            </w:pPr>
            <w:r>
              <w:rPr>
                <w:lang w:eastAsia="en-US"/>
              </w:rPr>
              <w:t>Другие расходы</w:t>
            </w:r>
          </w:p>
        </w:tc>
        <w:tc>
          <w:tcPr>
            <w:tcW w:w="834" w:type="pct"/>
            <w:gridSpan w:val="2"/>
            <w:tcBorders>
              <w:top w:val="single" w:sz="4" w:space="0" w:color="auto"/>
              <w:left w:val="single" w:sz="4" w:space="0" w:color="auto"/>
              <w:bottom w:val="single" w:sz="4" w:space="0" w:color="auto"/>
              <w:right w:val="single" w:sz="4" w:space="0" w:color="auto"/>
            </w:tcBorders>
          </w:tcPr>
          <w:p w14:paraId="087261DC"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2720E5ED" w14:textId="77777777" w:rsidR="00E6575C" w:rsidRDefault="00E6575C" w:rsidP="005B1987">
            <w:pPr>
              <w:suppressAutoHyphens/>
              <w:jc w:val="center"/>
              <w:rPr>
                <w:lang w:eastAsia="en-US"/>
              </w:rPr>
            </w:pPr>
          </w:p>
        </w:tc>
      </w:tr>
      <w:tr w:rsidR="00E6575C" w14:paraId="4F4F5D3E"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0544AC92"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369D1EE7"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44B750CB" w14:textId="77777777" w:rsidR="00E6575C" w:rsidRDefault="00E6575C" w:rsidP="005B1987">
            <w:pPr>
              <w:suppressAutoHyphens/>
              <w:jc w:val="center"/>
              <w:rPr>
                <w:lang w:eastAsia="en-US"/>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47A36386" w14:textId="77777777" w:rsidR="00E6575C" w:rsidRDefault="00E6575C" w:rsidP="005B1987">
            <w:pPr>
              <w:suppressAutoHyphens/>
              <w:rPr>
                <w:lang w:eastAsia="en-US"/>
              </w:rPr>
            </w:pPr>
          </w:p>
        </w:tc>
        <w:tc>
          <w:tcPr>
            <w:tcW w:w="834" w:type="pct"/>
            <w:gridSpan w:val="2"/>
            <w:tcBorders>
              <w:top w:val="single" w:sz="4" w:space="0" w:color="auto"/>
              <w:left w:val="single" w:sz="4" w:space="0" w:color="auto"/>
              <w:bottom w:val="single" w:sz="4" w:space="0" w:color="auto"/>
              <w:right w:val="single" w:sz="4" w:space="0" w:color="auto"/>
            </w:tcBorders>
          </w:tcPr>
          <w:p w14:paraId="622DD51C"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13556D50" w14:textId="77777777" w:rsidR="00E6575C" w:rsidRDefault="00E6575C" w:rsidP="005B1987">
            <w:pPr>
              <w:suppressAutoHyphens/>
              <w:jc w:val="center"/>
              <w:rPr>
                <w:lang w:eastAsia="en-US"/>
              </w:rPr>
            </w:pPr>
          </w:p>
        </w:tc>
      </w:tr>
      <w:tr w:rsidR="00E6575C" w14:paraId="528F8272" w14:textId="77777777" w:rsidTr="00C42ADF">
        <w:tc>
          <w:tcPr>
            <w:tcW w:w="833" w:type="pct"/>
            <w:vMerge/>
            <w:tcBorders>
              <w:top w:val="single" w:sz="4" w:space="0" w:color="auto"/>
              <w:left w:val="single" w:sz="4" w:space="0" w:color="auto"/>
              <w:bottom w:val="single" w:sz="4" w:space="0" w:color="auto"/>
              <w:right w:val="single" w:sz="4" w:space="0" w:color="auto"/>
            </w:tcBorders>
            <w:vAlign w:val="center"/>
            <w:hideMark/>
          </w:tcPr>
          <w:p w14:paraId="32B902CB" w14:textId="77777777" w:rsidR="00E6575C" w:rsidRDefault="00E6575C" w:rsidP="005B1987">
            <w:pPr>
              <w:suppressAutoHyphens/>
              <w:rPr>
                <w:lang w:eastAsia="en-US"/>
              </w:rPr>
            </w:pPr>
          </w:p>
        </w:tc>
        <w:tc>
          <w:tcPr>
            <w:tcW w:w="834" w:type="pct"/>
            <w:tcBorders>
              <w:top w:val="single" w:sz="4" w:space="0" w:color="auto"/>
              <w:left w:val="single" w:sz="4" w:space="0" w:color="auto"/>
              <w:bottom w:val="single" w:sz="4" w:space="0" w:color="auto"/>
              <w:right w:val="single" w:sz="4" w:space="0" w:color="auto"/>
            </w:tcBorders>
          </w:tcPr>
          <w:p w14:paraId="7EACF577" w14:textId="77777777" w:rsidR="00E6575C" w:rsidRDefault="00E6575C" w:rsidP="005B1987">
            <w:pPr>
              <w:suppressAutoHyphens/>
              <w:jc w:val="center"/>
              <w:rPr>
                <w:lang w:eastAsia="en-US"/>
              </w:rPr>
            </w:pPr>
          </w:p>
        </w:tc>
        <w:tc>
          <w:tcPr>
            <w:tcW w:w="833" w:type="pct"/>
            <w:tcBorders>
              <w:top w:val="single" w:sz="4" w:space="0" w:color="auto"/>
              <w:left w:val="single" w:sz="4" w:space="0" w:color="auto"/>
              <w:bottom w:val="single" w:sz="4" w:space="0" w:color="auto"/>
              <w:right w:val="single" w:sz="4" w:space="0" w:color="auto"/>
            </w:tcBorders>
          </w:tcPr>
          <w:p w14:paraId="4C51E09F" w14:textId="77777777" w:rsidR="00E6575C" w:rsidRDefault="00E6575C" w:rsidP="005B1987">
            <w:pPr>
              <w:suppressAutoHyphens/>
              <w:jc w:val="center"/>
              <w:rPr>
                <w:lang w:eastAsia="en-US"/>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7C23207B" w14:textId="77777777" w:rsidR="00E6575C" w:rsidRDefault="00E6575C" w:rsidP="005B1987">
            <w:pPr>
              <w:suppressAutoHyphens/>
              <w:rPr>
                <w:lang w:eastAsia="en-US"/>
              </w:rPr>
            </w:pPr>
          </w:p>
        </w:tc>
        <w:tc>
          <w:tcPr>
            <w:tcW w:w="834" w:type="pct"/>
            <w:gridSpan w:val="2"/>
            <w:tcBorders>
              <w:top w:val="single" w:sz="4" w:space="0" w:color="auto"/>
              <w:left w:val="single" w:sz="4" w:space="0" w:color="auto"/>
              <w:bottom w:val="single" w:sz="4" w:space="0" w:color="auto"/>
              <w:right w:val="single" w:sz="4" w:space="0" w:color="auto"/>
            </w:tcBorders>
          </w:tcPr>
          <w:p w14:paraId="6AA1FE06" w14:textId="77777777" w:rsidR="00E6575C" w:rsidRDefault="00E6575C" w:rsidP="005B1987">
            <w:pPr>
              <w:suppressAutoHyphens/>
              <w:jc w:val="center"/>
              <w:rPr>
                <w:lang w:eastAsia="en-US"/>
              </w:rPr>
            </w:pPr>
          </w:p>
        </w:tc>
        <w:tc>
          <w:tcPr>
            <w:tcW w:w="832" w:type="pct"/>
            <w:tcBorders>
              <w:top w:val="single" w:sz="4" w:space="0" w:color="auto"/>
              <w:left w:val="single" w:sz="4" w:space="0" w:color="auto"/>
              <w:bottom w:val="single" w:sz="4" w:space="0" w:color="auto"/>
              <w:right w:val="single" w:sz="4" w:space="0" w:color="auto"/>
            </w:tcBorders>
          </w:tcPr>
          <w:p w14:paraId="639B2962" w14:textId="77777777" w:rsidR="00E6575C" w:rsidRDefault="00E6575C" w:rsidP="005B1987">
            <w:pPr>
              <w:suppressAutoHyphens/>
              <w:jc w:val="center"/>
              <w:rPr>
                <w:lang w:eastAsia="en-US"/>
              </w:rPr>
            </w:pPr>
          </w:p>
        </w:tc>
      </w:tr>
      <w:tr w:rsidR="00E6575C" w14:paraId="65B5F7A3" w14:textId="77777777" w:rsidTr="00C42ADF">
        <w:tc>
          <w:tcPr>
            <w:tcW w:w="1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8C3431" w14:textId="77777777" w:rsidR="00E6575C" w:rsidRDefault="00E6575C" w:rsidP="005B1987">
            <w:pPr>
              <w:suppressAutoHyphens/>
              <w:jc w:val="center"/>
              <w:rPr>
                <w:b/>
                <w:lang w:eastAsia="en-US"/>
              </w:rPr>
            </w:pPr>
            <w:r>
              <w:rPr>
                <w:b/>
                <w:lang w:eastAsia="en-US"/>
              </w:rPr>
              <w:t>ВСЕГО ДОХОДОВ:</w:t>
            </w:r>
          </w:p>
        </w:tc>
        <w:tc>
          <w:tcPr>
            <w:tcW w:w="833" w:type="pct"/>
            <w:tcBorders>
              <w:top w:val="single" w:sz="4" w:space="0" w:color="auto"/>
              <w:left w:val="single" w:sz="4" w:space="0" w:color="auto"/>
              <w:bottom w:val="single" w:sz="4" w:space="0" w:color="auto"/>
              <w:right w:val="single" w:sz="4" w:space="0" w:color="auto"/>
            </w:tcBorders>
          </w:tcPr>
          <w:p w14:paraId="2BBB2168" w14:textId="77777777" w:rsidR="00E6575C" w:rsidRDefault="00E6575C" w:rsidP="005B1987">
            <w:pPr>
              <w:suppressAutoHyphens/>
              <w:jc w:val="center"/>
              <w:rPr>
                <w:b/>
                <w:lang w:eastAsia="en-US"/>
              </w:rPr>
            </w:pPr>
          </w:p>
        </w:tc>
        <w:tc>
          <w:tcPr>
            <w:tcW w:w="166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FD51F2" w14:textId="77777777" w:rsidR="00E6575C" w:rsidRDefault="00E6575C" w:rsidP="005B1987">
            <w:pPr>
              <w:suppressAutoHyphens/>
              <w:jc w:val="center"/>
              <w:rPr>
                <w:b/>
                <w:lang w:eastAsia="en-US"/>
              </w:rPr>
            </w:pPr>
            <w:r>
              <w:rPr>
                <w:b/>
                <w:lang w:eastAsia="en-US"/>
              </w:rPr>
              <w:t>ВСЕГО РАСХОДОВ:</w:t>
            </w:r>
          </w:p>
        </w:tc>
        <w:tc>
          <w:tcPr>
            <w:tcW w:w="832" w:type="pct"/>
            <w:tcBorders>
              <w:top w:val="single" w:sz="4" w:space="0" w:color="auto"/>
              <w:left w:val="single" w:sz="4" w:space="0" w:color="auto"/>
              <w:bottom w:val="single" w:sz="4" w:space="0" w:color="auto"/>
              <w:right w:val="single" w:sz="4" w:space="0" w:color="auto"/>
            </w:tcBorders>
          </w:tcPr>
          <w:p w14:paraId="453D8F79" w14:textId="77777777" w:rsidR="00E6575C" w:rsidRDefault="00E6575C" w:rsidP="005B1987">
            <w:pPr>
              <w:suppressAutoHyphens/>
              <w:jc w:val="center"/>
              <w:rPr>
                <w:b/>
                <w:lang w:eastAsia="en-US"/>
              </w:rPr>
            </w:pPr>
          </w:p>
        </w:tc>
      </w:tr>
    </w:tbl>
    <w:p w14:paraId="10EA0A86" w14:textId="77777777" w:rsidR="00E6575C" w:rsidRDefault="00E6575C" w:rsidP="005B1987">
      <w:pPr>
        <w:suppressAutoHyphens/>
      </w:pPr>
    </w:p>
    <w:tbl>
      <w:tblPr>
        <w:tblStyle w:val="a3"/>
        <w:tblW w:w="4995" w:type="pct"/>
        <w:tblLook w:val="04A0" w:firstRow="1" w:lastRow="0" w:firstColumn="1" w:lastColumn="0" w:noHBand="0" w:noVBand="1"/>
      </w:tblPr>
      <w:tblGrid>
        <w:gridCol w:w="4778"/>
        <w:gridCol w:w="4782"/>
      </w:tblGrid>
      <w:tr w:rsidR="00E6575C" w14:paraId="4A939CF0" w14:textId="77777777" w:rsidTr="00D94551">
        <w:tc>
          <w:tcPr>
            <w:tcW w:w="2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27624" w14:textId="77777777" w:rsidR="00E6575C" w:rsidRDefault="00E6575C" w:rsidP="005B1987">
            <w:pPr>
              <w:suppressAutoHyphens/>
              <w:rPr>
                <w:b/>
                <w:lang w:eastAsia="en-US"/>
              </w:rPr>
            </w:pPr>
            <w:r>
              <w:rPr>
                <w:b/>
                <w:lang w:eastAsia="en-US"/>
              </w:rPr>
              <w:t>Профицит/дефицит (доходы – расходы):</w:t>
            </w:r>
          </w:p>
        </w:tc>
        <w:tc>
          <w:tcPr>
            <w:tcW w:w="2501" w:type="pct"/>
            <w:tcBorders>
              <w:top w:val="single" w:sz="4" w:space="0" w:color="auto"/>
              <w:left w:val="single" w:sz="4" w:space="0" w:color="auto"/>
              <w:bottom w:val="single" w:sz="4" w:space="0" w:color="auto"/>
              <w:right w:val="single" w:sz="4" w:space="0" w:color="auto"/>
            </w:tcBorders>
            <w:shd w:val="clear" w:color="auto" w:fill="FFFFFF" w:themeFill="background1"/>
          </w:tcPr>
          <w:p w14:paraId="5C9B3D82" w14:textId="77777777" w:rsidR="00E6575C" w:rsidRDefault="00E6575C" w:rsidP="005B1987">
            <w:pPr>
              <w:suppressAutoHyphens/>
              <w:jc w:val="center"/>
              <w:rPr>
                <w:b/>
                <w:lang w:eastAsia="en-US"/>
              </w:rPr>
            </w:pPr>
          </w:p>
        </w:tc>
      </w:tr>
      <w:tr w:rsidR="00E6575C" w14:paraId="08600D7A" w14:textId="77777777" w:rsidTr="00D94551">
        <w:tc>
          <w:tcPr>
            <w:tcW w:w="2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86E91" w14:textId="77777777" w:rsidR="00E6575C" w:rsidRDefault="00E6575C" w:rsidP="005B1987">
            <w:pPr>
              <w:suppressAutoHyphens/>
              <w:rPr>
                <w:b/>
                <w:lang w:eastAsia="en-US"/>
              </w:rPr>
            </w:pPr>
            <w:r>
              <w:rPr>
                <w:b/>
                <w:lang w:eastAsia="en-US"/>
              </w:rPr>
              <w:t>Текущий баланс (доходы – расходы + баланс на начало месяца):</w:t>
            </w:r>
          </w:p>
        </w:tc>
        <w:tc>
          <w:tcPr>
            <w:tcW w:w="2501" w:type="pct"/>
            <w:tcBorders>
              <w:top w:val="single" w:sz="4" w:space="0" w:color="auto"/>
              <w:left w:val="single" w:sz="4" w:space="0" w:color="auto"/>
              <w:bottom w:val="single" w:sz="4" w:space="0" w:color="auto"/>
              <w:right w:val="single" w:sz="4" w:space="0" w:color="auto"/>
            </w:tcBorders>
            <w:shd w:val="clear" w:color="auto" w:fill="FFFFFF" w:themeFill="background1"/>
          </w:tcPr>
          <w:p w14:paraId="24B6802D" w14:textId="77777777" w:rsidR="00E6575C" w:rsidRDefault="00E6575C" w:rsidP="005B1987">
            <w:pPr>
              <w:suppressAutoHyphens/>
              <w:jc w:val="center"/>
              <w:rPr>
                <w:b/>
                <w:lang w:eastAsia="en-US"/>
              </w:rPr>
            </w:pPr>
          </w:p>
        </w:tc>
      </w:tr>
      <w:tr w:rsidR="00E6575C" w14:paraId="6AE2678A" w14:textId="77777777" w:rsidTr="00D94551">
        <w:tc>
          <w:tcPr>
            <w:tcW w:w="2499" w:type="pct"/>
            <w:tcBorders>
              <w:top w:val="single" w:sz="4" w:space="0" w:color="auto"/>
              <w:left w:val="single" w:sz="4" w:space="0" w:color="auto"/>
              <w:bottom w:val="single" w:sz="4" w:space="0" w:color="auto"/>
              <w:right w:val="single" w:sz="4" w:space="0" w:color="auto"/>
            </w:tcBorders>
            <w:vAlign w:val="center"/>
            <w:hideMark/>
          </w:tcPr>
          <w:p w14:paraId="67F1AD9A" w14:textId="77777777" w:rsidR="00E6575C" w:rsidRDefault="00E6575C" w:rsidP="005B1987">
            <w:pPr>
              <w:suppressAutoHyphens/>
              <w:rPr>
                <w:b/>
                <w:lang w:eastAsia="en-US"/>
              </w:rPr>
            </w:pPr>
            <w:r>
              <w:rPr>
                <w:b/>
                <w:lang w:eastAsia="en-US"/>
              </w:rPr>
              <w:t>Баланс на конец месяца по факту (наличные):</w:t>
            </w:r>
          </w:p>
        </w:tc>
        <w:tc>
          <w:tcPr>
            <w:tcW w:w="2501" w:type="pct"/>
            <w:tcBorders>
              <w:top w:val="single" w:sz="4" w:space="0" w:color="auto"/>
              <w:left w:val="single" w:sz="4" w:space="0" w:color="auto"/>
              <w:bottom w:val="single" w:sz="4" w:space="0" w:color="auto"/>
              <w:right w:val="single" w:sz="4" w:space="0" w:color="auto"/>
            </w:tcBorders>
          </w:tcPr>
          <w:p w14:paraId="3D9DD432" w14:textId="77777777" w:rsidR="00E6575C" w:rsidRDefault="00E6575C" w:rsidP="005B1987">
            <w:pPr>
              <w:suppressAutoHyphens/>
              <w:rPr>
                <w:lang w:eastAsia="en-US"/>
              </w:rPr>
            </w:pPr>
          </w:p>
        </w:tc>
      </w:tr>
      <w:tr w:rsidR="00E6575C" w14:paraId="21350ED9" w14:textId="77777777" w:rsidTr="00D94551">
        <w:tc>
          <w:tcPr>
            <w:tcW w:w="2499" w:type="pct"/>
            <w:tcBorders>
              <w:top w:val="single" w:sz="4" w:space="0" w:color="auto"/>
              <w:left w:val="single" w:sz="4" w:space="0" w:color="auto"/>
              <w:bottom w:val="single" w:sz="4" w:space="0" w:color="auto"/>
              <w:right w:val="single" w:sz="4" w:space="0" w:color="auto"/>
            </w:tcBorders>
            <w:vAlign w:val="center"/>
            <w:hideMark/>
          </w:tcPr>
          <w:p w14:paraId="0AAB101F" w14:textId="77777777" w:rsidR="00E6575C" w:rsidRDefault="00E6575C" w:rsidP="005B1987">
            <w:pPr>
              <w:suppressAutoHyphens/>
              <w:rPr>
                <w:b/>
                <w:lang w:eastAsia="en-US"/>
              </w:rPr>
            </w:pPr>
            <w:r>
              <w:rPr>
                <w:b/>
                <w:lang w:eastAsia="en-US"/>
              </w:rPr>
              <w:t>Прибыль/недостача (наличные – текущий баланс):</w:t>
            </w:r>
          </w:p>
        </w:tc>
        <w:tc>
          <w:tcPr>
            <w:tcW w:w="2501" w:type="pct"/>
            <w:tcBorders>
              <w:top w:val="single" w:sz="4" w:space="0" w:color="auto"/>
              <w:left w:val="single" w:sz="4" w:space="0" w:color="auto"/>
              <w:bottom w:val="single" w:sz="4" w:space="0" w:color="auto"/>
              <w:right w:val="single" w:sz="4" w:space="0" w:color="auto"/>
            </w:tcBorders>
          </w:tcPr>
          <w:p w14:paraId="5F9639D2" w14:textId="77777777" w:rsidR="00E6575C" w:rsidRDefault="00E6575C" w:rsidP="005B1987">
            <w:pPr>
              <w:suppressAutoHyphens/>
              <w:rPr>
                <w:lang w:eastAsia="en-US"/>
              </w:rPr>
            </w:pPr>
          </w:p>
        </w:tc>
      </w:tr>
    </w:tbl>
    <w:p w14:paraId="0B876158" w14:textId="77777777" w:rsidR="00E6575C" w:rsidRDefault="00E6575C" w:rsidP="005B1987">
      <w:pPr>
        <w:suppressAutoHyphens/>
      </w:pPr>
    </w:p>
    <w:tbl>
      <w:tblPr>
        <w:tblStyle w:val="a3"/>
        <w:tblW w:w="4995" w:type="pct"/>
        <w:tblLook w:val="04A0" w:firstRow="1" w:lastRow="0" w:firstColumn="1" w:lastColumn="0" w:noHBand="0" w:noVBand="1"/>
      </w:tblPr>
      <w:tblGrid>
        <w:gridCol w:w="2390"/>
        <w:gridCol w:w="2390"/>
        <w:gridCol w:w="2390"/>
        <w:gridCol w:w="2390"/>
      </w:tblGrid>
      <w:tr w:rsidR="00E6575C" w14:paraId="0549DA62" w14:textId="77777777" w:rsidTr="00D94551">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AE1D85" w14:textId="77777777" w:rsidR="00E6575C" w:rsidRDefault="00E6575C" w:rsidP="005B1987">
            <w:pPr>
              <w:suppressAutoHyphens/>
              <w:rPr>
                <w:lang w:eastAsia="en-US"/>
              </w:rPr>
            </w:pPr>
            <w:r>
              <w:rPr>
                <w:lang w:eastAsia="en-US"/>
              </w:rPr>
              <w:t>Задолженность банка:</w:t>
            </w:r>
          </w:p>
        </w:tc>
        <w:tc>
          <w:tcPr>
            <w:tcW w:w="1250" w:type="pct"/>
            <w:tcBorders>
              <w:top w:val="single" w:sz="4" w:space="0" w:color="auto"/>
              <w:left w:val="single" w:sz="4" w:space="0" w:color="auto"/>
              <w:bottom w:val="single" w:sz="4" w:space="0" w:color="auto"/>
              <w:right w:val="single" w:sz="4" w:space="0" w:color="auto"/>
            </w:tcBorders>
          </w:tcPr>
          <w:p w14:paraId="29AF6C22" w14:textId="77777777" w:rsidR="00E6575C" w:rsidRDefault="00E6575C" w:rsidP="005B1987">
            <w:pPr>
              <w:suppressAutoHyphens/>
              <w:rPr>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D40EA5" w14:textId="77777777" w:rsidR="00E6575C" w:rsidRDefault="00E6575C" w:rsidP="005B1987">
            <w:pPr>
              <w:suppressAutoHyphens/>
              <w:rPr>
                <w:lang w:eastAsia="en-US"/>
              </w:rPr>
            </w:pPr>
            <w:r>
              <w:rPr>
                <w:lang w:eastAsia="en-US"/>
              </w:rPr>
              <w:t>Задолженность перед банком:</w:t>
            </w:r>
          </w:p>
        </w:tc>
        <w:tc>
          <w:tcPr>
            <w:tcW w:w="1250" w:type="pct"/>
            <w:tcBorders>
              <w:top w:val="single" w:sz="4" w:space="0" w:color="auto"/>
              <w:left w:val="single" w:sz="4" w:space="0" w:color="auto"/>
              <w:bottom w:val="single" w:sz="4" w:space="0" w:color="auto"/>
              <w:right w:val="single" w:sz="4" w:space="0" w:color="auto"/>
            </w:tcBorders>
          </w:tcPr>
          <w:p w14:paraId="6742B5EB" w14:textId="77777777" w:rsidR="00E6575C" w:rsidRDefault="00E6575C" w:rsidP="005B1987">
            <w:pPr>
              <w:suppressAutoHyphens/>
              <w:rPr>
                <w:lang w:eastAsia="en-US"/>
              </w:rPr>
            </w:pPr>
          </w:p>
        </w:tc>
      </w:tr>
      <w:tr w:rsidR="00E6575C" w14:paraId="3FDE8995" w14:textId="77777777" w:rsidTr="00D94551">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4B8530" w14:textId="77777777" w:rsidR="00E6575C" w:rsidRDefault="00E6575C" w:rsidP="005B1987">
            <w:pPr>
              <w:suppressAutoHyphens/>
              <w:rPr>
                <w:lang w:eastAsia="en-US"/>
              </w:rPr>
            </w:pPr>
            <w:r>
              <w:rPr>
                <w:lang w:eastAsia="en-US"/>
              </w:rPr>
              <w:t>Задолженность домохозяйств:</w:t>
            </w:r>
          </w:p>
        </w:tc>
        <w:tc>
          <w:tcPr>
            <w:tcW w:w="1250" w:type="pct"/>
            <w:tcBorders>
              <w:top w:val="single" w:sz="4" w:space="0" w:color="auto"/>
              <w:left w:val="single" w:sz="4" w:space="0" w:color="auto"/>
              <w:bottom w:val="single" w:sz="4" w:space="0" w:color="auto"/>
              <w:right w:val="single" w:sz="4" w:space="0" w:color="auto"/>
            </w:tcBorders>
          </w:tcPr>
          <w:p w14:paraId="55418D5B" w14:textId="77777777" w:rsidR="00E6575C" w:rsidRDefault="00E6575C" w:rsidP="005B1987">
            <w:pPr>
              <w:suppressAutoHyphens/>
              <w:rPr>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8ACE8" w14:textId="77777777" w:rsidR="00E6575C" w:rsidRDefault="00E6575C" w:rsidP="005B1987">
            <w:pPr>
              <w:suppressAutoHyphens/>
              <w:rPr>
                <w:lang w:eastAsia="en-US"/>
              </w:rPr>
            </w:pPr>
            <w:r>
              <w:rPr>
                <w:lang w:eastAsia="en-US"/>
              </w:rPr>
              <w:t>Задолженность перед домохозяйствами:</w:t>
            </w:r>
          </w:p>
        </w:tc>
        <w:tc>
          <w:tcPr>
            <w:tcW w:w="1250" w:type="pct"/>
            <w:tcBorders>
              <w:top w:val="single" w:sz="4" w:space="0" w:color="auto"/>
              <w:left w:val="single" w:sz="4" w:space="0" w:color="auto"/>
              <w:bottom w:val="single" w:sz="4" w:space="0" w:color="auto"/>
              <w:right w:val="single" w:sz="4" w:space="0" w:color="auto"/>
            </w:tcBorders>
          </w:tcPr>
          <w:p w14:paraId="696E19BE" w14:textId="77777777" w:rsidR="00E6575C" w:rsidRDefault="00E6575C" w:rsidP="005B1987">
            <w:pPr>
              <w:suppressAutoHyphens/>
              <w:rPr>
                <w:lang w:eastAsia="en-US"/>
              </w:rPr>
            </w:pPr>
          </w:p>
        </w:tc>
      </w:tr>
      <w:tr w:rsidR="00E6575C" w14:paraId="4B800480" w14:textId="77777777" w:rsidTr="00D94551">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50E0C2" w14:textId="77777777" w:rsidR="00E6575C" w:rsidRDefault="00E6575C" w:rsidP="005B1987">
            <w:pPr>
              <w:suppressAutoHyphens/>
              <w:rPr>
                <w:lang w:eastAsia="en-US"/>
              </w:rPr>
            </w:pPr>
            <w:r>
              <w:rPr>
                <w:lang w:eastAsia="en-US"/>
              </w:rPr>
              <w:t>Задолженность предприятий:</w:t>
            </w:r>
          </w:p>
        </w:tc>
        <w:tc>
          <w:tcPr>
            <w:tcW w:w="1250" w:type="pct"/>
            <w:tcBorders>
              <w:top w:val="single" w:sz="4" w:space="0" w:color="auto"/>
              <w:left w:val="single" w:sz="4" w:space="0" w:color="auto"/>
              <w:bottom w:val="single" w:sz="4" w:space="0" w:color="auto"/>
              <w:right w:val="single" w:sz="4" w:space="0" w:color="auto"/>
            </w:tcBorders>
          </w:tcPr>
          <w:p w14:paraId="54CB6531" w14:textId="77777777" w:rsidR="00E6575C" w:rsidRDefault="00E6575C" w:rsidP="005B1987">
            <w:pPr>
              <w:suppressAutoHyphens/>
              <w:rPr>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F5E62A" w14:textId="77777777" w:rsidR="00E6575C" w:rsidRDefault="00E6575C" w:rsidP="005B1987">
            <w:pPr>
              <w:suppressAutoHyphens/>
              <w:rPr>
                <w:lang w:eastAsia="en-US"/>
              </w:rPr>
            </w:pPr>
            <w:r>
              <w:rPr>
                <w:lang w:eastAsia="en-US"/>
              </w:rPr>
              <w:t>Задолженность перед предприятиями:</w:t>
            </w:r>
          </w:p>
        </w:tc>
        <w:tc>
          <w:tcPr>
            <w:tcW w:w="1250" w:type="pct"/>
            <w:tcBorders>
              <w:top w:val="single" w:sz="4" w:space="0" w:color="auto"/>
              <w:left w:val="single" w:sz="4" w:space="0" w:color="auto"/>
              <w:bottom w:val="single" w:sz="4" w:space="0" w:color="auto"/>
              <w:right w:val="single" w:sz="4" w:space="0" w:color="auto"/>
            </w:tcBorders>
          </w:tcPr>
          <w:p w14:paraId="098B992D" w14:textId="77777777" w:rsidR="00E6575C" w:rsidRDefault="00E6575C" w:rsidP="005B1987">
            <w:pPr>
              <w:suppressAutoHyphens/>
              <w:rPr>
                <w:lang w:eastAsia="en-US"/>
              </w:rPr>
            </w:pPr>
          </w:p>
        </w:tc>
      </w:tr>
      <w:tr w:rsidR="00E6575C" w14:paraId="39F00031" w14:textId="77777777" w:rsidTr="00D94551">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398256" w14:textId="77777777" w:rsidR="00E6575C" w:rsidRDefault="00E6575C" w:rsidP="005B1987">
            <w:pPr>
              <w:suppressAutoHyphens/>
              <w:rPr>
                <w:lang w:eastAsia="en-US"/>
              </w:rPr>
            </w:pPr>
            <w:r>
              <w:rPr>
                <w:lang w:eastAsia="en-US"/>
              </w:rPr>
              <w:t>Задолженность страхового фонда:</w:t>
            </w:r>
          </w:p>
        </w:tc>
        <w:tc>
          <w:tcPr>
            <w:tcW w:w="1250" w:type="pct"/>
            <w:tcBorders>
              <w:top w:val="single" w:sz="4" w:space="0" w:color="auto"/>
              <w:left w:val="single" w:sz="4" w:space="0" w:color="auto"/>
              <w:bottom w:val="single" w:sz="4" w:space="0" w:color="auto"/>
              <w:right w:val="single" w:sz="4" w:space="0" w:color="auto"/>
            </w:tcBorders>
          </w:tcPr>
          <w:p w14:paraId="7E49DCEE" w14:textId="77777777" w:rsidR="00E6575C" w:rsidRDefault="00E6575C" w:rsidP="005B1987">
            <w:pPr>
              <w:suppressAutoHyphens/>
              <w:rPr>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AD7F6F" w14:textId="77777777" w:rsidR="00E6575C" w:rsidRDefault="00E6575C" w:rsidP="005B1987">
            <w:pPr>
              <w:suppressAutoHyphens/>
              <w:rPr>
                <w:lang w:eastAsia="en-US"/>
              </w:rPr>
            </w:pPr>
            <w:r>
              <w:rPr>
                <w:lang w:eastAsia="en-US"/>
              </w:rPr>
              <w:t>Задолженность перед страховым фондом:</w:t>
            </w:r>
          </w:p>
        </w:tc>
        <w:tc>
          <w:tcPr>
            <w:tcW w:w="1250" w:type="pct"/>
            <w:tcBorders>
              <w:top w:val="single" w:sz="4" w:space="0" w:color="auto"/>
              <w:left w:val="single" w:sz="4" w:space="0" w:color="auto"/>
              <w:bottom w:val="single" w:sz="4" w:space="0" w:color="auto"/>
              <w:right w:val="single" w:sz="4" w:space="0" w:color="auto"/>
            </w:tcBorders>
          </w:tcPr>
          <w:p w14:paraId="04FEB199" w14:textId="77777777" w:rsidR="00E6575C" w:rsidRDefault="00E6575C" w:rsidP="005B1987">
            <w:pPr>
              <w:suppressAutoHyphens/>
              <w:rPr>
                <w:lang w:eastAsia="en-US"/>
              </w:rPr>
            </w:pPr>
          </w:p>
        </w:tc>
      </w:tr>
      <w:tr w:rsidR="00E6575C" w14:paraId="412B9C53" w14:textId="77777777" w:rsidTr="00D94551">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4427D3" w14:textId="77777777" w:rsidR="00E6575C" w:rsidRDefault="00E6575C" w:rsidP="005B1987">
            <w:pPr>
              <w:suppressAutoHyphens/>
              <w:rPr>
                <w:lang w:eastAsia="en-US"/>
              </w:rPr>
            </w:pPr>
            <w:r>
              <w:rPr>
                <w:lang w:eastAsia="en-US"/>
              </w:rPr>
              <w:t>Сумма долга:</w:t>
            </w:r>
          </w:p>
        </w:tc>
        <w:tc>
          <w:tcPr>
            <w:tcW w:w="1250" w:type="pct"/>
            <w:tcBorders>
              <w:top w:val="single" w:sz="4" w:space="0" w:color="auto"/>
              <w:left w:val="single" w:sz="4" w:space="0" w:color="auto"/>
              <w:bottom w:val="single" w:sz="4" w:space="0" w:color="auto"/>
              <w:right w:val="single" w:sz="4" w:space="0" w:color="auto"/>
            </w:tcBorders>
          </w:tcPr>
          <w:p w14:paraId="1CB8A332" w14:textId="77777777" w:rsidR="00E6575C" w:rsidRDefault="00E6575C" w:rsidP="005B1987">
            <w:pPr>
              <w:suppressAutoHyphens/>
              <w:rPr>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596AF6" w14:textId="77777777" w:rsidR="00E6575C" w:rsidRDefault="00E6575C" w:rsidP="005B1987">
            <w:pPr>
              <w:suppressAutoHyphens/>
              <w:rPr>
                <w:lang w:eastAsia="en-US"/>
              </w:rPr>
            </w:pPr>
            <w:r>
              <w:rPr>
                <w:lang w:eastAsia="en-US"/>
              </w:rPr>
              <w:t>Сумма долга:</w:t>
            </w:r>
          </w:p>
        </w:tc>
        <w:tc>
          <w:tcPr>
            <w:tcW w:w="1250" w:type="pct"/>
            <w:tcBorders>
              <w:top w:val="single" w:sz="4" w:space="0" w:color="auto"/>
              <w:left w:val="single" w:sz="4" w:space="0" w:color="auto"/>
              <w:bottom w:val="single" w:sz="4" w:space="0" w:color="auto"/>
              <w:right w:val="single" w:sz="4" w:space="0" w:color="auto"/>
            </w:tcBorders>
          </w:tcPr>
          <w:p w14:paraId="6B69493D" w14:textId="77777777" w:rsidR="00E6575C" w:rsidRDefault="00E6575C" w:rsidP="005B1987">
            <w:pPr>
              <w:suppressAutoHyphens/>
              <w:rPr>
                <w:lang w:eastAsia="en-US"/>
              </w:rPr>
            </w:pPr>
          </w:p>
        </w:tc>
      </w:tr>
    </w:tbl>
    <w:p w14:paraId="4118FD09" w14:textId="77777777" w:rsidR="00E6575C" w:rsidRDefault="00E6575C" w:rsidP="005B1987">
      <w:pPr>
        <w:suppressAutoHyphens/>
      </w:pPr>
    </w:p>
    <w:tbl>
      <w:tblPr>
        <w:tblStyle w:val="a3"/>
        <w:tblW w:w="4995" w:type="pct"/>
        <w:tblLook w:val="04A0" w:firstRow="1" w:lastRow="0" w:firstColumn="1" w:lastColumn="0" w:noHBand="0" w:noVBand="1"/>
      </w:tblPr>
      <w:tblGrid>
        <w:gridCol w:w="4780"/>
        <w:gridCol w:w="4780"/>
      </w:tblGrid>
      <w:tr w:rsidR="00E6575C" w14:paraId="7A37ECB1" w14:textId="77777777" w:rsidTr="00D94551">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B016C9" w14:textId="77777777" w:rsidR="00E6575C" w:rsidRDefault="00E6575C" w:rsidP="005B1987">
            <w:pPr>
              <w:suppressAutoHyphens/>
              <w:rPr>
                <w:b/>
                <w:lang w:eastAsia="en-US"/>
              </w:rPr>
            </w:pPr>
            <w:r>
              <w:rPr>
                <w:b/>
                <w:lang w:eastAsia="en-US"/>
              </w:rPr>
              <w:t>Баланс с учетом долгов (наличные – мы должны + нам должны):</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5C671906" w14:textId="77777777" w:rsidR="00E6575C" w:rsidRDefault="00E6575C" w:rsidP="005B1987">
            <w:pPr>
              <w:suppressAutoHyphens/>
              <w:rPr>
                <w:lang w:eastAsia="en-US"/>
              </w:rPr>
            </w:pPr>
          </w:p>
        </w:tc>
      </w:tr>
    </w:tbl>
    <w:p w14:paraId="4E80499F" w14:textId="77777777" w:rsidR="00E6575C" w:rsidRDefault="00E6575C" w:rsidP="005B1987">
      <w:pPr>
        <w:suppressAutoHyphens/>
      </w:pPr>
    </w:p>
    <w:p w14:paraId="2A953467" w14:textId="77777777" w:rsidR="000D125C" w:rsidRPr="00380006" w:rsidRDefault="00380006" w:rsidP="005B1987">
      <w:pPr>
        <w:suppressAutoHyphens/>
        <w:rPr>
          <w:b/>
        </w:rPr>
      </w:pPr>
      <w:r>
        <w:rPr>
          <w:b/>
        </w:rPr>
        <w:t xml:space="preserve">1.5. </w:t>
      </w:r>
      <w:r w:rsidR="000D125C" w:rsidRPr="00380006">
        <w:rPr>
          <w:b/>
        </w:rPr>
        <w:t>Реестры социальных выплат</w:t>
      </w:r>
      <w:r w:rsidR="00D8672C">
        <w:rPr>
          <w:b/>
        </w:rPr>
        <w:t xml:space="preserve"> </w:t>
      </w:r>
    </w:p>
    <w:p w14:paraId="39080C84" w14:textId="1583F806" w:rsidR="000D125C" w:rsidRDefault="000D125C" w:rsidP="005B1987">
      <w:pPr>
        <w:suppressAutoHyphens/>
        <w:spacing w:line="276" w:lineRule="auto"/>
        <w:ind w:firstLine="708"/>
        <w:jc w:val="both"/>
      </w:pPr>
      <w:r>
        <w:t>В первом этапе ФИРИ «Дом</w:t>
      </w:r>
      <w:r w:rsidR="00C42ADF">
        <w:t>охозяйство» пенсии выплачивает м</w:t>
      </w:r>
      <w:r>
        <w:t>эрия. Во втором этапе (на четвертый игровой день)</w:t>
      </w:r>
      <w:r w:rsidR="00C42ADF">
        <w:t xml:space="preserve"> с появлением Страхового фонда м</w:t>
      </w:r>
      <w:r>
        <w:t xml:space="preserve">эрия перестает выплачивать пенсии, и обязанности по выплате пенсий переходят Страховому фонду. Так как Университет и Техникум являются муниципальными, то </w:t>
      </w:r>
      <w:r w:rsidR="00C42ADF">
        <w:t>выплаты стипендий производятся м</w:t>
      </w:r>
      <w:r>
        <w:t xml:space="preserve">эрией из городского бюджета. Объем, получателей и график выплат других социальных пособий определяет </w:t>
      </w:r>
      <w:r w:rsidR="00C42ADF">
        <w:t>м</w:t>
      </w:r>
      <w:r>
        <w:t>эрия, исходя из возможностей городского бюджета.</w:t>
      </w:r>
    </w:p>
    <w:p w14:paraId="04D4E72B" w14:textId="77777777" w:rsidR="000D125C" w:rsidRDefault="000D125C" w:rsidP="005B1987">
      <w:pPr>
        <w:suppressAutoHyphens/>
      </w:pPr>
    </w:p>
    <w:p w14:paraId="76B50D79" w14:textId="77777777" w:rsidR="000D125C" w:rsidRDefault="000D125C" w:rsidP="005B1987">
      <w:pPr>
        <w:suppressAutoHyphens/>
        <w:jc w:val="center"/>
        <w:rPr>
          <w:b/>
        </w:rPr>
      </w:pPr>
      <w:r w:rsidRPr="00121556">
        <w:rPr>
          <w:b/>
        </w:rPr>
        <w:t>Реестр выдачи пенсий</w:t>
      </w:r>
    </w:p>
    <w:p w14:paraId="1AD2C548" w14:textId="77777777" w:rsidR="000D125C" w:rsidRDefault="000D125C" w:rsidP="005B1987">
      <w:pPr>
        <w:suppressAutoHyphens/>
        <w:jc w:val="right"/>
        <w:rPr>
          <w:b/>
        </w:rPr>
      </w:pPr>
    </w:p>
    <w:p w14:paraId="22E72B68" w14:textId="77777777" w:rsidR="000D125C" w:rsidRPr="00380006" w:rsidRDefault="000D125C" w:rsidP="005B1987">
      <w:pPr>
        <w:suppressAutoHyphens/>
        <w:jc w:val="right"/>
      </w:pPr>
      <w:r w:rsidRPr="00380006">
        <w:t>Игровой месяц__________________</w:t>
      </w:r>
    </w:p>
    <w:p w14:paraId="1978FCDD" w14:textId="77777777" w:rsidR="000D125C" w:rsidRPr="00121556" w:rsidRDefault="000D125C" w:rsidP="005B1987">
      <w:pPr>
        <w:suppressAutoHyphens/>
        <w:jc w:val="right"/>
        <w:rPr>
          <w:b/>
        </w:rPr>
      </w:pPr>
    </w:p>
    <w:tbl>
      <w:tblPr>
        <w:tblStyle w:val="a3"/>
        <w:tblW w:w="5000" w:type="pct"/>
        <w:tblLook w:val="04A0" w:firstRow="1" w:lastRow="0" w:firstColumn="1" w:lastColumn="0" w:noHBand="0" w:noVBand="1"/>
      </w:tblPr>
      <w:tblGrid>
        <w:gridCol w:w="2607"/>
        <w:gridCol w:w="3629"/>
        <w:gridCol w:w="3334"/>
      </w:tblGrid>
      <w:tr w:rsidR="000D125C" w:rsidRPr="0041207D" w14:paraId="0983D50F" w14:textId="77777777" w:rsidTr="000D125C">
        <w:tc>
          <w:tcPr>
            <w:tcW w:w="1362" w:type="pct"/>
          </w:tcPr>
          <w:p w14:paraId="51897A15" w14:textId="3B2F2E32" w:rsidR="000D125C" w:rsidRPr="0041207D" w:rsidRDefault="00D20870" w:rsidP="005B1987">
            <w:pPr>
              <w:suppressAutoHyphens/>
              <w:jc w:val="center"/>
              <w:rPr>
                <w:b/>
                <w:sz w:val="22"/>
                <w:szCs w:val="22"/>
              </w:rPr>
            </w:pPr>
            <w:r>
              <w:rPr>
                <w:b/>
                <w:sz w:val="22"/>
                <w:szCs w:val="22"/>
              </w:rPr>
              <w:t>№ </w:t>
            </w:r>
            <w:r w:rsidR="000D125C" w:rsidRPr="0041207D">
              <w:rPr>
                <w:b/>
                <w:sz w:val="22"/>
                <w:szCs w:val="22"/>
              </w:rPr>
              <w:t>домохозяйства</w:t>
            </w:r>
          </w:p>
        </w:tc>
        <w:tc>
          <w:tcPr>
            <w:tcW w:w="1896" w:type="pct"/>
          </w:tcPr>
          <w:p w14:paraId="221D62A1" w14:textId="77777777" w:rsidR="000D125C" w:rsidRPr="0041207D" w:rsidRDefault="000D125C" w:rsidP="005B1987">
            <w:pPr>
              <w:suppressAutoHyphens/>
              <w:jc w:val="center"/>
              <w:rPr>
                <w:b/>
                <w:sz w:val="22"/>
                <w:szCs w:val="22"/>
              </w:rPr>
            </w:pPr>
            <w:r w:rsidRPr="0041207D">
              <w:rPr>
                <w:b/>
                <w:sz w:val="22"/>
                <w:szCs w:val="22"/>
              </w:rPr>
              <w:t>Размер пенсии</w:t>
            </w:r>
          </w:p>
        </w:tc>
        <w:tc>
          <w:tcPr>
            <w:tcW w:w="1742" w:type="pct"/>
          </w:tcPr>
          <w:p w14:paraId="5C5D7CA6" w14:textId="77777777" w:rsidR="000D125C" w:rsidRPr="0041207D" w:rsidRDefault="000D125C" w:rsidP="005B1987">
            <w:pPr>
              <w:suppressAutoHyphens/>
              <w:jc w:val="center"/>
              <w:rPr>
                <w:b/>
                <w:sz w:val="22"/>
                <w:szCs w:val="22"/>
              </w:rPr>
            </w:pPr>
            <w:r w:rsidRPr="0041207D">
              <w:rPr>
                <w:b/>
                <w:sz w:val="22"/>
                <w:szCs w:val="22"/>
              </w:rPr>
              <w:t>Подпись</w:t>
            </w:r>
          </w:p>
        </w:tc>
      </w:tr>
      <w:tr w:rsidR="000D125C" w:rsidRPr="0041207D" w14:paraId="5FC96055" w14:textId="77777777" w:rsidTr="000D125C">
        <w:tc>
          <w:tcPr>
            <w:tcW w:w="1362" w:type="pct"/>
          </w:tcPr>
          <w:p w14:paraId="21915161" w14:textId="77777777" w:rsidR="000D125C" w:rsidRPr="0041207D" w:rsidRDefault="000D125C" w:rsidP="005B1987">
            <w:pPr>
              <w:suppressAutoHyphens/>
              <w:rPr>
                <w:sz w:val="22"/>
                <w:szCs w:val="22"/>
              </w:rPr>
            </w:pPr>
          </w:p>
        </w:tc>
        <w:tc>
          <w:tcPr>
            <w:tcW w:w="1896" w:type="pct"/>
          </w:tcPr>
          <w:p w14:paraId="5EEBC12A" w14:textId="77777777" w:rsidR="000D125C" w:rsidRPr="0041207D" w:rsidRDefault="000D125C" w:rsidP="005B1987">
            <w:pPr>
              <w:suppressAutoHyphens/>
              <w:rPr>
                <w:sz w:val="22"/>
                <w:szCs w:val="22"/>
              </w:rPr>
            </w:pPr>
          </w:p>
        </w:tc>
        <w:tc>
          <w:tcPr>
            <w:tcW w:w="1742" w:type="pct"/>
          </w:tcPr>
          <w:p w14:paraId="155E5AAD" w14:textId="77777777" w:rsidR="000D125C" w:rsidRPr="0041207D" w:rsidRDefault="000D125C" w:rsidP="005B1987">
            <w:pPr>
              <w:suppressAutoHyphens/>
              <w:rPr>
                <w:sz w:val="22"/>
                <w:szCs w:val="22"/>
              </w:rPr>
            </w:pPr>
          </w:p>
        </w:tc>
      </w:tr>
      <w:tr w:rsidR="000D125C" w:rsidRPr="0041207D" w14:paraId="672D3B76" w14:textId="77777777" w:rsidTr="000D125C">
        <w:tc>
          <w:tcPr>
            <w:tcW w:w="1362" w:type="pct"/>
          </w:tcPr>
          <w:p w14:paraId="4B8193A4" w14:textId="77777777" w:rsidR="000D125C" w:rsidRPr="0041207D" w:rsidRDefault="000D125C" w:rsidP="005B1987">
            <w:pPr>
              <w:suppressAutoHyphens/>
              <w:rPr>
                <w:sz w:val="22"/>
                <w:szCs w:val="22"/>
              </w:rPr>
            </w:pPr>
          </w:p>
        </w:tc>
        <w:tc>
          <w:tcPr>
            <w:tcW w:w="1896" w:type="pct"/>
          </w:tcPr>
          <w:p w14:paraId="4509D099" w14:textId="77777777" w:rsidR="000D125C" w:rsidRPr="0041207D" w:rsidRDefault="000D125C" w:rsidP="005B1987">
            <w:pPr>
              <w:suppressAutoHyphens/>
              <w:rPr>
                <w:sz w:val="22"/>
                <w:szCs w:val="22"/>
              </w:rPr>
            </w:pPr>
          </w:p>
        </w:tc>
        <w:tc>
          <w:tcPr>
            <w:tcW w:w="1742" w:type="pct"/>
          </w:tcPr>
          <w:p w14:paraId="24944524" w14:textId="77777777" w:rsidR="000D125C" w:rsidRPr="0041207D" w:rsidRDefault="000D125C" w:rsidP="005B1987">
            <w:pPr>
              <w:suppressAutoHyphens/>
              <w:rPr>
                <w:sz w:val="22"/>
                <w:szCs w:val="22"/>
              </w:rPr>
            </w:pPr>
          </w:p>
        </w:tc>
      </w:tr>
      <w:tr w:rsidR="000D125C" w:rsidRPr="0041207D" w14:paraId="00D46ED2" w14:textId="77777777" w:rsidTr="000D125C">
        <w:tc>
          <w:tcPr>
            <w:tcW w:w="1362" w:type="pct"/>
          </w:tcPr>
          <w:p w14:paraId="4D4EFF59" w14:textId="77777777" w:rsidR="000D125C" w:rsidRPr="0041207D" w:rsidRDefault="000D125C" w:rsidP="005B1987">
            <w:pPr>
              <w:suppressAutoHyphens/>
              <w:rPr>
                <w:sz w:val="22"/>
                <w:szCs w:val="22"/>
              </w:rPr>
            </w:pPr>
          </w:p>
        </w:tc>
        <w:tc>
          <w:tcPr>
            <w:tcW w:w="1896" w:type="pct"/>
          </w:tcPr>
          <w:p w14:paraId="6AA6DF3B" w14:textId="77777777" w:rsidR="000D125C" w:rsidRPr="0041207D" w:rsidRDefault="000D125C" w:rsidP="005B1987">
            <w:pPr>
              <w:suppressAutoHyphens/>
              <w:rPr>
                <w:sz w:val="22"/>
                <w:szCs w:val="22"/>
              </w:rPr>
            </w:pPr>
          </w:p>
        </w:tc>
        <w:tc>
          <w:tcPr>
            <w:tcW w:w="1742" w:type="pct"/>
          </w:tcPr>
          <w:p w14:paraId="1ECEDBD6" w14:textId="77777777" w:rsidR="000D125C" w:rsidRPr="0041207D" w:rsidRDefault="000D125C" w:rsidP="005B1987">
            <w:pPr>
              <w:suppressAutoHyphens/>
              <w:rPr>
                <w:sz w:val="22"/>
                <w:szCs w:val="22"/>
              </w:rPr>
            </w:pPr>
          </w:p>
        </w:tc>
      </w:tr>
      <w:tr w:rsidR="000D125C" w:rsidRPr="0041207D" w14:paraId="5154EC7E" w14:textId="77777777" w:rsidTr="000D125C">
        <w:tc>
          <w:tcPr>
            <w:tcW w:w="1362" w:type="pct"/>
          </w:tcPr>
          <w:p w14:paraId="70AC2C1A" w14:textId="77777777" w:rsidR="000D125C" w:rsidRPr="0041207D" w:rsidRDefault="000D125C" w:rsidP="005B1987">
            <w:pPr>
              <w:suppressAutoHyphens/>
              <w:rPr>
                <w:sz w:val="22"/>
                <w:szCs w:val="22"/>
              </w:rPr>
            </w:pPr>
          </w:p>
        </w:tc>
        <w:tc>
          <w:tcPr>
            <w:tcW w:w="1896" w:type="pct"/>
          </w:tcPr>
          <w:p w14:paraId="1824DC08" w14:textId="77777777" w:rsidR="000D125C" w:rsidRPr="0041207D" w:rsidRDefault="000D125C" w:rsidP="005B1987">
            <w:pPr>
              <w:suppressAutoHyphens/>
              <w:rPr>
                <w:sz w:val="22"/>
                <w:szCs w:val="22"/>
              </w:rPr>
            </w:pPr>
          </w:p>
        </w:tc>
        <w:tc>
          <w:tcPr>
            <w:tcW w:w="1742" w:type="pct"/>
          </w:tcPr>
          <w:p w14:paraId="5919E437" w14:textId="77777777" w:rsidR="000D125C" w:rsidRPr="0041207D" w:rsidRDefault="000D125C" w:rsidP="005B1987">
            <w:pPr>
              <w:suppressAutoHyphens/>
              <w:rPr>
                <w:sz w:val="22"/>
                <w:szCs w:val="22"/>
              </w:rPr>
            </w:pPr>
          </w:p>
        </w:tc>
      </w:tr>
      <w:tr w:rsidR="000D125C" w:rsidRPr="0041207D" w14:paraId="18D6B888" w14:textId="77777777" w:rsidTr="000D125C">
        <w:tc>
          <w:tcPr>
            <w:tcW w:w="3258" w:type="pct"/>
            <w:gridSpan w:val="2"/>
          </w:tcPr>
          <w:p w14:paraId="420187CC" w14:textId="77777777" w:rsidR="000D125C" w:rsidRPr="0041207D" w:rsidRDefault="000D125C" w:rsidP="005B1987">
            <w:pPr>
              <w:suppressAutoHyphens/>
              <w:jc w:val="right"/>
              <w:rPr>
                <w:b/>
                <w:sz w:val="22"/>
                <w:szCs w:val="22"/>
              </w:rPr>
            </w:pPr>
            <w:r w:rsidRPr="0041207D">
              <w:rPr>
                <w:b/>
                <w:sz w:val="22"/>
                <w:szCs w:val="22"/>
              </w:rPr>
              <w:t>ИТОГО выплачено:</w:t>
            </w:r>
          </w:p>
        </w:tc>
        <w:tc>
          <w:tcPr>
            <w:tcW w:w="1742" w:type="pct"/>
          </w:tcPr>
          <w:p w14:paraId="4FC377C6" w14:textId="77777777" w:rsidR="000D125C" w:rsidRPr="0041207D" w:rsidRDefault="000D125C" w:rsidP="005B1987">
            <w:pPr>
              <w:suppressAutoHyphens/>
              <w:rPr>
                <w:b/>
                <w:sz w:val="22"/>
                <w:szCs w:val="22"/>
              </w:rPr>
            </w:pPr>
          </w:p>
        </w:tc>
      </w:tr>
    </w:tbl>
    <w:p w14:paraId="0071E578" w14:textId="77777777" w:rsidR="00D8672C" w:rsidRDefault="00D8672C" w:rsidP="005B1987">
      <w:pPr>
        <w:suppressAutoHyphens/>
        <w:jc w:val="center"/>
        <w:rPr>
          <w:b/>
        </w:rPr>
      </w:pPr>
    </w:p>
    <w:p w14:paraId="2C7CD894" w14:textId="77777777" w:rsidR="000D125C" w:rsidRDefault="000D125C" w:rsidP="005B1987">
      <w:pPr>
        <w:suppressAutoHyphens/>
        <w:jc w:val="center"/>
        <w:rPr>
          <w:b/>
        </w:rPr>
      </w:pPr>
      <w:r w:rsidRPr="00121556">
        <w:rPr>
          <w:b/>
        </w:rPr>
        <w:t>Реестр выдачи стипендий</w:t>
      </w:r>
    </w:p>
    <w:p w14:paraId="4C8D7125" w14:textId="77777777" w:rsidR="000D125C" w:rsidRDefault="000D125C" w:rsidP="005B1987">
      <w:pPr>
        <w:suppressAutoHyphens/>
        <w:jc w:val="center"/>
        <w:rPr>
          <w:b/>
        </w:rPr>
      </w:pPr>
    </w:p>
    <w:p w14:paraId="693A7371" w14:textId="77777777" w:rsidR="000D125C" w:rsidRPr="00380006" w:rsidRDefault="000D125C" w:rsidP="005B1987">
      <w:pPr>
        <w:suppressAutoHyphens/>
        <w:jc w:val="right"/>
      </w:pPr>
      <w:r w:rsidRPr="00380006">
        <w:t>Игровой месяц__________________</w:t>
      </w:r>
    </w:p>
    <w:p w14:paraId="026B93DD" w14:textId="77777777" w:rsidR="000D125C" w:rsidRPr="00121556" w:rsidRDefault="000D125C" w:rsidP="005B1987">
      <w:pPr>
        <w:suppressAutoHyphens/>
        <w:jc w:val="center"/>
        <w:rPr>
          <w:b/>
        </w:rPr>
      </w:pPr>
    </w:p>
    <w:tbl>
      <w:tblPr>
        <w:tblStyle w:val="a3"/>
        <w:tblW w:w="4989" w:type="pct"/>
        <w:tblLook w:val="04A0" w:firstRow="1" w:lastRow="0" w:firstColumn="1" w:lastColumn="0" w:noHBand="0" w:noVBand="1"/>
      </w:tblPr>
      <w:tblGrid>
        <w:gridCol w:w="3183"/>
        <w:gridCol w:w="3184"/>
        <w:gridCol w:w="3182"/>
      </w:tblGrid>
      <w:tr w:rsidR="000D125C" w:rsidRPr="0041207D" w14:paraId="124B7291" w14:textId="77777777" w:rsidTr="000D125C">
        <w:tc>
          <w:tcPr>
            <w:tcW w:w="1667" w:type="pct"/>
          </w:tcPr>
          <w:p w14:paraId="741448A5" w14:textId="1C0C15B9" w:rsidR="000D125C" w:rsidRPr="0041207D" w:rsidRDefault="00D20870" w:rsidP="005B1987">
            <w:pPr>
              <w:suppressAutoHyphens/>
              <w:jc w:val="center"/>
              <w:rPr>
                <w:b/>
                <w:sz w:val="22"/>
                <w:szCs w:val="22"/>
              </w:rPr>
            </w:pPr>
            <w:r>
              <w:rPr>
                <w:b/>
                <w:sz w:val="22"/>
                <w:szCs w:val="22"/>
              </w:rPr>
              <w:t>№ </w:t>
            </w:r>
            <w:r w:rsidR="000D125C" w:rsidRPr="0041207D">
              <w:rPr>
                <w:b/>
                <w:sz w:val="22"/>
                <w:szCs w:val="22"/>
              </w:rPr>
              <w:t>дома</w:t>
            </w:r>
          </w:p>
        </w:tc>
        <w:tc>
          <w:tcPr>
            <w:tcW w:w="1667" w:type="pct"/>
          </w:tcPr>
          <w:p w14:paraId="4933C719" w14:textId="77777777" w:rsidR="000D125C" w:rsidRPr="0041207D" w:rsidRDefault="000D125C" w:rsidP="005B1987">
            <w:pPr>
              <w:suppressAutoHyphens/>
              <w:jc w:val="center"/>
              <w:rPr>
                <w:b/>
                <w:sz w:val="22"/>
                <w:szCs w:val="22"/>
              </w:rPr>
            </w:pPr>
            <w:r w:rsidRPr="0041207D">
              <w:rPr>
                <w:b/>
                <w:sz w:val="22"/>
                <w:szCs w:val="22"/>
              </w:rPr>
              <w:t>Размер стипендии</w:t>
            </w:r>
          </w:p>
        </w:tc>
        <w:tc>
          <w:tcPr>
            <w:tcW w:w="1666" w:type="pct"/>
          </w:tcPr>
          <w:p w14:paraId="6269DCE0" w14:textId="77777777" w:rsidR="000D125C" w:rsidRPr="0041207D" w:rsidRDefault="000D125C" w:rsidP="005B1987">
            <w:pPr>
              <w:suppressAutoHyphens/>
              <w:jc w:val="center"/>
              <w:rPr>
                <w:b/>
                <w:sz w:val="22"/>
                <w:szCs w:val="22"/>
              </w:rPr>
            </w:pPr>
            <w:r w:rsidRPr="0041207D">
              <w:rPr>
                <w:b/>
                <w:sz w:val="22"/>
                <w:szCs w:val="22"/>
              </w:rPr>
              <w:t>Подпись</w:t>
            </w:r>
          </w:p>
        </w:tc>
      </w:tr>
      <w:tr w:rsidR="000D125C" w:rsidRPr="0041207D" w14:paraId="7DA67506" w14:textId="77777777" w:rsidTr="000D125C">
        <w:tc>
          <w:tcPr>
            <w:tcW w:w="1667" w:type="pct"/>
          </w:tcPr>
          <w:p w14:paraId="7376DB72" w14:textId="77777777" w:rsidR="000D125C" w:rsidRPr="0041207D" w:rsidRDefault="000D125C" w:rsidP="005B1987">
            <w:pPr>
              <w:suppressAutoHyphens/>
              <w:jc w:val="center"/>
              <w:rPr>
                <w:sz w:val="22"/>
                <w:szCs w:val="22"/>
              </w:rPr>
            </w:pPr>
          </w:p>
        </w:tc>
        <w:tc>
          <w:tcPr>
            <w:tcW w:w="1667" w:type="pct"/>
          </w:tcPr>
          <w:p w14:paraId="31CD9C27" w14:textId="77777777" w:rsidR="000D125C" w:rsidRPr="0041207D" w:rsidRDefault="000D125C" w:rsidP="005B1987">
            <w:pPr>
              <w:suppressAutoHyphens/>
              <w:jc w:val="center"/>
              <w:rPr>
                <w:sz w:val="22"/>
                <w:szCs w:val="22"/>
              </w:rPr>
            </w:pPr>
          </w:p>
        </w:tc>
        <w:tc>
          <w:tcPr>
            <w:tcW w:w="1666" w:type="pct"/>
          </w:tcPr>
          <w:p w14:paraId="37EC41D6" w14:textId="77777777" w:rsidR="000D125C" w:rsidRPr="0041207D" w:rsidRDefault="000D125C" w:rsidP="005B1987">
            <w:pPr>
              <w:suppressAutoHyphens/>
              <w:jc w:val="center"/>
              <w:rPr>
                <w:sz w:val="22"/>
                <w:szCs w:val="22"/>
              </w:rPr>
            </w:pPr>
          </w:p>
        </w:tc>
      </w:tr>
      <w:tr w:rsidR="000D125C" w:rsidRPr="0041207D" w14:paraId="37AB79CC" w14:textId="77777777" w:rsidTr="000D125C">
        <w:tc>
          <w:tcPr>
            <w:tcW w:w="1667" w:type="pct"/>
          </w:tcPr>
          <w:p w14:paraId="75E44F8D" w14:textId="77777777" w:rsidR="000D125C" w:rsidRPr="0041207D" w:rsidRDefault="000D125C" w:rsidP="005B1987">
            <w:pPr>
              <w:suppressAutoHyphens/>
              <w:jc w:val="center"/>
              <w:rPr>
                <w:sz w:val="22"/>
                <w:szCs w:val="22"/>
              </w:rPr>
            </w:pPr>
          </w:p>
        </w:tc>
        <w:tc>
          <w:tcPr>
            <w:tcW w:w="1667" w:type="pct"/>
          </w:tcPr>
          <w:p w14:paraId="52CCD579" w14:textId="77777777" w:rsidR="000D125C" w:rsidRPr="0041207D" w:rsidRDefault="000D125C" w:rsidP="005B1987">
            <w:pPr>
              <w:suppressAutoHyphens/>
              <w:jc w:val="center"/>
              <w:rPr>
                <w:sz w:val="22"/>
                <w:szCs w:val="22"/>
              </w:rPr>
            </w:pPr>
          </w:p>
        </w:tc>
        <w:tc>
          <w:tcPr>
            <w:tcW w:w="1666" w:type="pct"/>
          </w:tcPr>
          <w:p w14:paraId="17266989" w14:textId="77777777" w:rsidR="000D125C" w:rsidRPr="0041207D" w:rsidRDefault="000D125C" w:rsidP="005B1987">
            <w:pPr>
              <w:suppressAutoHyphens/>
              <w:jc w:val="center"/>
              <w:rPr>
                <w:sz w:val="22"/>
                <w:szCs w:val="22"/>
              </w:rPr>
            </w:pPr>
          </w:p>
        </w:tc>
      </w:tr>
      <w:tr w:rsidR="000D125C" w:rsidRPr="0041207D" w14:paraId="6A961C08" w14:textId="77777777" w:rsidTr="000D125C">
        <w:tc>
          <w:tcPr>
            <w:tcW w:w="1667" w:type="pct"/>
          </w:tcPr>
          <w:p w14:paraId="486C5675" w14:textId="77777777" w:rsidR="000D125C" w:rsidRPr="0041207D" w:rsidRDefault="000D125C" w:rsidP="005B1987">
            <w:pPr>
              <w:suppressAutoHyphens/>
              <w:jc w:val="center"/>
              <w:rPr>
                <w:sz w:val="22"/>
                <w:szCs w:val="22"/>
              </w:rPr>
            </w:pPr>
          </w:p>
        </w:tc>
        <w:tc>
          <w:tcPr>
            <w:tcW w:w="1667" w:type="pct"/>
          </w:tcPr>
          <w:p w14:paraId="7F3DAE0D" w14:textId="77777777" w:rsidR="000D125C" w:rsidRPr="0041207D" w:rsidRDefault="000D125C" w:rsidP="005B1987">
            <w:pPr>
              <w:suppressAutoHyphens/>
              <w:jc w:val="center"/>
              <w:rPr>
                <w:sz w:val="22"/>
                <w:szCs w:val="22"/>
              </w:rPr>
            </w:pPr>
          </w:p>
        </w:tc>
        <w:tc>
          <w:tcPr>
            <w:tcW w:w="1666" w:type="pct"/>
          </w:tcPr>
          <w:p w14:paraId="7C4B29F8" w14:textId="77777777" w:rsidR="000D125C" w:rsidRPr="0041207D" w:rsidRDefault="000D125C" w:rsidP="005B1987">
            <w:pPr>
              <w:suppressAutoHyphens/>
              <w:jc w:val="center"/>
              <w:rPr>
                <w:sz w:val="22"/>
                <w:szCs w:val="22"/>
              </w:rPr>
            </w:pPr>
          </w:p>
        </w:tc>
      </w:tr>
      <w:tr w:rsidR="000D125C" w:rsidRPr="0041207D" w14:paraId="1E99B4C1" w14:textId="77777777" w:rsidTr="000D125C">
        <w:tc>
          <w:tcPr>
            <w:tcW w:w="1667" w:type="pct"/>
          </w:tcPr>
          <w:p w14:paraId="1BBE5260" w14:textId="77777777" w:rsidR="000D125C" w:rsidRPr="0041207D" w:rsidRDefault="000D125C" w:rsidP="005B1987">
            <w:pPr>
              <w:suppressAutoHyphens/>
              <w:jc w:val="center"/>
              <w:rPr>
                <w:sz w:val="22"/>
                <w:szCs w:val="22"/>
              </w:rPr>
            </w:pPr>
          </w:p>
        </w:tc>
        <w:tc>
          <w:tcPr>
            <w:tcW w:w="1667" w:type="pct"/>
          </w:tcPr>
          <w:p w14:paraId="6F6ADCD4" w14:textId="77777777" w:rsidR="000D125C" w:rsidRPr="0041207D" w:rsidRDefault="000D125C" w:rsidP="005B1987">
            <w:pPr>
              <w:suppressAutoHyphens/>
              <w:jc w:val="center"/>
              <w:rPr>
                <w:sz w:val="22"/>
                <w:szCs w:val="22"/>
              </w:rPr>
            </w:pPr>
          </w:p>
        </w:tc>
        <w:tc>
          <w:tcPr>
            <w:tcW w:w="1666" w:type="pct"/>
          </w:tcPr>
          <w:p w14:paraId="71A69471" w14:textId="77777777" w:rsidR="000D125C" w:rsidRPr="0041207D" w:rsidRDefault="000D125C" w:rsidP="005B1987">
            <w:pPr>
              <w:suppressAutoHyphens/>
              <w:jc w:val="center"/>
              <w:rPr>
                <w:sz w:val="22"/>
                <w:szCs w:val="22"/>
              </w:rPr>
            </w:pPr>
          </w:p>
        </w:tc>
      </w:tr>
      <w:tr w:rsidR="000D125C" w:rsidRPr="0041207D" w14:paraId="7E0831D0" w14:textId="77777777" w:rsidTr="000D125C">
        <w:tc>
          <w:tcPr>
            <w:tcW w:w="3334" w:type="pct"/>
            <w:gridSpan w:val="2"/>
          </w:tcPr>
          <w:p w14:paraId="09B813C7" w14:textId="77777777" w:rsidR="000D125C" w:rsidRPr="0041207D" w:rsidRDefault="000D125C" w:rsidP="005B1987">
            <w:pPr>
              <w:suppressAutoHyphens/>
              <w:jc w:val="right"/>
              <w:rPr>
                <w:b/>
                <w:sz w:val="22"/>
                <w:szCs w:val="22"/>
              </w:rPr>
            </w:pPr>
            <w:r w:rsidRPr="0041207D">
              <w:rPr>
                <w:b/>
                <w:sz w:val="22"/>
                <w:szCs w:val="22"/>
              </w:rPr>
              <w:t>ИТОГО выплачено:</w:t>
            </w:r>
          </w:p>
        </w:tc>
        <w:tc>
          <w:tcPr>
            <w:tcW w:w="1666" w:type="pct"/>
          </w:tcPr>
          <w:p w14:paraId="75DB6D97" w14:textId="77777777" w:rsidR="000D125C" w:rsidRPr="0041207D" w:rsidRDefault="000D125C" w:rsidP="005B1987">
            <w:pPr>
              <w:suppressAutoHyphens/>
              <w:rPr>
                <w:b/>
                <w:sz w:val="22"/>
                <w:szCs w:val="22"/>
              </w:rPr>
            </w:pPr>
          </w:p>
        </w:tc>
      </w:tr>
    </w:tbl>
    <w:p w14:paraId="1B6BF16D" w14:textId="77777777" w:rsidR="000D125C" w:rsidRDefault="000D125C" w:rsidP="005B1987">
      <w:pPr>
        <w:suppressAutoHyphens/>
      </w:pPr>
    </w:p>
    <w:p w14:paraId="171995A0" w14:textId="77777777" w:rsidR="000D125C" w:rsidRDefault="000D125C" w:rsidP="005B1987">
      <w:pPr>
        <w:suppressAutoHyphens/>
        <w:jc w:val="center"/>
        <w:rPr>
          <w:b/>
        </w:rPr>
      </w:pPr>
      <w:r w:rsidRPr="00121556">
        <w:rPr>
          <w:b/>
        </w:rPr>
        <w:t>Реестр социальных выплат нуждающимся</w:t>
      </w:r>
      <w:r w:rsidR="00BB1E01">
        <w:rPr>
          <w:b/>
        </w:rPr>
        <w:t xml:space="preserve"> горожанам</w:t>
      </w:r>
    </w:p>
    <w:p w14:paraId="4B8DE95A" w14:textId="77777777" w:rsidR="000D125C" w:rsidRDefault="000D125C" w:rsidP="005B1987">
      <w:pPr>
        <w:suppressAutoHyphens/>
        <w:jc w:val="center"/>
        <w:rPr>
          <w:b/>
        </w:rPr>
      </w:pPr>
    </w:p>
    <w:p w14:paraId="1E3DED73" w14:textId="77777777" w:rsidR="000D125C" w:rsidRPr="00380006" w:rsidRDefault="000D125C" w:rsidP="005B1987">
      <w:pPr>
        <w:suppressAutoHyphens/>
        <w:jc w:val="right"/>
      </w:pPr>
      <w:r w:rsidRPr="00380006">
        <w:t>Игровой месяц__________________</w:t>
      </w:r>
    </w:p>
    <w:p w14:paraId="48CB20C1" w14:textId="77777777" w:rsidR="000D125C" w:rsidRPr="00380006" w:rsidRDefault="000D125C" w:rsidP="005B1987">
      <w:pPr>
        <w:suppressAutoHyphens/>
        <w:jc w:val="center"/>
      </w:pPr>
    </w:p>
    <w:tbl>
      <w:tblPr>
        <w:tblStyle w:val="a3"/>
        <w:tblW w:w="4989" w:type="pct"/>
        <w:tblLook w:val="04A0" w:firstRow="1" w:lastRow="0" w:firstColumn="1" w:lastColumn="0" w:noHBand="0" w:noVBand="1"/>
      </w:tblPr>
      <w:tblGrid>
        <w:gridCol w:w="3183"/>
        <w:gridCol w:w="3184"/>
        <w:gridCol w:w="3182"/>
      </w:tblGrid>
      <w:tr w:rsidR="000D125C" w:rsidRPr="0041207D" w14:paraId="767B4C6C" w14:textId="77777777" w:rsidTr="000D125C">
        <w:tc>
          <w:tcPr>
            <w:tcW w:w="1667" w:type="pct"/>
          </w:tcPr>
          <w:p w14:paraId="33B46CFF" w14:textId="77777777" w:rsidR="000D125C" w:rsidRPr="0041207D" w:rsidRDefault="000D125C" w:rsidP="005B1987">
            <w:pPr>
              <w:suppressAutoHyphens/>
              <w:jc w:val="center"/>
              <w:rPr>
                <w:b/>
                <w:sz w:val="22"/>
                <w:szCs w:val="22"/>
              </w:rPr>
            </w:pPr>
            <w:r w:rsidRPr="0041207D">
              <w:rPr>
                <w:b/>
                <w:sz w:val="22"/>
                <w:szCs w:val="22"/>
              </w:rPr>
              <w:t>Получатель</w:t>
            </w:r>
          </w:p>
        </w:tc>
        <w:tc>
          <w:tcPr>
            <w:tcW w:w="1667" w:type="pct"/>
          </w:tcPr>
          <w:p w14:paraId="2BC64728" w14:textId="77777777" w:rsidR="000D125C" w:rsidRPr="0041207D" w:rsidRDefault="000D125C" w:rsidP="005B1987">
            <w:pPr>
              <w:suppressAutoHyphens/>
              <w:jc w:val="center"/>
              <w:rPr>
                <w:b/>
                <w:sz w:val="22"/>
                <w:szCs w:val="22"/>
              </w:rPr>
            </w:pPr>
            <w:r w:rsidRPr="0041207D">
              <w:rPr>
                <w:b/>
                <w:sz w:val="22"/>
                <w:szCs w:val="22"/>
              </w:rPr>
              <w:t>Вид выплаты</w:t>
            </w:r>
          </w:p>
        </w:tc>
        <w:tc>
          <w:tcPr>
            <w:tcW w:w="1666" w:type="pct"/>
          </w:tcPr>
          <w:p w14:paraId="70A49F2C" w14:textId="77777777" w:rsidR="000D125C" w:rsidRPr="0041207D" w:rsidRDefault="000D125C" w:rsidP="005B1987">
            <w:pPr>
              <w:suppressAutoHyphens/>
              <w:jc w:val="center"/>
              <w:rPr>
                <w:b/>
                <w:sz w:val="22"/>
                <w:szCs w:val="22"/>
              </w:rPr>
            </w:pPr>
            <w:r w:rsidRPr="0041207D">
              <w:rPr>
                <w:b/>
                <w:sz w:val="22"/>
                <w:szCs w:val="22"/>
              </w:rPr>
              <w:t>Подпись</w:t>
            </w:r>
          </w:p>
        </w:tc>
      </w:tr>
      <w:tr w:rsidR="000D125C" w:rsidRPr="0041207D" w14:paraId="55D63F5C" w14:textId="77777777" w:rsidTr="000D125C">
        <w:tc>
          <w:tcPr>
            <w:tcW w:w="1667" w:type="pct"/>
          </w:tcPr>
          <w:p w14:paraId="732FCBBC" w14:textId="77777777" w:rsidR="000D125C" w:rsidRPr="0041207D" w:rsidRDefault="000D125C" w:rsidP="005B1987">
            <w:pPr>
              <w:suppressAutoHyphens/>
              <w:jc w:val="right"/>
              <w:rPr>
                <w:sz w:val="22"/>
                <w:szCs w:val="22"/>
              </w:rPr>
            </w:pPr>
          </w:p>
        </w:tc>
        <w:tc>
          <w:tcPr>
            <w:tcW w:w="1667" w:type="pct"/>
          </w:tcPr>
          <w:p w14:paraId="0BA7D8EC" w14:textId="77777777" w:rsidR="000D125C" w:rsidRPr="0041207D" w:rsidRDefault="000D125C" w:rsidP="005B1987">
            <w:pPr>
              <w:suppressAutoHyphens/>
              <w:jc w:val="right"/>
              <w:rPr>
                <w:sz w:val="22"/>
                <w:szCs w:val="22"/>
              </w:rPr>
            </w:pPr>
          </w:p>
        </w:tc>
        <w:tc>
          <w:tcPr>
            <w:tcW w:w="1666" w:type="pct"/>
          </w:tcPr>
          <w:p w14:paraId="41397F52" w14:textId="77777777" w:rsidR="000D125C" w:rsidRPr="0041207D" w:rsidRDefault="000D125C" w:rsidP="005B1987">
            <w:pPr>
              <w:suppressAutoHyphens/>
              <w:jc w:val="right"/>
              <w:rPr>
                <w:sz w:val="22"/>
                <w:szCs w:val="22"/>
              </w:rPr>
            </w:pPr>
          </w:p>
        </w:tc>
      </w:tr>
      <w:tr w:rsidR="000D125C" w:rsidRPr="0041207D" w14:paraId="245D246C" w14:textId="77777777" w:rsidTr="000D125C">
        <w:tc>
          <w:tcPr>
            <w:tcW w:w="1667" w:type="pct"/>
          </w:tcPr>
          <w:p w14:paraId="17498CB5" w14:textId="77777777" w:rsidR="000D125C" w:rsidRPr="0041207D" w:rsidRDefault="000D125C" w:rsidP="005B1987">
            <w:pPr>
              <w:suppressAutoHyphens/>
              <w:jc w:val="right"/>
              <w:rPr>
                <w:sz w:val="22"/>
                <w:szCs w:val="22"/>
              </w:rPr>
            </w:pPr>
          </w:p>
        </w:tc>
        <w:tc>
          <w:tcPr>
            <w:tcW w:w="1667" w:type="pct"/>
          </w:tcPr>
          <w:p w14:paraId="7BA7BEE3" w14:textId="77777777" w:rsidR="000D125C" w:rsidRPr="0041207D" w:rsidRDefault="000D125C" w:rsidP="005B1987">
            <w:pPr>
              <w:suppressAutoHyphens/>
              <w:jc w:val="right"/>
              <w:rPr>
                <w:sz w:val="22"/>
                <w:szCs w:val="22"/>
              </w:rPr>
            </w:pPr>
          </w:p>
        </w:tc>
        <w:tc>
          <w:tcPr>
            <w:tcW w:w="1666" w:type="pct"/>
          </w:tcPr>
          <w:p w14:paraId="6D530113" w14:textId="77777777" w:rsidR="000D125C" w:rsidRPr="0041207D" w:rsidRDefault="000D125C" w:rsidP="005B1987">
            <w:pPr>
              <w:suppressAutoHyphens/>
              <w:jc w:val="right"/>
              <w:rPr>
                <w:sz w:val="22"/>
                <w:szCs w:val="22"/>
              </w:rPr>
            </w:pPr>
          </w:p>
        </w:tc>
      </w:tr>
      <w:tr w:rsidR="000D125C" w:rsidRPr="0041207D" w14:paraId="11181CF0" w14:textId="77777777" w:rsidTr="000D125C">
        <w:tc>
          <w:tcPr>
            <w:tcW w:w="1667" w:type="pct"/>
          </w:tcPr>
          <w:p w14:paraId="244B1A14" w14:textId="77777777" w:rsidR="000D125C" w:rsidRPr="0041207D" w:rsidRDefault="000D125C" w:rsidP="005B1987">
            <w:pPr>
              <w:suppressAutoHyphens/>
              <w:jc w:val="right"/>
              <w:rPr>
                <w:sz w:val="22"/>
                <w:szCs w:val="22"/>
              </w:rPr>
            </w:pPr>
          </w:p>
        </w:tc>
        <w:tc>
          <w:tcPr>
            <w:tcW w:w="1667" w:type="pct"/>
          </w:tcPr>
          <w:p w14:paraId="703438BF" w14:textId="77777777" w:rsidR="000D125C" w:rsidRPr="0041207D" w:rsidRDefault="000D125C" w:rsidP="005B1987">
            <w:pPr>
              <w:suppressAutoHyphens/>
              <w:jc w:val="right"/>
              <w:rPr>
                <w:sz w:val="22"/>
                <w:szCs w:val="22"/>
              </w:rPr>
            </w:pPr>
          </w:p>
        </w:tc>
        <w:tc>
          <w:tcPr>
            <w:tcW w:w="1666" w:type="pct"/>
          </w:tcPr>
          <w:p w14:paraId="1E71DC2B" w14:textId="77777777" w:rsidR="000D125C" w:rsidRPr="0041207D" w:rsidRDefault="000D125C" w:rsidP="005B1987">
            <w:pPr>
              <w:suppressAutoHyphens/>
              <w:jc w:val="right"/>
              <w:rPr>
                <w:sz w:val="22"/>
                <w:szCs w:val="22"/>
              </w:rPr>
            </w:pPr>
          </w:p>
        </w:tc>
      </w:tr>
      <w:tr w:rsidR="000D125C" w:rsidRPr="0041207D" w14:paraId="62C03F68" w14:textId="77777777" w:rsidTr="000D125C">
        <w:tc>
          <w:tcPr>
            <w:tcW w:w="1667" w:type="pct"/>
          </w:tcPr>
          <w:p w14:paraId="651AE952" w14:textId="77777777" w:rsidR="000D125C" w:rsidRPr="0041207D" w:rsidRDefault="000D125C" w:rsidP="005B1987">
            <w:pPr>
              <w:suppressAutoHyphens/>
              <w:jc w:val="right"/>
              <w:rPr>
                <w:sz w:val="22"/>
                <w:szCs w:val="22"/>
              </w:rPr>
            </w:pPr>
          </w:p>
        </w:tc>
        <w:tc>
          <w:tcPr>
            <w:tcW w:w="1667" w:type="pct"/>
          </w:tcPr>
          <w:p w14:paraId="5475C93A" w14:textId="77777777" w:rsidR="000D125C" w:rsidRPr="0041207D" w:rsidRDefault="000D125C" w:rsidP="005B1987">
            <w:pPr>
              <w:suppressAutoHyphens/>
              <w:jc w:val="right"/>
              <w:rPr>
                <w:sz w:val="22"/>
                <w:szCs w:val="22"/>
              </w:rPr>
            </w:pPr>
          </w:p>
        </w:tc>
        <w:tc>
          <w:tcPr>
            <w:tcW w:w="1666" w:type="pct"/>
          </w:tcPr>
          <w:p w14:paraId="45B59920" w14:textId="77777777" w:rsidR="000D125C" w:rsidRPr="0041207D" w:rsidRDefault="000D125C" w:rsidP="005B1987">
            <w:pPr>
              <w:suppressAutoHyphens/>
              <w:jc w:val="right"/>
              <w:rPr>
                <w:sz w:val="22"/>
                <w:szCs w:val="22"/>
              </w:rPr>
            </w:pPr>
          </w:p>
        </w:tc>
      </w:tr>
      <w:tr w:rsidR="000D125C" w:rsidRPr="0041207D" w14:paraId="0F5D054F" w14:textId="77777777" w:rsidTr="000D125C">
        <w:tc>
          <w:tcPr>
            <w:tcW w:w="3334" w:type="pct"/>
            <w:gridSpan w:val="2"/>
          </w:tcPr>
          <w:p w14:paraId="044D705F" w14:textId="77777777" w:rsidR="000D125C" w:rsidRPr="0041207D" w:rsidRDefault="000D125C" w:rsidP="005B1987">
            <w:pPr>
              <w:suppressAutoHyphens/>
              <w:jc w:val="right"/>
              <w:rPr>
                <w:b/>
                <w:sz w:val="22"/>
                <w:szCs w:val="22"/>
              </w:rPr>
            </w:pPr>
            <w:r w:rsidRPr="0041207D">
              <w:rPr>
                <w:b/>
                <w:sz w:val="22"/>
                <w:szCs w:val="22"/>
              </w:rPr>
              <w:t>ИТОГО выплачено:</w:t>
            </w:r>
          </w:p>
        </w:tc>
        <w:tc>
          <w:tcPr>
            <w:tcW w:w="1666" w:type="pct"/>
          </w:tcPr>
          <w:p w14:paraId="29DC9C18" w14:textId="77777777" w:rsidR="000D125C" w:rsidRPr="0041207D" w:rsidRDefault="000D125C" w:rsidP="005B1987">
            <w:pPr>
              <w:suppressAutoHyphens/>
              <w:rPr>
                <w:b/>
                <w:sz w:val="22"/>
                <w:szCs w:val="22"/>
              </w:rPr>
            </w:pPr>
          </w:p>
        </w:tc>
      </w:tr>
      <w:tr w:rsidR="0041207D" w:rsidRPr="0041207D" w14:paraId="1280B900" w14:textId="77777777" w:rsidTr="0041207D">
        <w:tc>
          <w:tcPr>
            <w:tcW w:w="5000" w:type="pct"/>
            <w:gridSpan w:val="3"/>
          </w:tcPr>
          <w:p w14:paraId="7EA17133" w14:textId="77777777" w:rsidR="0041207D" w:rsidRPr="0041207D" w:rsidRDefault="0041207D" w:rsidP="005B1987">
            <w:pPr>
              <w:suppressAutoHyphens/>
              <w:rPr>
                <w:b/>
                <w:sz w:val="22"/>
                <w:szCs w:val="22"/>
              </w:rPr>
            </w:pPr>
            <w:r w:rsidRPr="0041207D">
              <w:rPr>
                <w:b/>
                <w:sz w:val="22"/>
                <w:szCs w:val="22"/>
              </w:rPr>
              <w:t>ВСЕГО выплачено по пенсиям, стипендия и социальны</w:t>
            </w:r>
            <w:r w:rsidR="0084311E">
              <w:rPr>
                <w:b/>
                <w:sz w:val="22"/>
                <w:szCs w:val="22"/>
              </w:rPr>
              <w:t>м выплатам за _________________</w:t>
            </w:r>
          </w:p>
        </w:tc>
      </w:tr>
    </w:tbl>
    <w:p w14:paraId="6F45F80F" w14:textId="77777777" w:rsidR="0041207D" w:rsidRDefault="0041207D" w:rsidP="005B1987">
      <w:pPr>
        <w:suppressAutoHyphens/>
        <w:rPr>
          <w:b/>
        </w:rPr>
      </w:pPr>
    </w:p>
    <w:p w14:paraId="6A4A4717" w14:textId="77777777" w:rsidR="00380006" w:rsidRDefault="0041207D" w:rsidP="005B1987">
      <w:pPr>
        <w:suppressAutoHyphens/>
        <w:rPr>
          <w:b/>
        </w:rPr>
      </w:pPr>
      <w:r>
        <w:rPr>
          <w:b/>
        </w:rPr>
        <w:t xml:space="preserve">1.6. </w:t>
      </w:r>
      <w:r w:rsidR="00380006" w:rsidRPr="00380006">
        <w:rPr>
          <w:b/>
        </w:rPr>
        <w:t>Реестр муниципальных закупок для учреждений социальной сферы</w:t>
      </w:r>
    </w:p>
    <w:p w14:paraId="3E963012" w14:textId="77777777" w:rsidR="000D125C" w:rsidRPr="00380006" w:rsidRDefault="000D125C" w:rsidP="005B1987">
      <w:pPr>
        <w:suppressAutoHyphens/>
        <w:rPr>
          <w:b/>
        </w:rPr>
      </w:pPr>
    </w:p>
    <w:tbl>
      <w:tblPr>
        <w:tblStyle w:val="a3"/>
        <w:tblW w:w="4945" w:type="pct"/>
        <w:tblLayout w:type="fixed"/>
        <w:tblLook w:val="04A0" w:firstRow="1" w:lastRow="0" w:firstColumn="1" w:lastColumn="0" w:noHBand="0" w:noVBand="1"/>
      </w:tblPr>
      <w:tblGrid>
        <w:gridCol w:w="580"/>
        <w:gridCol w:w="1064"/>
        <w:gridCol w:w="1299"/>
        <w:gridCol w:w="1276"/>
        <w:gridCol w:w="314"/>
        <w:gridCol w:w="680"/>
        <w:gridCol w:w="661"/>
        <w:gridCol w:w="373"/>
        <w:gridCol w:w="1236"/>
        <w:gridCol w:w="1136"/>
        <w:gridCol w:w="846"/>
      </w:tblGrid>
      <w:tr w:rsidR="000D125C" w:rsidRPr="00871994" w14:paraId="61F2EB3B" w14:textId="77777777" w:rsidTr="0041207D">
        <w:tc>
          <w:tcPr>
            <w:tcW w:w="2395" w:type="pct"/>
            <w:gridSpan w:val="5"/>
            <w:tcBorders>
              <w:top w:val="nil"/>
              <w:left w:val="nil"/>
              <w:bottom w:val="nil"/>
              <w:right w:val="nil"/>
            </w:tcBorders>
          </w:tcPr>
          <w:p w14:paraId="22BEFFE7" w14:textId="77777777" w:rsidR="000D125C" w:rsidRPr="00871994" w:rsidRDefault="000D125C" w:rsidP="005B1987">
            <w:pPr>
              <w:suppressAutoHyphens/>
              <w:rPr>
                <w:b/>
                <w:sz w:val="28"/>
              </w:rPr>
            </w:pPr>
          </w:p>
        </w:tc>
        <w:tc>
          <w:tcPr>
            <w:tcW w:w="708" w:type="pct"/>
            <w:gridSpan w:val="2"/>
            <w:tcBorders>
              <w:top w:val="nil"/>
              <w:left w:val="nil"/>
              <w:bottom w:val="nil"/>
              <w:right w:val="nil"/>
            </w:tcBorders>
          </w:tcPr>
          <w:p w14:paraId="146C00D6" w14:textId="77777777" w:rsidR="000D125C" w:rsidRPr="00871994" w:rsidRDefault="000D125C" w:rsidP="005B1987">
            <w:pPr>
              <w:suppressAutoHyphens/>
              <w:jc w:val="right"/>
              <w:rPr>
                <w:b/>
              </w:rPr>
            </w:pPr>
          </w:p>
        </w:tc>
        <w:tc>
          <w:tcPr>
            <w:tcW w:w="1897" w:type="pct"/>
            <w:gridSpan w:val="4"/>
            <w:tcBorders>
              <w:top w:val="nil"/>
              <w:left w:val="nil"/>
              <w:bottom w:val="nil"/>
              <w:right w:val="nil"/>
            </w:tcBorders>
          </w:tcPr>
          <w:p w14:paraId="0E68C2E6" w14:textId="77777777" w:rsidR="000D125C" w:rsidRPr="00871994" w:rsidRDefault="000D125C" w:rsidP="005B1987">
            <w:pPr>
              <w:suppressAutoHyphens/>
              <w:jc w:val="right"/>
              <w:rPr>
                <w:b/>
              </w:rPr>
            </w:pPr>
            <w:r w:rsidRPr="00871994">
              <w:rPr>
                <w:b/>
              </w:rPr>
              <w:t>Игровой месяц ____</w:t>
            </w:r>
            <w:r>
              <w:rPr>
                <w:b/>
              </w:rPr>
              <w:t>_____</w:t>
            </w:r>
            <w:r w:rsidRPr="00871994">
              <w:rPr>
                <w:b/>
              </w:rPr>
              <w:t>_</w:t>
            </w:r>
          </w:p>
          <w:p w14:paraId="6409AB06" w14:textId="77777777" w:rsidR="000D125C" w:rsidRPr="00871994" w:rsidRDefault="000D125C" w:rsidP="005B1987">
            <w:pPr>
              <w:suppressAutoHyphens/>
              <w:jc w:val="right"/>
              <w:rPr>
                <w:b/>
              </w:rPr>
            </w:pPr>
          </w:p>
        </w:tc>
      </w:tr>
      <w:tr w:rsidR="0041207D" w:rsidRPr="00380006" w14:paraId="06A1EEA2" w14:textId="77777777" w:rsidTr="0041207D">
        <w:tc>
          <w:tcPr>
            <w:tcW w:w="307" w:type="pct"/>
          </w:tcPr>
          <w:p w14:paraId="3F371F69" w14:textId="16AA20B8" w:rsidR="000D125C" w:rsidRPr="00380006" w:rsidRDefault="00D20870" w:rsidP="005B1987">
            <w:pPr>
              <w:suppressAutoHyphens/>
              <w:jc w:val="right"/>
              <w:rPr>
                <w:b/>
                <w:sz w:val="22"/>
                <w:szCs w:val="22"/>
              </w:rPr>
            </w:pPr>
            <w:r>
              <w:rPr>
                <w:b/>
                <w:sz w:val="22"/>
                <w:szCs w:val="22"/>
              </w:rPr>
              <w:t>№ </w:t>
            </w:r>
            <w:r w:rsidR="000D125C" w:rsidRPr="00380006">
              <w:rPr>
                <w:b/>
                <w:sz w:val="22"/>
                <w:szCs w:val="22"/>
              </w:rPr>
              <w:t>п/п</w:t>
            </w:r>
          </w:p>
        </w:tc>
        <w:tc>
          <w:tcPr>
            <w:tcW w:w="562" w:type="pct"/>
            <w:vAlign w:val="center"/>
          </w:tcPr>
          <w:p w14:paraId="40BCC4FA" w14:textId="77777777" w:rsidR="000D125C" w:rsidRPr="00380006" w:rsidRDefault="000D125C" w:rsidP="005B1987">
            <w:pPr>
              <w:suppressAutoHyphens/>
              <w:jc w:val="center"/>
              <w:rPr>
                <w:b/>
                <w:sz w:val="22"/>
                <w:szCs w:val="22"/>
              </w:rPr>
            </w:pPr>
            <w:r w:rsidRPr="00380006">
              <w:rPr>
                <w:b/>
                <w:sz w:val="22"/>
                <w:szCs w:val="22"/>
              </w:rPr>
              <w:t>Предприятие</w:t>
            </w:r>
          </w:p>
        </w:tc>
        <w:tc>
          <w:tcPr>
            <w:tcW w:w="686" w:type="pct"/>
            <w:vAlign w:val="center"/>
          </w:tcPr>
          <w:p w14:paraId="24DD8FC0" w14:textId="77777777" w:rsidR="000D125C" w:rsidRPr="00380006" w:rsidRDefault="000D125C" w:rsidP="005B1987">
            <w:pPr>
              <w:suppressAutoHyphens/>
              <w:jc w:val="center"/>
              <w:rPr>
                <w:b/>
                <w:sz w:val="22"/>
                <w:szCs w:val="22"/>
              </w:rPr>
            </w:pPr>
            <w:r w:rsidRPr="00380006">
              <w:rPr>
                <w:b/>
                <w:sz w:val="22"/>
                <w:szCs w:val="22"/>
              </w:rPr>
              <w:t>Кол-во продукции в кг по контракту</w:t>
            </w:r>
          </w:p>
        </w:tc>
        <w:tc>
          <w:tcPr>
            <w:tcW w:w="674" w:type="pct"/>
            <w:vAlign w:val="center"/>
          </w:tcPr>
          <w:p w14:paraId="62E085ED" w14:textId="77777777" w:rsidR="000D125C" w:rsidRPr="00380006" w:rsidRDefault="000D125C" w:rsidP="005B1987">
            <w:pPr>
              <w:suppressAutoHyphens/>
              <w:jc w:val="center"/>
              <w:rPr>
                <w:b/>
                <w:sz w:val="22"/>
                <w:szCs w:val="22"/>
              </w:rPr>
            </w:pPr>
            <w:r w:rsidRPr="00380006">
              <w:rPr>
                <w:b/>
                <w:sz w:val="22"/>
                <w:szCs w:val="22"/>
              </w:rPr>
              <w:t>Кол-во продукции в упаковках</w:t>
            </w:r>
          </w:p>
        </w:tc>
        <w:tc>
          <w:tcPr>
            <w:tcW w:w="525" w:type="pct"/>
            <w:gridSpan w:val="2"/>
            <w:vAlign w:val="center"/>
          </w:tcPr>
          <w:p w14:paraId="5A7EB262" w14:textId="77777777" w:rsidR="000D125C" w:rsidRPr="00380006" w:rsidRDefault="000D125C" w:rsidP="005B1987">
            <w:pPr>
              <w:suppressAutoHyphens/>
              <w:jc w:val="center"/>
              <w:rPr>
                <w:b/>
                <w:sz w:val="22"/>
                <w:szCs w:val="22"/>
              </w:rPr>
            </w:pPr>
            <w:r w:rsidRPr="00380006">
              <w:rPr>
                <w:b/>
                <w:sz w:val="22"/>
                <w:szCs w:val="22"/>
              </w:rPr>
              <w:t>Цена за кг</w:t>
            </w:r>
          </w:p>
        </w:tc>
        <w:tc>
          <w:tcPr>
            <w:tcW w:w="545" w:type="pct"/>
            <w:gridSpan w:val="2"/>
            <w:vAlign w:val="center"/>
          </w:tcPr>
          <w:p w14:paraId="498E38E9" w14:textId="77777777" w:rsidR="000D125C" w:rsidRPr="00380006" w:rsidRDefault="000D125C" w:rsidP="005B1987">
            <w:pPr>
              <w:tabs>
                <w:tab w:val="left" w:pos="229"/>
              </w:tabs>
              <w:suppressAutoHyphens/>
              <w:ind w:left="-622" w:right="-9" w:firstLine="476"/>
              <w:jc w:val="center"/>
              <w:rPr>
                <w:b/>
                <w:sz w:val="22"/>
                <w:szCs w:val="22"/>
              </w:rPr>
            </w:pPr>
            <w:r w:rsidRPr="00380006">
              <w:rPr>
                <w:b/>
                <w:sz w:val="22"/>
                <w:szCs w:val="22"/>
              </w:rPr>
              <w:t>Сумма</w:t>
            </w:r>
          </w:p>
        </w:tc>
        <w:tc>
          <w:tcPr>
            <w:tcW w:w="653" w:type="pct"/>
            <w:vAlign w:val="center"/>
          </w:tcPr>
          <w:p w14:paraId="702A1E47" w14:textId="77777777" w:rsidR="000D125C" w:rsidRPr="00380006" w:rsidRDefault="000D125C" w:rsidP="005B1987">
            <w:pPr>
              <w:suppressAutoHyphens/>
              <w:jc w:val="center"/>
              <w:rPr>
                <w:b/>
                <w:sz w:val="22"/>
                <w:szCs w:val="22"/>
              </w:rPr>
            </w:pPr>
            <w:r w:rsidRPr="00380006">
              <w:rPr>
                <w:b/>
                <w:sz w:val="22"/>
                <w:szCs w:val="22"/>
              </w:rPr>
              <w:t>Получатель продукции</w:t>
            </w:r>
          </w:p>
        </w:tc>
        <w:tc>
          <w:tcPr>
            <w:tcW w:w="600" w:type="pct"/>
            <w:vAlign w:val="center"/>
          </w:tcPr>
          <w:p w14:paraId="1AD88F9E" w14:textId="77777777" w:rsidR="000D125C" w:rsidRPr="00380006" w:rsidRDefault="000D125C" w:rsidP="005B1987">
            <w:pPr>
              <w:suppressAutoHyphens/>
              <w:jc w:val="center"/>
              <w:rPr>
                <w:b/>
                <w:sz w:val="22"/>
                <w:szCs w:val="22"/>
              </w:rPr>
            </w:pPr>
            <w:r w:rsidRPr="00380006">
              <w:rPr>
                <w:b/>
                <w:sz w:val="22"/>
                <w:szCs w:val="22"/>
              </w:rPr>
              <w:t>Подпись</w:t>
            </w:r>
          </w:p>
        </w:tc>
        <w:tc>
          <w:tcPr>
            <w:tcW w:w="448" w:type="pct"/>
            <w:vAlign w:val="center"/>
          </w:tcPr>
          <w:p w14:paraId="010A63C3" w14:textId="77777777" w:rsidR="000D125C" w:rsidRPr="00380006" w:rsidRDefault="000D125C" w:rsidP="005B1987">
            <w:pPr>
              <w:suppressAutoHyphens/>
              <w:jc w:val="center"/>
              <w:rPr>
                <w:b/>
                <w:sz w:val="22"/>
                <w:szCs w:val="22"/>
              </w:rPr>
            </w:pPr>
            <w:r w:rsidRPr="00380006">
              <w:rPr>
                <w:b/>
                <w:sz w:val="22"/>
                <w:szCs w:val="22"/>
              </w:rPr>
              <w:t>Факт</w:t>
            </w:r>
          </w:p>
        </w:tc>
      </w:tr>
      <w:tr w:rsidR="000D125C" w:rsidRPr="00871994" w14:paraId="63D5106F" w14:textId="77777777" w:rsidTr="0041207D">
        <w:tc>
          <w:tcPr>
            <w:tcW w:w="307" w:type="pct"/>
          </w:tcPr>
          <w:p w14:paraId="0D4C7893" w14:textId="77777777" w:rsidR="000D125C" w:rsidRPr="00871994" w:rsidRDefault="000D125C" w:rsidP="005B1987">
            <w:pPr>
              <w:suppressAutoHyphens/>
              <w:jc w:val="center"/>
            </w:pPr>
            <w:r w:rsidRPr="00871994">
              <w:t>1</w:t>
            </w:r>
          </w:p>
        </w:tc>
        <w:tc>
          <w:tcPr>
            <w:tcW w:w="562" w:type="pct"/>
          </w:tcPr>
          <w:p w14:paraId="49BA5575" w14:textId="77777777" w:rsidR="000D125C" w:rsidRPr="00871994" w:rsidRDefault="000D125C" w:rsidP="005B1987">
            <w:pPr>
              <w:suppressAutoHyphens/>
              <w:jc w:val="center"/>
            </w:pPr>
          </w:p>
        </w:tc>
        <w:tc>
          <w:tcPr>
            <w:tcW w:w="686" w:type="pct"/>
          </w:tcPr>
          <w:p w14:paraId="0C6D50F7" w14:textId="77777777" w:rsidR="000D125C" w:rsidRPr="00871994" w:rsidRDefault="000D125C" w:rsidP="005B1987">
            <w:pPr>
              <w:suppressAutoHyphens/>
              <w:jc w:val="center"/>
            </w:pPr>
          </w:p>
        </w:tc>
        <w:tc>
          <w:tcPr>
            <w:tcW w:w="674" w:type="pct"/>
          </w:tcPr>
          <w:p w14:paraId="58C7C927" w14:textId="77777777" w:rsidR="000D125C" w:rsidRPr="00871994" w:rsidRDefault="000D125C" w:rsidP="005B1987">
            <w:pPr>
              <w:suppressAutoHyphens/>
              <w:jc w:val="center"/>
            </w:pPr>
          </w:p>
        </w:tc>
        <w:tc>
          <w:tcPr>
            <w:tcW w:w="525" w:type="pct"/>
            <w:gridSpan w:val="2"/>
          </w:tcPr>
          <w:p w14:paraId="037CCA91" w14:textId="77777777" w:rsidR="000D125C" w:rsidRPr="00871994" w:rsidRDefault="000D125C" w:rsidP="005B1987">
            <w:pPr>
              <w:suppressAutoHyphens/>
              <w:jc w:val="center"/>
            </w:pPr>
          </w:p>
        </w:tc>
        <w:tc>
          <w:tcPr>
            <w:tcW w:w="545" w:type="pct"/>
            <w:gridSpan w:val="2"/>
          </w:tcPr>
          <w:p w14:paraId="6573D7A4" w14:textId="77777777" w:rsidR="000D125C" w:rsidRPr="00871994" w:rsidRDefault="000D125C" w:rsidP="005B1987">
            <w:pPr>
              <w:suppressAutoHyphens/>
              <w:ind w:left="-419" w:right="-198"/>
              <w:jc w:val="center"/>
            </w:pPr>
          </w:p>
        </w:tc>
        <w:tc>
          <w:tcPr>
            <w:tcW w:w="653" w:type="pct"/>
          </w:tcPr>
          <w:p w14:paraId="2824ACE9" w14:textId="77777777" w:rsidR="000D125C" w:rsidRPr="00871994" w:rsidRDefault="000D125C" w:rsidP="005B1987">
            <w:pPr>
              <w:suppressAutoHyphens/>
              <w:jc w:val="center"/>
            </w:pPr>
          </w:p>
        </w:tc>
        <w:tc>
          <w:tcPr>
            <w:tcW w:w="600" w:type="pct"/>
          </w:tcPr>
          <w:p w14:paraId="220A2390" w14:textId="77777777" w:rsidR="000D125C" w:rsidRPr="00871994" w:rsidRDefault="000D125C" w:rsidP="005B1987">
            <w:pPr>
              <w:suppressAutoHyphens/>
              <w:jc w:val="center"/>
            </w:pPr>
          </w:p>
        </w:tc>
        <w:tc>
          <w:tcPr>
            <w:tcW w:w="448" w:type="pct"/>
          </w:tcPr>
          <w:p w14:paraId="7A0318A3" w14:textId="77777777" w:rsidR="000D125C" w:rsidRPr="00871994" w:rsidRDefault="000D125C" w:rsidP="005B1987">
            <w:pPr>
              <w:suppressAutoHyphens/>
              <w:jc w:val="center"/>
            </w:pPr>
          </w:p>
        </w:tc>
      </w:tr>
      <w:tr w:rsidR="000D125C" w:rsidRPr="00871994" w14:paraId="61AF6E46" w14:textId="77777777" w:rsidTr="0041207D">
        <w:tc>
          <w:tcPr>
            <w:tcW w:w="307" w:type="pct"/>
          </w:tcPr>
          <w:p w14:paraId="7FE46FD3" w14:textId="77777777" w:rsidR="000D125C" w:rsidRPr="00871994" w:rsidRDefault="000D125C" w:rsidP="005B1987">
            <w:pPr>
              <w:suppressAutoHyphens/>
              <w:jc w:val="center"/>
            </w:pPr>
            <w:r w:rsidRPr="00871994">
              <w:t>2</w:t>
            </w:r>
          </w:p>
        </w:tc>
        <w:tc>
          <w:tcPr>
            <w:tcW w:w="562" w:type="pct"/>
          </w:tcPr>
          <w:p w14:paraId="79A2FB5E" w14:textId="77777777" w:rsidR="000D125C" w:rsidRPr="00871994" w:rsidRDefault="000D125C" w:rsidP="005B1987">
            <w:pPr>
              <w:suppressAutoHyphens/>
              <w:jc w:val="right"/>
            </w:pPr>
          </w:p>
        </w:tc>
        <w:tc>
          <w:tcPr>
            <w:tcW w:w="686" w:type="pct"/>
          </w:tcPr>
          <w:p w14:paraId="7C923FF4" w14:textId="77777777" w:rsidR="000D125C" w:rsidRPr="00871994" w:rsidRDefault="000D125C" w:rsidP="005B1987">
            <w:pPr>
              <w:suppressAutoHyphens/>
              <w:jc w:val="right"/>
            </w:pPr>
          </w:p>
        </w:tc>
        <w:tc>
          <w:tcPr>
            <w:tcW w:w="674" w:type="pct"/>
          </w:tcPr>
          <w:p w14:paraId="11AC68C2" w14:textId="77777777" w:rsidR="000D125C" w:rsidRPr="00871994" w:rsidRDefault="000D125C" w:rsidP="005B1987">
            <w:pPr>
              <w:suppressAutoHyphens/>
              <w:jc w:val="right"/>
            </w:pPr>
          </w:p>
        </w:tc>
        <w:tc>
          <w:tcPr>
            <w:tcW w:w="525" w:type="pct"/>
            <w:gridSpan w:val="2"/>
          </w:tcPr>
          <w:p w14:paraId="1E3B8A5C" w14:textId="77777777" w:rsidR="000D125C" w:rsidRPr="00871994" w:rsidRDefault="000D125C" w:rsidP="005B1987">
            <w:pPr>
              <w:suppressAutoHyphens/>
              <w:jc w:val="right"/>
            </w:pPr>
          </w:p>
        </w:tc>
        <w:tc>
          <w:tcPr>
            <w:tcW w:w="545" w:type="pct"/>
            <w:gridSpan w:val="2"/>
          </w:tcPr>
          <w:p w14:paraId="6D37A185" w14:textId="77777777" w:rsidR="000D125C" w:rsidRPr="00871994" w:rsidRDefault="000D125C" w:rsidP="005B1987">
            <w:pPr>
              <w:suppressAutoHyphens/>
              <w:jc w:val="right"/>
            </w:pPr>
          </w:p>
        </w:tc>
        <w:tc>
          <w:tcPr>
            <w:tcW w:w="653" w:type="pct"/>
          </w:tcPr>
          <w:p w14:paraId="0A3C4AB4" w14:textId="77777777" w:rsidR="000D125C" w:rsidRPr="00871994" w:rsidRDefault="000D125C" w:rsidP="005B1987">
            <w:pPr>
              <w:suppressAutoHyphens/>
              <w:jc w:val="right"/>
            </w:pPr>
          </w:p>
        </w:tc>
        <w:tc>
          <w:tcPr>
            <w:tcW w:w="600" w:type="pct"/>
          </w:tcPr>
          <w:p w14:paraId="460A97B5" w14:textId="77777777" w:rsidR="000D125C" w:rsidRPr="00871994" w:rsidRDefault="000D125C" w:rsidP="005B1987">
            <w:pPr>
              <w:suppressAutoHyphens/>
              <w:jc w:val="right"/>
            </w:pPr>
          </w:p>
        </w:tc>
        <w:tc>
          <w:tcPr>
            <w:tcW w:w="448" w:type="pct"/>
          </w:tcPr>
          <w:p w14:paraId="1F6ADD10" w14:textId="77777777" w:rsidR="000D125C" w:rsidRPr="00871994" w:rsidRDefault="000D125C" w:rsidP="005B1987">
            <w:pPr>
              <w:suppressAutoHyphens/>
              <w:jc w:val="right"/>
            </w:pPr>
          </w:p>
        </w:tc>
      </w:tr>
      <w:tr w:rsidR="000D125C" w:rsidRPr="00871994" w14:paraId="6579E6FD" w14:textId="77777777" w:rsidTr="0041207D">
        <w:tc>
          <w:tcPr>
            <w:tcW w:w="307" w:type="pct"/>
          </w:tcPr>
          <w:p w14:paraId="22266DDD" w14:textId="77777777" w:rsidR="000D125C" w:rsidRPr="00871994" w:rsidRDefault="000D125C" w:rsidP="005B1987">
            <w:pPr>
              <w:suppressAutoHyphens/>
              <w:jc w:val="center"/>
              <w:rPr>
                <w:b/>
              </w:rPr>
            </w:pPr>
            <w:r w:rsidRPr="00871994">
              <w:rPr>
                <w:b/>
              </w:rPr>
              <w:t>…</w:t>
            </w:r>
          </w:p>
        </w:tc>
        <w:tc>
          <w:tcPr>
            <w:tcW w:w="2446" w:type="pct"/>
            <w:gridSpan w:val="5"/>
          </w:tcPr>
          <w:p w14:paraId="3751897B" w14:textId="77777777" w:rsidR="000D125C" w:rsidRPr="00871994" w:rsidRDefault="000D125C" w:rsidP="005B1987">
            <w:pPr>
              <w:suppressAutoHyphens/>
              <w:jc w:val="right"/>
              <w:rPr>
                <w:b/>
              </w:rPr>
            </w:pPr>
            <w:r w:rsidRPr="00871994">
              <w:rPr>
                <w:b/>
              </w:rPr>
              <w:t>ИТОГО:</w:t>
            </w:r>
          </w:p>
        </w:tc>
        <w:tc>
          <w:tcPr>
            <w:tcW w:w="546" w:type="pct"/>
            <w:gridSpan w:val="2"/>
          </w:tcPr>
          <w:p w14:paraId="4E14177D" w14:textId="77777777" w:rsidR="000D125C" w:rsidRPr="00871994" w:rsidRDefault="000D125C" w:rsidP="005B1987">
            <w:pPr>
              <w:suppressAutoHyphens/>
              <w:jc w:val="right"/>
            </w:pPr>
          </w:p>
        </w:tc>
        <w:tc>
          <w:tcPr>
            <w:tcW w:w="653" w:type="pct"/>
          </w:tcPr>
          <w:p w14:paraId="73D5EE26" w14:textId="77777777" w:rsidR="000D125C" w:rsidRPr="00871994" w:rsidRDefault="000D125C" w:rsidP="005B1987">
            <w:pPr>
              <w:suppressAutoHyphens/>
              <w:jc w:val="right"/>
            </w:pPr>
          </w:p>
        </w:tc>
        <w:tc>
          <w:tcPr>
            <w:tcW w:w="600" w:type="pct"/>
          </w:tcPr>
          <w:p w14:paraId="711E1C8A" w14:textId="77777777" w:rsidR="000D125C" w:rsidRPr="00871994" w:rsidRDefault="000D125C" w:rsidP="005B1987">
            <w:pPr>
              <w:suppressAutoHyphens/>
              <w:jc w:val="right"/>
            </w:pPr>
          </w:p>
        </w:tc>
        <w:tc>
          <w:tcPr>
            <w:tcW w:w="448" w:type="pct"/>
          </w:tcPr>
          <w:p w14:paraId="2B39DA56" w14:textId="77777777" w:rsidR="000D125C" w:rsidRPr="00871994" w:rsidRDefault="000D125C" w:rsidP="005B1987">
            <w:pPr>
              <w:suppressAutoHyphens/>
              <w:jc w:val="right"/>
            </w:pPr>
          </w:p>
        </w:tc>
      </w:tr>
    </w:tbl>
    <w:p w14:paraId="109F5845" w14:textId="77777777" w:rsidR="0041207D" w:rsidRDefault="0041207D" w:rsidP="005B1987">
      <w:pPr>
        <w:suppressAutoHyphens/>
        <w:spacing w:line="276" w:lineRule="auto"/>
        <w:rPr>
          <w:b/>
        </w:rPr>
      </w:pPr>
    </w:p>
    <w:p w14:paraId="4C0A192C" w14:textId="77777777" w:rsidR="000D125C" w:rsidRPr="0041207D" w:rsidRDefault="0041207D" w:rsidP="005B1987">
      <w:pPr>
        <w:suppressAutoHyphens/>
        <w:spacing w:line="276" w:lineRule="auto"/>
        <w:rPr>
          <w:b/>
        </w:rPr>
      </w:pPr>
      <w:r>
        <w:rPr>
          <w:b/>
        </w:rPr>
        <w:t xml:space="preserve">1.7. </w:t>
      </w:r>
      <w:r w:rsidR="000D125C" w:rsidRPr="0041207D">
        <w:rPr>
          <w:b/>
        </w:rPr>
        <w:t>Форма трудового договора</w:t>
      </w:r>
    </w:p>
    <w:p w14:paraId="3A74791D" w14:textId="77777777" w:rsidR="000D125C" w:rsidRPr="00FC1060" w:rsidRDefault="000D125C" w:rsidP="005B1987">
      <w:pPr>
        <w:suppressAutoHyphens/>
        <w:spacing w:line="276" w:lineRule="auto"/>
        <w:jc w:val="center"/>
        <w:rPr>
          <w:b/>
        </w:rPr>
      </w:pPr>
    </w:p>
    <w:p w14:paraId="215715FE" w14:textId="77777777" w:rsidR="000D125C" w:rsidRDefault="000D125C" w:rsidP="005B1987">
      <w:pPr>
        <w:suppressAutoHyphens/>
        <w:spacing w:line="276" w:lineRule="auto"/>
        <w:jc w:val="both"/>
      </w:pPr>
      <w:r>
        <w:t xml:space="preserve">Настоящий договор заключен между ___________________________________ (работник) </w:t>
      </w:r>
    </w:p>
    <w:p w14:paraId="24F37D8D" w14:textId="77777777" w:rsidR="000D125C" w:rsidRDefault="000D125C" w:rsidP="005B1987">
      <w:pPr>
        <w:suppressAutoHyphens/>
        <w:spacing w:line="276" w:lineRule="auto"/>
        <w:jc w:val="both"/>
      </w:pPr>
      <w:r>
        <w:t>и ______________________________________________________________ (работодатель)</w:t>
      </w:r>
    </w:p>
    <w:p w14:paraId="2C24609E" w14:textId="77777777" w:rsidR="000D125C" w:rsidRDefault="000D125C" w:rsidP="005B1987">
      <w:pPr>
        <w:suppressAutoHyphens/>
        <w:spacing w:line="276" w:lineRule="auto"/>
        <w:jc w:val="both"/>
      </w:pPr>
      <w:r>
        <w:t>Игровой месяц заключения договора: ____________________________________________</w:t>
      </w:r>
    </w:p>
    <w:p w14:paraId="0A9B5170" w14:textId="77777777" w:rsidR="000D125C" w:rsidRDefault="000D125C" w:rsidP="005B1987">
      <w:pPr>
        <w:suppressAutoHyphens/>
        <w:spacing w:line="276" w:lineRule="auto"/>
        <w:jc w:val="both"/>
      </w:pPr>
      <w:r>
        <w:t>Должность: ___________________________________________________________________</w:t>
      </w:r>
    </w:p>
    <w:p w14:paraId="038FE678" w14:textId="77777777" w:rsidR="000D125C" w:rsidRDefault="000D125C" w:rsidP="005B1987">
      <w:pPr>
        <w:suppressAutoHyphens/>
        <w:spacing w:line="276" w:lineRule="auto"/>
        <w:jc w:val="both"/>
      </w:pPr>
      <w:r>
        <w:t>Обязанности работника: ________________________________________________________</w:t>
      </w:r>
    </w:p>
    <w:p w14:paraId="42894696" w14:textId="77777777" w:rsidR="000D125C" w:rsidRDefault="000D125C" w:rsidP="005B1987">
      <w:pPr>
        <w:suppressAutoHyphens/>
        <w:spacing w:line="276" w:lineRule="auto"/>
        <w:jc w:val="both"/>
      </w:pPr>
      <w:r>
        <w:t>_____________________________________________________________________________</w:t>
      </w:r>
    </w:p>
    <w:p w14:paraId="2765BCCA" w14:textId="77777777" w:rsidR="000D125C" w:rsidRDefault="000D125C" w:rsidP="005B1987">
      <w:pPr>
        <w:suppressAutoHyphens/>
        <w:spacing w:line="276" w:lineRule="auto"/>
        <w:jc w:val="both"/>
      </w:pPr>
      <w:r>
        <w:t>Права работника: _____________________________________________________________</w:t>
      </w:r>
    </w:p>
    <w:p w14:paraId="05085220" w14:textId="77777777" w:rsidR="000D125C" w:rsidRDefault="000D125C" w:rsidP="005B1987">
      <w:pPr>
        <w:suppressAutoHyphens/>
        <w:spacing w:line="276" w:lineRule="auto"/>
        <w:jc w:val="both"/>
      </w:pPr>
      <w:r>
        <w:t>_____________________________________________________________________________</w:t>
      </w:r>
    </w:p>
    <w:p w14:paraId="2B4346B4" w14:textId="77777777" w:rsidR="000D125C" w:rsidRDefault="000D125C" w:rsidP="005B1987">
      <w:pPr>
        <w:suppressAutoHyphens/>
        <w:spacing w:line="276" w:lineRule="auto"/>
        <w:jc w:val="both"/>
      </w:pPr>
      <w:r>
        <w:t xml:space="preserve">Обязанности работодателя: </w:t>
      </w:r>
      <w:r w:rsidR="009F13E1">
        <w:t>__</w:t>
      </w:r>
      <w:r>
        <w:t>______________________</w:t>
      </w:r>
      <w:r w:rsidR="009F13E1">
        <w:t>____________________________</w:t>
      </w:r>
    </w:p>
    <w:p w14:paraId="4EFC4041" w14:textId="77777777" w:rsidR="000D125C" w:rsidRDefault="000D125C" w:rsidP="005B1987">
      <w:pPr>
        <w:suppressAutoHyphens/>
        <w:spacing w:line="276" w:lineRule="auto"/>
        <w:jc w:val="both"/>
      </w:pPr>
      <w:r>
        <w:t>_____________________________________________________________________________</w:t>
      </w:r>
    </w:p>
    <w:p w14:paraId="3E39E7C9" w14:textId="77777777" w:rsidR="000D125C" w:rsidRDefault="000D125C" w:rsidP="005B1987">
      <w:pPr>
        <w:suppressAutoHyphens/>
        <w:spacing w:line="276" w:lineRule="auto"/>
        <w:jc w:val="both"/>
      </w:pPr>
      <w:r>
        <w:t>Права работодателя: ___________________________________________________________</w:t>
      </w:r>
    </w:p>
    <w:p w14:paraId="4E7DF29E" w14:textId="77777777" w:rsidR="000D125C" w:rsidRDefault="000D125C" w:rsidP="005B1987">
      <w:pPr>
        <w:suppressAutoHyphens/>
        <w:spacing w:line="276" w:lineRule="auto"/>
        <w:jc w:val="both"/>
      </w:pPr>
      <w:r>
        <w:t>_____________________________________________________________________________</w:t>
      </w:r>
    </w:p>
    <w:p w14:paraId="50D1871E" w14:textId="77777777" w:rsidR="000D125C" w:rsidRDefault="000D125C" w:rsidP="005B1987">
      <w:pPr>
        <w:suppressAutoHyphens/>
        <w:spacing w:line="276" w:lineRule="auto"/>
        <w:jc w:val="both"/>
      </w:pPr>
      <w:r>
        <w:t>Условия оплаты труда: _________________________________________________________</w:t>
      </w:r>
    </w:p>
    <w:p w14:paraId="11395D12" w14:textId="77777777" w:rsidR="000D125C" w:rsidRDefault="000D125C" w:rsidP="005B1987">
      <w:pPr>
        <w:suppressAutoHyphens/>
        <w:spacing w:line="276" w:lineRule="auto"/>
        <w:jc w:val="both"/>
      </w:pPr>
      <w:r>
        <w:lastRenderedPageBreak/>
        <w:t>Срок действия договора (срочный</w:t>
      </w:r>
      <w:r w:rsidRPr="006474FB">
        <w:t xml:space="preserve"> </w:t>
      </w:r>
      <w:r>
        <w:t xml:space="preserve">– в минутах/часах/игровых месяцах, бессрочный): </w:t>
      </w:r>
    </w:p>
    <w:p w14:paraId="60B446D7" w14:textId="77777777" w:rsidR="000D125C" w:rsidRDefault="000D125C" w:rsidP="005B1987">
      <w:pPr>
        <w:suppressAutoHyphens/>
        <w:spacing w:line="276" w:lineRule="auto"/>
        <w:jc w:val="both"/>
      </w:pPr>
      <w:r>
        <w:t>с _______________________________ по __________</w:t>
      </w:r>
      <w:r w:rsidR="00CD5722">
        <w:t>_______________________________</w:t>
      </w:r>
    </w:p>
    <w:p w14:paraId="7F0E94FF" w14:textId="77777777" w:rsidR="000D125C" w:rsidRDefault="000D125C" w:rsidP="005B1987">
      <w:pPr>
        <w:suppressAutoHyphens/>
        <w:spacing w:line="276" w:lineRule="auto"/>
        <w:jc w:val="both"/>
      </w:pPr>
    </w:p>
    <w:p w14:paraId="6D76F43E" w14:textId="39C603C3" w:rsidR="000D125C" w:rsidRDefault="000D125C" w:rsidP="005B1987">
      <w:pPr>
        <w:suppressAutoHyphens/>
        <w:spacing w:line="276" w:lineRule="auto"/>
        <w:jc w:val="both"/>
      </w:pPr>
      <w:r>
        <w:t>Подписи сторон: Работник ________________</w:t>
      </w:r>
      <w:r w:rsidR="00AF43E2">
        <w:tab/>
      </w:r>
      <w:r w:rsidR="00AF43E2">
        <w:tab/>
      </w:r>
      <w:r>
        <w:t>Работодатель ________________</w:t>
      </w:r>
    </w:p>
    <w:p w14:paraId="0784E73D" w14:textId="77777777" w:rsidR="000D125C" w:rsidRDefault="000D125C" w:rsidP="005B1987">
      <w:pPr>
        <w:suppressAutoHyphens/>
        <w:spacing w:line="360" w:lineRule="auto"/>
        <w:ind w:firstLine="708"/>
        <w:jc w:val="center"/>
        <w:rPr>
          <w:b/>
        </w:rPr>
      </w:pPr>
    </w:p>
    <w:p w14:paraId="10A7B441" w14:textId="77777777" w:rsidR="000D125C" w:rsidRPr="0041207D" w:rsidRDefault="0041207D" w:rsidP="005B1987">
      <w:pPr>
        <w:suppressAutoHyphens/>
        <w:spacing w:line="360" w:lineRule="auto"/>
        <w:rPr>
          <w:b/>
        </w:rPr>
      </w:pPr>
      <w:r>
        <w:rPr>
          <w:b/>
        </w:rPr>
        <w:t xml:space="preserve">1.8. </w:t>
      </w:r>
      <w:r w:rsidR="000D125C" w:rsidRPr="0041207D">
        <w:rPr>
          <w:b/>
        </w:rPr>
        <w:t>Форма муниципального контракта</w:t>
      </w:r>
    </w:p>
    <w:p w14:paraId="0CBAD1B9" w14:textId="39BAEFD4" w:rsidR="000D125C" w:rsidRPr="004630B5" w:rsidRDefault="000D125C" w:rsidP="005B1987">
      <w:pPr>
        <w:suppressAutoHyphens/>
      </w:pPr>
      <w:r w:rsidRPr="004630B5">
        <w:t xml:space="preserve">Контракт </w:t>
      </w:r>
      <w:r w:rsidR="00D20870">
        <w:t>№ </w:t>
      </w:r>
      <w:r w:rsidRPr="004630B5">
        <w:t>_</w:t>
      </w:r>
      <w:r>
        <w:t>____________</w:t>
      </w:r>
      <w:r w:rsidRPr="004630B5">
        <w:t>__ на производство</w:t>
      </w:r>
      <w:r>
        <w:t xml:space="preserve"> и поставку </w:t>
      </w:r>
      <w:r w:rsidRPr="004630B5">
        <w:t>_</w:t>
      </w:r>
      <w:r>
        <w:t>___________</w:t>
      </w:r>
      <w:r w:rsidRPr="004630B5">
        <w:t>_______________</w:t>
      </w:r>
    </w:p>
    <w:p w14:paraId="760C4AD8" w14:textId="77777777" w:rsidR="000D125C" w:rsidRPr="004630B5" w:rsidRDefault="000D125C" w:rsidP="005B1987">
      <w:pPr>
        <w:suppressAutoHyphens/>
      </w:pPr>
      <w:r>
        <w:t>Игровой месяц заключения контракта</w:t>
      </w:r>
      <w:r w:rsidRPr="004630B5">
        <w:t>: __</w:t>
      </w:r>
      <w:r>
        <w:t>__________________________________________</w:t>
      </w:r>
    </w:p>
    <w:p w14:paraId="50A039DA" w14:textId="77777777" w:rsidR="000D125C" w:rsidRDefault="000D125C" w:rsidP="005B1987">
      <w:pPr>
        <w:suppressAutoHyphens/>
      </w:pPr>
      <w:r>
        <w:t>Срок производства и поставки продукции: _________________________________________</w:t>
      </w:r>
    </w:p>
    <w:p w14:paraId="2DD843ED" w14:textId="77777777" w:rsidR="000D125C" w:rsidRPr="004630B5" w:rsidRDefault="000D125C" w:rsidP="005B1987">
      <w:pPr>
        <w:suppressAutoHyphens/>
      </w:pPr>
      <w:r w:rsidRPr="004630B5">
        <w:t>Количество проду</w:t>
      </w:r>
      <w:r>
        <w:t>кции в кг: _____________________________________________________</w:t>
      </w:r>
    </w:p>
    <w:p w14:paraId="5CB2ABDE" w14:textId="77777777" w:rsidR="000D125C" w:rsidRPr="004630B5" w:rsidRDefault="000D125C" w:rsidP="005B1987">
      <w:pPr>
        <w:suppressAutoHyphens/>
      </w:pPr>
      <w:r w:rsidRPr="004630B5">
        <w:t>Цена за единицу: _______________</w:t>
      </w:r>
      <w:r>
        <w:t>________________________________</w:t>
      </w:r>
      <w:r w:rsidRPr="004630B5">
        <w:t>_______________</w:t>
      </w:r>
    </w:p>
    <w:p w14:paraId="4D785C82" w14:textId="77777777" w:rsidR="000D125C" w:rsidRPr="004630B5" w:rsidRDefault="000D125C" w:rsidP="005B1987">
      <w:pPr>
        <w:suppressAutoHyphens/>
      </w:pPr>
      <w:r w:rsidRPr="004630B5">
        <w:t>Общая стоимость: _________________</w:t>
      </w:r>
      <w:r>
        <w:t>________________________________</w:t>
      </w:r>
      <w:r w:rsidRPr="004630B5">
        <w:t>____________</w:t>
      </w:r>
    </w:p>
    <w:p w14:paraId="1D81C08B" w14:textId="01AB2B4F" w:rsidR="000D125C" w:rsidRDefault="000D125C" w:rsidP="005B1987">
      <w:pPr>
        <w:suppressAutoHyphens/>
        <w:jc w:val="both"/>
      </w:pPr>
      <w:r>
        <w:t xml:space="preserve">Срок оплаты </w:t>
      </w:r>
      <w:r w:rsidR="00AF43E2">
        <w:t>м</w:t>
      </w:r>
      <w:r>
        <w:t>эрии контракта: __________________________________________________</w:t>
      </w:r>
    </w:p>
    <w:p w14:paraId="15C45BC1" w14:textId="4DD39796" w:rsidR="000D125C" w:rsidRDefault="000D125C" w:rsidP="005B1987">
      <w:pPr>
        <w:suppressAutoHyphens/>
        <w:jc w:val="both"/>
      </w:pPr>
      <w:r>
        <w:t>Штрафы за невыполнени</w:t>
      </w:r>
      <w:r w:rsidR="00AF43E2">
        <w:t>е условий контракта со стороны м</w:t>
      </w:r>
      <w:r>
        <w:t>эрии:</w:t>
      </w:r>
    </w:p>
    <w:p w14:paraId="2900CAFD" w14:textId="77777777" w:rsidR="000D125C" w:rsidRDefault="000D125C" w:rsidP="005B1987">
      <w:pPr>
        <w:suppressAutoHyphens/>
        <w:jc w:val="both"/>
      </w:pPr>
      <w:r>
        <w:t>_____________________________________________________________________________</w:t>
      </w:r>
    </w:p>
    <w:p w14:paraId="1E781784" w14:textId="77777777" w:rsidR="000D125C" w:rsidRDefault="000D125C" w:rsidP="005B1987">
      <w:pPr>
        <w:suppressAutoHyphens/>
        <w:jc w:val="both"/>
      </w:pPr>
      <w:r>
        <w:t>Штрафы за невыполнение условий контракта со стороны предприятия:</w:t>
      </w:r>
    </w:p>
    <w:p w14:paraId="002AE0FF" w14:textId="77777777" w:rsidR="000D125C" w:rsidRDefault="000D125C" w:rsidP="005B1987">
      <w:pPr>
        <w:suppressAutoHyphens/>
        <w:jc w:val="both"/>
      </w:pPr>
      <w:r>
        <w:t>_____________________________________________________________________________</w:t>
      </w:r>
    </w:p>
    <w:p w14:paraId="08065967" w14:textId="77777777" w:rsidR="000D125C" w:rsidRDefault="000D125C" w:rsidP="005B1987">
      <w:pPr>
        <w:suppressAutoHyphens/>
        <w:jc w:val="center"/>
      </w:pPr>
      <w:r w:rsidRPr="004630B5">
        <w:t>Подписи сторон:</w:t>
      </w:r>
    </w:p>
    <w:p w14:paraId="76A071D3" w14:textId="3B754DAE" w:rsidR="000D125C" w:rsidRPr="004630B5" w:rsidRDefault="00AF43E2" w:rsidP="005B1987">
      <w:pPr>
        <w:suppressAutoHyphens/>
      </w:pPr>
      <w:r>
        <w:t>Специалист м</w:t>
      </w:r>
      <w:r w:rsidR="000D125C">
        <w:t>эрии по муниципальным закупкам _____________________</w:t>
      </w:r>
    </w:p>
    <w:p w14:paraId="043B96B8" w14:textId="77777777" w:rsidR="000D125C" w:rsidRDefault="000D125C" w:rsidP="005B1987">
      <w:pPr>
        <w:suppressAutoHyphens/>
      </w:pPr>
      <w:r w:rsidRPr="004630B5">
        <w:t>Предприятие_________________</w:t>
      </w:r>
      <w:r>
        <w:t>_________________________________</w:t>
      </w:r>
      <w:r w:rsidRPr="004630B5">
        <w:t>__</w:t>
      </w:r>
    </w:p>
    <w:p w14:paraId="7D11CAC3" w14:textId="77777777" w:rsidR="000D125C" w:rsidRDefault="000D125C" w:rsidP="005B1987">
      <w:pPr>
        <w:suppressAutoHyphens/>
        <w:spacing w:line="360" w:lineRule="auto"/>
        <w:ind w:firstLine="708"/>
        <w:jc w:val="center"/>
        <w:rPr>
          <w:b/>
        </w:rPr>
      </w:pPr>
    </w:p>
    <w:p w14:paraId="2E9C8457" w14:textId="77777777" w:rsidR="000D125C" w:rsidRPr="004D3FAB" w:rsidRDefault="004D3FAB" w:rsidP="005B1987">
      <w:pPr>
        <w:suppressAutoHyphens/>
        <w:spacing w:line="360" w:lineRule="auto"/>
        <w:rPr>
          <w:b/>
        </w:rPr>
      </w:pPr>
      <w:r>
        <w:rPr>
          <w:b/>
        </w:rPr>
        <w:t xml:space="preserve">1.9. </w:t>
      </w:r>
      <w:r w:rsidR="000D125C" w:rsidRPr="004D3FAB">
        <w:rPr>
          <w:b/>
        </w:rPr>
        <w:t>Общая форма протокола нарушений</w:t>
      </w:r>
    </w:p>
    <w:p w14:paraId="458DCDDB" w14:textId="538F7839" w:rsidR="000D125C" w:rsidRPr="008C6EA1" w:rsidRDefault="000D125C" w:rsidP="005B1987">
      <w:pPr>
        <w:suppressAutoHyphens/>
        <w:jc w:val="center"/>
      </w:pPr>
      <w:r w:rsidRPr="008C6EA1">
        <w:t xml:space="preserve">Протокол </w:t>
      </w:r>
      <w:r w:rsidR="00D20870">
        <w:t>№ </w:t>
      </w:r>
      <w:r w:rsidRPr="008C6EA1">
        <w:t>______</w:t>
      </w:r>
    </w:p>
    <w:p w14:paraId="6C1F12A3" w14:textId="77777777" w:rsidR="000D125C" w:rsidRPr="008C6EA1" w:rsidRDefault="000D125C" w:rsidP="005B1987">
      <w:pPr>
        <w:suppressAutoHyphens/>
      </w:pPr>
      <w:r w:rsidRPr="008C6EA1">
        <w:t>Уполномоченный работник мэрии: ________________________________</w:t>
      </w:r>
      <w:r>
        <w:t>_____________________</w:t>
      </w:r>
      <w:r w:rsidRPr="008C6EA1">
        <w:t xml:space="preserve">________________________ </w:t>
      </w:r>
    </w:p>
    <w:p w14:paraId="7F1AED60" w14:textId="77777777" w:rsidR="000D125C" w:rsidRPr="008C6EA1" w:rsidRDefault="000D125C" w:rsidP="005B1987">
      <w:pPr>
        <w:suppressAutoHyphens/>
      </w:pPr>
      <w:r>
        <w:t>Игровой месяц</w:t>
      </w:r>
      <w:r w:rsidRPr="008C6EA1">
        <w:t xml:space="preserve"> и время нарушения: _______________________________</w:t>
      </w:r>
      <w:r>
        <w:t>______________</w:t>
      </w:r>
      <w:r w:rsidRPr="008C6EA1">
        <w:t>__</w:t>
      </w:r>
      <w:r>
        <w:t>______________________________</w:t>
      </w:r>
    </w:p>
    <w:p w14:paraId="471166F3" w14:textId="77777777" w:rsidR="000D125C" w:rsidRPr="008C6EA1" w:rsidRDefault="000D125C" w:rsidP="005B1987">
      <w:pPr>
        <w:suppressAutoHyphens/>
      </w:pPr>
      <w:r w:rsidRPr="008C6EA1">
        <w:t>Суть нарушения:</w:t>
      </w:r>
      <w:r>
        <w:t xml:space="preserve"> </w:t>
      </w:r>
      <w:r w:rsidRPr="008C6EA1">
        <w:t>_______________________________________________________________</w:t>
      </w:r>
      <w:r>
        <w:t>______________</w:t>
      </w:r>
    </w:p>
    <w:p w14:paraId="01A7417D" w14:textId="77777777" w:rsidR="000D125C" w:rsidRPr="008C6EA1" w:rsidRDefault="000D125C" w:rsidP="005B1987">
      <w:pPr>
        <w:suppressAutoHyphens/>
      </w:pPr>
      <w:r w:rsidRPr="008C6EA1">
        <w:t>______________________________________________________________________________________________________________________________________________________________________________</w:t>
      </w:r>
      <w:r>
        <w:t>_________________________________________________________</w:t>
      </w:r>
    </w:p>
    <w:p w14:paraId="0887F749" w14:textId="77777777" w:rsidR="000D125C" w:rsidRPr="008C6EA1" w:rsidRDefault="000D125C" w:rsidP="005B1987">
      <w:pPr>
        <w:suppressAutoHyphens/>
      </w:pPr>
      <w:r w:rsidRPr="008C6EA1">
        <w:t>Санкция: _____________________________________________________________________</w:t>
      </w:r>
      <w:r>
        <w:t>________</w:t>
      </w:r>
    </w:p>
    <w:p w14:paraId="632658B3" w14:textId="77777777" w:rsidR="000D125C" w:rsidRPr="008C6EA1" w:rsidRDefault="000D125C" w:rsidP="005B1987">
      <w:pPr>
        <w:suppressAutoHyphens/>
      </w:pPr>
      <w:r w:rsidRPr="008C6EA1">
        <w:t>Нарушитель: ______________________________________</w:t>
      </w:r>
      <w:r>
        <w:t>__</w:t>
      </w:r>
      <w:r w:rsidRPr="008C6EA1">
        <w:t>______</w:t>
      </w:r>
      <w:r>
        <w:t>_______________________________</w:t>
      </w:r>
    </w:p>
    <w:p w14:paraId="5125C4AC" w14:textId="77777777" w:rsidR="000D125C" w:rsidRPr="008C6EA1" w:rsidRDefault="000D125C" w:rsidP="005B1987">
      <w:pPr>
        <w:suppressAutoHyphens/>
      </w:pPr>
      <w:r w:rsidRPr="008C6EA1">
        <w:t>Возражения: ________________________________________</w:t>
      </w:r>
      <w:r>
        <w:t>__</w:t>
      </w:r>
      <w:r w:rsidRPr="008C6EA1">
        <w:t>__________________________</w:t>
      </w:r>
      <w:r>
        <w:t>_________</w:t>
      </w:r>
    </w:p>
    <w:p w14:paraId="30F6E363" w14:textId="77777777" w:rsidR="000D125C" w:rsidRDefault="000D125C" w:rsidP="005B1987">
      <w:pPr>
        <w:suppressAutoHyphens/>
      </w:pPr>
      <w:r w:rsidRPr="008C6EA1">
        <w:t>_______________________________________________________</w:t>
      </w:r>
      <w:r>
        <w:t>______________________</w:t>
      </w:r>
    </w:p>
    <w:p w14:paraId="0A7E0BD5" w14:textId="7D41438C" w:rsidR="000D125C" w:rsidRDefault="000D125C" w:rsidP="005B1987">
      <w:pPr>
        <w:suppressAutoHyphens/>
        <w:spacing w:line="276" w:lineRule="auto"/>
        <w:jc w:val="both"/>
      </w:pPr>
      <w:r>
        <w:t>Подписи сторон: ________________</w:t>
      </w:r>
      <w:r w:rsidR="008976E3">
        <w:t xml:space="preserve">          </w:t>
      </w:r>
      <w:r>
        <w:t>________________</w:t>
      </w:r>
    </w:p>
    <w:tbl>
      <w:tblPr>
        <w:tblW w:w="9498" w:type="dxa"/>
        <w:tblInd w:w="-34" w:type="dxa"/>
        <w:tblLayout w:type="fixed"/>
        <w:tblLook w:val="04A0" w:firstRow="1" w:lastRow="0" w:firstColumn="1" w:lastColumn="0" w:noHBand="0" w:noVBand="1"/>
      </w:tblPr>
      <w:tblGrid>
        <w:gridCol w:w="1352"/>
        <w:gridCol w:w="12"/>
        <w:gridCol w:w="1212"/>
        <w:gridCol w:w="432"/>
        <w:gridCol w:w="552"/>
        <w:gridCol w:w="1007"/>
        <w:gridCol w:w="126"/>
        <w:gridCol w:w="850"/>
        <w:gridCol w:w="724"/>
        <w:gridCol w:w="268"/>
        <w:gridCol w:w="993"/>
        <w:gridCol w:w="297"/>
        <w:gridCol w:w="585"/>
        <w:gridCol w:w="1088"/>
      </w:tblGrid>
      <w:tr w:rsidR="000D125C" w:rsidRPr="00292E3F" w14:paraId="1C3431FB" w14:textId="77777777" w:rsidTr="00CD5722">
        <w:trPr>
          <w:trHeight w:val="460"/>
        </w:trPr>
        <w:tc>
          <w:tcPr>
            <w:tcW w:w="9498" w:type="dxa"/>
            <w:gridSpan w:val="14"/>
            <w:vMerge w:val="restart"/>
            <w:tcBorders>
              <w:top w:val="nil"/>
              <w:left w:val="nil"/>
              <w:bottom w:val="single" w:sz="8" w:space="0" w:color="000000"/>
              <w:right w:val="nil"/>
            </w:tcBorders>
            <w:shd w:val="clear" w:color="auto" w:fill="auto"/>
            <w:noWrap/>
            <w:vAlign w:val="center"/>
            <w:hideMark/>
          </w:tcPr>
          <w:p w14:paraId="2098AD11" w14:textId="7D0B1E9B" w:rsidR="000D125C" w:rsidRPr="004D3FAB" w:rsidRDefault="004B5D05" w:rsidP="005B1987">
            <w:pPr>
              <w:suppressAutoHyphens/>
              <w:rPr>
                <w:b/>
                <w:bCs/>
                <w:color w:val="000000"/>
              </w:rPr>
            </w:pPr>
            <w:bookmarkStart w:id="11" w:name="_Hlk492000255"/>
            <w:r>
              <w:rPr>
                <w:b/>
                <w:bCs/>
                <w:color w:val="000000"/>
              </w:rPr>
              <w:t>1</w:t>
            </w:r>
            <w:r w:rsidR="004D3FAB">
              <w:rPr>
                <w:b/>
                <w:bCs/>
                <w:color w:val="000000"/>
              </w:rPr>
              <w:t xml:space="preserve">.10. </w:t>
            </w:r>
            <w:r w:rsidR="000D125C" w:rsidRPr="004D3FAB">
              <w:rPr>
                <w:b/>
                <w:bCs/>
                <w:color w:val="000000"/>
              </w:rPr>
              <w:t>Таблица</w:t>
            </w:r>
            <w:r w:rsidR="00AF43E2">
              <w:rPr>
                <w:b/>
                <w:bCs/>
                <w:color w:val="000000"/>
              </w:rPr>
              <w:t xml:space="preserve"> 47 –</w:t>
            </w:r>
            <w:r w:rsidR="000D125C" w:rsidRPr="004D3FAB">
              <w:rPr>
                <w:b/>
                <w:bCs/>
                <w:color w:val="000000"/>
              </w:rPr>
              <w:t xml:space="preserve"> </w:t>
            </w:r>
            <w:r w:rsidR="00AF43E2">
              <w:rPr>
                <w:b/>
                <w:bCs/>
                <w:color w:val="000000"/>
              </w:rPr>
              <w:t xml:space="preserve">Таблица </w:t>
            </w:r>
            <w:r w:rsidR="000D125C" w:rsidRPr="004D3FAB">
              <w:rPr>
                <w:b/>
                <w:bCs/>
                <w:color w:val="000000"/>
              </w:rPr>
              <w:t>игровых возможностей (ТИВ)</w:t>
            </w:r>
          </w:p>
        </w:tc>
      </w:tr>
      <w:tr w:rsidR="000D125C" w:rsidRPr="00292E3F" w14:paraId="3180020A" w14:textId="77777777" w:rsidTr="00CD5722">
        <w:trPr>
          <w:trHeight w:val="460"/>
        </w:trPr>
        <w:tc>
          <w:tcPr>
            <w:tcW w:w="9498" w:type="dxa"/>
            <w:gridSpan w:val="14"/>
            <w:vMerge/>
            <w:tcBorders>
              <w:top w:val="nil"/>
              <w:left w:val="nil"/>
              <w:bottom w:val="single" w:sz="8" w:space="0" w:color="000000"/>
              <w:right w:val="nil"/>
            </w:tcBorders>
            <w:vAlign w:val="center"/>
            <w:hideMark/>
          </w:tcPr>
          <w:p w14:paraId="196E24A1" w14:textId="77777777" w:rsidR="000D125C" w:rsidRPr="00292E3F" w:rsidRDefault="000D125C" w:rsidP="005B1987">
            <w:pPr>
              <w:suppressAutoHyphens/>
              <w:rPr>
                <w:b/>
                <w:bCs/>
                <w:color w:val="000000"/>
              </w:rPr>
            </w:pPr>
          </w:p>
        </w:tc>
      </w:tr>
      <w:tr w:rsidR="000D125C" w:rsidRPr="00292E3F" w14:paraId="6B040C30" w14:textId="77777777" w:rsidTr="00CD5722">
        <w:trPr>
          <w:trHeight w:val="390"/>
        </w:trPr>
        <w:tc>
          <w:tcPr>
            <w:tcW w:w="1364"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14:paraId="16DB1366" w14:textId="77777777" w:rsidR="000D125C" w:rsidRPr="004D3FAB" w:rsidRDefault="000D125C" w:rsidP="005B1987">
            <w:pPr>
              <w:suppressAutoHyphens/>
              <w:jc w:val="center"/>
              <w:rPr>
                <w:b/>
                <w:bCs/>
                <w:color w:val="000000"/>
                <w:sz w:val="22"/>
                <w:szCs w:val="22"/>
              </w:rPr>
            </w:pPr>
            <w:bookmarkStart w:id="12" w:name="_Hlk492000851"/>
            <w:r w:rsidRPr="004D3FAB">
              <w:rPr>
                <w:b/>
                <w:bCs/>
                <w:color w:val="000000"/>
                <w:sz w:val="22"/>
                <w:szCs w:val="22"/>
              </w:rPr>
              <w:t>Вид приобретений</w:t>
            </w:r>
          </w:p>
        </w:tc>
        <w:tc>
          <w:tcPr>
            <w:tcW w:w="1644" w:type="dxa"/>
            <w:gridSpan w:val="2"/>
            <w:vMerge w:val="restart"/>
            <w:tcBorders>
              <w:top w:val="nil"/>
              <w:left w:val="single" w:sz="4" w:space="0" w:color="auto"/>
              <w:bottom w:val="single" w:sz="4" w:space="0" w:color="000000"/>
              <w:right w:val="single" w:sz="8" w:space="0" w:color="auto"/>
            </w:tcBorders>
            <w:shd w:val="clear" w:color="auto" w:fill="auto"/>
            <w:vAlign w:val="center"/>
            <w:hideMark/>
          </w:tcPr>
          <w:p w14:paraId="6D83FAC1" w14:textId="77777777" w:rsidR="000D125C" w:rsidRPr="004D3FAB" w:rsidRDefault="000D125C" w:rsidP="005B1987">
            <w:pPr>
              <w:suppressAutoHyphens/>
              <w:jc w:val="center"/>
              <w:rPr>
                <w:b/>
                <w:bCs/>
                <w:color w:val="000000"/>
                <w:sz w:val="22"/>
                <w:szCs w:val="22"/>
              </w:rPr>
            </w:pPr>
            <w:r w:rsidRPr="004D3FAB">
              <w:rPr>
                <w:b/>
                <w:bCs/>
                <w:color w:val="000000"/>
                <w:sz w:val="22"/>
                <w:szCs w:val="22"/>
              </w:rPr>
              <w:t xml:space="preserve">Категория </w:t>
            </w:r>
          </w:p>
          <w:p w14:paraId="7B37C1FC" w14:textId="77777777" w:rsidR="000D125C" w:rsidRPr="004D3FAB" w:rsidRDefault="000D125C" w:rsidP="005B1987">
            <w:pPr>
              <w:suppressAutoHyphens/>
              <w:jc w:val="center"/>
              <w:rPr>
                <w:b/>
                <w:bCs/>
                <w:color w:val="000000"/>
                <w:sz w:val="22"/>
                <w:szCs w:val="22"/>
              </w:rPr>
            </w:pPr>
            <w:r w:rsidRPr="004D3FAB">
              <w:rPr>
                <w:b/>
                <w:bCs/>
                <w:color w:val="000000"/>
                <w:sz w:val="22"/>
                <w:szCs w:val="22"/>
              </w:rPr>
              <w:t xml:space="preserve">приобретения </w:t>
            </w:r>
          </w:p>
        </w:tc>
        <w:tc>
          <w:tcPr>
            <w:tcW w:w="6490" w:type="dxa"/>
            <w:gridSpan w:val="10"/>
            <w:tcBorders>
              <w:top w:val="single" w:sz="8" w:space="0" w:color="auto"/>
              <w:left w:val="nil"/>
              <w:bottom w:val="single" w:sz="8" w:space="0" w:color="auto"/>
              <w:right w:val="single" w:sz="8" w:space="0" w:color="000000"/>
            </w:tcBorders>
            <w:shd w:val="clear" w:color="auto" w:fill="auto"/>
            <w:noWrap/>
            <w:vAlign w:val="center"/>
            <w:hideMark/>
          </w:tcPr>
          <w:p w14:paraId="2519D4C3" w14:textId="77777777" w:rsidR="000D125C" w:rsidRPr="004D3FAB" w:rsidRDefault="000D125C" w:rsidP="005B1987">
            <w:pPr>
              <w:suppressAutoHyphens/>
              <w:jc w:val="center"/>
              <w:rPr>
                <w:b/>
                <w:bCs/>
                <w:color w:val="000000"/>
                <w:sz w:val="22"/>
                <w:szCs w:val="22"/>
              </w:rPr>
            </w:pPr>
            <w:r w:rsidRPr="004D3FAB">
              <w:rPr>
                <w:b/>
                <w:bCs/>
                <w:color w:val="000000"/>
                <w:sz w:val="22"/>
                <w:szCs w:val="22"/>
              </w:rPr>
              <w:t>Уровень жизни</w:t>
            </w:r>
          </w:p>
        </w:tc>
      </w:tr>
      <w:tr w:rsidR="000D125C" w:rsidRPr="00292E3F" w14:paraId="1D7FB056" w14:textId="77777777" w:rsidTr="00CD5722">
        <w:trPr>
          <w:trHeight w:val="375"/>
        </w:trPr>
        <w:tc>
          <w:tcPr>
            <w:tcW w:w="1364" w:type="dxa"/>
            <w:gridSpan w:val="2"/>
            <w:vMerge/>
            <w:tcBorders>
              <w:top w:val="single" w:sz="4" w:space="0" w:color="000000"/>
              <w:left w:val="single" w:sz="8" w:space="0" w:color="auto"/>
              <w:bottom w:val="single" w:sz="4" w:space="0" w:color="000000"/>
              <w:right w:val="single" w:sz="4" w:space="0" w:color="auto"/>
            </w:tcBorders>
            <w:vAlign w:val="center"/>
            <w:hideMark/>
          </w:tcPr>
          <w:p w14:paraId="155474FE" w14:textId="77777777" w:rsidR="000D125C" w:rsidRPr="004D3FAB" w:rsidRDefault="000D125C" w:rsidP="005B1987">
            <w:pPr>
              <w:suppressAutoHyphens/>
              <w:rPr>
                <w:b/>
                <w:bCs/>
                <w:color w:val="000000"/>
                <w:sz w:val="22"/>
                <w:szCs w:val="22"/>
              </w:rPr>
            </w:pPr>
          </w:p>
        </w:tc>
        <w:tc>
          <w:tcPr>
            <w:tcW w:w="1644" w:type="dxa"/>
            <w:gridSpan w:val="2"/>
            <w:vMerge/>
            <w:tcBorders>
              <w:top w:val="nil"/>
              <w:left w:val="single" w:sz="4" w:space="0" w:color="auto"/>
              <w:bottom w:val="single" w:sz="4" w:space="0" w:color="000000"/>
              <w:right w:val="single" w:sz="8" w:space="0" w:color="auto"/>
            </w:tcBorders>
            <w:vAlign w:val="center"/>
            <w:hideMark/>
          </w:tcPr>
          <w:p w14:paraId="6418E8F2" w14:textId="77777777" w:rsidR="000D125C" w:rsidRPr="004D3FAB" w:rsidRDefault="000D125C" w:rsidP="005B1987">
            <w:pPr>
              <w:suppressAutoHyphens/>
              <w:rPr>
                <w:b/>
                <w:bCs/>
                <w:color w:val="000000"/>
                <w:sz w:val="22"/>
                <w:szCs w:val="22"/>
              </w:rPr>
            </w:pPr>
          </w:p>
        </w:tc>
        <w:tc>
          <w:tcPr>
            <w:tcW w:w="1559" w:type="dxa"/>
            <w:gridSpan w:val="2"/>
            <w:tcBorders>
              <w:top w:val="nil"/>
              <w:left w:val="nil"/>
              <w:bottom w:val="single" w:sz="4" w:space="0" w:color="auto"/>
              <w:right w:val="single" w:sz="8" w:space="0" w:color="auto"/>
            </w:tcBorders>
            <w:shd w:val="clear" w:color="auto" w:fill="auto"/>
            <w:noWrap/>
            <w:vAlign w:val="center"/>
            <w:hideMark/>
          </w:tcPr>
          <w:p w14:paraId="2AAD805B" w14:textId="77777777" w:rsidR="000D125C" w:rsidRPr="004D3FAB" w:rsidRDefault="000D125C" w:rsidP="005B1987">
            <w:pPr>
              <w:suppressAutoHyphens/>
              <w:jc w:val="center"/>
              <w:rPr>
                <w:b/>
                <w:bCs/>
                <w:color w:val="000000"/>
                <w:sz w:val="22"/>
                <w:szCs w:val="22"/>
              </w:rPr>
            </w:pPr>
            <w:r w:rsidRPr="004D3FAB">
              <w:rPr>
                <w:b/>
                <w:bCs/>
                <w:color w:val="000000"/>
                <w:sz w:val="22"/>
                <w:szCs w:val="22"/>
              </w:rPr>
              <w:t>Прожиточный минимум</w:t>
            </w:r>
          </w:p>
        </w:tc>
        <w:tc>
          <w:tcPr>
            <w:tcW w:w="1700" w:type="dxa"/>
            <w:gridSpan w:val="3"/>
            <w:tcBorders>
              <w:top w:val="nil"/>
              <w:left w:val="nil"/>
              <w:bottom w:val="single" w:sz="4" w:space="0" w:color="auto"/>
              <w:right w:val="single" w:sz="8" w:space="0" w:color="auto"/>
            </w:tcBorders>
            <w:shd w:val="clear" w:color="auto" w:fill="auto"/>
            <w:noWrap/>
            <w:vAlign w:val="center"/>
            <w:hideMark/>
          </w:tcPr>
          <w:p w14:paraId="5D21E0DF" w14:textId="77777777" w:rsidR="000D125C" w:rsidRPr="004D3FAB" w:rsidRDefault="000D125C" w:rsidP="005B1987">
            <w:pPr>
              <w:suppressAutoHyphens/>
              <w:jc w:val="center"/>
              <w:rPr>
                <w:b/>
                <w:bCs/>
                <w:color w:val="000000"/>
                <w:sz w:val="22"/>
                <w:szCs w:val="22"/>
              </w:rPr>
            </w:pPr>
            <w:r w:rsidRPr="004D3FAB">
              <w:rPr>
                <w:b/>
                <w:bCs/>
                <w:color w:val="000000"/>
                <w:sz w:val="22"/>
                <w:szCs w:val="22"/>
              </w:rPr>
              <w:t>Удовлетворительный</w:t>
            </w:r>
          </w:p>
        </w:tc>
        <w:tc>
          <w:tcPr>
            <w:tcW w:w="1558"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77BCC597" w14:textId="77777777" w:rsidR="000D125C" w:rsidRPr="004D3FAB" w:rsidRDefault="000D125C" w:rsidP="005B1987">
            <w:pPr>
              <w:suppressAutoHyphens/>
              <w:jc w:val="center"/>
              <w:rPr>
                <w:b/>
                <w:bCs/>
                <w:color w:val="000000"/>
                <w:sz w:val="22"/>
                <w:szCs w:val="22"/>
              </w:rPr>
            </w:pPr>
            <w:r w:rsidRPr="004D3FAB">
              <w:rPr>
                <w:b/>
                <w:bCs/>
                <w:color w:val="000000"/>
                <w:sz w:val="22"/>
                <w:szCs w:val="22"/>
              </w:rPr>
              <w:t>Средний</w:t>
            </w:r>
          </w:p>
        </w:tc>
        <w:tc>
          <w:tcPr>
            <w:tcW w:w="167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1FF5385B" w14:textId="77777777" w:rsidR="000D125C" w:rsidRPr="004D3FAB" w:rsidRDefault="000D125C" w:rsidP="005B1987">
            <w:pPr>
              <w:suppressAutoHyphens/>
              <w:jc w:val="center"/>
              <w:rPr>
                <w:b/>
                <w:bCs/>
                <w:color w:val="000000"/>
                <w:sz w:val="22"/>
                <w:szCs w:val="22"/>
              </w:rPr>
            </w:pPr>
            <w:r w:rsidRPr="004D3FAB">
              <w:rPr>
                <w:b/>
                <w:bCs/>
                <w:color w:val="000000"/>
                <w:sz w:val="22"/>
                <w:szCs w:val="22"/>
              </w:rPr>
              <w:t>Высокий</w:t>
            </w:r>
          </w:p>
        </w:tc>
      </w:tr>
      <w:tr w:rsidR="000D125C" w:rsidRPr="00292E3F" w14:paraId="6B3DFBCC" w14:textId="77777777" w:rsidTr="00AF43E2">
        <w:trPr>
          <w:trHeight w:val="375"/>
        </w:trPr>
        <w:tc>
          <w:tcPr>
            <w:tcW w:w="1364" w:type="dxa"/>
            <w:gridSpan w:val="2"/>
            <w:tcBorders>
              <w:top w:val="nil"/>
              <w:left w:val="single" w:sz="8" w:space="0" w:color="auto"/>
              <w:bottom w:val="single" w:sz="8" w:space="0" w:color="auto"/>
              <w:right w:val="nil"/>
            </w:tcBorders>
            <w:shd w:val="clear" w:color="auto" w:fill="auto"/>
            <w:vAlign w:val="center"/>
            <w:hideMark/>
          </w:tcPr>
          <w:p w14:paraId="469C8C56" w14:textId="77777777" w:rsidR="000D125C" w:rsidRPr="004D3FAB" w:rsidRDefault="000D125C" w:rsidP="005B1987">
            <w:pPr>
              <w:suppressAutoHyphens/>
              <w:jc w:val="center"/>
              <w:rPr>
                <w:b/>
                <w:bCs/>
                <w:color w:val="000000"/>
                <w:sz w:val="22"/>
                <w:szCs w:val="22"/>
              </w:rPr>
            </w:pPr>
            <w:r w:rsidRPr="004D3FAB">
              <w:rPr>
                <w:b/>
                <w:bCs/>
                <w:color w:val="000000"/>
                <w:sz w:val="22"/>
                <w:szCs w:val="22"/>
              </w:rPr>
              <w:t> </w:t>
            </w:r>
          </w:p>
        </w:tc>
        <w:tc>
          <w:tcPr>
            <w:tcW w:w="1644" w:type="dxa"/>
            <w:gridSpan w:val="2"/>
            <w:tcBorders>
              <w:top w:val="nil"/>
              <w:left w:val="nil"/>
              <w:bottom w:val="single" w:sz="8" w:space="0" w:color="auto"/>
              <w:right w:val="single" w:sz="8" w:space="0" w:color="auto"/>
            </w:tcBorders>
            <w:shd w:val="clear" w:color="auto" w:fill="auto"/>
            <w:vAlign w:val="center"/>
            <w:hideMark/>
          </w:tcPr>
          <w:p w14:paraId="7EC0A8D0" w14:textId="77777777" w:rsidR="000D125C" w:rsidRPr="004D3FAB" w:rsidRDefault="000D125C" w:rsidP="005B1987">
            <w:pPr>
              <w:suppressAutoHyphens/>
              <w:jc w:val="center"/>
              <w:rPr>
                <w:b/>
                <w:bCs/>
                <w:color w:val="000000"/>
                <w:sz w:val="22"/>
                <w:szCs w:val="22"/>
              </w:rPr>
            </w:pPr>
            <w:r w:rsidRPr="004D3FAB">
              <w:rPr>
                <w:b/>
                <w:bCs/>
                <w:color w:val="000000"/>
                <w:sz w:val="22"/>
                <w:szCs w:val="22"/>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14:paraId="40193125" w14:textId="77777777" w:rsidR="000D125C" w:rsidRPr="004D3FAB" w:rsidRDefault="000D125C" w:rsidP="005B1987">
            <w:pPr>
              <w:suppressAutoHyphens/>
              <w:jc w:val="center"/>
              <w:rPr>
                <w:b/>
                <w:bCs/>
                <w:color w:val="000000"/>
                <w:sz w:val="22"/>
                <w:szCs w:val="22"/>
              </w:rPr>
            </w:pPr>
            <w:r w:rsidRPr="004D3FAB">
              <w:rPr>
                <w:b/>
                <w:bCs/>
                <w:color w:val="000000"/>
                <w:sz w:val="22"/>
                <w:szCs w:val="22"/>
              </w:rPr>
              <w:t>0 баллов</w:t>
            </w:r>
          </w:p>
        </w:tc>
        <w:tc>
          <w:tcPr>
            <w:tcW w:w="1700" w:type="dxa"/>
            <w:gridSpan w:val="3"/>
            <w:tcBorders>
              <w:top w:val="nil"/>
              <w:left w:val="nil"/>
              <w:bottom w:val="single" w:sz="8" w:space="0" w:color="auto"/>
              <w:right w:val="single" w:sz="8" w:space="0" w:color="auto"/>
            </w:tcBorders>
            <w:shd w:val="clear" w:color="auto" w:fill="auto"/>
            <w:noWrap/>
            <w:vAlign w:val="center"/>
            <w:hideMark/>
          </w:tcPr>
          <w:p w14:paraId="217F1C67" w14:textId="77777777" w:rsidR="000D125C" w:rsidRPr="004D3FAB" w:rsidRDefault="000D125C" w:rsidP="005B1987">
            <w:pPr>
              <w:suppressAutoHyphens/>
              <w:jc w:val="center"/>
              <w:rPr>
                <w:b/>
                <w:bCs/>
                <w:color w:val="000000"/>
                <w:sz w:val="22"/>
                <w:szCs w:val="22"/>
              </w:rPr>
            </w:pPr>
            <w:r w:rsidRPr="004D3FAB">
              <w:rPr>
                <w:b/>
                <w:bCs/>
                <w:color w:val="000000"/>
                <w:sz w:val="22"/>
                <w:szCs w:val="22"/>
              </w:rPr>
              <w:t>1000 баллов</w:t>
            </w:r>
          </w:p>
        </w:tc>
        <w:tc>
          <w:tcPr>
            <w:tcW w:w="1558" w:type="dxa"/>
            <w:gridSpan w:val="3"/>
            <w:tcBorders>
              <w:top w:val="single" w:sz="4" w:space="0" w:color="auto"/>
              <w:left w:val="nil"/>
              <w:bottom w:val="single" w:sz="8" w:space="0" w:color="auto"/>
              <w:right w:val="single" w:sz="8" w:space="0" w:color="000000"/>
            </w:tcBorders>
            <w:shd w:val="clear" w:color="auto" w:fill="auto"/>
            <w:noWrap/>
            <w:vAlign w:val="center"/>
            <w:hideMark/>
          </w:tcPr>
          <w:p w14:paraId="24716B98" w14:textId="77777777" w:rsidR="000D125C" w:rsidRPr="004D3FAB" w:rsidRDefault="000D125C" w:rsidP="005B1987">
            <w:pPr>
              <w:suppressAutoHyphens/>
              <w:jc w:val="center"/>
              <w:rPr>
                <w:b/>
                <w:bCs/>
                <w:color w:val="000000"/>
                <w:sz w:val="22"/>
                <w:szCs w:val="22"/>
              </w:rPr>
            </w:pPr>
            <w:r w:rsidRPr="004D3FAB">
              <w:rPr>
                <w:b/>
                <w:bCs/>
                <w:color w:val="000000"/>
                <w:sz w:val="22"/>
                <w:szCs w:val="22"/>
              </w:rPr>
              <w:t>3000 баллов</w:t>
            </w:r>
          </w:p>
        </w:tc>
        <w:tc>
          <w:tcPr>
            <w:tcW w:w="1673"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2E396755" w14:textId="77777777" w:rsidR="000D125C" w:rsidRPr="004D3FAB" w:rsidRDefault="000D125C" w:rsidP="005B1987">
            <w:pPr>
              <w:suppressAutoHyphens/>
              <w:jc w:val="center"/>
              <w:rPr>
                <w:b/>
                <w:bCs/>
                <w:color w:val="000000"/>
                <w:sz w:val="22"/>
                <w:szCs w:val="22"/>
              </w:rPr>
            </w:pPr>
            <w:r w:rsidRPr="004D3FAB">
              <w:rPr>
                <w:b/>
                <w:bCs/>
                <w:color w:val="000000"/>
                <w:sz w:val="22"/>
                <w:szCs w:val="22"/>
              </w:rPr>
              <w:t>5000 баллов</w:t>
            </w:r>
          </w:p>
        </w:tc>
      </w:tr>
      <w:tr w:rsidR="000D125C" w:rsidRPr="00292E3F" w14:paraId="3B1DFF7B" w14:textId="77777777" w:rsidTr="00AF43E2">
        <w:trPr>
          <w:trHeight w:val="300"/>
        </w:trPr>
        <w:tc>
          <w:tcPr>
            <w:tcW w:w="13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F1ABBC" w14:textId="77777777" w:rsidR="000D125C" w:rsidRPr="004D3FAB" w:rsidRDefault="000D125C" w:rsidP="005B1987">
            <w:pPr>
              <w:suppressAutoHyphens/>
              <w:jc w:val="center"/>
              <w:rPr>
                <w:color w:val="000000"/>
                <w:sz w:val="22"/>
                <w:szCs w:val="22"/>
              </w:rPr>
            </w:pPr>
            <w:r w:rsidRPr="004D3FAB">
              <w:rPr>
                <w:color w:val="000000"/>
                <w:sz w:val="22"/>
                <w:szCs w:val="22"/>
              </w:rPr>
              <w:lastRenderedPageBreak/>
              <w:t>Потребление продуктов питания</w:t>
            </w:r>
          </w:p>
        </w:tc>
        <w:tc>
          <w:tcPr>
            <w:tcW w:w="1644" w:type="dxa"/>
            <w:gridSpan w:val="2"/>
            <w:tcBorders>
              <w:top w:val="single" w:sz="8" w:space="0" w:color="auto"/>
              <w:left w:val="single" w:sz="8" w:space="0" w:color="auto"/>
              <w:bottom w:val="single" w:sz="8" w:space="0" w:color="auto"/>
              <w:right w:val="single" w:sz="8" w:space="0" w:color="auto"/>
            </w:tcBorders>
            <w:shd w:val="clear" w:color="auto" w:fill="auto"/>
            <w:hideMark/>
          </w:tcPr>
          <w:p w14:paraId="2956110F" w14:textId="77777777" w:rsidR="000D125C" w:rsidRPr="004D3FAB" w:rsidRDefault="000D125C" w:rsidP="005B1987">
            <w:pPr>
              <w:suppressAutoHyphens/>
              <w:rPr>
                <w:color w:val="000000"/>
                <w:sz w:val="22"/>
                <w:szCs w:val="22"/>
              </w:rPr>
            </w:pPr>
            <w:r w:rsidRPr="004D3FAB">
              <w:rPr>
                <w:color w:val="000000"/>
                <w:sz w:val="22"/>
                <w:szCs w:val="22"/>
              </w:rPr>
              <w:t>молочная продукция (молоко, сметана, творог, масло, сыр, кефир)</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hideMark/>
          </w:tcPr>
          <w:p w14:paraId="65D9240B" w14:textId="77777777" w:rsidR="000D125C" w:rsidRPr="004D3FAB" w:rsidRDefault="000D125C" w:rsidP="005B1987">
            <w:pPr>
              <w:suppressAutoHyphens/>
              <w:jc w:val="center"/>
              <w:rPr>
                <w:color w:val="000000"/>
                <w:sz w:val="22"/>
                <w:szCs w:val="22"/>
              </w:rPr>
            </w:pPr>
            <w:r w:rsidRPr="004D3FAB">
              <w:rPr>
                <w:color w:val="000000"/>
                <w:sz w:val="22"/>
                <w:szCs w:val="22"/>
              </w:rPr>
              <w:t>20 кг на человека ежемесячно</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hideMark/>
          </w:tcPr>
          <w:p w14:paraId="5648B1A8" w14:textId="77777777" w:rsidR="000D125C" w:rsidRPr="004D3FAB" w:rsidRDefault="000D125C" w:rsidP="005B1987">
            <w:pPr>
              <w:suppressAutoHyphens/>
              <w:jc w:val="center"/>
              <w:rPr>
                <w:color w:val="000000"/>
                <w:sz w:val="22"/>
                <w:szCs w:val="22"/>
              </w:rPr>
            </w:pPr>
            <w:r w:rsidRPr="004D3FAB">
              <w:rPr>
                <w:color w:val="000000"/>
                <w:sz w:val="22"/>
                <w:szCs w:val="22"/>
              </w:rPr>
              <w:t>25 кг на человека ежемесячно</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hideMark/>
          </w:tcPr>
          <w:p w14:paraId="3DD456F1" w14:textId="77777777" w:rsidR="000D125C" w:rsidRPr="004D3FAB" w:rsidRDefault="000D125C" w:rsidP="005B1987">
            <w:pPr>
              <w:suppressAutoHyphens/>
              <w:jc w:val="center"/>
              <w:rPr>
                <w:color w:val="000000"/>
                <w:sz w:val="22"/>
                <w:szCs w:val="22"/>
              </w:rPr>
            </w:pPr>
            <w:r w:rsidRPr="004D3FAB">
              <w:rPr>
                <w:color w:val="000000"/>
                <w:sz w:val="22"/>
                <w:szCs w:val="22"/>
              </w:rPr>
              <w:t>30 кг на человека ежемесячно</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hideMark/>
          </w:tcPr>
          <w:p w14:paraId="16183E62" w14:textId="77777777" w:rsidR="000D125C" w:rsidRPr="004D3FAB" w:rsidRDefault="000D125C" w:rsidP="005B1987">
            <w:pPr>
              <w:suppressAutoHyphens/>
              <w:jc w:val="center"/>
              <w:rPr>
                <w:color w:val="000000"/>
                <w:sz w:val="22"/>
                <w:szCs w:val="22"/>
              </w:rPr>
            </w:pPr>
            <w:r w:rsidRPr="004D3FAB">
              <w:rPr>
                <w:color w:val="000000"/>
                <w:sz w:val="22"/>
                <w:szCs w:val="22"/>
              </w:rPr>
              <w:t>35 кг на человека ежемесячно</w:t>
            </w:r>
          </w:p>
        </w:tc>
      </w:tr>
      <w:tr w:rsidR="000D125C" w:rsidRPr="00292E3F" w14:paraId="5AECC041" w14:textId="77777777" w:rsidTr="00AF43E2">
        <w:trPr>
          <w:trHeight w:val="90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08DEEF46" w14:textId="77777777" w:rsidR="000D125C" w:rsidRPr="004D3FAB" w:rsidRDefault="000D125C" w:rsidP="005B1987">
            <w:pPr>
              <w:suppressAutoHyphens/>
              <w:rPr>
                <w:color w:val="000000"/>
                <w:sz w:val="22"/>
                <w:szCs w:val="22"/>
              </w:rPr>
            </w:pPr>
          </w:p>
        </w:tc>
        <w:tc>
          <w:tcPr>
            <w:tcW w:w="1644" w:type="dxa"/>
            <w:gridSpan w:val="2"/>
            <w:tcBorders>
              <w:top w:val="single" w:sz="8" w:space="0" w:color="auto"/>
              <w:left w:val="single" w:sz="8" w:space="0" w:color="auto"/>
              <w:bottom w:val="single" w:sz="8" w:space="0" w:color="auto"/>
              <w:right w:val="single" w:sz="8" w:space="0" w:color="auto"/>
            </w:tcBorders>
            <w:shd w:val="clear" w:color="auto" w:fill="auto"/>
            <w:hideMark/>
          </w:tcPr>
          <w:p w14:paraId="6B8DFEE2" w14:textId="77777777" w:rsidR="000D125C" w:rsidRPr="004D3FAB" w:rsidRDefault="000D125C" w:rsidP="005B1987">
            <w:pPr>
              <w:suppressAutoHyphens/>
              <w:rPr>
                <w:color w:val="000000"/>
                <w:sz w:val="22"/>
                <w:szCs w:val="22"/>
              </w:rPr>
            </w:pPr>
            <w:r w:rsidRPr="004D3FAB">
              <w:rPr>
                <w:color w:val="000000"/>
                <w:sz w:val="22"/>
                <w:szCs w:val="22"/>
              </w:rPr>
              <w:t xml:space="preserve">мясная продукция (мясо, фарш, колбаса, сосиски, сардельки) </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hideMark/>
          </w:tcPr>
          <w:p w14:paraId="4178159E" w14:textId="77777777" w:rsidR="000D125C" w:rsidRPr="004D3FAB" w:rsidRDefault="000D125C" w:rsidP="005B1987">
            <w:pPr>
              <w:suppressAutoHyphens/>
              <w:jc w:val="center"/>
              <w:rPr>
                <w:color w:val="000000"/>
                <w:sz w:val="22"/>
                <w:szCs w:val="22"/>
              </w:rPr>
            </w:pPr>
            <w:r w:rsidRPr="004D3FAB">
              <w:rPr>
                <w:color w:val="000000"/>
                <w:sz w:val="22"/>
                <w:szCs w:val="22"/>
              </w:rPr>
              <w:t>10 кг на человека ежемесячно</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hideMark/>
          </w:tcPr>
          <w:p w14:paraId="36E22F6E" w14:textId="77777777" w:rsidR="000D125C" w:rsidRPr="004D3FAB" w:rsidRDefault="000D125C" w:rsidP="005B1987">
            <w:pPr>
              <w:suppressAutoHyphens/>
              <w:jc w:val="center"/>
              <w:rPr>
                <w:color w:val="000000"/>
                <w:sz w:val="22"/>
                <w:szCs w:val="22"/>
              </w:rPr>
            </w:pPr>
            <w:r w:rsidRPr="004D3FAB">
              <w:rPr>
                <w:color w:val="000000"/>
                <w:sz w:val="22"/>
                <w:szCs w:val="22"/>
              </w:rPr>
              <w:t>15 кг на человека ежемесячно</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hideMark/>
          </w:tcPr>
          <w:p w14:paraId="1E42716B" w14:textId="77777777" w:rsidR="000D125C" w:rsidRPr="004D3FAB" w:rsidRDefault="000D125C" w:rsidP="005B1987">
            <w:pPr>
              <w:suppressAutoHyphens/>
              <w:jc w:val="center"/>
              <w:rPr>
                <w:color w:val="000000"/>
                <w:sz w:val="22"/>
                <w:szCs w:val="22"/>
              </w:rPr>
            </w:pPr>
            <w:r w:rsidRPr="004D3FAB">
              <w:rPr>
                <w:color w:val="000000"/>
                <w:sz w:val="22"/>
                <w:szCs w:val="22"/>
              </w:rPr>
              <w:t>20 кг на человека ежемесячно</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hideMark/>
          </w:tcPr>
          <w:p w14:paraId="7605E345" w14:textId="77777777" w:rsidR="000D125C" w:rsidRPr="004D3FAB" w:rsidRDefault="000D125C" w:rsidP="005B1987">
            <w:pPr>
              <w:suppressAutoHyphens/>
              <w:jc w:val="center"/>
              <w:rPr>
                <w:color w:val="000000"/>
                <w:sz w:val="22"/>
                <w:szCs w:val="22"/>
              </w:rPr>
            </w:pPr>
            <w:r w:rsidRPr="004D3FAB">
              <w:rPr>
                <w:color w:val="000000"/>
                <w:sz w:val="22"/>
                <w:szCs w:val="22"/>
              </w:rPr>
              <w:t>25 кг на человека ежемесячно</w:t>
            </w:r>
          </w:p>
        </w:tc>
      </w:tr>
      <w:tr w:rsidR="000D125C" w:rsidRPr="00292E3F" w14:paraId="3E111372" w14:textId="77777777" w:rsidTr="00AF43E2">
        <w:trPr>
          <w:trHeight w:val="60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479876EC" w14:textId="77777777" w:rsidR="000D125C" w:rsidRPr="004D3FAB" w:rsidRDefault="000D125C" w:rsidP="005B1987">
            <w:pPr>
              <w:suppressAutoHyphens/>
              <w:rPr>
                <w:color w:val="000000"/>
                <w:sz w:val="22"/>
                <w:szCs w:val="22"/>
              </w:rPr>
            </w:pPr>
          </w:p>
        </w:tc>
        <w:tc>
          <w:tcPr>
            <w:tcW w:w="1644" w:type="dxa"/>
            <w:gridSpan w:val="2"/>
            <w:tcBorders>
              <w:top w:val="single" w:sz="8" w:space="0" w:color="auto"/>
              <w:left w:val="single" w:sz="8" w:space="0" w:color="auto"/>
              <w:bottom w:val="single" w:sz="8" w:space="0" w:color="auto"/>
              <w:right w:val="single" w:sz="8" w:space="0" w:color="auto"/>
            </w:tcBorders>
            <w:shd w:val="clear" w:color="auto" w:fill="auto"/>
            <w:hideMark/>
          </w:tcPr>
          <w:p w14:paraId="3F17187F" w14:textId="77777777" w:rsidR="000D125C" w:rsidRPr="004D3FAB" w:rsidRDefault="000D125C" w:rsidP="005B1987">
            <w:pPr>
              <w:suppressAutoHyphens/>
              <w:rPr>
                <w:color w:val="000000"/>
                <w:sz w:val="22"/>
                <w:szCs w:val="22"/>
              </w:rPr>
            </w:pPr>
            <w:r w:rsidRPr="004D3FAB">
              <w:rPr>
                <w:color w:val="000000"/>
                <w:sz w:val="22"/>
                <w:szCs w:val="22"/>
              </w:rPr>
              <w:t>хлебобулочные и мучные изделия (хлеб белый и черный, макароны, крупы, пряники, печенье)</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hideMark/>
          </w:tcPr>
          <w:p w14:paraId="74139507" w14:textId="77777777" w:rsidR="000D125C" w:rsidRPr="004D3FAB" w:rsidRDefault="000D125C" w:rsidP="005B1987">
            <w:pPr>
              <w:suppressAutoHyphens/>
              <w:jc w:val="center"/>
              <w:rPr>
                <w:color w:val="000000"/>
                <w:sz w:val="22"/>
                <w:szCs w:val="22"/>
              </w:rPr>
            </w:pPr>
            <w:r w:rsidRPr="004D3FAB">
              <w:rPr>
                <w:color w:val="000000"/>
                <w:sz w:val="22"/>
                <w:szCs w:val="22"/>
              </w:rPr>
              <w:t>40 кг на человека ежемесячно</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hideMark/>
          </w:tcPr>
          <w:p w14:paraId="2E492607" w14:textId="77777777" w:rsidR="000D125C" w:rsidRPr="004D3FAB" w:rsidRDefault="000D125C" w:rsidP="005B1987">
            <w:pPr>
              <w:suppressAutoHyphens/>
              <w:jc w:val="center"/>
              <w:rPr>
                <w:color w:val="000000"/>
                <w:sz w:val="22"/>
                <w:szCs w:val="22"/>
              </w:rPr>
            </w:pPr>
            <w:r w:rsidRPr="004D3FAB">
              <w:rPr>
                <w:color w:val="000000"/>
                <w:sz w:val="22"/>
                <w:szCs w:val="22"/>
              </w:rPr>
              <w:t>35 кг на человека ежемесячно</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hideMark/>
          </w:tcPr>
          <w:p w14:paraId="4744B761" w14:textId="77777777" w:rsidR="000D125C" w:rsidRPr="004D3FAB" w:rsidRDefault="000D125C" w:rsidP="005B1987">
            <w:pPr>
              <w:suppressAutoHyphens/>
              <w:jc w:val="center"/>
              <w:rPr>
                <w:color w:val="000000"/>
                <w:sz w:val="22"/>
                <w:szCs w:val="22"/>
              </w:rPr>
            </w:pPr>
            <w:r w:rsidRPr="004D3FAB">
              <w:rPr>
                <w:color w:val="000000"/>
                <w:sz w:val="22"/>
                <w:szCs w:val="22"/>
              </w:rPr>
              <w:t>30 кг на человека ежемесячно</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hideMark/>
          </w:tcPr>
          <w:p w14:paraId="323BE01A" w14:textId="77777777" w:rsidR="000D125C" w:rsidRPr="004D3FAB" w:rsidRDefault="000D125C" w:rsidP="005B1987">
            <w:pPr>
              <w:suppressAutoHyphens/>
              <w:jc w:val="center"/>
              <w:rPr>
                <w:color w:val="000000"/>
                <w:sz w:val="22"/>
                <w:szCs w:val="22"/>
              </w:rPr>
            </w:pPr>
            <w:r w:rsidRPr="004D3FAB">
              <w:rPr>
                <w:color w:val="000000"/>
                <w:sz w:val="22"/>
                <w:szCs w:val="22"/>
              </w:rPr>
              <w:t>25 кг на человека ежемесячно</w:t>
            </w:r>
          </w:p>
        </w:tc>
      </w:tr>
      <w:tr w:rsidR="000D125C" w:rsidRPr="00292E3F" w14:paraId="3BD28B8B" w14:textId="77777777" w:rsidTr="00AF43E2">
        <w:trPr>
          <w:trHeight w:val="60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3023D9A0" w14:textId="77777777" w:rsidR="000D125C" w:rsidRPr="004D3FAB" w:rsidRDefault="000D125C" w:rsidP="005B1987">
            <w:pPr>
              <w:suppressAutoHyphens/>
              <w:rPr>
                <w:color w:val="000000"/>
                <w:sz w:val="22"/>
                <w:szCs w:val="22"/>
              </w:rPr>
            </w:pPr>
          </w:p>
        </w:tc>
        <w:tc>
          <w:tcPr>
            <w:tcW w:w="1644" w:type="dxa"/>
            <w:gridSpan w:val="2"/>
            <w:tcBorders>
              <w:top w:val="single" w:sz="8" w:space="0" w:color="auto"/>
              <w:left w:val="single" w:sz="8" w:space="0" w:color="auto"/>
              <w:bottom w:val="single" w:sz="8" w:space="0" w:color="auto"/>
              <w:right w:val="single" w:sz="8" w:space="0" w:color="auto"/>
            </w:tcBorders>
            <w:shd w:val="clear" w:color="auto" w:fill="auto"/>
            <w:hideMark/>
          </w:tcPr>
          <w:p w14:paraId="6A60A777" w14:textId="77777777" w:rsidR="000D125C" w:rsidRPr="004D3FAB" w:rsidRDefault="000D125C" w:rsidP="005B1987">
            <w:pPr>
              <w:suppressAutoHyphens/>
              <w:rPr>
                <w:color w:val="000000"/>
                <w:sz w:val="22"/>
                <w:szCs w:val="22"/>
              </w:rPr>
            </w:pPr>
            <w:r w:rsidRPr="004D3FAB">
              <w:rPr>
                <w:color w:val="000000"/>
                <w:sz w:val="22"/>
                <w:szCs w:val="22"/>
              </w:rPr>
              <w:t>картофель</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hideMark/>
          </w:tcPr>
          <w:p w14:paraId="19055FFE" w14:textId="77777777" w:rsidR="000D125C" w:rsidRPr="004D3FAB" w:rsidRDefault="000D125C" w:rsidP="005B1987">
            <w:pPr>
              <w:suppressAutoHyphens/>
              <w:jc w:val="center"/>
              <w:rPr>
                <w:color w:val="000000"/>
                <w:sz w:val="22"/>
                <w:szCs w:val="22"/>
              </w:rPr>
            </w:pPr>
            <w:r w:rsidRPr="004D3FAB">
              <w:rPr>
                <w:color w:val="000000"/>
                <w:sz w:val="22"/>
                <w:szCs w:val="22"/>
              </w:rPr>
              <w:t>20 кг на человека ежемесячно</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hideMark/>
          </w:tcPr>
          <w:p w14:paraId="7E404BFE" w14:textId="77777777" w:rsidR="000D125C" w:rsidRPr="004D3FAB" w:rsidRDefault="000D125C" w:rsidP="005B1987">
            <w:pPr>
              <w:suppressAutoHyphens/>
              <w:jc w:val="center"/>
              <w:rPr>
                <w:color w:val="000000"/>
                <w:sz w:val="22"/>
                <w:szCs w:val="22"/>
              </w:rPr>
            </w:pPr>
            <w:r w:rsidRPr="004D3FAB">
              <w:rPr>
                <w:color w:val="000000"/>
                <w:sz w:val="22"/>
                <w:szCs w:val="22"/>
              </w:rPr>
              <w:t>15 кг на человека ежемесячно</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hideMark/>
          </w:tcPr>
          <w:p w14:paraId="03B03C5F" w14:textId="77777777" w:rsidR="000D125C" w:rsidRPr="004D3FAB" w:rsidRDefault="000D125C" w:rsidP="005B1987">
            <w:pPr>
              <w:suppressAutoHyphens/>
              <w:jc w:val="center"/>
              <w:rPr>
                <w:color w:val="000000"/>
                <w:sz w:val="22"/>
                <w:szCs w:val="22"/>
              </w:rPr>
            </w:pPr>
            <w:r w:rsidRPr="004D3FAB">
              <w:rPr>
                <w:color w:val="000000"/>
                <w:sz w:val="22"/>
                <w:szCs w:val="22"/>
              </w:rPr>
              <w:t>10 кг на человека ежемесячно</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hideMark/>
          </w:tcPr>
          <w:p w14:paraId="1B08CDF9" w14:textId="77777777" w:rsidR="000D125C" w:rsidRPr="004D3FAB" w:rsidRDefault="000D125C" w:rsidP="005B1987">
            <w:pPr>
              <w:suppressAutoHyphens/>
              <w:jc w:val="center"/>
              <w:rPr>
                <w:color w:val="000000"/>
                <w:sz w:val="22"/>
                <w:szCs w:val="22"/>
              </w:rPr>
            </w:pPr>
            <w:r w:rsidRPr="004D3FAB">
              <w:rPr>
                <w:color w:val="000000"/>
                <w:sz w:val="22"/>
                <w:szCs w:val="22"/>
              </w:rPr>
              <w:t>5 кг на человека ежемесячно</w:t>
            </w:r>
          </w:p>
        </w:tc>
      </w:tr>
      <w:tr w:rsidR="000D125C" w:rsidRPr="00292E3F" w14:paraId="2232E605" w14:textId="77777777" w:rsidTr="00AF43E2">
        <w:trPr>
          <w:trHeight w:val="601"/>
        </w:trPr>
        <w:tc>
          <w:tcPr>
            <w:tcW w:w="1364" w:type="dxa"/>
            <w:gridSpan w:val="2"/>
            <w:vMerge/>
            <w:tcBorders>
              <w:top w:val="single" w:sz="8" w:space="0" w:color="auto"/>
              <w:left w:val="single" w:sz="8" w:space="0" w:color="auto"/>
              <w:bottom w:val="single" w:sz="8" w:space="0" w:color="auto"/>
              <w:right w:val="single" w:sz="8" w:space="0" w:color="auto"/>
            </w:tcBorders>
            <w:vAlign w:val="center"/>
          </w:tcPr>
          <w:p w14:paraId="17403548" w14:textId="77777777" w:rsidR="000D125C" w:rsidRPr="004D3FAB" w:rsidRDefault="000D125C" w:rsidP="005B1987">
            <w:pPr>
              <w:suppressAutoHyphens/>
              <w:rPr>
                <w:color w:val="000000"/>
                <w:sz w:val="22"/>
                <w:szCs w:val="22"/>
              </w:rPr>
            </w:pPr>
          </w:p>
        </w:tc>
        <w:tc>
          <w:tcPr>
            <w:tcW w:w="1644" w:type="dxa"/>
            <w:gridSpan w:val="2"/>
            <w:tcBorders>
              <w:top w:val="single" w:sz="8" w:space="0" w:color="auto"/>
              <w:left w:val="single" w:sz="8" w:space="0" w:color="auto"/>
              <w:bottom w:val="single" w:sz="8" w:space="0" w:color="auto"/>
              <w:right w:val="single" w:sz="8" w:space="0" w:color="auto"/>
            </w:tcBorders>
            <w:shd w:val="clear" w:color="auto" w:fill="auto"/>
          </w:tcPr>
          <w:p w14:paraId="1548C035" w14:textId="77777777" w:rsidR="000D125C" w:rsidRPr="004D3FAB" w:rsidRDefault="000D125C" w:rsidP="005B1987">
            <w:pPr>
              <w:suppressAutoHyphens/>
              <w:rPr>
                <w:color w:val="000000"/>
                <w:sz w:val="22"/>
                <w:szCs w:val="22"/>
              </w:rPr>
            </w:pPr>
            <w:r w:rsidRPr="004D3FAB">
              <w:rPr>
                <w:color w:val="000000"/>
                <w:sz w:val="22"/>
                <w:szCs w:val="22"/>
              </w:rPr>
              <w:t>овощи и фрукты (помидоры, огурцы, яблоки, мандарины, бананы, виноград)</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tcPr>
          <w:p w14:paraId="23027BCF"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tcPr>
          <w:p w14:paraId="315483C6" w14:textId="77777777" w:rsidR="000D125C" w:rsidRPr="004D3FAB" w:rsidRDefault="000D125C" w:rsidP="005B1987">
            <w:pPr>
              <w:suppressAutoHyphens/>
              <w:jc w:val="center"/>
              <w:rPr>
                <w:color w:val="000000"/>
                <w:sz w:val="22"/>
                <w:szCs w:val="22"/>
              </w:rPr>
            </w:pPr>
            <w:r w:rsidRPr="004D3FAB">
              <w:rPr>
                <w:color w:val="000000"/>
                <w:sz w:val="22"/>
                <w:szCs w:val="22"/>
              </w:rPr>
              <w:t>15 кг на человека ежемесячно</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tcPr>
          <w:p w14:paraId="12501907" w14:textId="77777777" w:rsidR="000D125C" w:rsidRPr="004D3FAB" w:rsidRDefault="000D125C" w:rsidP="005B1987">
            <w:pPr>
              <w:suppressAutoHyphens/>
              <w:jc w:val="center"/>
              <w:rPr>
                <w:color w:val="000000"/>
                <w:sz w:val="22"/>
                <w:szCs w:val="22"/>
              </w:rPr>
            </w:pPr>
            <w:r w:rsidRPr="004D3FAB">
              <w:rPr>
                <w:color w:val="000000"/>
                <w:sz w:val="22"/>
                <w:szCs w:val="22"/>
              </w:rPr>
              <w:t>25 кг на человека ежемесячно</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tcPr>
          <w:p w14:paraId="25DCC9B5" w14:textId="77777777" w:rsidR="000D125C" w:rsidRPr="004D3FAB" w:rsidRDefault="000D125C" w:rsidP="005B1987">
            <w:pPr>
              <w:suppressAutoHyphens/>
              <w:jc w:val="center"/>
              <w:rPr>
                <w:color w:val="000000"/>
                <w:sz w:val="22"/>
                <w:szCs w:val="22"/>
              </w:rPr>
            </w:pPr>
            <w:r w:rsidRPr="004D3FAB">
              <w:rPr>
                <w:color w:val="000000"/>
                <w:sz w:val="22"/>
                <w:szCs w:val="22"/>
              </w:rPr>
              <w:t>35 кг на человека ежемесячно</w:t>
            </w:r>
          </w:p>
        </w:tc>
      </w:tr>
      <w:tr w:rsidR="000D125C" w:rsidRPr="00292E3F" w14:paraId="5CA028D6" w14:textId="77777777" w:rsidTr="00AF43E2">
        <w:trPr>
          <w:trHeight w:val="60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15AF0950" w14:textId="77777777" w:rsidR="000D125C" w:rsidRPr="004D3FAB" w:rsidRDefault="000D125C" w:rsidP="005B1987">
            <w:pPr>
              <w:suppressAutoHyphens/>
              <w:rPr>
                <w:color w:val="000000"/>
                <w:sz w:val="22"/>
                <w:szCs w:val="22"/>
              </w:rPr>
            </w:pPr>
          </w:p>
        </w:tc>
        <w:tc>
          <w:tcPr>
            <w:tcW w:w="164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704FE14" w14:textId="77777777" w:rsidR="000D125C" w:rsidRPr="004D3FAB" w:rsidRDefault="000D125C" w:rsidP="005B1987">
            <w:pPr>
              <w:suppressAutoHyphens/>
              <w:rPr>
                <w:color w:val="000000"/>
                <w:sz w:val="22"/>
                <w:szCs w:val="22"/>
              </w:rPr>
            </w:pPr>
            <w:r w:rsidRPr="004D3FAB">
              <w:rPr>
                <w:color w:val="000000"/>
                <w:sz w:val="22"/>
                <w:szCs w:val="22"/>
              </w:rPr>
              <w:t>морепродукты</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5943210" w14:textId="77777777" w:rsidR="000D125C" w:rsidRPr="004D3FAB" w:rsidRDefault="000D125C" w:rsidP="005B1987">
            <w:pPr>
              <w:suppressAutoHyphens/>
              <w:jc w:val="center"/>
              <w:rPr>
                <w:color w:val="000000"/>
                <w:sz w:val="22"/>
                <w:szCs w:val="22"/>
              </w:rPr>
            </w:pPr>
            <w:r w:rsidRPr="004D3FAB">
              <w:rPr>
                <w:color w:val="000000"/>
                <w:sz w:val="22"/>
                <w:szCs w:val="22"/>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71515FC2" w14:textId="77777777" w:rsidR="000D125C" w:rsidRPr="004D3FAB" w:rsidRDefault="000D125C" w:rsidP="005B1987">
            <w:pPr>
              <w:suppressAutoHyphens/>
              <w:jc w:val="center"/>
              <w:rPr>
                <w:color w:val="000000"/>
                <w:sz w:val="22"/>
                <w:szCs w:val="22"/>
              </w:rPr>
            </w:pPr>
            <w:r w:rsidRPr="004D3FAB">
              <w:rPr>
                <w:color w:val="000000"/>
                <w:sz w:val="22"/>
                <w:szCs w:val="22"/>
              </w:rPr>
              <w:t> ----</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59D38E69" w14:textId="77777777" w:rsidR="000D125C" w:rsidRPr="004D3FAB" w:rsidRDefault="000D125C" w:rsidP="005B1987">
            <w:pPr>
              <w:suppressAutoHyphens/>
              <w:jc w:val="center"/>
              <w:rPr>
                <w:color w:val="000000"/>
                <w:sz w:val="22"/>
                <w:szCs w:val="22"/>
              </w:rPr>
            </w:pPr>
            <w:r w:rsidRPr="004D3FAB">
              <w:rPr>
                <w:color w:val="000000"/>
                <w:sz w:val="22"/>
                <w:szCs w:val="22"/>
              </w:rPr>
              <w:t>10 кг на человека</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40B3294" w14:textId="77777777" w:rsidR="000D125C" w:rsidRPr="004D3FAB" w:rsidRDefault="000D125C" w:rsidP="005B1987">
            <w:pPr>
              <w:suppressAutoHyphens/>
              <w:jc w:val="center"/>
              <w:rPr>
                <w:color w:val="000000"/>
                <w:sz w:val="22"/>
                <w:szCs w:val="22"/>
              </w:rPr>
            </w:pPr>
            <w:r w:rsidRPr="004D3FAB">
              <w:rPr>
                <w:color w:val="000000"/>
                <w:sz w:val="22"/>
                <w:szCs w:val="22"/>
              </w:rPr>
              <w:t>15 кг на человека</w:t>
            </w:r>
          </w:p>
        </w:tc>
      </w:tr>
      <w:tr w:rsidR="000D125C" w:rsidRPr="00292E3F" w14:paraId="571A4812" w14:textId="77777777" w:rsidTr="00AF43E2">
        <w:trPr>
          <w:trHeight w:val="1202"/>
        </w:trPr>
        <w:tc>
          <w:tcPr>
            <w:tcW w:w="3008"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074B881E" w14:textId="77777777" w:rsidR="000D125C" w:rsidRPr="004D3FAB" w:rsidRDefault="000D125C" w:rsidP="005B1987">
            <w:pPr>
              <w:suppressAutoHyphens/>
              <w:jc w:val="center"/>
              <w:rPr>
                <w:color w:val="000000"/>
                <w:sz w:val="22"/>
                <w:szCs w:val="22"/>
              </w:rPr>
            </w:pPr>
            <w:r w:rsidRPr="004D3FAB">
              <w:rPr>
                <w:color w:val="000000"/>
                <w:sz w:val="22"/>
                <w:szCs w:val="22"/>
              </w:rPr>
              <w:t>Оплата налогов</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7B1895D" w14:textId="77777777" w:rsidR="000D125C" w:rsidRPr="004D3FAB" w:rsidRDefault="000D125C" w:rsidP="005B1987">
            <w:pPr>
              <w:suppressAutoHyphens/>
              <w:jc w:val="center"/>
              <w:rPr>
                <w:color w:val="000000"/>
                <w:sz w:val="22"/>
                <w:szCs w:val="22"/>
              </w:rPr>
            </w:pPr>
            <w:r w:rsidRPr="004D3FAB">
              <w:rPr>
                <w:color w:val="000000"/>
                <w:sz w:val="22"/>
                <w:szCs w:val="22"/>
              </w:rPr>
              <w:t>Оплата всех налогов на 100%</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70EFA3E7" w14:textId="77777777" w:rsidR="000D125C" w:rsidRPr="004D3FAB" w:rsidRDefault="000D125C" w:rsidP="005B1987">
            <w:pPr>
              <w:suppressAutoHyphens/>
              <w:jc w:val="center"/>
              <w:rPr>
                <w:color w:val="000000"/>
                <w:sz w:val="22"/>
                <w:szCs w:val="22"/>
              </w:rPr>
            </w:pPr>
            <w:r w:rsidRPr="004D3FAB">
              <w:rPr>
                <w:color w:val="000000"/>
                <w:sz w:val="22"/>
                <w:szCs w:val="22"/>
              </w:rPr>
              <w:t>Оплата всех налогов на 100%</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346FBD25" w14:textId="77777777" w:rsidR="000D125C" w:rsidRPr="004D3FAB" w:rsidRDefault="000D125C" w:rsidP="005B1987">
            <w:pPr>
              <w:suppressAutoHyphens/>
              <w:jc w:val="center"/>
              <w:rPr>
                <w:color w:val="000000"/>
                <w:sz w:val="22"/>
                <w:szCs w:val="22"/>
              </w:rPr>
            </w:pPr>
            <w:r w:rsidRPr="004D3FAB">
              <w:rPr>
                <w:color w:val="000000"/>
                <w:sz w:val="22"/>
                <w:szCs w:val="22"/>
              </w:rPr>
              <w:t>Оплата всех налогов на 100%</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DB80165" w14:textId="77777777" w:rsidR="000D125C" w:rsidRPr="004D3FAB" w:rsidRDefault="000D125C" w:rsidP="005B1987">
            <w:pPr>
              <w:suppressAutoHyphens/>
              <w:jc w:val="center"/>
              <w:rPr>
                <w:color w:val="000000"/>
                <w:sz w:val="22"/>
                <w:szCs w:val="22"/>
              </w:rPr>
            </w:pPr>
            <w:r w:rsidRPr="004D3FAB">
              <w:rPr>
                <w:color w:val="000000"/>
                <w:sz w:val="22"/>
                <w:szCs w:val="22"/>
              </w:rPr>
              <w:t>Оплата всех налогов на 100%</w:t>
            </w:r>
          </w:p>
        </w:tc>
      </w:tr>
      <w:tr w:rsidR="000D125C" w:rsidRPr="00292E3F" w14:paraId="5B761A7A" w14:textId="77777777" w:rsidTr="00AF43E2">
        <w:trPr>
          <w:trHeight w:val="1803"/>
        </w:trPr>
        <w:tc>
          <w:tcPr>
            <w:tcW w:w="3008"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64BC637" w14:textId="77777777" w:rsidR="004D3FAB" w:rsidRDefault="000D125C" w:rsidP="005B1987">
            <w:pPr>
              <w:suppressAutoHyphens/>
              <w:jc w:val="center"/>
              <w:rPr>
                <w:color w:val="000000"/>
                <w:sz w:val="22"/>
                <w:szCs w:val="22"/>
              </w:rPr>
            </w:pPr>
            <w:r w:rsidRPr="004D3FAB">
              <w:rPr>
                <w:color w:val="000000"/>
                <w:sz w:val="22"/>
                <w:szCs w:val="22"/>
              </w:rPr>
              <w:t xml:space="preserve">Оплата коммунальных </w:t>
            </w:r>
          </w:p>
          <w:p w14:paraId="43FFE021" w14:textId="77777777" w:rsidR="000D125C" w:rsidRPr="004D3FAB" w:rsidRDefault="000D125C" w:rsidP="005B1987">
            <w:pPr>
              <w:suppressAutoHyphens/>
              <w:jc w:val="center"/>
              <w:rPr>
                <w:color w:val="000000"/>
                <w:sz w:val="22"/>
                <w:szCs w:val="22"/>
              </w:rPr>
            </w:pPr>
            <w:r w:rsidRPr="004D3FAB">
              <w:rPr>
                <w:color w:val="000000"/>
                <w:sz w:val="22"/>
                <w:szCs w:val="22"/>
              </w:rPr>
              <w:t>платежей</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A463C03" w14:textId="77777777" w:rsidR="000D125C" w:rsidRPr="004D3FAB" w:rsidRDefault="000D125C" w:rsidP="005B1987">
            <w:pPr>
              <w:suppressAutoHyphens/>
              <w:jc w:val="center"/>
              <w:rPr>
                <w:color w:val="000000"/>
                <w:sz w:val="22"/>
                <w:szCs w:val="22"/>
              </w:rPr>
            </w:pPr>
            <w:r w:rsidRPr="004D3FAB">
              <w:rPr>
                <w:color w:val="000000"/>
                <w:sz w:val="22"/>
                <w:szCs w:val="22"/>
              </w:rPr>
              <w:t>Оплата коммунальных платежей на 100%</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37919C2" w14:textId="77777777" w:rsidR="000D125C" w:rsidRPr="004D3FAB" w:rsidRDefault="000D125C" w:rsidP="005B1987">
            <w:pPr>
              <w:suppressAutoHyphens/>
              <w:jc w:val="center"/>
              <w:rPr>
                <w:color w:val="000000"/>
                <w:sz w:val="22"/>
                <w:szCs w:val="22"/>
              </w:rPr>
            </w:pPr>
            <w:r w:rsidRPr="004D3FAB">
              <w:rPr>
                <w:color w:val="000000"/>
                <w:sz w:val="22"/>
                <w:szCs w:val="22"/>
              </w:rPr>
              <w:t>Оплата коммунальных платежей на 100%</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57DDD2B6" w14:textId="77777777" w:rsidR="000D125C" w:rsidRPr="004D3FAB" w:rsidRDefault="000D125C" w:rsidP="005B1987">
            <w:pPr>
              <w:suppressAutoHyphens/>
              <w:jc w:val="center"/>
              <w:rPr>
                <w:color w:val="000000"/>
                <w:sz w:val="22"/>
                <w:szCs w:val="22"/>
              </w:rPr>
            </w:pPr>
            <w:r w:rsidRPr="004D3FAB">
              <w:rPr>
                <w:color w:val="000000"/>
                <w:sz w:val="22"/>
                <w:szCs w:val="22"/>
              </w:rPr>
              <w:t>Оплата коммунальных платежей на 100%</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3E96289" w14:textId="77777777" w:rsidR="000D125C" w:rsidRPr="004D3FAB" w:rsidRDefault="000D125C" w:rsidP="005B1987">
            <w:pPr>
              <w:suppressAutoHyphens/>
              <w:jc w:val="center"/>
              <w:rPr>
                <w:color w:val="000000"/>
                <w:sz w:val="22"/>
                <w:szCs w:val="22"/>
              </w:rPr>
            </w:pPr>
            <w:r w:rsidRPr="004D3FAB">
              <w:rPr>
                <w:color w:val="000000"/>
                <w:sz w:val="22"/>
                <w:szCs w:val="22"/>
              </w:rPr>
              <w:t>Оплата коммунальных платежей на 100%</w:t>
            </w:r>
          </w:p>
        </w:tc>
      </w:tr>
      <w:tr w:rsidR="000D125C" w:rsidRPr="00292E3F" w14:paraId="3B530C6C" w14:textId="77777777" w:rsidTr="00AF43E2">
        <w:trPr>
          <w:trHeight w:val="901"/>
        </w:trPr>
        <w:tc>
          <w:tcPr>
            <w:tcW w:w="1364"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E2AC23" w14:textId="77777777" w:rsidR="000D125C" w:rsidRPr="004D3FAB" w:rsidRDefault="000D125C" w:rsidP="005B1987">
            <w:pPr>
              <w:suppressAutoHyphens/>
              <w:jc w:val="center"/>
              <w:rPr>
                <w:color w:val="000000"/>
                <w:sz w:val="22"/>
                <w:szCs w:val="22"/>
              </w:rPr>
            </w:pPr>
            <w:r w:rsidRPr="004D3FAB">
              <w:rPr>
                <w:color w:val="000000"/>
                <w:sz w:val="22"/>
                <w:szCs w:val="22"/>
              </w:rPr>
              <w:t>Имущество</w:t>
            </w:r>
          </w:p>
        </w:tc>
        <w:tc>
          <w:tcPr>
            <w:tcW w:w="164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EF2912E" w14:textId="77777777" w:rsidR="000D125C" w:rsidRPr="004D3FAB" w:rsidRDefault="000D125C" w:rsidP="005B1987">
            <w:pPr>
              <w:suppressAutoHyphens/>
              <w:jc w:val="center"/>
              <w:rPr>
                <w:color w:val="000000"/>
                <w:sz w:val="22"/>
                <w:szCs w:val="22"/>
              </w:rPr>
            </w:pPr>
            <w:r w:rsidRPr="004D3FAB">
              <w:rPr>
                <w:color w:val="000000"/>
                <w:sz w:val="22"/>
                <w:szCs w:val="22"/>
              </w:rPr>
              <w:t>Жилье</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B88314"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389695C"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14:paraId="599BD91E" w14:textId="77777777" w:rsidR="000D125C" w:rsidRPr="004D3FAB" w:rsidRDefault="000D125C" w:rsidP="005B1987">
            <w:pPr>
              <w:suppressAutoHyphens/>
              <w:rPr>
                <w:color w:val="000000"/>
                <w:sz w:val="22"/>
                <w:szCs w:val="22"/>
              </w:rPr>
            </w:pPr>
            <w:r w:rsidRPr="004D3FAB">
              <w:rPr>
                <w:color w:val="000000"/>
                <w:sz w:val="22"/>
                <w:szCs w:val="22"/>
              </w:rPr>
              <w:t> </w:t>
            </w:r>
          </w:p>
          <w:p w14:paraId="4AE546EA" w14:textId="77777777" w:rsidR="000D125C" w:rsidRPr="004D3FAB" w:rsidRDefault="000D125C" w:rsidP="005B1987">
            <w:pPr>
              <w:suppressAutoHyphens/>
              <w:rPr>
                <w:color w:val="000000"/>
                <w:sz w:val="22"/>
                <w:szCs w:val="22"/>
              </w:rPr>
            </w:pPr>
            <w:r w:rsidRPr="004D3FAB">
              <w:rPr>
                <w:color w:val="000000"/>
                <w:sz w:val="22"/>
                <w:szCs w:val="22"/>
              </w:rPr>
              <w:t> 4-х комнатная квартира 100 м²</w:t>
            </w:r>
          </w:p>
          <w:p w14:paraId="58DE51E1" w14:textId="77777777" w:rsidR="000D125C" w:rsidRPr="004D3FAB" w:rsidRDefault="000D125C" w:rsidP="005B1987">
            <w:pPr>
              <w:suppressAutoHyphens/>
              <w:rPr>
                <w:color w:val="000000"/>
                <w:sz w:val="22"/>
                <w:szCs w:val="22"/>
              </w:rPr>
            </w:pPr>
            <w:r w:rsidRPr="004D3FAB">
              <w:rPr>
                <w:color w:val="000000"/>
                <w:sz w:val="22"/>
                <w:szCs w:val="22"/>
              </w:rPr>
              <w:t> </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3F7FA88" w14:textId="77777777" w:rsidR="000D125C" w:rsidRPr="004D3FAB" w:rsidRDefault="000D125C" w:rsidP="005B1987">
            <w:pPr>
              <w:suppressAutoHyphens/>
              <w:jc w:val="center"/>
              <w:rPr>
                <w:color w:val="000000"/>
                <w:sz w:val="22"/>
                <w:szCs w:val="22"/>
              </w:rPr>
            </w:pPr>
            <w:r w:rsidRPr="004D3FAB">
              <w:rPr>
                <w:color w:val="000000"/>
                <w:sz w:val="22"/>
                <w:szCs w:val="22"/>
              </w:rPr>
              <w:t>Дом 235 м² на участке 4 сот.</w:t>
            </w:r>
          </w:p>
        </w:tc>
      </w:tr>
      <w:tr w:rsidR="000D125C" w:rsidRPr="00292E3F" w14:paraId="62EBF528" w14:textId="77777777" w:rsidTr="00AF43E2">
        <w:trPr>
          <w:trHeight w:val="90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7C105CFA"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hideMark/>
          </w:tcPr>
          <w:p w14:paraId="1ACBE98B"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CB43C1" w14:textId="77777777" w:rsidR="000D125C" w:rsidRPr="004D3FAB" w:rsidRDefault="000D125C" w:rsidP="005B1987">
            <w:pPr>
              <w:suppressAutoHyphens/>
              <w:rPr>
                <w:color w:val="000000"/>
                <w:sz w:val="22"/>
                <w:szCs w:val="22"/>
              </w:rPr>
            </w:pPr>
            <w:r w:rsidRPr="004D3FAB">
              <w:rPr>
                <w:color w:val="000000"/>
                <w:sz w:val="22"/>
                <w:szCs w:val="22"/>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F2F6D0" w14:textId="77777777" w:rsidR="000D125C" w:rsidRPr="004D3FAB" w:rsidRDefault="000D125C" w:rsidP="005B1987">
            <w:pPr>
              <w:suppressAutoHyphens/>
              <w:rPr>
                <w:color w:val="000000"/>
                <w:sz w:val="22"/>
                <w:szCs w:val="22"/>
              </w:rPr>
            </w:pPr>
            <w:r w:rsidRPr="004D3FAB">
              <w:rPr>
                <w:color w:val="000000"/>
                <w:sz w:val="22"/>
                <w:szCs w:val="22"/>
              </w:rPr>
              <w:t> </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F37025" w14:textId="77777777" w:rsidR="000D125C" w:rsidRPr="004D3FAB" w:rsidRDefault="000D125C" w:rsidP="005B1987">
            <w:pPr>
              <w:suppressAutoHyphens/>
              <w:rPr>
                <w:color w:val="000000"/>
                <w:sz w:val="22"/>
                <w:szCs w:val="22"/>
              </w:rPr>
            </w:pPr>
            <w:r w:rsidRPr="004D3FAB">
              <w:rPr>
                <w:color w:val="000000"/>
                <w:sz w:val="22"/>
                <w:szCs w:val="22"/>
              </w:rPr>
              <w:t>Стоимость: 3 000 000 (~30 000 в мес.)</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421E21B" w14:textId="77777777" w:rsidR="000D125C" w:rsidRPr="004D3FAB" w:rsidRDefault="000D125C" w:rsidP="005B1987">
            <w:pPr>
              <w:suppressAutoHyphens/>
              <w:jc w:val="center"/>
              <w:rPr>
                <w:color w:val="000000"/>
                <w:sz w:val="22"/>
                <w:szCs w:val="22"/>
              </w:rPr>
            </w:pPr>
            <w:r w:rsidRPr="004D3FAB">
              <w:rPr>
                <w:color w:val="000000"/>
                <w:sz w:val="22"/>
                <w:szCs w:val="22"/>
              </w:rPr>
              <w:t>Стоимость: 6 000 000 (~83 000 в мес.)</w:t>
            </w:r>
          </w:p>
        </w:tc>
      </w:tr>
      <w:tr w:rsidR="000D125C" w:rsidRPr="00BD56F5" w14:paraId="279DCECA" w14:textId="77777777" w:rsidTr="00AF43E2">
        <w:trPr>
          <w:trHeight w:val="90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1128E716" w14:textId="77777777" w:rsidR="000D125C" w:rsidRPr="004D3FAB" w:rsidRDefault="000D125C" w:rsidP="005B1987">
            <w:pPr>
              <w:suppressAutoHyphens/>
              <w:rPr>
                <w:color w:val="000000"/>
                <w:sz w:val="22"/>
                <w:szCs w:val="22"/>
              </w:rPr>
            </w:pPr>
          </w:p>
        </w:tc>
        <w:tc>
          <w:tcPr>
            <w:tcW w:w="1644"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35EB84" w14:textId="77777777" w:rsidR="000D125C" w:rsidRPr="004D3FAB" w:rsidRDefault="000D125C" w:rsidP="005B1987">
            <w:pPr>
              <w:suppressAutoHyphens/>
              <w:jc w:val="center"/>
              <w:rPr>
                <w:color w:val="000000"/>
                <w:sz w:val="22"/>
                <w:szCs w:val="22"/>
              </w:rPr>
            </w:pPr>
            <w:r w:rsidRPr="004D3FAB">
              <w:rPr>
                <w:color w:val="000000"/>
                <w:sz w:val="22"/>
                <w:szCs w:val="22"/>
              </w:rPr>
              <w:t>Автомобиль</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990D74"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EA60791" w14:textId="4BC95BE0" w:rsidR="000D125C" w:rsidRPr="004D3FAB" w:rsidRDefault="000D125C" w:rsidP="005B1987">
            <w:pPr>
              <w:suppressAutoHyphens/>
              <w:jc w:val="center"/>
              <w:rPr>
                <w:color w:val="000000"/>
                <w:sz w:val="22"/>
                <w:szCs w:val="22"/>
              </w:rPr>
            </w:pPr>
            <w:r w:rsidRPr="004D3FAB">
              <w:rPr>
                <w:color w:val="000000"/>
                <w:sz w:val="22"/>
                <w:szCs w:val="22"/>
              </w:rPr>
              <w:t>ВАЗ 2113 Samara, 2007,</w:t>
            </w:r>
            <w:r w:rsidR="008976E3">
              <w:rPr>
                <w:color w:val="000000"/>
                <w:sz w:val="22"/>
                <w:szCs w:val="22"/>
              </w:rPr>
              <w:t xml:space="preserve"> </w:t>
            </w:r>
            <w:r w:rsidRPr="004D3FAB">
              <w:rPr>
                <w:color w:val="000000"/>
                <w:sz w:val="22"/>
                <w:szCs w:val="22"/>
              </w:rPr>
              <w:t>264000 км, хетчбэк, 1.6 л, 82 л. с.</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127CF2C9" w14:textId="77777777" w:rsidR="000D125C" w:rsidRPr="004D3FAB" w:rsidRDefault="000D125C" w:rsidP="005B1987">
            <w:pPr>
              <w:suppressAutoHyphens/>
              <w:jc w:val="center"/>
              <w:rPr>
                <w:color w:val="000000"/>
                <w:sz w:val="22"/>
                <w:szCs w:val="22"/>
                <w:lang w:val="en-US"/>
              </w:rPr>
            </w:pPr>
            <w:r w:rsidRPr="004D3FAB">
              <w:rPr>
                <w:color w:val="000000"/>
                <w:sz w:val="22"/>
                <w:szCs w:val="22"/>
                <w:lang w:val="en-US"/>
              </w:rPr>
              <w:t xml:space="preserve">Hyundai Solaris II, 2017, 45 000 </w:t>
            </w:r>
            <w:r w:rsidRPr="004D3FAB">
              <w:rPr>
                <w:color w:val="000000"/>
                <w:sz w:val="22"/>
                <w:szCs w:val="22"/>
              </w:rPr>
              <w:t>км</w:t>
            </w:r>
            <w:r w:rsidRPr="004D3FAB">
              <w:rPr>
                <w:color w:val="000000"/>
                <w:sz w:val="22"/>
                <w:szCs w:val="22"/>
                <w:lang w:val="en-US"/>
              </w:rPr>
              <w:t xml:space="preserve">, </w:t>
            </w:r>
            <w:r w:rsidRPr="004D3FAB">
              <w:rPr>
                <w:color w:val="000000"/>
                <w:sz w:val="22"/>
                <w:szCs w:val="22"/>
              </w:rPr>
              <w:t>седан</w:t>
            </w:r>
            <w:r w:rsidRPr="004D3FAB">
              <w:rPr>
                <w:color w:val="000000"/>
                <w:sz w:val="22"/>
                <w:szCs w:val="22"/>
                <w:lang w:val="en-US"/>
              </w:rPr>
              <w:t xml:space="preserve">, 1.4 </w:t>
            </w:r>
            <w:r w:rsidRPr="004D3FAB">
              <w:rPr>
                <w:color w:val="000000"/>
                <w:sz w:val="22"/>
                <w:szCs w:val="22"/>
              </w:rPr>
              <w:t>л</w:t>
            </w:r>
            <w:r w:rsidRPr="004D3FAB">
              <w:rPr>
                <w:color w:val="000000"/>
                <w:sz w:val="22"/>
                <w:szCs w:val="22"/>
                <w:lang w:val="en-US"/>
              </w:rPr>
              <w:t xml:space="preserve">, 100 </w:t>
            </w:r>
            <w:r w:rsidRPr="004D3FAB">
              <w:rPr>
                <w:color w:val="000000"/>
                <w:sz w:val="22"/>
                <w:szCs w:val="22"/>
              </w:rPr>
              <w:t>л</w:t>
            </w:r>
            <w:r w:rsidRPr="004D3FAB">
              <w:rPr>
                <w:color w:val="000000"/>
                <w:sz w:val="22"/>
                <w:szCs w:val="22"/>
                <w:lang w:val="en-US"/>
              </w:rPr>
              <w:t xml:space="preserve">. </w:t>
            </w:r>
            <w:r w:rsidRPr="004D3FAB">
              <w:rPr>
                <w:color w:val="000000"/>
                <w:sz w:val="22"/>
                <w:szCs w:val="22"/>
              </w:rPr>
              <w:t>с</w:t>
            </w:r>
            <w:r w:rsidRPr="004D3FAB">
              <w:rPr>
                <w:color w:val="000000"/>
                <w:sz w:val="22"/>
                <w:szCs w:val="22"/>
                <w:lang w:val="en-US"/>
              </w:rPr>
              <w:t>.</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E7AC9D5" w14:textId="06D690B2" w:rsidR="000D125C" w:rsidRPr="004D3FAB" w:rsidRDefault="000D125C" w:rsidP="005B1987">
            <w:pPr>
              <w:suppressAutoHyphens/>
              <w:jc w:val="center"/>
              <w:rPr>
                <w:color w:val="000000"/>
                <w:sz w:val="22"/>
                <w:szCs w:val="22"/>
                <w:lang w:val="en-US"/>
              </w:rPr>
            </w:pPr>
            <w:r w:rsidRPr="004D3FAB">
              <w:rPr>
                <w:color w:val="000000"/>
                <w:sz w:val="22"/>
                <w:szCs w:val="22"/>
                <w:lang w:val="en-US"/>
              </w:rPr>
              <w:t xml:space="preserve">Mercedes-Benz C-klasse 2016, 2050 </w:t>
            </w:r>
            <w:r w:rsidRPr="004D3FAB">
              <w:rPr>
                <w:color w:val="000000"/>
                <w:sz w:val="22"/>
                <w:szCs w:val="22"/>
              </w:rPr>
              <w:t>км</w:t>
            </w:r>
            <w:r w:rsidRPr="004D3FAB">
              <w:rPr>
                <w:color w:val="000000"/>
                <w:sz w:val="22"/>
                <w:szCs w:val="22"/>
                <w:lang w:val="en-US"/>
              </w:rPr>
              <w:t xml:space="preserve">, </w:t>
            </w:r>
            <w:r w:rsidRPr="004D3FAB">
              <w:rPr>
                <w:color w:val="000000"/>
                <w:sz w:val="22"/>
                <w:szCs w:val="22"/>
              </w:rPr>
              <w:t>седан</w:t>
            </w:r>
            <w:r w:rsidRPr="004D3FAB">
              <w:rPr>
                <w:color w:val="000000"/>
                <w:sz w:val="22"/>
                <w:szCs w:val="22"/>
                <w:lang w:val="en-US"/>
              </w:rPr>
              <w:t xml:space="preserve"> 1.6 </w:t>
            </w:r>
            <w:r w:rsidRPr="004D3FAB">
              <w:rPr>
                <w:color w:val="000000"/>
                <w:sz w:val="22"/>
                <w:szCs w:val="22"/>
              </w:rPr>
              <w:t>л</w:t>
            </w:r>
            <w:r w:rsidRPr="004D3FAB">
              <w:rPr>
                <w:color w:val="000000"/>
                <w:sz w:val="22"/>
                <w:szCs w:val="22"/>
                <w:lang w:val="en-US"/>
              </w:rPr>
              <w:t>,</w:t>
            </w:r>
            <w:r w:rsidR="008976E3">
              <w:rPr>
                <w:color w:val="000000"/>
                <w:sz w:val="22"/>
                <w:szCs w:val="22"/>
                <w:lang w:val="en-US"/>
              </w:rPr>
              <w:t xml:space="preserve"> </w:t>
            </w:r>
            <w:r w:rsidRPr="004D3FAB">
              <w:rPr>
                <w:color w:val="000000"/>
                <w:sz w:val="22"/>
                <w:szCs w:val="22"/>
                <w:lang w:val="en-US"/>
              </w:rPr>
              <w:t xml:space="preserve">150 </w:t>
            </w:r>
            <w:r w:rsidRPr="004D3FAB">
              <w:rPr>
                <w:color w:val="000000"/>
                <w:sz w:val="22"/>
                <w:szCs w:val="22"/>
              </w:rPr>
              <w:t>л</w:t>
            </w:r>
            <w:r w:rsidRPr="004D3FAB">
              <w:rPr>
                <w:color w:val="000000"/>
                <w:sz w:val="22"/>
                <w:szCs w:val="22"/>
                <w:lang w:val="en-US"/>
              </w:rPr>
              <w:t>.</w:t>
            </w:r>
            <w:r w:rsidRPr="004D3FAB">
              <w:rPr>
                <w:color w:val="000000"/>
                <w:sz w:val="22"/>
                <w:szCs w:val="22"/>
              </w:rPr>
              <w:t>с</w:t>
            </w:r>
            <w:r w:rsidRPr="004D3FAB">
              <w:rPr>
                <w:color w:val="000000"/>
                <w:sz w:val="22"/>
                <w:szCs w:val="22"/>
                <w:lang w:val="en-US"/>
              </w:rPr>
              <w:t>.</w:t>
            </w:r>
          </w:p>
        </w:tc>
      </w:tr>
      <w:tr w:rsidR="000D125C" w:rsidRPr="00292E3F" w14:paraId="2BD3C2D4" w14:textId="77777777" w:rsidTr="00AF43E2">
        <w:trPr>
          <w:trHeight w:val="60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6C12F020" w14:textId="77777777" w:rsidR="000D125C" w:rsidRPr="004D3FAB" w:rsidRDefault="000D125C" w:rsidP="005B1987">
            <w:pPr>
              <w:suppressAutoHyphens/>
              <w:rPr>
                <w:color w:val="000000"/>
                <w:sz w:val="22"/>
                <w:szCs w:val="22"/>
                <w:lang w:val="en-US"/>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hideMark/>
          </w:tcPr>
          <w:p w14:paraId="2D92E62D" w14:textId="77777777" w:rsidR="000D125C" w:rsidRPr="004D3FAB" w:rsidRDefault="000D125C" w:rsidP="005B1987">
            <w:pPr>
              <w:suppressAutoHyphens/>
              <w:rPr>
                <w:color w:val="000000"/>
                <w:sz w:val="22"/>
                <w:szCs w:val="22"/>
                <w:lang w:val="en-US"/>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950B36" w14:textId="77777777" w:rsidR="000D125C" w:rsidRPr="004D3FAB" w:rsidRDefault="000D125C" w:rsidP="005B1987">
            <w:pPr>
              <w:suppressAutoHyphens/>
              <w:rPr>
                <w:color w:val="000000"/>
                <w:sz w:val="22"/>
                <w:szCs w:val="22"/>
                <w:lang w:val="en-US"/>
              </w:rPr>
            </w:pPr>
            <w:r w:rsidRPr="004D3FAB">
              <w:rPr>
                <w:color w:val="000000"/>
                <w:sz w:val="22"/>
                <w:szCs w:val="22"/>
                <w:lang w:val="en-US"/>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2BDBFFAB" w14:textId="77777777" w:rsidR="000D125C" w:rsidRPr="004D3FAB" w:rsidRDefault="000D125C" w:rsidP="005B1987">
            <w:pPr>
              <w:suppressAutoHyphens/>
              <w:jc w:val="center"/>
              <w:rPr>
                <w:color w:val="000000"/>
                <w:sz w:val="22"/>
                <w:szCs w:val="22"/>
              </w:rPr>
            </w:pPr>
            <w:r w:rsidRPr="004D3FAB">
              <w:rPr>
                <w:color w:val="000000"/>
                <w:sz w:val="22"/>
                <w:szCs w:val="22"/>
              </w:rPr>
              <w:t>Стоимость: 100 000 (~3000 в мес.)</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31EC1013" w14:textId="77777777" w:rsidR="000D125C" w:rsidRPr="004D3FAB" w:rsidRDefault="000D125C" w:rsidP="005B1987">
            <w:pPr>
              <w:suppressAutoHyphens/>
              <w:jc w:val="center"/>
              <w:rPr>
                <w:color w:val="000000"/>
                <w:sz w:val="22"/>
                <w:szCs w:val="22"/>
              </w:rPr>
            </w:pPr>
            <w:r w:rsidRPr="004D3FAB">
              <w:rPr>
                <w:color w:val="000000"/>
                <w:sz w:val="22"/>
                <w:szCs w:val="22"/>
              </w:rPr>
              <w:t>Стоимость: 600 000 (~17 000 в мес.)</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8317148" w14:textId="77777777" w:rsidR="000D125C" w:rsidRPr="004D3FAB" w:rsidRDefault="000D125C" w:rsidP="005B1987">
            <w:pPr>
              <w:suppressAutoHyphens/>
              <w:jc w:val="center"/>
              <w:rPr>
                <w:color w:val="000000"/>
                <w:sz w:val="22"/>
                <w:szCs w:val="22"/>
              </w:rPr>
            </w:pPr>
            <w:r w:rsidRPr="004D3FAB">
              <w:rPr>
                <w:color w:val="000000"/>
                <w:sz w:val="22"/>
                <w:szCs w:val="22"/>
              </w:rPr>
              <w:t>Стоимость: 1 700 000 (~50 000 в мес.)</w:t>
            </w:r>
          </w:p>
        </w:tc>
      </w:tr>
      <w:tr w:rsidR="000D125C" w:rsidRPr="00292E3F" w14:paraId="7A87C3FD" w14:textId="77777777" w:rsidTr="00AF43E2">
        <w:trPr>
          <w:trHeight w:val="1277"/>
        </w:trPr>
        <w:tc>
          <w:tcPr>
            <w:tcW w:w="1364"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E61987" w14:textId="77777777" w:rsidR="000D125C" w:rsidRPr="004D3FAB" w:rsidRDefault="000D125C" w:rsidP="005B1987">
            <w:pPr>
              <w:suppressAutoHyphens/>
              <w:jc w:val="center"/>
              <w:rPr>
                <w:color w:val="000000"/>
                <w:sz w:val="22"/>
                <w:szCs w:val="22"/>
              </w:rPr>
            </w:pPr>
            <w:r w:rsidRPr="004D3FAB">
              <w:rPr>
                <w:color w:val="000000"/>
                <w:sz w:val="22"/>
                <w:szCs w:val="22"/>
              </w:rPr>
              <w:t>Отдых</w:t>
            </w:r>
          </w:p>
        </w:tc>
        <w:tc>
          <w:tcPr>
            <w:tcW w:w="1644"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6E3A12" w14:textId="77777777" w:rsidR="000D125C" w:rsidRPr="004D3FAB" w:rsidRDefault="000D125C" w:rsidP="005B1987">
            <w:pPr>
              <w:suppressAutoHyphens/>
              <w:jc w:val="center"/>
              <w:rPr>
                <w:color w:val="000000"/>
                <w:sz w:val="22"/>
                <w:szCs w:val="22"/>
              </w:rPr>
            </w:pPr>
            <w:r w:rsidRPr="004D3FAB">
              <w:rPr>
                <w:color w:val="000000"/>
                <w:sz w:val="22"/>
                <w:szCs w:val="22"/>
              </w:rPr>
              <w:t>Тур</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B678E9"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498193" w14:textId="77777777" w:rsidR="000D125C" w:rsidRPr="004D3FAB" w:rsidRDefault="000D125C" w:rsidP="005B1987">
            <w:pPr>
              <w:suppressAutoHyphens/>
              <w:rPr>
                <w:color w:val="000000"/>
                <w:sz w:val="22"/>
                <w:szCs w:val="22"/>
              </w:rPr>
            </w:pPr>
            <w:r w:rsidRPr="004D3FAB">
              <w:rPr>
                <w:color w:val="000000"/>
                <w:sz w:val="22"/>
                <w:szCs w:val="22"/>
              </w:rPr>
              <w:t>Путевка в санаторий на двоих, 3 дня</w:t>
            </w:r>
          </w:p>
          <w:p w14:paraId="2FFCB2DB" w14:textId="77777777" w:rsidR="000D125C" w:rsidRPr="004D3FAB" w:rsidRDefault="000D125C" w:rsidP="005B1987">
            <w:pPr>
              <w:suppressAutoHyphens/>
              <w:rPr>
                <w:color w:val="000000"/>
                <w:sz w:val="22"/>
                <w:szCs w:val="22"/>
              </w:rPr>
            </w:pP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C6635DB" w14:textId="77777777" w:rsidR="000D125C" w:rsidRPr="004D3FAB" w:rsidRDefault="000D125C" w:rsidP="005B1987">
            <w:pPr>
              <w:suppressAutoHyphens/>
              <w:jc w:val="center"/>
              <w:rPr>
                <w:color w:val="000000"/>
                <w:sz w:val="22"/>
                <w:szCs w:val="22"/>
              </w:rPr>
            </w:pPr>
            <w:r w:rsidRPr="004D3FAB">
              <w:rPr>
                <w:color w:val="000000"/>
                <w:sz w:val="22"/>
                <w:szCs w:val="22"/>
              </w:rPr>
              <w:t>Тур в Крым на 2-х, 4 дня, стандартный однокомнатный номер, питание: завтрак.</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82CD22C" w14:textId="77777777" w:rsidR="000D125C" w:rsidRPr="004D3FAB" w:rsidRDefault="000D125C" w:rsidP="005B1987">
            <w:pPr>
              <w:suppressAutoHyphens/>
              <w:jc w:val="center"/>
              <w:rPr>
                <w:color w:val="000000"/>
                <w:sz w:val="22"/>
                <w:szCs w:val="22"/>
              </w:rPr>
            </w:pPr>
            <w:r w:rsidRPr="004D3FAB">
              <w:rPr>
                <w:color w:val="000000"/>
                <w:sz w:val="22"/>
                <w:szCs w:val="22"/>
              </w:rPr>
              <w:t>Тур на Кипр на 2-х, 3 дня, питание "все включено", стандартный однокомнатный номер.</w:t>
            </w:r>
          </w:p>
        </w:tc>
      </w:tr>
      <w:tr w:rsidR="000D125C" w:rsidRPr="00292E3F" w14:paraId="433436A5"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4576B13A"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hideMark/>
          </w:tcPr>
          <w:p w14:paraId="7579E2B2"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FAC4B1" w14:textId="77777777" w:rsidR="000D125C" w:rsidRPr="004D3FAB" w:rsidRDefault="000D125C" w:rsidP="005B1987">
            <w:pPr>
              <w:suppressAutoHyphens/>
              <w:rPr>
                <w:color w:val="000000"/>
                <w:sz w:val="22"/>
                <w:szCs w:val="22"/>
              </w:rPr>
            </w:pPr>
            <w:r w:rsidRPr="004D3FAB">
              <w:rPr>
                <w:color w:val="000000"/>
                <w:sz w:val="22"/>
                <w:szCs w:val="22"/>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58A839" w14:textId="77777777" w:rsidR="000D125C" w:rsidRPr="004D3FAB" w:rsidRDefault="000D125C" w:rsidP="005B1987">
            <w:pPr>
              <w:suppressAutoHyphens/>
              <w:rPr>
                <w:color w:val="000000"/>
                <w:sz w:val="22"/>
                <w:szCs w:val="22"/>
              </w:rPr>
            </w:pPr>
            <w:r w:rsidRPr="004D3FAB">
              <w:rPr>
                <w:color w:val="000000"/>
                <w:sz w:val="22"/>
                <w:szCs w:val="22"/>
              </w:rPr>
              <w:t xml:space="preserve"> Стоимость: 12 000 руб. </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E3A5818" w14:textId="77777777" w:rsidR="000D125C" w:rsidRPr="004D3FAB" w:rsidRDefault="000D125C" w:rsidP="005B1987">
            <w:pPr>
              <w:suppressAutoHyphens/>
              <w:jc w:val="center"/>
              <w:rPr>
                <w:color w:val="000000"/>
                <w:sz w:val="22"/>
                <w:szCs w:val="22"/>
              </w:rPr>
            </w:pPr>
            <w:r w:rsidRPr="004D3FAB">
              <w:rPr>
                <w:color w:val="000000"/>
                <w:sz w:val="22"/>
                <w:szCs w:val="22"/>
              </w:rPr>
              <w:t>Стоимость: 40 000 (~1000 в мес.)</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F524BD6" w14:textId="77777777" w:rsidR="000D125C" w:rsidRPr="004D3FAB" w:rsidRDefault="000D125C" w:rsidP="005B1987">
            <w:pPr>
              <w:suppressAutoHyphens/>
              <w:jc w:val="center"/>
              <w:rPr>
                <w:color w:val="000000"/>
                <w:sz w:val="22"/>
                <w:szCs w:val="22"/>
              </w:rPr>
            </w:pPr>
            <w:r w:rsidRPr="004D3FAB">
              <w:rPr>
                <w:color w:val="000000"/>
                <w:sz w:val="22"/>
                <w:szCs w:val="22"/>
              </w:rPr>
              <w:t>Стоимость: 80 000 (~2 000 в мес.)</w:t>
            </w:r>
          </w:p>
        </w:tc>
      </w:tr>
      <w:tr w:rsidR="000D125C" w:rsidRPr="00292E3F" w14:paraId="52B7673F" w14:textId="77777777" w:rsidTr="00AF43E2">
        <w:trPr>
          <w:trHeight w:val="1277"/>
        </w:trPr>
        <w:tc>
          <w:tcPr>
            <w:tcW w:w="1364"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132FB" w14:textId="77777777" w:rsidR="000D125C" w:rsidRPr="004D3FAB" w:rsidRDefault="000D125C" w:rsidP="005B1987">
            <w:pPr>
              <w:suppressAutoHyphens/>
              <w:jc w:val="center"/>
              <w:rPr>
                <w:color w:val="000000"/>
                <w:sz w:val="22"/>
                <w:szCs w:val="22"/>
              </w:rPr>
            </w:pPr>
            <w:r w:rsidRPr="004D3FAB">
              <w:rPr>
                <w:color w:val="000000"/>
                <w:sz w:val="22"/>
                <w:szCs w:val="22"/>
              </w:rPr>
              <w:t>Образование</w:t>
            </w:r>
          </w:p>
        </w:tc>
        <w:tc>
          <w:tcPr>
            <w:tcW w:w="164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5AD9543" w14:textId="77777777" w:rsidR="000D125C" w:rsidRPr="004D3FAB" w:rsidRDefault="000D125C" w:rsidP="005B1987">
            <w:pPr>
              <w:suppressAutoHyphens/>
              <w:jc w:val="center"/>
              <w:rPr>
                <w:color w:val="000000"/>
                <w:sz w:val="22"/>
                <w:szCs w:val="22"/>
              </w:rPr>
            </w:pPr>
            <w:r w:rsidRPr="004D3FAB">
              <w:rPr>
                <w:color w:val="000000"/>
                <w:sz w:val="22"/>
                <w:szCs w:val="22"/>
              </w:rPr>
              <w:t>Повышение квалификации специалистов</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43E929"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3B5477C0" w14:textId="77777777" w:rsidR="000D125C" w:rsidRPr="004D3FAB" w:rsidRDefault="000D125C" w:rsidP="005B1987">
            <w:pPr>
              <w:suppressAutoHyphens/>
              <w:jc w:val="center"/>
              <w:rPr>
                <w:color w:val="000000"/>
                <w:sz w:val="22"/>
                <w:szCs w:val="22"/>
              </w:rPr>
            </w:pPr>
            <w:r w:rsidRPr="004D3FAB">
              <w:rPr>
                <w:color w:val="000000"/>
                <w:sz w:val="22"/>
                <w:szCs w:val="22"/>
              </w:rPr>
              <w:t> ---</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3282E0E2" w14:textId="77777777" w:rsidR="000D125C" w:rsidRPr="004D3FAB" w:rsidRDefault="000D125C" w:rsidP="005B1987">
            <w:pPr>
              <w:suppressAutoHyphens/>
              <w:jc w:val="center"/>
              <w:rPr>
                <w:color w:val="000000"/>
                <w:sz w:val="22"/>
                <w:szCs w:val="22"/>
              </w:rPr>
            </w:pPr>
            <w:r w:rsidRPr="004D3FAB">
              <w:rPr>
                <w:color w:val="000000"/>
                <w:sz w:val="22"/>
                <w:szCs w:val="22"/>
              </w:rPr>
              <w:t>Новое в бухучете и отчетности гос. учреждений, 1.5 мес., 6 нед.</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1FA19AA" w14:textId="77777777" w:rsidR="000D125C" w:rsidRPr="004D3FAB" w:rsidRDefault="000D125C" w:rsidP="005B1987">
            <w:pPr>
              <w:suppressAutoHyphens/>
              <w:jc w:val="center"/>
              <w:rPr>
                <w:color w:val="000000"/>
                <w:sz w:val="22"/>
                <w:szCs w:val="22"/>
              </w:rPr>
            </w:pPr>
            <w:r w:rsidRPr="004D3FAB">
              <w:rPr>
                <w:color w:val="000000"/>
                <w:sz w:val="22"/>
                <w:szCs w:val="22"/>
              </w:rPr>
              <w:t>Президентская программа подготовки управленческих кадров, 12 мес.</w:t>
            </w:r>
          </w:p>
        </w:tc>
      </w:tr>
      <w:tr w:rsidR="000D125C" w:rsidRPr="00292E3F" w14:paraId="494170D2"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6100C994"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hideMark/>
          </w:tcPr>
          <w:p w14:paraId="76422FF8"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372AF0" w14:textId="77777777" w:rsidR="000D125C" w:rsidRPr="004D3FAB" w:rsidRDefault="000D125C" w:rsidP="005B1987">
            <w:pPr>
              <w:suppressAutoHyphens/>
              <w:rPr>
                <w:color w:val="000000"/>
                <w:sz w:val="22"/>
                <w:szCs w:val="22"/>
              </w:rPr>
            </w:pPr>
            <w:r w:rsidRPr="004D3FAB">
              <w:rPr>
                <w:color w:val="000000"/>
                <w:sz w:val="22"/>
                <w:szCs w:val="22"/>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33771E1E" w14:textId="77777777" w:rsidR="000D125C" w:rsidRPr="004D3FAB" w:rsidRDefault="000D125C" w:rsidP="005B1987">
            <w:pPr>
              <w:suppressAutoHyphens/>
              <w:jc w:val="center"/>
              <w:rPr>
                <w:color w:val="000000"/>
                <w:sz w:val="22"/>
                <w:szCs w:val="22"/>
              </w:rPr>
            </w:pPr>
            <w:r w:rsidRPr="004D3FAB">
              <w:rPr>
                <w:color w:val="000000"/>
                <w:sz w:val="22"/>
                <w:szCs w:val="22"/>
              </w:rPr>
              <w:t> ---</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7BCB3212" w14:textId="77777777" w:rsidR="000D125C" w:rsidRPr="004D3FAB" w:rsidRDefault="000D125C" w:rsidP="005B1987">
            <w:pPr>
              <w:suppressAutoHyphens/>
              <w:jc w:val="center"/>
              <w:rPr>
                <w:color w:val="000000"/>
                <w:sz w:val="22"/>
                <w:szCs w:val="22"/>
              </w:rPr>
            </w:pPr>
            <w:r w:rsidRPr="004D3FAB">
              <w:rPr>
                <w:color w:val="000000"/>
                <w:sz w:val="22"/>
                <w:szCs w:val="22"/>
              </w:rPr>
              <w:t>Стоимость: 15900 (~1000 в мес.)</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D4CE030" w14:textId="77777777" w:rsidR="000D125C" w:rsidRPr="004D3FAB" w:rsidRDefault="000D125C" w:rsidP="005B1987">
            <w:pPr>
              <w:suppressAutoHyphens/>
              <w:jc w:val="center"/>
              <w:rPr>
                <w:color w:val="000000"/>
                <w:sz w:val="22"/>
                <w:szCs w:val="22"/>
              </w:rPr>
            </w:pPr>
            <w:r w:rsidRPr="004D3FAB">
              <w:rPr>
                <w:color w:val="000000"/>
                <w:sz w:val="22"/>
                <w:szCs w:val="22"/>
              </w:rPr>
              <w:t>Стоимость: 60 000 (~2000 в мес.)</w:t>
            </w:r>
          </w:p>
        </w:tc>
      </w:tr>
      <w:tr w:rsidR="000D125C" w:rsidRPr="00292E3F" w14:paraId="7143AB64" w14:textId="77777777" w:rsidTr="00AF43E2">
        <w:trPr>
          <w:trHeight w:val="510"/>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6E920AE4" w14:textId="77777777" w:rsidR="000D125C" w:rsidRPr="004D3FAB" w:rsidRDefault="000D125C" w:rsidP="005B1987">
            <w:pPr>
              <w:suppressAutoHyphens/>
              <w:rPr>
                <w:color w:val="000000"/>
                <w:sz w:val="22"/>
                <w:szCs w:val="22"/>
              </w:rPr>
            </w:pPr>
          </w:p>
        </w:tc>
        <w:tc>
          <w:tcPr>
            <w:tcW w:w="164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B8CE87" w14:textId="77777777" w:rsidR="000D125C" w:rsidRPr="004D3FAB" w:rsidRDefault="000D125C" w:rsidP="005B1987">
            <w:pPr>
              <w:suppressAutoHyphens/>
              <w:jc w:val="center"/>
              <w:rPr>
                <w:color w:val="000000"/>
                <w:sz w:val="22"/>
                <w:szCs w:val="22"/>
              </w:rPr>
            </w:pPr>
            <w:r w:rsidRPr="004D3FAB">
              <w:rPr>
                <w:color w:val="000000"/>
                <w:sz w:val="22"/>
                <w:szCs w:val="22"/>
              </w:rPr>
              <w:t>Дошкольное</w:t>
            </w:r>
          </w:p>
          <w:p w14:paraId="13D7FB12" w14:textId="77777777" w:rsidR="000D125C" w:rsidRPr="004D3FAB" w:rsidRDefault="000D125C" w:rsidP="005B1987">
            <w:pPr>
              <w:suppressAutoHyphens/>
              <w:jc w:val="center"/>
              <w:rPr>
                <w:color w:val="000000"/>
                <w:sz w:val="22"/>
                <w:szCs w:val="22"/>
              </w:rPr>
            </w:pPr>
            <w:r w:rsidRPr="004D3FAB">
              <w:rPr>
                <w:color w:val="000000"/>
                <w:sz w:val="22"/>
                <w:szCs w:val="22"/>
              </w:rPr>
              <w:t xml:space="preserve"> образование детей</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C795EA"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6CF0A94" w14:textId="77777777" w:rsidR="000D125C" w:rsidRPr="004D3FAB" w:rsidRDefault="000D125C" w:rsidP="005B1987">
            <w:pPr>
              <w:suppressAutoHyphens/>
              <w:jc w:val="center"/>
              <w:rPr>
                <w:color w:val="000000"/>
                <w:sz w:val="22"/>
                <w:szCs w:val="22"/>
              </w:rPr>
            </w:pPr>
            <w:r w:rsidRPr="004D3FAB">
              <w:rPr>
                <w:color w:val="000000"/>
                <w:sz w:val="22"/>
                <w:szCs w:val="22"/>
              </w:rPr>
              <w:t>Муниципальный детский сад «Ладушки»</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4FD577B4" w14:textId="77777777" w:rsidR="000D125C" w:rsidRPr="004D3FAB" w:rsidRDefault="000D125C" w:rsidP="005B1987">
            <w:pPr>
              <w:suppressAutoHyphens/>
              <w:jc w:val="center"/>
              <w:rPr>
                <w:color w:val="000000"/>
                <w:sz w:val="22"/>
                <w:szCs w:val="22"/>
              </w:rPr>
            </w:pPr>
            <w:r w:rsidRPr="004D3FAB">
              <w:rPr>
                <w:color w:val="000000"/>
                <w:sz w:val="22"/>
                <w:szCs w:val="22"/>
              </w:rPr>
              <w:t>Частный детский сад «Смешарики»</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B5E071C" w14:textId="77777777" w:rsidR="000D125C" w:rsidRPr="004D3FAB" w:rsidRDefault="000D125C" w:rsidP="005B1987">
            <w:pPr>
              <w:suppressAutoHyphens/>
              <w:jc w:val="center"/>
              <w:rPr>
                <w:color w:val="000000"/>
                <w:sz w:val="22"/>
                <w:szCs w:val="22"/>
              </w:rPr>
            </w:pPr>
            <w:r w:rsidRPr="004D3FAB">
              <w:rPr>
                <w:color w:val="000000"/>
                <w:sz w:val="22"/>
                <w:szCs w:val="22"/>
              </w:rPr>
              <w:t>Частный детский сад «Растем вместе»</w:t>
            </w:r>
          </w:p>
        </w:tc>
      </w:tr>
      <w:tr w:rsidR="000D125C" w:rsidRPr="00292E3F" w14:paraId="3C502871"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4C12FC96"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hideMark/>
          </w:tcPr>
          <w:p w14:paraId="0F70D7A5"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0D7D8D" w14:textId="77777777" w:rsidR="000D125C" w:rsidRPr="004D3FAB" w:rsidRDefault="000D125C" w:rsidP="005B1987">
            <w:pPr>
              <w:suppressAutoHyphens/>
              <w:rPr>
                <w:color w:val="000000"/>
                <w:sz w:val="22"/>
                <w:szCs w:val="22"/>
              </w:rPr>
            </w:pPr>
            <w:r w:rsidRPr="004D3FAB">
              <w:rPr>
                <w:color w:val="000000"/>
                <w:sz w:val="22"/>
                <w:szCs w:val="22"/>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5B96754B" w14:textId="77777777" w:rsidR="000D125C" w:rsidRPr="004D3FAB" w:rsidRDefault="000D125C" w:rsidP="005B1987">
            <w:pPr>
              <w:suppressAutoHyphens/>
              <w:jc w:val="center"/>
              <w:rPr>
                <w:color w:val="000000"/>
                <w:sz w:val="22"/>
                <w:szCs w:val="22"/>
              </w:rPr>
            </w:pPr>
            <w:r w:rsidRPr="004D3FAB">
              <w:rPr>
                <w:color w:val="000000"/>
                <w:sz w:val="22"/>
                <w:szCs w:val="22"/>
              </w:rPr>
              <w:t>Стоимость: 1000/месяц</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361EADD1" w14:textId="77777777" w:rsidR="000D125C" w:rsidRPr="004D3FAB" w:rsidRDefault="000D125C" w:rsidP="005B1987">
            <w:pPr>
              <w:suppressAutoHyphens/>
              <w:jc w:val="center"/>
              <w:rPr>
                <w:color w:val="000000"/>
                <w:sz w:val="22"/>
                <w:szCs w:val="22"/>
              </w:rPr>
            </w:pPr>
            <w:r w:rsidRPr="004D3FAB">
              <w:rPr>
                <w:color w:val="000000"/>
                <w:sz w:val="22"/>
                <w:szCs w:val="22"/>
              </w:rPr>
              <w:t>Стоимость: 6000/месяц</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1FEF029" w14:textId="77777777" w:rsidR="000D125C" w:rsidRPr="004D3FAB" w:rsidRDefault="000D125C" w:rsidP="005B1987">
            <w:pPr>
              <w:suppressAutoHyphens/>
              <w:jc w:val="center"/>
              <w:rPr>
                <w:color w:val="000000"/>
                <w:sz w:val="22"/>
                <w:szCs w:val="22"/>
              </w:rPr>
            </w:pPr>
            <w:r w:rsidRPr="004D3FAB">
              <w:rPr>
                <w:color w:val="000000"/>
                <w:sz w:val="22"/>
                <w:szCs w:val="22"/>
              </w:rPr>
              <w:t>Стоимость: 15000/месяц</w:t>
            </w:r>
          </w:p>
        </w:tc>
      </w:tr>
      <w:tr w:rsidR="000D125C" w:rsidRPr="00292E3F" w14:paraId="63CB4949"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tcPr>
          <w:p w14:paraId="6A2C3ED4" w14:textId="77777777" w:rsidR="000D125C" w:rsidRPr="004D3FAB" w:rsidRDefault="000D125C" w:rsidP="005B1987">
            <w:pPr>
              <w:suppressAutoHyphens/>
              <w:rPr>
                <w:color w:val="000000"/>
                <w:sz w:val="22"/>
                <w:szCs w:val="22"/>
              </w:rPr>
            </w:pPr>
          </w:p>
        </w:tc>
        <w:tc>
          <w:tcPr>
            <w:tcW w:w="1644" w:type="dxa"/>
            <w:gridSpan w:val="2"/>
            <w:vMerge w:val="restart"/>
            <w:tcBorders>
              <w:top w:val="single" w:sz="8" w:space="0" w:color="auto"/>
              <w:left w:val="single" w:sz="8" w:space="0" w:color="auto"/>
              <w:bottom w:val="single" w:sz="8" w:space="0" w:color="auto"/>
              <w:right w:val="single" w:sz="8" w:space="0" w:color="auto"/>
            </w:tcBorders>
            <w:vAlign w:val="center"/>
          </w:tcPr>
          <w:p w14:paraId="3E734BAB" w14:textId="77777777" w:rsidR="000D125C" w:rsidRPr="004D3FAB" w:rsidRDefault="000D125C" w:rsidP="005B1987">
            <w:pPr>
              <w:suppressAutoHyphens/>
              <w:rPr>
                <w:color w:val="000000"/>
                <w:sz w:val="22"/>
                <w:szCs w:val="22"/>
              </w:rPr>
            </w:pPr>
            <w:bookmarkStart w:id="13" w:name="_Hlk490178800"/>
            <w:r w:rsidRPr="004D3FAB">
              <w:rPr>
                <w:color w:val="000000"/>
                <w:sz w:val="22"/>
                <w:szCs w:val="22"/>
              </w:rPr>
              <w:t>Дополнительные образовательные услуги в школе</w:t>
            </w:r>
            <w:bookmarkEnd w:id="13"/>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682AB43D"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9516F30" w14:textId="77777777" w:rsidR="000D125C" w:rsidRPr="004D3FAB" w:rsidRDefault="000D125C" w:rsidP="005B1987">
            <w:pPr>
              <w:suppressAutoHyphens/>
              <w:jc w:val="center"/>
              <w:rPr>
                <w:color w:val="000000"/>
                <w:sz w:val="22"/>
                <w:szCs w:val="22"/>
              </w:rPr>
            </w:pPr>
            <w:r w:rsidRPr="004D3FAB">
              <w:rPr>
                <w:color w:val="000000"/>
                <w:sz w:val="22"/>
                <w:szCs w:val="22"/>
              </w:rPr>
              <w:t>Кружки во второй половине дня</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42354E9" w14:textId="77777777" w:rsidR="000D125C" w:rsidRPr="004D3FAB" w:rsidRDefault="000D125C" w:rsidP="005B1987">
            <w:pPr>
              <w:suppressAutoHyphens/>
              <w:jc w:val="center"/>
              <w:rPr>
                <w:color w:val="000000"/>
                <w:sz w:val="22"/>
                <w:szCs w:val="22"/>
              </w:rPr>
            </w:pPr>
            <w:r w:rsidRPr="004D3FAB">
              <w:rPr>
                <w:color w:val="000000"/>
                <w:sz w:val="22"/>
                <w:szCs w:val="22"/>
              </w:rPr>
              <w:t>Репетиторы по предметам</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A7D4BA1" w14:textId="77777777" w:rsidR="000D125C" w:rsidRPr="004D3FAB" w:rsidRDefault="000D125C" w:rsidP="005B1987">
            <w:pPr>
              <w:suppressAutoHyphens/>
              <w:jc w:val="center"/>
              <w:rPr>
                <w:color w:val="000000"/>
                <w:sz w:val="22"/>
                <w:szCs w:val="22"/>
              </w:rPr>
            </w:pPr>
            <w:r w:rsidRPr="004D3FAB">
              <w:rPr>
                <w:color w:val="000000"/>
                <w:sz w:val="22"/>
                <w:szCs w:val="22"/>
              </w:rPr>
              <w:t>Международные программы по обмену школьников</w:t>
            </w:r>
          </w:p>
        </w:tc>
      </w:tr>
      <w:tr w:rsidR="000D125C" w:rsidRPr="00292E3F" w14:paraId="5257ADEB"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tcPr>
          <w:p w14:paraId="08C761A5"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tcPr>
          <w:p w14:paraId="63F9AE89"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7CA9B56D" w14:textId="77777777" w:rsidR="000D125C" w:rsidRPr="004D3FAB" w:rsidRDefault="000D125C" w:rsidP="005B1987">
            <w:pPr>
              <w:suppressAutoHyphens/>
              <w:rPr>
                <w:color w:val="000000"/>
                <w:sz w:val="22"/>
                <w:szCs w:val="22"/>
              </w:rPr>
            </w:pP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5A219E0" w14:textId="77777777" w:rsidR="000D125C" w:rsidRPr="004D3FAB" w:rsidRDefault="000D125C" w:rsidP="005B1987">
            <w:pPr>
              <w:suppressAutoHyphens/>
              <w:jc w:val="center"/>
              <w:rPr>
                <w:color w:val="000000"/>
                <w:sz w:val="22"/>
                <w:szCs w:val="22"/>
              </w:rPr>
            </w:pPr>
            <w:r w:rsidRPr="004D3FAB">
              <w:rPr>
                <w:color w:val="000000"/>
                <w:sz w:val="22"/>
                <w:szCs w:val="22"/>
              </w:rPr>
              <w:t>Стоимость: 1000/месяц</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6C762D9" w14:textId="77777777" w:rsidR="000D125C" w:rsidRPr="004D3FAB" w:rsidRDefault="000D125C" w:rsidP="005B1987">
            <w:pPr>
              <w:suppressAutoHyphens/>
              <w:jc w:val="center"/>
              <w:rPr>
                <w:color w:val="000000"/>
                <w:sz w:val="22"/>
                <w:szCs w:val="22"/>
              </w:rPr>
            </w:pPr>
            <w:r w:rsidRPr="004D3FAB">
              <w:rPr>
                <w:color w:val="000000"/>
                <w:sz w:val="22"/>
                <w:szCs w:val="22"/>
              </w:rPr>
              <w:t>Стоимость: 8000/месяц</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A27C25A" w14:textId="77777777" w:rsidR="000D125C" w:rsidRPr="004D3FAB" w:rsidRDefault="000D125C" w:rsidP="005B1987">
            <w:pPr>
              <w:suppressAutoHyphens/>
              <w:jc w:val="center"/>
              <w:rPr>
                <w:color w:val="000000"/>
                <w:sz w:val="22"/>
                <w:szCs w:val="22"/>
              </w:rPr>
            </w:pPr>
            <w:r w:rsidRPr="004D3FAB">
              <w:rPr>
                <w:color w:val="000000"/>
                <w:sz w:val="22"/>
                <w:szCs w:val="22"/>
              </w:rPr>
              <w:t>Стоимость: 200 000 (за программу)</w:t>
            </w:r>
          </w:p>
        </w:tc>
      </w:tr>
      <w:tr w:rsidR="000D125C" w:rsidRPr="00292E3F" w14:paraId="73B47D3E"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tcPr>
          <w:p w14:paraId="08B7E532" w14:textId="77777777" w:rsidR="000D125C" w:rsidRPr="004D3FAB" w:rsidRDefault="000D125C" w:rsidP="005B1987">
            <w:pPr>
              <w:suppressAutoHyphens/>
              <w:rPr>
                <w:color w:val="000000"/>
                <w:sz w:val="22"/>
                <w:szCs w:val="22"/>
              </w:rPr>
            </w:pPr>
          </w:p>
        </w:tc>
        <w:tc>
          <w:tcPr>
            <w:tcW w:w="1644" w:type="dxa"/>
            <w:gridSpan w:val="2"/>
            <w:vMerge w:val="restart"/>
            <w:tcBorders>
              <w:top w:val="single" w:sz="8" w:space="0" w:color="auto"/>
              <w:left w:val="single" w:sz="8" w:space="0" w:color="auto"/>
              <w:bottom w:val="single" w:sz="8" w:space="0" w:color="auto"/>
              <w:right w:val="single" w:sz="8" w:space="0" w:color="auto"/>
            </w:tcBorders>
            <w:vAlign w:val="center"/>
          </w:tcPr>
          <w:p w14:paraId="11E053F5" w14:textId="77777777" w:rsidR="000D125C" w:rsidRPr="004D3FAB" w:rsidRDefault="000D125C" w:rsidP="005B1987">
            <w:pPr>
              <w:suppressAutoHyphens/>
              <w:rPr>
                <w:color w:val="000000"/>
                <w:sz w:val="22"/>
                <w:szCs w:val="22"/>
              </w:rPr>
            </w:pPr>
            <w:r w:rsidRPr="004D3FAB">
              <w:rPr>
                <w:color w:val="000000"/>
                <w:sz w:val="22"/>
                <w:szCs w:val="22"/>
              </w:rPr>
              <w:t>Среднее профессиональное образование</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66019899"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6480111" w14:textId="77777777" w:rsidR="000D125C" w:rsidRPr="004D3FAB" w:rsidRDefault="000D125C" w:rsidP="005B1987">
            <w:pPr>
              <w:suppressAutoHyphens/>
              <w:jc w:val="center"/>
              <w:rPr>
                <w:color w:val="000000"/>
                <w:sz w:val="22"/>
                <w:szCs w:val="22"/>
              </w:rPr>
            </w:pPr>
            <w:r w:rsidRPr="004D3FAB">
              <w:rPr>
                <w:color w:val="000000"/>
                <w:sz w:val="22"/>
                <w:szCs w:val="22"/>
              </w:rPr>
              <w:t>Среднее профессиональное образование, 3 года</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35DE10F"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38FEE43" w14:textId="77777777" w:rsidR="000D125C" w:rsidRPr="004D3FAB" w:rsidRDefault="000D125C" w:rsidP="005B1987">
            <w:pPr>
              <w:suppressAutoHyphens/>
              <w:jc w:val="center"/>
              <w:rPr>
                <w:color w:val="000000"/>
                <w:sz w:val="22"/>
                <w:szCs w:val="22"/>
              </w:rPr>
            </w:pPr>
            <w:r w:rsidRPr="004D3FAB">
              <w:rPr>
                <w:color w:val="000000"/>
                <w:sz w:val="22"/>
                <w:szCs w:val="22"/>
              </w:rPr>
              <w:t>---</w:t>
            </w:r>
          </w:p>
        </w:tc>
      </w:tr>
      <w:tr w:rsidR="000D125C" w:rsidRPr="00292E3F" w14:paraId="53E09367"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tcPr>
          <w:p w14:paraId="6E35ABEE"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tcPr>
          <w:p w14:paraId="1C11C5C5"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70DCD73A" w14:textId="77777777" w:rsidR="000D125C" w:rsidRPr="004D3FAB" w:rsidRDefault="000D125C" w:rsidP="005B1987">
            <w:pPr>
              <w:suppressAutoHyphens/>
              <w:rPr>
                <w:color w:val="000000"/>
                <w:sz w:val="22"/>
                <w:szCs w:val="22"/>
              </w:rPr>
            </w:pP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339C2E8" w14:textId="77777777" w:rsidR="000D125C" w:rsidRPr="004D3FAB" w:rsidRDefault="000D125C" w:rsidP="005B1987">
            <w:pPr>
              <w:suppressAutoHyphens/>
              <w:jc w:val="center"/>
              <w:rPr>
                <w:color w:val="000000"/>
                <w:sz w:val="22"/>
                <w:szCs w:val="22"/>
              </w:rPr>
            </w:pPr>
            <w:r w:rsidRPr="004D3FAB">
              <w:rPr>
                <w:color w:val="000000"/>
                <w:sz w:val="22"/>
                <w:szCs w:val="22"/>
              </w:rPr>
              <w:t>Стоимость: 60 000/3 года</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9F71B6B"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7E3A93E" w14:textId="77777777" w:rsidR="000D125C" w:rsidRPr="004D3FAB" w:rsidRDefault="000D125C" w:rsidP="005B1987">
            <w:pPr>
              <w:suppressAutoHyphens/>
              <w:jc w:val="center"/>
              <w:rPr>
                <w:color w:val="000000"/>
                <w:sz w:val="22"/>
                <w:szCs w:val="22"/>
              </w:rPr>
            </w:pPr>
            <w:r w:rsidRPr="004D3FAB">
              <w:rPr>
                <w:color w:val="000000"/>
                <w:sz w:val="22"/>
                <w:szCs w:val="22"/>
              </w:rPr>
              <w:t>---</w:t>
            </w:r>
          </w:p>
        </w:tc>
      </w:tr>
      <w:tr w:rsidR="000D125C" w:rsidRPr="00292E3F" w14:paraId="6A1208E0"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tcPr>
          <w:p w14:paraId="6983B520" w14:textId="77777777" w:rsidR="000D125C" w:rsidRPr="004D3FAB" w:rsidRDefault="000D125C" w:rsidP="005B1987">
            <w:pPr>
              <w:suppressAutoHyphens/>
              <w:rPr>
                <w:color w:val="000000"/>
                <w:sz w:val="22"/>
                <w:szCs w:val="22"/>
              </w:rPr>
            </w:pPr>
          </w:p>
        </w:tc>
        <w:tc>
          <w:tcPr>
            <w:tcW w:w="1644" w:type="dxa"/>
            <w:gridSpan w:val="2"/>
            <w:vMerge w:val="restart"/>
            <w:tcBorders>
              <w:top w:val="single" w:sz="8" w:space="0" w:color="auto"/>
              <w:left w:val="single" w:sz="8" w:space="0" w:color="auto"/>
              <w:bottom w:val="single" w:sz="8" w:space="0" w:color="auto"/>
              <w:right w:val="single" w:sz="8" w:space="0" w:color="auto"/>
            </w:tcBorders>
            <w:vAlign w:val="center"/>
          </w:tcPr>
          <w:p w14:paraId="7CC87D3D" w14:textId="77777777" w:rsidR="000D125C" w:rsidRPr="004D3FAB" w:rsidRDefault="000D125C" w:rsidP="005B1987">
            <w:pPr>
              <w:suppressAutoHyphens/>
              <w:rPr>
                <w:color w:val="000000"/>
                <w:sz w:val="22"/>
                <w:szCs w:val="22"/>
              </w:rPr>
            </w:pPr>
            <w:r w:rsidRPr="004D3FAB">
              <w:rPr>
                <w:color w:val="000000"/>
                <w:sz w:val="22"/>
                <w:szCs w:val="22"/>
              </w:rPr>
              <w:t xml:space="preserve">Высшее профессиональное </w:t>
            </w:r>
            <w:r w:rsidRPr="004D3FAB">
              <w:rPr>
                <w:color w:val="000000"/>
                <w:sz w:val="22"/>
                <w:szCs w:val="22"/>
              </w:rPr>
              <w:lastRenderedPageBreak/>
              <w:t>образование</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32798D97" w14:textId="77777777" w:rsidR="000D125C" w:rsidRPr="004D3FAB" w:rsidRDefault="000D125C" w:rsidP="005B1987">
            <w:pPr>
              <w:suppressAutoHyphens/>
              <w:rPr>
                <w:color w:val="000000"/>
                <w:sz w:val="22"/>
                <w:szCs w:val="22"/>
              </w:rPr>
            </w:pP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C399A37"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8DE314E" w14:textId="77777777" w:rsidR="000D125C" w:rsidRPr="004D3FAB" w:rsidRDefault="000D125C" w:rsidP="005B1987">
            <w:pPr>
              <w:suppressAutoHyphens/>
              <w:jc w:val="center"/>
              <w:rPr>
                <w:color w:val="000000"/>
                <w:sz w:val="22"/>
                <w:szCs w:val="22"/>
              </w:rPr>
            </w:pPr>
            <w:r w:rsidRPr="004D3FAB">
              <w:rPr>
                <w:color w:val="000000"/>
                <w:sz w:val="22"/>
                <w:szCs w:val="22"/>
              </w:rPr>
              <w:t xml:space="preserve">Высшее образование, бакалавриат </w:t>
            </w:r>
            <w:r w:rsidRPr="004D3FAB">
              <w:rPr>
                <w:color w:val="000000"/>
                <w:sz w:val="22"/>
                <w:szCs w:val="22"/>
              </w:rPr>
              <w:lastRenderedPageBreak/>
              <w:t>(4 года)</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F166AF6" w14:textId="77777777" w:rsidR="000D125C" w:rsidRPr="004D3FAB" w:rsidRDefault="000D125C" w:rsidP="005B1987">
            <w:pPr>
              <w:suppressAutoHyphens/>
              <w:jc w:val="center"/>
              <w:rPr>
                <w:color w:val="000000"/>
                <w:sz w:val="22"/>
                <w:szCs w:val="22"/>
              </w:rPr>
            </w:pPr>
            <w:r w:rsidRPr="004D3FAB">
              <w:rPr>
                <w:color w:val="000000"/>
                <w:sz w:val="22"/>
                <w:szCs w:val="22"/>
              </w:rPr>
              <w:lastRenderedPageBreak/>
              <w:t xml:space="preserve">Высшее образование, бакалавриат (4 </w:t>
            </w:r>
            <w:r w:rsidRPr="004D3FAB">
              <w:rPr>
                <w:color w:val="000000"/>
                <w:sz w:val="22"/>
                <w:szCs w:val="22"/>
              </w:rPr>
              <w:lastRenderedPageBreak/>
              <w:t>года)</w:t>
            </w:r>
          </w:p>
        </w:tc>
      </w:tr>
      <w:tr w:rsidR="000D125C" w:rsidRPr="00292E3F" w14:paraId="17AA4473" w14:textId="77777777" w:rsidTr="00AF43E2">
        <w:trPr>
          <w:trHeight w:val="300"/>
        </w:trPr>
        <w:tc>
          <w:tcPr>
            <w:tcW w:w="1364" w:type="dxa"/>
            <w:gridSpan w:val="2"/>
            <w:vMerge/>
            <w:tcBorders>
              <w:top w:val="single" w:sz="8" w:space="0" w:color="auto"/>
              <w:left w:val="single" w:sz="8" w:space="0" w:color="auto"/>
              <w:bottom w:val="single" w:sz="8" w:space="0" w:color="auto"/>
              <w:right w:val="single" w:sz="8" w:space="0" w:color="auto"/>
            </w:tcBorders>
            <w:vAlign w:val="center"/>
          </w:tcPr>
          <w:p w14:paraId="50EB6B57"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tcPr>
          <w:p w14:paraId="7281CD02"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78A2AED9"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41AB50B"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FA0245C" w14:textId="77777777" w:rsidR="000D125C" w:rsidRPr="004D3FAB" w:rsidRDefault="000D125C" w:rsidP="005B1987">
            <w:pPr>
              <w:suppressAutoHyphens/>
              <w:jc w:val="center"/>
              <w:rPr>
                <w:color w:val="000000"/>
                <w:sz w:val="22"/>
                <w:szCs w:val="22"/>
              </w:rPr>
            </w:pPr>
            <w:r w:rsidRPr="004D3FAB">
              <w:rPr>
                <w:color w:val="000000"/>
                <w:sz w:val="22"/>
                <w:szCs w:val="22"/>
              </w:rPr>
              <w:t>Стоимость: 348 000/4 года (~ 4300 в месяц)</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9FD48F" w14:textId="77777777" w:rsidR="000D125C" w:rsidRPr="004D3FAB" w:rsidRDefault="000D125C" w:rsidP="005B1987">
            <w:pPr>
              <w:suppressAutoHyphens/>
              <w:jc w:val="center"/>
              <w:rPr>
                <w:color w:val="000000"/>
                <w:sz w:val="22"/>
                <w:szCs w:val="22"/>
              </w:rPr>
            </w:pPr>
            <w:r w:rsidRPr="004D3FAB">
              <w:rPr>
                <w:color w:val="000000"/>
                <w:sz w:val="22"/>
                <w:szCs w:val="22"/>
              </w:rPr>
              <w:t>Стоимость: 348 000/4 года (~ 4300 в месяц)</w:t>
            </w:r>
          </w:p>
        </w:tc>
      </w:tr>
      <w:tr w:rsidR="000D125C" w:rsidRPr="00292E3F" w14:paraId="6538B015" w14:textId="77777777" w:rsidTr="00AF43E2">
        <w:trPr>
          <w:trHeight w:val="1021"/>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7A10A2BA"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3FA730" w14:textId="77777777" w:rsidR="000D125C" w:rsidRPr="004D3FAB" w:rsidRDefault="000D125C" w:rsidP="005B1987">
            <w:pPr>
              <w:suppressAutoHyphens/>
              <w:jc w:val="center"/>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FDD2C1" w14:textId="77777777" w:rsidR="000D125C" w:rsidRPr="004D3FAB" w:rsidRDefault="000D125C" w:rsidP="005B1987">
            <w:pPr>
              <w:suppressAutoHyphens/>
              <w:rPr>
                <w:color w:val="000000"/>
                <w:sz w:val="22"/>
                <w:szCs w:val="22"/>
              </w:rPr>
            </w:pPr>
            <w:r w:rsidRPr="004D3FAB">
              <w:rPr>
                <w:color w:val="000000"/>
                <w:sz w:val="22"/>
                <w:szCs w:val="22"/>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8AE266"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A1C23F1"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49BB9EF" w14:textId="77777777" w:rsidR="000D125C" w:rsidRPr="004D3FAB" w:rsidRDefault="000D125C" w:rsidP="005B1987">
            <w:pPr>
              <w:suppressAutoHyphens/>
              <w:jc w:val="center"/>
              <w:rPr>
                <w:color w:val="000000"/>
                <w:sz w:val="22"/>
                <w:szCs w:val="22"/>
              </w:rPr>
            </w:pPr>
            <w:r w:rsidRPr="004D3FAB">
              <w:rPr>
                <w:color w:val="000000"/>
                <w:sz w:val="22"/>
                <w:szCs w:val="22"/>
              </w:rPr>
              <w:t>Высшее образование, магистратура (2 года)</w:t>
            </w:r>
          </w:p>
        </w:tc>
      </w:tr>
      <w:tr w:rsidR="000D125C" w:rsidRPr="00292E3F" w14:paraId="170A5E76" w14:textId="77777777" w:rsidTr="00AF43E2">
        <w:trPr>
          <w:trHeight w:val="510"/>
        </w:trPr>
        <w:tc>
          <w:tcPr>
            <w:tcW w:w="1364" w:type="dxa"/>
            <w:gridSpan w:val="2"/>
            <w:vMerge/>
            <w:tcBorders>
              <w:top w:val="single" w:sz="8" w:space="0" w:color="auto"/>
              <w:left w:val="single" w:sz="8" w:space="0" w:color="auto"/>
              <w:bottom w:val="single" w:sz="8" w:space="0" w:color="auto"/>
              <w:right w:val="single" w:sz="8" w:space="0" w:color="auto"/>
            </w:tcBorders>
            <w:vAlign w:val="center"/>
            <w:hideMark/>
          </w:tcPr>
          <w:p w14:paraId="4AC8008D" w14:textId="77777777" w:rsidR="000D125C" w:rsidRPr="004D3FAB" w:rsidRDefault="000D125C" w:rsidP="005B1987">
            <w:pPr>
              <w:suppressAutoHyphens/>
              <w:rPr>
                <w:color w:val="000000"/>
                <w:sz w:val="22"/>
                <w:szCs w:val="22"/>
              </w:rPr>
            </w:pPr>
          </w:p>
        </w:tc>
        <w:tc>
          <w:tcPr>
            <w:tcW w:w="1644" w:type="dxa"/>
            <w:gridSpan w:val="2"/>
            <w:vMerge/>
            <w:tcBorders>
              <w:top w:val="single" w:sz="8" w:space="0" w:color="auto"/>
              <w:left w:val="single" w:sz="8" w:space="0" w:color="auto"/>
              <w:bottom w:val="single" w:sz="8" w:space="0" w:color="auto"/>
              <w:right w:val="single" w:sz="8" w:space="0" w:color="auto"/>
            </w:tcBorders>
            <w:vAlign w:val="center"/>
            <w:hideMark/>
          </w:tcPr>
          <w:p w14:paraId="75CA02C7" w14:textId="77777777" w:rsidR="000D125C" w:rsidRPr="004D3FAB" w:rsidRDefault="000D125C" w:rsidP="005B1987">
            <w:pPr>
              <w:suppressAutoHyphens/>
              <w:rPr>
                <w:color w:val="000000"/>
                <w:sz w:val="22"/>
                <w:szCs w:val="22"/>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D97929" w14:textId="77777777" w:rsidR="000D125C" w:rsidRPr="004D3FAB" w:rsidRDefault="000D125C" w:rsidP="005B1987">
            <w:pPr>
              <w:suppressAutoHyphens/>
              <w:rPr>
                <w:color w:val="000000"/>
                <w:sz w:val="22"/>
                <w:szCs w:val="22"/>
              </w:rPr>
            </w:pPr>
            <w:r w:rsidRPr="004D3FAB">
              <w:rPr>
                <w:color w:val="000000"/>
                <w:sz w:val="22"/>
                <w:szCs w:val="22"/>
              </w:rPr>
              <w:t> </w:t>
            </w:r>
          </w:p>
        </w:tc>
        <w:tc>
          <w:tcPr>
            <w:tcW w:w="17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F0A173F"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55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12AC7AA" w14:textId="77777777" w:rsidR="000D125C" w:rsidRPr="004D3FAB" w:rsidRDefault="000D125C" w:rsidP="005B1987">
            <w:pPr>
              <w:suppressAutoHyphens/>
              <w:jc w:val="center"/>
              <w:rPr>
                <w:color w:val="000000"/>
                <w:sz w:val="22"/>
                <w:szCs w:val="22"/>
              </w:rPr>
            </w:pPr>
            <w:r w:rsidRPr="004D3FAB">
              <w:rPr>
                <w:color w:val="000000"/>
                <w:sz w:val="22"/>
                <w:szCs w:val="22"/>
              </w:rPr>
              <w:t>---</w:t>
            </w:r>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13AC7A9" w14:textId="77777777" w:rsidR="000D125C" w:rsidRPr="004D3FAB" w:rsidRDefault="000D125C" w:rsidP="005B1987">
            <w:pPr>
              <w:suppressAutoHyphens/>
              <w:jc w:val="center"/>
              <w:rPr>
                <w:color w:val="000000"/>
                <w:sz w:val="22"/>
                <w:szCs w:val="22"/>
              </w:rPr>
            </w:pPr>
            <w:r w:rsidRPr="004D3FAB">
              <w:rPr>
                <w:color w:val="000000"/>
                <w:sz w:val="22"/>
                <w:szCs w:val="22"/>
              </w:rPr>
              <w:t>Стоимость: 160 000/2 года (~ 4300 в месяц)</w:t>
            </w:r>
          </w:p>
        </w:tc>
      </w:tr>
      <w:tr w:rsidR="000D125C" w:rsidRPr="00292E3F" w14:paraId="2316383E" w14:textId="77777777" w:rsidTr="00AF43E2">
        <w:trPr>
          <w:trHeight w:val="601"/>
        </w:trPr>
        <w:tc>
          <w:tcPr>
            <w:tcW w:w="135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D693F6" w14:textId="77777777" w:rsidR="000D125C" w:rsidRPr="004B5D05" w:rsidRDefault="000D125C" w:rsidP="005B1987">
            <w:pPr>
              <w:suppressAutoHyphens/>
              <w:jc w:val="center"/>
              <w:rPr>
                <w:color w:val="000000"/>
                <w:sz w:val="22"/>
                <w:szCs w:val="22"/>
              </w:rPr>
            </w:pPr>
            <w:r w:rsidRPr="004B5D05">
              <w:rPr>
                <w:color w:val="000000"/>
                <w:sz w:val="22"/>
                <w:szCs w:val="22"/>
              </w:rPr>
              <w:t>Здоровье</w:t>
            </w:r>
          </w:p>
        </w:tc>
        <w:tc>
          <w:tcPr>
            <w:tcW w:w="122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9F6F598" w14:textId="77777777" w:rsidR="000D125C" w:rsidRPr="004B5D05" w:rsidRDefault="000D125C" w:rsidP="005B1987">
            <w:pPr>
              <w:suppressAutoHyphens/>
              <w:jc w:val="center"/>
              <w:rPr>
                <w:color w:val="000000"/>
                <w:sz w:val="22"/>
                <w:szCs w:val="22"/>
              </w:rPr>
            </w:pPr>
            <w:r w:rsidRPr="004B5D05">
              <w:rPr>
                <w:color w:val="000000"/>
                <w:sz w:val="22"/>
                <w:szCs w:val="22"/>
              </w:rPr>
              <w:t>Стоматологические услуги (платные услуги)</w:t>
            </w:r>
          </w:p>
        </w:tc>
        <w:tc>
          <w:tcPr>
            <w:tcW w:w="98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38AF05" w14:textId="77777777" w:rsidR="000D125C" w:rsidRPr="004B5D05" w:rsidRDefault="000D125C" w:rsidP="005B1987">
            <w:pPr>
              <w:suppressAutoHyphens/>
              <w:jc w:val="center"/>
              <w:rPr>
                <w:color w:val="000000"/>
                <w:sz w:val="22"/>
                <w:szCs w:val="22"/>
              </w:rPr>
            </w:pPr>
            <w:r w:rsidRPr="004B5D05">
              <w:rPr>
                <w:color w:val="000000"/>
                <w:sz w:val="22"/>
                <w:szCs w:val="22"/>
              </w:rPr>
              <w:t>---</w:t>
            </w:r>
          </w:p>
        </w:tc>
        <w:tc>
          <w:tcPr>
            <w:tcW w:w="113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39F34C0" w14:textId="77777777" w:rsidR="000D125C" w:rsidRPr="004B5D05" w:rsidRDefault="000D125C" w:rsidP="005B1987">
            <w:pPr>
              <w:suppressAutoHyphens/>
              <w:jc w:val="center"/>
              <w:rPr>
                <w:color w:val="000000"/>
                <w:sz w:val="22"/>
                <w:szCs w:val="22"/>
              </w:rPr>
            </w:pPr>
            <w:r w:rsidRPr="004B5D05">
              <w:rPr>
                <w:color w:val="000000"/>
                <w:sz w:val="22"/>
                <w:szCs w:val="22"/>
              </w:rPr>
              <w:t>Консультация</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B76CD0" w14:textId="77777777" w:rsidR="000D125C" w:rsidRPr="004B5D05" w:rsidRDefault="000D125C" w:rsidP="005B1987">
            <w:pPr>
              <w:suppressAutoHyphens/>
              <w:jc w:val="center"/>
              <w:rPr>
                <w:color w:val="000000"/>
                <w:sz w:val="22"/>
                <w:szCs w:val="22"/>
              </w:rPr>
            </w:pPr>
            <w:r w:rsidRPr="004B5D05">
              <w:rPr>
                <w:color w:val="000000"/>
                <w:sz w:val="22"/>
                <w:szCs w:val="22"/>
              </w:rPr>
              <w:t>Консультация</w:t>
            </w:r>
          </w:p>
        </w:tc>
        <w:tc>
          <w:tcPr>
            <w:tcW w:w="99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0D630D7" w14:textId="77777777" w:rsidR="000D125C" w:rsidRPr="004B5D05" w:rsidRDefault="000D125C" w:rsidP="005B1987">
            <w:pPr>
              <w:suppressAutoHyphens/>
              <w:jc w:val="center"/>
              <w:rPr>
                <w:color w:val="000000"/>
                <w:sz w:val="22"/>
                <w:szCs w:val="22"/>
              </w:rPr>
            </w:pPr>
            <w:r w:rsidRPr="004B5D05">
              <w:rPr>
                <w:color w:val="000000"/>
                <w:sz w:val="22"/>
                <w:szCs w:val="22"/>
              </w:rPr>
              <w:t>Лечение кариеса</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1C9AAC" w14:textId="77777777" w:rsidR="000D125C" w:rsidRPr="004B5D05" w:rsidRDefault="000D125C" w:rsidP="005B1987">
            <w:pPr>
              <w:suppressAutoHyphens/>
              <w:jc w:val="center"/>
              <w:rPr>
                <w:color w:val="000000"/>
                <w:sz w:val="22"/>
                <w:szCs w:val="22"/>
              </w:rPr>
            </w:pPr>
            <w:r w:rsidRPr="004B5D05">
              <w:rPr>
                <w:color w:val="000000"/>
                <w:sz w:val="22"/>
                <w:szCs w:val="22"/>
              </w:rPr>
              <w:t>Консультация</w:t>
            </w:r>
          </w:p>
        </w:tc>
        <w:tc>
          <w:tcPr>
            <w:tcW w:w="88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86687E9" w14:textId="77777777" w:rsidR="000D125C" w:rsidRPr="004B5D05" w:rsidRDefault="000D125C" w:rsidP="005B1987">
            <w:pPr>
              <w:suppressAutoHyphens/>
              <w:jc w:val="center"/>
              <w:rPr>
                <w:color w:val="000000"/>
                <w:sz w:val="22"/>
                <w:szCs w:val="22"/>
              </w:rPr>
            </w:pPr>
            <w:r w:rsidRPr="004B5D05">
              <w:rPr>
                <w:color w:val="000000"/>
                <w:sz w:val="22"/>
                <w:szCs w:val="22"/>
              </w:rPr>
              <w:t>Лечение кариеса</w:t>
            </w:r>
          </w:p>
        </w:tc>
        <w:tc>
          <w:tcPr>
            <w:tcW w:w="10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8BDCD" w14:textId="77777777" w:rsidR="000D125C" w:rsidRPr="004B5D05" w:rsidRDefault="000D125C" w:rsidP="005B1987">
            <w:pPr>
              <w:suppressAutoHyphens/>
              <w:jc w:val="center"/>
              <w:rPr>
                <w:color w:val="000000"/>
                <w:sz w:val="22"/>
                <w:szCs w:val="22"/>
              </w:rPr>
            </w:pPr>
            <w:r w:rsidRPr="004B5D05">
              <w:rPr>
                <w:color w:val="000000"/>
                <w:sz w:val="22"/>
                <w:szCs w:val="22"/>
              </w:rPr>
              <w:t>Лечение пульпита</w:t>
            </w:r>
          </w:p>
        </w:tc>
      </w:tr>
      <w:tr w:rsidR="000D125C" w:rsidRPr="00292E3F" w14:paraId="2D199A39" w14:textId="77777777" w:rsidTr="00AF43E2">
        <w:trPr>
          <w:trHeight w:val="601"/>
        </w:trPr>
        <w:tc>
          <w:tcPr>
            <w:tcW w:w="1352" w:type="dxa"/>
            <w:vMerge/>
            <w:tcBorders>
              <w:top w:val="single" w:sz="8" w:space="0" w:color="auto"/>
              <w:left w:val="single" w:sz="8" w:space="0" w:color="auto"/>
              <w:bottom w:val="single" w:sz="8" w:space="0" w:color="auto"/>
              <w:right w:val="single" w:sz="8" w:space="0" w:color="auto"/>
            </w:tcBorders>
            <w:vAlign w:val="center"/>
            <w:hideMark/>
          </w:tcPr>
          <w:p w14:paraId="2678630A" w14:textId="77777777" w:rsidR="000D125C" w:rsidRPr="004B5D05" w:rsidRDefault="000D125C" w:rsidP="005B1987">
            <w:pPr>
              <w:suppressAutoHyphens/>
              <w:rPr>
                <w:color w:val="000000"/>
                <w:sz w:val="22"/>
                <w:szCs w:val="22"/>
              </w:rPr>
            </w:pPr>
          </w:p>
        </w:tc>
        <w:tc>
          <w:tcPr>
            <w:tcW w:w="1224" w:type="dxa"/>
            <w:gridSpan w:val="2"/>
            <w:vMerge/>
            <w:tcBorders>
              <w:top w:val="single" w:sz="8" w:space="0" w:color="auto"/>
              <w:left w:val="single" w:sz="8" w:space="0" w:color="auto"/>
              <w:bottom w:val="single" w:sz="8" w:space="0" w:color="auto"/>
              <w:right w:val="single" w:sz="8" w:space="0" w:color="auto"/>
            </w:tcBorders>
            <w:vAlign w:val="center"/>
            <w:hideMark/>
          </w:tcPr>
          <w:p w14:paraId="737C392B" w14:textId="77777777" w:rsidR="000D125C" w:rsidRPr="004B5D05" w:rsidRDefault="000D125C" w:rsidP="005B1987">
            <w:pPr>
              <w:suppressAutoHyphens/>
              <w:rPr>
                <w:color w:val="000000"/>
                <w:sz w:val="22"/>
                <w:szCs w:val="22"/>
              </w:rPr>
            </w:pPr>
          </w:p>
        </w:tc>
        <w:tc>
          <w:tcPr>
            <w:tcW w:w="98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AA0BD8" w14:textId="77777777" w:rsidR="000D125C" w:rsidRPr="004B5D05" w:rsidRDefault="000D125C" w:rsidP="005B1987">
            <w:pPr>
              <w:suppressAutoHyphens/>
              <w:rPr>
                <w:color w:val="000000"/>
                <w:sz w:val="22"/>
                <w:szCs w:val="22"/>
              </w:rPr>
            </w:pPr>
            <w:r w:rsidRPr="004B5D05">
              <w:rPr>
                <w:color w:val="000000"/>
                <w:sz w:val="22"/>
                <w:szCs w:val="22"/>
              </w:rPr>
              <w:t> </w:t>
            </w:r>
          </w:p>
        </w:tc>
        <w:tc>
          <w:tcPr>
            <w:tcW w:w="113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9956CF5"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250</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1C6DA"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250</w:t>
            </w:r>
          </w:p>
        </w:tc>
        <w:tc>
          <w:tcPr>
            <w:tcW w:w="99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1B6567C"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2000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20C336"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250</w:t>
            </w:r>
          </w:p>
        </w:tc>
        <w:tc>
          <w:tcPr>
            <w:tcW w:w="88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2EDEBAC"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2000</w:t>
            </w:r>
          </w:p>
        </w:tc>
        <w:tc>
          <w:tcPr>
            <w:tcW w:w="10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770577" w14:textId="77777777" w:rsidR="000D125C" w:rsidRPr="004B5D05" w:rsidRDefault="000D125C" w:rsidP="005B1987">
            <w:pPr>
              <w:suppressAutoHyphens/>
              <w:jc w:val="center"/>
              <w:rPr>
                <w:color w:val="000000"/>
                <w:sz w:val="22"/>
                <w:szCs w:val="22"/>
              </w:rPr>
            </w:pPr>
            <w:r w:rsidRPr="004B5D05">
              <w:rPr>
                <w:color w:val="000000"/>
                <w:sz w:val="22"/>
                <w:szCs w:val="22"/>
              </w:rPr>
              <w:t>Стоимость: 3000</w:t>
            </w:r>
          </w:p>
        </w:tc>
      </w:tr>
      <w:tr w:rsidR="000D125C" w:rsidRPr="00292E3F" w14:paraId="4D87EA83" w14:textId="77777777" w:rsidTr="00AF43E2">
        <w:trPr>
          <w:trHeight w:val="1202"/>
        </w:trPr>
        <w:tc>
          <w:tcPr>
            <w:tcW w:w="1352" w:type="dxa"/>
            <w:vMerge/>
            <w:tcBorders>
              <w:top w:val="single" w:sz="8" w:space="0" w:color="auto"/>
              <w:left w:val="single" w:sz="8" w:space="0" w:color="auto"/>
              <w:bottom w:val="single" w:sz="8" w:space="0" w:color="auto"/>
              <w:right w:val="single" w:sz="8" w:space="0" w:color="auto"/>
            </w:tcBorders>
            <w:vAlign w:val="center"/>
            <w:hideMark/>
          </w:tcPr>
          <w:p w14:paraId="4A3E3713" w14:textId="77777777" w:rsidR="000D125C" w:rsidRPr="004B5D05" w:rsidRDefault="000D125C" w:rsidP="005B1987">
            <w:pPr>
              <w:suppressAutoHyphens/>
              <w:rPr>
                <w:color w:val="000000"/>
                <w:sz w:val="22"/>
                <w:szCs w:val="22"/>
              </w:rPr>
            </w:pPr>
          </w:p>
        </w:tc>
        <w:tc>
          <w:tcPr>
            <w:tcW w:w="122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D3C0D9" w14:textId="77777777" w:rsidR="000D125C" w:rsidRPr="004B5D05" w:rsidRDefault="000D125C" w:rsidP="005B1987">
            <w:pPr>
              <w:suppressAutoHyphens/>
              <w:jc w:val="center"/>
              <w:rPr>
                <w:color w:val="000000"/>
                <w:sz w:val="22"/>
                <w:szCs w:val="22"/>
              </w:rPr>
            </w:pPr>
            <w:r w:rsidRPr="004B5D05">
              <w:rPr>
                <w:color w:val="000000"/>
                <w:sz w:val="22"/>
                <w:szCs w:val="22"/>
              </w:rPr>
              <w:t>Услуги детской поликлиники (платные услуги)</w:t>
            </w:r>
          </w:p>
        </w:tc>
        <w:tc>
          <w:tcPr>
            <w:tcW w:w="98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99A22B9" w14:textId="77777777" w:rsidR="000D125C" w:rsidRPr="004B5D05" w:rsidRDefault="000D125C" w:rsidP="005B1987">
            <w:pPr>
              <w:suppressAutoHyphens/>
              <w:jc w:val="center"/>
              <w:rPr>
                <w:color w:val="000000"/>
                <w:sz w:val="22"/>
                <w:szCs w:val="22"/>
              </w:rPr>
            </w:pPr>
            <w:r w:rsidRPr="004B5D05">
              <w:rPr>
                <w:color w:val="000000"/>
                <w:sz w:val="22"/>
                <w:szCs w:val="22"/>
              </w:rPr>
              <w:t>---</w:t>
            </w:r>
          </w:p>
        </w:tc>
        <w:tc>
          <w:tcPr>
            <w:tcW w:w="113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932B72B" w14:textId="77777777" w:rsidR="000D125C" w:rsidRPr="004B5D05" w:rsidRDefault="000D125C" w:rsidP="005B1987">
            <w:pPr>
              <w:suppressAutoHyphens/>
              <w:jc w:val="center"/>
              <w:rPr>
                <w:color w:val="000000"/>
                <w:sz w:val="22"/>
                <w:szCs w:val="22"/>
              </w:rPr>
            </w:pPr>
            <w:r w:rsidRPr="004B5D05">
              <w:rPr>
                <w:color w:val="000000"/>
                <w:sz w:val="22"/>
                <w:szCs w:val="22"/>
              </w:rPr>
              <w:t>Сдача анализов</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A9F405" w14:textId="77777777" w:rsidR="000D125C" w:rsidRPr="004B5D05" w:rsidRDefault="000D125C" w:rsidP="005B1987">
            <w:pPr>
              <w:suppressAutoHyphens/>
              <w:jc w:val="center"/>
              <w:rPr>
                <w:color w:val="000000"/>
                <w:sz w:val="22"/>
                <w:szCs w:val="22"/>
              </w:rPr>
            </w:pPr>
            <w:r w:rsidRPr="004B5D05">
              <w:rPr>
                <w:color w:val="000000"/>
                <w:sz w:val="22"/>
                <w:szCs w:val="22"/>
              </w:rPr>
              <w:t>Сдача анализов</w:t>
            </w:r>
          </w:p>
        </w:tc>
        <w:tc>
          <w:tcPr>
            <w:tcW w:w="99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8031FFB" w14:textId="77777777" w:rsidR="000D125C" w:rsidRPr="004B5D05" w:rsidRDefault="000D125C" w:rsidP="005B1987">
            <w:pPr>
              <w:suppressAutoHyphens/>
              <w:jc w:val="center"/>
              <w:rPr>
                <w:color w:val="000000"/>
                <w:sz w:val="22"/>
                <w:szCs w:val="22"/>
              </w:rPr>
            </w:pPr>
            <w:r w:rsidRPr="004B5D05">
              <w:rPr>
                <w:color w:val="000000"/>
                <w:sz w:val="22"/>
                <w:szCs w:val="22"/>
              </w:rPr>
              <w:t>Массаж</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EEDAEB" w14:textId="77777777" w:rsidR="000D125C" w:rsidRPr="004B5D05" w:rsidRDefault="000D125C" w:rsidP="005B1987">
            <w:pPr>
              <w:suppressAutoHyphens/>
              <w:jc w:val="center"/>
              <w:rPr>
                <w:color w:val="000000"/>
                <w:sz w:val="22"/>
                <w:szCs w:val="22"/>
              </w:rPr>
            </w:pPr>
            <w:r w:rsidRPr="004B5D05">
              <w:rPr>
                <w:color w:val="000000"/>
                <w:sz w:val="22"/>
                <w:szCs w:val="22"/>
              </w:rPr>
              <w:t>Сдача анализов</w:t>
            </w:r>
          </w:p>
        </w:tc>
        <w:tc>
          <w:tcPr>
            <w:tcW w:w="88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851313B" w14:textId="77777777" w:rsidR="000D125C" w:rsidRPr="004B5D05" w:rsidRDefault="000D125C" w:rsidP="005B1987">
            <w:pPr>
              <w:suppressAutoHyphens/>
              <w:jc w:val="center"/>
              <w:rPr>
                <w:color w:val="000000"/>
                <w:sz w:val="22"/>
                <w:szCs w:val="22"/>
              </w:rPr>
            </w:pPr>
            <w:r w:rsidRPr="004B5D05">
              <w:rPr>
                <w:color w:val="000000"/>
                <w:sz w:val="22"/>
                <w:szCs w:val="22"/>
              </w:rPr>
              <w:t>Массаж</w:t>
            </w:r>
          </w:p>
        </w:tc>
        <w:tc>
          <w:tcPr>
            <w:tcW w:w="10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DA5F54" w14:textId="77777777" w:rsidR="000D125C" w:rsidRPr="004B5D05" w:rsidRDefault="000D125C" w:rsidP="005B1987">
            <w:pPr>
              <w:suppressAutoHyphens/>
              <w:jc w:val="center"/>
              <w:rPr>
                <w:color w:val="000000"/>
                <w:sz w:val="22"/>
                <w:szCs w:val="22"/>
              </w:rPr>
            </w:pPr>
            <w:r w:rsidRPr="004B5D05">
              <w:rPr>
                <w:color w:val="000000"/>
                <w:sz w:val="22"/>
                <w:szCs w:val="22"/>
              </w:rPr>
              <w:t>Услуги травматологического кабинета</w:t>
            </w:r>
          </w:p>
        </w:tc>
      </w:tr>
      <w:tr w:rsidR="000D125C" w:rsidRPr="00292E3F" w14:paraId="68188C3F" w14:textId="77777777" w:rsidTr="00AF43E2">
        <w:trPr>
          <w:trHeight w:val="601"/>
        </w:trPr>
        <w:tc>
          <w:tcPr>
            <w:tcW w:w="1352" w:type="dxa"/>
            <w:vMerge/>
            <w:tcBorders>
              <w:top w:val="single" w:sz="8" w:space="0" w:color="auto"/>
              <w:left w:val="single" w:sz="8" w:space="0" w:color="auto"/>
              <w:bottom w:val="single" w:sz="8" w:space="0" w:color="auto"/>
              <w:right w:val="single" w:sz="8" w:space="0" w:color="auto"/>
            </w:tcBorders>
            <w:vAlign w:val="center"/>
            <w:hideMark/>
          </w:tcPr>
          <w:p w14:paraId="723C8AFD" w14:textId="77777777" w:rsidR="000D125C" w:rsidRPr="004B5D05" w:rsidRDefault="000D125C" w:rsidP="005B1987">
            <w:pPr>
              <w:suppressAutoHyphens/>
              <w:rPr>
                <w:color w:val="000000"/>
                <w:sz w:val="22"/>
                <w:szCs w:val="22"/>
              </w:rPr>
            </w:pPr>
          </w:p>
        </w:tc>
        <w:tc>
          <w:tcPr>
            <w:tcW w:w="1224" w:type="dxa"/>
            <w:gridSpan w:val="2"/>
            <w:vMerge/>
            <w:tcBorders>
              <w:top w:val="single" w:sz="8" w:space="0" w:color="auto"/>
              <w:left w:val="single" w:sz="8" w:space="0" w:color="auto"/>
              <w:bottom w:val="single" w:sz="8" w:space="0" w:color="auto"/>
              <w:right w:val="single" w:sz="8" w:space="0" w:color="auto"/>
            </w:tcBorders>
            <w:vAlign w:val="center"/>
            <w:hideMark/>
          </w:tcPr>
          <w:p w14:paraId="17ACFF3A" w14:textId="77777777" w:rsidR="000D125C" w:rsidRPr="004B5D05" w:rsidRDefault="000D125C" w:rsidP="005B1987">
            <w:pPr>
              <w:suppressAutoHyphens/>
              <w:rPr>
                <w:color w:val="000000"/>
                <w:sz w:val="22"/>
                <w:szCs w:val="22"/>
              </w:rPr>
            </w:pPr>
          </w:p>
        </w:tc>
        <w:tc>
          <w:tcPr>
            <w:tcW w:w="98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C81C86" w14:textId="77777777" w:rsidR="000D125C" w:rsidRPr="004B5D05" w:rsidRDefault="000D125C" w:rsidP="005B1987">
            <w:pPr>
              <w:suppressAutoHyphens/>
              <w:rPr>
                <w:color w:val="000000"/>
                <w:sz w:val="22"/>
                <w:szCs w:val="22"/>
              </w:rPr>
            </w:pPr>
            <w:r w:rsidRPr="004B5D05">
              <w:rPr>
                <w:color w:val="000000"/>
                <w:sz w:val="22"/>
                <w:szCs w:val="22"/>
              </w:rPr>
              <w:t> </w:t>
            </w:r>
          </w:p>
        </w:tc>
        <w:tc>
          <w:tcPr>
            <w:tcW w:w="113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1FB3352" w14:textId="77777777" w:rsidR="000D125C" w:rsidRPr="004B5D05" w:rsidRDefault="000D125C" w:rsidP="005B1987">
            <w:pPr>
              <w:suppressAutoHyphens/>
              <w:jc w:val="center"/>
              <w:rPr>
                <w:color w:val="000000"/>
                <w:sz w:val="22"/>
                <w:szCs w:val="22"/>
              </w:rPr>
            </w:pPr>
            <w:r w:rsidRPr="004B5D05">
              <w:rPr>
                <w:color w:val="000000"/>
                <w:sz w:val="22"/>
                <w:szCs w:val="22"/>
              </w:rPr>
              <w:t>Стоимость: 150</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ECA72F" w14:textId="77777777" w:rsidR="000D125C" w:rsidRPr="004B5D05" w:rsidRDefault="000D125C" w:rsidP="005B1987">
            <w:pPr>
              <w:suppressAutoHyphens/>
              <w:jc w:val="center"/>
              <w:rPr>
                <w:color w:val="000000"/>
                <w:sz w:val="22"/>
                <w:szCs w:val="22"/>
              </w:rPr>
            </w:pPr>
            <w:r w:rsidRPr="004B5D05">
              <w:rPr>
                <w:color w:val="000000"/>
                <w:sz w:val="22"/>
                <w:szCs w:val="22"/>
              </w:rPr>
              <w:t>Стоимость: 150</w:t>
            </w:r>
          </w:p>
        </w:tc>
        <w:tc>
          <w:tcPr>
            <w:tcW w:w="99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DD67A1B" w14:textId="77777777" w:rsidR="000D125C" w:rsidRPr="004B5D05" w:rsidRDefault="000D125C" w:rsidP="005B1987">
            <w:pPr>
              <w:suppressAutoHyphens/>
              <w:jc w:val="center"/>
              <w:rPr>
                <w:color w:val="000000"/>
                <w:sz w:val="22"/>
                <w:szCs w:val="22"/>
              </w:rPr>
            </w:pPr>
            <w:r w:rsidRPr="004B5D05">
              <w:rPr>
                <w:color w:val="000000"/>
                <w:sz w:val="22"/>
                <w:szCs w:val="22"/>
              </w:rPr>
              <w:t>Стоимость: 300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175B50" w14:textId="77777777" w:rsidR="000D125C" w:rsidRPr="004B5D05" w:rsidRDefault="000D125C" w:rsidP="005B1987">
            <w:pPr>
              <w:suppressAutoHyphens/>
              <w:jc w:val="center"/>
              <w:rPr>
                <w:color w:val="000000"/>
                <w:sz w:val="22"/>
                <w:szCs w:val="22"/>
              </w:rPr>
            </w:pPr>
            <w:r w:rsidRPr="004B5D05">
              <w:rPr>
                <w:color w:val="000000"/>
                <w:sz w:val="22"/>
                <w:szCs w:val="22"/>
              </w:rPr>
              <w:t>Стоимость: 150</w:t>
            </w:r>
          </w:p>
        </w:tc>
        <w:tc>
          <w:tcPr>
            <w:tcW w:w="88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316EF7F" w14:textId="77777777" w:rsidR="000D125C" w:rsidRPr="004B5D05" w:rsidRDefault="000D125C" w:rsidP="005B1987">
            <w:pPr>
              <w:suppressAutoHyphens/>
              <w:jc w:val="center"/>
              <w:rPr>
                <w:color w:val="000000"/>
                <w:sz w:val="22"/>
                <w:szCs w:val="22"/>
              </w:rPr>
            </w:pPr>
            <w:r w:rsidRPr="004B5D05">
              <w:rPr>
                <w:color w:val="000000"/>
                <w:sz w:val="22"/>
                <w:szCs w:val="22"/>
              </w:rPr>
              <w:t>Стоимость: 300</w:t>
            </w:r>
          </w:p>
        </w:tc>
        <w:tc>
          <w:tcPr>
            <w:tcW w:w="10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EE9009" w14:textId="77777777" w:rsidR="000D125C" w:rsidRPr="004B5D05" w:rsidRDefault="000D125C" w:rsidP="005B1987">
            <w:pPr>
              <w:suppressAutoHyphens/>
              <w:jc w:val="center"/>
              <w:rPr>
                <w:color w:val="000000"/>
                <w:sz w:val="22"/>
                <w:szCs w:val="22"/>
              </w:rPr>
            </w:pPr>
            <w:r w:rsidRPr="004B5D05">
              <w:rPr>
                <w:color w:val="000000"/>
                <w:sz w:val="22"/>
                <w:szCs w:val="22"/>
              </w:rPr>
              <w:t>Стоимость: 500</w:t>
            </w:r>
          </w:p>
        </w:tc>
      </w:tr>
      <w:tr w:rsidR="000D125C" w:rsidRPr="00292E3F" w14:paraId="0218DCA0" w14:textId="77777777" w:rsidTr="00AF43E2">
        <w:trPr>
          <w:trHeight w:val="601"/>
        </w:trPr>
        <w:tc>
          <w:tcPr>
            <w:tcW w:w="1352" w:type="dxa"/>
            <w:vMerge/>
            <w:tcBorders>
              <w:top w:val="single" w:sz="8" w:space="0" w:color="auto"/>
              <w:left w:val="single" w:sz="8" w:space="0" w:color="auto"/>
              <w:bottom w:val="single" w:sz="8" w:space="0" w:color="auto"/>
              <w:right w:val="single" w:sz="8" w:space="0" w:color="auto"/>
            </w:tcBorders>
            <w:vAlign w:val="center"/>
            <w:hideMark/>
          </w:tcPr>
          <w:p w14:paraId="10C94B25" w14:textId="77777777" w:rsidR="000D125C" w:rsidRPr="004B5D05" w:rsidRDefault="000D125C" w:rsidP="005B1987">
            <w:pPr>
              <w:suppressAutoHyphens/>
              <w:rPr>
                <w:color w:val="000000"/>
                <w:sz w:val="22"/>
                <w:szCs w:val="22"/>
              </w:rPr>
            </w:pPr>
          </w:p>
        </w:tc>
        <w:tc>
          <w:tcPr>
            <w:tcW w:w="122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5548065" w14:textId="77777777" w:rsidR="000D125C" w:rsidRPr="004B5D05" w:rsidRDefault="000D125C" w:rsidP="005B1987">
            <w:pPr>
              <w:suppressAutoHyphens/>
              <w:jc w:val="center"/>
              <w:rPr>
                <w:color w:val="000000"/>
                <w:sz w:val="22"/>
                <w:szCs w:val="22"/>
              </w:rPr>
            </w:pPr>
            <w:r w:rsidRPr="004B5D05">
              <w:rPr>
                <w:color w:val="000000"/>
                <w:sz w:val="22"/>
                <w:szCs w:val="22"/>
              </w:rPr>
              <w:t>Услуги взрослой поликлиники (платные услуги)</w:t>
            </w:r>
          </w:p>
        </w:tc>
        <w:tc>
          <w:tcPr>
            <w:tcW w:w="98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CE4DC6" w14:textId="77777777" w:rsidR="000D125C" w:rsidRPr="004B5D05" w:rsidRDefault="000D125C" w:rsidP="005B1987">
            <w:pPr>
              <w:suppressAutoHyphens/>
              <w:jc w:val="center"/>
              <w:rPr>
                <w:color w:val="000000"/>
                <w:sz w:val="22"/>
                <w:szCs w:val="22"/>
              </w:rPr>
            </w:pPr>
            <w:r w:rsidRPr="004B5D05">
              <w:rPr>
                <w:color w:val="000000"/>
                <w:sz w:val="22"/>
                <w:szCs w:val="22"/>
              </w:rPr>
              <w:t>---</w:t>
            </w:r>
          </w:p>
        </w:tc>
        <w:tc>
          <w:tcPr>
            <w:tcW w:w="113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68A8FC7" w14:textId="77777777" w:rsidR="000D125C" w:rsidRPr="004B5D05" w:rsidRDefault="000D125C" w:rsidP="005B1987">
            <w:pPr>
              <w:suppressAutoHyphens/>
              <w:jc w:val="center"/>
              <w:rPr>
                <w:color w:val="000000"/>
                <w:sz w:val="22"/>
                <w:szCs w:val="22"/>
              </w:rPr>
            </w:pPr>
            <w:r w:rsidRPr="004B5D05">
              <w:rPr>
                <w:color w:val="000000"/>
                <w:sz w:val="22"/>
                <w:szCs w:val="22"/>
              </w:rPr>
              <w:t>Сдача анализов</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BA9FE1" w14:textId="77777777" w:rsidR="000D125C" w:rsidRPr="004B5D05" w:rsidRDefault="000D125C" w:rsidP="005B1987">
            <w:pPr>
              <w:suppressAutoHyphens/>
              <w:jc w:val="center"/>
              <w:rPr>
                <w:color w:val="000000"/>
                <w:sz w:val="22"/>
                <w:szCs w:val="22"/>
              </w:rPr>
            </w:pPr>
            <w:r w:rsidRPr="004B5D05">
              <w:rPr>
                <w:color w:val="000000"/>
                <w:sz w:val="22"/>
                <w:szCs w:val="22"/>
              </w:rPr>
              <w:t>Сдача анализов</w:t>
            </w:r>
          </w:p>
        </w:tc>
        <w:tc>
          <w:tcPr>
            <w:tcW w:w="99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E946BBC" w14:textId="77777777" w:rsidR="000D125C" w:rsidRPr="004B5D05" w:rsidRDefault="000D125C" w:rsidP="005B1987">
            <w:pPr>
              <w:suppressAutoHyphens/>
              <w:jc w:val="center"/>
              <w:rPr>
                <w:color w:val="000000"/>
                <w:sz w:val="22"/>
                <w:szCs w:val="22"/>
              </w:rPr>
            </w:pPr>
            <w:r w:rsidRPr="004B5D05">
              <w:rPr>
                <w:color w:val="000000"/>
                <w:sz w:val="22"/>
                <w:szCs w:val="22"/>
              </w:rPr>
              <w:t>Массаж</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F5BB7A" w14:textId="77777777" w:rsidR="000D125C" w:rsidRPr="004B5D05" w:rsidRDefault="000D125C" w:rsidP="005B1987">
            <w:pPr>
              <w:suppressAutoHyphens/>
              <w:jc w:val="center"/>
              <w:rPr>
                <w:color w:val="000000"/>
                <w:sz w:val="22"/>
                <w:szCs w:val="22"/>
              </w:rPr>
            </w:pPr>
            <w:r w:rsidRPr="004B5D05">
              <w:rPr>
                <w:color w:val="000000"/>
                <w:sz w:val="22"/>
                <w:szCs w:val="22"/>
              </w:rPr>
              <w:t>Сдача анализов</w:t>
            </w:r>
          </w:p>
        </w:tc>
        <w:tc>
          <w:tcPr>
            <w:tcW w:w="88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426094A" w14:textId="77777777" w:rsidR="000D125C" w:rsidRPr="004B5D05" w:rsidRDefault="000D125C" w:rsidP="005B1987">
            <w:pPr>
              <w:suppressAutoHyphens/>
              <w:jc w:val="center"/>
              <w:rPr>
                <w:color w:val="000000"/>
                <w:sz w:val="22"/>
                <w:szCs w:val="22"/>
              </w:rPr>
            </w:pPr>
            <w:r w:rsidRPr="004B5D05">
              <w:rPr>
                <w:color w:val="000000"/>
                <w:sz w:val="22"/>
                <w:szCs w:val="22"/>
              </w:rPr>
              <w:t>Массаж</w:t>
            </w:r>
          </w:p>
        </w:tc>
        <w:tc>
          <w:tcPr>
            <w:tcW w:w="10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3F5125" w14:textId="77777777" w:rsidR="000D125C" w:rsidRPr="004B5D05" w:rsidRDefault="000D125C" w:rsidP="005B1987">
            <w:pPr>
              <w:suppressAutoHyphens/>
              <w:jc w:val="center"/>
              <w:rPr>
                <w:color w:val="000000"/>
                <w:sz w:val="22"/>
                <w:szCs w:val="22"/>
              </w:rPr>
            </w:pPr>
            <w:r w:rsidRPr="004B5D05">
              <w:rPr>
                <w:color w:val="000000"/>
                <w:sz w:val="22"/>
                <w:szCs w:val="22"/>
              </w:rPr>
              <w:t>Вакцинация</w:t>
            </w:r>
          </w:p>
        </w:tc>
      </w:tr>
      <w:tr w:rsidR="000D125C" w:rsidRPr="00292E3F" w14:paraId="64820915" w14:textId="77777777" w:rsidTr="00AF43E2">
        <w:trPr>
          <w:trHeight w:val="601"/>
        </w:trPr>
        <w:tc>
          <w:tcPr>
            <w:tcW w:w="1352" w:type="dxa"/>
            <w:vMerge/>
            <w:tcBorders>
              <w:top w:val="single" w:sz="8" w:space="0" w:color="auto"/>
              <w:left w:val="single" w:sz="8" w:space="0" w:color="auto"/>
              <w:bottom w:val="single" w:sz="8" w:space="0" w:color="auto"/>
              <w:right w:val="single" w:sz="8" w:space="0" w:color="auto"/>
            </w:tcBorders>
            <w:vAlign w:val="center"/>
            <w:hideMark/>
          </w:tcPr>
          <w:p w14:paraId="0ED4940F" w14:textId="77777777" w:rsidR="000D125C" w:rsidRPr="004B5D05" w:rsidRDefault="000D125C" w:rsidP="005B1987">
            <w:pPr>
              <w:suppressAutoHyphens/>
              <w:rPr>
                <w:color w:val="000000"/>
                <w:sz w:val="22"/>
                <w:szCs w:val="22"/>
              </w:rPr>
            </w:pPr>
          </w:p>
        </w:tc>
        <w:tc>
          <w:tcPr>
            <w:tcW w:w="1224" w:type="dxa"/>
            <w:gridSpan w:val="2"/>
            <w:vMerge/>
            <w:tcBorders>
              <w:top w:val="single" w:sz="8" w:space="0" w:color="auto"/>
              <w:left w:val="single" w:sz="8" w:space="0" w:color="auto"/>
              <w:bottom w:val="single" w:sz="8" w:space="0" w:color="auto"/>
              <w:right w:val="single" w:sz="8" w:space="0" w:color="auto"/>
            </w:tcBorders>
            <w:vAlign w:val="center"/>
            <w:hideMark/>
          </w:tcPr>
          <w:p w14:paraId="0C40C431" w14:textId="77777777" w:rsidR="000D125C" w:rsidRPr="004B5D05" w:rsidRDefault="000D125C" w:rsidP="005B1987">
            <w:pPr>
              <w:suppressAutoHyphens/>
              <w:rPr>
                <w:color w:val="000000"/>
                <w:sz w:val="22"/>
                <w:szCs w:val="22"/>
              </w:rPr>
            </w:pPr>
          </w:p>
        </w:tc>
        <w:tc>
          <w:tcPr>
            <w:tcW w:w="98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B353E2" w14:textId="77777777" w:rsidR="000D125C" w:rsidRPr="004B5D05" w:rsidRDefault="000D125C" w:rsidP="005B1987">
            <w:pPr>
              <w:suppressAutoHyphens/>
              <w:rPr>
                <w:color w:val="000000"/>
                <w:sz w:val="22"/>
                <w:szCs w:val="22"/>
              </w:rPr>
            </w:pPr>
            <w:r w:rsidRPr="004B5D05">
              <w:rPr>
                <w:color w:val="000000"/>
                <w:sz w:val="22"/>
                <w:szCs w:val="22"/>
              </w:rPr>
              <w:t> </w:t>
            </w:r>
          </w:p>
        </w:tc>
        <w:tc>
          <w:tcPr>
            <w:tcW w:w="113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9A5D4E7"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200</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E5668E"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200</w:t>
            </w:r>
          </w:p>
        </w:tc>
        <w:tc>
          <w:tcPr>
            <w:tcW w:w="99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09C17BF" w14:textId="77777777" w:rsidR="000D125C" w:rsidRPr="004B5D05" w:rsidRDefault="000D125C" w:rsidP="005B1987">
            <w:pPr>
              <w:suppressAutoHyphens/>
              <w:jc w:val="center"/>
              <w:rPr>
                <w:color w:val="000000"/>
                <w:sz w:val="22"/>
                <w:szCs w:val="22"/>
              </w:rPr>
            </w:pPr>
            <w:r w:rsidRPr="004B5D05">
              <w:rPr>
                <w:color w:val="000000"/>
                <w:sz w:val="22"/>
                <w:szCs w:val="22"/>
              </w:rPr>
              <w:t>Стоимость: 400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47E323" w14:textId="77777777" w:rsidR="000D125C" w:rsidRPr="004B5D05" w:rsidRDefault="000D125C" w:rsidP="005B1987">
            <w:pPr>
              <w:suppressAutoHyphens/>
              <w:jc w:val="center"/>
              <w:rPr>
                <w:color w:val="000000"/>
                <w:sz w:val="22"/>
                <w:szCs w:val="22"/>
              </w:rPr>
            </w:pPr>
            <w:r w:rsidRPr="004B5D05">
              <w:rPr>
                <w:color w:val="000000"/>
                <w:sz w:val="22"/>
                <w:szCs w:val="22"/>
              </w:rPr>
              <w:t>Стоимость: 200</w:t>
            </w:r>
          </w:p>
        </w:tc>
        <w:tc>
          <w:tcPr>
            <w:tcW w:w="88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3E18D02" w14:textId="77777777" w:rsidR="000D125C" w:rsidRPr="004B5D05" w:rsidRDefault="000D125C" w:rsidP="005B1987">
            <w:pPr>
              <w:suppressAutoHyphens/>
              <w:jc w:val="center"/>
              <w:rPr>
                <w:color w:val="000000"/>
                <w:sz w:val="22"/>
                <w:szCs w:val="22"/>
              </w:rPr>
            </w:pPr>
            <w:r w:rsidRPr="004B5D05">
              <w:rPr>
                <w:color w:val="000000"/>
                <w:sz w:val="22"/>
                <w:szCs w:val="22"/>
              </w:rPr>
              <w:t>Стоимость: 400</w:t>
            </w:r>
          </w:p>
        </w:tc>
        <w:tc>
          <w:tcPr>
            <w:tcW w:w="10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EB50A8" w14:textId="77777777" w:rsidR="000D125C" w:rsidRPr="004B5D05" w:rsidRDefault="000D125C" w:rsidP="005B1987">
            <w:pPr>
              <w:suppressAutoHyphens/>
              <w:jc w:val="center"/>
              <w:rPr>
                <w:color w:val="000000"/>
                <w:sz w:val="22"/>
                <w:szCs w:val="22"/>
              </w:rPr>
            </w:pPr>
            <w:r w:rsidRPr="004B5D05">
              <w:rPr>
                <w:color w:val="000000"/>
                <w:sz w:val="22"/>
                <w:szCs w:val="22"/>
              </w:rPr>
              <w:t>Стоимость: 800</w:t>
            </w:r>
          </w:p>
        </w:tc>
      </w:tr>
      <w:bookmarkEnd w:id="11"/>
      <w:bookmarkEnd w:id="12"/>
    </w:tbl>
    <w:p w14:paraId="6BA3527A" w14:textId="77777777" w:rsidR="004B5D05" w:rsidRDefault="004B5D05" w:rsidP="005B1987">
      <w:pPr>
        <w:suppressAutoHyphens/>
        <w:spacing w:line="360" w:lineRule="auto"/>
        <w:rPr>
          <w:b/>
        </w:rPr>
      </w:pPr>
    </w:p>
    <w:p w14:paraId="73A00914" w14:textId="77777777" w:rsidR="000D125C" w:rsidRPr="0084311E" w:rsidRDefault="004B5D05" w:rsidP="005B1987">
      <w:pPr>
        <w:suppressAutoHyphens/>
        <w:spacing w:line="360" w:lineRule="auto"/>
        <w:rPr>
          <w:b/>
        </w:rPr>
      </w:pPr>
      <w:r w:rsidRPr="0084311E">
        <w:rPr>
          <w:b/>
        </w:rPr>
        <w:t xml:space="preserve">1.11. </w:t>
      </w:r>
      <w:r w:rsidR="000D125C" w:rsidRPr="0084311E">
        <w:rPr>
          <w:b/>
        </w:rPr>
        <w:t>Реестр продаж Государственной корпорации</w:t>
      </w:r>
    </w:p>
    <w:p w14:paraId="5D8940B8" w14:textId="030088F5" w:rsidR="000D125C" w:rsidRDefault="000D125C" w:rsidP="005B1987">
      <w:pPr>
        <w:suppressAutoHyphens/>
        <w:ind w:firstLine="708"/>
        <w:jc w:val="both"/>
      </w:pPr>
      <w:r>
        <w:t xml:space="preserve">Государственная корпорация продает товары и услуги из Таблицы игровых возможностей. </w:t>
      </w:r>
      <w:r w:rsidRPr="00B62F6F">
        <w:t xml:space="preserve">В свободных ячейках таблицы указывается </w:t>
      </w:r>
      <w:r>
        <w:t>сумма</w:t>
      </w:r>
      <w:r w:rsidRPr="00B62F6F">
        <w:t xml:space="preserve"> денег, которое заплатило домохозяйство. На основе этой информации, </w:t>
      </w:r>
      <w:r>
        <w:t>в кон</w:t>
      </w:r>
      <w:r w:rsidRPr="00B62F6F">
        <w:t>ц</w:t>
      </w:r>
      <w:r>
        <w:t>е</w:t>
      </w:r>
      <w:r w:rsidRPr="00B62F6F">
        <w:t xml:space="preserve"> </w:t>
      </w:r>
      <w:r>
        <w:t xml:space="preserve">игрового </w:t>
      </w:r>
      <w:r w:rsidRPr="00B62F6F">
        <w:t xml:space="preserve">раунда можно </w:t>
      </w:r>
      <w:r>
        <w:t>посчитать доход/прибыль государственной корпорации</w:t>
      </w:r>
      <w:r w:rsidRPr="00B62F6F">
        <w:t xml:space="preserve"> и уровни жизни домохозяйств</w:t>
      </w:r>
      <w:r w:rsidR="00AF43E2">
        <w:t xml:space="preserve"> (см. таблицу 48)</w:t>
      </w:r>
      <w:r w:rsidRPr="00B62F6F">
        <w:t>.</w:t>
      </w:r>
    </w:p>
    <w:p w14:paraId="4692DF5E" w14:textId="77777777" w:rsidR="00AF43E2" w:rsidRDefault="00AF43E2" w:rsidP="005B1987">
      <w:pPr>
        <w:suppressAutoHyphens/>
        <w:ind w:firstLine="708"/>
        <w:jc w:val="both"/>
      </w:pPr>
    </w:p>
    <w:p w14:paraId="7584C7CE" w14:textId="6594CB2C" w:rsidR="000D125C" w:rsidRPr="00B62F6F" w:rsidRDefault="00AF43E2" w:rsidP="005B1987">
      <w:pPr>
        <w:suppressAutoHyphens/>
        <w:jc w:val="both"/>
      </w:pPr>
      <w:r>
        <w:t>Таблица 48 – Расходы домохозяйств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3147"/>
        <w:gridCol w:w="1009"/>
        <w:gridCol w:w="1146"/>
        <w:gridCol w:w="1005"/>
        <w:gridCol w:w="1003"/>
      </w:tblGrid>
      <w:tr w:rsidR="000D125C" w:rsidRPr="00210202" w14:paraId="27F05526" w14:textId="77777777" w:rsidTr="00AF43E2">
        <w:trPr>
          <w:trHeight w:val="420"/>
        </w:trPr>
        <w:tc>
          <w:tcPr>
            <w:tcW w:w="1181" w:type="pct"/>
            <w:vMerge w:val="restart"/>
            <w:shd w:val="clear" w:color="auto" w:fill="auto"/>
            <w:noWrap/>
            <w:vAlign w:val="center"/>
            <w:hideMark/>
          </w:tcPr>
          <w:p w14:paraId="01F2186F" w14:textId="77777777" w:rsidR="000D125C" w:rsidRPr="00210202" w:rsidRDefault="000D125C" w:rsidP="005B1987">
            <w:pPr>
              <w:suppressAutoHyphens/>
              <w:jc w:val="center"/>
              <w:rPr>
                <w:b/>
                <w:color w:val="000000"/>
                <w:sz w:val="22"/>
                <w:szCs w:val="22"/>
              </w:rPr>
            </w:pPr>
            <w:r w:rsidRPr="00210202">
              <w:rPr>
                <w:b/>
                <w:color w:val="000000"/>
                <w:sz w:val="22"/>
                <w:szCs w:val="22"/>
              </w:rPr>
              <w:t>Уровень жизни</w:t>
            </w:r>
          </w:p>
        </w:tc>
        <w:tc>
          <w:tcPr>
            <w:tcW w:w="1644" w:type="pct"/>
            <w:vMerge w:val="restart"/>
            <w:shd w:val="clear" w:color="auto" w:fill="auto"/>
            <w:noWrap/>
            <w:vAlign w:val="center"/>
            <w:hideMark/>
          </w:tcPr>
          <w:p w14:paraId="3FA011B2" w14:textId="77777777" w:rsidR="000D125C" w:rsidRPr="00210202" w:rsidRDefault="000D125C" w:rsidP="005B1987">
            <w:pPr>
              <w:suppressAutoHyphens/>
              <w:jc w:val="center"/>
              <w:rPr>
                <w:b/>
                <w:color w:val="000000"/>
                <w:sz w:val="22"/>
                <w:szCs w:val="22"/>
              </w:rPr>
            </w:pPr>
            <w:r w:rsidRPr="00210202">
              <w:rPr>
                <w:b/>
                <w:color w:val="000000"/>
                <w:sz w:val="22"/>
                <w:szCs w:val="22"/>
              </w:rPr>
              <w:t>Наименование</w:t>
            </w:r>
          </w:p>
        </w:tc>
        <w:tc>
          <w:tcPr>
            <w:tcW w:w="2175" w:type="pct"/>
            <w:gridSpan w:val="4"/>
            <w:shd w:val="clear" w:color="auto" w:fill="auto"/>
            <w:noWrap/>
            <w:vAlign w:val="center"/>
            <w:hideMark/>
          </w:tcPr>
          <w:p w14:paraId="7AD3BC6B" w14:textId="77777777" w:rsidR="000D125C" w:rsidRPr="00210202" w:rsidRDefault="000D125C" w:rsidP="005B1987">
            <w:pPr>
              <w:suppressAutoHyphens/>
              <w:jc w:val="center"/>
              <w:rPr>
                <w:b/>
                <w:bCs/>
                <w:color w:val="000000"/>
                <w:sz w:val="22"/>
                <w:szCs w:val="22"/>
              </w:rPr>
            </w:pPr>
            <w:r w:rsidRPr="00210202">
              <w:rPr>
                <w:b/>
                <w:bCs/>
                <w:color w:val="000000"/>
                <w:sz w:val="22"/>
                <w:szCs w:val="22"/>
              </w:rPr>
              <w:t>Номер домохозяйства</w:t>
            </w:r>
          </w:p>
        </w:tc>
      </w:tr>
      <w:tr w:rsidR="000D125C" w:rsidRPr="00210202" w14:paraId="2A77B1E4" w14:textId="77777777" w:rsidTr="00AF43E2">
        <w:trPr>
          <w:trHeight w:val="315"/>
        </w:trPr>
        <w:tc>
          <w:tcPr>
            <w:tcW w:w="1181" w:type="pct"/>
            <w:vMerge/>
            <w:vAlign w:val="center"/>
            <w:hideMark/>
          </w:tcPr>
          <w:p w14:paraId="49FF6B72" w14:textId="77777777" w:rsidR="000D125C" w:rsidRPr="00210202" w:rsidRDefault="000D125C" w:rsidP="005B1987">
            <w:pPr>
              <w:suppressAutoHyphens/>
              <w:rPr>
                <w:color w:val="000000"/>
                <w:sz w:val="22"/>
                <w:szCs w:val="22"/>
              </w:rPr>
            </w:pPr>
          </w:p>
        </w:tc>
        <w:tc>
          <w:tcPr>
            <w:tcW w:w="1644" w:type="pct"/>
            <w:vMerge/>
            <w:vAlign w:val="center"/>
            <w:hideMark/>
          </w:tcPr>
          <w:p w14:paraId="66C9C9AE" w14:textId="77777777" w:rsidR="000D125C" w:rsidRPr="00210202" w:rsidRDefault="000D125C" w:rsidP="005B1987">
            <w:pPr>
              <w:suppressAutoHyphens/>
              <w:rPr>
                <w:color w:val="000000"/>
                <w:sz w:val="22"/>
                <w:szCs w:val="22"/>
              </w:rPr>
            </w:pPr>
          </w:p>
        </w:tc>
        <w:tc>
          <w:tcPr>
            <w:tcW w:w="527" w:type="pct"/>
            <w:shd w:val="clear" w:color="auto" w:fill="auto"/>
            <w:noWrap/>
            <w:vAlign w:val="center"/>
            <w:hideMark/>
          </w:tcPr>
          <w:p w14:paraId="664B0D2C" w14:textId="77777777" w:rsidR="000D125C" w:rsidRPr="00210202" w:rsidRDefault="000D125C" w:rsidP="005B1987">
            <w:pPr>
              <w:suppressAutoHyphens/>
              <w:jc w:val="center"/>
              <w:rPr>
                <w:color w:val="000000"/>
                <w:sz w:val="22"/>
                <w:szCs w:val="22"/>
              </w:rPr>
            </w:pPr>
            <w:r w:rsidRPr="00210202">
              <w:rPr>
                <w:color w:val="000000"/>
                <w:sz w:val="22"/>
                <w:szCs w:val="22"/>
              </w:rPr>
              <w:t>1</w:t>
            </w:r>
          </w:p>
        </w:tc>
        <w:tc>
          <w:tcPr>
            <w:tcW w:w="599" w:type="pct"/>
            <w:shd w:val="clear" w:color="auto" w:fill="auto"/>
            <w:noWrap/>
            <w:vAlign w:val="center"/>
            <w:hideMark/>
          </w:tcPr>
          <w:p w14:paraId="68453F94" w14:textId="77777777" w:rsidR="000D125C" w:rsidRPr="00210202" w:rsidRDefault="000D125C" w:rsidP="005B1987">
            <w:pPr>
              <w:suppressAutoHyphens/>
              <w:jc w:val="center"/>
              <w:rPr>
                <w:color w:val="000000"/>
                <w:sz w:val="22"/>
                <w:szCs w:val="22"/>
              </w:rPr>
            </w:pPr>
            <w:r w:rsidRPr="00210202">
              <w:rPr>
                <w:color w:val="000000"/>
                <w:sz w:val="22"/>
                <w:szCs w:val="22"/>
              </w:rPr>
              <w:t>2</w:t>
            </w:r>
          </w:p>
        </w:tc>
        <w:tc>
          <w:tcPr>
            <w:tcW w:w="525" w:type="pct"/>
            <w:shd w:val="clear" w:color="auto" w:fill="auto"/>
            <w:noWrap/>
            <w:vAlign w:val="center"/>
            <w:hideMark/>
          </w:tcPr>
          <w:p w14:paraId="43A4EE80" w14:textId="77777777" w:rsidR="000D125C" w:rsidRPr="00210202" w:rsidRDefault="000D125C" w:rsidP="005B1987">
            <w:pPr>
              <w:suppressAutoHyphens/>
              <w:jc w:val="center"/>
              <w:rPr>
                <w:color w:val="000000"/>
                <w:sz w:val="22"/>
                <w:szCs w:val="22"/>
              </w:rPr>
            </w:pPr>
            <w:r w:rsidRPr="00210202">
              <w:rPr>
                <w:color w:val="000000"/>
                <w:sz w:val="22"/>
                <w:szCs w:val="22"/>
              </w:rPr>
              <w:t>3</w:t>
            </w:r>
          </w:p>
        </w:tc>
        <w:tc>
          <w:tcPr>
            <w:tcW w:w="524" w:type="pct"/>
          </w:tcPr>
          <w:p w14:paraId="295E8742" w14:textId="77777777" w:rsidR="000D125C" w:rsidRPr="00210202" w:rsidRDefault="000D125C" w:rsidP="005B1987">
            <w:pPr>
              <w:suppressAutoHyphens/>
              <w:jc w:val="center"/>
              <w:rPr>
                <w:color w:val="000000"/>
                <w:sz w:val="22"/>
                <w:szCs w:val="22"/>
              </w:rPr>
            </w:pPr>
            <w:r w:rsidRPr="00210202">
              <w:rPr>
                <w:color w:val="000000"/>
                <w:sz w:val="22"/>
                <w:szCs w:val="22"/>
              </w:rPr>
              <w:t>…</w:t>
            </w:r>
          </w:p>
        </w:tc>
      </w:tr>
      <w:tr w:rsidR="000D125C" w:rsidRPr="00210202" w14:paraId="757F7314" w14:textId="77777777" w:rsidTr="00AF43E2">
        <w:trPr>
          <w:trHeight w:val="300"/>
        </w:trPr>
        <w:tc>
          <w:tcPr>
            <w:tcW w:w="1181" w:type="pct"/>
            <w:vMerge w:val="restart"/>
            <w:shd w:val="clear" w:color="auto" w:fill="auto"/>
            <w:noWrap/>
            <w:vAlign w:val="center"/>
            <w:hideMark/>
          </w:tcPr>
          <w:p w14:paraId="4CF0332C" w14:textId="77777777" w:rsidR="000D125C" w:rsidRPr="00210202" w:rsidRDefault="000D125C" w:rsidP="005B1987">
            <w:pPr>
              <w:suppressAutoHyphens/>
              <w:jc w:val="center"/>
              <w:rPr>
                <w:color w:val="000000"/>
                <w:sz w:val="22"/>
                <w:szCs w:val="22"/>
              </w:rPr>
            </w:pPr>
            <w:r w:rsidRPr="00210202">
              <w:rPr>
                <w:color w:val="000000"/>
                <w:sz w:val="22"/>
                <w:szCs w:val="22"/>
              </w:rPr>
              <w:t>Удовлетворительный</w:t>
            </w:r>
          </w:p>
        </w:tc>
        <w:tc>
          <w:tcPr>
            <w:tcW w:w="1644" w:type="pct"/>
            <w:shd w:val="clear" w:color="auto" w:fill="auto"/>
            <w:vAlign w:val="bottom"/>
            <w:hideMark/>
          </w:tcPr>
          <w:p w14:paraId="35E7F36E" w14:textId="77777777" w:rsidR="000D125C" w:rsidRPr="00210202" w:rsidRDefault="000D125C" w:rsidP="005B1987">
            <w:pPr>
              <w:suppressAutoHyphens/>
              <w:rPr>
                <w:color w:val="000000"/>
                <w:sz w:val="22"/>
                <w:szCs w:val="22"/>
              </w:rPr>
            </w:pPr>
            <w:r w:rsidRPr="00210202">
              <w:rPr>
                <w:color w:val="000000"/>
                <w:sz w:val="22"/>
                <w:szCs w:val="22"/>
              </w:rPr>
              <w:t>Автомобиль</w:t>
            </w:r>
          </w:p>
        </w:tc>
        <w:tc>
          <w:tcPr>
            <w:tcW w:w="527" w:type="pct"/>
            <w:shd w:val="clear" w:color="auto" w:fill="auto"/>
            <w:noWrap/>
            <w:vAlign w:val="bottom"/>
            <w:hideMark/>
          </w:tcPr>
          <w:p w14:paraId="1E7291A3"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2C49E96A"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2A8C6120"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6676C564" w14:textId="77777777" w:rsidR="000D125C" w:rsidRPr="00210202" w:rsidRDefault="000D125C" w:rsidP="005B1987">
            <w:pPr>
              <w:suppressAutoHyphens/>
              <w:rPr>
                <w:color w:val="000000"/>
                <w:sz w:val="22"/>
                <w:szCs w:val="22"/>
              </w:rPr>
            </w:pPr>
          </w:p>
        </w:tc>
      </w:tr>
      <w:tr w:rsidR="000D125C" w:rsidRPr="00210202" w14:paraId="2DDC929D" w14:textId="77777777" w:rsidTr="00AF43E2">
        <w:trPr>
          <w:trHeight w:val="300"/>
        </w:trPr>
        <w:tc>
          <w:tcPr>
            <w:tcW w:w="1181" w:type="pct"/>
            <w:vMerge/>
            <w:vAlign w:val="center"/>
            <w:hideMark/>
          </w:tcPr>
          <w:p w14:paraId="356EB9BB"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73D81153" w14:textId="77777777" w:rsidR="000D125C" w:rsidRPr="00210202" w:rsidRDefault="000D125C" w:rsidP="005B1987">
            <w:pPr>
              <w:suppressAutoHyphens/>
              <w:rPr>
                <w:color w:val="000000"/>
                <w:sz w:val="22"/>
                <w:szCs w:val="22"/>
              </w:rPr>
            </w:pPr>
            <w:r w:rsidRPr="00210202">
              <w:rPr>
                <w:color w:val="000000"/>
                <w:sz w:val="22"/>
                <w:szCs w:val="22"/>
              </w:rPr>
              <w:t>Тур</w:t>
            </w:r>
            <w:r w:rsidR="00210202" w:rsidRPr="00210202">
              <w:rPr>
                <w:color w:val="000000"/>
                <w:sz w:val="22"/>
                <w:szCs w:val="22"/>
              </w:rPr>
              <w:t>истическое путешествие</w:t>
            </w:r>
          </w:p>
        </w:tc>
        <w:tc>
          <w:tcPr>
            <w:tcW w:w="527" w:type="pct"/>
            <w:shd w:val="clear" w:color="auto" w:fill="auto"/>
            <w:noWrap/>
            <w:vAlign w:val="bottom"/>
            <w:hideMark/>
          </w:tcPr>
          <w:p w14:paraId="431D878D"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5EE6035D"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391BEA24"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7EF23B5E" w14:textId="77777777" w:rsidR="000D125C" w:rsidRPr="00210202" w:rsidRDefault="000D125C" w:rsidP="005B1987">
            <w:pPr>
              <w:suppressAutoHyphens/>
              <w:rPr>
                <w:color w:val="000000"/>
                <w:sz w:val="22"/>
                <w:szCs w:val="22"/>
              </w:rPr>
            </w:pPr>
          </w:p>
        </w:tc>
      </w:tr>
      <w:tr w:rsidR="000D125C" w:rsidRPr="00210202" w14:paraId="09CF0B52" w14:textId="77777777" w:rsidTr="00AF43E2">
        <w:trPr>
          <w:trHeight w:val="300"/>
        </w:trPr>
        <w:tc>
          <w:tcPr>
            <w:tcW w:w="1181" w:type="pct"/>
            <w:vMerge/>
            <w:vAlign w:val="center"/>
            <w:hideMark/>
          </w:tcPr>
          <w:p w14:paraId="01F1687B"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2541E930" w14:textId="77777777" w:rsidR="000D125C" w:rsidRPr="00210202" w:rsidRDefault="000D125C" w:rsidP="005B1987">
            <w:pPr>
              <w:suppressAutoHyphens/>
              <w:rPr>
                <w:color w:val="000000"/>
                <w:sz w:val="22"/>
                <w:szCs w:val="22"/>
              </w:rPr>
            </w:pPr>
            <w:r w:rsidRPr="00210202">
              <w:rPr>
                <w:color w:val="000000"/>
                <w:sz w:val="22"/>
                <w:szCs w:val="22"/>
              </w:rPr>
              <w:t>Дошкольное образование</w:t>
            </w:r>
          </w:p>
        </w:tc>
        <w:tc>
          <w:tcPr>
            <w:tcW w:w="527" w:type="pct"/>
            <w:shd w:val="clear" w:color="auto" w:fill="auto"/>
            <w:noWrap/>
            <w:vAlign w:val="bottom"/>
            <w:hideMark/>
          </w:tcPr>
          <w:p w14:paraId="6C9B9A3F"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2879627E"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53C43C23"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2A43E5AE" w14:textId="77777777" w:rsidR="000D125C" w:rsidRPr="00210202" w:rsidRDefault="000D125C" w:rsidP="005B1987">
            <w:pPr>
              <w:suppressAutoHyphens/>
              <w:rPr>
                <w:color w:val="000000"/>
                <w:sz w:val="22"/>
                <w:szCs w:val="22"/>
              </w:rPr>
            </w:pPr>
          </w:p>
        </w:tc>
      </w:tr>
      <w:tr w:rsidR="000D125C" w:rsidRPr="00210202" w14:paraId="5546B2DD" w14:textId="77777777" w:rsidTr="00AF43E2">
        <w:trPr>
          <w:trHeight w:val="300"/>
        </w:trPr>
        <w:tc>
          <w:tcPr>
            <w:tcW w:w="1181" w:type="pct"/>
            <w:vMerge/>
            <w:vAlign w:val="center"/>
            <w:hideMark/>
          </w:tcPr>
          <w:p w14:paraId="66F20AB9"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6E92556A" w14:textId="77777777" w:rsidR="000D125C" w:rsidRPr="00210202" w:rsidRDefault="000D125C" w:rsidP="005B1987">
            <w:pPr>
              <w:suppressAutoHyphens/>
              <w:rPr>
                <w:color w:val="000000"/>
                <w:sz w:val="22"/>
                <w:szCs w:val="22"/>
              </w:rPr>
            </w:pPr>
            <w:r w:rsidRPr="00210202">
              <w:rPr>
                <w:color w:val="000000"/>
                <w:sz w:val="22"/>
                <w:szCs w:val="22"/>
              </w:rPr>
              <w:t>Доп. образовательные услуги</w:t>
            </w:r>
          </w:p>
        </w:tc>
        <w:tc>
          <w:tcPr>
            <w:tcW w:w="527" w:type="pct"/>
            <w:shd w:val="clear" w:color="auto" w:fill="auto"/>
            <w:noWrap/>
            <w:vAlign w:val="bottom"/>
            <w:hideMark/>
          </w:tcPr>
          <w:p w14:paraId="7EE3A729"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7E90C035"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122ABC40"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0C8494A2" w14:textId="77777777" w:rsidR="000D125C" w:rsidRPr="00210202" w:rsidRDefault="000D125C" w:rsidP="005B1987">
            <w:pPr>
              <w:suppressAutoHyphens/>
              <w:rPr>
                <w:color w:val="000000"/>
                <w:sz w:val="22"/>
                <w:szCs w:val="22"/>
              </w:rPr>
            </w:pPr>
          </w:p>
        </w:tc>
      </w:tr>
      <w:tr w:rsidR="000D125C" w:rsidRPr="00210202" w14:paraId="6F1B5D0F" w14:textId="77777777" w:rsidTr="00AF43E2">
        <w:trPr>
          <w:trHeight w:val="600"/>
        </w:trPr>
        <w:tc>
          <w:tcPr>
            <w:tcW w:w="1181" w:type="pct"/>
            <w:vMerge/>
            <w:vAlign w:val="center"/>
            <w:hideMark/>
          </w:tcPr>
          <w:p w14:paraId="1448A1FA"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417AB78E" w14:textId="77777777" w:rsidR="000D125C" w:rsidRPr="00210202" w:rsidRDefault="000D125C" w:rsidP="005B1987">
            <w:pPr>
              <w:suppressAutoHyphens/>
              <w:rPr>
                <w:color w:val="000000"/>
                <w:sz w:val="22"/>
                <w:szCs w:val="22"/>
              </w:rPr>
            </w:pPr>
            <w:r w:rsidRPr="00210202">
              <w:rPr>
                <w:color w:val="000000"/>
                <w:sz w:val="22"/>
                <w:szCs w:val="22"/>
              </w:rPr>
              <w:t>Среднее профессиональное образование</w:t>
            </w:r>
          </w:p>
        </w:tc>
        <w:tc>
          <w:tcPr>
            <w:tcW w:w="527" w:type="pct"/>
            <w:shd w:val="clear" w:color="auto" w:fill="auto"/>
            <w:noWrap/>
            <w:vAlign w:val="bottom"/>
            <w:hideMark/>
          </w:tcPr>
          <w:p w14:paraId="1BE0A438"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1408C5D3"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2F99DC16"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3C9D06D1" w14:textId="77777777" w:rsidR="000D125C" w:rsidRPr="00210202" w:rsidRDefault="000D125C" w:rsidP="005B1987">
            <w:pPr>
              <w:suppressAutoHyphens/>
              <w:rPr>
                <w:color w:val="000000"/>
                <w:sz w:val="22"/>
                <w:szCs w:val="22"/>
              </w:rPr>
            </w:pPr>
          </w:p>
        </w:tc>
      </w:tr>
      <w:tr w:rsidR="000D125C" w:rsidRPr="00210202" w14:paraId="256044EA" w14:textId="77777777" w:rsidTr="00AF43E2">
        <w:trPr>
          <w:trHeight w:val="300"/>
        </w:trPr>
        <w:tc>
          <w:tcPr>
            <w:tcW w:w="1181" w:type="pct"/>
            <w:vMerge/>
            <w:vAlign w:val="center"/>
            <w:hideMark/>
          </w:tcPr>
          <w:p w14:paraId="07CE0030"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04E9EF1B" w14:textId="77777777" w:rsidR="000D125C" w:rsidRPr="00210202" w:rsidRDefault="000D125C" w:rsidP="005B1987">
            <w:pPr>
              <w:suppressAutoHyphens/>
              <w:rPr>
                <w:color w:val="000000"/>
                <w:sz w:val="22"/>
                <w:szCs w:val="22"/>
              </w:rPr>
            </w:pPr>
            <w:r w:rsidRPr="00210202">
              <w:rPr>
                <w:color w:val="000000"/>
                <w:sz w:val="22"/>
                <w:szCs w:val="22"/>
              </w:rPr>
              <w:t>Стоматологические услуги</w:t>
            </w:r>
          </w:p>
        </w:tc>
        <w:tc>
          <w:tcPr>
            <w:tcW w:w="527" w:type="pct"/>
            <w:shd w:val="clear" w:color="auto" w:fill="auto"/>
            <w:noWrap/>
            <w:vAlign w:val="bottom"/>
            <w:hideMark/>
          </w:tcPr>
          <w:p w14:paraId="1D86A518"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51784BBB"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0EFE1FC0"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4614C1EC" w14:textId="77777777" w:rsidR="000D125C" w:rsidRPr="00210202" w:rsidRDefault="000D125C" w:rsidP="005B1987">
            <w:pPr>
              <w:suppressAutoHyphens/>
              <w:rPr>
                <w:color w:val="000000"/>
                <w:sz w:val="22"/>
                <w:szCs w:val="22"/>
              </w:rPr>
            </w:pPr>
          </w:p>
        </w:tc>
      </w:tr>
      <w:tr w:rsidR="000D125C" w:rsidRPr="00210202" w14:paraId="31A44D89" w14:textId="77777777" w:rsidTr="00AF43E2">
        <w:trPr>
          <w:trHeight w:val="300"/>
        </w:trPr>
        <w:tc>
          <w:tcPr>
            <w:tcW w:w="1181" w:type="pct"/>
            <w:vMerge/>
            <w:vAlign w:val="center"/>
            <w:hideMark/>
          </w:tcPr>
          <w:p w14:paraId="7940981A"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3E180825" w14:textId="77777777" w:rsidR="000D125C" w:rsidRPr="00210202" w:rsidRDefault="000D125C" w:rsidP="005B1987">
            <w:pPr>
              <w:suppressAutoHyphens/>
              <w:rPr>
                <w:color w:val="000000"/>
                <w:sz w:val="22"/>
                <w:szCs w:val="22"/>
              </w:rPr>
            </w:pPr>
            <w:r w:rsidRPr="00210202">
              <w:rPr>
                <w:color w:val="000000"/>
                <w:sz w:val="22"/>
                <w:szCs w:val="22"/>
              </w:rPr>
              <w:t>Детская поликлиника</w:t>
            </w:r>
          </w:p>
        </w:tc>
        <w:tc>
          <w:tcPr>
            <w:tcW w:w="527" w:type="pct"/>
            <w:shd w:val="clear" w:color="auto" w:fill="auto"/>
            <w:noWrap/>
            <w:vAlign w:val="bottom"/>
            <w:hideMark/>
          </w:tcPr>
          <w:p w14:paraId="3AFD4018"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2090AB97"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691395A5"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2F60DA52" w14:textId="77777777" w:rsidR="000D125C" w:rsidRPr="00210202" w:rsidRDefault="000D125C" w:rsidP="005B1987">
            <w:pPr>
              <w:suppressAutoHyphens/>
              <w:rPr>
                <w:color w:val="000000"/>
                <w:sz w:val="22"/>
                <w:szCs w:val="22"/>
              </w:rPr>
            </w:pPr>
          </w:p>
        </w:tc>
      </w:tr>
      <w:tr w:rsidR="000D125C" w:rsidRPr="00210202" w14:paraId="000158D0" w14:textId="77777777" w:rsidTr="00AF43E2">
        <w:trPr>
          <w:trHeight w:val="315"/>
        </w:trPr>
        <w:tc>
          <w:tcPr>
            <w:tcW w:w="1181" w:type="pct"/>
            <w:vMerge/>
            <w:vAlign w:val="center"/>
            <w:hideMark/>
          </w:tcPr>
          <w:p w14:paraId="073F6122"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257DF918" w14:textId="77777777" w:rsidR="000D125C" w:rsidRPr="00210202" w:rsidRDefault="000D125C" w:rsidP="005B1987">
            <w:pPr>
              <w:suppressAutoHyphens/>
              <w:rPr>
                <w:color w:val="000000"/>
                <w:sz w:val="22"/>
                <w:szCs w:val="22"/>
              </w:rPr>
            </w:pPr>
            <w:r w:rsidRPr="00210202">
              <w:rPr>
                <w:color w:val="000000"/>
                <w:sz w:val="22"/>
                <w:szCs w:val="22"/>
              </w:rPr>
              <w:t>Взрослая поликлиника</w:t>
            </w:r>
          </w:p>
        </w:tc>
        <w:tc>
          <w:tcPr>
            <w:tcW w:w="527" w:type="pct"/>
            <w:shd w:val="clear" w:color="auto" w:fill="auto"/>
            <w:noWrap/>
            <w:vAlign w:val="bottom"/>
            <w:hideMark/>
          </w:tcPr>
          <w:p w14:paraId="6CC9D9D8"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16B7224A"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0AAB3D3D"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66590428" w14:textId="77777777" w:rsidR="000D125C" w:rsidRPr="00210202" w:rsidRDefault="000D125C" w:rsidP="005B1987">
            <w:pPr>
              <w:suppressAutoHyphens/>
              <w:rPr>
                <w:color w:val="000000"/>
                <w:sz w:val="22"/>
                <w:szCs w:val="22"/>
              </w:rPr>
            </w:pPr>
          </w:p>
        </w:tc>
      </w:tr>
      <w:tr w:rsidR="000D125C" w:rsidRPr="00210202" w14:paraId="1D8286B3" w14:textId="77777777" w:rsidTr="00AF43E2">
        <w:trPr>
          <w:trHeight w:val="300"/>
        </w:trPr>
        <w:tc>
          <w:tcPr>
            <w:tcW w:w="1181" w:type="pct"/>
            <w:vMerge w:val="restart"/>
            <w:shd w:val="clear" w:color="auto" w:fill="auto"/>
            <w:noWrap/>
            <w:vAlign w:val="center"/>
            <w:hideMark/>
          </w:tcPr>
          <w:p w14:paraId="4EB8D4B7" w14:textId="77777777" w:rsidR="000D125C" w:rsidRPr="00210202" w:rsidRDefault="000D125C" w:rsidP="005B1987">
            <w:pPr>
              <w:suppressAutoHyphens/>
              <w:jc w:val="center"/>
              <w:rPr>
                <w:color w:val="000000"/>
                <w:sz w:val="22"/>
                <w:szCs w:val="22"/>
              </w:rPr>
            </w:pPr>
            <w:r w:rsidRPr="00210202">
              <w:rPr>
                <w:color w:val="000000"/>
                <w:sz w:val="22"/>
                <w:szCs w:val="22"/>
              </w:rPr>
              <w:t>Средний</w:t>
            </w:r>
          </w:p>
        </w:tc>
        <w:tc>
          <w:tcPr>
            <w:tcW w:w="1644" w:type="pct"/>
            <w:shd w:val="clear" w:color="auto" w:fill="auto"/>
            <w:vAlign w:val="bottom"/>
            <w:hideMark/>
          </w:tcPr>
          <w:p w14:paraId="23C55051" w14:textId="77777777" w:rsidR="000D125C" w:rsidRPr="00210202" w:rsidRDefault="000D125C" w:rsidP="005B1987">
            <w:pPr>
              <w:suppressAutoHyphens/>
              <w:rPr>
                <w:color w:val="000000"/>
                <w:sz w:val="22"/>
                <w:szCs w:val="22"/>
              </w:rPr>
            </w:pPr>
            <w:r w:rsidRPr="00210202">
              <w:rPr>
                <w:color w:val="000000"/>
                <w:sz w:val="22"/>
                <w:szCs w:val="22"/>
              </w:rPr>
              <w:t>Жилье</w:t>
            </w:r>
          </w:p>
        </w:tc>
        <w:tc>
          <w:tcPr>
            <w:tcW w:w="527" w:type="pct"/>
            <w:shd w:val="clear" w:color="auto" w:fill="auto"/>
            <w:noWrap/>
            <w:vAlign w:val="bottom"/>
            <w:hideMark/>
          </w:tcPr>
          <w:p w14:paraId="63A700FA"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18DD5096"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7D695531"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4CF63CAD" w14:textId="77777777" w:rsidR="000D125C" w:rsidRPr="00210202" w:rsidRDefault="000D125C" w:rsidP="005B1987">
            <w:pPr>
              <w:suppressAutoHyphens/>
              <w:rPr>
                <w:color w:val="000000"/>
                <w:sz w:val="22"/>
                <w:szCs w:val="22"/>
              </w:rPr>
            </w:pPr>
          </w:p>
        </w:tc>
      </w:tr>
      <w:tr w:rsidR="000D125C" w:rsidRPr="00210202" w14:paraId="2F1E7226" w14:textId="77777777" w:rsidTr="00AF43E2">
        <w:trPr>
          <w:trHeight w:val="300"/>
        </w:trPr>
        <w:tc>
          <w:tcPr>
            <w:tcW w:w="1181" w:type="pct"/>
            <w:vMerge/>
            <w:vAlign w:val="center"/>
            <w:hideMark/>
          </w:tcPr>
          <w:p w14:paraId="3376504D"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5CF37A8E" w14:textId="77777777" w:rsidR="000D125C" w:rsidRPr="00210202" w:rsidRDefault="000D125C" w:rsidP="005B1987">
            <w:pPr>
              <w:suppressAutoHyphens/>
              <w:rPr>
                <w:color w:val="000000"/>
                <w:sz w:val="22"/>
                <w:szCs w:val="22"/>
              </w:rPr>
            </w:pPr>
            <w:r w:rsidRPr="00210202">
              <w:rPr>
                <w:color w:val="000000"/>
                <w:sz w:val="22"/>
                <w:szCs w:val="22"/>
              </w:rPr>
              <w:t>Автомобиль</w:t>
            </w:r>
          </w:p>
        </w:tc>
        <w:tc>
          <w:tcPr>
            <w:tcW w:w="527" w:type="pct"/>
            <w:shd w:val="clear" w:color="auto" w:fill="auto"/>
            <w:noWrap/>
            <w:vAlign w:val="bottom"/>
            <w:hideMark/>
          </w:tcPr>
          <w:p w14:paraId="03B17899"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4A6C4558"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36AD30EA"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2D3A42B9" w14:textId="77777777" w:rsidR="000D125C" w:rsidRPr="00210202" w:rsidRDefault="000D125C" w:rsidP="005B1987">
            <w:pPr>
              <w:suppressAutoHyphens/>
              <w:rPr>
                <w:color w:val="000000"/>
                <w:sz w:val="22"/>
                <w:szCs w:val="22"/>
              </w:rPr>
            </w:pPr>
          </w:p>
        </w:tc>
      </w:tr>
      <w:tr w:rsidR="000D125C" w:rsidRPr="00210202" w14:paraId="53FCF3FF" w14:textId="77777777" w:rsidTr="00AF43E2">
        <w:trPr>
          <w:trHeight w:val="300"/>
        </w:trPr>
        <w:tc>
          <w:tcPr>
            <w:tcW w:w="1181" w:type="pct"/>
            <w:vMerge/>
            <w:vAlign w:val="center"/>
            <w:hideMark/>
          </w:tcPr>
          <w:p w14:paraId="3E0DE576"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3628A88C" w14:textId="77777777" w:rsidR="000D125C" w:rsidRPr="00210202" w:rsidRDefault="00210202" w:rsidP="005B1987">
            <w:pPr>
              <w:suppressAutoHyphens/>
              <w:rPr>
                <w:color w:val="000000"/>
                <w:sz w:val="22"/>
                <w:szCs w:val="22"/>
              </w:rPr>
            </w:pPr>
            <w:r w:rsidRPr="00210202">
              <w:rPr>
                <w:color w:val="000000"/>
                <w:sz w:val="22"/>
                <w:szCs w:val="22"/>
              </w:rPr>
              <w:t>Туристическое путешествие</w:t>
            </w:r>
          </w:p>
        </w:tc>
        <w:tc>
          <w:tcPr>
            <w:tcW w:w="527" w:type="pct"/>
            <w:shd w:val="clear" w:color="auto" w:fill="auto"/>
            <w:noWrap/>
            <w:vAlign w:val="bottom"/>
            <w:hideMark/>
          </w:tcPr>
          <w:p w14:paraId="50D6E40A"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5EF74406"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4EF985B4"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558B16F7" w14:textId="77777777" w:rsidR="000D125C" w:rsidRPr="00210202" w:rsidRDefault="000D125C" w:rsidP="005B1987">
            <w:pPr>
              <w:suppressAutoHyphens/>
              <w:rPr>
                <w:color w:val="000000"/>
                <w:sz w:val="22"/>
                <w:szCs w:val="22"/>
              </w:rPr>
            </w:pPr>
          </w:p>
        </w:tc>
      </w:tr>
      <w:tr w:rsidR="000D125C" w:rsidRPr="00210202" w14:paraId="06667351" w14:textId="77777777" w:rsidTr="00AF43E2">
        <w:trPr>
          <w:trHeight w:val="300"/>
        </w:trPr>
        <w:tc>
          <w:tcPr>
            <w:tcW w:w="1181" w:type="pct"/>
            <w:vMerge/>
            <w:vAlign w:val="center"/>
            <w:hideMark/>
          </w:tcPr>
          <w:p w14:paraId="2A29578D"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0F1094DE" w14:textId="77777777" w:rsidR="000D125C" w:rsidRPr="00210202" w:rsidRDefault="000D125C" w:rsidP="005B1987">
            <w:pPr>
              <w:suppressAutoHyphens/>
              <w:rPr>
                <w:color w:val="000000"/>
                <w:sz w:val="22"/>
                <w:szCs w:val="22"/>
              </w:rPr>
            </w:pPr>
            <w:r w:rsidRPr="00210202">
              <w:rPr>
                <w:color w:val="000000"/>
                <w:sz w:val="22"/>
                <w:szCs w:val="22"/>
              </w:rPr>
              <w:t>Повышение квалификации</w:t>
            </w:r>
          </w:p>
        </w:tc>
        <w:tc>
          <w:tcPr>
            <w:tcW w:w="527" w:type="pct"/>
            <w:shd w:val="clear" w:color="auto" w:fill="auto"/>
            <w:noWrap/>
            <w:vAlign w:val="bottom"/>
            <w:hideMark/>
          </w:tcPr>
          <w:p w14:paraId="0A2BB78F"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4A2D912F"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5127A6AB"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7931CBDA" w14:textId="77777777" w:rsidR="000D125C" w:rsidRPr="00210202" w:rsidRDefault="000D125C" w:rsidP="005B1987">
            <w:pPr>
              <w:suppressAutoHyphens/>
              <w:rPr>
                <w:color w:val="000000"/>
                <w:sz w:val="22"/>
                <w:szCs w:val="22"/>
              </w:rPr>
            </w:pPr>
          </w:p>
        </w:tc>
      </w:tr>
      <w:tr w:rsidR="000D125C" w:rsidRPr="00210202" w14:paraId="5E9F4414" w14:textId="77777777" w:rsidTr="00AF43E2">
        <w:trPr>
          <w:trHeight w:val="300"/>
        </w:trPr>
        <w:tc>
          <w:tcPr>
            <w:tcW w:w="1181" w:type="pct"/>
            <w:vMerge/>
            <w:vAlign w:val="center"/>
            <w:hideMark/>
          </w:tcPr>
          <w:p w14:paraId="2362AD7D"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1BA65DB1" w14:textId="77777777" w:rsidR="000D125C" w:rsidRPr="00210202" w:rsidRDefault="000D125C" w:rsidP="005B1987">
            <w:pPr>
              <w:suppressAutoHyphens/>
              <w:rPr>
                <w:color w:val="000000"/>
                <w:sz w:val="22"/>
                <w:szCs w:val="22"/>
              </w:rPr>
            </w:pPr>
            <w:r w:rsidRPr="00210202">
              <w:rPr>
                <w:color w:val="000000"/>
                <w:sz w:val="22"/>
                <w:szCs w:val="22"/>
              </w:rPr>
              <w:t>Дошкольное образование</w:t>
            </w:r>
          </w:p>
        </w:tc>
        <w:tc>
          <w:tcPr>
            <w:tcW w:w="527" w:type="pct"/>
            <w:shd w:val="clear" w:color="auto" w:fill="auto"/>
            <w:noWrap/>
            <w:vAlign w:val="bottom"/>
            <w:hideMark/>
          </w:tcPr>
          <w:p w14:paraId="58651B80"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39DCF34A"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6C6E2609"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58B62466" w14:textId="77777777" w:rsidR="000D125C" w:rsidRPr="00210202" w:rsidRDefault="000D125C" w:rsidP="005B1987">
            <w:pPr>
              <w:suppressAutoHyphens/>
              <w:rPr>
                <w:color w:val="000000"/>
                <w:sz w:val="22"/>
                <w:szCs w:val="22"/>
              </w:rPr>
            </w:pPr>
          </w:p>
        </w:tc>
      </w:tr>
      <w:tr w:rsidR="000D125C" w:rsidRPr="00210202" w14:paraId="79373BA7" w14:textId="77777777" w:rsidTr="00AF43E2">
        <w:trPr>
          <w:trHeight w:val="300"/>
        </w:trPr>
        <w:tc>
          <w:tcPr>
            <w:tcW w:w="1181" w:type="pct"/>
            <w:vMerge/>
            <w:vAlign w:val="center"/>
            <w:hideMark/>
          </w:tcPr>
          <w:p w14:paraId="1F03AA1B"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6AA1846E" w14:textId="77777777" w:rsidR="000D125C" w:rsidRPr="00210202" w:rsidRDefault="000D125C" w:rsidP="005B1987">
            <w:pPr>
              <w:suppressAutoHyphens/>
              <w:rPr>
                <w:color w:val="000000"/>
                <w:sz w:val="22"/>
                <w:szCs w:val="22"/>
              </w:rPr>
            </w:pPr>
            <w:r w:rsidRPr="00210202">
              <w:rPr>
                <w:color w:val="000000"/>
                <w:sz w:val="22"/>
                <w:szCs w:val="22"/>
              </w:rPr>
              <w:t>Доп. образовательные услуги</w:t>
            </w:r>
          </w:p>
        </w:tc>
        <w:tc>
          <w:tcPr>
            <w:tcW w:w="527" w:type="pct"/>
            <w:shd w:val="clear" w:color="auto" w:fill="auto"/>
            <w:noWrap/>
            <w:vAlign w:val="bottom"/>
            <w:hideMark/>
          </w:tcPr>
          <w:p w14:paraId="516259C2"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451A5399"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1E05F28B"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65368FCB" w14:textId="77777777" w:rsidR="000D125C" w:rsidRPr="00210202" w:rsidRDefault="000D125C" w:rsidP="005B1987">
            <w:pPr>
              <w:suppressAutoHyphens/>
              <w:rPr>
                <w:color w:val="000000"/>
                <w:sz w:val="22"/>
                <w:szCs w:val="22"/>
              </w:rPr>
            </w:pPr>
          </w:p>
        </w:tc>
      </w:tr>
      <w:tr w:rsidR="000D125C" w:rsidRPr="00210202" w14:paraId="74D71076" w14:textId="77777777" w:rsidTr="00AF43E2">
        <w:trPr>
          <w:trHeight w:val="600"/>
        </w:trPr>
        <w:tc>
          <w:tcPr>
            <w:tcW w:w="1181" w:type="pct"/>
            <w:vMerge/>
            <w:vAlign w:val="center"/>
            <w:hideMark/>
          </w:tcPr>
          <w:p w14:paraId="56F87EDC"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1627AE3E" w14:textId="77777777" w:rsidR="000D125C" w:rsidRPr="00210202" w:rsidRDefault="000D125C" w:rsidP="005B1987">
            <w:pPr>
              <w:suppressAutoHyphens/>
              <w:rPr>
                <w:color w:val="000000"/>
                <w:sz w:val="22"/>
                <w:szCs w:val="22"/>
              </w:rPr>
            </w:pPr>
            <w:r w:rsidRPr="00210202">
              <w:rPr>
                <w:color w:val="000000"/>
                <w:sz w:val="22"/>
                <w:szCs w:val="22"/>
              </w:rPr>
              <w:t>Высшее профессиональное образование (бакалавриат)</w:t>
            </w:r>
          </w:p>
        </w:tc>
        <w:tc>
          <w:tcPr>
            <w:tcW w:w="527" w:type="pct"/>
            <w:shd w:val="clear" w:color="auto" w:fill="auto"/>
            <w:noWrap/>
            <w:vAlign w:val="bottom"/>
            <w:hideMark/>
          </w:tcPr>
          <w:p w14:paraId="0B543EB8"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39F6C32E"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4AAA873D"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0B130C99" w14:textId="77777777" w:rsidR="000D125C" w:rsidRPr="00210202" w:rsidRDefault="000D125C" w:rsidP="005B1987">
            <w:pPr>
              <w:suppressAutoHyphens/>
              <w:rPr>
                <w:color w:val="000000"/>
                <w:sz w:val="22"/>
                <w:szCs w:val="22"/>
              </w:rPr>
            </w:pPr>
          </w:p>
        </w:tc>
      </w:tr>
      <w:tr w:rsidR="000D125C" w:rsidRPr="00210202" w14:paraId="7959EE32" w14:textId="77777777" w:rsidTr="00AF43E2">
        <w:trPr>
          <w:trHeight w:val="300"/>
        </w:trPr>
        <w:tc>
          <w:tcPr>
            <w:tcW w:w="1181" w:type="pct"/>
            <w:vMerge/>
            <w:vAlign w:val="center"/>
            <w:hideMark/>
          </w:tcPr>
          <w:p w14:paraId="799F789F"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75E37268" w14:textId="77777777" w:rsidR="000D125C" w:rsidRPr="00210202" w:rsidRDefault="000D125C" w:rsidP="005B1987">
            <w:pPr>
              <w:suppressAutoHyphens/>
              <w:rPr>
                <w:color w:val="000000"/>
                <w:sz w:val="22"/>
                <w:szCs w:val="22"/>
              </w:rPr>
            </w:pPr>
            <w:r w:rsidRPr="00210202">
              <w:rPr>
                <w:color w:val="000000"/>
                <w:sz w:val="22"/>
                <w:szCs w:val="22"/>
              </w:rPr>
              <w:t>Стоматологические услуги</w:t>
            </w:r>
          </w:p>
        </w:tc>
        <w:tc>
          <w:tcPr>
            <w:tcW w:w="527" w:type="pct"/>
            <w:shd w:val="clear" w:color="auto" w:fill="auto"/>
            <w:noWrap/>
            <w:vAlign w:val="bottom"/>
            <w:hideMark/>
          </w:tcPr>
          <w:p w14:paraId="31A8E95B"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380D1F5A"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6A788A9F"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2D6AE82E" w14:textId="77777777" w:rsidR="000D125C" w:rsidRPr="00210202" w:rsidRDefault="000D125C" w:rsidP="005B1987">
            <w:pPr>
              <w:suppressAutoHyphens/>
              <w:rPr>
                <w:color w:val="000000"/>
                <w:sz w:val="22"/>
                <w:szCs w:val="22"/>
              </w:rPr>
            </w:pPr>
          </w:p>
        </w:tc>
      </w:tr>
      <w:tr w:rsidR="000D125C" w:rsidRPr="00210202" w14:paraId="6F57F4DE" w14:textId="77777777" w:rsidTr="00AF43E2">
        <w:trPr>
          <w:trHeight w:val="300"/>
        </w:trPr>
        <w:tc>
          <w:tcPr>
            <w:tcW w:w="1181" w:type="pct"/>
            <w:vMerge/>
            <w:vAlign w:val="center"/>
            <w:hideMark/>
          </w:tcPr>
          <w:p w14:paraId="0A13EAEE"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39285C31" w14:textId="77777777" w:rsidR="000D125C" w:rsidRPr="00210202" w:rsidRDefault="000D125C" w:rsidP="005B1987">
            <w:pPr>
              <w:suppressAutoHyphens/>
              <w:rPr>
                <w:color w:val="000000"/>
                <w:sz w:val="22"/>
                <w:szCs w:val="22"/>
              </w:rPr>
            </w:pPr>
            <w:r w:rsidRPr="00210202">
              <w:rPr>
                <w:color w:val="000000"/>
                <w:sz w:val="22"/>
                <w:szCs w:val="22"/>
              </w:rPr>
              <w:t>Взрослая поликлиника</w:t>
            </w:r>
          </w:p>
        </w:tc>
        <w:tc>
          <w:tcPr>
            <w:tcW w:w="527" w:type="pct"/>
            <w:shd w:val="clear" w:color="auto" w:fill="auto"/>
            <w:noWrap/>
            <w:vAlign w:val="bottom"/>
            <w:hideMark/>
          </w:tcPr>
          <w:p w14:paraId="5C659253"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3FAB61C7"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2CD2F127"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337A2130" w14:textId="77777777" w:rsidR="000D125C" w:rsidRPr="00210202" w:rsidRDefault="000D125C" w:rsidP="005B1987">
            <w:pPr>
              <w:suppressAutoHyphens/>
              <w:rPr>
                <w:color w:val="000000"/>
                <w:sz w:val="22"/>
                <w:szCs w:val="22"/>
              </w:rPr>
            </w:pPr>
          </w:p>
        </w:tc>
      </w:tr>
      <w:tr w:rsidR="000D125C" w:rsidRPr="00210202" w14:paraId="00C11F8E" w14:textId="77777777" w:rsidTr="00AF43E2">
        <w:trPr>
          <w:trHeight w:val="300"/>
        </w:trPr>
        <w:tc>
          <w:tcPr>
            <w:tcW w:w="1181" w:type="pct"/>
            <w:vMerge/>
            <w:vAlign w:val="center"/>
            <w:hideMark/>
          </w:tcPr>
          <w:p w14:paraId="1C59DEF6"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3ECB5603" w14:textId="77777777" w:rsidR="000D125C" w:rsidRPr="00210202" w:rsidRDefault="000D125C" w:rsidP="005B1987">
            <w:pPr>
              <w:suppressAutoHyphens/>
              <w:rPr>
                <w:color w:val="000000"/>
                <w:sz w:val="22"/>
                <w:szCs w:val="22"/>
              </w:rPr>
            </w:pPr>
            <w:r w:rsidRPr="00210202">
              <w:rPr>
                <w:color w:val="000000"/>
                <w:sz w:val="22"/>
                <w:szCs w:val="22"/>
              </w:rPr>
              <w:t>Детская поликлиника</w:t>
            </w:r>
          </w:p>
        </w:tc>
        <w:tc>
          <w:tcPr>
            <w:tcW w:w="527" w:type="pct"/>
            <w:shd w:val="clear" w:color="auto" w:fill="auto"/>
            <w:noWrap/>
            <w:vAlign w:val="bottom"/>
            <w:hideMark/>
          </w:tcPr>
          <w:p w14:paraId="19AF9858"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007426FD"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0308622C"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73AAF68B" w14:textId="77777777" w:rsidR="000D125C" w:rsidRPr="00210202" w:rsidRDefault="000D125C" w:rsidP="005B1987">
            <w:pPr>
              <w:suppressAutoHyphens/>
              <w:rPr>
                <w:color w:val="000000"/>
                <w:sz w:val="22"/>
                <w:szCs w:val="22"/>
              </w:rPr>
            </w:pPr>
          </w:p>
        </w:tc>
      </w:tr>
      <w:tr w:rsidR="000D125C" w:rsidRPr="00210202" w14:paraId="3C9D794B" w14:textId="77777777" w:rsidTr="00AF43E2">
        <w:trPr>
          <w:trHeight w:val="315"/>
        </w:trPr>
        <w:tc>
          <w:tcPr>
            <w:tcW w:w="1181" w:type="pct"/>
            <w:vMerge/>
            <w:vAlign w:val="center"/>
            <w:hideMark/>
          </w:tcPr>
          <w:p w14:paraId="0BE448DB"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4FCBAADD" w14:textId="77777777" w:rsidR="000D125C" w:rsidRPr="00210202" w:rsidRDefault="000D125C" w:rsidP="005B1987">
            <w:pPr>
              <w:suppressAutoHyphens/>
              <w:rPr>
                <w:color w:val="000000"/>
                <w:sz w:val="22"/>
                <w:szCs w:val="22"/>
              </w:rPr>
            </w:pPr>
            <w:r w:rsidRPr="00210202">
              <w:rPr>
                <w:color w:val="000000"/>
                <w:sz w:val="22"/>
                <w:szCs w:val="22"/>
              </w:rPr>
              <w:t>Морепродукты</w:t>
            </w:r>
          </w:p>
        </w:tc>
        <w:tc>
          <w:tcPr>
            <w:tcW w:w="527" w:type="pct"/>
            <w:shd w:val="clear" w:color="auto" w:fill="auto"/>
            <w:noWrap/>
            <w:vAlign w:val="bottom"/>
            <w:hideMark/>
          </w:tcPr>
          <w:p w14:paraId="5366B331"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25F54B4D"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4E567D0C"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6708186A" w14:textId="77777777" w:rsidR="000D125C" w:rsidRPr="00210202" w:rsidRDefault="000D125C" w:rsidP="005B1987">
            <w:pPr>
              <w:suppressAutoHyphens/>
              <w:rPr>
                <w:color w:val="000000"/>
                <w:sz w:val="22"/>
                <w:szCs w:val="22"/>
              </w:rPr>
            </w:pPr>
          </w:p>
        </w:tc>
      </w:tr>
      <w:tr w:rsidR="000D125C" w:rsidRPr="00210202" w14:paraId="18CF5575" w14:textId="77777777" w:rsidTr="00AF43E2">
        <w:trPr>
          <w:trHeight w:val="300"/>
        </w:trPr>
        <w:tc>
          <w:tcPr>
            <w:tcW w:w="1181" w:type="pct"/>
            <w:vMerge w:val="restart"/>
            <w:shd w:val="clear" w:color="auto" w:fill="auto"/>
            <w:noWrap/>
            <w:vAlign w:val="center"/>
            <w:hideMark/>
          </w:tcPr>
          <w:p w14:paraId="00430379" w14:textId="77777777" w:rsidR="000D125C" w:rsidRPr="00210202" w:rsidRDefault="000D125C" w:rsidP="005B1987">
            <w:pPr>
              <w:suppressAutoHyphens/>
              <w:jc w:val="center"/>
              <w:rPr>
                <w:color w:val="000000"/>
                <w:sz w:val="22"/>
                <w:szCs w:val="22"/>
              </w:rPr>
            </w:pPr>
            <w:r w:rsidRPr="00210202">
              <w:rPr>
                <w:color w:val="000000"/>
                <w:sz w:val="22"/>
                <w:szCs w:val="22"/>
              </w:rPr>
              <w:t>Высокий</w:t>
            </w:r>
          </w:p>
        </w:tc>
        <w:tc>
          <w:tcPr>
            <w:tcW w:w="1644" w:type="pct"/>
            <w:shd w:val="clear" w:color="auto" w:fill="auto"/>
            <w:vAlign w:val="bottom"/>
            <w:hideMark/>
          </w:tcPr>
          <w:p w14:paraId="25E8E88A" w14:textId="77777777" w:rsidR="000D125C" w:rsidRPr="00210202" w:rsidRDefault="000D125C" w:rsidP="005B1987">
            <w:pPr>
              <w:suppressAutoHyphens/>
              <w:rPr>
                <w:color w:val="000000"/>
                <w:sz w:val="22"/>
                <w:szCs w:val="22"/>
              </w:rPr>
            </w:pPr>
            <w:r w:rsidRPr="00210202">
              <w:rPr>
                <w:color w:val="000000"/>
                <w:sz w:val="22"/>
                <w:szCs w:val="22"/>
              </w:rPr>
              <w:t>Жилье</w:t>
            </w:r>
          </w:p>
        </w:tc>
        <w:tc>
          <w:tcPr>
            <w:tcW w:w="527" w:type="pct"/>
            <w:shd w:val="clear" w:color="auto" w:fill="auto"/>
            <w:noWrap/>
            <w:vAlign w:val="bottom"/>
            <w:hideMark/>
          </w:tcPr>
          <w:p w14:paraId="732DB6B8"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3BC7AF19"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76952E77"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54248A02" w14:textId="77777777" w:rsidR="000D125C" w:rsidRPr="00210202" w:rsidRDefault="000D125C" w:rsidP="005B1987">
            <w:pPr>
              <w:suppressAutoHyphens/>
              <w:rPr>
                <w:color w:val="000000"/>
                <w:sz w:val="22"/>
                <w:szCs w:val="22"/>
              </w:rPr>
            </w:pPr>
          </w:p>
        </w:tc>
      </w:tr>
      <w:tr w:rsidR="000D125C" w:rsidRPr="00210202" w14:paraId="4A5E0F13" w14:textId="77777777" w:rsidTr="00AF43E2">
        <w:trPr>
          <w:trHeight w:val="300"/>
        </w:trPr>
        <w:tc>
          <w:tcPr>
            <w:tcW w:w="1181" w:type="pct"/>
            <w:vMerge/>
            <w:vAlign w:val="center"/>
            <w:hideMark/>
          </w:tcPr>
          <w:p w14:paraId="650E1E1A"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69A5B8EA" w14:textId="77777777" w:rsidR="000D125C" w:rsidRPr="00210202" w:rsidRDefault="000D125C" w:rsidP="005B1987">
            <w:pPr>
              <w:suppressAutoHyphens/>
              <w:rPr>
                <w:color w:val="000000"/>
                <w:sz w:val="22"/>
                <w:szCs w:val="22"/>
              </w:rPr>
            </w:pPr>
            <w:r w:rsidRPr="00210202">
              <w:rPr>
                <w:color w:val="000000"/>
                <w:sz w:val="22"/>
                <w:szCs w:val="22"/>
              </w:rPr>
              <w:t>Автомобиль</w:t>
            </w:r>
          </w:p>
        </w:tc>
        <w:tc>
          <w:tcPr>
            <w:tcW w:w="527" w:type="pct"/>
            <w:shd w:val="clear" w:color="auto" w:fill="auto"/>
            <w:noWrap/>
            <w:vAlign w:val="bottom"/>
            <w:hideMark/>
          </w:tcPr>
          <w:p w14:paraId="15B3D150"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2E71978C"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56CF9326"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744D08F8" w14:textId="77777777" w:rsidR="000D125C" w:rsidRPr="00210202" w:rsidRDefault="000D125C" w:rsidP="005B1987">
            <w:pPr>
              <w:suppressAutoHyphens/>
              <w:rPr>
                <w:color w:val="000000"/>
                <w:sz w:val="22"/>
                <w:szCs w:val="22"/>
              </w:rPr>
            </w:pPr>
          </w:p>
        </w:tc>
      </w:tr>
      <w:tr w:rsidR="000D125C" w:rsidRPr="00210202" w14:paraId="31AB15F3" w14:textId="77777777" w:rsidTr="00AF43E2">
        <w:trPr>
          <w:trHeight w:val="300"/>
        </w:trPr>
        <w:tc>
          <w:tcPr>
            <w:tcW w:w="1181" w:type="pct"/>
            <w:vMerge/>
            <w:vAlign w:val="center"/>
            <w:hideMark/>
          </w:tcPr>
          <w:p w14:paraId="157524D8"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4A133D3F" w14:textId="77777777" w:rsidR="000D125C" w:rsidRPr="00210202" w:rsidRDefault="00210202" w:rsidP="005B1987">
            <w:pPr>
              <w:suppressAutoHyphens/>
              <w:rPr>
                <w:color w:val="000000"/>
                <w:sz w:val="22"/>
                <w:szCs w:val="22"/>
              </w:rPr>
            </w:pPr>
            <w:r w:rsidRPr="00210202">
              <w:rPr>
                <w:color w:val="000000"/>
                <w:sz w:val="22"/>
                <w:szCs w:val="22"/>
              </w:rPr>
              <w:t>Туристическое путешествие</w:t>
            </w:r>
          </w:p>
        </w:tc>
        <w:tc>
          <w:tcPr>
            <w:tcW w:w="527" w:type="pct"/>
            <w:shd w:val="clear" w:color="auto" w:fill="auto"/>
            <w:noWrap/>
            <w:vAlign w:val="bottom"/>
            <w:hideMark/>
          </w:tcPr>
          <w:p w14:paraId="5F217E5D"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22F9A5E1"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5E5D7863"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42E04B07" w14:textId="77777777" w:rsidR="000D125C" w:rsidRPr="00210202" w:rsidRDefault="000D125C" w:rsidP="005B1987">
            <w:pPr>
              <w:suppressAutoHyphens/>
              <w:rPr>
                <w:color w:val="000000"/>
                <w:sz w:val="22"/>
                <w:szCs w:val="22"/>
              </w:rPr>
            </w:pPr>
          </w:p>
        </w:tc>
      </w:tr>
      <w:tr w:rsidR="000D125C" w:rsidRPr="00210202" w14:paraId="39E65649" w14:textId="77777777" w:rsidTr="00AF43E2">
        <w:trPr>
          <w:trHeight w:val="300"/>
        </w:trPr>
        <w:tc>
          <w:tcPr>
            <w:tcW w:w="1181" w:type="pct"/>
            <w:vMerge/>
            <w:vAlign w:val="center"/>
            <w:hideMark/>
          </w:tcPr>
          <w:p w14:paraId="0B75CCEB"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41430B58" w14:textId="77777777" w:rsidR="000D125C" w:rsidRPr="00210202" w:rsidRDefault="000D125C" w:rsidP="005B1987">
            <w:pPr>
              <w:suppressAutoHyphens/>
              <w:rPr>
                <w:color w:val="000000"/>
                <w:sz w:val="22"/>
                <w:szCs w:val="22"/>
              </w:rPr>
            </w:pPr>
            <w:r w:rsidRPr="00210202">
              <w:rPr>
                <w:color w:val="000000"/>
                <w:sz w:val="22"/>
                <w:szCs w:val="22"/>
              </w:rPr>
              <w:t>Повышение квалификации</w:t>
            </w:r>
          </w:p>
        </w:tc>
        <w:tc>
          <w:tcPr>
            <w:tcW w:w="527" w:type="pct"/>
            <w:shd w:val="clear" w:color="auto" w:fill="auto"/>
            <w:noWrap/>
            <w:vAlign w:val="bottom"/>
            <w:hideMark/>
          </w:tcPr>
          <w:p w14:paraId="4416FCBF"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40EAF3B1"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1093B202"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0D20AF00" w14:textId="77777777" w:rsidR="000D125C" w:rsidRPr="00210202" w:rsidRDefault="000D125C" w:rsidP="005B1987">
            <w:pPr>
              <w:suppressAutoHyphens/>
              <w:rPr>
                <w:color w:val="000000"/>
                <w:sz w:val="22"/>
                <w:szCs w:val="22"/>
              </w:rPr>
            </w:pPr>
          </w:p>
        </w:tc>
      </w:tr>
      <w:tr w:rsidR="000D125C" w:rsidRPr="00210202" w14:paraId="4E82020F" w14:textId="77777777" w:rsidTr="00AF43E2">
        <w:trPr>
          <w:trHeight w:val="300"/>
        </w:trPr>
        <w:tc>
          <w:tcPr>
            <w:tcW w:w="1181" w:type="pct"/>
            <w:vMerge/>
            <w:vAlign w:val="center"/>
            <w:hideMark/>
          </w:tcPr>
          <w:p w14:paraId="54890CB4"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28B93B98" w14:textId="77777777" w:rsidR="000D125C" w:rsidRPr="00210202" w:rsidRDefault="000D125C" w:rsidP="005B1987">
            <w:pPr>
              <w:suppressAutoHyphens/>
              <w:rPr>
                <w:color w:val="000000"/>
                <w:sz w:val="22"/>
                <w:szCs w:val="22"/>
              </w:rPr>
            </w:pPr>
            <w:r w:rsidRPr="00210202">
              <w:rPr>
                <w:color w:val="000000"/>
                <w:sz w:val="22"/>
                <w:szCs w:val="22"/>
              </w:rPr>
              <w:t>Дошкольное образование</w:t>
            </w:r>
          </w:p>
        </w:tc>
        <w:tc>
          <w:tcPr>
            <w:tcW w:w="527" w:type="pct"/>
            <w:shd w:val="clear" w:color="auto" w:fill="auto"/>
            <w:noWrap/>
            <w:vAlign w:val="bottom"/>
            <w:hideMark/>
          </w:tcPr>
          <w:p w14:paraId="653006C4"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7E807127"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2081F136"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340F6AD3" w14:textId="77777777" w:rsidR="000D125C" w:rsidRPr="00210202" w:rsidRDefault="000D125C" w:rsidP="005B1987">
            <w:pPr>
              <w:suppressAutoHyphens/>
              <w:rPr>
                <w:color w:val="000000"/>
                <w:sz w:val="22"/>
                <w:szCs w:val="22"/>
              </w:rPr>
            </w:pPr>
          </w:p>
        </w:tc>
      </w:tr>
      <w:tr w:rsidR="000D125C" w:rsidRPr="00210202" w14:paraId="7E578F36" w14:textId="77777777" w:rsidTr="00AF43E2">
        <w:trPr>
          <w:trHeight w:val="300"/>
        </w:trPr>
        <w:tc>
          <w:tcPr>
            <w:tcW w:w="1181" w:type="pct"/>
            <w:vMerge/>
            <w:vAlign w:val="center"/>
            <w:hideMark/>
          </w:tcPr>
          <w:p w14:paraId="6C95D862"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4B9B06C3" w14:textId="77777777" w:rsidR="000D125C" w:rsidRPr="00210202" w:rsidRDefault="000D125C" w:rsidP="005B1987">
            <w:pPr>
              <w:suppressAutoHyphens/>
              <w:rPr>
                <w:color w:val="000000"/>
                <w:sz w:val="22"/>
                <w:szCs w:val="22"/>
              </w:rPr>
            </w:pPr>
            <w:r w:rsidRPr="00210202">
              <w:rPr>
                <w:color w:val="000000"/>
                <w:sz w:val="22"/>
                <w:szCs w:val="22"/>
              </w:rPr>
              <w:t>Доп. образовательные услуги</w:t>
            </w:r>
          </w:p>
        </w:tc>
        <w:tc>
          <w:tcPr>
            <w:tcW w:w="527" w:type="pct"/>
            <w:shd w:val="clear" w:color="auto" w:fill="auto"/>
            <w:noWrap/>
            <w:vAlign w:val="bottom"/>
            <w:hideMark/>
          </w:tcPr>
          <w:p w14:paraId="155F34B1"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00753994"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2C2E9CFD"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13494E8F" w14:textId="77777777" w:rsidR="000D125C" w:rsidRPr="00210202" w:rsidRDefault="000D125C" w:rsidP="005B1987">
            <w:pPr>
              <w:suppressAutoHyphens/>
              <w:rPr>
                <w:color w:val="000000"/>
                <w:sz w:val="22"/>
                <w:szCs w:val="22"/>
              </w:rPr>
            </w:pPr>
          </w:p>
        </w:tc>
      </w:tr>
      <w:tr w:rsidR="000D125C" w:rsidRPr="00210202" w14:paraId="55D7DBE4" w14:textId="77777777" w:rsidTr="00AF43E2">
        <w:trPr>
          <w:trHeight w:val="600"/>
        </w:trPr>
        <w:tc>
          <w:tcPr>
            <w:tcW w:w="1181" w:type="pct"/>
            <w:vMerge/>
            <w:vAlign w:val="center"/>
            <w:hideMark/>
          </w:tcPr>
          <w:p w14:paraId="001E0936"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1B541EC8" w14:textId="77777777" w:rsidR="000D125C" w:rsidRPr="00210202" w:rsidRDefault="000D125C" w:rsidP="005B1987">
            <w:pPr>
              <w:suppressAutoHyphens/>
              <w:rPr>
                <w:color w:val="000000"/>
                <w:sz w:val="22"/>
                <w:szCs w:val="22"/>
              </w:rPr>
            </w:pPr>
            <w:r w:rsidRPr="00210202">
              <w:rPr>
                <w:color w:val="000000"/>
                <w:sz w:val="22"/>
                <w:szCs w:val="22"/>
              </w:rPr>
              <w:t>Высшее профессиональное образование (бакалавриат)</w:t>
            </w:r>
          </w:p>
        </w:tc>
        <w:tc>
          <w:tcPr>
            <w:tcW w:w="527" w:type="pct"/>
            <w:shd w:val="clear" w:color="auto" w:fill="auto"/>
            <w:noWrap/>
            <w:vAlign w:val="bottom"/>
            <w:hideMark/>
          </w:tcPr>
          <w:p w14:paraId="052DA10C"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428808AD"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77C19AFA"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5963699F" w14:textId="77777777" w:rsidR="000D125C" w:rsidRPr="00210202" w:rsidRDefault="000D125C" w:rsidP="005B1987">
            <w:pPr>
              <w:suppressAutoHyphens/>
              <w:rPr>
                <w:color w:val="000000"/>
                <w:sz w:val="22"/>
                <w:szCs w:val="22"/>
              </w:rPr>
            </w:pPr>
          </w:p>
        </w:tc>
      </w:tr>
      <w:tr w:rsidR="000D125C" w:rsidRPr="00210202" w14:paraId="5139BC81" w14:textId="77777777" w:rsidTr="00AF43E2">
        <w:trPr>
          <w:trHeight w:val="600"/>
        </w:trPr>
        <w:tc>
          <w:tcPr>
            <w:tcW w:w="1181" w:type="pct"/>
            <w:vMerge/>
            <w:vAlign w:val="center"/>
            <w:hideMark/>
          </w:tcPr>
          <w:p w14:paraId="551B9F94"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1FC5E43B" w14:textId="2499D18C" w:rsidR="000D125C" w:rsidRPr="00210202" w:rsidRDefault="00AF43E2" w:rsidP="005B1987">
            <w:pPr>
              <w:suppressAutoHyphens/>
              <w:rPr>
                <w:color w:val="000000"/>
                <w:sz w:val="22"/>
                <w:szCs w:val="22"/>
              </w:rPr>
            </w:pPr>
            <w:r>
              <w:rPr>
                <w:color w:val="000000"/>
                <w:sz w:val="22"/>
                <w:szCs w:val="22"/>
              </w:rPr>
              <w:t>Вы</w:t>
            </w:r>
            <w:r w:rsidR="000D125C" w:rsidRPr="00210202">
              <w:rPr>
                <w:color w:val="000000"/>
                <w:sz w:val="22"/>
                <w:szCs w:val="22"/>
              </w:rPr>
              <w:t>сшее профессиональное образование (магистратура)</w:t>
            </w:r>
          </w:p>
        </w:tc>
        <w:tc>
          <w:tcPr>
            <w:tcW w:w="527" w:type="pct"/>
            <w:shd w:val="clear" w:color="auto" w:fill="auto"/>
            <w:noWrap/>
            <w:vAlign w:val="bottom"/>
            <w:hideMark/>
          </w:tcPr>
          <w:p w14:paraId="05D181C1"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516B862E"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25076DFA"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2912CC70" w14:textId="77777777" w:rsidR="000D125C" w:rsidRPr="00210202" w:rsidRDefault="000D125C" w:rsidP="005B1987">
            <w:pPr>
              <w:suppressAutoHyphens/>
              <w:rPr>
                <w:color w:val="000000"/>
                <w:sz w:val="22"/>
                <w:szCs w:val="22"/>
              </w:rPr>
            </w:pPr>
          </w:p>
        </w:tc>
      </w:tr>
      <w:tr w:rsidR="000D125C" w:rsidRPr="00210202" w14:paraId="4D513A8E" w14:textId="77777777" w:rsidTr="00AF43E2">
        <w:trPr>
          <w:trHeight w:val="300"/>
        </w:trPr>
        <w:tc>
          <w:tcPr>
            <w:tcW w:w="1181" w:type="pct"/>
            <w:vMerge/>
            <w:vAlign w:val="center"/>
            <w:hideMark/>
          </w:tcPr>
          <w:p w14:paraId="2F017635"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6620A4D2" w14:textId="77777777" w:rsidR="000D125C" w:rsidRPr="00210202" w:rsidRDefault="000D125C" w:rsidP="005B1987">
            <w:pPr>
              <w:suppressAutoHyphens/>
              <w:rPr>
                <w:color w:val="000000"/>
                <w:sz w:val="22"/>
                <w:szCs w:val="22"/>
              </w:rPr>
            </w:pPr>
            <w:r w:rsidRPr="00210202">
              <w:rPr>
                <w:color w:val="000000"/>
                <w:sz w:val="22"/>
                <w:szCs w:val="22"/>
              </w:rPr>
              <w:t>Стоматологические услуги</w:t>
            </w:r>
          </w:p>
        </w:tc>
        <w:tc>
          <w:tcPr>
            <w:tcW w:w="527" w:type="pct"/>
            <w:shd w:val="clear" w:color="auto" w:fill="auto"/>
            <w:noWrap/>
            <w:vAlign w:val="bottom"/>
            <w:hideMark/>
          </w:tcPr>
          <w:p w14:paraId="0D5FF6C4"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358A74F3"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1BB56D84"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1A370F43" w14:textId="77777777" w:rsidR="000D125C" w:rsidRPr="00210202" w:rsidRDefault="000D125C" w:rsidP="005B1987">
            <w:pPr>
              <w:suppressAutoHyphens/>
              <w:rPr>
                <w:color w:val="000000"/>
                <w:sz w:val="22"/>
                <w:szCs w:val="22"/>
              </w:rPr>
            </w:pPr>
          </w:p>
        </w:tc>
      </w:tr>
      <w:tr w:rsidR="000D125C" w:rsidRPr="00210202" w14:paraId="33FE87DA" w14:textId="77777777" w:rsidTr="00AF43E2">
        <w:trPr>
          <w:trHeight w:val="300"/>
        </w:trPr>
        <w:tc>
          <w:tcPr>
            <w:tcW w:w="1181" w:type="pct"/>
            <w:vMerge/>
            <w:vAlign w:val="center"/>
            <w:hideMark/>
          </w:tcPr>
          <w:p w14:paraId="404042C9"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7C4EF3C1" w14:textId="77777777" w:rsidR="000D125C" w:rsidRPr="00210202" w:rsidRDefault="000D125C" w:rsidP="005B1987">
            <w:pPr>
              <w:suppressAutoHyphens/>
              <w:rPr>
                <w:color w:val="000000"/>
                <w:sz w:val="22"/>
                <w:szCs w:val="22"/>
              </w:rPr>
            </w:pPr>
            <w:r w:rsidRPr="00210202">
              <w:rPr>
                <w:color w:val="000000"/>
                <w:sz w:val="22"/>
                <w:szCs w:val="22"/>
              </w:rPr>
              <w:t>Детская поликлиника</w:t>
            </w:r>
          </w:p>
        </w:tc>
        <w:tc>
          <w:tcPr>
            <w:tcW w:w="527" w:type="pct"/>
            <w:shd w:val="clear" w:color="auto" w:fill="auto"/>
            <w:noWrap/>
            <w:vAlign w:val="bottom"/>
            <w:hideMark/>
          </w:tcPr>
          <w:p w14:paraId="7BEA320A"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628E9E72"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14615C26"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7618E462" w14:textId="77777777" w:rsidR="000D125C" w:rsidRPr="00210202" w:rsidRDefault="000D125C" w:rsidP="005B1987">
            <w:pPr>
              <w:suppressAutoHyphens/>
              <w:rPr>
                <w:color w:val="000000"/>
                <w:sz w:val="22"/>
                <w:szCs w:val="22"/>
              </w:rPr>
            </w:pPr>
          </w:p>
        </w:tc>
      </w:tr>
      <w:tr w:rsidR="000D125C" w:rsidRPr="00210202" w14:paraId="5DE0C94E" w14:textId="77777777" w:rsidTr="00AF43E2">
        <w:trPr>
          <w:trHeight w:val="300"/>
        </w:trPr>
        <w:tc>
          <w:tcPr>
            <w:tcW w:w="1181" w:type="pct"/>
            <w:vMerge/>
            <w:vAlign w:val="center"/>
            <w:hideMark/>
          </w:tcPr>
          <w:p w14:paraId="46AE8099"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2F885595" w14:textId="77777777" w:rsidR="000D125C" w:rsidRPr="00210202" w:rsidRDefault="000D125C" w:rsidP="005B1987">
            <w:pPr>
              <w:suppressAutoHyphens/>
              <w:rPr>
                <w:color w:val="000000"/>
                <w:sz w:val="22"/>
                <w:szCs w:val="22"/>
              </w:rPr>
            </w:pPr>
            <w:r w:rsidRPr="00210202">
              <w:rPr>
                <w:color w:val="000000"/>
                <w:sz w:val="22"/>
                <w:szCs w:val="22"/>
              </w:rPr>
              <w:t>Взрослая поликлиника</w:t>
            </w:r>
          </w:p>
        </w:tc>
        <w:tc>
          <w:tcPr>
            <w:tcW w:w="527" w:type="pct"/>
            <w:shd w:val="clear" w:color="auto" w:fill="auto"/>
            <w:noWrap/>
            <w:vAlign w:val="bottom"/>
            <w:hideMark/>
          </w:tcPr>
          <w:p w14:paraId="1C481377"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141F8A02"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18FE3709"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6B92129C" w14:textId="77777777" w:rsidR="000D125C" w:rsidRPr="00210202" w:rsidRDefault="000D125C" w:rsidP="005B1987">
            <w:pPr>
              <w:suppressAutoHyphens/>
              <w:rPr>
                <w:color w:val="000000"/>
                <w:sz w:val="22"/>
                <w:szCs w:val="22"/>
              </w:rPr>
            </w:pPr>
          </w:p>
        </w:tc>
      </w:tr>
      <w:tr w:rsidR="000D125C" w:rsidRPr="00210202" w14:paraId="65879441" w14:textId="77777777" w:rsidTr="00AF43E2">
        <w:trPr>
          <w:trHeight w:val="315"/>
        </w:trPr>
        <w:tc>
          <w:tcPr>
            <w:tcW w:w="1181" w:type="pct"/>
            <w:vMerge/>
            <w:vAlign w:val="center"/>
            <w:hideMark/>
          </w:tcPr>
          <w:p w14:paraId="13979F10" w14:textId="77777777" w:rsidR="000D125C" w:rsidRPr="00210202" w:rsidRDefault="000D125C" w:rsidP="005B1987">
            <w:pPr>
              <w:suppressAutoHyphens/>
              <w:rPr>
                <w:color w:val="000000"/>
                <w:sz w:val="22"/>
                <w:szCs w:val="22"/>
              </w:rPr>
            </w:pPr>
          </w:p>
        </w:tc>
        <w:tc>
          <w:tcPr>
            <w:tcW w:w="1644" w:type="pct"/>
            <w:shd w:val="clear" w:color="auto" w:fill="auto"/>
            <w:vAlign w:val="bottom"/>
            <w:hideMark/>
          </w:tcPr>
          <w:p w14:paraId="3ABDE79A" w14:textId="77777777" w:rsidR="000D125C" w:rsidRPr="00210202" w:rsidRDefault="000D125C" w:rsidP="005B1987">
            <w:pPr>
              <w:suppressAutoHyphens/>
              <w:rPr>
                <w:color w:val="000000"/>
                <w:sz w:val="22"/>
                <w:szCs w:val="22"/>
              </w:rPr>
            </w:pPr>
            <w:r w:rsidRPr="00210202">
              <w:rPr>
                <w:color w:val="000000"/>
                <w:sz w:val="22"/>
                <w:szCs w:val="22"/>
              </w:rPr>
              <w:t>Морепродукты</w:t>
            </w:r>
          </w:p>
        </w:tc>
        <w:tc>
          <w:tcPr>
            <w:tcW w:w="527" w:type="pct"/>
            <w:shd w:val="clear" w:color="auto" w:fill="auto"/>
            <w:noWrap/>
            <w:vAlign w:val="bottom"/>
            <w:hideMark/>
          </w:tcPr>
          <w:p w14:paraId="226AE107" w14:textId="77777777" w:rsidR="000D125C" w:rsidRPr="00210202" w:rsidRDefault="000D125C" w:rsidP="005B1987">
            <w:pPr>
              <w:suppressAutoHyphens/>
              <w:rPr>
                <w:color w:val="000000"/>
                <w:sz w:val="22"/>
                <w:szCs w:val="22"/>
              </w:rPr>
            </w:pPr>
            <w:r w:rsidRPr="00210202">
              <w:rPr>
                <w:color w:val="000000"/>
                <w:sz w:val="22"/>
                <w:szCs w:val="22"/>
              </w:rPr>
              <w:t> </w:t>
            </w:r>
          </w:p>
        </w:tc>
        <w:tc>
          <w:tcPr>
            <w:tcW w:w="599" w:type="pct"/>
            <w:shd w:val="clear" w:color="auto" w:fill="auto"/>
            <w:noWrap/>
            <w:vAlign w:val="bottom"/>
            <w:hideMark/>
          </w:tcPr>
          <w:p w14:paraId="79479A76" w14:textId="77777777" w:rsidR="000D125C" w:rsidRPr="00210202" w:rsidRDefault="000D125C" w:rsidP="005B1987">
            <w:pPr>
              <w:suppressAutoHyphens/>
              <w:rPr>
                <w:color w:val="000000"/>
                <w:sz w:val="22"/>
                <w:szCs w:val="22"/>
              </w:rPr>
            </w:pPr>
            <w:r w:rsidRPr="00210202">
              <w:rPr>
                <w:color w:val="000000"/>
                <w:sz w:val="22"/>
                <w:szCs w:val="22"/>
              </w:rPr>
              <w:t> </w:t>
            </w:r>
          </w:p>
        </w:tc>
        <w:tc>
          <w:tcPr>
            <w:tcW w:w="525" w:type="pct"/>
            <w:shd w:val="clear" w:color="auto" w:fill="auto"/>
            <w:noWrap/>
            <w:vAlign w:val="bottom"/>
            <w:hideMark/>
          </w:tcPr>
          <w:p w14:paraId="4AFDA7AA" w14:textId="77777777" w:rsidR="000D125C" w:rsidRPr="00210202" w:rsidRDefault="000D125C" w:rsidP="005B1987">
            <w:pPr>
              <w:suppressAutoHyphens/>
              <w:rPr>
                <w:color w:val="000000"/>
                <w:sz w:val="22"/>
                <w:szCs w:val="22"/>
              </w:rPr>
            </w:pPr>
            <w:r w:rsidRPr="00210202">
              <w:rPr>
                <w:color w:val="000000"/>
                <w:sz w:val="22"/>
                <w:szCs w:val="22"/>
              </w:rPr>
              <w:t> </w:t>
            </w:r>
          </w:p>
        </w:tc>
        <w:tc>
          <w:tcPr>
            <w:tcW w:w="524" w:type="pct"/>
          </w:tcPr>
          <w:p w14:paraId="0015F5E9" w14:textId="77777777" w:rsidR="000D125C" w:rsidRPr="00210202" w:rsidRDefault="000D125C" w:rsidP="005B1987">
            <w:pPr>
              <w:suppressAutoHyphens/>
              <w:rPr>
                <w:color w:val="000000"/>
                <w:sz w:val="22"/>
                <w:szCs w:val="22"/>
              </w:rPr>
            </w:pPr>
          </w:p>
        </w:tc>
      </w:tr>
    </w:tbl>
    <w:p w14:paraId="1D4F6CB1" w14:textId="77777777" w:rsidR="000D125C" w:rsidRDefault="000D125C" w:rsidP="005B1987">
      <w:pPr>
        <w:suppressAutoHyphens/>
        <w:spacing w:line="360" w:lineRule="auto"/>
        <w:ind w:firstLine="708"/>
        <w:jc w:val="center"/>
        <w:rPr>
          <w:b/>
        </w:rPr>
      </w:pPr>
    </w:p>
    <w:p w14:paraId="0B0972B5" w14:textId="3D78B010" w:rsidR="000D125C" w:rsidRPr="00A75534" w:rsidRDefault="00A75534" w:rsidP="005B1987">
      <w:pPr>
        <w:suppressAutoHyphens/>
        <w:rPr>
          <w:b/>
        </w:rPr>
      </w:pPr>
      <w:r>
        <w:rPr>
          <w:b/>
        </w:rPr>
        <w:t xml:space="preserve">1.12. </w:t>
      </w:r>
      <w:r w:rsidR="00AF43E2">
        <w:rPr>
          <w:b/>
        </w:rPr>
        <w:t xml:space="preserve">Таблица 49 – </w:t>
      </w:r>
      <w:r w:rsidR="000D125C" w:rsidRPr="00A75534">
        <w:rPr>
          <w:b/>
        </w:rPr>
        <w:t>Возможные вакансии на бирже труда</w:t>
      </w:r>
    </w:p>
    <w:p w14:paraId="04824A45" w14:textId="77777777" w:rsidR="000D125C" w:rsidRPr="004140BF" w:rsidRDefault="000D125C" w:rsidP="005B1987">
      <w:pPr>
        <w:suppressAutoHyphens/>
        <w:jc w:val="center"/>
        <w:rPr>
          <w:b/>
        </w:rPr>
      </w:pPr>
    </w:p>
    <w:tbl>
      <w:tblPr>
        <w:tblStyle w:val="a3"/>
        <w:tblW w:w="5000" w:type="pct"/>
        <w:tblLook w:val="04A0" w:firstRow="1" w:lastRow="0" w:firstColumn="1" w:lastColumn="0" w:noHBand="0" w:noVBand="1"/>
      </w:tblPr>
      <w:tblGrid>
        <w:gridCol w:w="2892"/>
        <w:gridCol w:w="3112"/>
        <w:gridCol w:w="1233"/>
        <w:gridCol w:w="2333"/>
      </w:tblGrid>
      <w:tr w:rsidR="000D125C" w:rsidRPr="00A84C08" w14:paraId="7D817258" w14:textId="77777777" w:rsidTr="00AF43E2">
        <w:trPr>
          <w:trHeight w:val="347"/>
        </w:trPr>
        <w:tc>
          <w:tcPr>
            <w:tcW w:w="1511" w:type="pct"/>
            <w:vAlign w:val="center"/>
          </w:tcPr>
          <w:p w14:paraId="1567FB9B" w14:textId="77777777" w:rsidR="000D125C" w:rsidRPr="00A84C08" w:rsidRDefault="000D125C" w:rsidP="005B1987">
            <w:pPr>
              <w:pStyle w:val="a9"/>
              <w:suppressAutoHyphens/>
              <w:jc w:val="center"/>
              <w:rPr>
                <w:rFonts w:ascii="Times New Roman" w:hAnsi="Times New Roman" w:cs="Times New Roman"/>
                <w:b/>
              </w:rPr>
            </w:pPr>
            <w:r w:rsidRPr="00A84C08">
              <w:rPr>
                <w:rFonts w:ascii="Times New Roman" w:hAnsi="Times New Roman" w:cs="Times New Roman"/>
                <w:b/>
              </w:rPr>
              <w:t>Место работы</w:t>
            </w:r>
          </w:p>
        </w:tc>
        <w:tc>
          <w:tcPr>
            <w:tcW w:w="1626" w:type="pct"/>
            <w:vAlign w:val="center"/>
          </w:tcPr>
          <w:p w14:paraId="512C282C" w14:textId="77777777" w:rsidR="000D125C" w:rsidRPr="00A84C08" w:rsidRDefault="000D125C" w:rsidP="005B1987">
            <w:pPr>
              <w:pStyle w:val="a9"/>
              <w:suppressAutoHyphens/>
              <w:jc w:val="center"/>
              <w:rPr>
                <w:rFonts w:ascii="Times New Roman" w:hAnsi="Times New Roman" w:cs="Times New Roman"/>
                <w:b/>
              </w:rPr>
            </w:pPr>
            <w:r w:rsidRPr="00A84C08">
              <w:rPr>
                <w:rFonts w:ascii="Times New Roman" w:hAnsi="Times New Roman" w:cs="Times New Roman"/>
                <w:b/>
              </w:rPr>
              <w:t>Должность</w:t>
            </w:r>
          </w:p>
        </w:tc>
        <w:tc>
          <w:tcPr>
            <w:tcW w:w="644" w:type="pct"/>
            <w:vAlign w:val="center"/>
          </w:tcPr>
          <w:p w14:paraId="260E0909" w14:textId="77777777" w:rsidR="000D125C" w:rsidRPr="00A84C08" w:rsidRDefault="000D125C" w:rsidP="005B1987">
            <w:pPr>
              <w:pStyle w:val="a9"/>
              <w:suppressAutoHyphens/>
              <w:jc w:val="center"/>
              <w:rPr>
                <w:rFonts w:ascii="Times New Roman" w:hAnsi="Times New Roman" w:cs="Times New Roman"/>
                <w:b/>
              </w:rPr>
            </w:pPr>
            <w:r w:rsidRPr="00A84C08">
              <w:rPr>
                <w:rFonts w:ascii="Times New Roman" w:hAnsi="Times New Roman" w:cs="Times New Roman"/>
                <w:b/>
              </w:rPr>
              <w:t>Кол-во</w:t>
            </w:r>
          </w:p>
        </w:tc>
        <w:tc>
          <w:tcPr>
            <w:tcW w:w="1219" w:type="pct"/>
            <w:vAlign w:val="center"/>
          </w:tcPr>
          <w:p w14:paraId="037D6B13" w14:textId="77777777" w:rsidR="000D125C" w:rsidRPr="00A84C08" w:rsidRDefault="000D125C" w:rsidP="005B1987">
            <w:pPr>
              <w:pStyle w:val="a9"/>
              <w:suppressAutoHyphens/>
              <w:jc w:val="center"/>
              <w:rPr>
                <w:rFonts w:ascii="Times New Roman" w:hAnsi="Times New Roman" w:cs="Times New Roman"/>
                <w:b/>
              </w:rPr>
            </w:pPr>
            <w:r w:rsidRPr="00A84C08">
              <w:rPr>
                <w:rFonts w:ascii="Times New Roman" w:hAnsi="Times New Roman" w:cs="Times New Roman"/>
                <w:b/>
              </w:rPr>
              <w:t>Заработная плата</w:t>
            </w:r>
          </w:p>
        </w:tc>
      </w:tr>
      <w:tr w:rsidR="000D125C" w:rsidRPr="00A84C08" w14:paraId="066DF80D" w14:textId="77777777" w:rsidTr="00AF43E2">
        <w:trPr>
          <w:trHeight w:val="189"/>
        </w:trPr>
        <w:tc>
          <w:tcPr>
            <w:tcW w:w="1511" w:type="pct"/>
            <w:vAlign w:val="center"/>
          </w:tcPr>
          <w:p w14:paraId="6A0C8DE1"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Молочный завод 1</w:t>
            </w:r>
          </w:p>
        </w:tc>
        <w:tc>
          <w:tcPr>
            <w:tcW w:w="1626" w:type="pct"/>
            <w:vAlign w:val="center"/>
          </w:tcPr>
          <w:p w14:paraId="7EABF0F0"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Управляющий</w:t>
            </w:r>
          </w:p>
        </w:tc>
        <w:tc>
          <w:tcPr>
            <w:tcW w:w="644" w:type="pct"/>
            <w:vAlign w:val="center"/>
          </w:tcPr>
          <w:p w14:paraId="25471F39"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3485A73F"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146B244D" w14:textId="77777777" w:rsidTr="00AF43E2">
        <w:trPr>
          <w:trHeight w:val="181"/>
        </w:trPr>
        <w:tc>
          <w:tcPr>
            <w:tcW w:w="1511" w:type="pct"/>
            <w:vAlign w:val="center"/>
          </w:tcPr>
          <w:p w14:paraId="43D1CE3C"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Молочный завод 1</w:t>
            </w:r>
          </w:p>
        </w:tc>
        <w:tc>
          <w:tcPr>
            <w:tcW w:w="1626" w:type="pct"/>
            <w:vAlign w:val="center"/>
          </w:tcPr>
          <w:p w14:paraId="62E1A086"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Рабочий</w:t>
            </w:r>
          </w:p>
        </w:tc>
        <w:tc>
          <w:tcPr>
            <w:tcW w:w="644" w:type="pct"/>
            <w:vAlign w:val="center"/>
          </w:tcPr>
          <w:p w14:paraId="04D80E86"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6FB1D5FC"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024540B0" w14:textId="77777777" w:rsidTr="00AF43E2">
        <w:trPr>
          <w:trHeight w:val="316"/>
        </w:trPr>
        <w:tc>
          <w:tcPr>
            <w:tcW w:w="1511" w:type="pct"/>
            <w:vAlign w:val="center"/>
          </w:tcPr>
          <w:p w14:paraId="6D5C6C45"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Молочный завод 2</w:t>
            </w:r>
          </w:p>
        </w:tc>
        <w:tc>
          <w:tcPr>
            <w:tcW w:w="1626" w:type="pct"/>
            <w:vAlign w:val="center"/>
          </w:tcPr>
          <w:p w14:paraId="0DB28C27"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Управляющий</w:t>
            </w:r>
          </w:p>
        </w:tc>
        <w:tc>
          <w:tcPr>
            <w:tcW w:w="644" w:type="pct"/>
            <w:vAlign w:val="center"/>
          </w:tcPr>
          <w:p w14:paraId="15B77C07"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3B1DD370"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79933067" w14:textId="77777777" w:rsidTr="00AF43E2">
        <w:trPr>
          <w:trHeight w:val="322"/>
        </w:trPr>
        <w:tc>
          <w:tcPr>
            <w:tcW w:w="1511" w:type="pct"/>
            <w:vAlign w:val="center"/>
          </w:tcPr>
          <w:p w14:paraId="35CF60FA"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Молочный завод 2</w:t>
            </w:r>
          </w:p>
        </w:tc>
        <w:tc>
          <w:tcPr>
            <w:tcW w:w="1626" w:type="pct"/>
            <w:vAlign w:val="center"/>
          </w:tcPr>
          <w:p w14:paraId="6FC823C5"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Рабочий</w:t>
            </w:r>
          </w:p>
        </w:tc>
        <w:tc>
          <w:tcPr>
            <w:tcW w:w="644" w:type="pct"/>
            <w:vAlign w:val="center"/>
          </w:tcPr>
          <w:p w14:paraId="6C114250"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6D29D9BE"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788B1B81" w14:textId="77777777" w:rsidTr="00AF43E2">
        <w:trPr>
          <w:trHeight w:val="313"/>
        </w:trPr>
        <w:tc>
          <w:tcPr>
            <w:tcW w:w="1511" w:type="pct"/>
            <w:vAlign w:val="center"/>
          </w:tcPr>
          <w:p w14:paraId="1EB4CC4B"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Овощное предприятие 1</w:t>
            </w:r>
          </w:p>
        </w:tc>
        <w:tc>
          <w:tcPr>
            <w:tcW w:w="1626" w:type="pct"/>
            <w:vAlign w:val="center"/>
          </w:tcPr>
          <w:p w14:paraId="190E09E1"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Управляющий</w:t>
            </w:r>
          </w:p>
        </w:tc>
        <w:tc>
          <w:tcPr>
            <w:tcW w:w="644" w:type="pct"/>
            <w:vAlign w:val="center"/>
          </w:tcPr>
          <w:p w14:paraId="4A9DABCB"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1DD46749"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437010A8" w14:textId="77777777" w:rsidTr="00AF43E2">
        <w:trPr>
          <w:trHeight w:val="263"/>
        </w:trPr>
        <w:tc>
          <w:tcPr>
            <w:tcW w:w="1511" w:type="pct"/>
            <w:vAlign w:val="center"/>
          </w:tcPr>
          <w:p w14:paraId="0BAB28B7"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Овощное предприятие 1</w:t>
            </w:r>
          </w:p>
        </w:tc>
        <w:tc>
          <w:tcPr>
            <w:tcW w:w="1626" w:type="pct"/>
            <w:vAlign w:val="center"/>
          </w:tcPr>
          <w:p w14:paraId="4045A9E8"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Рабочий</w:t>
            </w:r>
          </w:p>
        </w:tc>
        <w:tc>
          <w:tcPr>
            <w:tcW w:w="644" w:type="pct"/>
            <w:vAlign w:val="center"/>
          </w:tcPr>
          <w:p w14:paraId="4B93F050"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05770E66"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282C7440" w14:textId="77777777" w:rsidTr="00AF43E2">
        <w:trPr>
          <w:trHeight w:val="383"/>
        </w:trPr>
        <w:tc>
          <w:tcPr>
            <w:tcW w:w="1511" w:type="pct"/>
            <w:vAlign w:val="center"/>
          </w:tcPr>
          <w:p w14:paraId="3D3BE050"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Овощное предприятие 2</w:t>
            </w:r>
          </w:p>
        </w:tc>
        <w:tc>
          <w:tcPr>
            <w:tcW w:w="1626" w:type="pct"/>
            <w:vAlign w:val="center"/>
          </w:tcPr>
          <w:p w14:paraId="3D192A64"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Управляющий</w:t>
            </w:r>
          </w:p>
        </w:tc>
        <w:tc>
          <w:tcPr>
            <w:tcW w:w="644" w:type="pct"/>
            <w:vAlign w:val="center"/>
          </w:tcPr>
          <w:p w14:paraId="097C0331"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75931F80"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528F22D5" w14:textId="77777777" w:rsidTr="00AF43E2">
        <w:trPr>
          <w:trHeight w:val="263"/>
        </w:trPr>
        <w:tc>
          <w:tcPr>
            <w:tcW w:w="1511" w:type="pct"/>
            <w:vAlign w:val="center"/>
          </w:tcPr>
          <w:p w14:paraId="4C7493BD"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Овощное предприятие 2</w:t>
            </w:r>
          </w:p>
        </w:tc>
        <w:tc>
          <w:tcPr>
            <w:tcW w:w="1626" w:type="pct"/>
            <w:vAlign w:val="center"/>
          </w:tcPr>
          <w:p w14:paraId="2F54A75B"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Рабочий</w:t>
            </w:r>
          </w:p>
        </w:tc>
        <w:tc>
          <w:tcPr>
            <w:tcW w:w="644" w:type="pct"/>
            <w:vAlign w:val="center"/>
          </w:tcPr>
          <w:p w14:paraId="5DA524E6"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23857967"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0E5F2818" w14:textId="77777777" w:rsidTr="00AF43E2">
        <w:trPr>
          <w:trHeight w:val="384"/>
        </w:trPr>
        <w:tc>
          <w:tcPr>
            <w:tcW w:w="1511" w:type="pct"/>
            <w:vAlign w:val="center"/>
          </w:tcPr>
          <w:p w14:paraId="58382AFB"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Хлебобулочный завод</w:t>
            </w:r>
          </w:p>
        </w:tc>
        <w:tc>
          <w:tcPr>
            <w:tcW w:w="1626" w:type="pct"/>
            <w:vAlign w:val="center"/>
          </w:tcPr>
          <w:p w14:paraId="7DD5C4B5"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Управляющий</w:t>
            </w:r>
          </w:p>
        </w:tc>
        <w:tc>
          <w:tcPr>
            <w:tcW w:w="644" w:type="pct"/>
            <w:vAlign w:val="center"/>
          </w:tcPr>
          <w:p w14:paraId="0CE858AE"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489EC7AE"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416CB9F8" w14:textId="77777777" w:rsidTr="00AF43E2">
        <w:trPr>
          <w:trHeight w:val="278"/>
        </w:trPr>
        <w:tc>
          <w:tcPr>
            <w:tcW w:w="1511" w:type="pct"/>
            <w:vAlign w:val="center"/>
          </w:tcPr>
          <w:p w14:paraId="7391D7F0"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 xml:space="preserve">Хлебобулочный завод </w:t>
            </w:r>
          </w:p>
        </w:tc>
        <w:tc>
          <w:tcPr>
            <w:tcW w:w="1626" w:type="pct"/>
            <w:vAlign w:val="center"/>
          </w:tcPr>
          <w:p w14:paraId="3D160D5F"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Рабочий</w:t>
            </w:r>
          </w:p>
        </w:tc>
        <w:tc>
          <w:tcPr>
            <w:tcW w:w="644" w:type="pct"/>
            <w:vAlign w:val="center"/>
          </w:tcPr>
          <w:p w14:paraId="120BC0AB"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67EB1AB7"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1C570929" w14:textId="77777777" w:rsidTr="00AF43E2">
        <w:trPr>
          <w:trHeight w:val="256"/>
        </w:trPr>
        <w:tc>
          <w:tcPr>
            <w:tcW w:w="1511" w:type="pct"/>
            <w:vAlign w:val="center"/>
          </w:tcPr>
          <w:p w14:paraId="0327309F"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lastRenderedPageBreak/>
              <w:t>Мясное предприятие</w:t>
            </w:r>
          </w:p>
        </w:tc>
        <w:tc>
          <w:tcPr>
            <w:tcW w:w="1626" w:type="pct"/>
            <w:vAlign w:val="center"/>
          </w:tcPr>
          <w:p w14:paraId="1180E8DB"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Управляющий</w:t>
            </w:r>
          </w:p>
        </w:tc>
        <w:tc>
          <w:tcPr>
            <w:tcW w:w="644" w:type="pct"/>
            <w:vAlign w:val="center"/>
          </w:tcPr>
          <w:p w14:paraId="1971C9AB"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3D5260C4"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6C2CD005" w14:textId="77777777" w:rsidTr="00AF43E2">
        <w:trPr>
          <w:trHeight w:val="247"/>
        </w:trPr>
        <w:tc>
          <w:tcPr>
            <w:tcW w:w="1511" w:type="pct"/>
            <w:vAlign w:val="center"/>
          </w:tcPr>
          <w:p w14:paraId="52072816"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Мясное предприятие</w:t>
            </w:r>
          </w:p>
        </w:tc>
        <w:tc>
          <w:tcPr>
            <w:tcW w:w="1626" w:type="pct"/>
            <w:vAlign w:val="center"/>
          </w:tcPr>
          <w:p w14:paraId="7799A4B0"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Рабочий</w:t>
            </w:r>
          </w:p>
        </w:tc>
        <w:tc>
          <w:tcPr>
            <w:tcW w:w="644" w:type="pct"/>
            <w:vAlign w:val="center"/>
          </w:tcPr>
          <w:p w14:paraId="5C4FE5D4"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0030D375"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6AACC32E" w14:textId="77777777" w:rsidTr="00AF43E2">
        <w:trPr>
          <w:trHeight w:val="225"/>
        </w:trPr>
        <w:tc>
          <w:tcPr>
            <w:tcW w:w="1511" w:type="pct"/>
            <w:vAlign w:val="center"/>
          </w:tcPr>
          <w:p w14:paraId="0E354994"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Банк</w:t>
            </w:r>
          </w:p>
        </w:tc>
        <w:tc>
          <w:tcPr>
            <w:tcW w:w="1626" w:type="pct"/>
            <w:vAlign w:val="center"/>
          </w:tcPr>
          <w:p w14:paraId="2D547B13"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Операционист</w:t>
            </w:r>
          </w:p>
        </w:tc>
        <w:tc>
          <w:tcPr>
            <w:tcW w:w="644" w:type="pct"/>
            <w:vAlign w:val="center"/>
          </w:tcPr>
          <w:p w14:paraId="1D02463F"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w:t>
            </w:r>
          </w:p>
        </w:tc>
        <w:tc>
          <w:tcPr>
            <w:tcW w:w="1219" w:type="pct"/>
            <w:vAlign w:val="center"/>
          </w:tcPr>
          <w:p w14:paraId="7B4D9728"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37CDD810" w14:textId="77777777" w:rsidTr="00AF43E2">
        <w:trPr>
          <w:trHeight w:val="412"/>
        </w:trPr>
        <w:tc>
          <w:tcPr>
            <w:tcW w:w="1511" w:type="pct"/>
            <w:vAlign w:val="center"/>
          </w:tcPr>
          <w:p w14:paraId="00C89A0D"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Банк</w:t>
            </w:r>
          </w:p>
        </w:tc>
        <w:tc>
          <w:tcPr>
            <w:tcW w:w="1626" w:type="pct"/>
            <w:vAlign w:val="center"/>
          </w:tcPr>
          <w:p w14:paraId="2ACA8C23"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Специалист по страховым выплатам</w:t>
            </w:r>
          </w:p>
        </w:tc>
        <w:tc>
          <w:tcPr>
            <w:tcW w:w="644" w:type="pct"/>
            <w:vAlign w:val="center"/>
          </w:tcPr>
          <w:p w14:paraId="376EE306"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34082706"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34EC1574" w14:textId="77777777" w:rsidTr="00AF43E2">
        <w:trPr>
          <w:trHeight w:val="231"/>
        </w:trPr>
        <w:tc>
          <w:tcPr>
            <w:tcW w:w="1511" w:type="pct"/>
            <w:vAlign w:val="center"/>
          </w:tcPr>
          <w:p w14:paraId="6EE6B135"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Банк</w:t>
            </w:r>
          </w:p>
        </w:tc>
        <w:tc>
          <w:tcPr>
            <w:tcW w:w="1626" w:type="pct"/>
            <w:vAlign w:val="center"/>
          </w:tcPr>
          <w:p w14:paraId="23291E77"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Специалист по кредитам</w:t>
            </w:r>
          </w:p>
        </w:tc>
        <w:tc>
          <w:tcPr>
            <w:tcW w:w="644" w:type="pct"/>
            <w:vAlign w:val="center"/>
          </w:tcPr>
          <w:p w14:paraId="7B827765"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2</w:t>
            </w:r>
          </w:p>
        </w:tc>
        <w:tc>
          <w:tcPr>
            <w:tcW w:w="1219" w:type="pct"/>
            <w:vAlign w:val="center"/>
          </w:tcPr>
          <w:p w14:paraId="572B586C"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2733FE26" w14:textId="77777777" w:rsidTr="00AF43E2">
        <w:trPr>
          <w:trHeight w:val="264"/>
        </w:trPr>
        <w:tc>
          <w:tcPr>
            <w:tcW w:w="1511" w:type="pct"/>
            <w:vAlign w:val="center"/>
          </w:tcPr>
          <w:p w14:paraId="5FFFE465"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Мэрия</w:t>
            </w:r>
          </w:p>
        </w:tc>
        <w:tc>
          <w:tcPr>
            <w:tcW w:w="1626" w:type="pct"/>
            <w:vAlign w:val="center"/>
          </w:tcPr>
          <w:p w14:paraId="76E9EE0D"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Налоговый инспектор</w:t>
            </w:r>
          </w:p>
        </w:tc>
        <w:tc>
          <w:tcPr>
            <w:tcW w:w="644" w:type="pct"/>
            <w:vAlign w:val="center"/>
          </w:tcPr>
          <w:p w14:paraId="075E5021"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4834A894"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754B564C" w14:textId="77777777" w:rsidTr="00AF43E2">
        <w:trPr>
          <w:trHeight w:val="272"/>
        </w:trPr>
        <w:tc>
          <w:tcPr>
            <w:tcW w:w="1511" w:type="pct"/>
            <w:vAlign w:val="center"/>
          </w:tcPr>
          <w:p w14:paraId="10A9BD1E"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Мэрия</w:t>
            </w:r>
          </w:p>
        </w:tc>
        <w:tc>
          <w:tcPr>
            <w:tcW w:w="1626" w:type="pct"/>
            <w:vAlign w:val="center"/>
          </w:tcPr>
          <w:p w14:paraId="5AC8DC0C"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Инспектор потребительского надзора</w:t>
            </w:r>
          </w:p>
        </w:tc>
        <w:tc>
          <w:tcPr>
            <w:tcW w:w="644" w:type="pct"/>
            <w:vAlign w:val="center"/>
          </w:tcPr>
          <w:p w14:paraId="66AEA262"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2</w:t>
            </w:r>
          </w:p>
        </w:tc>
        <w:tc>
          <w:tcPr>
            <w:tcW w:w="1219" w:type="pct"/>
            <w:vAlign w:val="center"/>
          </w:tcPr>
          <w:p w14:paraId="54986444"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3F1F8FB9" w14:textId="77777777" w:rsidTr="00AF43E2">
        <w:trPr>
          <w:trHeight w:val="317"/>
        </w:trPr>
        <w:tc>
          <w:tcPr>
            <w:tcW w:w="1511" w:type="pct"/>
            <w:vAlign w:val="center"/>
          </w:tcPr>
          <w:p w14:paraId="663A9A64"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Мэрия</w:t>
            </w:r>
          </w:p>
        </w:tc>
        <w:tc>
          <w:tcPr>
            <w:tcW w:w="1626" w:type="pct"/>
            <w:vAlign w:val="center"/>
          </w:tcPr>
          <w:p w14:paraId="7141E709"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Специалист по закупкам</w:t>
            </w:r>
          </w:p>
        </w:tc>
        <w:tc>
          <w:tcPr>
            <w:tcW w:w="644" w:type="pct"/>
            <w:vAlign w:val="center"/>
          </w:tcPr>
          <w:p w14:paraId="08493604"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7BA9E0BC"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2E2DF339" w14:textId="77777777" w:rsidTr="00AF43E2">
        <w:trPr>
          <w:trHeight w:val="421"/>
        </w:trPr>
        <w:tc>
          <w:tcPr>
            <w:tcW w:w="1511" w:type="pct"/>
            <w:vAlign w:val="center"/>
          </w:tcPr>
          <w:p w14:paraId="38D976C3"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Страховой фонд</w:t>
            </w:r>
          </w:p>
        </w:tc>
        <w:tc>
          <w:tcPr>
            <w:tcW w:w="1626" w:type="pct"/>
            <w:vAlign w:val="center"/>
          </w:tcPr>
          <w:p w14:paraId="09ADE66B"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 xml:space="preserve">Страховой агент (оформление страховых договоров) </w:t>
            </w:r>
          </w:p>
        </w:tc>
        <w:tc>
          <w:tcPr>
            <w:tcW w:w="644" w:type="pct"/>
            <w:vAlign w:val="center"/>
          </w:tcPr>
          <w:p w14:paraId="6F6D4699"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4E3A5078"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7C48F78C" w14:textId="77777777" w:rsidTr="00AF43E2">
        <w:trPr>
          <w:trHeight w:val="471"/>
        </w:trPr>
        <w:tc>
          <w:tcPr>
            <w:tcW w:w="1511" w:type="pct"/>
            <w:vAlign w:val="center"/>
          </w:tcPr>
          <w:p w14:paraId="33D88D33"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Страховой фонд</w:t>
            </w:r>
          </w:p>
        </w:tc>
        <w:tc>
          <w:tcPr>
            <w:tcW w:w="1626" w:type="pct"/>
            <w:vAlign w:val="center"/>
          </w:tcPr>
          <w:p w14:paraId="15ADBFE9"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Страховой агент (оформление выплат по страховке)</w:t>
            </w:r>
          </w:p>
        </w:tc>
        <w:tc>
          <w:tcPr>
            <w:tcW w:w="644" w:type="pct"/>
            <w:vAlign w:val="center"/>
          </w:tcPr>
          <w:p w14:paraId="45A81414"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5C171336"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215B0BB3" w14:textId="77777777" w:rsidTr="00AF43E2">
        <w:trPr>
          <w:trHeight w:val="521"/>
        </w:trPr>
        <w:tc>
          <w:tcPr>
            <w:tcW w:w="1511" w:type="pct"/>
            <w:vAlign w:val="center"/>
          </w:tcPr>
          <w:p w14:paraId="164DBC82"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Страховой фонд</w:t>
            </w:r>
          </w:p>
        </w:tc>
        <w:tc>
          <w:tcPr>
            <w:tcW w:w="1626" w:type="pct"/>
            <w:vAlign w:val="center"/>
          </w:tcPr>
          <w:p w14:paraId="3F458A70"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Страховой агент (консультация по тарифам)</w:t>
            </w:r>
          </w:p>
        </w:tc>
        <w:tc>
          <w:tcPr>
            <w:tcW w:w="644" w:type="pct"/>
            <w:vAlign w:val="center"/>
          </w:tcPr>
          <w:p w14:paraId="69DCC1E7"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5507A53E"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4910311E" w14:textId="77777777" w:rsidTr="00AF43E2">
        <w:trPr>
          <w:trHeight w:val="465"/>
        </w:trPr>
        <w:tc>
          <w:tcPr>
            <w:tcW w:w="1511" w:type="pct"/>
            <w:vAlign w:val="center"/>
          </w:tcPr>
          <w:p w14:paraId="3CDC9324"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Государственное предприятие</w:t>
            </w:r>
          </w:p>
        </w:tc>
        <w:tc>
          <w:tcPr>
            <w:tcW w:w="1626" w:type="pct"/>
            <w:vAlign w:val="center"/>
          </w:tcPr>
          <w:p w14:paraId="75059FFF"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Менеджер по продажам</w:t>
            </w:r>
          </w:p>
        </w:tc>
        <w:tc>
          <w:tcPr>
            <w:tcW w:w="644" w:type="pct"/>
            <w:vAlign w:val="center"/>
          </w:tcPr>
          <w:p w14:paraId="73D7E442"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1</w:t>
            </w:r>
          </w:p>
        </w:tc>
        <w:tc>
          <w:tcPr>
            <w:tcW w:w="1219" w:type="pct"/>
            <w:vAlign w:val="center"/>
          </w:tcPr>
          <w:p w14:paraId="3C5CA419"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30.000 руб.</w:t>
            </w:r>
          </w:p>
        </w:tc>
      </w:tr>
      <w:tr w:rsidR="000D125C" w:rsidRPr="00A84C08" w14:paraId="2D197E40" w14:textId="77777777" w:rsidTr="00AF43E2">
        <w:trPr>
          <w:trHeight w:val="323"/>
        </w:trPr>
        <w:tc>
          <w:tcPr>
            <w:tcW w:w="1511" w:type="pct"/>
            <w:vAlign w:val="center"/>
          </w:tcPr>
          <w:p w14:paraId="0D39242B"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Биржа</w:t>
            </w:r>
          </w:p>
        </w:tc>
        <w:tc>
          <w:tcPr>
            <w:tcW w:w="1626" w:type="pct"/>
            <w:vAlign w:val="center"/>
          </w:tcPr>
          <w:p w14:paraId="642D380C" w14:textId="77777777" w:rsidR="000D125C" w:rsidRPr="00A84C08" w:rsidRDefault="000D125C" w:rsidP="005B1987">
            <w:pPr>
              <w:pStyle w:val="a9"/>
              <w:suppressAutoHyphens/>
              <w:rPr>
                <w:rFonts w:ascii="Times New Roman" w:hAnsi="Times New Roman" w:cs="Times New Roman"/>
              </w:rPr>
            </w:pPr>
            <w:r w:rsidRPr="00A84C08">
              <w:rPr>
                <w:rFonts w:ascii="Times New Roman" w:hAnsi="Times New Roman" w:cs="Times New Roman"/>
              </w:rPr>
              <w:t>Брокер</w:t>
            </w:r>
          </w:p>
        </w:tc>
        <w:tc>
          <w:tcPr>
            <w:tcW w:w="644" w:type="pct"/>
            <w:vAlign w:val="center"/>
          </w:tcPr>
          <w:p w14:paraId="35CC0791" w14:textId="77777777" w:rsidR="000D125C" w:rsidRPr="00A84C08" w:rsidRDefault="000D125C" w:rsidP="005B1987">
            <w:pPr>
              <w:pStyle w:val="a9"/>
              <w:suppressAutoHyphens/>
              <w:jc w:val="center"/>
              <w:rPr>
                <w:rFonts w:ascii="Times New Roman" w:hAnsi="Times New Roman" w:cs="Times New Roman"/>
              </w:rPr>
            </w:pPr>
            <w:r w:rsidRPr="00A84C08">
              <w:rPr>
                <w:rFonts w:ascii="Times New Roman" w:hAnsi="Times New Roman" w:cs="Times New Roman"/>
              </w:rPr>
              <w:t>2</w:t>
            </w:r>
          </w:p>
        </w:tc>
        <w:tc>
          <w:tcPr>
            <w:tcW w:w="1219" w:type="pct"/>
            <w:vAlign w:val="center"/>
          </w:tcPr>
          <w:p w14:paraId="6F4B0C08" w14:textId="77777777" w:rsidR="000D125C" w:rsidRPr="00A84C08" w:rsidRDefault="000D125C" w:rsidP="005B1987">
            <w:pPr>
              <w:pStyle w:val="a9"/>
              <w:numPr>
                <w:ilvl w:val="0"/>
                <w:numId w:val="43"/>
              </w:numPr>
              <w:suppressAutoHyphens/>
              <w:jc w:val="center"/>
              <w:rPr>
                <w:rFonts w:ascii="Times New Roman" w:hAnsi="Times New Roman" w:cs="Times New Roman"/>
              </w:rPr>
            </w:pPr>
            <w:r w:rsidRPr="00A84C08">
              <w:rPr>
                <w:rFonts w:ascii="Times New Roman" w:hAnsi="Times New Roman" w:cs="Times New Roman"/>
              </w:rPr>
              <w:t>б.</w:t>
            </w:r>
          </w:p>
        </w:tc>
      </w:tr>
    </w:tbl>
    <w:p w14:paraId="6A093D4E" w14:textId="77777777" w:rsidR="007D4488" w:rsidRDefault="007D4488" w:rsidP="005B1987">
      <w:pPr>
        <w:suppressAutoHyphens/>
        <w:spacing w:line="360" w:lineRule="auto"/>
        <w:jc w:val="center"/>
        <w:rPr>
          <w:b/>
        </w:rPr>
      </w:pPr>
    </w:p>
    <w:p w14:paraId="7F81BEEF" w14:textId="77777777" w:rsidR="000D125C" w:rsidRPr="003A21F6" w:rsidRDefault="003A21F6" w:rsidP="005B1987">
      <w:pPr>
        <w:suppressAutoHyphens/>
        <w:spacing w:line="360" w:lineRule="auto"/>
        <w:jc w:val="center"/>
        <w:rPr>
          <w:b/>
        </w:rPr>
      </w:pPr>
      <w:r>
        <w:rPr>
          <w:b/>
        </w:rPr>
        <w:t xml:space="preserve">Раздел 2. </w:t>
      </w:r>
      <w:r w:rsidR="000D125C" w:rsidRPr="003A21F6">
        <w:rPr>
          <w:b/>
        </w:rPr>
        <w:t>Домохозяйства</w:t>
      </w:r>
    </w:p>
    <w:p w14:paraId="2F86E2B7" w14:textId="77777777" w:rsidR="000D125C" w:rsidRPr="00B43C1D" w:rsidRDefault="000D125C" w:rsidP="005B1987">
      <w:pPr>
        <w:suppressAutoHyphens/>
        <w:spacing w:line="360" w:lineRule="auto"/>
        <w:ind w:firstLine="708"/>
        <w:jc w:val="both"/>
      </w:pPr>
      <w:r>
        <w:t>Во втором разделе собраны документы, орга</w:t>
      </w:r>
      <w:r w:rsidR="003A21F6">
        <w:t>низующие игру домохозяйств: 1) л</w:t>
      </w:r>
      <w:r>
        <w:t>еген</w:t>
      </w:r>
      <w:r w:rsidR="003A21F6">
        <w:t>ды домохозяйств; 2) с</w:t>
      </w:r>
      <w:r>
        <w:t xml:space="preserve">емейные бюджеты </w:t>
      </w:r>
      <w:r w:rsidR="003A21F6">
        <w:t>–</w:t>
      </w:r>
      <w:r>
        <w:t xml:space="preserve"> планы и отчеты по доходам и расходам домохозяйств (кейсы 1-6)</w:t>
      </w:r>
    </w:p>
    <w:p w14:paraId="64B4651D" w14:textId="77777777" w:rsidR="000D125C" w:rsidRDefault="000D125C" w:rsidP="005B1987">
      <w:pPr>
        <w:pStyle w:val="a9"/>
        <w:suppressAutoHyphens/>
      </w:pPr>
    </w:p>
    <w:p w14:paraId="7797F32E" w14:textId="77777777" w:rsidR="000D125C" w:rsidRPr="003A21F6" w:rsidRDefault="003A21F6" w:rsidP="005B1987">
      <w:pPr>
        <w:suppressAutoHyphens/>
        <w:spacing w:line="360" w:lineRule="auto"/>
        <w:rPr>
          <w:b/>
        </w:rPr>
      </w:pPr>
      <w:r>
        <w:rPr>
          <w:b/>
        </w:rPr>
        <w:t>2.1.</w:t>
      </w:r>
      <w:r w:rsidRPr="003A21F6">
        <w:rPr>
          <w:b/>
        </w:rPr>
        <w:t xml:space="preserve"> </w:t>
      </w:r>
      <w:r w:rsidR="000D125C" w:rsidRPr="003A21F6">
        <w:rPr>
          <w:b/>
        </w:rPr>
        <w:t xml:space="preserve">Легенды домохозяйств </w:t>
      </w:r>
    </w:p>
    <w:tbl>
      <w:tblPr>
        <w:tblStyle w:val="a3"/>
        <w:tblW w:w="0" w:type="auto"/>
        <w:tblLook w:val="04A0" w:firstRow="1" w:lastRow="0" w:firstColumn="1" w:lastColumn="0" w:noHBand="0" w:noVBand="1"/>
      </w:tblPr>
      <w:tblGrid>
        <w:gridCol w:w="9345"/>
      </w:tblGrid>
      <w:tr w:rsidR="000D125C" w:rsidRPr="00DA6613" w14:paraId="4F436727" w14:textId="77777777" w:rsidTr="000D125C">
        <w:tc>
          <w:tcPr>
            <w:tcW w:w="9345" w:type="dxa"/>
          </w:tcPr>
          <w:p w14:paraId="1B593043" w14:textId="212C49DA"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1.</w:t>
            </w:r>
            <w:r w:rsidR="008976E3">
              <w:rPr>
                <w:b/>
                <w:lang w:eastAsia="en-US"/>
              </w:rPr>
              <w:t xml:space="preserve"> </w:t>
            </w:r>
            <w:r w:rsidRPr="00DA6613">
              <w:rPr>
                <w:b/>
                <w:lang w:eastAsia="en-US"/>
              </w:rPr>
              <w:t xml:space="preserve">Домохозяйство </w:t>
            </w:r>
            <w:r w:rsidR="00D20870">
              <w:rPr>
                <w:b/>
                <w:lang w:eastAsia="en-US"/>
              </w:rPr>
              <w:t>№ </w:t>
            </w:r>
          </w:p>
          <w:p w14:paraId="479D3A41" w14:textId="77777777" w:rsidR="000D125C" w:rsidRPr="00DA6613" w:rsidRDefault="000D125C" w:rsidP="005B1987">
            <w:pPr>
              <w:suppressAutoHyphens/>
              <w:jc w:val="both"/>
              <w:rPr>
                <w:lang w:eastAsia="en-US"/>
              </w:rPr>
            </w:pPr>
            <w:r w:rsidRPr="00DA6613">
              <w:rPr>
                <w:lang w:eastAsia="en-US"/>
              </w:rPr>
              <w:t>Члены семьи: Папа, мама, дедушка, сын, дочь</w:t>
            </w:r>
          </w:p>
          <w:p w14:paraId="75D0A720" w14:textId="77777777" w:rsidR="000D125C" w:rsidRPr="00DA6613" w:rsidRDefault="000D125C" w:rsidP="005B1987">
            <w:pPr>
              <w:suppressAutoHyphens/>
              <w:jc w:val="both"/>
              <w:rPr>
                <w:lang w:eastAsia="en-US"/>
              </w:rPr>
            </w:pPr>
            <w:r w:rsidRPr="00DA6613">
              <w:rPr>
                <w:lang w:eastAsia="en-US"/>
              </w:rPr>
              <w:t>Сын учится в 6 классе</w:t>
            </w:r>
          </w:p>
          <w:p w14:paraId="60A87CD2" w14:textId="77777777" w:rsidR="000D125C" w:rsidRPr="00DA6613" w:rsidRDefault="000D125C" w:rsidP="005B1987">
            <w:pPr>
              <w:suppressAutoHyphens/>
              <w:jc w:val="both"/>
              <w:rPr>
                <w:lang w:eastAsia="en-US"/>
              </w:rPr>
            </w:pPr>
            <w:r w:rsidRPr="00DA6613">
              <w:rPr>
                <w:lang w:eastAsia="en-US"/>
              </w:rPr>
              <w:t>Дочь учится в университете, студентка 1 курса, стипендия – 2 000 рублей/игровой месяц</w:t>
            </w:r>
          </w:p>
          <w:p w14:paraId="3AC96A6B" w14:textId="77777777" w:rsidR="000D125C" w:rsidRPr="00DA6613" w:rsidRDefault="000D125C" w:rsidP="005B1987">
            <w:pPr>
              <w:suppressAutoHyphens/>
              <w:jc w:val="both"/>
              <w:rPr>
                <w:lang w:eastAsia="en-US"/>
              </w:rPr>
            </w:pPr>
            <w:r w:rsidRPr="00DA6613">
              <w:rPr>
                <w:lang w:eastAsia="en-US"/>
              </w:rPr>
              <w:t>Бабушка на пенсии, пенсия 9 000 рублей/игровой месяц</w:t>
            </w:r>
          </w:p>
          <w:p w14:paraId="5C045473" w14:textId="77777777" w:rsidR="000D125C" w:rsidRPr="00DA6613" w:rsidRDefault="000D125C" w:rsidP="005B1987">
            <w:pPr>
              <w:suppressAutoHyphens/>
              <w:jc w:val="both"/>
              <w:rPr>
                <w:lang w:eastAsia="en-US"/>
              </w:rPr>
            </w:pPr>
            <w:r w:rsidRPr="00DA6613">
              <w:rPr>
                <w:lang w:eastAsia="en-US"/>
              </w:rPr>
              <w:t>Сбережения на счете в банке – 16 000 рублей</w:t>
            </w:r>
          </w:p>
          <w:p w14:paraId="2D28A7DB" w14:textId="5AEA6BC9" w:rsidR="000D125C" w:rsidRPr="00DA6613" w:rsidRDefault="00D37697" w:rsidP="005B1987">
            <w:pPr>
              <w:suppressAutoHyphens/>
              <w:jc w:val="both"/>
              <w:rPr>
                <w:lang w:eastAsia="en-US"/>
              </w:rPr>
            </w:pPr>
            <w:r>
              <w:rPr>
                <w:lang w:eastAsia="en-US"/>
              </w:rPr>
              <w:t>Собственность – 3-</w:t>
            </w:r>
            <w:r w:rsidR="000D125C" w:rsidRPr="00DA6613">
              <w:rPr>
                <w:lang w:eastAsia="en-US"/>
              </w:rPr>
              <w:t>комнатная квартира 60 кв. м. стоимостью 2 309 000 рублей</w:t>
            </w:r>
          </w:p>
          <w:p w14:paraId="0BBC3B80" w14:textId="77777777" w:rsidR="000D125C" w:rsidRPr="00DA6613" w:rsidRDefault="000D125C" w:rsidP="005B1987">
            <w:pPr>
              <w:suppressAutoHyphens/>
            </w:pPr>
          </w:p>
        </w:tc>
      </w:tr>
      <w:tr w:rsidR="000D125C" w:rsidRPr="00DA6613" w14:paraId="2C0755CF" w14:textId="77777777" w:rsidTr="000D125C">
        <w:tc>
          <w:tcPr>
            <w:tcW w:w="9345" w:type="dxa"/>
          </w:tcPr>
          <w:p w14:paraId="67D93236" w14:textId="08F7D0A5"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2.</w:t>
            </w:r>
            <w:r w:rsidR="008976E3">
              <w:rPr>
                <w:b/>
                <w:lang w:eastAsia="en-US"/>
              </w:rPr>
              <w:t xml:space="preserve"> </w:t>
            </w:r>
            <w:r w:rsidRPr="00DA6613">
              <w:rPr>
                <w:b/>
                <w:lang w:eastAsia="en-US"/>
              </w:rPr>
              <w:t xml:space="preserve">Домохозяйство </w:t>
            </w:r>
            <w:r w:rsidR="00D20870">
              <w:rPr>
                <w:b/>
                <w:lang w:eastAsia="en-US"/>
              </w:rPr>
              <w:t>№ </w:t>
            </w:r>
          </w:p>
          <w:p w14:paraId="126822CD" w14:textId="77777777" w:rsidR="000D125C" w:rsidRPr="00DA6613" w:rsidRDefault="000D125C" w:rsidP="005B1987">
            <w:pPr>
              <w:suppressAutoHyphens/>
              <w:jc w:val="both"/>
              <w:rPr>
                <w:lang w:eastAsia="en-US"/>
              </w:rPr>
            </w:pPr>
            <w:r w:rsidRPr="00DA6613">
              <w:rPr>
                <w:lang w:eastAsia="en-US"/>
              </w:rPr>
              <w:t>Члены семьи: Папа, мама, дедушка, дочь</w:t>
            </w:r>
          </w:p>
          <w:p w14:paraId="400BDC81" w14:textId="77777777" w:rsidR="000D125C" w:rsidRPr="00DA6613" w:rsidRDefault="000D125C" w:rsidP="005B1987">
            <w:pPr>
              <w:suppressAutoHyphens/>
              <w:jc w:val="both"/>
              <w:rPr>
                <w:lang w:eastAsia="en-US"/>
              </w:rPr>
            </w:pPr>
            <w:r w:rsidRPr="00DA6613">
              <w:rPr>
                <w:lang w:eastAsia="en-US"/>
              </w:rPr>
              <w:t>Дочь ходит в детский сад</w:t>
            </w:r>
          </w:p>
          <w:p w14:paraId="22170606" w14:textId="77777777" w:rsidR="000D125C" w:rsidRPr="00DA6613" w:rsidRDefault="000D125C" w:rsidP="005B1987">
            <w:pPr>
              <w:suppressAutoHyphens/>
              <w:jc w:val="both"/>
              <w:rPr>
                <w:lang w:eastAsia="en-US"/>
              </w:rPr>
            </w:pPr>
            <w:r w:rsidRPr="00DA6613">
              <w:rPr>
                <w:lang w:eastAsia="en-US"/>
              </w:rPr>
              <w:t>Дедушка на пенсии, получает пенсию 7 000 рублей/игровой месяц</w:t>
            </w:r>
          </w:p>
          <w:p w14:paraId="684EE0C1" w14:textId="77777777" w:rsidR="000D125C" w:rsidRPr="00DA6613" w:rsidRDefault="000D125C" w:rsidP="005B1987">
            <w:pPr>
              <w:suppressAutoHyphens/>
              <w:jc w:val="both"/>
              <w:rPr>
                <w:lang w:eastAsia="en-US"/>
              </w:rPr>
            </w:pPr>
            <w:r w:rsidRPr="00DA6613">
              <w:rPr>
                <w:lang w:eastAsia="en-US"/>
              </w:rPr>
              <w:t xml:space="preserve">Сбережения на счете в банке –14 400 рублей </w:t>
            </w:r>
          </w:p>
          <w:p w14:paraId="35113E61" w14:textId="42DFE20C" w:rsidR="000D125C" w:rsidRPr="00DA6613" w:rsidRDefault="00D37697" w:rsidP="005B1987">
            <w:pPr>
              <w:suppressAutoHyphens/>
              <w:jc w:val="both"/>
              <w:rPr>
                <w:lang w:eastAsia="en-US"/>
              </w:rPr>
            </w:pPr>
            <w:r>
              <w:rPr>
                <w:lang w:eastAsia="en-US"/>
              </w:rPr>
              <w:t>Собственность – 2-</w:t>
            </w:r>
            <w:r w:rsidR="000D125C" w:rsidRPr="00DA6613">
              <w:rPr>
                <w:lang w:eastAsia="en-US"/>
              </w:rPr>
              <w:t>комнатная квартира 45 кв. м., стоимостью 1 390 000 рублей</w:t>
            </w:r>
          </w:p>
          <w:p w14:paraId="7192E926" w14:textId="77777777" w:rsidR="000D125C" w:rsidRPr="00DA6613" w:rsidRDefault="000D125C" w:rsidP="005B1987">
            <w:pPr>
              <w:suppressAutoHyphens/>
            </w:pPr>
          </w:p>
        </w:tc>
      </w:tr>
      <w:tr w:rsidR="000D125C" w:rsidRPr="00DA6613" w14:paraId="13057CD8" w14:textId="77777777" w:rsidTr="000D125C">
        <w:tc>
          <w:tcPr>
            <w:tcW w:w="9345" w:type="dxa"/>
          </w:tcPr>
          <w:p w14:paraId="3073BB8B" w14:textId="68C2B820"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3.</w:t>
            </w:r>
            <w:r w:rsidR="008976E3">
              <w:rPr>
                <w:b/>
                <w:lang w:eastAsia="en-US"/>
              </w:rPr>
              <w:t xml:space="preserve"> </w:t>
            </w:r>
            <w:r w:rsidRPr="00DA6613">
              <w:rPr>
                <w:b/>
                <w:lang w:eastAsia="en-US"/>
              </w:rPr>
              <w:t xml:space="preserve">Домохозяйство </w:t>
            </w:r>
            <w:r w:rsidR="00D20870">
              <w:rPr>
                <w:b/>
                <w:lang w:eastAsia="en-US"/>
              </w:rPr>
              <w:t>№ </w:t>
            </w:r>
          </w:p>
          <w:p w14:paraId="62EE9910" w14:textId="77777777" w:rsidR="000D125C" w:rsidRPr="00DA6613" w:rsidRDefault="000D125C" w:rsidP="005B1987">
            <w:pPr>
              <w:suppressAutoHyphens/>
              <w:jc w:val="both"/>
              <w:rPr>
                <w:lang w:eastAsia="en-US"/>
              </w:rPr>
            </w:pPr>
            <w:r w:rsidRPr="00DA6613">
              <w:rPr>
                <w:lang w:eastAsia="en-US"/>
              </w:rPr>
              <w:t>Члены семьи: Папа, мама, сын, дочь</w:t>
            </w:r>
          </w:p>
          <w:p w14:paraId="7672E548" w14:textId="77777777" w:rsidR="000D125C" w:rsidRPr="00DA6613" w:rsidRDefault="000D125C" w:rsidP="005B1987">
            <w:pPr>
              <w:suppressAutoHyphens/>
              <w:jc w:val="both"/>
              <w:rPr>
                <w:lang w:eastAsia="en-US"/>
              </w:rPr>
            </w:pPr>
            <w:r w:rsidRPr="00DA6613">
              <w:rPr>
                <w:lang w:eastAsia="en-US"/>
              </w:rPr>
              <w:t>Сын ходит в детский сад</w:t>
            </w:r>
          </w:p>
          <w:p w14:paraId="30D2FFA1" w14:textId="77777777" w:rsidR="000D125C" w:rsidRPr="00DA6613" w:rsidRDefault="000D125C" w:rsidP="005B1987">
            <w:pPr>
              <w:suppressAutoHyphens/>
              <w:jc w:val="both"/>
              <w:rPr>
                <w:lang w:eastAsia="en-US"/>
              </w:rPr>
            </w:pPr>
            <w:r w:rsidRPr="00DA6613">
              <w:rPr>
                <w:lang w:eastAsia="en-US"/>
              </w:rPr>
              <w:t>Дочь учится в 3 классе</w:t>
            </w:r>
          </w:p>
          <w:p w14:paraId="29A5A2B9" w14:textId="77777777" w:rsidR="000D125C" w:rsidRPr="00DA6613" w:rsidRDefault="000D125C" w:rsidP="005B1987">
            <w:pPr>
              <w:suppressAutoHyphens/>
              <w:jc w:val="both"/>
              <w:rPr>
                <w:lang w:eastAsia="en-US"/>
              </w:rPr>
            </w:pPr>
            <w:r w:rsidRPr="00DA6613">
              <w:rPr>
                <w:lang w:eastAsia="en-US"/>
              </w:rPr>
              <w:t>Сбережения на счете в банке –20 200 рублей</w:t>
            </w:r>
          </w:p>
          <w:p w14:paraId="526067E0" w14:textId="056BA26D" w:rsidR="000D125C" w:rsidRPr="00DA6613" w:rsidRDefault="00D37697" w:rsidP="005B1987">
            <w:pPr>
              <w:suppressAutoHyphens/>
              <w:jc w:val="both"/>
              <w:rPr>
                <w:lang w:eastAsia="en-US"/>
              </w:rPr>
            </w:pPr>
            <w:r>
              <w:rPr>
                <w:lang w:eastAsia="en-US"/>
              </w:rPr>
              <w:t>Собственность – 2-</w:t>
            </w:r>
            <w:r w:rsidR="000D125C" w:rsidRPr="00DA6613">
              <w:rPr>
                <w:lang w:eastAsia="en-US"/>
              </w:rPr>
              <w:t>комнатная квартира 40 кв. м. стоимостью 1 315 000 рублей</w:t>
            </w:r>
          </w:p>
          <w:p w14:paraId="577DDFF4" w14:textId="77777777" w:rsidR="000D125C" w:rsidRPr="00DA6613" w:rsidRDefault="000D125C" w:rsidP="005B1987">
            <w:pPr>
              <w:suppressAutoHyphens/>
            </w:pPr>
          </w:p>
        </w:tc>
      </w:tr>
      <w:tr w:rsidR="000D125C" w:rsidRPr="00DA6613" w14:paraId="6FFB6B55" w14:textId="77777777" w:rsidTr="000D125C">
        <w:tc>
          <w:tcPr>
            <w:tcW w:w="9345" w:type="dxa"/>
          </w:tcPr>
          <w:p w14:paraId="54931ED8" w14:textId="07FC2589" w:rsidR="000D125C" w:rsidRPr="00DA6613" w:rsidRDefault="000D125C" w:rsidP="005B1987">
            <w:pPr>
              <w:suppressAutoHyphens/>
              <w:jc w:val="center"/>
              <w:rPr>
                <w:b/>
                <w:lang w:eastAsia="en-US"/>
              </w:rPr>
            </w:pPr>
            <w:r w:rsidRPr="00DA6613">
              <w:rPr>
                <w:b/>
                <w:lang w:eastAsia="en-US"/>
              </w:rPr>
              <w:lastRenderedPageBreak/>
              <w:t xml:space="preserve">Легенда </w:t>
            </w:r>
            <w:r w:rsidR="00D20870">
              <w:rPr>
                <w:b/>
                <w:lang w:eastAsia="en-US"/>
              </w:rPr>
              <w:t>№ </w:t>
            </w:r>
            <w:r w:rsidRPr="00DA6613">
              <w:rPr>
                <w:b/>
                <w:lang w:eastAsia="en-US"/>
              </w:rPr>
              <w:t>4.</w:t>
            </w:r>
            <w:r w:rsidR="008976E3">
              <w:rPr>
                <w:b/>
                <w:lang w:eastAsia="en-US"/>
              </w:rPr>
              <w:t xml:space="preserve"> </w:t>
            </w:r>
            <w:r w:rsidRPr="00DA6613">
              <w:rPr>
                <w:b/>
                <w:lang w:eastAsia="en-US"/>
              </w:rPr>
              <w:t xml:space="preserve">Домохозяйство </w:t>
            </w:r>
            <w:r w:rsidR="00D20870">
              <w:rPr>
                <w:b/>
                <w:lang w:eastAsia="en-US"/>
              </w:rPr>
              <w:t>№ </w:t>
            </w:r>
          </w:p>
          <w:p w14:paraId="2B131D09" w14:textId="77777777" w:rsidR="000D125C" w:rsidRPr="00DA6613" w:rsidRDefault="000D125C" w:rsidP="005B1987">
            <w:pPr>
              <w:suppressAutoHyphens/>
              <w:jc w:val="both"/>
              <w:rPr>
                <w:lang w:eastAsia="en-US"/>
              </w:rPr>
            </w:pPr>
            <w:r w:rsidRPr="00DA6613">
              <w:rPr>
                <w:lang w:eastAsia="en-US"/>
              </w:rPr>
              <w:t>Члены семьи: Папа, мама, дедушка, бабушка</w:t>
            </w:r>
          </w:p>
          <w:p w14:paraId="174DB093" w14:textId="77777777" w:rsidR="000D125C" w:rsidRPr="00DA6613" w:rsidRDefault="000D125C" w:rsidP="005B1987">
            <w:pPr>
              <w:suppressAutoHyphens/>
              <w:jc w:val="both"/>
              <w:rPr>
                <w:lang w:eastAsia="en-US"/>
              </w:rPr>
            </w:pPr>
            <w:r w:rsidRPr="00DA6613">
              <w:rPr>
                <w:lang w:eastAsia="en-US"/>
              </w:rPr>
              <w:t>Бабушка на пенсии, пенсия 6 000 рублей/игровой месяц</w:t>
            </w:r>
          </w:p>
          <w:p w14:paraId="1A7BA3C3" w14:textId="77777777" w:rsidR="000D125C" w:rsidRPr="00DA6613" w:rsidRDefault="000D125C" w:rsidP="005B1987">
            <w:pPr>
              <w:suppressAutoHyphens/>
              <w:jc w:val="both"/>
              <w:rPr>
                <w:lang w:eastAsia="en-US"/>
              </w:rPr>
            </w:pPr>
            <w:r w:rsidRPr="00DA6613">
              <w:rPr>
                <w:lang w:eastAsia="en-US"/>
              </w:rPr>
              <w:t>Дедушка на пенсии, получает пенсию 8 000 рублей/игровой месяц</w:t>
            </w:r>
          </w:p>
          <w:p w14:paraId="144637B3" w14:textId="77777777" w:rsidR="000D125C" w:rsidRPr="00DA6613" w:rsidRDefault="000D125C" w:rsidP="005B1987">
            <w:pPr>
              <w:suppressAutoHyphens/>
              <w:jc w:val="both"/>
              <w:rPr>
                <w:lang w:eastAsia="en-US"/>
              </w:rPr>
            </w:pPr>
            <w:r w:rsidRPr="00DA6613">
              <w:rPr>
                <w:lang w:eastAsia="en-US"/>
              </w:rPr>
              <w:t>Сбережения на счете в банке – 6 300 рублей</w:t>
            </w:r>
          </w:p>
          <w:p w14:paraId="64D388EB" w14:textId="27415736" w:rsidR="000D125C" w:rsidRPr="00DA6613" w:rsidRDefault="00D37697" w:rsidP="005B1987">
            <w:pPr>
              <w:suppressAutoHyphens/>
              <w:jc w:val="both"/>
              <w:rPr>
                <w:lang w:eastAsia="en-US"/>
              </w:rPr>
            </w:pPr>
            <w:r>
              <w:rPr>
                <w:lang w:eastAsia="en-US"/>
              </w:rPr>
              <w:t>Собственность – 2-</w:t>
            </w:r>
            <w:r w:rsidR="000D125C" w:rsidRPr="00DA6613">
              <w:rPr>
                <w:lang w:eastAsia="en-US"/>
              </w:rPr>
              <w:t>комнатная квартира 47 кв. м. стоимостью 1 465 000 рублей</w:t>
            </w:r>
          </w:p>
          <w:p w14:paraId="223896BC" w14:textId="77777777" w:rsidR="000D125C" w:rsidRPr="00DA6613" w:rsidRDefault="000D125C" w:rsidP="005B1987">
            <w:pPr>
              <w:suppressAutoHyphens/>
            </w:pPr>
          </w:p>
        </w:tc>
      </w:tr>
      <w:tr w:rsidR="000D125C" w:rsidRPr="00DA6613" w14:paraId="3AD90783" w14:textId="77777777" w:rsidTr="000D125C">
        <w:tc>
          <w:tcPr>
            <w:tcW w:w="9345" w:type="dxa"/>
          </w:tcPr>
          <w:p w14:paraId="1B518F32" w14:textId="48BC704D"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5.</w:t>
            </w:r>
            <w:r w:rsidR="008976E3">
              <w:rPr>
                <w:b/>
                <w:lang w:eastAsia="en-US"/>
              </w:rPr>
              <w:t xml:space="preserve"> </w:t>
            </w:r>
            <w:r w:rsidRPr="00DA6613">
              <w:rPr>
                <w:b/>
                <w:lang w:eastAsia="en-US"/>
              </w:rPr>
              <w:t xml:space="preserve">Домохозяйство </w:t>
            </w:r>
            <w:r w:rsidR="00D20870">
              <w:rPr>
                <w:b/>
                <w:lang w:eastAsia="en-US"/>
              </w:rPr>
              <w:t>№ </w:t>
            </w:r>
          </w:p>
          <w:p w14:paraId="22EF399F" w14:textId="77777777" w:rsidR="000D125C" w:rsidRPr="00DA6613" w:rsidRDefault="000D125C" w:rsidP="005B1987">
            <w:pPr>
              <w:suppressAutoHyphens/>
              <w:jc w:val="both"/>
              <w:rPr>
                <w:lang w:eastAsia="en-US"/>
              </w:rPr>
            </w:pPr>
            <w:r w:rsidRPr="00DA6613">
              <w:rPr>
                <w:lang w:eastAsia="en-US"/>
              </w:rPr>
              <w:t>Члены семьи: Папа, мама, сын, дочь</w:t>
            </w:r>
          </w:p>
          <w:p w14:paraId="4E82550A" w14:textId="77777777" w:rsidR="000D125C" w:rsidRPr="00DA6613" w:rsidRDefault="000D125C" w:rsidP="005B1987">
            <w:pPr>
              <w:suppressAutoHyphens/>
              <w:jc w:val="both"/>
              <w:rPr>
                <w:lang w:eastAsia="en-US"/>
              </w:rPr>
            </w:pPr>
            <w:r w:rsidRPr="00DA6613">
              <w:rPr>
                <w:lang w:eastAsia="en-US"/>
              </w:rPr>
              <w:t>Сын учится в колледже/техникуме, студент 2 курса, стипендия – 500 рублей/игровой месяц</w:t>
            </w:r>
          </w:p>
          <w:p w14:paraId="79053706" w14:textId="77777777" w:rsidR="000D125C" w:rsidRPr="00DA6613" w:rsidRDefault="000D125C" w:rsidP="005B1987">
            <w:pPr>
              <w:suppressAutoHyphens/>
              <w:jc w:val="both"/>
              <w:rPr>
                <w:lang w:eastAsia="en-US"/>
              </w:rPr>
            </w:pPr>
            <w:r w:rsidRPr="00DA6613">
              <w:rPr>
                <w:lang w:eastAsia="en-US"/>
              </w:rPr>
              <w:t>Дочь учится в университете, студентка 1 курса, стипендия – 1 500 рублей/игровой месяц</w:t>
            </w:r>
          </w:p>
          <w:p w14:paraId="581CCB94" w14:textId="77777777" w:rsidR="000D125C" w:rsidRPr="00DA6613" w:rsidRDefault="000D125C" w:rsidP="005B1987">
            <w:pPr>
              <w:suppressAutoHyphens/>
              <w:jc w:val="both"/>
              <w:rPr>
                <w:lang w:eastAsia="en-US"/>
              </w:rPr>
            </w:pPr>
            <w:r w:rsidRPr="00DA6613">
              <w:rPr>
                <w:lang w:eastAsia="en-US"/>
              </w:rPr>
              <w:t>Сбережения на счете в банке – 18 000 рублей</w:t>
            </w:r>
          </w:p>
          <w:p w14:paraId="63BAC3E8" w14:textId="2E0B1DD5" w:rsidR="000D125C" w:rsidRPr="00DA6613" w:rsidRDefault="00D37697" w:rsidP="005B1987">
            <w:pPr>
              <w:suppressAutoHyphens/>
              <w:jc w:val="both"/>
              <w:rPr>
                <w:lang w:eastAsia="en-US"/>
              </w:rPr>
            </w:pPr>
            <w:r>
              <w:rPr>
                <w:lang w:eastAsia="en-US"/>
              </w:rPr>
              <w:t>Собственность – 3-</w:t>
            </w:r>
            <w:r w:rsidR="000D125C" w:rsidRPr="00DA6613">
              <w:rPr>
                <w:lang w:eastAsia="en-US"/>
              </w:rPr>
              <w:t>комнатная квартира 60 кв. м. стоимостью 2 309 000 рублей</w:t>
            </w:r>
          </w:p>
          <w:p w14:paraId="0EFA7EA4" w14:textId="77777777" w:rsidR="000D125C" w:rsidRPr="00DA6613" w:rsidRDefault="000D125C" w:rsidP="005B1987">
            <w:pPr>
              <w:suppressAutoHyphens/>
            </w:pPr>
          </w:p>
        </w:tc>
      </w:tr>
      <w:tr w:rsidR="000D125C" w:rsidRPr="00DA6613" w14:paraId="7E73F6F6" w14:textId="77777777" w:rsidTr="000D125C">
        <w:tc>
          <w:tcPr>
            <w:tcW w:w="9345" w:type="dxa"/>
          </w:tcPr>
          <w:p w14:paraId="3301ED54" w14:textId="2140CCFB"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6.</w:t>
            </w:r>
            <w:r w:rsidR="008976E3">
              <w:rPr>
                <w:b/>
                <w:lang w:eastAsia="en-US"/>
              </w:rPr>
              <w:t xml:space="preserve"> </w:t>
            </w:r>
            <w:r w:rsidRPr="00DA6613">
              <w:rPr>
                <w:b/>
                <w:lang w:eastAsia="en-US"/>
              </w:rPr>
              <w:t xml:space="preserve">Домохозяйство </w:t>
            </w:r>
            <w:r w:rsidR="00D20870">
              <w:rPr>
                <w:b/>
                <w:lang w:eastAsia="en-US"/>
              </w:rPr>
              <w:t>№ </w:t>
            </w:r>
          </w:p>
          <w:p w14:paraId="6BFA86F4" w14:textId="77777777" w:rsidR="000D125C" w:rsidRPr="00DA6613" w:rsidRDefault="000D125C" w:rsidP="005B1987">
            <w:pPr>
              <w:suppressAutoHyphens/>
              <w:jc w:val="both"/>
              <w:rPr>
                <w:lang w:eastAsia="en-US"/>
              </w:rPr>
            </w:pPr>
            <w:r w:rsidRPr="00DA6613">
              <w:rPr>
                <w:lang w:eastAsia="en-US"/>
              </w:rPr>
              <w:t>Члены семьи: Папа, мама, дочь</w:t>
            </w:r>
          </w:p>
          <w:p w14:paraId="05183DDF" w14:textId="77777777" w:rsidR="000D125C" w:rsidRPr="00DA6613" w:rsidRDefault="000D125C" w:rsidP="005B1987">
            <w:pPr>
              <w:suppressAutoHyphens/>
              <w:jc w:val="both"/>
              <w:rPr>
                <w:lang w:eastAsia="en-US"/>
              </w:rPr>
            </w:pPr>
            <w:r w:rsidRPr="00DA6613">
              <w:rPr>
                <w:lang w:eastAsia="en-US"/>
              </w:rPr>
              <w:t>Дочь учиться в колледже/техникуме, студентка 1 курса, стипендия – 500 рублей/игровой месяц</w:t>
            </w:r>
          </w:p>
          <w:p w14:paraId="0E0A57FA" w14:textId="77777777" w:rsidR="000D125C" w:rsidRPr="00DA6613" w:rsidRDefault="000D125C" w:rsidP="005B1987">
            <w:pPr>
              <w:suppressAutoHyphens/>
              <w:jc w:val="both"/>
              <w:rPr>
                <w:lang w:eastAsia="en-US"/>
              </w:rPr>
            </w:pPr>
            <w:r w:rsidRPr="00DA6613">
              <w:rPr>
                <w:lang w:eastAsia="en-US"/>
              </w:rPr>
              <w:t xml:space="preserve">Сбережения на счете в банке –19 400 рублей </w:t>
            </w:r>
          </w:p>
          <w:p w14:paraId="3DDDBBA1" w14:textId="33F70B49" w:rsidR="000D125C" w:rsidRPr="00DA6613" w:rsidRDefault="00D37697" w:rsidP="005B1987">
            <w:pPr>
              <w:suppressAutoHyphens/>
              <w:jc w:val="both"/>
            </w:pPr>
            <w:r>
              <w:rPr>
                <w:lang w:eastAsia="en-US"/>
              </w:rPr>
              <w:t>Собственность – 1-</w:t>
            </w:r>
            <w:r w:rsidR="000D125C" w:rsidRPr="00DA6613">
              <w:rPr>
                <w:lang w:eastAsia="en-US"/>
              </w:rPr>
              <w:t>комнатная квартира 35 кв. м., стоимостью 1 190 000 рублей</w:t>
            </w:r>
          </w:p>
        </w:tc>
      </w:tr>
      <w:tr w:rsidR="000D125C" w:rsidRPr="00DA6613" w14:paraId="615B11A9" w14:textId="77777777" w:rsidTr="000D125C">
        <w:tc>
          <w:tcPr>
            <w:tcW w:w="9345" w:type="dxa"/>
          </w:tcPr>
          <w:p w14:paraId="41D635A6" w14:textId="6D862982"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7.</w:t>
            </w:r>
            <w:r w:rsidR="008976E3">
              <w:rPr>
                <w:b/>
                <w:lang w:eastAsia="en-US"/>
              </w:rPr>
              <w:t xml:space="preserve"> </w:t>
            </w:r>
            <w:r w:rsidRPr="00DA6613">
              <w:rPr>
                <w:b/>
                <w:lang w:eastAsia="en-US"/>
              </w:rPr>
              <w:t xml:space="preserve">Домохозяйство </w:t>
            </w:r>
            <w:r w:rsidR="00D20870">
              <w:rPr>
                <w:b/>
                <w:lang w:eastAsia="en-US"/>
              </w:rPr>
              <w:t>№ </w:t>
            </w:r>
          </w:p>
          <w:p w14:paraId="51D50BED" w14:textId="77777777" w:rsidR="000D125C" w:rsidRPr="00DA6613" w:rsidRDefault="000D125C" w:rsidP="005B1987">
            <w:pPr>
              <w:suppressAutoHyphens/>
              <w:jc w:val="both"/>
              <w:rPr>
                <w:lang w:eastAsia="en-US"/>
              </w:rPr>
            </w:pPr>
            <w:r w:rsidRPr="00DA6613">
              <w:rPr>
                <w:lang w:eastAsia="en-US"/>
              </w:rPr>
              <w:t>Члены семьи: Папа, мама, сын, дочь</w:t>
            </w:r>
          </w:p>
          <w:p w14:paraId="75376F24" w14:textId="77777777" w:rsidR="000D125C" w:rsidRPr="00DA6613" w:rsidRDefault="000D125C" w:rsidP="005B1987">
            <w:pPr>
              <w:suppressAutoHyphens/>
              <w:jc w:val="both"/>
              <w:rPr>
                <w:lang w:eastAsia="en-US"/>
              </w:rPr>
            </w:pPr>
            <w:r w:rsidRPr="00DA6613">
              <w:rPr>
                <w:lang w:eastAsia="en-US"/>
              </w:rPr>
              <w:t>Сын учится в университете, студент 4 курса, стипендия – 1 500 рублей/игровой месяц</w:t>
            </w:r>
          </w:p>
          <w:p w14:paraId="6AAFB56E" w14:textId="77777777" w:rsidR="000D125C" w:rsidRPr="00DA6613" w:rsidRDefault="000D125C" w:rsidP="005B1987">
            <w:pPr>
              <w:suppressAutoHyphens/>
              <w:jc w:val="both"/>
              <w:rPr>
                <w:lang w:eastAsia="en-US"/>
              </w:rPr>
            </w:pPr>
            <w:r w:rsidRPr="00DA6613">
              <w:rPr>
                <w:lang w:eastAsia="en-US"/>
              </w:rPr>
              <w:t>Дочь учится в 11 классе</w:t>
            </w:r>
          </w:p>
          <w:p w14:paraId="71D038D1" w14:textId="77777777" w:rsidR="000D125C" w:rsidRPr="00DA6613" w:rsidRDefault="000D125C" w:rsidP="005B1987">
            <w:pPr>
              <w:suppressAutoHyphens/>
              <w:jc w:val="both"/>
              <w:rPr>
                <w:lang w:eastAsia="en-US"/>
              </w:rPr>
            </w:pPr>
            <w:r w:rsidRPr="00DA6613">
              <w:rPr>
                <w:lang w:eastAsia="en-US"/>
              </w:rPr>
              <w:t>Сбережения на счете в банке –19 200 рублей</w:t>
            </w:r>
          </w:p>
          <w:p w14:paraId="5C208D6E" w14:textId="3412AABB" w:rsidR="000D125C" w:rsidRPr="00DA6613" w:rsidRDefault="00D37697" w:rsidP="005B1987">
            <w:pPr>
              <w:suppressAutoHyphens/>
              <w:jc w:val="both"/>
              <w:rPr>
                <w:lang w:eastAsia="en-US"/>
              </w:rPr>
            </w:pPr>
            <w:r>
              <w:rPr>
                <w:lang w:eastAsia="en-US"/>
              </w:rPr>
              <w:t>Собственность – 2-</w:t>
            </w:r>
            <w:r w:rsidR="000D125C" w:rsidRPr="00DA6613">
              <w:rPr>
                <w:lang w:eastAsia="en-US"/>
              </w:rPr>
              <w:t>комнатная квартира 50 кв. м. стоимостью 1 615 000 рублей</w:t>
            </w:r>
          </w:p>
          <w:p w14:paraId="67DE9731" w14:textId="77777777" w:rsidR="000D125C" w:rsidRPr="00DA6613" w:rsidRDefault="000D125C" w:rsidP="005B1987">
            <w:pPr>
              <w:suppressAutoHyphens/>
            </w:pPr>
          </w:p>
        </w:tc>
      </w:tr>
      <w:tr w:rsidR="000D125C" w:rsidRPr="00DA6613" w14:paraId="32E031AB" w14:textId="77777777" w:rsidTr="000D125C">
        <w:tc>
          <w:tcPr>
            <w:tcW w:w="9345" w:type="dxa"/>
          </w:tcPr>
          <w:p w14:paraId="7DC15895" w14:textId="396F6EDE"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8.</w:t>
            </w:r>
            <w:r w:rsidR="008976E3">
              <w:rPr>
                <w:b/>
                <w:lang w:eastAsia="en-US"/>
              </w:rPr>
              <w:t xml:space="preserve"> </w:t>
            </w:r>
            <w:r w:rsidRPr="00DA6613">
              <w:rPr>
                <w:b/>
                <w:lang w:eastAsia="en-US"/>
              </w:rPr>
              <w:t xml:space="preserve">Домохозяйство </w:t>
            </w:r>
            <w:r w:rsidR="00D20870">
              <w:rPr>
                <w:b/>
                <w:lang w:eastAsia="en-US"/>
              </w:rPr>
              <w:t>№ </w:t>
            </w:r>
          </w:p>
          <w:p w14:paraId="7D70444F" w14:textId="77777777" w:rsidR="000D125C" w:rsidRPr="00DA6613" w:rsidRDefault="000D125C" w:rsidP="005B1987">
            <w:pPr>
              <w:suppressAutoHyphens/>
              <w:jc w:val="both"/>
              <w:rPr>
                <w:lang w:eastAsia="en-US"/>
              </w:rPr>
            </w:pPr>
            <w:r w:rsidRPr="00DA6613">
              <w:rPr>
                <w:lang w:eastAsia="en-US"/>
              </w:rPr>
              <w:t>Члены семьи: Папа, мама, дедушка, бабушка, два сына</w:t>
            </w:r>
          </w:p>
          <w:p w14:paraId="56F99863" w14:textId="77777777" w:rsidR="000D125C" w:rsidRPr="00DA6613" w:rsidRDefault="000D125C" w:rsidP="005B1987">
            <w:pPr>
              <w:suppressAutoHyphens/>
              <w:jc w:val="both"/>
              <w:rPr>
                <w:lang w:eastAsia="en-US"/>
              </w:rPr>
            </w:pPr>
            <w:r w:rsidRPr="00DA6613">
              <w:rPr>
                <w:lang w:eastAsia="en-US"/>
              </w:rPr>
              <w:t>Старший сын учится в 8 классе</w:t>
            </w:r>
          </w:p>
          <w:p w14:paraId="4057FA63" w14:textId="77777777" w:rsidR="000D125C" w:rsidRPr="00DA6613" w:rsidRDefault="000D125C" w:rsidP="005B1987">
            <w:pPr>
              <w:suppressAutoHyphens/>
              <w:jc w:val="both"/>
              <w:rPr>
                <w:lang w:eastAsia="en-US"/>
              </w:rPr>
            </w:pPr>
            <w:r w:rsidRPr="00DA6613">
              <w:rPr>
                <w:lang w:eastAsia="en-US"/>
              </w:rPr>
              <w:t>Младший сын учится в 4 классе</w:t>
            </w:r>
          </w:p>
          <w:p w14:paraId="0A2D7B70" w14:textId="77777777" w:rsidR="000D125C" w:rsidRPr="00DA6613" w:rsidRDefault="000D125C" w:rsidP="005B1987">
            <w:pPr>
              <w:suppressAutoHyphens/>
              <w:jc w:val="both"/>
              <w:rPr>
                <w:lang w:eastAsia="en-US"/>
              </w:rPr>
            </w:pPr>
            <w:r w:rsidRPr="00DA6613">
              <w:rPr>
                <w:lang w:eastAsia="en-US"/>
              </w:rPr>
              <w:t>Бабушка на пенсии, пенсия 6 000 рублей/игровой месяц</w:t>
            </w:r>
          </w:p>
          <w:p w14:paraId="0DE53881" w14:textId="77777777" w:rsidR="000D125C" w:rsidRPr="00DA6613" w:rsidRDefault="000D125C" w:rsidP="005B1987">
            <w:pPr>
              <w:suppressAutoHyphens/>
              <w:jc w:val="both"/>
              <w:rPr>
                <w:lang w:eastAsia="en-US"/>
              </w:rPr>
            </w:pPr>
            <w:r w:rsidRPr="00DA6613">
              <w:rPr>
                <w:lang w:eastAsia="en-US"/>
              </w:rPr>
              <w:t>Дедушка на пенсии, получает пенсию 8 000 рублей/игровой месяц</w:t>
            </w:r>
          </w:p>
          <w:p w14:paraId="2DB564E9" w14:textId="77777777" w:rsidR="000D125C" w:rsidRPr="00DA6613" w:rsidRDefault="000D125C" w:rsidP="005B1987">
            <w:pPr>
              <w:suppressAutoHyphens/>
              <w:jc w:val="both"/>
              <w:rPr>
                <w:lang w:eastAsia="en-US"/>
              </w:rPr>
            </w:pPr>
            <w:r w:rsidRPr="00DA6613">
              <w:rPr>
                <w:lang w:eastAsia="en-US"/>
              </w:rPr>
              <w:t>Сбережения на счете в банке – 16 300 рублей</w:t>
            </w:r>
          </w:p>
          <w:p w14:paraId="22ED1364" w14:textId="35C1FC19" w:rsidR="000D125C" w:rsidRPr="00DA6613" w:rsidRDefault="00D37697" w:rsidP="005B1987">
            <w:pPr>
              <w:suppressAutoHyphens/>
              <w:jc w:val="both"/>
              <w:rPr>
                <w:lang w:eastAsia="en-US"/>
              </w:rPr>
            </w:pPr>
            <w:r>
              <w:rPr>
                <w:lang w:eastAsia="en-US"/>
              </w:rPr>
              <w:t>Собственность – 3-</w:t>
            </w:r>
            <w:r w:rsidR="000D125C" w:rsidRPr="00DA6613">
              <w:rPr>
                <w:lang w:eastAsia="en-US"/>
              </w:rPr>
              <w:t>комнатная квартира 60 кв. м. стоимостью 2 309 000 рублей</w:t>
            </w:r>
          </w:p>
          <w:p w14:paraId="7C0DA782" w14:textId="77777777" w:rsidR="000D125C" w:rsidRPr="00DA6613" w:rsidRDefault="000D125C" w:rsidP="005B1987">
            <w:pPr>
              <w:suppressAutoHyphens/>
            </w:pPr>
          </w:p>
        </w:tc>
      </w:tr>
      <w:tr w:rsidR="000D125C" w:rsidRPr="00DA6613" w14:paraId="4D2C1233" w14:textId="77777777" w:rsidTr="000D125C">
        <w:tc>
          <w:tcPr>
            <w:tcW w:w="9345" w:type="dxa"/>
          </w:tcPr>
          <w:p w14:paraId="5DDE484F" w14:textId="50DEBB2C"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9.</w:t>
            </w:r>
            <w:r w:rsidR="008976E3">
              <w:rPr>
                <w:b/>
                <w:lang w:eastAsia="en-US"/>
              </w:rPr>
              <w:t xml:space="preserve"> </w:t>
            </w:r>
            <w:r w:rsidRPr="00DA6613">
              <w:rPr>
                <w:b/>
                <w:lang w:eastAsia="en-US"/>
              </w:rPr>
              <w:t xml:space="preserve">Домохозяйство </w:t>
            </w:r>
            <w:r w:rsidR="00D20870">
              <w:rPr>
                <w:b/>
                <w:lang w:eastAsia="en-US"/>
              </w:rPr>
              <w:t>№ </w:t>
            </w:r>
          </w:p>
          <w:p w14:paraId="3388DAB6" w14:textId="77777777" w:rsidR="000D125C" w:rsidRPr="00DA6613" w:rsidRDefault="000D125C" w:rsidP="005B1987">
            <w:pPr>
              <w:suppressAutoHyphens/>
              <w:jc w:val="both"/>
              <w:rPr>
                <w:lang w:eastAsia="en-US"/>
              </w:rPr>
            </w:pPr>
            <w:r w:rsidRPr="00DA6613">
              <w:rPr>
                <w:lang w:eastAsia="en-US"/>
              </w:rPr>
              <w:t>Члены семьи: Папа, мама, сын, дочь</w:t>
            </w:r>
          </w:p>
          <w:p w14:paraId="243B540E" w14:textId="77777777" w:rsidR="000D125C" w:rsidRPr="00DA6613" w:rsidRDefault="000D125C" w:rsidP="005B1987">
            <w:pPr>
              <w:suppressAutoHyphens/>
              <w:jc w:val="both"/>
              <w:rPr>
                <w:lang w:eastAsia="en-US"/>
              </w:rPr>
            </w:pPr>
            <w:r w:rsidRPr="00DA6613">
              <w:rPr>
                <w:lang w:eastAsia="en-US"/>
              </w:rPr>
              <w:t xml:space="preserve">Сын учится в колледже/техникуме, студент 2 курса, стипендия – 500 рублей/игровой месяц </w:t>
            </w:r>
          </w:p>
          <w:p w14:paraId="1314720F" w14:textId="77777777" w:rsidR="000D125C" w:rsidRPr="00DA6613" w:rsidRDefault="000D125C" w:rsidP="005B1987">
            <w:pPr>
              <w:suppressAutoHyphens/>
              <w:jc w:val="both"/>
              <w:rPr>
                <w:lang w:eastAsia="en-US"/>
              </w:rPr>
            </w:pPr>
            <w:r w:rsidRPr="00DA6613">
              <w:rPr>
                <w:lang w:eastAsia="en-US"/>
              </w:rPr>
              <w:t>Дочь ходит в детский сад</w:t>
            </w:r>
          </w:p>
          <w:p w14:paraId="12685C2E" w14:textId="77777777" w:rsidR="000D125C" w:rsidRPr="00DA6613" w:rsidRDefault="000D125C" w:rsidP="005B1987">
            <w:pPr>
              <w:suppressAutoHyphens/>
              <w:jc w:val="both"/>
              <w:rPr>
                <w:lang w:eastAsia="en-US"/>
              </w:rPr>
            </w:pPr>
            <w:r w:rsidRPr="00DA6613">
              <w:rPr>
                <w:lang w:eastAsia="en-US"/>
              </w:rPr>
              <w:t>Сбережения на счете в банке –19 200 рублей</w:t>
            </w:r>
          </w:p>
          <w:p w14:paraId="48A50310" w14:textId="607FC406" w:rsidR="000D125C" w:rsidRPr="00DA6613" w:rsidRDefault="00D37697" w:rsidP="005B1987">
            <w:pPr>
              <w:suppressAutoHyphens/>
              <w:jc w:val="both"/>
              <w:rPr>
                <w:lang w:eastAsia="en-US"/>
              </w:rPr>
            </w:pPr>
            <w:r>
              <w:rPr>
                <w:lang w:eastAsia="en-US"/>
              </w:rPr>
              <w:t>Собственность – 2-</w:t>
            </w:r>
            <w:r w:rsidR="000D125C" w:rsidRPr="00DA6613">
              <w:rPr>
                <w:lang w:eastAsia="en-US"/>
              </w:rPr>
              <w:t>комнатная квартира 50 кв. м. стоимостью 1 615 000 рублей</w:t>
            </w:r>
          </w:p>
          <w:p w14:paraId="7D73590C" w14:textId="77777777" w:rsidR="000D125C" w:rsidRPr="00DA6613" w:rsidRDefault="000D125C" w:rsidP="005B1987">
            <w:pPr>
              <w:suppressAutoHyphens/>
            </w:pPr>
          </w:p>
        </w:tc>
      </w:tr>
      <w:tr w:rsidR="000D125C" w:rsidRPr="00DA6613" w14:paraId="377F4620" w14:textId="77777777" w:rsidTr="000D125C">
        <w:tc>
          <w:tcPr>
            <w:tcW w:w="9345" w:type="dxa"/>
          </w:tcPr>
          <w:p w14:paraId="2EC31DA6" w14:textId="0C5C0CB5" w:rsidR="000D125C" w:rsidRPr="00DA6613" w:rsidRDefault="000D125C" w:rsidP="005B1987">
            <w:pPr>
              <w:suppressAutoHyphens/>
              <w:jc w:val="center"/>
              <w:rPr>
                <w:b/>
                <w:lang w:eastAsia="en-US"/>
              </w:rPr>
            </w:pPr>
            <w:r w:rsidRPr="00DA6613">
              <w:rPr>
                <w:b/>
                <w:lang w:eastAsia="en-US"/>
              </w:rPr>
              <w:t xml:space="preserve">Легенда </w:t>
            </w:r>
            <w:r w:rsidR="00D20870">
              <w:rPr>
                <w:b/>
                <w:lang w:eastAsia="en-US"/>
              </w:rPr>
              <w:t>№ </w:t>
            </w:r>
            <w:r w:rsidRPr="00DA6613">
              <w:rPr>
                <w:b/>
                <w:lang w:eastAsia="en-US"/>
              </w:rPr>
              <w:t>10.</w:t>
            </w:r>
            <w:r w:rsidR="008976E3">
              <w:rPr>
                <w:b/>
                <w:lang w:eastAsia="en-US"/>
              </w:rPr>
              <w:t xml:space="preserve"> </w:t>
            </w:r>
            <w:r w:rsidRPr="00DA6613">
              <w:rPr>
                <w:b/>
                <w:lang w:eastAsia="en-US"/>
              </w:rPr>
              <w:t xml:space="preserve">Домохозяйство </w:t>
            </w:r>
            <w:r w:rsidR="00D20870">
              <w:rPr>
                <w:b/>
                <w:lang w:eastAsia="en-US"/>
              </w:rPr>
              <w:t>№ </w:t>
            </w:r>
          </w:p>
          <w:p w14:paraId="0E552B18" w14:textId="77777777" w:rsidR="000D125C" w:rsidRPr="00DA6613" w:rsidRDefault="000D125C" w:rsidP="005B1987">
            <w:pPr>
              <w:suppressAutoHyphens/>
              <w:jc w:val="both"/>
              <w:rPr>
                <w:lang w:eastAsia="en-US"/>
              </w:rPr>
            </w:pPr>
            <w:r w:rsidRPr="00DA6613">
              <w:rPr>
                <w:lang w:eastAsia="en-US"/>
              </w:rPr>
              <w:t>Члены семьи: Папа, мама, сын, две дочери</w:t>
            </w:r>
          </w:p>
          <w:p w14:paraId="7462FDA0" w14:textId="77777777" w:rsidR="000D125C" w:rsidRPr="00DA6613" w:rsidRDefault="000D125C" w:rsidP="005B1987">
            <w:pPr>
              <w:suppressAutoHyphens/>
              <w:jc w:val="both"/>
              <w:rPr>
                <w:lang w:eastAsia="en-US"/>
              </w:rPr>
            </w:pPr>
            <w:r w:rsidRPr="00DA6613">
              <w:rPr>
                <w:lang w:eastAsia="en-US"/>
              </w:rPr>
              <w:t>Сын учится в университете, студент 2 курса, стипендия – 2 000 рублей/игровой месяц</w:t>
            </w:r>
          </w:p>
          <w:p w14:paraId="14A8CF06" w14:textId="77777777" w:rsidR="000D125C" w:rsidRPr="00DA6613" w:rsidRDefault="000D125C" w:rsidP="005B1987">
            <w:pPr>
              <w:suppressAutoHyphens/>
              <w:jc w:val="both"/>
              <w:rPr>
                <w:lang w:eastAsia="en-US"/>
              </w:rPr>
            </w:pPr>
            <w:r w:rsidRPr="00DA6613">
              <w:rPr>
                <w:lang w:eastAsia="en-US"/>
              </w:rPr>
              <w:t>Старшая дочь учится в колледже/техникуме, студентка 1 курса, стипендия – 500 рублей/игровой месяц</w:t>
            </w:r>
          </w:p>
          <w:p w14:paraId="2B1AE23D" w14:textId="77777777" w:rsidR="000D125C" w:rsidRPr="00DA6613" w:rsidRDefault="000D125C" w:rsidP="005B1987">
            <w:pPr>
              <w:suppressAutoHyphens/>
              <w:jc w:val="both"/>
              <w:rPr>
                <w:lang w:eastAsia="en-US"/>
              </w:rPr>
            </w:pPr>
            <w:r w:rsidRPr="00DA6613">
              <w:rPr>
                <w:lang w:eastAsia="en-US"/>
              </w:rPr>
              <w:t>Младшая дочь учится в 9 классе</w:t>
            </w:r>
          </w:p>
          <w:p w14:paraId="4165F575" w14:textId="77777777" w:rsidR="000D125C" w:rsidRPr="00DA6613" w:rsidRDefault="000D125C" w:rsidP="005B1987">
            <w:pPr>
              <w:suppressAutoHyphens/>
              <w:jc w:val="both"/>
              <w:rPr>
                <w:lang w:eastAsia="en-US"/>
              </w:rPr>
            </w:pPr>
            <w:r w:rsidRPr="00DA6613">
              <w:rPr>
                <w:lang w:eastAsia="en-US"/>
              </w:rPr>
              <w:lastRenderedPageBreak/>
              <w:t>Сбережения на счете в банке – 23 300 рублей</w:t>
            </w:r>
          </w:p>
          <w:p w14:paraId="7F86654A" w14:textId="707C592C" w:rsidR="000D125C" w:rsidRPr="00DA6613" w:rsidRDefault="00D37697" w:rsidP="005B1987">
            <w:pPr>
              <w:suppressAutoHyphens/>
              <w:jc w:val="both"/>
              <w:rPr>
                <w:lang w:eastAsia="en-US"/>
              </w:rPr>
            </w:pPr>
            <w:r>
              <w:rPr>
                <w:lang w:eastAsia="en-US"/>
              </w:rPr>
              <w:t>Собственность – 3-</w:t>
            </w:r>
            <w:r w:rsidR="000D125C" w:rsidRPr="00DA6613">
              <w:rPr>
                <w:lang w:eastAsia="en-US"/>
              </w:rPr>
              <w:t>комнатная квартира 60 кв. м. стоимостью 2 309 000 рублей</w:t>
            </w:r>
          </w:p>
          <w:p w14:paraId="61E8B547" w14:textId="77777777" w:rsidR="000D125C" w:rsidRPr="00DA6613" w:rsidRDefault="000D125C" w:rsidP="005B1987">
            <w:pPr>
              <w:suppressAutoHyphens/>
            </w:pPr>
          </w:p>
        </w:tc>
      </w:tr>
    </w:tbl>
    <w:p w14:paraId="5259B122" w14:textId="77777777" w:rsidR="000D125C" w:rsidRDefault="000D125C" w:rsidP="005B1987">
      <w:pPr>
        <w:suppressAutoHyphens/>
      </w:pPr>
    </w:p>
    <w:p w14:paraId="55ED590A" w14:textId="5BB24EE1" w:rsidR="000D125C" w:rsidRPr="003A21F6" w:rsidRDefault="003A21F6" w:rsidP="005B1987">
      <w:pPr>
        <w:suppressAutoHyphens/>
        <w:spacing w:line="360" w:lineRule="auto"/>
        <w:rPr>
          <w:b/>
        </w:rPr>
      </w:pPr>
      <w:r>
        <w:rPr>
          <w:b/>
        </w:rPr>
        <w:t xml:space="preserve">2.2. </w:t>
      </w:r>
      <w:r w:rsidR="000D125C" w:rsidRPr="003A21F6">
        <w:rPr>
          <w:b/>
        </w:rPr>
        <w:t xml:space="preserve">Семейные бюджеты </w:t>
      </w:r>
      <w:r w:rsidR="00D37697">
        <w:rPr>
          <w:b/>
        </w:rPr>
        <w:t>–</w:t>
      </w:r>
      <w:r w:rsidR="000D125C" w:rsidRPr="003A21F6">
        <w:rPr>
          <w:b/>
        </w:rPr>
        <w:t xml:space="preserve"> планы и отчеты по доходам и расходам домохозяйств (кейсы 1-6)</w:t>
      </w:r>
    </w:p>
    <w:p w14:paraId="0D7DBFDC" w14:textId="426036F3" w:rsidR="000D125C" w:rsidRPr="0084311E" w:rsidRDefault="002C6D61" w:rsidP="00D37697">
      <w:pPr>
        <w:suppressAutoHyphens/>
        <w:jc w:val="center"/>
        <w:rPr>
          <w:b/>
          <w:i/>
        </w:rPr>
      </w:pPr>
      <w:r w:rsidRPr="0084311E">
        <w:rPr>
          <w:b/>
          <w:i/>
        </w:rPr>
        <w:t xml:space="preserve">2.2.1. </w:t>
      </w:r>
      <w:r w:rsidR="000D125C" w:rsidRPr="0084311E">
        <w:rPr>
          <w:b/>
          <w:i/>
        </w:rPr>
        <w:t xml:space="preserve">Семейный бюджет. План доходов и расходов домохозяйства, кейс </w:t>
      </w:r>
      <w:r w:rsidR="00D20870">
        <w:rPr>
          <w:b/>
          <w:i/>
        </w:rPr>
        <w:t>№ </w:t>
      </w:r>
      <w:r w:rsidR="000D125C" w:rsidRPr="0084311E">
        <w:rPr>
          <w:b/>
          <w:i/>
        </w:rPr>
        <w:t>1</w:t>
      </w:r>
    </w:p>
    <w:p w14:paraId="2C360BA0" w14:textId="77777777" w:rsidR="000D125C" w:rsidRDefault="000D125C" w:rsidP="005B1987">
      <w:pPr>
        <w:suppressAutoHyphens/>
        <w:jc w:val="center"/>
        <w:rPr>
          <w:b/>
          <w:sz w:val="28"/>
        </w:rPr>
      </w:pPr>
    </w:p>
    <w:tbl>
      <w:tblPr>
        <w:tblW w:w="5000" w:type="pct"/>
        <w:jc w:val="center"/>
        <w:tblLook w:val="04A0" w:firstRow="1" w:lastRow="0" w:firstColumn="1" w:lastColumn="0" w:noHBand="0" w:noVBand="1"/>
      </w:tblPr>
      <w:tblGrid>
        <w:gridCol w:w="1392"/>
        <w:gridCol w:w="1209"/>
        <w:gridCol w:w="1023"/>
        <w:gridCol w:w="817"/>
        <w:gridCol w:w="1328"/>
        <w:gridCol w:w="613"/>
        <w:gridCol w:w="216"/>
        <w:gridCol w:w="216"/>
        <w:gridCol w:w="273"/>
        <w:gridCol w:w="666"/>
        <w:gridCol w:w="216"/>
        <w:gridCol w:w="515"/>
        <w:gridCol w:w="264"/>
        <w:gridCol w:w="822"/>
      </w:tblGrid>
      <w:tr w:rsidR="000D125C" w:rsidRPr="003A21F6" w14:paraId="40D3DB01" w14:textId="77777777" w:rsidTr="00D37697">
        <w:trPr>
          <w:trHeight w:val="62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068D583" w14:textId="4CE67867" w:rsidR="000D125C" w:rsidRPr="003A21F6" w:rsidRDefault="000D125C" w:rsidP="005B1987">
            <w:pPr>
              <w:suppressAutoHyphens/>
              <w:rPr>
                <w:color w:val="000000"/>
                <w:sz w:val="22"/>
                <w:szCs w:val="22"/>
              </w:rPr>
            </w:pPr>
            <w:r w:rsidRPr="003A21F6">
              <w:rPr>
                <w:color w:val="000000"/>
                <w:sz w:val="22"/>
                <w:szCs w:val="22"/>
              </w:rPr>
              <w:t xml:space="preserve">Домохозяйство </w:t>
            </w:r>
            <w:r w:rsidR="00D20870">
              <w:rPr>
                <w:color w:val="000000"/>
                <w:sz w:val="22"/>
                <w:szCs w:val="22"/>
              </w:rPr>
              <w:t>№ </w:t>
            </w:r>
            <w:r w:rsidRPr="003A21F6">
              <w:rPr>
                <w:color w:val="000000"/>
                <w:sz w:val="22"/>
                <w:szCs w:val="22"/>
              </w:rPr>
              <w:t>____ Фамилия, имя:______________</w:t>
            </w:r>
            <w:r w:rsidR="003A21F6" w:rsidRPr="003A21F6">
              <w:rPr>
                <w:color w:val="000000"/>
                <w:sz w:val="22"/>
                <w:szCs w:val="22"/>
              </w:rPr>
              <w:t xml:space="preserve">_____________ Легенда </w:t>
            </w:r>
            <w:r w:rsidR="00D20870">
              <w:rPr>
                <w:color w:val="000000"/>
                <w:sz w:val="22"/>
                <w:szCs w:val="22"/>
              </w:rPr>
              <w:t>№ </w:t>
            </w:r>
            <w:r w:rsidR="003A21F6" w:rsidRPr="003A21F6">
              <w:rPr>
                <w:color w:val="000000"/>
                <w:sz w:val="22"/>
                <w:szCs w:val="22"/>
              </w:rPr>
              <w:t>___</w:t>
            </w:r>
            <w:r w:rsidR="008976E3">
              <w:rPr>
                <w:color w:val="000000"/>
                <w:sz w:val="22"/>
                <w:szCs w:val="22"/>
              </w:rPr>
              <w:t xml:space="preserve">                 </w:t>
            </w:r>
            <w:r w:rsidR="003A21F6" w:rsidRPr="003A21F6">
              <w:rPr>
                <w:color w:val="000000"/>
                <w:sz w:val="22"/>
                <w:szCs w:val="22"/>
              </w:rPr>
              <w:t>з</w:t>
            </w:r>
            <w:r w:rsidRPr="003A21F6">
              <w:rPr>
                <w:color w:val="000000"/>
                <w:sz w:val="22"/>
                <w:szCs w:val="22"/>
              </w:rPr>
              <w:t>а ___игровой месяц</w:t>
            </w:r>
          </w:p>
        </w:tc>
      </w:tr>
      <w:tr w:rsidR="000D125C" w:rsidRPr="003A21F6" w14:paraId="368685E6" w14:textId="77777777" w:rsidTr="00D37697">
        <w:trPr>
          <w:trHeight w:val="326"/>
          <w:jc w:val="center"/>
        </w:trPr>
        <w:tc>
          <w:tcPr>
            <w:tcW w:w="298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A859C18" w14:textId="77777777" w:rsidR="000D125C" w:rsidRPr="003A21F6" w:rsidRDefault="000D125C" w:rsidP="005B1987">
            <w:pPr>
              <w:suppressAutoHyphens/>
              <w:jc w:val="right"/>
              <w:rPr>
                <w:color w:val="000000"/>
                <w:sz w:val="22"/>
                <w:szCs w:val="22"/>
              </w:rPr>
            </w:pPr>
            <w:r w:rsidRPr="003A21F6">
              <w:rPr>
                <w:color w:val="000000"/>
                <w:sz w:val="22"/>
                <w:szCs w:val="22"/>
              </w:rPr>
              <w:t>Сбережения прошлых лет (наличные):</w:t>
            </w:r>
          </w:p>
        </w:tc>
        <w:tc>
          <w:tcPr>
            <w:tcW w:w="2014" w:type="pct"/>
            <w:gridSpan w:val="9"/>
            <w:tcBorders>
              <w:top w:val="single" w:sz="4" w:space="0" w:color="auto"/>
              <w:left w:val="nil"/>
              <w:bottom w:val="single" w:sz="4" w:space="0" w:color="auto"/>
              <w:right w:val="single" w:sz="4" w:space="0" w:color="auto"/>
            </w:tcBorders>
            <w:shd w:val="clear" w:color="auto" w:fill="auto"/>
            <w:noWrap/>
            <w:vAlign w:val="center"/>
            <w:hideMark/>
          </w:tcPr>
          <w:p w14:paraId="12C1F952" w14:textId="77777777" w:rsidR="000D125C" w:rsidRPr="003A21F6" w:rsidRDefault="000D125C" w:rsidP="005B1987">
            <w:pPr>
              <w:suppressAutoHyphens/>
              <w:jc w:val="center"/>
              <w:rPr>
                <w:color w:val="000000"/>
                <w:sz w:val="22"/>
                <w:szCs w:val="22"/>
              </w:rPr>
            </w:pPr>
            <w:r w:rsidRPr="003A21F6">
              <w:rPr>
                <w:color w:val="000000"/>
                <w:sz w:val="22"/>
                <w:szCs w:val="22"/>
              </w:rPr>
              <w:t> </w:t>
            </w:r>
          </w:p>
        </w:tc>
      </w:tr>
      <w:tr w:rsidR="000D125C" w:rsidRPr="003A21F6" w14:paraId="2E38AC0E" w14:textId="77777777" w:rsidTr="00D37697">
        <w:trPr>
          <w:trHeight w:val="389"/>
          <w:jc w:val="center"/>
        </w:trPr>
        <w:tc>
          <w:tcPr>
            <w:tcW w:w="242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CB8A7D" w14:textId="77777777" w:rsidR="000D125C" w:rsidRPr="003A21F6" w:rsidRDefault="000D125C" w:rsidP="005B1987">
            <w:pPr>
              <w:suppressAutoHyphens/>
              <w:jc w:val="center"/>
              <w:rPr>
                <w:b/>
                <w:bCs/>
                <w:color w:val="000000"/>
                <w:sz w:val="22"/>
                <w:szCs w:val="22"/>
              </w:rPr>
            </w:pPr>
            <w:r w:rsidRPr="003A21F6">
              <w:rPr>
                <w:b/>
                <w:bCs/>
                <w:color w:val="000000"/>
                <w:sz w:val="22"/>
                <w:szCs w:val="22"/>
              </w:rPr>
              <w:t>Доходы домохозяйства</w:t>
            </w:r>
          </w:p>
        </w:tc>
        <w:tc>
          <w:tcPr>
            <w:tcW w:w="2571" w:type="pct"/>
            <w:gridSpan w:val="10"/>
            <w:tcBorders>
              <w:top w:val="single" w:sz="4" w:space="0" w:color="auto"/>
              <w:left w:val="nil"/>
              <w:bottom w:val="single" w:sz="4" w:space="0" w:color="auto"/>
              <w:right w:val="single" w:sz="4" w:space="0" w:color="auto"/>
            </w:tcBorders>
            <w:shd w:val="clear" w:color="auto" w:fill="auto"/>
            <w:vAlign w:val="center"/>
            <w:hideMark/>
          </w:tcPr>
          <w:p w14:paraId="588CD79E" w14:textId="77777777" w:rsidR="000D125C" w:rsidRPr="003A21F6" w:rsidRDefault="000D125C" w:rsidP="005B1987">
            <w:pPr>
              <w:suppressAutoHyphens/>
              <w:jc w:val="center"/>
              <w:rPr>
                <w:b/>
                <w:bCs/>
                <w:color w:val="000000"/>
                <w:sz w:val="22"/>
                <w:szCs w:val="22"/>
              </w:rPr>
            </w:pPr>
            <w:r w:rsidRPr="003A21F6">
              <w:rPr>
                <w:b/>
                <w:bCs/>
                <w:color w:val="000000"/>
                <w:sz w:val="22"/>
                <w:szCs w:val="22"/>
              </w:rPr>
              <w:t>Расходы домохозяйства</w:t>
            </w:r>
          </w:p>
        </w:tc>
      </w:tr>
      <w:tr w:rsidR="000D125C" w:rsidRPr="003A21F6" w14:paraId="405C195B" w14:textId="77777777" w:rsidTr="00D37697">
        <w:trPr>
          <w:trHeight w:val="311"/>
          <w:jc w:val="center"/>
        </w:trPr>
        <w:tc>
          <w:tcPr>
            <w:tcW w:w="2429"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F2D5EE4" w14:textId="77777777" w:rsidR="000D125C" w:rsidRPr="003A21F6" w:rsidRDefault="000D125C" w:rsidP="005B1987">
            <w:pPr>
              <w:suppressAutoHyphens/>
              <w:jc w:val="center"/>
              <w:rPr>
                <w:color w:val="000000"/>
                <w:sz w:val="22"/>
                <w:szCs w:val="22"/>
              </w:rPr>
            </w:pPr>
            <w:r w:rsidRPr="003A21F6">
              <w:rPr>
                <w:color w:val="000000"/>
                <w:sz w:val="22"/>
                <w:szCs w:val="22"/>
              </w:rPr>
              <w:t>Заработанная плата и подработка</w:t>
            </w:r>
          </w:p>
        </w:tc>
        <w:tc>
          <w:tcPr>
            <w:tcW w:w="2571" w:type="pct"/>
            <w:gridSpan w:val="10"/>
            <w:tcBorders>
              <w:top w:val="single" w:sz="4" w:space="0" w:color="auto"/>
              <w:left w:val="nil"/>
              <w:bottom w:val="single" w:sz="4" w:space="0" w:color="auto"/>
              <w:right w:val="single" w:sz="4" w:space="0" w:color="auto"/>
            </w:tcBorders>
            <w:shd w:val="clear" w:color="000000" w:fill="D9D9D9"/>
            <w:vAlign w:val="center"/>
            <w:hideMark/>
          </w:tcPr>
          <w:p w14:paraId="1A9E2773" w14:textId="77777777" w:rsidR="000D125C" w:rsidRPr="003A21F6" w:rsidRDefault="000D125C" w:rsidP="005B1987">
            <w:pPr>
              <w:suppressAutoHyphens/>
              <w:jc w:val="center"/>
              <w:rPr>
                <w:color w:val="000000"/>
                <w:sz w:val="22"/>
                <w:szCs w:val="22"/>
              </w:rPr>
            </w:pPr>
            <w:r w:rsidRPr="003A21F6">
              <w:rPr>
                <w:color w:val="000000"/>
                <w:sz w:val="22"/>
                <w:szCs w:val="22"/>
              </w:rPr>
              <w:t>План приобретения продуктов питания</w:t>
            </w:r>
          </w:p>
        </w:tc>
      </w:tr>
      <w:tr w:rsidR="000D125C" w:rsidRPr="003A21F6" w14:paraId="6D8988DB" w14:textId="77777777" w:rsidTr="00D37697">
        <w:trPr>
          <w:trHeight w:val="530"/>
          <w:jc w:val="center"/>
        </w:trPr>
        <w:tc>
          <w:tcPr>
            <w:tcW w:w="757" w:type="pct"/>
            <w:tcBorders>
              <w:top w:val="nil"/>
              <w:left w:val="single" w:sz="4" w:space="0" w:color="auto"/>
              <w:bottom w:val="single" w:sz="4" w:space="0" w:color="auto"/>
              <w:right w:val="single" w:sz="4" w:space="0" w:color="auto"/>
            </w:tcBorders>
            <w:shd w:val="clear" w:color="auto" w:fill="auto"/>
            <w:vAlign w:val="center"/>
            <w:hideMark/>
          </w:tcPr>
          <w:p w14:paraId="284582D7" w14:textId="77777777" w:rsidR="000D125C" w:rsidRPr="003A21F6" w:rsidRDefault="000D125C" w:rsidP="005B1987">
            <w:pPr>
              <w:suppressAutoHyphens/>
              <w:jc w:val="center"/>
              <w:rPr>
                <w:color w:val="000000"/>
                <w:sz w:val="22"/>
                <w:szCs w:val="22"/>
              </w:rPr>
            </w:pPr>
            <w:r w:rsidRPr="003A21F6">
              <w:rPr>
                <w:color w:val="000000"/>
                <w:sz w:val="22"/>
                <w:szCs w:val="22"/>
              </w:rPr>
              <w:t>Предприятие</w:t>
            </w:r>
          </w:p>
        </w:tc>
        <w:tc>
          <w:tcPr>
            <w:tcW w:w="657" w:type="pct"/>
            <w:tcBorders>
              <w:top w:val="nil"/>
              <w:left w:val="nil"/>
              <w:bottom w:val="single" w:sz="4" w:space="0" w:color="auto"/>
              <w:right w:val="single" w:sz="4" w:space="0" w:color="auto"/>
            </w:tcBorders>
            <w:shd w:val="clear" w:color="auto" w:fill="auto"/>
            <w:vAlign w:val="center"/>
            <w:hideMark/>
          </w:tcPr>
          <w:p w14:paraId="0DB93039" w14:textId="77777777" w:rsidR="000D125C" w:rsidRPr="003A21F6" w:rsidRDefault="000D125C" w:rsidP="005B1987">
            <w:pPr>
              <w:suppressAutoHyphens/>
              <w:jc w:val="center"/>
              <w:rPr>
                <w:color w:val="000000"/>
                <w:sz w:val="22"/>
                <w:szCs w:val="22"/>
              </w:rPr>
            </w:pPr>
            <w:r w:rsidRPr="003A21F6">
              <w:rPr>
                <w:color w:val="000000"/>
                <w:sz w:val="22"/>
                <w:szCs w:val="22"/>
              </w:rPr>
              <w:t>Должность</w:t>
            </w:r>
          </w:p>
        </w:tc>
        <w:tc>
          <w:tcPr>
            <w:tcW w:w="555" w:type="pct"/>
            <w:tcBorders>
              <w:top w:val="nil"/>
              <w:left w:val="nil"/>
              <w:bottom w:val="single" w:sz="4" w:space="0" w:color="auto"/>
              <w:right w:val="single" w:sz="4" w:space="0" w:color="auto"/>
            </w:tcBorders>
            <w:shd w:val="clear" w:color="auto" w:fill="auto"/>
            <w:vAlign w:val="center"/>
            <w:hideMark/>
          </w:tcPr>
          <w:p w14:paraId="147BC471" w14:textId="77777777" w:rsidR="000D125C" w:rsidRPr="003A21F6" w:rsidRDefault="000D125C" w:rsidP="005B1987">
            <w:pPr>
              <w:suppressAutoHyphens/>
              <w:jc w:val="center"/>
              <w:rPr>
                <w:color w:val="000000"/>
                <w:sz w:val="22"/>
                <w:szCs w:val="22"/>
              </w:rPr>
            </w:pPr>
            <w:r w:rsidRPr="003A21F6">
              <w:rPr>
                <w:color w:val="000000"/>
                <w:sz w:val="22"/>
                <w:szCs w:val="22"/>
              </w:rPr>
              <w:t>Вид</w:t>
            </w:r>
          </w:p>
        </w:tc>
        <w:tc>
          <w:tcPr>
            <w:tcW w:w="460" w:type="pct"/>
            <w:tcBorders>
              <w:top w:val="nil"/>
              <w:left w:val="nil"/>
              <w:bottom w:val="single" w:sz="4" w:space="0" w:color="auto"/>
              <w:right w:val="single" w:sz="4" w:space="0" w:color="auto"/>
            </w:tcBorders>
            <w:shd w:val="clear" w:color="auto" w:fill="auto"/>
            <w:vAlign w:val="center"/>
            <w:hideMark/>
          </w:tcPr>
          <w:p w14:paraId="6B2BCC55" w14:textId="77777777" w:rsidR="000D125C" w:rsidRPr="003A21F6" w:rsidRDefault="000D125C" w:rsidP="005B1987">
            <w:pPr>
              <w:suppressAutoHyphens/>
              <w:jc w:val="center"/>
              <w:rPr>
                <w:color w:val="000000"/>
                <w:sz w:val="22"/>
                <w:szCs w:val="22"/>
              </w:rPr>
            </w:pPr>
            <w:r w:rsidRPr="003A21F6">
              <w:rPr>
                <w:color w:val="000000"/>
                <w:sz w:val="22"/>
                <w:szCs w:val="22"/>
              </w:rPr>
              <w:t>Сумма</w:t>
            </w:r>
          </w:p>
        </w:tc>
        <w:tc>
          <w:tcPr>
            <w:tcW w:w="1182" w:type="pct"/>
            <w:gridSpan w:val="5"/>
            <w:tcBorders>
              <w:top w:val="single" w:sz="4" w:space="0" w:color="auto"/>
              <w:left w:val="nil"/>
              <w:bottom w:val="single" w:sz="4" w:space="0" w:color="auto"/>
              <w:right w:val="single" w:sz="4" w:space="0" w:color="auto"/>
            </w:tcBorders>
            <w:shd w:val="clear" w:color="auto" w:fill="auto"/>
            <w:vAlign w:val="center"/>
            <w:hideMark/>
          </w:tcPr>
          <w:p w14:paraId="0A4ADC4F" w14:textId="77777777" w:rsidR="000D125C" w:rsidRPr="003A21F6" w:rsidRDefault="000D125C" w:rsidP="005B1987">
            <w:pPr>
              <w:suppressAutoHyphens/>
              <w:jc w:val="center"/>
              <w:rPr>
                <w:color w:val="000000"/>
                <w:sz w:val="22"/>
                <w:szCs w:val="22"/>
              </w:rPr>
            </w:pPr>
            <w:r w:rsidRPr="003A21F6">
              <w:rPr>
                <w:color w:val="000000"/>
                <w:sz w:val="22"/>
                <w:szCs w:val="22"/>
              </w:rPr>
              <w:t>Наименование</w:t>
            </w:r>
          </w:p>
        </w:tc>
        <w:tc>
          <w:tcPr>
            <w:tcW w:w="445" w:type="pct"/>
            <w:gridSpan w:val="2"/>
            <w:tcBorders>
              <w:top w:val="nil"/>
              <w:left w:val="nil"/>
              <w:bottom w:val="single" w:sz="4" w:space="0" w:color="auto"/>
              <w:right w:val="single" w:sz="4" w:space="0" w:color="auto"/>
            </w:tcBorders>
            <w:shd w:val="clear" w:color="auto" w:fill="auto"/>
            <w:vAlign w:val="center"/>
            <w:hideMark/>
          </w:tcPr>
          <w:p w14:paraId="74F266E3" w14:textId="77777777" w:rsidR="000D125C" w:rsidRPr="003A21F6" w:rsidRDefault="000D125C" w:rsidP="005B1987">
            <w:pPr>
              <w:suppressAutoHyphens/>
              <w:jc w:val="center"/>
              <w:rPr>
                <w:color w:val="000000"/>
                <w:sz w:val="22"/>
                <w:szCs w:val="22"/>
              </w:rPr>
            </w:pPr>
            <w:r w:rsidRPr="003A21F6">
              <w:rPr>
                <w:color w:val="000000"/>
                <w:sz w:val="22"/>
                <w:szCs w:val="22"/>
              </w:rPr>
              <w:t>Кол-во (кг)</w:t>
            </w:r>
          </w:p>
        </w:tc>
        <w:tc>
          <w:tcPr>
            <w:tcW w:w="435" w:type="pct"/>
            <w:gridSpan w:val="2"/>
            <w:tcBorders>
              <w:top w:val="nil"/>
              <w:left w:val="nil"/>
              <w:bottom w:val="single" w:sz="4" w:space="0" w:color="auto"/>
              <w:right w:val="single" w:sz="4" w:space="0" w:color="auto"/>
            </w:tcBorders>
            <w:shd w:val="clear" w:color="auto" w:fill="auto"/>
            <w:vAlign w:val="center"/>
            <w:hideMark/>
          </w:tcPr>
          <w:p w14:paraId="12620868" w14:textId="77777777" w:rsidR="000D125C" w:rsidRPr="003A21F6" w:rsidRDefault="000D125C" w:rsidP="005B1987">
            <w:pPr>
              <w:suppressAutoHyphens/>
              <w:jc w:val="center"/>
              <w:rPr>
                <w:color w:val="000000"/>
                <w:sz w:val="22"/>
                <w:szCs w:val="22"/>
              </w:rPr>
            </w:pPr>
            <w:r w:rsidRPr="003A21F6">
              <w:rPr>
                <w:color w:val="000000"/>
                <w:sz w:val="22"/>
                <w:szCs w:val="22"/>
              </w:rPr>
              <w:t>Цена (руб.)</w:t>
            </w:r>
          </w:p>
        </w:tc>
        <w:tc>
          <w:tcPr>
            <w:tcW w:w="509" w:type="pct"/>
            <w:tcBorders>
              <w:top w:val="nil"/>
              <w:left w:val="nil"/>
              <w:bottom w:val="single" w:sz="4" w:space="0" w:color="auto"/>
              <w:right w:val="single" w:sz="4" w:space="0" w:color="auto"/>
            </w:tcBorders>
            <w:shd w:val="clear" w:color="auto" w:fill="auto"/>
            <w:vAlign w:val="center"/>
            <w:hideMark/>
          </w:tcPr>
          <w:p w14:paraId="55E92DA9" w14:textId="77777777" w:rsidR="000D125C" w:rsidRPr="003A21F6" w:rsidRDefault="000D125C" w:rsidP="005B1987">
            <w:pPr>
              <w:suppressAutoHyphens/>
              <w:jc w:val="center"/>
              <w:rPr>
                <w:color w:val="000000"/>
                <w:sz w:val="22"/>
                <w:szCs w:val="22"/>
              </w:rPr>
            </w:pPr>
            <w:r w:rsidRPr="003A21F6">
              <w:rPr>
                <w:color w:val="000000"/>
                <w:sz w:val="22"/>
                <w:szCs w:val="22"/>
              </w:rPr>
              <w:t>Сумма</w:t>
            </w:r>
          </w:p>
        </w:tc>
      </w:tr>
      <w:tr w:rsidR="000D125C" w:rsidRPr="003A21F6" w14:paraId="51A93887" w14:textId="77777777" w:rsidTr="00D37697">
        <w:trPr>
          <w:trHeight w:val="311"/>
          <w:jc w:val="center"/>
        </w:trPr>
        <w:tc>
          <w:tcPr>
            <w:tcW w:w="757" w:type="pct"/>
            <w:tcBorders>
              <w:top w:val="nil"/>
              <w:left w:val="single" w:sz="4" w:space="0" w:color="auto"/>
              <w:bottom w:val="single" w:sz="4" w:space="0" w:color="auto"/>
              <w:right w:val="single" w:sz="4" w:space="0" w:color="auto"/>
            </w:tcBorders>
            <w:shd w:val="clear" w:color="auto" w:fill="auto"/>
            <w:vAlign w:val="center"/>
            <w:hideMark/>
          </w:tcPr>
          <w:p w14:paraId="505418F1"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657" w:type="pct"/>
            <w:tcBorders>
              <w:top w:val="nil"/>
              <w:left w:val="nil"/>
              <w:bottom w:val="single" w:sz="4" w:space="0" w:color="auto"/>
              <w:right w:val="single" w:sz="4" w:space="0" w:color="auto"/>
            </w:tcBorders>
            <w:shd w:val="clear" w:color="auto" w:fill="auto"/>
            <w:vAlign w:val="center"/>
            <w:hideMark/>
          </w:tcPr>
          <w:p w14:paraId="454DB83B"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55" w:type="pct"/>
            <w:tcBorders>
              <w:top w:val="nil"/>
              <w:left w:val="nil"/>
              <w:bottom w:val="single" w:sz="4" w:space="0" w:color="auto"/>
              <w:right w:val="single" w:sz="4" w:space="0" w:color="auto"/>
            </w:tcBorders>
            <w:shd w:val="clear" w:color="auto" w:fill="auto"/>
            <w:vAlign w:val="center"/>
            <w:hideMark/>
          </w:tcPr>
          <w:p w14:paraId="51A191BD" w14:textId="77777777" w:rsidR="000D125C" w:rsidRPr="003A21F6" w:rsidRDefault="000D125C" w:rsidP="005B1987">
            <w:pPr>
              <w:suppressAutoHyphens/>
              <w:jc w:val="center"/>
              <w:rPr>
                <w:i/>
                <w:iCs/>
                <w:color w:val="000000"/>
                <w:sz w:val="22"/>
                <w:szCs w:val="22"/>
              </w:rPr>
            </w:pPr>
            <w:r w:rsidRPr="003A21F6">
              <w:rPr>
                <w:i/>
                <w:iCs/>
                <w:color w:val="000000"/>
                <w:sz w:val="22"/>
                <w:szCs w:val="22"/>
              </w:rPr>
              <w:t>аванс</w:t>
            </w:r>
          </w:p>
        </w:tc>
        <w:tc>
          <w:tcPr>
            <w:tcW w:w="460" w:type="pct"/>
            <w:tcBorders>
              <w:top w:val="nil"/>
              <w:left w:val="nil"/>
              <w:bottom w:val="single" w:sz="4" w:space="0" w:color="auto"/>
              <w:right w:val="single" w:sz="4" w:space="0" w:color="auto"/>
            </w:tcBorders>
            <w:shd w:val="clear" w:color="auto" w:fill="auto"/>
            <w:vAlign w:val="center"/>
            <w:hideMark/>
          </w:tcPr>
          <w:p w14:paraId="3E60E57D" w14:textId="77777777" w:rsidR="000D125C" w:rsidRPr="003A21F6" w:rsidRDefault="000D125C" w:rsidP="005B1987">
            <w:pPr>
              <w:suppressAutoHyphens/>
              <w:rPr>
                <w:color w:val="000000"/>
                <w:sz w:val="22"/>
                <w:szCs w:val="22"/>
              </w:rPr>
            </w:pPr>
            <w:r w:rsidRPr="003A21F6">
              <w:rPr>
                <w:color w:val="000000"/>
                <w:sz w:val="22"/>
                <w:szCs w:val="22"/>
              </w:rPr>
              <w:t> </w:t>
            </w:r>
          </w:p>
        </w:tc>
        <w:tc>
          <w:tcPr>
            <w:tcW w:w="1182" w:type="pct"/>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14:paraId="2650C07B" w14:textId="77777777" w:rsidR="000D125C" w:rsidRPr="003A21F6" w:rsidRDefault="003A21F6" w:rsidP="005B1987">
            <w:pPr>
              <w:suppressAutoHyphens/>
              <w:rPr>
                <w:i/>
                <w:iCs/>
                <w:color w:val="000000"/>
                <w:sz w:val="22"/>
                <w:szCs w:val="22"/>
              </w:rPr>
            </w:pPr>
            <w:r>
              <w:rPr>
                <w:i/>
                <w:iCs/>
                <w:color w:val="000000"/>
                <w:sz w:val="22"/>
                <w:szCs w:val="22"/>
              </w:rPr>
              <w:t>М</w:t>
            </w:r>
            <w:r w:rsidR="000D125C" w:rsidRPr="003A21F6">
              <w:rPr>
                <w:i/>
                <w:iCs/>
                <w:color w:val="000000"/>
                <w:sz w:val="22"/>
                <w:szCs w:val="22"/>
              </w:rPr>
              <w:t>олоч</w:t>
            </w:r>
            <w:r>
              <w:rPr>
                <w:i/>
                <w:iCs/>
                <w:color w:val="000000"/>
                <w:sz w:val="22"/>
                <w:szCs w:val="22"/>
              </w:rPr>
              <w:t>ная</w:t>
            </w:r>
            <w:r w:rsidR="000D125C" w:rsidRPr="003A21F6">
              <w:rPr>
                <w:i/>
                <w:iCs/>
                <w:color w:val="000000"/>
                <w:sz w:val="22"/>
                <w:szCs w:val="22"/>
              </w:rPr>
              <w:t xml:space="preserve"> продукция</w:t>
            </w:r>
          </w:p>
        </w:tc>
        <w:tc>
          <w:tcPr>
            <w:tcW w:w="445" w:type="pct"/>
            <w:gridSpan w:val="2"/>
            <w:tcBorders>
              <w:top w:val="nil"/>
              <w:left w:val="nil"/>
              <w:bottom w:val="single" w:sz="4" w:space="0" w:color="auto"/>
              <w:right w:val="single" w:sz="4" w:space="0" w:color="auto"/>
            </w:tcBorders>
            <w:shd w:val="clear" w:color="auto" w:fill="auto"/>
            <w:vAlign w:val="center"/>
            <w:hideMark/>
          </w:tcPr>
          <w:p w14:paraId="02F500E2" w14:textId="77777777" w:rsidR="000D125C" w:rsidRPr="003A21F6" w:rsidRDefault="000D125C" w:rsidP="005B1987">
            <w:pPr>
              <w:suppressAutoHyphens/>
              <w:rPr>
                <w:color w:val="000000"/>
                <w:sz w:val="22"/>
                <w:szCs w:val="22"/>
              </w:rPr>
            </w:pPr>
            <w:r w:rsidRPr="003A21F6">
              <w:rPr>
                <w:color w:val="000000"/>
                <w:sz w:val="22"/>
                <w:szCs w:val="22"/>
              </w:rPr>
              <w:t> </w:t>
            </w:r>
          </w:p>
        </w:tc>
        <w:tc>
          <w:tcPr>
            <w:tcW w:w="435" w:type="pct"/>
            <w:gridSpan w:val="2"/>
            <w:tcBorders>
              <w:top w:val="nil"/>
              <w:left w:val="nil"/>
              <w:bottom w:val="single" w:sz="4" w:space="0" w:color="auto"/>
              <w:right w:val="single" w:sz="4" w:space="0" w:color="auto"/>
            </w:tcBorders>
            <w:shd w:val="clear" w:color="auto" w:fill="auto"/>
            <w:vAlign w:val="center"/>
            <w:hideMark/>
          </w:tcPr>
          <w:p w14:paraId="0C2F9B8C"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196EFB3E"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55C24884" w14:textId="77777777" w:rsidTr="00D37697">
        <w:trPr>
          <w:trHeight w:val="311"/>
          <w:jc w:val="center"/>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3EA7AC8"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center"/>
            <w:hideMark/>
          </w:tcPr>
          <w:p w14:paraId="357523D2"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center"/>
            <w:hideMark/>
          </w:tcPr>
          <w:p w14:paraId="69EC0EF8" w14:textId="77777777" w:rsidR="000D125C" w:rsidRPr="003A21F6" w:rsidRDefault="000D125C" w:rsidP="005B1987">
            <w:pPr>
              <w:suppressAutoHyphens/>
              <w:jc w:val="center"/>
              <w:rPr>
                <w:i/>
                <w:iCs/>
                <w:color w:val="000000"/>
                <w:sz w:val="22"/>
                <w:szCs w:val="22"/>
              </w:rPr>
            </w:pPr>
            <w:r w:rsidRPr="003A21F6">
              <w:rPr>
                <w:i/>
                <w:iCs/>
                <w:color w:val="000000"/>
                <w:sz w:val="22"/>
                <w:szCs w:val="22"/>
              </w:rPr>
              <w:t>остаток</w:t>
            </w:r>
          </w:p>
        </w:tc>
        <w:tc>
          <w:tcPr>
            <w:tcW w:w="460" w:type="pct"/>
            <w:tcBorders>
              <w:top w:val="nil"/>
              <w:left w:val="nil"/>
              <w:bottom w:val="single" w:sz="4" w:space="0" w:color="auto"/>
              <w:right w:val="single" w:sz="4" w:space="0" w:color="auto"/>
            </w:tcBorders>
            <w:shd w:val="clear" w:color="auto" w:fill="auto"/>
            <w:noWrap/>
            <w:vAlign w:val="center"/>
            <w:hideMark/>
          </w:tcPr>
          <w:p w14:paraId="20073E93" w14:textId="77777777" w:rsidR="000D125C" w:rsidRPr="003A21F6" w:rsidRDefault="000D125C" w:rsidP="005B1987">
            <w:pPr>
              <w:suppressAutoHyphens/>
              <w:rPr>
                <w:color w:val="000000"/>
                <w:sz w:val="22"/>
                <w:szCs w:val="22"/>
              </w:rPr>
            </w:pPr>
            <w:r w:rsidRPr="003A21F6">
              <w:rPr>
                <w:color w:val="000000"/>
                <w:sz w:val="22"/>
                <w:szCs w:val="22"/>
              </w:rPr>
              <w:t> </w:t>
            </w:r>
          </w:p>
        </w:tc>
        <w:tc>
          <w:tcPr>
            <w:tcW w:w="1182" w:type="pct"/>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14:paraId="50F85841" w14:textId="77777777" w:rsidR="000D125C" w:rsidRPr="003A21F6" w:rsidRDefault="000D125C" w:rsidP="005B1987">
            <w:pPr>
              <w:suppressAutoHyphens/>
              <w:rPr>
                <w:i/>
                <w:iCs/>
                <w:color w:val="000000"/>
                <w:sz w:val="22"/>
                <w:szCs w:val="22"/>
              </w:rPr>
            </w:pPr>
            <w:r w:rsidRPr="003A21F6">
              <w:rPr>
                <w:i/>
                <w:iCs/>
                <w:color w:val="000000"/>
                <w:sz w:val="22"/>
                <w:szCs w:val="22"/>
              </w:rPr>
              <w:t>Хлебобулочные</w:t>
            </w:r>
          </w:p>
        </w:tc>
        <w:tc>
          <w:tcPr>
            <w:tcW w:w="445" w:type="pct"/>
            <w:gridSpan w:val="2"/>
            <w:tcBorders>
              <w:top w:val="nil"/>
              <w:left w:val="nil"/>
              <w:bottom w:val="single" w:sz="4" w:space="0" w:color="auto"/>
              <w:right w:val="single" w:sz="4" w:space="0" w:color="auto"/>
            </w:tcBorders>
            <w:shd w:val="clear" w:color="auto" w:fill="auto"/>
            <w:vAlign w:val="center"/>
            <w:hideMark/>
          </w:tcPr>
          <w:p w14:paraId="625EA10F" w14:textId="77777777" w:rsidR="000D125C" w:rsidRPr="003A21F6" w:rsidRDefault="000D125C" w:rsidP="005B1987">
            <w:pPr>
              <w:suppressAutoHyphens/>
              <w:rPr>
                <w:color w:val="000000"/>
                <w:sz w:val="22"/>
                <w:szCs w:val="22"/>
              </w:rPr>
            </w:pPr>
            <w:r w:rsidRPr="003A21F6">
              <w:rPr>
                <w:color w:val="000000"/>
                <w:sz w:val="22"/>
                <w:szCs w:val="22"/>
              </w:rPr>
              <w:t> </w:t>
            </w:r>
          </w:p>
        </w:tc>
        <w:tc>
          <w:tcPr>
            <w:tcW w:w="435" w:type="pct"/>
            <w:gridSpan w:val="2"/>
            <w:tcBorders>
              <w:top w:val="nil"/>
              <w:left w:val="nil"/>
              <w:bottom w:val="single" w:sz="4" w:space="0" w:color="auto"/>
              <w:right w:val="single" w:sz="4" w:space="0" w:color="auto"/>
            </w:tcBorders>
            <w:shd w:val="clear" w:color="auto" w:fill="auto"/>
            <w:vAlign w:val="center"/>
            <w:hideMark/>
          </w:tcPr>
          <w:p w14:paraId="6355A86B"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682B0741"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2083C8D4" w14:textId="77777777" w:rsidTr="00D37697">
        <w:trPr>
          <w:trHeight w:val="311"/>
          <w:jc w:val="center"/>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964CC1E"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center"/>
            <w:hideMark/>
          </w:tcPr>
          <w:p w14:paraId="4AF75E69"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center"/>
            <w:hideMark/>
          </w:tcPr>
          <w:p w14:paraId="0EEDAEE0"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4F5A7ADA" w14:textId="77777777" w:rsidR="000D125C" w:rsidRPr="003A21F6" w:rsidRDefault="000D125C" w:rsidP="005B1987">
            <w:pPr>
              <w:suppressAutoHyphens/>
              <w:rPr>
                <w:color w:val="000000"/>
                <w:sz w:val="22"/>
                <w:szCs w:val="22"/>
              </w:rPr>
            </w:pPr>
            <w:r w:rsidRPr="003A21F6">
              <w:rPr>
                <w:color w:val="000000"/>
                <w:sz w:val="22"/>
                <w:szCs w:val="22"/>
              </w:rPr>
              <w:t> </w:t>
            </w:r>
          </w:p>
        </w:tc>
        <w:tc>
          <w:tcPr>
            <w:tcW w:w="1182" w:type="pct"/>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14:paraId="5D27CEDE" w14:textId="77777777" w:rsidR="000D125C" w:rsidRPr="003A21F6" w:rsidRDefault="000D125C" w:rsidP="005B1987">
            <w:pPr>
              <w:suppressAutoHyphens/>
              <w:rPr>
                <w:i/>
                <w:iCs/>
                <w:color w:val="000000"/>
                <w:sz w:val="22"/>
                <w:szCs w:val="22"/>
              </w:rPr>
            </w:pPr>
            <w:r w:rsidRPr="003A21F6">
              <w:rPr>
                <w:i/>
                <w:iCs/>
                <w:color w:val="000000"/>
                <w:sz w:val="22"/>
                <w:szCs w:val="22"/>
              </w:rPr>
              <w:t>Овощи и карто</w:t>
            </w:r>
            <w:r w:rsidR="003A21F6">
              <w:rPr>
                <w:i/>
                <w:iCs/>
                <w:color w:val="000000"/>
                <w:sz w:val="22"/>
                <w:szCs w:val="22"/>
              </w:rPr>
              <w:t>фель</w:t>
            </w:r>
          </w:p>
        </w:tc>
        <w:tc>
          <w:tcPr>
            <w:tcW w:w="445" w:type="pct"/>
            <w:gridSpan w:val="2"/>
            <w:tcBorders>
              <w:top w:val="nil"/>
              <w:left w:val="nil"/>
              <w:bottom w:val="single" w:sz="4" w:space="0" w:color="auto"/>
              <w:right w:val="single" w:sz="4" w:space="0" w:color="auto"/>
            </w:tcBorders>
            <w:shd w:val="clear" w:color="auto" w:fill="auto"/>
            <w:vAlign w:val="center"/>
            <w:hideMark/>
          </w:tcPr>
          <w:p w14:paraId="5B37F409" w14:textId="77777777" w:rsidR="000D125C" w:rsidRPr="003A21F6" w:rsidRDefault="000D125C" w:rsidP="005B1987">
            <w:pPr>
              <w:suppressAutoHyphens/>
              <w:rPr>
                <w:color w:val="000000"/>
                <w:sz w:val="22"/>
                <w:szCs w:val="22"/>
              </w:rPr>
            </w:pPr>
            <w:r w:rsidRPr="003A21F6">
              <w:rPr>
                <w:color w:val="000000"/>
                <w:sz w:val="22"/>
                <w:szCs w:val="22"/>
              </w:rPr>
              <w:t> </w:t>
            </w:r>
          </w:p>
        </w:tc>
        <w:tc>
          <w:tcPr>
            <w:tcW w:w="435" w:type="pct"/>
            <w:gridSpan w:val="2"/>
            <w:tcBorders>
              <w:top w:val="nil"/>
              <w:left w:val="nil"/>
              <w:bottom w:val="single" w:sz="4" w:space="0" w:color="auto"/>
              <w:right w:val="single" w:sz="4" w:space="0" w:color="auto"/>
            </w:tcBorders>
            <w:shd w:val="clear" w:color="auto" w:fill="auto"/>
            <w:vAlign w:val="center"/>
            <w:hideMark/>
          </w:tcPr>
          <w:p w14:paraId="0C99F1DD"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08E050AE"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59AFE4D0" w14:textId="77777777" w:rsidTr="00D37697">
        <w:trPr>
          <w:trHeight w:val="311"/>
          <w:jc w:val="center"/>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ABC2788"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center"/>
            <w:hideMark/>
          </w:tcPr>
          <w:p w14:paraId="1F45874A"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center"/>
            <w:hideMark/>
          </w:tcPr>
          <w:p w14:paraId="4963F787"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1B1BC120" w14:textId="77777777" w:rsidR="000D125C" w:rsidRPr="003A21F6" w:rsidRDefault="000D125C" w:rsidP="005B1987">
            <w:pPr>
              <w:suppressAutoHyphens/>
              <w:rPr>
                <w:color w:val="000000"/>
                <w:sz w:val="22"/>
                <w:szCs w:val="22"/>
              </w:rPr>
            </w:pPr>
            <w:r w:rsidRPr="003A21F6">
              <w:rPr>
                <w:color w:val="000000"/>
                <w:sz w:val="22"/>
                <w:szCs w:val="22"/>
              </w:rPr>
              <w:t> </w:t>
            </w:r>
          </w:p>
        </w:tc>
        <w:tc>
          <w:tcPr>
            <w:tcW w:w="1182" w:type="pct"/>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14:paraId="12CC9C41" w14:textId="77777777" w:rsidR="000D125C" w:rsidRPr="003A21F6" w:rsidRDefault="000D125C" w:rsidP="005B1987">
            <w:pPr>
              <w:suppressAutoHyphens/>
              <w:rPr>
                <w:i/>
                <w:iCs/>
                <w:color w:val="000000"/>
                <w:sz w:val="22"/>
                <w:szCs w:val="22"/>
              </w:rPr>
            </w:pPr>
            <w:r w:rsidRPr="003A21F6">
              <w:rPr>
                <w:i/>
                <w:iCs/>
                <w:color w:val="000000"/>
                <w:sz w:val="22"/>
                <w:szCs w:val="22"/>
              </w:rPr>
              <w:t>Мясные продукты</w:t>
            </w:r>
          </w:p>
        </w:tc>
        <w:tc>
          <w:tcPr>
            <w:tcW w:w="445" w:type="pct"/>
            <w:gridSpan w:val="2"/>
            <w:tcBorders>
              <w:top w:val="nil"/>
              <w:left w:val="nil"/>
              <w:bottom w:val="single" w:sz="4" w:space="0" w:color="auto"/>
              <w:right w:val="single" w:sz="4" w:space="0" w:color="auto"/>
            </w:tcBorders>
            <w:shd w:val="clear" w:color="auto" w:fill="auto"/>
            <w:vAlign w:val="center"/>
            <w:hideMark/>
          </w:tcPr>
          <w:p w14:paraId="4E9322DC" w14:textId="77777777" w:rsidR="000D125C" w:rsidRPr="003A21F6" w:rsidRDefault="000D125C" w:rsidP="005B1987">
            <w:pPr>
              <w:suppressAutoHyphens/>
              <w:rPr>
                <w:color w:val="000000"/>
                <w:sz w:val="22"/>
                <w:szCs w:val="22"/>
              </w:rPr>
            </w:pPr>
            <w:r w:rsidRPr="003A21F6">
              <w:rPr>
                <w:color w:val="000000"/>
                <w:sz w:val="22"/>
                <w:szCs w:val="22"/>
              </w:rPr>
              <w:t> </w:t>
            </w:r>
          </w:p>
        </w:tc>
        <w:tc>
          <w:tcPr>
            <w:tcW w:w="435" w:type="pct"/>
            <w:gridSpan w:val="2"/>
            <w:tcBorders>
              <w:top w:val="nil"/>
              <w:left w:val="nil"/>
              <w:bottom w:val="single" w:sz="4" w:space="0" w:color="auto"/>
              <w:right w:val="single" w:sz="4" w:space="0" w:color="auto"/>
            </w:tcBorders>
            <w:shd w:val="clear" w:color="auto" w:fill="auto"/>
            <w:vAlign w:val="center"/>
            <w:hideMark/>
          </w:tcPr>
          <w:p w14:paraId="7DAD2311"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76273883"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1D2274BB" w14:textId="77777777" w:rsidTr="00D37697">
        <w:trPr>
          <w:trHeight w:val="311"/>
          <w:jc w:val="center"/>
        </w:trPr>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4BE9D6B4" w14:textId="77777777" w:rsidR="000D125C" w:rsidRPr="003A21F6" w:rsidRDefault="000D125C" w:rsidP="005B1987">
            <w:pPr>
              <w:suppressAutoHyphens/>
              <w:rPr>
                <w:color w:val="000000"/>
                <w:sz w:val="22"/>
                <w:szCs w:val="22"/>
              </w:rPr>
            </w:pPr>
            <w:r w:rsidRPr="003A21F6">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bottom"/>
            <w:hideMark/>
          </w:tcPr>
          <w:p w14:paraId="64DE9ABE" w14:textId="77777777" w:rsidR="000D125C" w:rsidRPr="003A21F6" w:rsidRDefault="000D125C" w:rsidP="005B1987">
            <w:pPr>
              <w:suppressAutoHyphens/>
              <w:rPr>
                <w:color w:val="000000"/>
                <w:sz w:val="22"/>
                <w:szCs w:val="22"/>
              </w:rPr>
            </w:pPr>
            <w:r w:rsidRPr="003A21F6">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bottom"/>
            <w:hideMark/>
          </w:tcPr>
          <w:p w14:paraId="4AE365AE"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10C0AB51" w14:textId="77777777" w:rsidR="000D125C" w:rsidRPr="003A21F6" w:rsidRDefault="000D125C" w:rsidP="005B1987">
            <w:pPr>
              <w:suppressAutoHyphens/>
              <w:rPr>
                <w:color w:val="000000"/>
                <w:sz w:val="22"/>
                <w:szCs w:val="22"/>
              </w:rPr>
            </w:pPr>
            <w:r w:rsidRPr="003A21F6">
              <w:rPr>
                <w:color w:val="000000"/>
                <w:sz w:val="22"/>
                <w:szCs w:val="22"/>
              </w:rPr>
              <w:t> </w:t>
            </w:r>
          </w:p>
        </w:tc>
        <w:tc>
          <w:tcPr>
            <w:tcW w:w="2571" w:type="pct"/>
            <w:gridSpan w:val="10"/>
            <w:tcBorders>
              <w:top w:val="single" w:sz="4" w:space="0" w:color="auto"/>
              <w:left w:val="nil"/>
              <w:bottom w:val="single" w:sz="4" w:space="0" w:color="auto"/>
              <w:right w:val="single" w:sz="4" w:space="0" w:color="000000"/>
            </w:tcBorders>
            <w:shd w:val="clear" w:color="000000" w:fill="D0CECE"/>
            <w:vAlign w:val="center"/>
            <w:hideMark/>
          </w:tcPr>
          <w:p w14:paraId="4A78F381" w14:textId="77777777" w:rsidR="000D125C" w:rsidRPr="003A21F6" w:rsidRDefault="000D125C" w:rsidP="005B1987">
            <w:pPr>
              <w:suppressAutoHyphens/>
              <w:jc w:val="center"/>
              <w:rPr>
                <w:color w:val="000000"/>
                <w:sz w:val="22"/>
                <w:szCs w:val="22"/>
              </w:rPr>
            </w:pPr>
            <w:r w:rsidRPr="003A21F6">
              <w:rPr>
                <w:color w:val="000000"/>
                <w:sz w:val="22"/>
                <w:szCs w:val="22"/>
              </w:rPr>
              <w:t>Коммунальные платежи (ЖКХ):</w:t>
            </w:r>
          </w:p>
        </w:tc>
      </w:tr>
      <w:tr w:rsidR="000D125C" w:rsidRPr="003A21F6" w14:paraId="4EE2FF41" w14:textId="77777777" w:rsidTr="00D37697">
        <w:trPr>
          <w:trHeight w:val="311"/>
          <w:jc w:val="center"/>
        </w:trPr>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4DE4EDBE" w14:textId="77777777" w:rsidR="000D125C" w:rsidRPr="003A21F6" w:rsidRDefault="000D125C" w:rsidP="005B1987">
            <w:pPr>
              <w:suppressAutoHyphens/>
              <w:rPr>
                <w:color w:val="000000"/>
                <w:sz w:val="22"/>
                <w:szCs w:val="22"/>
              </w:rPr>
            </w:pPr>
            <w:r w:rsidRPr="003A21F6">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bottom"/>
            <w:hideMark/>
          </w:tcPr>
          <w:p w14:paraId="62817A9F" w14:textId="77777777" w:rsidR="000D125C" w:rsidRPr="003A21F6" w:rsidRDefault="000D125C" w:rsidP="005B1987">
            <w:pPr>
              <w:suppressAutoHyphens/>
              <w:rPr>
                <w:color w:val="000000"/>
                <w:sz w:val="22"/>
                <w:szCs w:val="22"/>
              </w:rPr>
            </w:pPr>
            <w:r w:rsidRPr="003A21F6">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bottom"/>
            <w:hideMark/>
          </w:tcPr>
          <w:p w14:paraId="1C4A157B"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6126E2DA" w14:textId="77777777" w:rsidR="000D125C" w:rsidRPr="003A21F6" w:rsidRDefault="000D125C" w:rsidP="005B1987">
            <w:pPr>
              <w:suppressAutoHyphens/>
              <w:rPr>
                <w:color w:val="000000"/>
                <w:sz w:val="22"/>
                <w:szCs w:val="22"/>
              </w:rPr>
            </w:pPr>
            <w:r w:rsidRPr="003A21F6">
              <w:rPr>
                <w:color w:val="000000"/>
                <w:sz w:val="22"/>
                <w:szCs w:val="22"/>
              </w:rPr>
              <w:t> </w:t>
            </w:r>
          </w:p>
        </w:tc>
        <w:tc>
          <w:tcPr>
            <w:tcW w:w="8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BD9B6DD" w14:textId="77777777" w:rsidR="000D125C" w:rsidRPr="003A21F6" w:rsidRDefault="000D125C" w:rsidP="005B1987">
            <w:pPr>
              <w:suppressAutoHyphens/>
              <w:jc w:val="center"/>
              <w:rPr>
                <w:color w:val="000000"/>
                <w:sz w:val="22"/>
                <w:szCs w:val="22"/>
              </w:rPr>
            </w:pPr>
            <w:r w:rsidRPr="003A21F6">
              <w:rPr>
                <w:color w:val="000000"/>
                <w:sz w:val="22"/>
                <w:szCs w:val="22"/>
              </w:rPr>
              <w:t>Площадь квартиры</w:t>
            </w:r>
          </w:p>
        </w:tc>
        <w:tc>
          <w:tcPr>
            <w:tcW w:w="1111" w:type="pct"/>
            <w:gridSpan w:val="6"/>
            <w:tcBorders>
              <w:top w:val="single" w:sz="4" w:space="0" w:color="auto"/>
              <w:left w:val="nil"/>
              <w:bottom w:val="single" w:sz="4" w:space="0" w:color="auto"/>
              <w:right w:val="single" w:sz="4" w:space="0" w:color="auto"/>
            </w:tcBorders>
            <w:shd w:val="clear" w:color="auto" w:fill="auto"/>
            <w:noWrap/>
            <w:vAlign w:val="center"/>
            <w:hideMark/>
          </w:tcPr>
          <w:p w14:paraId="5A4904D1" w14:textId="77777777" w:rsidR="000D125C" w:rsidRPr="003A21F6" w:rsidRDefault="000D125C" w:rsidP="005B1987">
            <w:pPr>
              <w:suppressAutoHyphens/>
              <w:jc w:val="center"/>
              <w:rPr>
                <w:color w:val="000000"/>
                <w:sz w:val="22"/>
                <w:szCs w:val="22"/>
              </w:rPr>
            </w:pPr>
            <w:r w:rsidRPr="003A21F6">
              <w:rPr>
                <w:color w:val="000000"/>
                <w:sz w:val="22"/>
                <w:szCs w:val="22"/>
              </w:rPr>
              <w:t>Ставка за кв. метр</w:t>
            </w:r>
          </w:p>
        </w:tc>
        <w:tc>
          <w:tcPr>
            <w:tcW w:w="648" w:type="pct"/>
            <w:gridSpan w:val="2"/>
            <w:tcBorders>
              <w:top w:val="nil"/>
              <w:left w:val="nil"/>
              <w:bottom w:val="single" w:sz="4" w:space="0" w:color="auto"/>
              <w:right w:val="single" w:sz="4" w:space="0" w:color="auto"/>
            </w:tcBorders>
            <w:shd w:val="clear" w:color="auto" w:fill="auto"/>
            <w:noWrap/>
            <w:vAlign w:val="center"/>
            <w:hideMark/>
          </w:tcPr>
          <w:p w14:paraId="3E4A992C" w14:textId="77777777" w:rsidR="000D125C" w:rsidRPr="003A21F6" w:rsidRDefault="000D125C" w:rsidP="005B1987">
            <w:pPr>
              <w:suppressAutoHyphens/>
              <w:jc w:val="center"/>
              <w:rPr>
                <w:color w:val="000000"/>
                <w:sz w:val="22"/>
                <w:szCs w:val="22"/>
              </w:rPr>
            </w:pPr>
            <w:r w:rsidRPr="003A21F6">
              <w:rPr>
                <w:color w:val="000000"/>
                <w:sz w:val="22"/>
                <w:szCs w:val="22"/>
              </w:rPr>
              <w:t>Сумма</w:t>
            </w:r>
          </w:p>
        </w:tc>
      </w:tr>
      <w:tr w:rsidR="000D125C" w:rsidRPr="003A21F6" w14:paraId="449DD4F2" w14:textId="77777777" w:rsidTr="00D37697">
        <w:trPr>
          <w:trHeight w:val="311"/>
          <w:jc w:val="center"/>
        </w:trPr>
        <w:tc>
          <w:tcPr>
            <w:tcW w:w="2429"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5674B62" w14:textId="77777777" w:rsidR="000D125C" w:rsidRPr="003A21F6" w:rsidRDefault="000D125C" w:rsidP="005B1987">
            <w:pPr>
              <w:suppressAutoHyphens/>
              <w:jc w:val="center"/>
              <w:rPr>
                <w:color w:val="000000"/>
                <w:sz w:val="22"/>
                <w:szCs w:val="22"/>
              </w:rPr>
            </w:pPr>
            <w:r w:rsidRPr="003A21F6">
              <w:rPr>
                <w:color w:val="000000"/>
                <w:sz w:val="22"/>
                <w:szCs w:val="22"/>
              </w:rPr>
              <w:t>Другие доходы</w:t>
            </w:r>
          </w:p>
        </w:tc>
        <w:tc>
          <w:tcPr>
            <w:tcW w:w="812" w:type="pct"/>
            <w:gridSpan w:val="2"/>
            <w:tcBorders>
              <w:top w:val="single" w:sz="4" w:space="0" w:color="auto"/>
              <w:left w:val="nil"/>
              <w:bottom w:val="single" w:sz="4" w:space="0" w:color="auto"/>
              <w:right w:val="single" w:sz="4" w:space="0" w:color="auto"/>
            </w:tcBorders>
            <w:shd w:val="clear" w:color="000000" w:fill="FFFFFF"/>
            <w:vAlign w:val="center"/>
            <w:hideMark/>
          </w:tcPr>
          <w:p w14:paraId="16C3E896"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1111" w:type="pct"/>
            <w:gridSpan w:val="6"/>
            <w:tcBorders>
              <w:top w:val="single" w:sz="4" w:space="0" w:color="auto"/>
              <w:left w:val="nil"/>
              <w:bottom w:val="single" w:sz="4" w:space="0" w:color="auto"/>
              <w:right w:val="single" w:sz="4" w:space="0" w:color="auto"/>
            </w:tcBorders>
            <w:shd w:val="clear" w:color="000000" w:fill="FFFFFF"/>
            <w:vAlign w:val="center"/>
            <w:hideMark/>
          </w:tcPr>
          <w:p w14:paraId="74BE913D"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648" w:type="pct"/>
            <w:gridSpan w:val="2"/>
            <w:tcBorders>
              <w:top w:val="nil"/>
              <w:left w:val="nil"/>
              <w:bottom w:val="single" w:sz="4" w:space="0" w:color="auto"/>
              <w:right w:val="single" w:sz="4" w:space="0" w:color="auto"/>
            </w:tcBorders>
            <w:shd w:val="clear" w:color="000000" w:fill="FFFFFF"/>
            <w:vAlign w:val="center"/>
            <w:hideMark/>
          </w:tcPr>
          <w:p w14:paraId="4DD6CDB1" w14:textId="77777777" w:rsidR="000D125C" w:rsidRPr="003A21F6" w:rsidRDefault="000D125C" w:rsidP="005B1987">
            <w:pPr>
              <w:suppressAutoHyphens/>
              <w:jc w:val="center"/>
              <w:rPr>
                <w:color w:val="000000"/>
                <w:sz w:val="22"/>
                <w:szCs w:val="22"/>
              </w:rPr>
            </w:pPr>
            <w:r w:rsidRPr="003A21F6">
              <w:rPr>
                <w:color w:val="000000"/>
                <w:sz w:val="22"/>
                <w:szCs w:val="22"/>
              </w:rPr>
              <w:t> </w:t>
            </w:r>
          </w:p>
        </w:tc>
      </w:tr>
      <w:tr w:rsidR="000D125C" w:rsidRPr="003A21F6" w14:paraId="4AE3D44C"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FF12FD" w14:textId="77777777" w:rsidR="000D125C" w:rsidRPr="003A21F6" w:rsidRDefault="000D125C" w:rsidP="005B1987">
            <w:pPr>
              <w:suppressAutoHyphens/>
              <w:jc w:val="center"/>
              <w:rPr>
                <w:color w:val="000000"/>
                <w:sz w:val="22"/>
                <w:szCs w:val="22"/>
              </w:rPr>
            </w:pPr>
            <w:r w:rsidRPr="003A21F6">
              <w:rPr>
                <w:color w:val="000000"/>
                <w:sz w:val="22"/>
                <w:szCs w:val="22"/>
              </w:rPr>
              <w:t>Наименование</w:t>
            </w:r>
          </w:p>
        </w:tc>
        <w:tc>
          <w:tcPr>
            <w:tcW w:w="460" w:type="pct"/>
            <w:tcBorders>
              <w:top w:val="nil"/>
              <w:left w:val="nil"/>
              <w:bottom w:val="single" w:sz="4" w:space="0" w:color="auto"/>
              <w:right w:val="single" w:sz="4" w:space="0" w:color="auto"/>
            </w:tcBorders>
            <w:shd w:val="clear" w:color="auto" w:fill="auto"/>
            <w:vAlign w:val="center"/>
            <w:hideMark/>
          </w:tcPr>
          <w:p w14:paraId="55887443" w14:textId="77777777" w:rsidR="000D125C" w:rsidRPr="003A21F6" w:rsidRDefault="000D125C" w:rsidP="005B1987">
            <w:pPr>
              <w:suppressAutoHyphens/>
              <w:rPr>
                <w:color w:val="000000"/>
                <w:sz w:val="22"/>
                <w:szCs w:val="22"/>
              </w:rPr>
            </w:pPr>
            <w:r w:rsidRPr="003A21F6">
              <w:rPr>
                <w:color w:val="000000"/>
                <w:sz w:val="22"/>
                <w:szCs w:val="22"/>
              </w:rPr>
              <w:t>Сумма</w:t>
            </w:r>
          </w:p>
        </w:tc>
        <w:tc>
          <w:tcPr>
            <w:tcW w:w="2571" w:type="pct"/>
            <w:gridSpan w:val="10"/>
            <w:tcBorders>
              <w:top w:val="single" w:sz="4" w:space="0" w:color="auto"/>
              <w:left w:val="nil"/>
              <w:bottom w:val="single" w:sz="4" w:space="0" w:color="auto"/>
              <w:right w:val="single" w:sz="4" w:space="0" w:color="auto"/>
            </w:tcBorders>
            <w:shd w:val="clear" w:color="000000" w:fill="D9D9D9"/>
            <w:vAlign w:val="center"/>
            <w:hideMark/>
          </w:tcPr>
          <w:p w14:paraId="6EE10E05" w14:textId="77777777" w:rsidR="000D125C" w:rsidRPr="003A21F6" w:rsidRDefault="000D125C" w:rsidP="005B1987">
            <w:pPr>
              <w:suppressAutoHyphens/>
              <w:jc w:val="center"/>
              <w:rPr>
                <w:color w:val="000000"/>
                <w:sz w:val="22"/>
                <w:szCs w:val="22"/>
              </w:rPr>
            </w:pPr>
            <w:r w:rsidRPr="003A21F6">
              <w:rPr>
                <w:color w:val="000000"/>
                <w:sz w:val="22"/>
                <w:szCs w:val="22"/>
              </w:rPr>
              <w:t>Налоги</w:t>
            </w:r>
          </w:p>
        </w:tc>
      </w:tr>
      <w:tr w:rsidR="000D125C" w:rsidRPr="003A21F6" w14:paraId="5EC3BD95" w14:textId="77777777" w:rsidTr="00D37697">
        <w:trPr>
          <w:trHeight w:val="311"/>
          <w:jc w:val="center"/>
        </w:trPr>
        <w:tc>
          <w:tcPr>
            <w:tcW w:w="1969" w:type="pct"/>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1543277" w14:textId="77777777" w:rsidR="000D125C" w:rsidRPr="003A21F6" w:rsidRDefault="000D125C" w:rsidP="005B1987">
            <w:pPr>
              <w:suppressAutoHyphens/>
              <w:jc w:val="center"/>
              <w:rPr>
                <w:i/>
                <w:iCs/>
                <w:color w:val="000000"/>
                <w:sz w:val="22"/>
                <w:szCs w:val="22"/>
              </w:rPr>
            </w:pPr>
            <w:r w:rsidRPr="003A21F6">
              <w:rPr>
                <w:i/>
                <w:iCs/>
                <w:color w:val="000000"/>
                <w:sz w:val="22"/>
                <w:szCs w:val="22"/>
              </w:rPr>
              <w:t>Пенсия (если есть)</w:t>
            </w:r>
          </w:p>
        </w:tc>
        <w:tc>
          <w:tcPr>
            <w:tcW w:w="460" w:type="pct"/>
            <w:tcBorders>
              <w:top w:val="nil"/>
              <w:left w:val="nil"/>
              <w:bottom w:val="single" w:sz="4" w:space="0" w:color="auto"/>
              <w:right w:val="single" w:sz="4" w:space="0" w:color="auto"/>
            </w:tcBorders>
            <w:shd w:val="clear" w:color="auto" w:fill="auto"/>
            <w:noWrap/>
            <w:vAlign w:val="bottom"/>
            <w:hideMark/>
          </w:tcPr>
          <w:p w14:paraId="3620C451" w14:textId="77777777" w:rsidR="000D125C" w:rsidRPr="003A21F6" w:rsidRDefault="000D125C" w:rsidP="005B1987">
            <w:pPr>
              <w:suppressAutoHyphens/>
              <w:rPr>
                <w:color w:val="000000"/>
                <w:sz w:val="22"/>
                <w:szCs w:val="22"/>
              </w:rPr>
            </w:pPr>
            <w:r w:rsidRPr="003A21F6">
              <w:rPr>
                <w:color w:val="000000"/>
                <w:sz w:val="22"/>
                <w:szCs w:val="22"/>
              </w:rPr>
              <w:t> </w:t>
            </w:r>
          </w:p>
        </w:tc>
        <w:tc>
          <w:tcPr>
            <w:tcW w:w="886" w:type="pct"/>
            <w:gridSpan w:val="3"/>
            <w:tcBorders>
              <w:top w:val="nil"/>
              <w:left w:val="nil"/>
              <w:bottom w:val="single" w:sz="4" w:space="0" w:color="auto"/>
              <w:right w:val="single" w:sz="4" w:space="0" w:color="auto"/>
            </w:tcBorders>
            <w:shd w:val="clear" w:color="auto" w:fill="auto"/>
            <w:vAlign w:val="center"/>
            <w:hideMark/>
          </w:tcPr>
          <w:p w14:paraId="22181D09" w14:textId="77777777" w:rsidR="000D125C" w:rsidRPr="003A21F6" w:rsidRDefault="000D125C" w:rsidP="005B1987">
            <w:pPr>
              <w:suppressAutoHyphens/>
              <w:jc w:val="center"/>
              <w:rPr>
                <w:color w:val="000000"/>
                <w:sz w:val="22"/>
                <w:szCs w:val="22"/>
              </w:rPr>
            </w:pPr>
            <w:r w:rsidRPr="003A21F6">
              <w:rPr>
                <w:color w:val="000000"/>
                <w:sz w:val="22"/>
                <w:szCs w:val="22"/>
              </w:rPr>
              <w:t>налог</w:t>
            </w:r>
          </w:p>
        </w:tc>
        <w:tc>
          <w:tcPr>
            <w:tcW w:w="648" w:type="pct"/>
            <w:gridSpan w:val="3"/>
            <w:tcBorders>
              <w:top w:val="single" w:sz="4" w:space="0" w:color="auto"/>
              <w:left w:val="nil"/>
              <w:bottom w:val="single" w:sz="4" w:space="0" w:color="auto"/>
              <w:right w:val="single" w:sz="4" w:space="0" w:color="auto"/>
            </w:tcBorders>
            <w:shd w:val="clear" w:color="auto" w:fill="auto"/>
            <w:vAlign w:val="center"/>
            <w:hideMark/>
          </w:tcPr>
          <w:p w14:paraId="121EB24C" w14:textId="77777777" w:rsidR="000D125C" w:rsidRPr="003A21F6" w:rsidRDefault="000D125C" w:rsidP="005B1987">
            <w:pPr>
              <w:suppressAutoHyphens/>
              <w:jc w:val="center"/>
              <w:rPr>
                <w:color w:val="000000"/>
                <w:sz w:val="22"/>
                <w:szCs w:val="22"/>
              </w:rPr>
            </w:pPr>
            <w:r w:rsidRPr="003A21F6">
              <w:rPr>
                <w:color w:val="000000"/>
                <w:sz w:val="22"/>
                <w:szCs w:val="22"/>
              </w:rPr>
              <w:t>облагаемая база</w:t>
            </w:r>
          </w:p>
        </w:tc>
        <w:tc>
          <w:tcPr>
            <w:tcW w:w="528" w:type="pct"/>
            <w:gridSpan w:val="3"/>
            <w:tcBorders>
              <w:top w:val="nil"/>
              <w:left w:val="nil"/>
              <w:bottom w:val="single" w:sz="4" w:space="0" w:color="auto"/>
              <w:right w:val="single" w:sz="4" w:space="0" w:color="auto"/>
            </w:tcBorders>
            <w:shd w:val="clear" w:color="auto" w:fill="auto"/>
            <w:vAlign w:val="center"/>
            <w:hideMark/>
          </w:tcPr>
          <w:p w14:paraId="3EAAC0C9" w14:textId="77777777" w:rsidR="000D125C" w:rsidRPr="003A21F6" w:rsidRDefault="000D125C" w:rsidP="005B1987">
            <w:pPr>
              <w:suppressAutoHyphens/>
              <w:jc w:val="center"/>
              <w:rPr>
                <w:color w:val="000000"/>
                <w:sz w:val="22"/>
                <w:szCs w:val="22"/>
              </w:rPr>
            </w:pPr>
            <w:r w:rsidRPr="003A21F6">
              <w:rPr>
                <w:color w:val="000000"/>
                <w:sz w:val="22"/>
                <w:szCs w:val="22"/>
              </w:rPr>
              <w:t>ставка (%)</w:t>
            </w:r>
          </w:p>
        </w:tc>
        <w:tc>
          <w:tcPr>
            <w:tcW w:w="509" w:type="pct"/>
            <w:tcBorders>
              <w:top w:val="nil"/>
              <w:left w:val="nil"/>
              <w:bottom w:val="single" w:sz="4" w:space="0" w:color="auto"/>
              <w:right w:val="single" w:sz="4" w:space="0" w:color="auto"/>
            </w:tcBorders>
            <w:shd w:val="clear" w:color="auto" w:fill="auto"/>
            <w:noWrap/>
            <w:vAlign w:val="center"/>
            <w:hideMark/>
          </w:tcPr>
          <w:p w14:paraId="37B2BB2F" w14:textId="77777777" w:rsidR="000D125C" w:rsidRPr="003A21F6" w:rsidRDefault="000D125C" w:rsidP="005B1987">
            <w:pPr>
              <w:suppressAutoHyphens/>
              <w:jc w:val="center"/>
              <w:rPr>
                <w:color w:val="000000"/>
                <w:sz w:val="22"/>
                <w:szCs w:val="22"/>
              </w:rPr>
            </w:pPr>
            <w:r w:rsidRPr="003A21F6">
              <w:rPr>
                <w:color w:val="000000"/>
                <w:sz w:val="22"/>
                <w:szCs w:val="22"/>
              </w:rPr>
              <w:t>Сумма</w:t>
            </w:r>
          </w:p>
        </w:tc>
      </w:tr>
      <w:tr w:rsidR="000D125C" w:rsidRPr="003A21F6" w14:paraId="0B6FC448" w14:textId="77777777" w:rsidTr="00D37697">
        <w:trPr>
          <w:trHeight w:val="280"/>
          <w:jc w:val="center"/>
        </w:trPr>
        <w:tc>
          <w:tcPr>
            <w:tcW w:w="1969" w:type="pct"/>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64CF039" w14:textId="77777777" w:rsidR="000D125C" w:rsidRPr="003A21F6" w:rsidRDefault="000D125C" w:rsidP="005B1987">
            <w:pPr>
              <w:suppressAutoHyphens/>
              <w:jc w:val="center"/>
              <w:rPr>
                <w:i/>
                <w:iCs/>
                <w:color w:val="000000"/>
                <w:sz w:val="22"/>
                <w:szCs w:val="22"/>
              </w:rPr>
            </w:pPr>
            <w:r w:rsidRPr="003A21F6">
              <w:rPr>
                <w:i/>
                <w:iCs/>
                <w:color w:val="000000"/>
                <w:sz w:val="22"/>
                <w:szCs w:val="22"/>
              </w:rPr>
              <w:t>Стипендия (если есть)</w:t>
            </w:r>
          </w:p>
        </w:tc>
        <w:tc>
          <w:tcPr>
            <w:tcW w:w="460" w:type="pct"/>
            <w:tcBorders>
              <w:top w:val="nil"/>
              <w:left w:val="nil"/>
              <w:bottom w:val="single" w:sz="4" w:space="0" w:color="auto"/>
              <w:right w:val="single" w:sz="4" w:space="0" w:color="auto"/>
            </w:tcBorders>
            <w:shd w:val="clear" w:color="auto" w:fill="auto"/>
            <w:vAlign w:val="center"/>
            <w:hideMark/>
          </w:tcPr>
          <w:p w14:paraId="20A86E2F" w14:textId="77777777" w:rsidR="000D125C" w:rsidRPr="003A21F6" w:rsidRDefault="000D125C" w:rsidP="005B1987">
            <w:pPr>
              <w:suppressAutoHyphens/>
              <w:rPr>
                <w:color w:val="000000"/>
                <w:sz w:val="22"/>
                <w:szCs w:val="22"/>
              </w:rPr>
            </w:pPr>
            <w:r w:rsidRPr="003A21F6">
              <w:rPr>
                <w:color w:val="000000"/>
                <w:sz w:val="22"/>
                <w:szCs w:val="22"/>
              </w:rPr>
              <w:t> </w:t>
            </w:r>
          </w:p>
        </w:tc>
        <w:tc>
          <w:tcPr>
            <w:tcW w:w="886" w:type="pct"/>
            <w:gridSpan w:val="3"/>
            <w:tcBorders>
              <w:top w:val="nil"/>
              <w:left w:val="single" w:sz="8" w:space="0" w:color="auto"/>
              <w:bottom w:val="single" w:sz="4" w:space="0" w:color="auto"/>
              <w:right w:val="single" w:sz="4" w:space="0" w:color="auto"/>
            </w:tcBorders>
            <w:shd w:val="clear" w:color="auto" w:fill="auto"/>
            <w:noWrap/>
            <w:vAlign w:val="bottom"/>
            <w:hideMark/>
          </w:tcPr>
          <w:p w14:paraId="7897D2BE" w14:textId="77777777" w:rsidR="000D125C" w:rsidRPr="003A21F6" w:rsidRDefault="000D125C" w:rsidP="005B1987">
            <w:pPr>
              <w:suppressAutoHyphens/>
              <w:rPr>
                <w:i/>
                <w:iCs/>
                <w:color w:val="000000"/>
                <w:sz w:val="22"/>
                <w:szCs w:val="22"/>
              </w:rPr>
            </w:pPr>
            <w:r w:rsidRPr="003A21F6">
              <w:rPr>
                <w:i/>
                <w:iCs/>
                <w:color w:val="000000"/>
                <w:sz w:val="22"/>
                <w:szCs w:val="22"/>
              </w:rPr>
              <w:t>На имущ</w:t>
            </w:r>
            <w:r w:rsidR="002C6D61">
              <w:rPr>
                <w:i/>
                <w:iCs/>
                <w:color w:val="000000"/>
                <w:sz w:val="22"/>
                <w:szCs w:val="22"/>
              </w:rPr>
              <w:t>ество</w:t>
            </w:r>
          </w:p>
        </w:tc>
        <w:tc>
          <w:tcPr>
            <w:tcW w:w="648" w:type="pct"/>
            <w:gridSpan w:val="3"/>
            <w:tcBorders>
              <w:top w:val="single" w:sz="4" w:space="0" w:color="auto"/>
              <w:left w:val="nil"/>
              <w:bottom w:val="single" w:sz="4" w:space="0" w:color="auto"/>
              <w:right w:val="single" w:sz="4" w:space="0" w:color="auto"/>
            </w:tcBorders>
            <w:shd w:val="clear" w:color="auto" w:fill="auto"/>
            <w:noWrap/>
            <w:vAlign w:val="center"/>
            <w:hideMark/>
          </w:tcPr>
          <w:p w14:paraId="737CC2C6"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14491A99"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538E0C03"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59940803" w14:textId="77777777" w:rsidTr="00D37697">
        <w:trPr>
          <w:trHeight w:val="280"/>
          <w:jc w:val="center"/>
        </w:trPr>
        <w:tc>
          <w:tcPr>
            <w:tcW w:w="196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C9B4ED"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2A2EDFD6" w14:textId="77777777" w:rsidR="000D125C" w:rsidRPr="003A21F6" w:rsidRDefault="000D125C" w:rsidP="005B1987">
            <w:pPr>
              <w:suppressAutoHyphens/>
              <w:rPr>
                <w:color w:val="000000"/>
                <w:sz w:val="22"/>
                <w:szCs w:val="22"/>
              </w:rPr>
            </w:pPr>
            <w:r w:rsidRPr="003A21F6">
              <w:rPr>
                <w:color w:val="000000"/>
                <w:sz w:val="22"/>
                <w:szCs w:val="22"/>
              </w:rPr>
              <w:t> </w:t>
            </w:r>
          </w:p>
        </w:tc>
        <w:tc>
          <w:tcPr>
            <w:tcW w:w="886" w:type="pct"/>
            <w:gridSpan w:val="3"/>
            <w:tcBorders>
              <w:top w:val="nil"/>
              <w:left w:val="single" w:sz="8" w:space="0" w:color="auto"/>
              <w:bottom w:val="single" w:sz="4" w:space="0" w:color="auto"/>
              <w:right w:val="single" w:sz="4" w:space="0" w:color="auto"/>
            </w:tcBorders>
            <w:shd w:val="clear" w:color="auto" w:fill="auto"/>
            <w:vAlign w:val="center"/>
            <w:hideMark/>
          </w:tcPr>
          <w:p w14:paraId="634DD242" w14:textId="77777777" w:rsidR="000D125C" w:rsidRPr="003A21F6" w:rsidRDefault="000D125C" w:rsidP="005B1987">
            <w:pPr>
              <w:suppressAutoHyphens/>
              <w:rPr>
                <w:i/>
                <w:iCs/>
                <w:color w:val="000000"/>
                <w:sz w:val="22"/>
                <w:szCs w:val="22"/>
              </w:rPr>
            </w:pPr>
            <w:r w:rsidRPr="003A21F6">
              <w:rPr>
                <w:i/>
                <w:iCs/>
                <w:color w:val="000000"/>
                <w:sz w:val="22"/>
                <w:szCs w:val="22"/>
              </w:rPr>
              <w:t>НДФЛ</w:t>
            </w:r>
          </w:p>
        </w:tc>
        <w:tc>
          <w:tcPr>
            <w:tcW w:w="648" w:type="pct"/>
            <w:gridSpan w:val="3"/>
            <w:tcBorders>
              <w:top w:val="single" w:sz="4" w:space="0" w:color="auto"/>
              <w:left w:val="nil"/>
              <w:bottom w:val="single" w:sz="4" w:space="0" w:color="auto"/>
              <w:right w:val="single" w:sz="4" w:space="0" w:color="auto"/>
            </w:tcBorders>
            <w:shd w:val="clear" w:color="auto" w:fill="auto"/>
            <w:vAlign w:val="center"/>
            <w:hideMark/>
          </w:tcPr>
          <w:p w14:paraId="3B880CB0"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6D5B8630"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6B37DFDD"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7A7BE63C" w14:textId="77777777" w:rsidTr="00D37697">
        <w:trPr>
          <w:trHeight w:val="280"/>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3621"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7F9D5E0F" w14:textId="77777777" w:rsidR="000D125C" w:rsidRPr="003A21F6" w:rsidRDefault="000D125C" w:rsidP="005B1987">
            <w:pPr>
              <w:suppressAutoHyphens/>
              <w:rPr>
                <w:color w:val="000000"/>
                <w:sz w:val="22"/>
                <w:szCs w:val="22"/>
              </w:rPr>
            </w:pPr>
            <w:r w:rsidRPr="003A21F6">
              <w:rPr>
                <w:color w:val="000000"/>
                <w:sz w:val="22"/>
                <w:szCs w:val="22"/>
              </w:rPr>
              <w:t> </w:t>
            </w:r>
          </w:p>
        </w:tc>
        <w:tc>
          <w:tcPr>
            <w:tcW w:w="886" w:type="pct"/>
            <w:gridSpan w:val="3"/>
            <w:tcBorders>
              <w:top w:val="nil"/>
              <w:left w:val="nil"/>
              <w:bottom w:val="single" w:sz="4" w:space="0" w:color="auto"/>
              <w:right w:val="single" w:sz="4" w:space="0" w:color="auto"/>
            </w:tcBorders>
            <w:shd w:val="clear" w:color="auto" w:fill="auto"/>
            <w:noWrap/>
            <w:vAlign w:val="center"/>
            <w:hideMark/>
          </w:tcPr>
          <w:p w14:paraId="532E6FFE" w14:textId="77777777" w:rsidR="000D125C" w:rsidRPr="003A21F6" w:rsidRDefault="000D125C" w:rsidP="005B1987">
            <w:pPr>
              <w:suppressAutoHyphens/>
              <w:rPr>
                <w:color w:val="000000"/>
                <w:sz w:val="22"/>
                <w:szCs w:val="22"/>
              </w:rPr>
            </w:pPr>
            <w:r w:rsidRPr="003A21F6">
              <w:rPr>
                <w:color w:val="000000"/>
                <w:sz w:val="22"/>
                <w:szCs w:val="22"/>
              </w:rPr>
              <w:t> </w:t>
            </w:r>
          </w:p>
        </w:tc>
        <w:tc>
          <w:tcPr>
            <w:tcW w:w="648" w:type="pct"/>
            <w:gridSpan w:val="3"/>
            <w:tcBorders>
              <w:top w:val="single" w:sz="4" w:space="0" w:color="auto"/>
              <w:left w:val="nil"/>
              <w:bottom w:val="single" w:sz="4" w:space="0" w:color="auto"/>
              <w:right w:val="single" w:sz="4" w:space="0" w:color="auto"/>
            </w:tcBorders>
            <w:shd w:val="clear" w:color="auto" w:fill="auto"/>
            <w:noWrap/>
            <w:vAlign w:val="center"/>
            <w:hideMark/>
          </w:tcPr>
          <w:p w14:paraId="378B3792"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noWrap/>
            <w:vAlign w:val="center"/>
            <w:hideMark/>
          </w:tcPr>
          <w:p w14:paraId="72DF9CC6"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078E55BD"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4460B292"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C7CEF"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7191E7D0" w14:textId="77777777" w:rsidR="000D125C" w:rsidRPr="003A21F6" w:rsidRDefault="000D125C" w:rsidP="005B1987">
            <w:pPr>
              <w:suppressAutoHyphens/>
              <w:rPr>
                <w:color w:val="000000"/>
                <w:sz w:val="22"/>
                <w:szCs w:val="22"/>
              </w:rPr>
            </w:pPr>
            <w:r w:rsidRPr="003A21F6">
              <w:rPr>
                <w:color w:val="000000"/>
                <w:sz w:val="22"/>
                <w:szCs w:val="22"/>
              </w:rPr>
              <w:t> </w:t>
            </w:r>
          </w:p>
        </w:tc>
        <w:tc>
          <w:tcPr>
            <w:tcW w:w="2571" w:type="pct"/>
            <w:gridSpan w:val="10"/>
            <w:tcBorders>
              <w:top w:val="single" w:sz="4" w:space="0" w:color="auto"/>
              <w:left w:val="nil"/>
              <w:bottom w:val="single" w:sz="4" w:space="0" w:color="auto"/>
              <w:right w:val="single" w:sz="4" w:space="0" w:color="auto"/>
            </w:tcBorders>
            <w:shd w:val="clear" w:color="000000" w:fill="D9D9D9"/>
            <w:vAlign w:val="center"/>
            <w:hideMark/>
          </w:tcPr>
          <w:p w14:paraId="057714AC" w14:textId="77777777" w:rsidR="000D125C" w:rsidRPr="003A21F6" w:rsidRDefault="000D125C" w:rsidP="005B1987">
            <w:pPr>
              <w:suppressAutoHyphens/>
              <w:jc w:val="center"/>
              <w:rPr>
                <w:color w:val="000000"/>
                <w:sz w:val="22"/>
                <w:szCs w:val="22"/>
              </w:rPr>
            </w:pPr>
            <w:r w:rsidRPr="003A21F6">
              <w:rPr>
                <w:color w:val="000000"/>
                <w:sz w:val="22"/>
                <w:szCs w:val="22"/>
              </w:rPr>
              <w:t>Приобретения из таблицы игровых возможностей</w:t>
            </w:r>
          </w:p>
        </w:tc>
      </w:tr>
      <w:tr w:rsidR="000D125C" w:rsidRPr="003A21F6" w14:paraId="19D12A02"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F6BB2"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00C371A5"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auto"/>
            </w:tcBorders>
            <w:shd w:val="clear" w:color="auto" w:fill="auto"/>
            <w:vAlign w:val="center"/>
            <w:hideMark/>
          </w:tcPr>
          <w:p w14:paraId="64EB8295" w14:textId="77777777" w:rsidR="000D125C" w:rsidRPr="003A21F6" w:rsidRDefault="000D125C" w:rsidP="005B1987">
            <w:pPr>
              <w:suppressAutoHyphens/>
              <w:jc w:val="center"/>
              <w:rPr>
                <w:color w:val="000000"/>
                <w:sz w:val="22"/>
                <w:szCs w:val="22"/>
              </w:rPr>
            </w:pPr>
            <w:r w:rsidRPr="003A21F6">
              <w:rPr>
                <w:color w:val="000000"/>
                <w:sz w:val="22"/>
                <w:szCs w:val="22"/>
              </w:rPr>
              <w:t>Наименование</w:t>
            </w:r>
          </w:p>
        </w:tc>
        <w:tc>
          <w:tcPr>
            <w:tcW w:w="528" w:type="pct"/>
            <w:gridSpan w:val="3"/>
            <w:tcBorders>
              <w:top w:val="nil"/>
              <w:left w:val="nil"/>
              <w:bottom w:val="single" w:sz="4" w:space="0" w:color="auto"/>
              <w:right w:val="single" w:sz="4" w:space="0" w:color="auto"/>
            </w:tcBorders>
            <w:shd w:val="clear" w:color="auto" w:fill="auto"/>
            <w:vAlign w:val="center"/>
            <w:hideMark/>
          </w:tcPr>
          <w:p w14:paraId="39FD7E73" w14:textId="77777777" w:rsidR="000D125C" w:rsidRPr="003A21F6" w:rsidRDefault="000D125C" w:rsidP="005B1987">
            <w:pPr>
              <w:suppressAutoHyphens/>
              <w:jc w:val="center"/>
              <w:rPr>
                <w:color w:val="000000"/>
                <w:sz w:val="22"/>
                <w:szCs w:val="22"/>
              </w:rPr>
            </w:pPr>
            <w:r w:rsidRPr="003A21F6">
              <w:rPr>
                <w:color w:val="000000"/>
                <w:sz w:val="22"/>
                <w:szCs w:val="22"/>
              </w:rPr>
              <w:t>Уровень</w:t>
            </w:r>
          </w:p>
        </w:tc>
        <w:tc>
          <w:tcPr>
            <w:tcW w:w="509" w:type="pct"/>
            <w:tcBorders>
              <w:top w:val="nil"/>
              <w:left w:val="nil"/>
              <w:bottom w:val="single" w:sz="4" w:space="0" w:color="auto"/>
              <w:right w:val="single" w:sz="4" w:space="0" w:color="auto"/>
            </w:tcBorders>
            <w:shd w:val="clear" w:color="auto" w:fill="auto"/>
            <w:noWrap/>
            <w:vAlign w:val="center"/>
            <w:hideMark/>
          </w:tcPr>
          <w:p w14:paraId="4CE8CB6E" w14:textId="77777777" w:rsidR="000D125C" w:rsidRPr="003A21F6" w:rsidRDefault="000D125C" w:rsidP="005B1987">
            <w:pPr>
              <w:suppressAutoHyphens/>
              <w:jc w:val="center"/>
              <w:rPr>
                <w:color w:val="000000"/>
                <w:sz w:val="22"/>
                <w:szCs w:val="22"/>
              </w:rPr>
            </w:pPr>
            <w:r w:rsidRPr="003A21F6">
              <w:rPr>
                <w:color w:val="000000"/>
                <w:sz w:val="22"/>
                <w:szCs w:val="22"/>
              </w:rPr>
              <w:t>Сумма</w:t>
            </w:r>
          </w:p>
        </w:tc>
      </w:tr>
      <w:tr w:rsidR="000D125C" w:rsidRPr="003A21F6" w14:paraId="4C960BFA"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498D"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652349E3"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auto"/>
            </w:tcBorders>
            <w:shd w:val="clear" w:color="auto" w:fill="auto"/>
            <w:vAlign w:val="center"/>
            <w:hideMark/>
          </w:tcPr>
          <w:p w14:paraId="15D674FD"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5F52DA7C"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0894B951"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4E3DA1F5"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64E76"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110CDA24"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000000"/>
            </w:tcBorders>
            <w:shd w:val="clear" w:color="auto" w:fill="auto"/>
            <w:vAlign w:val="center"/>
            <w:hideMark/>
          </w:tcPr>
          <w:p w14:paraId="35193F51"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249ECEA9"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7B6AE0C3"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6A58C283"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1D6E"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6724CE3D"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000000"/>
            </w:tcBorders>
            <w:shd w:val="clear" w:color="auto" w:fill="auto"/>
            <w:vAlign w:val="center"/>
            <w:hideMark/>
          </w:tcPr>
          <w:p w14:paraId="0A08ECBB"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136E6AFF"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0E0B80CC"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27A36D90"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B0277"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0F0A7822"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000000"/>
            </w:tcBorders>
            <w:shd w:val="clear" w:color="auto" w:fill="auto"/>
            <w:vAlign w:val="center"/>
            <w:hideMark/>
          </w:tcPr>
          <w:p w14:paraId="1FAF6F38"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284A7A08"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4C3851B5"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71A55B74"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EFADD"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2ADACA0D"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000000"/>
            </w:tcBorders>
            <w:shd w:val="clear" w:color="auto" w:fill="auto"/>
            <w:vAlign w:val="center"/>
            <w:hideMark/>
          </w:tcPr>
          <w:p w14:paraId="26861F6E"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0270761D"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2F6FDE06"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2FF7C583"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268B9"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2A687D84"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auto"/>
            </w:tcBorders>
            <w:shd w:val="clear" w:color="auto" w:fill="auto"/>
            <w:vAlign w:val="center"/>
            <w:hideMark/>
          </w:tcPr>
          <w:p w14:paraId="05A3F19F"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7D790ADE"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27A2EA00"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02318238"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60FF51"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572FA044"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000000"/>
            </w:tcBorders>
            <w:shd w:val="clear" w:color="auto" w:fill="auto"/>
            <w:vAlign w:val="center"/>
            <w:hideMark/>
          </w:tcPr>
          <w:p w14:paraId="59242260"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5A479643"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075C7CEF"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0D30C0FB" w14:textId="77777777" w:rsidTr="00D37697">
        <w:trPr>
          <w:trHeight w:val="265"/>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5D43F5"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5504EEE3" w14:textId="77777777" w:rsidR="000D125C" w:rsidRPr="003A21F6" w:rsidRDefault="000D125C" w:rsidP="005B1987">
            <w:pPr>
              <w:suppressAutoHyphens/>
              <w:rPr>
                <w:color w:val="000000"/>
                <w:sz w:val="22"/>
                <w:szCs w:val="22"/>
              </w:rPr>
            </w:pPr>
            <w:r w:rsidRPr="003A21F6">
              <w:rPr>
                <w:color w:val="000000"/>
                <w:sz w:val="22"/>
                <w:szCs w:val="22"/>
              </w:rPr>
              <w:t> </w:t>
            </w:r>
          </w:p>
        </w:tc>
        <w:tc>
          <w:tcPr>
            <w:tcW w:w="1534" w:type="pct"/>
            <w:gridSpan w:val="6"/>
            <w:tcBorders>
              <w:top w:val="single" w:sz="4" w:space="0" w:color="auto"/>
              <w:left w:val="nil"/>
              <w:bottom w:val="single" w:sz="4" w:space="0" w:color="auto"/>
              <w:right w:val="single" w:sz="4" w:space="0" w:color="auto"/>
            </w:tcBorders>
            <w:shd w:val="clear" w:color="auto" w:fill="auto"/>
            <w:vAlign w:val="center"/>
            <w:hideMark/>
          </w:tcPr>
          <w:p w14:paraId="394D65FD"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28" w:type="pct"/>
            <w:gridSpan w:val="3"/>
            <w:tcBorders>
              <w:top w:val="nil"/>
              <w:left w:val="nil"/>
              <w:bottom w:val="single" w:sz="4" w:space="0" w:color="auto"/>
              <w:right w:val="single" w:sz="4" w:space="0" w:color="auto"/>
            </w:tcBorders>
            <w:shd w:val="clear" w:color="auto" w:fill="auto"/>
            <w:vAlign w:val="center"/>
            <w:hideMark/>
          </w:tcPr>
          <w:p w14:paraId="694E677C" w14:textId="77777777" w:rsidR="000D125C" w:rsidRPr="003A21F6" w:rsidRDefault="000D125C" w:rsidP="005B1987">
            <w:pPr>
              <w:suppressAutoHyphens/>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7FE4F24F"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41BF93A8"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680F76" w14:textId="77777777" w:rsidR="000D125C" w:rsidRPr="003A21F6" w:rsidRDefault="000D125C" w:rsidP="005B1987">
            <w:pPr>
              <w:suppressAutoHyphens/>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0D25F724" w14:textId="77777777" w:rsidR="000D125C" w:rsidRPr="003A21F6" w:rsidRDefault="000D125C" w:rsidP="005B1987">
            <w:pPr>
              <w:suppressAutoHyphens/>
              <w:rPr>
                <w:color w:val="000000"/>
                <w:sz w:val="22"/>
                <w:szCs w:val="22"/>
              </w:rPr>
            </w:pPr>
            <w:r w:rsidRPr="003A21F6">
              <w:rPr>
                <w:color w:val="000000"/>
                <w:sz w:val="22"/>
                <w:szCs w:val="22"/>
              </w:rPr>
              <w:t> </w:t>
            </w:r>
          </w:p>
        </w:tc>
        <w:tc>
          <w:tcPr>
            <w:tcW w:w="2571" w:type="pct"/>
            <w:gridSpan w:val="10"/>
            <w:tcBorders>
              <w:top w:val="single" w:sz="4" w:space="0" w:color="auto"/>
              <w:left w:val="nil"/>
              <w:bottom w:val="single" w:sz="4" w:space="0" w:color="auto"/>
              <w:right w:val="single" w:sz="4" w:space="0" w:color="auto"/>
            </w:tcBorders>
            <w:shd w:val="clear" w:color="000000" w:fill="D9D9D9"/>
            <w:vAlign w:val="center"/>
            <w:hideMark/>
          </w:tcPr>
          <w:p w14:paraId="0486C852" w14:textId="77777777" w:rsidR="000D125C" w:rsidRPr="003A21F6" w:rsidRDefault="000D125C" w:rsidP="005B1987">
            <w:pPr>
              <w:suppressAutoHyphens/>
              <w:jc w:val="center"/>
              <w:rPr>
                <w:color w:val="000000"/>
                <w:sz w:val="22"/>
                <w:szCs w:val="22"/>
              </w:rPr>
            </w:pPr>
            <w:r w:rsidRPr="003A21F6">
              <w:rPr>
                <w:color w:val="000000"/>
                <w:sz w:val="22"/>
                <w:szCs w:val="22"/>
              </w:rPr>
              <w:t>Другие расходы</w:t>
            </w:r>
          </w:p>
        </w:tc>
      </w:tr>
      <w:tr w:rsidR="000D125C" w:rsidRPr="003A21F6" w14:paraId="780B4DB9"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9071C4"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nil"/>
              <w:left w:val="nil"/>
              <w:bottom w:val="nil"/>
              <w:right w:val="nil"/>
            </w:tcBorders>
            <w:shd w:val="clear" w:color="auto" w:fill="auto"/>
            <w:noWrap/>
            <w:vAlign w:val="bottom"/>
            <w:hideMark/>
          </w:tcPr>
          <w:p w14:paraId="59694EF5" w14:textId="77777777" w:rsidR="000D125C" w:rsidRPr="003A21F6" w:rsidRDefault="000D125C" w:rsidP="005B1987">
            <w:pPr>
              <w:suppressAutoHyphens/>
              <w:jc w:val="center"/>
              <w:rPr>
                <w:color w:val="000000"/>
                <w:sz w:val="22"/>
                <w:szCs w:val="22"/>
              </w:rPr>
            </w:pPr>
          </w:p>
        </w:tc>
        <w:tc>
          <w:tcPr>
            <w:tcW w:w="2062"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F66E" w14:textId="77777777" w:rsidR="000D125C" w:rsidRPr="003A21F6" w:rsidRDefault="000D125C" w:rsidP="005B1987">
            <w:pPr>
              <w:suppressAutoHyphens/>
              <w:jc w:val="center"/>
              <w:rPr>
                <w:color w:val="000000"/>
                <w:sz w:val="22"/>
                <w:szCs w:val="22"/>
              </w:rPr>
            </w:pPr>
            <w:r w:rsidRPr="003A21F6">
              <w:rPr>
                <w:color w:val="000000"/>
                <w:sz w:val="22"/>
                <w:szCs w:val="22"/>
              </w:rPr>
              <w:t>Наименование</w:t>
            </w:r>
          </w:p>
        </w:tc>
        <w:tc>
          <w:tcPr>
            <w:tcW w:w="509" w:type="pct"/>
            <w:tcBorders>
              <w:top w:val="nil"/>
              <w:left w:val="nil"/>
              <w:bottom w:val="single" w:sz="4" w:space="0" w:color="auto"/>
              <w:right w:val="single" w:sz="4" w:space="0" w:color="auto"/>
            </w:tcBorders>
            <w:shd w:val="clear" w:color="auto" w:fill="auto"/>
            <w:noWrap/>
            <w:vAlign w:val="center"/>
            <w:hideMark/>
          </w:tcPr>
          <w:p w14:paraId="7E28A33D" w14:textId="77777777" w:rsidR="000D125C" w:rsidRPr="003A21F6" w:rsidRDefault="000D125C" w:rsidP="005B1987">
            <w:pPr>
              <w:suppressAutoHyphens/>
              <w:jc w:val="center"/>
              <w:rPr>
                <w:color w:val="000000"/>
                <w:sz w:val="22"/>
                <w:szCs w:val="22"/>
              </w:rPr>
            </w:pPr>
            <w:r w:rsidRPr="003A21F6">
              <w:rPr>
                <w:color w:val="000000"/>
                <w:sz w:val="22"/>
                <w:szCs w:val="22"/>
              </w:rPr>
              <w:t>Сумма</w:t>
            </w:r>
          </w:p>
        </w:tc>
      </w:tr>
      <w:tr w:rsidR="000D125C" w:rsidRPr="003A21F6" w14:paraId="1E676CB4"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4B1A811"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0E8989BE" w14:textId="77777777" w:rsidR="000D125C" w:rsidRPr="003A21F6" w:rsidRDefault="000D125C" w:rsidP="005B1987">
            <w:pPr>
              <w:suppressAutoHyphens/>
              <w:rPr>
                <w:color w:val="000000"/>
                <w:sz w:val="22"/>
                <w:szCs w:val="22"/>
              </w:rPr>
            </w:pPr>
            <w:r w:rsidRPr="003A21F6">
              <w:rPr>
                <w:color w:val="000000"/>
                <w:sz w:val="22"/>
                <w:szCs w:val="22"/>
              </w:rPr>
              <w:t> </w:t>
            </w:r>
          </w:p>
        </w:tc>
        <w:tc>
          <w:tcPr>
            <w:tcW w:w="2062" w:type="pct"/>
            <w:gridSpan w:val="9"/>
            <w:tcBorders>
              <w:top w:val="single" w:sz="4" w:space="0" w:color="auto"/>
              <w:left w:val="nil"/>
              <w:bottom w:val="single" w:sz="4" w:space="0" w:color="auto"/>
              <w:right w:val="single" w:sz="4" w:space="0" w:color="000000"/>
            </w:tcBorders>
            <w:shd w:val="clear" w:color="auto" w:fill="auto"/>
            <w:noWrap/>
            <w:vAlign w:val="center"/>
            <w:hideMark/>
          </w:tcPr>
          <w:p w14:paraId="4D75F146"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40B5ED8F" w14:textId="77777777" w:rsidR="000D125C" w:rsidRPr="003A21F6" w:rsidRDefault="000D125C" w:rsidP="005B1987">
            <w:pPr>
              <w:suppressAutoHyphens/>
              <w:jc w:val="center"/>
              <w:rPr>
                <w:color w:val="000000"/>
                <w:sz w:val="22"/>
                <w:szCs w:val="22"/>
              </w:rPr>
            </w:pPr>
            <w:r w:rsidRPr="003A21F6">
              <w:rPr>
                <w:color w:val="000000"/>
                <w:sz w:val="22"/>
                <w:szCs w:val="22"/>
              </w:rPr>
              <w:t> </w:t>
            </w:r>
          </w:p>
        </w:tc>
      </w:tr>
      <w:tr w:rsidR="000D125C" w:rsidRPr="003A21F6" w14:paraId="7AADB252"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0C2027F"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2DE67218" w14:textId="77777777" w:rsidR="000D125C" w:rsidRPr="003A21F6" w:rsidRDefault="000D125C" w:rsidP="005B1987">
            <w:pPr>
              <w:suppressAutoHyphens/>
              <w:rPr>
                <w:color w:val="000000"/>
                <w:sz w:val="22"/>
                <w:szCs w:val="22"/>
              </w:rPr>
            </w:pPr>
            <w:r w:rsidRPr="003A21F6">
              <w:rPr>
                <w:color w:val="000000"/>
                <w:sz w:val="22"/>
                <w:szCs w:val="22"/>
              </w:rPr>
              <w:t> </w:t>
            </w:r>
          </w:p>
        </w:tc>
        <w:tc>
          <w:tcPr>
            <w:tcW w:w="2062" w:type="pct"/>
            <w:gridSpan w:val="9"/>
            <w:tcBorders>
              <w:top w:val="single" w:sz="4" w:space="0" w:color="auto"/>
              <w:left w:val="nil"/>
              <w:bottom w:val="single" w:sz="4" w:space="0" w:color="auto"/>
              <w:right w:val="single" w:sz="4" w:space="0" w:color="000000"/>
            </w:tcBorders>
            <w:shd w:val="clear" w:color="auto" w:fill="auto"/>
            <w:noWrap/>
            <w:vAlign w:val="center"/>
            <w:hideMark/>
          </w:tcPr>
          <w:p w14:paraId="7CB3BFC8" w14:textId="77777777" w:rsidR="000D125C" w:rsidRPr="003A21F6" w:rsidRDefault="000D125C" w:rsidP="005B1987">
            <w:pPr>
              <w:suppressAutoHyphens/>
              <w:jc w:val="center"/>
              <w:rPr>
                <w:color w:val="000000"/>
                <w:sz w:val="22"/>
                <w:szCs w:val="22"/>
              </w:rPr>
            </w:pPr>
            <w:r w:rsidRPr="003A21F6">
              <w:rPr>
                <w:color w:val="000000"/>
                <w:sz w:val="22"/>
                <w:szCs w:val="22"/>
              </w:rPr>
              <w:t> </w:t>
            </w:r>
          </w:p>
        </w:tc>
        <w:tc>
          <w:tcPr>
            <w:tcW w:w="509" w:type="pct"/>
            <w:tcBorders>
              <w:top w:val="nil"/>
              <w:left w:val="nil"/>
              <w:bottom w:val="single" w:sz="4" w:space="0" w:color="auto"/>
              <w:right w:val="single" w:sz="4" w:space="0" w:color="auto"/>
            </w:tcBorders>
            <w:shd w:val="clear" w:color="auto" w:fill="auto"/>
            <w:noWrap/>
            <w:vAlign w:val="center"/>
            <w:hideMark/>
          </w:tcPr>
          <w:p w14:paraId="16D168C9" w14:textId="77777777" w:rsidR="000D125C" w:rsidRPr="003A21F6" w:rsidRDefault="000D125C" w:rsidP="005B1987">
            <w:pPr>
              <w:suppressAutoHyphens/>
              <w:jc w:val="center"/>
              <w:rPr>
                <w:color w:val="000000"/>
                <w:sz w:val="22"/>
                <w:szCs w:val="22"/>
              </w:rPr>
            </w:pPr>
            <w:r w:rsidRPr="003A21F6">
              <w:rPr>
                <w:color w:val="000000"/>
                <w:sz w:val="22"/>
                <w:szCs w:val="22"/>
              </w:rPr>
              <w:t> </w:t>
            </w:r>
          </w:p>
        </w:tc>
      </w:tr>
      <w:tr w:rsidR="000D125C" w:rsidRPr="003A21F6" w14:paraId="0C28C6B9" w14:textId="77777777" w:rsidTr="00D37697">
        <w:trPr>
          <w:trHeight w:val="311"/>
          <w:jc w:val="center"/>
        </w:trPr>
        <w:tc>
          <w:tcPr>
            <w:tcW w:w="196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E2AE" w14:textId="77777777" w:rsidR="000D125C" w:rsidRPr="003A21F6" w:rsidRDefault="000D125C" w:rsidP="005B1987">
            <w:pPr>
              <w:suppressAutoHyphens/>
              <w:jc w:val="center"/>
              <w:rPr>
                <w:b/>
                <w:bCs/>
                <w:color w:val="000000"/>
                <w:sz w:val="22"/>
                <w:szCs w:val="22"/>
              </w:rPr>
            </w:pPr>
            <w:r w:rsidRPr="003A21F6">
              <w:rPr>
                <w:b/>
                <w:bCs/>
                <w:color w:val="000000"/>
                <w:sz w:val="22"/>
                <w:szCs w:val="22"/>
              </w:rPr>
              <w:t>ВСЕГО ДОХОДОВ:</w:t>
            </w:r>
          </w:p>
        </w:tc>
        <w:tc>
          <w:tcPr>
            <w:tcW w:w="460" w:type="pct"/>
            <w:tcBorders>
              <w:top w:val="nil"/>
              <w:left w:val="nil"/>
              <w:bottom w:val="single" w:sz="4" w:space="0" w:color="auto"/>
              <w:right w:val="single" w:sz="4" w:space="0" w:color="auto"/>
            </w:tcBorders>
            <w:shd w:val="clear" w:color="auto" w:fill="auto"/>
            <w:vAlign w:val="center"/>
            <w:hideMark/>
          </w:tcPr>
          <w:p w14:paraId="0E6B26D3" w14:textId="77777777" w:rsidR="000D125C" w:rsidRPr="003A21F6" w:rsidRDefault="000D125C" w:rsidP="005B1987">
            <w:pPr>
              <w:suppressAutoHyphens/>
              <w:rPr>
                <w:color w:val="000000"/>
                <w:sz w:val="22"/>
                <w:szCs w:val="22"/>
              </w:rPr>
            </w:pPr>
            <w:r w:rsidRPr="003A21F6">
              <w:rPr>
                <w:color w:val="000000"/>
                <w:sz w:val="22"/>
                <w:szCs w:val="22"/>
              </w:rPr>
              <w:t> </w:t>
            </w:r>
          </w:p>
        </w:tc>
        <w:tc>
          <w:tcPr>
            <w:tcW w:w="2062" w:type="pct"/>
            <w:gridSpan w:val="9"/>
            <w:tcBorders>
              <w:top w:val="single" w:sz="4" w:space="0" w:color="auto"/>
              <w:left w:val="nil"/>
              <w:bottom w:val="single" w:sz="4" w:space="0" w:color="auto"/>
              <w:right w:val="single" w:sz="4" w:space="0" w:color="auto"/>
            </w:tcBorders>
            <w:shd w:val="clear" w:color="auto" w:fill="auto"/>
            <w:noWrap/>
            <w:vAlign w:val="center"/>
            <w:hideMark/>
          </w:tcPr>
          <w:p w14:paraId="3FBD18A3" w14:textId="77777777" w:rsidR="000D125C" w:rsidRPr="003A21F6" w:rsidRDefault="000D125C" w:rsidP="005B1987">
            <w:pPr>
              <w:suppressAutoHyphens/>
              <w:jc w:val="center"/>
              <w:rPr>
                <w:b/>
                <w:bCs/>
                <w:color w:val="000000"/>
                <w:sz w:val="22"/>
                <w:szCs w:val="22"/>
              </w:rPr>
            </w:pPr>
            <w:r w:rsidRPr="003A21F6">
              <w:rPr>
                <w:b/>
                <w:bCs/>
                <w:color w:val="000000"/>
                <w:sz w:val="22"/>
                <w:szCs w:val="22"/>
              </w:rPr>
              <w:t>ВСЕГО РАСХОДОВ</w:t>
            </w:r>
          </w:p>
        </w:tc>
        <w:tc>
          <w:tcPr>
            <w:tcW w:w="509" w:type="pct"/>
            <w:tcBorders>
              <w:top w:val="nil"/>
              <w:left w:val="nil"/>
              <w:bottom w:val="single" w:sz="4" w:space="0" w:color="auto"/>
              <w:right w:val="single" w:sz="4" w:space="0" w:color="auto"/>
            </w:tcBorders>
            <w:shd w:val="clear" w:color="auto" w:fill="auto"/>
            <w:noWrap/>
            <w:vAlign w:val="center"/>
            <w:hideMark/>
          </w:tcPr>
          <w:p w14:paraId="5466F097" w14:textId="77777777" w:rsidR="000D125C" w:rsidRPr="003A21F6" w:rsidRDefault="000D125C" w:rsidP="005B1987">
            <w:pPr>
              <w:suppressAutoHyphens/>
              <w:rPr>
                <w:color w:val="000000"/>
                <w:sz w:val="22"/>
                <w:szCs w:val="22"/>
              </w:rPr>
            </w:pPr>
            <w:r w:rsidRPr="003A21F6">
              <w:rPr>
                <w:color w:val="000000"/>
                <w:sz w:val="22"/>
                <w:szCs w:val="22"/>
              </w:rPr>
              <w:t> </w:t>
            </w:r>
          </w:p>
        </w:tc>
      </w:tr>
      <w:tr w:rsidR="000D125C" w:rsidRPr="003A21F6" w14:paraId="3286CCEA" w14:textId="77777777" w:rsidTr="00D37697">
        <w:trPr>
          <w:trHeight w:val="345"/>
          <w:jc w:val="center"/>
        </w:trPr>
        <w:tc>
          <w:tcPr>
            <w:tcW w:w="3446"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35C4FF9" w14:textId="77777777" w:rsidR="000D125C" w:rsidRPr="003A21F6" w:rsidRDefault="000D125C" w:rsidP="005B1987">
            <w:pPr>
              <w:suppressAutoHyphens/>
              <w:jc w:val="right"/>
              <w:rPr>
                <w:color w:val="000000"/>
                <w:sz w:val="22"/>
                <w:szCs w:val="22"/>
              </w:rPr>
            </w:pPr>
            <w:r w:rsidRPr="003A21F6">
              <w:rPr>
                <w:color w:val="000000"/>
                <w:sz w:val="22"/>
                <w:szCs w:val="22"/>
              </w:rPr>
              <w:lastRenderedPageBreak/>
              <w:t>Остаток денежных средств (сбережения + доходы - расхо</w:t>
            </w:r>
            <w:r w:rsidR="002C6D61">
              <w:rPr>
                <w:color w:val="000000"/>
                <w:sz w:val="22"/>
                <w:szCs w:val="22"/>
              </w:rPr>
              <w:t>ды)</w:t>
            </w:r>
          </w:p>
        </w:tc>
        <w:tc>
          <w:tcPr>
            <w:tcW w:w="1554"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5774AFBD" w14:textId="77777777" w:rsidR="000D125C" w:rsidRPr="003A21F6" w:rsidRDefault="000D125C" w:rsidP="005B1987">
            <w:pPr>
              <w:suppressAutoHyphens/>
              <w:jc w:val="center"/>
              <w:rPr>
                <w:color w:val="000000"/>
                <w:sz w:val="22"/>
                <w:szCs w:val="22"/>
              </w:rPr>
            </w:pPr>
            <w:r w:rsidRPr="003A21F6">
              <w:rPr>
                <w:color w:val="000000"/>
                <w:sz w:val="22"/>
                <w:szCs w:val="22"/>
              </w:rPr>
              <w:t> </w:t>
            </w:r>
          </w:p>
        </w:tc>
      </w:tr>
    </w:tbl>
    <w:p w14:paraId="786FEC05" w14:textId="77777777" w:rsidR="000D125C" w:rsidRDefault="000D125C" w:rsidP="005B1987">
      <w:pPr>
        <w:suppressAutoHyphens/>
        <w:jc w:val="center"/>
      </w:pPr>
    </w:p>
    <w:p w14:paraId="78BE72CD" w14:textId="40A5D618" w:rsidR="000D125C" w:rsidRPr="002E661C" w:rsidRDefault="000D125C" w:rsidP="005B1987">
      <w:pPr>
        <w:suppressAutoHyphens/>
        <w:jc w:val="center"/>
        <w:rPr>
          <w:b/>
        </w:rPr>
      </w:pPr>
      <w:r w:rsidRPr="002E661C">
        <w:rPr>
          <w:b/>
        </w:rPr>
        <w:t xml:space="preserve">Отчет о доходах и расходах домохозяйства, кейс </w:t>
      </w:r>
      <w:r w:rsidR="00D20870">
        <w:rPr>
          <w:b/>
        </w:rPr>
        <w:t>№ </w:t>
      </w:r>
      <w:r w:rsidRPr="002E661C">
        <w:rPr>
          <w:b/>
        </w:rPr>
        <w:t>1</w:t>
      </w:r>
    </w:p>
    <w:p w14:paraId="3D470D65" w14:textId="77777777" w:rsidR="000D125C" w:rsidRPr="00E81545" w:rsidRDefault="000D125C" w:rsidP="005B1987">
      <w:pPr>
        <w:suppressAutoHyphens/>
        <w:rPr>
          <w:b/>
          <w:sz w:val="28"/>
        </w:rPr>
      </w:pPr>
    </w:p>
    <w:tbl>
      <w:tblPr>
        <w:tblW w:w="5000" w:type="pct"/>
        <w:jc w:val="center"/>
        <w:tblLook w:val="04A0" w:firstRow="1" w:lastRow="0" w:firstColumn="1" w:lastColumn="0" w:noHBand="0" w:noVBand="1"/>
      </w:tblPr>
      <w:tblGrid>
        <w:gridCol w:w="1453"/>
        <w:gridCol w:w="1260"/>
        <w:gridCol w:w="1065"/>
        <w:gridCol w:w="882"/>
        <w:gridCol w:w="1067"/>
        <w:gridCol w:w="588"/>
        <w:gridCol w:w="288"/>
        <w:gridCol w:w="214"/>
        <w:gridCol w:w="782"/>
        <w:gridCol w:w="128"/>
        <w:gridCol w:w="885"/>
        <w:gridCol w:w="958"/>
      </w:tblGrid>
      <w:tr w:rsidR="000D125C" w:rsidRPr="008F2A08" w14:paraId="6140E6A0" w14:textId="77777777" w:rsidTr="00D37697">
        <w:trPr>
          <w:trHeight w:val="60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9D9BD52" w14:textId="128B3CD7" w:rsidR="000D125C" w:rsidRPr="008F2A08" w:rsidRDefault="000D125C" w:rsidP="005B1987">
            <w:pPr>
              <w:suppressAutoHyphens/>
              <w:rPr>
                <w:color w:val="000000"/>
                <w:sz w:val="22"/>
                <w:szCs w:val="22"/>
              </w:rPr>
            </w:pPr>
            <w:r w:rsidRPr="008F2A08">
              <w:rPr>
                <w:sz w:val="22"/>
                <w:szCs w:val="22"/>
              </w:rPr>
              <w:br w:type="page"/>
            </w:r>
            <w:r w:rsidRPr="008F2A08">
              <w:rPr>
                <w:color w:val="000000"/>
                <w:sz w:val="22"/>
                <w:szCs w:val="22"/>
              </w:rPr>
              <w:t xml:space="preserve">Домохозяйство </w:t>
            </w:r>
            <w:r w:rsidR="00D20870">
              <w:rPr>
                <w:color w:val="000000"/>
                <w:sz w:val="22"/>
                <w:szCs w:val="22"/>
              </w:rPr>
              <w:t>№ </w:t>
            </w:r>
            <w:r w:rsidRPr="008F2A08">
              <w:rPr>
                <w:color w:val="000000"/>
                <w:sz w:val="22"/>
                <w:szCs w:val="22"/>
              </w:rPr>
              <w:t xml:space="preserve">____ Фамилия, имя:___________________________ Легенда </w:t>
            </w:r>
            <w:r w:rsidR="00D20870">
              <w:rPr>
                <w:color w:val="000000"/>
                <w:sz w:val="22"/>
                <w:szCs w:val="22"/>
              </w:rPr>
              <w:t>№ </w:t>
            </w:r>
            <w:r w:rsidRPr="008F2A08">
              <w:rPr>
                <w:color w:val="000000"/>
                <w:sz w:val="22"/>
                <w:szCs w:val="22"/>
              </w:rPr>
              <w:t>___</w:t>
            </w:r>
            <w:r w:rsidR="008976E3">
              <w:rPr>
                <w:color w:val="000000"/>
                <w:sz w:val="22"/>
                <w:szCs w:val="22"/>
              </w:rPr>
              <w:t xml:space="preserve">              </w:t>
            </w:r>
            <w:r w:rsidR="008F2A08" w:rsidRPr="008F2A08">
              <w:rPr>
                <w:color w:val="000000"/>
                <w:sz w:val="22"/>
                <w:szCs w:val="22"/>
              </w:rPr>
              <w:t>з</w:t>
            </w:r>
            <w:r w:rsidRPr="008F2A08">
              <w:rPr>
                <w:color w:val="000000"/>
                <w:sz w:val="22"/>
                <w:szCs w:val="22"/>
              </w:rPr>
              <w:t>а ___игровой месяц</w:t>
            </w:r>
          </w:p>
        </w:tc>
      </w:tr>
      <w:tr w:rsidR="000D125C" w:rsidRPr="008F2A08" w14:paraId="0972B91C" w14:textId="77777777" w:rsidTr="00D37697">
        <w:trPr>
          <w:trHeight w:val="318"/>
          <w:jc w:val="center"/>
        </w:trPr>
        <w:tc>
          <w:tcPr>
            <w:tcW w:w="300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1DC814A" w14:textId="77777777" w:rsidR="000D125C" w:rsidRPr="008F2A08" w:rsidRDefault="000D125C" w:rsidP="005B1987">
            <w:pPr>
              <w:suppressAutoHyphens/>
              <w:jc w:val="right"/>
              <w:rPr>
                <w:color w:val="000000"/>
                <w:sz w:val="22"/>
                <w:szCs w:val="22"/>
              </w:rPr>
            </w:pPr>
            <w:r w:rsidRPr="008F2A08">
              <w:rPr>
                <w:color w:val="000000"/>
                <w:sz w:val="22"/>
                <w:szCs w:val="22"/>
              </w:rPr>
              <w:t>Сбережения прошлых лет (наличные):</w:t>
            </w:r>
          </w:p>
        </w:tc>
        <w:tc>
          <w:tcPr>
            <w:tcW w:w="1998" w:type="pct"/>
            <w:gridSpan w:val="7"/>
            <w:tcBorders>
              <w:top w:val="single" w:sz="4" w:space="0" w:color="auto"/>
              <w:left w:val="nil"/>
              <w:bottom w:val="single" w:sz="4" w:space="0" w:color="auto"/>
              <w:right w:val="single" w:sz="4" w:space="0" w:color="auto"/>
            </w:tcBorders>
            <w:shd w:val="clear" w:color="auto" w:fill="auto"/>
            <w:noWrap/>
            <w:vAlign w:val="center"/>
            <w:hideMark/>
          </w:tcPr>
          <w:p w14:paraId="53589C58"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22F4991" w14:textId="77777777" w:rsidTr="00D37697">
        <w:trPr>
          <w:trHeight w:val="379"/>
          <w:jc w:val="center"/>
        </w:trPr>
        <w:tc>
          <w:tcPr>
            <w:tcW w:w="243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34122F" w14:textId="77777777" w:rsidR="000D125C" w:rsidRPr="008F2A08" w:rsidRDefault="000D125C" w:rsidP="005B1987">
            <w:pPr>
              <w:suppressAutoHyphens/>
              <w:jc w:val="center"/>
              <w:rPr>
                <w:b/>
                <w:bCs/>
                <w:color w:val="000000"/>
                <w:sz w:val="22"/>
                <w:szCs w:val="22"/>
              </w:rPr>
            </w:pPr>
            <w:r w:rsidRPr="008F2A08">
              <w:rPr>
                <w:b/>
                <w:bCs/>
                <w:color w:val="000000"/>
                <w:sz w:val="22"/>
                <w:szCs w:val="22"/>
              </w:rPr>
              <w:t>Доходы домохозяйства</w:t>
            </w:r>
          </w:p>
        </w:tc>
        <w:tc>
          <w:tcPr>
            <w:tcW w:w="2562" w:type="pct"/>
            <w:gridSpan w:val="8"/>
            <w:tcBorders>
              <w:top w:val="single" w:sz="4" w:space="0" w:color="auto"/>
              <w:left w:val="nil"/>
              <w:bottom w:val="single" w:sz="4" w:space="0" w:color="auto"/>
              <w:right w:val="single" w:sz="4" w:space="0" w:color="auto"/>
            </w:tcBorders>
            <w:shd w:val="clear" w:color="auto" w:fill="auto"/>
            <w:vAlign w:val="center"/>
            <w:hideMark/>
          </w:tcPr>
          <w:p w14:paraId="15AA5298" w14:textId="77777777" w:rsidR="000D125C" w:rsidRPr="008F2A08" w:rsidRDefault="000D125C" w:rsidP="005B1987">
            <w:pPr>
              <w:suppressAutoHyphens/>
              <w:jc w:val="center"/>
              <w:rPr>
                <w:b/>
                <w:bCs/>
                <w:color w:val="000000"/>
                <w:sz w:val="22"/>
                <w:szCs w:val="22"/>
              </w:rPr>
            </w:pPr>
            <w:r w:rsidRPr="008F2A08">
              <w:rPr>
                <w:b/>
                <w:bCs/>
                <w:color w:val="000000"/>
                <w:sz w:val="22"/>
                <w:szCs w:val="22"/>
              </w:rPr>
              <w:t>Расходы домохозяйства</w:t>
            </w:r>
          </w:p>
        </w:tc>
      </w:tr>
      <w:tr w:rsidR="000D125C" w:rsidRPr="008F2A08" w14:paraId="5BDB0041" w14:textId="77777777" w:rsidTr="00D37697">
        <w:trPr>
          <w:trHeight w:val="303"/>
          <w:jc w:val="center"/>
        </w:trPr>
        <w:tc>
          <w:tcPr>
            <w:tcW w:w="2438"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2B2609EE" w14:textId="77777777" w:rsidR="000D125C" w:rsidRPr="008F2A08" w:rsidRDefault="000D125C" w:rsidP="005B1987">
            <w:pPr>
              <w:suppressAutoHyphens/>
              <w:jc w:val="center"/>
              <w:rPr>
                <w:color w:val="000000"/>
                <w:sz w:val="22"/>
                <w:szCs w:val="22"/>
              </w:rPr>
            </w:pPr>
            <w:r w:rsidRPr="008F2A08">
              <w:rPr>
                <w:color w:val="000000"/>
                <w:sz w:val="22"/>
                <w:szCs w:val="22"/>
              </w:rPr>
              <w:t>Заработанная плата и подработка</w:t>
            </w:r>
          </w:p>
        </w:tc>
        <w:tc>
          <w:tcPr>
            <w:tcW w:w="2562" w:type="pct"/>
            <w:gridSpan w:val="8"/>
            <w:tcBorders>
              <w:top w:val="single" w:sz="4" w:space="0" w:color="auto"/>
              <w:left w:val="nil"/>
              <w:bottom w:val="single" w:sz="4" w:space="0" w:color="auto"/>
              <w:right w:val="single" w:sz="4" w:space="0" w:color="auto"/>
            </w:tcBorders>
            <w:shd w:val="clear" w:color="000000" w:fill="D9D9D9"/>
            <w:vAlign w:val="center"/>
            <w:hideMark/>
          </w:tcPr>
          <w:p w14:paraId="6D57C986" w14:textId="77777777" w:rsidR="000D125C" w:rsidRPr="008F2A08" w:rsidRDefault="000D125C" w:rsidP="005B1987">
            <w:pPr>
              <w:suppressAutoHyphens/>
              <w:jc w:val="center"/>
              <w:rPr>
                <w:color w:val="000000"/>
                <w:sz w:val="22"/>
                <w:szCs w:val="22"/>
              </w:rPr>
            </w:pPr>
            <w:r w:rsidRPr="008F2A08">
              <w:rPr>
                <w:color w:val="000000"/>
                <w:sz w:val="22"/>
                <w:szCs w:val="22"/>
              </w:rPr>
              <w:t>План приобретения продуктов питания</w:t>
            </w:r>
          </w:p>
        </w:tc>
      </w:tr>
      <w:tr w:rsidR="000D125C" w:rsidRPr="008F2A08" w14:paraId="2867E33D" w14:textId="77777777" w:rsidTr="00D37697">
        <w:trPr>
          <w:trHeight w:val="516"/>
          <w:jc w:val="center"/>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7BA5B113" w14:textId="77777777" w:rsidR="000D125C" w:rsidRPr="008F2A08" w:rsidRDefault="000D125C" w:rsidP="005B1987">
            <w:pPr>
              <w:suppressAutoHyphens/>
              <w:jc w:val="center"/>
              <w:rPr>
                <w:color w:val="000000"/>
                <w:sz w:val="22"/>
                <w:szCs w:val="22"/>
              </w:rPr>
            </w:pPr>
            <w:r w:rsidRPr="008F2A08">
              <w:rPr>
                <w:color w:val="000000"/>
                <w:sz w:val="22"/>
                <w:szCs w:val="22"/>
              </w:rPr>
              <w:t>Предприятие</w:t>
            </w:r>
          </w:p>
        </w:tc>
        <w:tc>
          <w:tcPr>
            <w:tcW w:w="658" w:type="pct"/>
            <w:tcBorders>
              <w:top w:val="nil"/>
              <w:left w:val="nil"/>
              <w:bottom w:val="single" w:sz="4" w:space="0" w:color="auto"/>
              <w:right w:val="single" w:sz="4" w:space="0" w:color="auto"/>
            </w:tcBorders>
            <w:shd w:val="clear" w:color="auto" w:fill="auto"/>
            <w:vAlign w:val="center"/>
            <w:hideMark/>
          </w:tcPr>
          <w:p w14:paraId="1E872296" w14:textId="77777777" w:rsidR="000D125C" w:rsidRPr="008F2A08" w:rsidRDefault="000D125C" w:rsidP="005B1987">
            <w:pPr>
              <w:suppressAutoHyphens/>
              <w:jc w:val="center"/>
              <w:rPr>
                <w:color w:val="000000"/>
                <w:sz w:val="22"/>
                <w:szCs w:val="22"/>
              </w:rPr>
            </w:pPr>
            <w:r w:rsidRPr="008F2A08">
              <w:rPr>
                <w:color w:val="000000"/>
                <w:sz w:val="22"/>
                <w:szCs w:val="22"/>
              </w:rPr>
              <w:t>Должность</w:t>
            </w:r>
          </w:p>
        </w:tc>
        <w:tc>
          <w:tcPr>
            <w:tcW w:w="555" w:type="pct"/>
            <w:tcBorders>
              <w:top w:val="nil"/>
              <w:left w:val="nil"/>
              <w:bottom w:val="single" w:sz="4" w:space="0" w:color="auto"/>
              <w:right w:val="single" w:sz="4" w:space="0" w:color="auto"/>
            </w:tcBorders>
            <w:shd w:val="clear" w:color="auto" w:fill="auto"/>
            <w:vAlign w:val="center"/>
            <w:hideMark/>
          </w:tcPr>
          <w:p w14:paraId="4146918F" w14:textId="77777777" w:rsidR="000D125C" w:rsidRPr="008F2A08" w:rsidRDefault="000D125C" w:rsidP="005B1987">
            <w:pPr>
              <w:suppressAutoHyphens/>
              <w:jc w:val="center"/>
              <w:rPr>
                <w:color w:val="000000"/>
                <w:sz w:val="22"/>
                <w:szCs w:val="22"/>
              </w:rPr>
            </w:pPr>
            <w:r w:rsidRPr="008F2A08">
              <w:rPr>
                <w:color w:val="000000"/>
                <w:sz w:val="22"/>
                <w:szCs w:val="22"/>
              </w:rPr>
              <w:t>Вид</w:t>
            </w:r>
          </w:p>
        </w:tc>
        <w:tc>
          <w:tcPr>
            <w:tcW w:w="467" w:type="pct"/>
            <w:tcBorders>
              <w:top w:val="nil"/>
              <w:left w:val="nil"/>
              <w:bottom w:val="single" w:sz="4" w:space="0" w:color="auto"/>
              <w:right w:val="single" w:sz="4" w:space="0" w:color="auto"/>
            </w:tcBorders>
            <w:shd w:val="clear" w:color="auto" w:fill="auto"/>
            <w:vAlign w:val="center"/>
            <w:hideMark/>
          </w:tcPr>
          <w:p w14:paraId="4B4AF636"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1144" w:type="pct"/>
            <w:gridSpan w:val="4"/>
            <w:tcBorders>
              <w:top w:val="single" w:sz="4" w:space="0" w:color="auto"/>
              <w:left w:val="nil"/>
              <w:bottom w:val="single" w:sz="4" w:space="0" w:color="auto"/>
              <w:right w:val="single" w:sz="4" w:space="0" w:color="auto"/>
            </w:tcBorders>
            <w:shd w:val="clear" w:color="auto" w:fill="auto"/>
            <w:vAlign w:val="center"/>
            <w:hideMark/>
          </w:tcPr>
          <w:p w14:paraId="15D4589A"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74" w:type="pct"/>
            <w:gridSpan w:val="2"/>
            <w:tcBorders>
              <w:top w:val="nil"/>
              <w:left w:val="nil"/>
              <w:bottom w:val="single" w:sz="4" w:space="0" w:color="auto"/>
              <w:right w:val="single" w:sz="4" w:space="0" w:color="auto"/>
            </w:tcBorders>
            <w:shd w:val="clear" w:color="auto" w:fill="auto"/>
            <w:vAlign w:val="center"/>
            <w:hideMark/>
          </w:tcPr>
          <w:p w14:paraId="0E57BD67" w14:textId="77777777" w:rsidR="000D125C" w:rsidRPr="008F2A08" w:rsidRDefault="000D125C" w:rsidP="005B1987">
            <w:pPr>
              <w:suppressAutoHyphens/>
              <w:jc w:val="center"/>
              <w:rPr>
                <w:color w:val="000000"/>
                <w:sz w:val="22"/>
                <w:szCs w:val="22"/>
              </w:rPr>
            </w:pPr>
            <w:r w:rsidRPr="008F2A08">
              <w:rPr>
                <w:color w:val="000000"/>
                <w:sz w:val="22"/>
                <w:szCs w:val="22"/>
              </w:rPr>
              <w:t>Кол-во (кг)</w:t>
            </w:r>
          </w:p>
        </w:tc>
        <w:tc>
          <w:tcPr>
            <w:tcW w:w="428" w:type="pct"/>
            <w:tcBorders>
              <w:top w:val="nil"/>
              <w:left w:val="nil"/>
              <w:bottom w:val="single" w:sz="4" w:space="0" w:color="auto"/>
              <w:right w:val="single" w:sz="4" w:space="0" w:color="auto"/>
            </w:tcBorders>
            <w:shd w:val="clear" w:color="auto" w:fill="auto"/>
            <w:vAlign w:val="center"/>
            <w:hideMark/>
          </w:tcPr>
          <w:p w14:paraId="5709C766" w14:textId="77777777" w:rsidR="000D125C" w:rsidRPr="008F2A08" w:rsidRDefault="000D125C" w:rsidP="005B1987">
            <w:pPr>
              <w:suppressAutoHyphens/>
              <w:jc w:val="center"/>
              <w:rPr>
                <w:color w:val="000000"/>
                <w:sz w:val="22"/>
                <w:szCs w:val="22"/>
              </w:rPr>
            </w:pPr>
            <w:r w:rsidRPr="008F2A08">
              <w:rPr>
                <w:color w:val="000000"/>
                <w:sz w:val="22"/>
                <w:szCs w:val="22"/>
              </w:rPr>
              <w:t>Цена (руб.)</w:t>
            </w:r>
          </w:p>
        </w:tc>
        <w:tc>
          <w:tcPr>
            <w:tcW w:w="516" w:type="pct"/>
            <w:tcBorders>
              <w:top w:val="nil"/>
              <w:left w:val="nil"/>
              <w:bottom w:val="single" w:sz="4" w:space="0" w:color="auto"/>
              <w:right w:val="single" w:sz="4" w:space="0" w:color="auto"/>
            </w:tcBorders>
            <w:shd w:val="clear" w:color="auto" w:fill="auto"/>
            <w:vAlign w:val="center"/>
            <w:hideMark/>
          </w:tcPr>
          <w:p w14:paraId="2D3369A0"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0161713B" w14:textId="77777777" w:rsidTr="00D37697">
        <w:trPr>
          <w:trHeight w:val="303"/>
          <w:jc w:val="center"/>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348552E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nil"/>
              <w:left w:val="nil"/>
              <w:bottom w:val="single" w:sz="4" w:space="0" w:color="auto"/>
              <w:right w:val="single" w:sz="4" w:space="0" w:color="auto"/>
            </w:tcBorders>
            <w:shd w:val="clear" w:color="auto" w:fill="auto"/>
            <w:vAlign w:val="center"/>
            <w:hideMark/>
          </w:tcPr>
          <w:p w14:paraId="79CA6D8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55" w:type="pct"/>
            <w:tcBorders>
              <w:top w:val="nil"/>
              <w:left w:val="nil"/>
              <w:bottom w:val="single" w:sz="4" w:space="0" w:color="auto"/>
              <w:right w:val="single" w:sz="4" w:space="0" w:color="auto"/>
            </w:tcBorders>
            <w:shd w:val="clear" w:color="auto" w:fill="auto"/>
            <w:vAlign w:val="center"/>
            <w:hideMark/>
          </w:tcPr>
          <w:p w14:paraId="65D8359F" w14:textId="77777777" w:rsidR="000D125C" w:rsidRPr="008F2A08" w:rsidRDefault="000D125C" w:rsidP="005B1987">
            <w:pPr>
              <w:suppressAutoHyphens/>
              <w:jc w:val="center"/>
              <w:rPr>
                <w:i/>
                <w:iCs/>
                <w:color w:val="000000"/>
                <w:sz w:val="22"/>
                <w:szCs w:val="22"/>
              </w:rPr>
            </w:pPr>
            <w:r w:rsidRPr="008F2A08">
              <w:rPr>
                <w:i/>
                <w:iCs/>
                <w:color w:val="000000"/>
                <w:sz w:val="22"/>
                <w:szCs w:val="22"/>
              </w:rPr>
              <w:t>аванс</w:t>
            </w:r>
          </w:p>
        </w:tc>
        <w:tc>
          <w:tcPr>
            <w:tcW w:w="467" w:type="pct"/>
            <w:tcBorders>
              <w:top w:val="nil"/>
              <w:left w:val="nil"/>
              <w:bottom w:val="single" w:sz="4" w:space="0" w:color="auto"/>
              <w:right w:val="single" w:sz="4" w:space="0" w:color="auto"/>
            </w:tcBorders>
            <w:shd w:val="clear" w:color="auto" w:fill="auto"/>
            <w:vAlign w:val="center"/>
            <w:hideMark/>
          </w:tcPr>
          <w:p w14:paraId="328DF87E" w14:textId="77777777" w:rsidR="000D125C" w:rsidRPr="008F2A08" w:rsidRDefault="000D125C" w:rsidP="005B1987">
            <w:pPr>
              <w:suppressAutoHyphens/>
              <w:rPr>
                <w:color w:val="000000"/>
                <w:sz w:val="22"/>
                <w:szCs w:val="22"/>
              </w:rPr>
            </w:pPr>
            <w:r w:rsidRPr="008F2A08">
              <w:rPr>
                <w:color w:val="000000"/>
                <w:sz w:val="22"/>
                <w:szCs w:val="22"/>
              </w:rPr>
              <w:t> </w:t>
            </w:r>
          </w:p>
        </w:tc>
        <w:tc>
          <w:tcPr>
            <w:tcW w:w="114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0B82CA8D" w14:textId="77777777" w:rsidR="000D125C" w:rsidRPr="008F2A08" w:rsidRDefault="002C6D61" w:rsidP="005B1987">
            <w:pPr>
              <w:suppressAutoHyphens/>
              <w:rPr>
                <w:i/>
                <w:iCs/>
                <w:color w:val="000000"/>
                <w:sz w:val="22"/>
                <w:szCs w:val="22"/>
              </w:rPr>
            </w:pPr>
            <w:r w:rsidRPr="008F2A08">
              <w:rPr>
                <w:i/>
                <w:iCs/>
                <w:color w:val="000000"/>
                <w:sz w:val="22"/>
                <w:szCs w:val="22"/>
              </w:rPr>
              <w:t>М</w:t>
            </w:r>
            <w:r w:rsidR="000D125C" w:rsidRPr="008F2A08">
              <w:rPr>
                <w:i/>
                <w:iCs/>
                <w:color w:val="000000"/>
                <w:sz w:val="22"/>
                <w:szCs w:val="22"/>
              </w:rPr>
              <w:t>олоч</w:t>
            </w:r>
            <w:r w:rsidRPr="008F2A08">
              <w:rPr>
                <w:i/>
                <w:iCs/>
                <w:color w:val="000000"/>
                <w:sz w:val="22"/>
                <w:szCs w:val="22"/>
              </w:rPr>
              <w:t>ная</w:t>
            </w:r>
            <w:r w:rsidR="000D125C" w:rsidRPr="008F2A08">
              <w:rPr>
                <w:i/>
                <w:iCs/>
                <w:color w:val="000000"/>
                <w:sz w:val="22"/>
                <w:szCs w:val="22"/>
              </w:rPr>
              <w:t xml:space="preserve"> продукция</w:t>
            </w:r>
          </w:p>
        </w:tc>
        <w:tc>
          <w:tcPr>
            <w:tcW w:w="474" w:type="pct"/>
            <w:gridSpan w:val="2"/>
            <w:tcBorders>
              <w:top w:val="nil"/>
              <w:left w:val="nil"/>
              <w:bottom w:val="single" w:sz="4" w:space="0" w:color="auto"/>
              <w:right w:val="single" w:sz="4" w:space="0" w:color="auto"/>
            </w:tcBorders>
            <w:shd w:val="clear" w:color="auto" w:fill="auto"/>
            <w:vAlign w:val="center"/>
            <w:hideMark/>
          </w:tcPr>
          <w:p w14:paraId="33A12F5B" w14:textId="77777777" w:rsidR="000D125C" w:rsidRPr="008F2A08" w:rsidRDefault="000D125C" w:rsidP="005B1987">
            <w:pPr>
              <w:suppressAutoHyphens/>
              <w:rPr>
                <w:color w:val="000000"/>
                <w:sz w:val="22"/>
                <w:szCs w:val="22"/>
              </w:rPr>
            </w:pPr>
            <w:r w:rsidRPr="008F2A08">
              <w:rPr>
                <w:color w:val="000000"/>
                <w:sz w:val="22"/>
                <w:szCs w:val="22"/>
              </w:rPr>
              <w:t> </w:t>
            </w:r>
          </w:p>
        </w:tc>
        <w:tc>
          <w:tcPr>
            <w:tcW w:w="428" w:type="pct"/>
            <w:tcBorders>
              <w:top w:val="nil"/>
              <w:left w:val="nil"/>
              <w:bottom w:val="single" w:sz="4" w:space="0" w:color="auto"/>
              <w:right w:val="single" w:sz="4" w:space="0" w:color="auto"/>
            </w:tcBorders>
            <w:shd w:val="clear" w:color="auto" w:fill="auto"/>
            <w:vAlign w:val="center"/>
            <w:hideMark/>
          </w:tcPr>
          <w:p w14:paraId="49A28F5F"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7C631D2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D7675FE" w14:textId="77777777" w:rsidTr="00D37697">
        <w:trPr>
          <w:trHeight w:val="303"/>
          <w:jc w:val="center"/>
        </w:trPr>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124189D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nil"/>
              <w:left w:val="nil"/>
              <w:bottom w:val="single" w:sz="4" w:space="0" w:color="auto"/>
              <w:right w:val="single" w:sz="4" w:space="0" w:color="auto"/>
            </w:tcBorders>
            <w:shd w:val="clear" w:color="auto" w:fill="auto"/>
            <w:noWrap/>
            <w:vAlign w:val="center"/>
            <w:hideMark/>
          </w:tcPr>
          <w:p w14:paraId="77512FA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center"/>
            <w:hideMark/>
          </w:tcPr>
          <w:p w14:paraId="009D1FE0" w14:textId="77777777" w:rsidR="000D125C" w:rsidRPr="008F2A08" w:rsidRDefault="000D125C" w:rsidP="005B1987">
            <w:pPr>
              <w:suppressAutoHyphens/>
              <w:jc w:val="center"/>
              <w:rPr>
                <w:i/>
                <w:iCs/>
                <w:color w:val="000000"/>
                <w:sz w:val="22"/>
                <w:szCs w:val="22"/>
              </w:rPr>
            </w:pPr>
            <w:r w:rsidRPr="008F2A08">
              <w:rPr>
                <w:i/>
                <w:iCs/>
                <w:color w:val="000000"/>
                <w:sz w:val="22"/>
                <w:szCs w:val="22"/>
              </w:rPr>
              <w:t>остаток</w:t>
            </w:r>
          </w:p>
        </w:tc>
        <w:tc>
          <w:tcPr>
            <w:tcW w:w="467" w:type="pct"/>
            <w:tcBorders>
              <w:top w:val="nil"/>
              <w:left w:val="nil"/>
              <w:bottom w:val="single" w:sz="4" w:space="0" w:color="auto"/>
              <w:right w:val="single" w:sz="4" w:space="0" w:color="auto"/>
            </w:tcBorders>
            <w:shd w:val="clear" w:color="auto" w:fill="auto"/>
            <w:noWrap/>
            <w:vAlign w:val="center"/>
            <w:hideMark/>
          </w:tcPr>
          <w:p w14:paraId="26DC914B" w14:textId="77777777" w:rsidR="000D125C" w:rsidRPr="008F2A08" w:rsidRDefault="000D125C" w:rsidP="005B1987">
            <w:pPr>
              <w:suppressAutoHyphens/>
              <w:rPr>
                <w:color w:val="000000"/>
                <w:sz w:val="22"/>
                <w:szCs w:val="22"/>
              </w:rPr>
            </w:pPr>
            <w:r w:rsidRPr="008F2A08">
              <w:rPr>
                <w:color w:val="000000"/>
                <w:sz w:val="22"/>
                <w:szCs w:val="22"/>
              </w:rPr>
              <w:t> </w:t>
            </w:r>
          </w:p>
        </w:tc>
        <w:tc>
          <w:tcPr>
            <w:tcW w:w="114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6BEB792" w14:textId="77777777" w:rsidR="000D125C" w:rsidRPr="008F2A08" w:rsidRDefault="000D125C" w:rsidP="005B1987">
            <w:pPr>
              <w:suppressAutoHyphens/>
              <w:rPr>
                <w:i/>
                <w:iCs/>
                <w:color w:val="000000"/>
                <w:sz w:val="22"/>
                <w:szCs w:val="22"/>
              </w:rPr>
            </w:pPr>
            <w:r w:rsidRPr="008F2A08">
              <w:rPr>
                <w:i/>
                <w:iCs/>
                <w:color w:val="000000"/>
                <w:sz w:val="22"/>
                <w:szCs w:val="22"/>
              </w:rPr>
              <w:t>Хлебобулочные</w:t>
            </w:r>
          </w:p>
        </w:tc>
        <w:tc>
          <w:tcPr>
            <w:tcW w:w="474" w:type="pct"/>
            <w:gridSpan w:val="2"/>
            <w:tcBorders>
              <w:top w:val="nil"/>
              <w:left w:val="nil"/>
              <w:bottom w:val="single" w:sz="4" w:space="0" w:color="auto"/>
              <w:right w:val="single" w:sz="4" w:space="0" w:color="auto"/>
            </w:tcBorders>
            <w:shd w:val="clear" w:color="auto" w:fill="auto"/>
            <w:vAlign w:val="center"/>
            <w:hideMark/>
          </w:tcPr>
          <w:p w14:paraId="0D9552C4" w14:textId="77777777" w:rsidR="000D125C" w:rsidRPr="008F2A08" w:rsidRDefault="000D125C" w:rsidP="005B1987">
            <w:pPr>
              <w:suppressAutoHyphens/>
              <w:rPr>
                <w:color w:val="000000"/>
                <w:sz w:val="22"/>
                <w:szCs w:val="22"/>
              </w:rPr>
            </w:pPr>
            <w:r w:rsidRPr="008F2A08">
              <w:rPr>
                <w:color w:val="000000"/>
                <w:sz w:val="22"/>
                <w:szCs w:val="22"/>
              </w:rPr>
              <w:t> </w:t>
            </w:r>
          </w:p>
        </w:tc>
        <w:tc>
          <w:tcPr>
            <w:tcW w:w="428" w:type="pct"/>
            <w:tcBorders>
              <w:top w:val="nil"/>
              <w:left w:val="nil"/>
              <w:bottom w:val="single" w:sz="4" w:space="0" w:color="auto"/>
              <w:right w:val="single" w:sz="4" w:space="0" w:color="auto"/>
            </w:tcBorders>
            <w:shd w:val="clear" w:color="auto" w:fill="auto"/>
            <w:vAlign w:val="center"/>
            <w:hideMark/>
          </w:tcPr>
          <w:p w14:paraId="3494E8AB"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4FAEBC3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70B9544" w14:textId="77777777" w:rsidTr="00D37697">
        <w:trPr>
          <w:trHeight w:val="303"/>
          <w:jc w:val="center"/>
        </w:trPr>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44999B7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nil"/>
              <w:left w:val="nil"/>
              <w:bottom w:val="single" w:sz="4" w:space="0" w:color="auto"/>
              <w:right w:val="single" w:sz="4" w:space="0" w:color="auto"/>
            </w:tcBorders>
            <w:shd w:val="clear" w:color="auto" w:fill="auto"/>
            <w:noWrap/>
            <w:vAlign w:val="center"/>
            <w:hideMark/>
          </w:tcPr>
          <w:p w14:paraId="53ED15C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center"/>
            <w:hideMark/>
          </w:tcPr>
          <w:p w14:paraId="4969DB1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7D080DF3" w14:textId="77777777" w:rsidR="000D125C" w:rsidRPr="008F2A08" w:rsidRDefault="000D125C" w:rsidP="005B1987">
            <w:pPr>
              <w:suppressAutoHyphens/>
              <w:rPr>
                <w:color w:val="000000"/>
                <w:sz w:val="22"/>
                <w:szCs w:val="22"/>
              </w:rPr>
            </w:pPr>
            <w:r w:rsidRPr="008F2A08">
              <w:rPr>
                <w:color w:val="000000"/>
                <w:sz w:val="22"/>
                <w:szCs w:val="22"/>
              </w:rPr>
              <w:t> </w:t>
            </w:r>
          </w:p>
        </w:tc>
        <w:tc>
          <w:tcPr>
            <w:tcW w:w="114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90C0D60" w14:textId="77777777" w:rsidR="000D125C" w:rsidRPr="008F2A08" w:rsidRDefault="000D125C" w:rsidP="005B1987">
            <w:pPr>
              <w:suppressAutoHyphens/>
              <w:rPr>
                <w:i/>
                <w:iCs/>
                <w:color w:val="000000"/>
                <w:sz w:val="22"/>
                <w:szCs w:val="22"/>
              </w:rPr>
            </w:pPr>
            <w:r w:rsidRPr="008F2A08">
              <w:rPr>
                <w:i/>
                <w:iCs/>
                <w:color w:val="000000"/>
                <w:sz w:val="22"/>
                <w:szCs w:val="22"/>
              </w:rPr>
              <w:t>Овощи и картофель.</w:t>
            </w:r>
          </w:p>
        </w:tc>
        <w:tc>
          <w:tcPr>
            <w:tcW w:w="474" w:type="pct"/>
            <w:gridSpan w:val="2"/>
            <w:tcBorders>
              <w:top w:val="nil"/>
              <w:left w:val="nil"/>
              <w:bottom w:val="single" w:sz="4" w:space="0" w:color="auto"/>
              <w:right w:val="single" w:sz="4" w:space="0" w:color="auto"/>
            </w:tcBorders>
            <w:shd w:val="clear" w:color="auto" w:fill="auto"/>
            <w:vAlign w:val="center"/>
            <w:hideMark/>
          </w:tcPr>
          <w:p w14:paraId="1E69FD82" w14:textId="77777777" w:rsidR="000D125C" w:rsidRPr="008F2A08" w:rsidRDefault="000D125C" w:rsidP="005B1987">
            <w:pPr>
              <w:suppressAutoHyphens/>
              <w:rPr>
                <w:color w:val="000000"/>
                <w:sz w:val="22"/>
                <w:szCs w:val="22"/>
              </w:rPr>
            </w:pPr>
            <w:r w:rsidRPr="008F2A08">
              <w:rPr>
                <w:color w:val="000000"/>
                <w:sz w:val="22"/>
                <w:szCs w:val="22"/>
              </w:rPr>
              <w:t> </w:t>
            </w:r>
          </w:p>
        </w:tc>
        <w:tc>
          <w:tcPr>
            <w:tcW w:w="428" w:type="pct"/>
            <w:tcBorders>
              <w:top w:val="nil"/>
              <w:left w:val="nil"/>
              <w:bottom w:val="single" w:sz="4" w:space="0" w:color="auto"/>
              <w:right w:val="single" w:sz="4" w:space="0" w:color="auto"/>
            </w:tcBorders>
            <w:shd w:val="clear" w:color="auto" w:fill="auto"/>
            <w:vAlign w:val="center"/>
            <w:hideMark/>
          </w:tcPr>
          <w:p w14:paraId="632F31B3"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2492993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6F4FBA1" w14:textId="77777777" w:rsidTr="00D37697">
        <w:trPr>
          <w:trHeight w:val="303"/>
          <w:jc w:val="center"/>
        </w:trPr>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026A087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nil"/>
              <w:left w:val="nil"/>
              <w:bottom w:val="single" w:sz="4" w:space="0" w:color="auto"/>
              <w:right w:val="single" w:sz="4" w:space="0" w:color="auto"/>
            </w:tcBorders>
            <w:shd w:val="clear" w:color="auto" w:fill="auto"/>
            <w:noWrap/>
            <w:vAlign w:val="center"/>
            <w:hideMark/>
          </w:tcPr>
          <w:p w14:paraId="38D401B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center"/>
            <w:hideMark/>
          </w:tcPr>
          <w:p w14:paraId="3851C72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3453256D" w14:textId="77777777" w:rsidR="000D125C" w:rsidRPr="008F2A08" w:rsidRDefault="000D125C" w:rsidP="005B1987">
            <w:pPr>
              <w:suppressAutoHyphens/>
              <w:rPr>
                <w:color w:val="000000"/>
                <w:sz w:val="22"/>
                <w:szCs w:val="22"/>
              </w:rPr>
            </w:pPr>
            <w:r w:rsidRPr="008F2A08">
              <w:rPr>
                <w:color w:val="000000"/>
                <w:sz w:val="22"/>
                <w:szCs w:val="22"/>
              </w:rPr>
              <w:t> </w:t>
            </w:r>
          </w:p>
        </w:tc>
        <w:tc>
          <w:tcPr>
            <w:tcW w:w="114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74CF87C8" w14:textId="77777777" w:rsidR="000D125C" w:rsidRPr="008F2A08" w:rsidRDefault="000D125C" w:rsidP="005B1987">
            <w:pPr>
              <w:suppressAutoHyphens/>
              <w:rPr>
                <w:i/>
                <w:iCs/>
                <w:color w:val="000000"/>
                <w:sz w:val="22"/>
                <w:szCs w:val="22"/>
              </w:rPr>
            </w:pPr>
            <w:r w:rsidRPr="008F2A08">
              <w:rPr>
                <w:i/>
                <w:iCs/>
                <w:color w:val="000000"/>
                <w:sz w:val="22"/>
                <w:szCs w:val="22"/>
              </w:rPr>
              <w:t>Мясные продукты</w:t>
            </w:r>
          </w:p>
        </w:tc>
        <w:tc>
          <w:tcPr>
            <w:tcW w:w="474" w:type="pct"/>
            <w:gridSpan w:val="2"/>
            <w:tcBorders>
              <w:top w:val="nil"/>
              <w:left w:val="nil"/>
              <w:bottom w:val="single" w:sz="4" w:space="0" w:color="auto"/>
              <w:right w:val="single" w:sz="4" w:space="0" w:color="auto"/>
            </w:tcBorders>
            <w:shd w:val="clear" w:color="auto" w:fill="auto"/>
            <w:vAlign w:val="center"/>
            <w:hideMark/>
          </w:tcPr>
          <w:p w14:paraId="589904E8" w14:textId="77777777" w:rsidR="000D125C" w:rsidRPr="008F2A08" w:rsidRDefault="000D125C" w:rsidP="005B1987">
            <w:pPr>
              <w:suppressAutoHyphens/>
              <w:rPr>
                <w:color w:val="000000"/>
                <w:sz w:val="22"/>
                <w:szCs w:val="22"/>
              </w:rPr>
            </w:pPr>
            <w:r w:rsidRPr="008F2A08">
              <w:rPr>
                <w:color w:val="000000"/>
                <w:sz w:val="22"/>
                <w:szCs w:val="22"/>
              </w:rPr>
              <w:t> </w:t>
            </w:r>
          </w:p>
        </w:tc>
        <w:tc>
          <w:tcPr>
            <w:tcW w:w="428" w:type="pct"/>
            <w:tcBorders>
              <w:top w:val="nil"/>
              <w:left w:val="nil"/>
              <w:bottom w:val="single" w:sz="4" w:space="0" w:color="auto"/>
              <w:right w:val="single" w:sz="4" w:space="0" w:color="auto"/>
            </w:tcBorders>
            <w:shd w:val="clear" w:color="auto" w:fill="auto"/>
            <w:vAlign w:val="center"/>
            <w:hideMark/>
          </w:tcPr>
          <w:p w14:paraId="015E1EDD"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12D2AAF4"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AF69E01" w14:textId="77777777" w:rsidTr="00D37697">
        <w:trPr>
          <w:trHeight w:val="303"/>
          <w:jc w:val="center"/>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6F661C2D" w14:textId="77777777" w:rsidR="000D125C" w:rsidRPr="008F2A08" w:rsidRDefault="000D125C" w:rsidP="005B1987">
            <w:pPr>
              <w:suppressAutoHyphens/>
              <w:rPr>
                <w:color w:val="000000"/>
                <w:sz w:val="22"/>
                <w:szCs w:val="22"/>
              </w:rPr>
            </w:pPr>
            <w:r w:rsidRPr="008F2A08">
              <w:rPr>
                <w:color w:val="000000"/>
                <w:sz w:val="22"/>
                <w:szCs w:val="22"/>
              </w:rPr>
              <w:t> </w:t>
            </w:r>
          </w:p>
        </w:tc>
        <w:tc>
          <w:tcPr>
            <w:tcW w:w="658" w:type="pct"/>
            <w:tcBorders>
              <w:top w:val="nil"/>
              <w:left w:val="nil"/>
              <w:bottom w:val="single" w:sz="4" w:space="0" w:color="auto"/>
              <w:right w:val="single" w:sz="4" w:space="0" w:color="auto"/>
            </w:tcBorders>
            <w:shd w:val="clear" w:color="auto" w:fill="auto"/>
            <w:noWrap/>
            <w:vAlign w:val="bottom"/>
            <w:hideMark/>
          </w:tcPr>
          <w:p w14:paraId="3B53D3D9" w14:textId="77777777" w:rsidR="000D125C" w:rsidRPr="008F2A08" w:rsidRDefault="000D125C" w:rsidP="005B1987">
            <w:pPr>
              <w:suppressAutoHyphens/>
              <w:rPr>
                <w:color w:val="000000"/>
                <w:sz w:val="22"/>
                <w:szCs w:val="22"/>
              </w:rPr>
            </w:pPr>
            <w:r w:rsidRPr="008F2A08">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bottom"/>
            <w:hideMark/>
          </w:tcPr>
          <w:p w14:paraId="19F2FC15"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19BD79B6" w14:textId="77777777" w:rsidR="000D125C" w:rsidRPr="008F2A08" w:rsidRDefault="000D125C" w:rsidP="005B1987">
            <w:pPr>
              <w:suppressAutoHyphens/>
              <w:rPr>
                <w:color w:val="000000"/>
                <w:sz w:val="22"/>
                <w:szCs w:val="22"/>
              </w:rPr>
            </w:pPr>
            <w:r w:rsidRPr="008F2A08">
              <w:rPr>
                <w:color w:val="000000"/>
                <w:sz w:val="22"/>
                <w:szCs w:val="22"/>
              </w:rPr>
              <w:t> </w:t>
            </w:r>
          </w:p>
        </w:tc>
        <w:tc>
          <w:tcPr>
            <w:tcW w:w="2562" w:type="pct"/>
            <w:gridSpan w:val="8"/>
            <w:tcBorders>
              <w:top w:val="single" w:sz="4" w:space="0" w:color="auto"/>
              <w:left w:val="nil"/>
              <w:bottom w:val="single" w:sz="4" w:space="0" w:color="auto"/>
              <w:right w:val="single" w:sz="4" w:space="0" w:color="000000"/>
            </w:tcBorders>
            <w:shd w:val="clear" w:color="000000" w:fill="D0CECE"/>
            <w:vAlign w:val="center"/>
            <w:hideMark/>
          </w:tcPr>
          <w:p w14:paraId="14F30AEB" w14:textId="77777777" w:rsidR="000D125C" w:rsidRPr="008F2A08" w:rsidRDefault="000D125C" w:rsidP="005B1987">
            <w:pPr>
              <w:suppressAutoHyphens/>
              <w:jc w:val="center"/>
              <w:rPr>
                <w:color w:val="000000"/>
                <w:sz w:val="22"/>
                <w:szCs w:val="22"/>
              </w:rPr>
            </w:pPr>
            <w:r w:rsidRPr="008F2A08">
              <w:rPr>
                <w:color w:val="000000"/>
                <w:sz w:val="22"/>
                <w:szCs w:val="22"/>
              </w:rPr>
              <w:t>Коммунальные платежи (ЖКХ):</w:t>
            </w:r>
          </w:p>
        </w:tc>
      </w:tr>
      <w:tr w:rsidR="000D125C" w:rsidRPr="008F2A08" w14:paraId="36FC5BF6" w14:textId="77777777" w:rsidTr="00D37697">
        <w:trPr>
          <w:trHeight w:val="303"/>
          <w:jc w:val="center"/>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721874E3" w14:textId="77777777" w:rsidR="000D125C" w:rsidRPr="008F2A08" w:rsidRDefault="000D125C" w:rsidP="005B1987">
            <w:pPr>
              <w:suppressAutoHyphens/>
              <w:rPr>
                <w:color w:val="000000"/>
                <w:sz w:val="22"/>
                <w:szCs w:val="22"/>
              </w:rPr>
            </w:pPr>
            <w:r w:rsidRPr="008F2A08">
              <w:rPr>
                <w:color w:val="000000"/>
                <w:sz w:val="22"/>
                <w:szCs w:val="22"/>
              </w:rPr>
              <w:t> </w:t>
            </w:r>
          </w:p>
        </w:tc>
        <w:tc>
          <w:tcPr>
            <w:tcW w:w="658" w:type="pct"/>
            <w:tcBorders>
              <w:top w:val="nil"/>
              <w:left w:val="nil"/>
              <w:bottom w:val="single" w:sz="4" w:space="0" w:color="auto"/>
              <w:right w:val="single" w:sz="4" w:space="0" w:color="auto"/>
            </w:tcBorders>
            <w:shd w:val="clear" w:color="auto" w:fill="auto"/>
            <w:noWrap/>
            <w:vAlign w:val="bottom"/>
            <w:hideMark/>
          </w:tcPr>
          <w:p w14:paraId="2F491137" w14:textId="77777777" w:rsidR="000D125C" w:rsidRPr="008F2A08" w:rsidRDefault="000D125C" w:rsidP="005B1987">
            <w:pPr>
              <w:suppressAutoHyphens/>
              <w:rPr>
                <w:color w:val="000000"/>
                <w:sz w:val="22"/>
                <w:szCs w:val="22"/>
              </w:rPr>
            </w:pPr>
            <w:r w:rsidRPr="008F2A08">
              <w:rPr>
                <w:color w:val="000000"/>
                <w:sz w:val="22"/>
                <w:szCs w:val="22"/>
              </w:rPr>
              <w:t> </w:t>
            </w:r>
          </w:p>
        </w:tc>
        <w:tc>
          <w:tcPr>
            <w:tcW w:w="555" w:type="pct"/>
            <w:tcBorders>
              <w:top w:val="nil"/>
              <w:left w:val="nil"/>
              <w:bottom w:val="single" w:sz="4" w:space="0" w:color="auto"/>
              <w:right w:val="single" w:sz="4" w:space="0" w:color="auto"/>
            </w:tcBorders>
            <w:shd w:val="clear" w:color="auto" w:fill="auto"/>
            <w:noWrap/>
            <w:vAlign w:val="bottom"/>
            <w:hideMark/>
          </w:tcPr>
          <w:p w14:paraId="2126426D"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53CF0219" w14:textId="77777777" w:rsidR="000D125C" w:rsidRPr="008F2A08" w:rsidRDefault="000D125C" w:rsidP="005B1987">
            <w:pPr>
              <w:suppressAutoHyphens/>
              <w:rPr>
                <w:color w:val="000000"/>
                <w:sz w:val="22"/>
                <w:szCs w:val="22"/>
              </w:rPr>
            </w:pPr>
            <w:r w:rsidRPr="008F2A08">
              <w:rPr>
                <w:color w:val="000000"/>
                <w:sz w:val="22"/>
                <w:szCs w:val="22"/>
              </w:rPr>
              <w:t> </w:t>
            </w:r>
          </w:p>
        </w:tc>
        <w:tc>
          <w:tcPr>
            <w:tcW w:w="1031" w:type="pct"/>
            <w:gridSpan w:val="3"/>
            <w:tcBorders>
              <w:top w:val="single" w:sz="4" w:space="0" w:color="auto"/>
              <w:left w:val="nil"/>
              <w:bottom w:val="single" w:sz="4" w:space="0" w:color="auto"/>
              <w:right w:val="single" w:sz="4" w:space="0" w:color="auto"/>
            </w:tcBorders>
            <w:shd w:val="clear" w:color="auto" w:fill="auto"/>
            <w:noWrap/>
            <w:vAlign w:val="center"/>
            <w:hideMark/>
          </w:tcPr>
          <w:p w14:paraId="47906341" w14:textId="77777777" w:rsidR="002C6D61" w:rsidRPr="008F2A08" w:rsidRDefault="000D125C" w:rsidP="005B1987">
            <w:pPr>
              <w:suppressAutoHyphens/>
              <w:jc w:val="center"/>
              <w:rPr>
                <w:color w:val="000000"/>
                <w:sz w:val="22"/>
                <w:szCs w:val="22"/>
              </w:rPr>
            </w:pPr>
            <w:r w:rsidRPr="008F2A08">
              <w:rPr>
                <w:color w:val="000000"/>
                <w:sz w:val="22"/>
                <w:szCs w:val="22"/>
              </w:rPr>
              <w:t xml:space="preserve">Площадь </w:t>
            </w:r>
          </w:p>
          <w:p w14:paraId="093C9D38" w14:textId="77777777" w:rsidR="000D125C" w:rsidRPr="008F2A08" w:rsidRDefault="000D125C" w:rsidP="005B1987">
            <w:pPr>
              <w:suppressAutoHyphens/>
              <w:jc w:val="center"/>
              <w:rPr>
                <w:color w:val="000000"/>
                <w:sz w:val="22"/>
                <w:szCs w:val="22"/>
              </w:rPr>
            </w:pPr>
            <w:r w:rsidRPr="008F2A08">
              <w:rPr>
                <w:color w:val="000000"/>
                <w:sz w:val="22"/>
                <w:szCs w:val="22"/>
              </w:rPr>
              <w:t>квартиры</w:t>
            </w:r>
          </w:p>
        </w:tc>
        <w:tc>
          <w:tcPr>
            <w:tcW w:w="1016" w:type="pct"/>
            <w:gridSpan w:val="4"/>
            <w:tcBorders>
              <w:top w:val="single" w:sz="4" w:space="0" w:color="auto"/>
              <w:left w:val="nil"/>
              <w:bottom w:val="single" w:sz="4" w:space="0" w:color="auto"/>
              <w:right w:val="single" w:sz="4" w:space="0" w:color="auto"/>
            </w:tcBorders>
            <w:shd w:val="clear" w:color="auto" w:fill="auto"/>
            <w:noWrap/>
            <w:vAlign w:val="center"/>
            <w:hideMark/>
          </w:tcPr>
          <w:p w14:paraId="75681055" w14:textId="77777777" w:rsidR="000D125C" w:rsidRPr="008F2A08" w:rsidRDefault="000D125C" w:rsidP="005B1987">
            <w:pPr>
              <w:suppressAutoHyphens/>
              <w:jc w:val="center"/>
              <w:rPr>
                <w:color w:val="000000"/>
                <w:sz w:val="22"/>
                <w:szCs w:val="22"/>
              </w:rPr>
            </w:pPr>
            <w:r w:rsidRPr="008F2A08">
              <w:rPr>
                <w:color w:val="000000"/>
                <w:sz w:val="22"/>
                <w:szCs w:val="22"/>
              </w:rPr>
              <w:t>Ставка за кв. метр</w:t>
            </w:r>
          </w:p>
        </w:tc>
        <w:tc>
          <w:tcPr>
            <w:tcW w:w="516" w:type="pct"/>
            <w:tcBorders>
              <w:top w:val="nil"/>
              <w:left w:val="nil"/>
              <w:bottom w:val="single" w:sz="4" w:space="0" w:color="auto"/>
              <w:right w:val="single" w:sz="4" w:space="0" w:color="auto"/>
            </w:tcBorders>
            <w:shd w:val="clear" w:color="auto" w:fill="auto"/>
            <w:noWrap/>
            <w:vAlign w:val="center"/>
            <w:hideMark/>
          </w:tcPr>
          <w:p w14:paraId="3447866A"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37EF9770" w14:textId="77777777" w:rsidTr="00D37697">
        <w:trPr>
          <w:trHeight w:val="303"/>
          <w:jc w:val="center"/>
        </w:trPr>
        <w:tc>
          <w:tcPr>
            <w:tcW w:w="2438"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A60C2D7" w14:textId="77777777" w:rsidR="000D125C" w:rsidRPr="008F2A08" w:rsidRDefault="000D125C" w:rsidP="005B1987">
            <w:pPr>
              <w:suppressAutoHyphens/>
              <w:jc w:val="center"/>
              <w:rPr>
                <w:color w:val="000000"/>
                <w:sz w:val="22"/>
                <w:szCs w:val="22"/>
              </w:rPr>
            </w:pPr>
            <w:r w:rsidRPr="008F2A08">
              <w:rPr>
                <w:color w:val="000000"/>
                <w:sz w:val="22"/>
                <w:szCs w:val="22"/>
              </w:rPr>
              <w:t>Другие доходы</w:t>
            </w:r>
          </w:p>
        </w:tc>
        <w:tc>
          <w:tcPr>
            <w:tcW w:w="1031" w:type="pct"/>
            <w:gridSpan w:val="3"/>
            <w:tcBorders>
              <w:top w:val="single" w:sz="4" w:space="0" w:color="auto"/>
              <w:left w:val="nil"/>
              <w:bottom w:val="single" w:sz="4" w:space="0" w:color="auto"/>
              <w:right w:val="single" w:sz="4" w:space="0" w:color="auto"/>
            </w:tcBorders>
            <w:shd w:val="clear" w:color="000000" w:fill="FFFFFF"/>
            <w:vAlign w:val="center"/>
            <w:hideMark/>
          </w:tcPr>
          <w:p w14:paraId="3D1F56B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16" w:type="pct"/>
            <w:gridSpan w:val="4"/>
            <w:tcBorders>
              <w:top w:val="single" w:sz="4" w:space="0" w:color="auto"/>
              <w:left w:val="nil"/>
              <w:bottom w:val="single" w:sz="4" w:space="0" w:color="auto"/>
              <w:right w:val="single" w:sz="4" w:space="0" w:color="auto"/>
            </w:tcBorders>
            <w:shd w:val="clear" w:color="000000" w:fill="FFFFFF"/>
            <w:vAlign w:val="center"/>
            <w:hideMark/>
          </w:tcPr>
          <w:p w14:paraId="764FB06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000000" w:fill="FFFFFF"/>
            <w:vAlign w:val="center"/>
            <w:hideMark/>
          </w:tcPr>
          <w:p w14:paraId="6A2F6982"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DE07618"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917D26"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67" w:type="pct"/>
            <w:tcBorders>
              <w:top w:val="nil"/>
              <w:left w:val="nil"/>
              <w:bottom w:val="single" w:sz="4" w:space="0" w:color="auto"/>
              <w:right w:val="single" w:sz="4" w:space="0" w:color="auto"/>
            </w:tcBorders>
            <w:shd w:val="clear" w:color="auto" w:fill="auto"/>
            <w:vAlign w:val="center"/>
            <w:hideMark/>
          </w:tcPr>
          <w:p w14:paraId="517B165C" w14:textId="77777777" w:rsidR="000D125C" w:rsidRPr="008F2A08" w:rsidRDefault="000D125C" w:rsidP="005B1987">
            <w:pPr>
              <w:suppressAutoHyphens/>
              <w:rPr>
                <w:color w:val="000000"/>
                <w:sz w:val="22"/>
                <w:szCs w:val="22"/>
              </w:rPr>
            </w:pPr>
            <w:r w:rsidRPr="008F2A08">
              <w:rPr>
                <w:color w:val="000000"/>
                <w:sz w:val="22"/>
                <w:szCs w:val="22"/>
              </w:rPr>
              <w:t>Сумма</w:t>
            </w:r>
          </w:p>
        </w:tc>
        <w:tc>
          <w:tcPr>
            <w:tcW w:w="2562" w:type="pct"/>
            <w:gridSpan w:val="8"/>
            <w:tcBorders>
              <w:top w:val="single" w:sz="4" w:space="0" w:color="auto"/>
              <w:left w:val="nil"/>
              <w:bottom w:val="single" w:sz="4" w:space="0" w:color="auto"/>
              <w:right w:val="single" w:sz="4" w:space="0" w:color="auto"/>
            </w:tcBorders>
            <w:shd w:val="clear" w:color="000000" w:fill="D9D9D9"/>
            <w:vAlign w:val="center"/>
            <w:hideMark/>
          </w:tcPr>
          <w:p w14:paraId="7A15B57D" w14:textId="77777777" w:rsidR="000D125C" w:rsidRPr="008F2A08" w:rsidRDefault="000D125C" w:rsidP="005B1987">
            <w:pPr>
              <w:suppressAutoHyphens/>
              <w:jc w:val="center"/>
              <w:rPr>
                <w:color w:val="000000"/>
                <w:sz w:val="22"/>
                <w:szCs w:val="22"/>
              </w:rPr>
            </w:pPr>
            <w:r w:rsidRPr="008F2A08">
              <w:rPr>
                <w:color w:val="000000"/>
                <w:sz w:val="22"/>
                <w:szCs w:val="22"/>
              </w:rPr>
              <w:t>Налоги</w:t>
            </w:r>
          </w:p>
        </w:tc>
      </w:tr>
      <w:tr w:rsidR="000D125C" w:rsidRPr="008F2A08" w14:paraId="54FB14F9" w14:textId="77777777" w:rsidTr="00D37697">
        <w:trPr>
          <w:trHeight w:val="303"/>
          <w:jc w:val="center"/>
        </w:trPr>
        <w:tc>
          <w:tcPr>
            <w:tcW w:w="1971" w:type="pct"/>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71F4FF6" w14:textId="77777777" w:rsidR="000D125C" w:rsidRPr="008F2A08" w:rsidRDefault="000D125C" w:rsidP="005B1987">
            <w:pPr>
              <w:suppressAutoHyphens/>
              <w:jc w:val="center"/>
              <w:rPr>
                <w:i/>
                <w:iCs/>
                <w:color w:val="000000"/>
                <w:sz w:val="22"/>
                <w:szCs w:val="22"/>
              </w:rPr>
            </w:pPr>
            <w:r w:rsidRPr="008F2A08">
              <w:rPr>
                <w:i/>
                <w:iCs/>
                <w:color w:val="000000"/>
                <w:sz w:val="22"/>
                <w:szCs w:val="22"/>
              </w:rPr>
              <w:t>Пенсия (если есть)</w:t>
            </w:r>
          </w:p>
        </w:tc>
        <w:tc>
          <w:tcPr>
            <w:tcW w:w="467" w:type="pct"/>
            <w:tcBorders>
              <w:top w:val="nil"/>
              <w:left w:val="nil"/>
              <w:bottom w:val="single" w:sz="4" w:space="0" w:color="auto"/>
              <w:right w:val="single" w:sz="4" w:space="0" w:color="auto"/>
            </w:tcBorders>
            <w:shd w:val="clear" w:color="auto" w:fill="auto"/>
            <w:noWrap/>
            <w:vAlign w:val="bottom"/>
            <w:hideMark/>
          </w:tcPr>
          <w:p w14:paraId="274B50A8" w14:textId="77777777" w:rsidR="000D125C" w:rsidRPr="008F2A08" w:rsidRDefault="000D125C" w:rsidP="005B1987">
            <w:pPr>
              <w:suppressAutoHyphens/>
              <w:rPr>
                <w:color w:val="000000"/>
                <w:sz w:val="22"/>
                <w:szCs w:val="22"/>
              </w:rPr>
            </w:pPr>
            <w:r w:rsidRPr="008F2A08">
              <w:rPr>
                <w:color w:val="000000"/>
                <w:sz w:val="22"/>
                <w:szCs w:val="22"/>
              </w:rPr>
              <w:t> </w:t>
            </w:r>
          </w:p>
        </w:tc>
        <w:tc>
          <w:tcPr>
            <w:tcW w:w="877" w:type="pct"/>
            <w:gridSpan w:val="2"/>
            <w:tcBorders>
              <w:top w:val="nil"/>
              <w:left w:val="nil"/>
              <w:bottom w:val="single" w:sz="4" w:space="0" w:color="auto"/>
              <w:right w:val="single" w:sz="4" w:space="0" w:color="auto"/>
            </w:tcBorders>
            <w:shd w:val="clear" w:color="auto" w:fill="auto"/>
            <w:vAlign w:val="center"/>
            <w:hideMark/>
          </w:tcPr>
          <w:p w14:paraId="0F621107" w14:textId="77777777" w:rsidR="000D125C" w:rsidRPr="008F2A08" w:rsidRDefault="000D125C" w:rsidP="005B1987">
            <w:pPr>
              <w:suppressAutoHyphens/>
              <w:rPr>
                <w:color w:val="000000"/>
                <w:sz w:val="22"/>
                <w:szCs w:val="22"/>
              </w:rPr>
            </w:pPr>
            <w:r w:rsidRPr="008F2A08">
              <w:rPr>
                <w:color w:val="000000"/>
                <w:sz w:val="22"/>
                <w:szCs w:val="22"/>
              </w:rPr>
              <w:t>налог</w:t>
            </w:r>
          </w:p>
        </w:tc>
        <w:tc>
          <w:tcPr>
            <w:tcW w:w="679" w:type="pct"/>
            <w:gridSpan w:val="3"/>
            <w:tcBorders>
              <w:top w:val="single" w:sz="4" w:space="0" w:color="auto"/>
              <w:left w:val="nil"/>
              <w:bottom w:val="single" w:sz="4" w:space="0" w:color="auto"/>
              <w:right w:val="single" w:sz="4" w:space="0" w:color="auto"/>
            </w:tcBorders>
            <w:shd w:val="clear" w:color="auto" w:fill="auto"/>
            <w:vAlign w:val="center"/>
            <w:hideMark/>
          </w:tcPr>
          <w:p w14:paraId="403404C5" w14:textId="77777777" w:rsidR="000D125C" w:rsidRPr="008F2A08" w:rsidRDefault="000D125C" w:rsidP="005B1987">
            <w:pPr>
              <w:suppressAutoHyphens/>
              <w:jc w:val="center"/>
              <w:rPr>
                <w:color w:val="000000"/>
                <w:sz w:val="22"/>
                <w:szCs w:val="22"/>
              </w:rPr>
            </w:pPr>
            <w:r w:rsidRPr="008F2A08">
              <w:rPr>
                <w:color w:val="000000"/>
                <w:sz w:val="22"/>
                <w:szCs w:val="22"/>
              </w:rPr>
              <w:t>облагаемая база</w:t>
            </w:r>
          </w:p>
        </w:tc>
        <w:tc>
          <w:tcPr>
            <w:tcW w:w="490" w:type="pct"/>
            <w:gridSpan w:val="2"/>
            <w:tcBorders>
              <w:top w:val="nil"/>
              <w:left w:val="nil"/>
              <w:bottom w:val="single" w:sz="4" w:space="0" w:color="auto"/>
              <w:right w:val="single" w:sz="4" w:space="0" w:color="auto"/>
            </w:tcBorders>
            <w:shd w:val="clear" w:color="auto" w:fill="auto"/>
            <w:vAlign w:val="center"/>
            <w:hideMark/>
          </w:tcPr>
          <w:p w14:paraId="26A7E17E" w14:textId="77777777" w:rsidR="000D125C" w:rsidRPr="008F2A08" w:rsidRDefault="000D125C" w:rsidP="005B1987">
            <w:pPr>
              <w:suppressAutoHyphens/>
              <w:rPr>
                <w:color w:val="000000"/>
                <w:sz w:val="22"/>
                <w:szCs w:val="22"/>
              </w:rPr>
            </w:pPr>
            <w:r w:rsidRPr="008F2A08">
              <w:rPr>
                <w:color w:val="000000"/>
                <w:sz w:val="22"/>
                <w:szCs w:val="22"/>
              </w:rPr>
              <w:t>ставка (%)</w:t>
            </w:r>
          </w:p>
        </w:tc>
        <w:tc>
          <w:tcPr>
            <w:tcW w:w="516" w:type="pct"/>
            <w:tcBorders>
              <w:top w:val="nil"/>
              <w:left w:val="nil"/>
              <w:bottom w:val="single" w:sz="4" w:space="0" w:color="auto"/>
              <w:right w:val="single" w:sz="4" w:space="0" w:color="auto"/>
            </w:tcBorders>
            <w:shd w:val="clear" w:color="auto" w:fill="auto"/>
            <w:noWrap/>
            <w:vAlign w:val="center"/>
            <w:hideMark/>
          </w:tcPr>
          <w:p w14:paraId="11827625"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B11183D" w14:textId="77777777" w:rsidTr="00D37697">
        <w:trPr>
          <w:trHeight w:val="273"/>
          <w:jc w:val="center"/>
        </w:trPr>
        <w:tc>
          <w:tcPr>
            <w:tcW w:w="1971" w:type="pct"/>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3F6082C0" w14:textId="77777777" w:rsidR="000D125C" w:rsidRPr="008F2A08" w:rsidRDefault="000D125C" w:rsidP="005B1987">
            <w:pPr>
              <w:suppressAutoHyphens/>
              <w:jc w:val="center"/>
              <w:rPr>
                <w:i/>
                <w:iCs/>
                <w:color w:val="000000"/>
                <w:sz w:val="22"/>
                <w:szCs w:val="22"/>
              </w:rPr>
            </w:pPr>
            <w:r w:rsidRPr="008F2A08">
              <w:rPr>
                <w:i/>
                <w:iCs/>
                <w:color w:val="000000"/>
                <w:sz w:val="22"/>
                <w:szCs w:val="22"/>
              </w:rPr>
              <w:t>Стипендия (если есть)</w:t>
            </w:r>
          </w:p>
        </w:tc>
        <w:tc>
          <w:tcPr>
            <w:tcW w:w="467" w:type="pct"/>
            <w:tcBorders>
              <w:top w:val="nil"/>
              <w:left w:val="nil"/>
              <w:bottom w:val="single" w:sz="4" w:space="0" w:color="auto"/>
              <w:right w:val="single" w:sz="4" w:space="0" w:color="auto"/>
            </w:tcBorders>
            <w:shd w:val="clear" w:color="auto" w:fill="auto"/>
            <w:vAlign w:val="center"/>
            <w:hideMark/>
          </w:tcPr>
          <w:p w14:paraId="7484E7F9" w14:textId="77777777" w:rsidR="000D125C" w:rsidRPr="008F2A08" w:rsidRDefault="000D125C" w:rsidP="005B1987">
            <w:pPr>
              <w:suppressAutoHyphens/>
              <w:rPr>
                <w:color w:val="000000"/>
                <w:sz w:val="22"/>
                <w:szCs w:val="22"/>
              </w:rPr>
            </w:pPr>
            <w:r w:rsidRPr="008F2A08">
              <w:rPr>
                <w:color w:val="000000"/>
                <w:sz w:val="22"/>
                <w:szCs w:val="22"/>
              </w:rPr>
              <w:t> </w:t>
            </w:r>
          </w:p>
        </w:tc>
        <w:tc>
          <w:tcPr>
            <w:tcW w:w="877" w:type="pct"/>
            <w:gridSpan w:val="2"/>
            <w:tcBorders>
              <w:top w:val="nil"/>
              <w:left w:val="single" w:sz="8" w:space="0" w:color="auto"/>
              <w:bottom w:val="single" w:sz="4" w:space="0" w:color="auto"/>
              <w:right w:val="single" w:sz="4" w:space="0" w:color="auto"/>
            </w:tcBorders>
            <w:shd w:val="clear" w:color="auto" w:fill="auto"/>
            <w:noWrap/>
            <w:vAlign w:val="bottom"/>
            <w:hideMark/>
          </w:tcPr>
          <w:p w14:paraId="29C42EB3" w14:textId="77777777" w:rsidR="000D125C" w:rsidRPr="008F2A08" w:rsidRDefault="000D125C" w:rsidP="005B1987">
            <w:pPr>
              <w:suppressAutoHyphens/>
              <w:rPr>
                <w:i/>
                <w:iCs/>
                <w:color w:val="000000"/>
                <w:sz w:val="22"/>
                <w:szCs w:val="22"/>
              </w:rPr>
            </w:pPr>
            <w:r w:rsidRPr="008F2A08">
              <w:rPr>
                <w:i/>
                <w:iCs/>
                <w:color w:val="000000"/>
                <w:sz w:val="22"/>
                <w:szCs w:val="22"/>
              </w:rPr>
              <w:t>На имущ</w:t>
            </w:r>
            <w:r w:rsidR="002C6D61" w:rsidRPr="008F2A08">
              <w:rPr>
                <w:i/>
                <w:iCs/>
                <w:color w:val="000000"/>
                <w:sz w:val="22"/>
                <w:szCs w:val="22"/>
              </w:rPr>
              <w:t>ество</w:t>
            </w:r>
          </w:p>
        </w:tc>
        <w:tc>
          <w:tcPr>
            <w:tcW w:w="6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66404A9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4B7A5A39"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2FE40E9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3B7EC0D" w14:textId="77777777" w:rsidTr="00D37697">
        <w:trPr>
          <w:trHeight w:val="273"/>
          <w:jc w:val="center"/>
        </w:trPr>
        <w:tc>
          <w:tcPr>
            <w:tcW w:w="197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DBC463"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3F09D6D7" w14:textId="77777777" w:rsidR="000D125C" w:rsidRPr="008F2A08" w:rsidRDefault="000D125C" w:rsidP="005B1987">
            <w:pPr>
              <w:suppressAutoHyphens/>
              <w:rPr>
                <w:color w:val="000000"/>
                <w:sz w:val="22"/>
                <w:szCs w:val="22"/>
              </w:rPr>
            </w:pPr>
            <w:r w:rsidRPr="008F2A08">
              <w:rPr>
                <w:color w:val="000000"/>
                <w:sz w:val="22"/>
                <w:szCs w:val="22"/>
              </w:rPr>
              <w:t> </w:t>
            </w:r>
          </w:p>
        </w:tc>
        <w:tc>
          <w:tcPr>
            <w:tcW w:w="877" w:type="pct"/>
            <w:gridSpan w:val="2"/>
            <w:tcBorders>
              <w:top w:val="nil"/>
              <w:left w:val="single" w:sz="8" w:space="0" w:color="auto"/>
              <w:bottom w:val="single" w:sz="4" w:space="0" w:color="auto"/>
              <w:right w:val="single" w:sz="4" w:space="0" w:color="auto"/>
            </w:tcBorders>
            <w:shd w:val="clear" w:color="auto" w:fill="auto"/>
            <w:vAlign w:val="center"/>
            <w:hideMark/>
          </w:tcPr>
          <w:p w14:paraId="7783DDE1" w14:textId="77777777" w:rsidR="000D125C" w:rsidRPr="008F2A08" w:rsidRDefault="000D125C" w:rsidP="005B1987">
            <w:pPr>
              <w:suppressAutoHyphens/>
              <w:rPr>
                <w:i/>
                <w:iCs/>
                <w:color w:val="000000"/>
                <w:sz w:val="22"/>
                <w:szCs w:val="22"/>
              </w:rPr>
            </w:pPr>
            <w:r w:rsidRPr="008F2A08">
              <w:rPr>
                <w:i/>
                <w:iCs/>
                <w:color w:val="000000"/>
                <w:sz w:val="22"/>
                <w:szCs w:val="22"/>
              </w:rPr>
              <w:t>НДФЛ</w:t>
            </w:r>
          </w:p>
        </w:tc>
        <w:tc>
          <w:tcPr>
            <w:tcW w:w="679" w:type="pct"/>
            <w:gridSpan w:val="3"/>
            <w:tcBorders>
              <w:top w:val="single" w:sz="4" w:space="0" w:color="auto"/>
              <w:left w:val="nil"/>
              <w:bottom w:val="single" w:sz="4" w:space="0" w:color="auto"/>
              <w:right w:val="single" w:sz="4" w:space="0" w:color="auto"/>
            </w:tcBorders>
            <w:shd w:val="clear" w:color="auto" w:fill="auto"/>
            <w:vAlign w:val="center"/>
            <w:hideMark/>
          </w:tcPr>
          <w:p w14:paraId="18E3F08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7B8F6B8B"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481DA10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256A62F" w14:textId="77777777" w:rsidTr="00D37697">
        <w:trPr>
          <w:trHeight w:val="273"/>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78C62"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1B016764" w14:textId="77777777" w:rsidR="000D125C" w:rsidRPr="008F2A08" w:rsidRDefault="000D125C" w:rsidP="005B1987">
            <w:pPr>
              <w:suppressAutoHyphens/>
              <w:rPr>
                <w:color w:val="000000"/>
                <w:sz w:val="22"/>
                <w:szCs w:val="22"/>
              </w:rPr>
            </w:pPr>
            <w:r w:rsidRPr="008F2A08">
              <w:rPr>
                <w:color w:val="000000"/>
                <w:sz w:val="22"/>
                <w:szCs w:val="22"/>
              </w:rPr>
              <w:t> </w:t>
            </w:r>
          </w:p>
        </w:tc>
        <w:tc>
          <w:tcPr>
            <w:tcW w:w="877" w:type="pct"/>
            <w:gridSpan w:val="2"/>
            <w:tcBorders>
              <w:top w:val="nil"/>
              <w:left w:val="nil"/>
              <w:bottom w:val="single" w:sz="4" w:space="0" w:color="auto"/>
              <w:right w:val="single" w:sz="4" w:space="0" w:color="auto"/>
            </w:tcBorders>
            <w:shd w:val="clear" w:color="auto" w:fill="auto"/>
            <w:noWrap/>
            <w:vAlign w:val="center"/>
            <w:hideMark/>
          </w:tcPr>
          <w:p w14:paraId="1FE82E5D" w14:textId="77777777" w:rsidR="000D125C" w:rsidRPr="008F2A08" w:rsidRDefault="000D125C" w:rsidP="005B1987">
            <w:pPr>
              <w:suppressAutoHyphens/>
              <w:rPr>
                <w:color w:val="000000"/>
                <w:sz w:val="22"/>
                <w:szCs w:val="22"/>
              </w:rPr>
            </w:pPr>
            <w:r w:rsidRPr="008F2A08">
              <w:rPr>
                <w:color w:val="000000"/>
                <w:sz w:val="22"/>
                <w:szCs w:val="22"/>
              </w:rPr>
              <w:t> </w:t>
            </w:r>
          </w:p>
        </w:tc>
        <w:tc>
          <w:tcPr>
            <w:tcW w:w="6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4760C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noWrap/>
            <w:vAlign w:val="center"/>
            <w:hideMark/>
          </w:tcPr>
          <w:p w14:paraId="3257A415"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673E768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FF5B949"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2444C"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7072EEAC" w14:textId="77777777" w:rsidR="000D125C" w:rsidRPr="008F2A08" w:rsidRDefault="000D125C" w:rsidP="005B1987">
            <w:pPr>
              <w:suppressAutoHyphens/>
              <w:rPr>
                <w:color w:val="000000"/>
                <w:sz w:val="22"/>
                <w:szCs w:val="22"/>
              </w:rPr>
            </w:pPr>
            <w:r w:rsidRPr="008F2A08">
              <w:rPr>
                <w:color w:val="000000"/>
                <w:sz w:val="22"/>
                <w:szCs w:val="22"/>
              </w:rPr>
              <w:t> </w:t>
            </w:r>
          </w:p>
        </w:tc>
        <w:tc>
          <w:tcPr>
            <w:tcW w:w="2562" w:type="pct"/>
            <w:gridSpan w:val="8"/>
            <w:tcBorders>
              <w:top w:val="single" w:sz="4" w:space="0" w:color="auto"/>
              <w:left w:val="nil"/>
              <w:bottom w:val="single" w:sz="4" w:space="0" w:color="auto"/>
              <w:right w:val="single" w:sz="4" w:space="0" w:color="auto"/>
            </w:tcBorders>
            <w:shd w:val="clear" w:color="000000" w:fill="D9D9D9"/>
            <w:vAlign w:val="center"/>
            <w:hideMark/>
          </w:tcPr>
          <w:p w14:paraId="043B3F3D" w14:textId="77777777" w:rsidR="000D125C" w:rsidRPr="008F2A08" w:rsidRDefault="000D125C" w:rsidP="005B1987">
            <w:pPr>
              <w:suppressAutoHyphens/>
              <w:jc w:val="center"/>
              <w:rPr>
                <w:color w:val="000000"/>
                <w:sz w:val="22"/>
                <w:szCs w:val="22"/>
              </w:rPr>
            </w:pPr>
            <w:r w:rsidRPr="008F2A08">
              <w:rPr>
                <w:color w:val="000000"/>
                <w:sz w:val="22"/>
                <w:szCs w:val="22"/>
              </w:rPr>
              <w:t>Приобретения из таблицы игровых возможностей</w:t>
            </w:r>
          </w:p>
        </w:tc>
      </w:tr>
      <w:tr w:rsidR="000D125C" w:rsidRPr="008F2A08" w14:paraId="75B02F61"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21337"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5637FBD2"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auto"/>
            </w:tcBorders>
            <w:shd w:val="clear" w:color="auto" w:fill="auto"/>
            <w:vAlign w:val="center"/>
            <w:hideMark/>
          </w:tcPr>
          <w:p w14:paraId="3CC49522"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90" w:type="pct"/>
            <w:gridSpan w:val="2"/>
            <w:tcBorders>
              <w:top w:val="nil"/>
              <w:left w:val="nil"/>
              <w:bottom w:val="single" w:sz="4" w:space="0" w:color="auto"/>
              <w:right w:val="single" w:sz="4" w:space="0" w:color="auto"/>
            </w:tcBorders>
            <w:shd w:val="clear" w:color="auto" w:fill="auto"/>
            <w:vAlign w:val="center"/>
            <w:hideMark/>
          </w:tcPr>
          <w:p w14:paraId="5C9A1E21" w14:textId="77777777" w:rsidR="000D125C" w:rsidRPr="008F2A08" w:rsidRDefault="000D125C" w:rsidP="005B1987">
            <w:pPr>
              <w:suppressAutoHyphens/>
              <w:rPr>
                <w:color w:val="000000"/>
                <w:sz w:val="22"/>
                <w:szCs w:val="22"/>
              </w:rPr>
            </w:pPr>
            <w:r w:rsidRPr="008F2A08">
              <w:rPr>
                <w:color w:val="000000"/>
                <w:sz w:val="22"/>
                <w:szCs w:val="22"/>
              </w:rPr>
              <w:t>Уровень</w:t>
            </w:r>
          </w:p>
        </w:tc>
        <w:tc>
          <w:tcPr>
            <w:tcW w:w="516" w:type="pct"/>
            <w:tcBorders>
              <w:top w:val="nil"/>
              <w:left w:val="nil"/>
              <w:bottom w:val="single" w:sz="4" w:space="0" w:color="auto"/>
              <w:right w:val="single" w:sz="4" w:space="0" w:color="auto"/>
            </w:tcBorders>
            <w:shd w:val="clear" w:color="auto" w:fill="auto"/>
            <w:noWrap/>
            <w:vAlign w:val="center"/>
            <w:hideMark/>
          </w:tcPr>
          <w:p w14:paraId="1F82BD98"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76D8E7F8"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6A12A"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163184BA"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auto"/>
            </w:tcBorders>
            <w:shd w:val="clear" w:color="auto" w:fill="auto"/>
            <w:vAlign w:val="center"/>
            <w:hideMark/>
          </w:tcPr>
          <w:p w14:paraId="04BD9D7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794E395D"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48FB96E7"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E244A73"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7FCF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36BFA076"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000000"/>
            </w:tcBorders>
            <w:shd w:val="clear" w:color="auto" w:fill="auto"/>
            <w:vAlign w:val="center"/>
            <w:hideMark/>
          </w:tcPr>
          <w:p w14:paraId="707BB2E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548AE7D6"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6FECE544"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BDF380D"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91B9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6CB3FC11"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000000"/>
            </w:tcBorders>
            <w:shd w:val="clear" w:color="auto" w:fill="auto"/>
            <w:vAlign w:val="center"/>
            <w:hideMark/>
          </w:tcPr>
          <w:p w14:paraId="4FDA095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7AA45871"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0DE1D61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E7905A9"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22B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center"/>
            <w:hideMark/>
          </w:tcPr>
          <w:p w14:paraId="281D9D38"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000000"/>
            </w:tcBorders>
            <w:shd w:val="clear" w:color="auto" w:fill="auto"/>
            <w:vAlign w:val="center"/>
            <w:hideMark/>
          </w:tcPr>
          <w:p w14:paraId="13253AA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16489D59"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7AC91008"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6DEDE23"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AD685"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0D649A04"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000000"/>
            </w:tcBorders>
            <w:shd w:val="clear" w:color="auto" w:fill="auto"/>
            <w:vAlign w:val="center"/>
            <w:hideMark/>
          </w:tcPr>
          <w:p w14:paraId="67753BE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1789074F"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7EEA201C"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0BE433E"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CCA3E"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noWrap/>
            <w:vAlign w:val="bottom"/>
            <w:hideMark/>
          </w:tcPr>
          <w:p w14:paraId="22E78B29"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auto"/>
            </w:tcBorders>
            <w:shd w:val="clear" w:color="auto" w:fill="auto"/>
            <w:vAlign w:val="center"/>
            <w:hideMark/>
          </w:tcPr>
          <w:p w14:paraId="27D2672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4DCD2DE5"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53669065"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131F9D8"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265F1D"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vAlign w:val="center"/>
            <w:hideMark/>
          </w:tcPr>
          <w:p w14:paraId="611BC136"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000000"/>
            </w:tcBorders>
            <w:shd w:val="clear" w:color="auto" w:fill="auto"/>
            <w:vAlign w:val="center"/>
            <w:hideMark/>
          </w:tcPr>
          <w:p w14:paraId="00D0211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4B932FF9"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68A44683"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C2AD50B" w14:textId="77777777" w:rsidTr="00D37697">
        <w:trPr>
          <w:trHeight w:val="258"/>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4A764F"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vAlign w:val="center"/>
            <w:hideMark/>
          </w:tcPr>
          <w:p w14:paraId="44A9A04C" w14:textId="77777777" w:rsidR="000D125C" w:rsidRPr="008F2A08" w:rsidRDefault="000D125C" w:rsidP="005B1987">
            <w:pPr>
              <w:suppressAutoHyphens/>
              <w:rPr>
                <w:color w:val="000000"/>
                <w:sz w:val="22"/>
                <w:szCs w:val="22"/>
              </w:rPr>
            </w:pPr>
            <w:r w:rsidRPr="008F2A08">
              <w:rPr>
                <w:color w:val="000000"/>
                <w:sz w:val="22"/>
                <w:szCs w:val="22"/>
              </w:rPr>
              <w:t> </w:t>
            </w:r>
          </w:p>
        </w:tc>
        <w:tc>
          <w:tcPr>
            <w:tcW w:w="1556" w:type="pct"/>
            <w:gridSpan w:val="5"/>
            <w:tcBorders>
              <w:top w:val="single" w:sz="4" w:space="0" w:color="auto"/>
              <w:left w:val="nil"/>
              <w:bottom w:val="single" w:sz="4" w:space="0" w:color="auto"/>
              <w:right w:val="single" w:sz="4" w:space="0" w:color="auto"/>
            </w:tcBorders>
            <w:shd w:val="clear" w:color="auto" w:fill="auto"/>
            <w:vAlign w:val="center"/>
            <w:hideMark/>
          </w:tcPr>
          <w:p w14:paraId="3A7762B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90" w:type="pct"/>
            <w:gridSpan w:val="2"/>
            <w:tcBorders>
              <w:top w:val="nil"/>
              <w:left w:val="nil"/>
              <w:bottom w:val="single" w:sz="4" w:space="0" w:color="auto"/>
              <w:right w:val="single" w:sz="4" w:space="0" w:color="auto"/>
            </w:tcBorders>
            <w:shd w:val="clear" w:color="auto" w:fill="auto"/>
            <w:vAlign w:val="center"/>
            <w:hideMark/>
          </w:tcPr>
          <w:p w14:paraId="11120D66" w14:textId="77777777" w:rsidR="000D125C" w:rsidRPr="008F2A08" w:rsidRDefault="000D125C" w:rsidP="005B1987">
            <w:pPr>
              <w:suppressAutoHyphens/>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7C98C783"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CF33DDD"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3BC290" w14:textId="77777777" w:rsidR="000D125C" w:rsidRPr="008F2A08" w:rsidRDefault="000D125C" w:rsidP="005B1987">
            <w:pPr>
              <w:suppressAutoHyphens/>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vAlign w:val="center"/>
            <w:hideMark/>
          </w:tcPr>
          <w:p w14:paraId="29A3F7AA" w14:textId="77777777" w:rsidR="000D125C" w:rsidRPr="008F2A08" w:rsidRDefault="000D125C" w:rsidP="005B1987">
            <w:pPr>
              <w:suppressAutoHyphens/>
              <w:rPr>
                <w:color w:val="000000"/>
                <w:sz w:val="22"/>
                <w:szCs w:val="22"/>
              </w:rPr>
            </w:pPr>
            <w:r w:rsidRPr="008F2A08">
              <w:rPr>
                <w:color w:val="000000"/>
                <w:sz w:val="22"/>
                <w:szCs w:val="22"/>
              </w:rPr>
              <w:t> </w:t>
            </w:r>
          </w:p>
        </w:tc>
        <w:tc>
          <w:tcPr>
            <w:tcW w:w="2562" w:type="pct"/>
            <w:gridSpan w:val="8"/>
            <w:tcBorders>
              <w:top w:val="single" w:sz="4" w:space="0" w:color="auto"/>
              <w:left w:val="nil"/>
              <w:bottom w:val="single" w:sz="4" w:space="0" w:color="auto"/>
              <w:right w:val="single" w:sz="4" w:space="0" w:color="auto"/>
            </w:tcBorders>
            <w:shd w:val="clear" w:color="000000" w:fill="D9D9D9"/>
            <w:vAlign w:val="center"/>
            <w:hideMark/>
          </w:tcPr>
          <w:p w14:paraId="1260F713" w14:textId="77777777" w:rsidR="000D125C" w:rsidRPr="008F2A08" w:rsidRDefault="000D125C" w:rsidP="005B1987">
            <w:pPr>
              <w:suppressAutoHyphens/>
              <w:jc w:val="center"/>
              <w:rPr>
                <w:color w:val="000000"/>
                <w:sz w:val="22"/>
                <w:szCs w:val="22"/>
              </w:rPr>
            </w:pPr>
            <w:r w:rsidRPr="008F2A08">
              <w:rPr>
                <w:color w:val="000000"/>
                <w:sz w:val="22"/>
                <w:szCs w:val="22"/>
              </w:rPr>
              <w:t>Другие расходы</w:t>
            </w:r>
          </w:p>
        </w:tc>
      </w:tr>
      <w:tr w:rsidR="000D125C" w:rsidRPr="008F2A08" w14:paraId="5D3314B0"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99165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nil"/>
              <w:left w:val="nil"/>
              <w:bottom w:val="nil"/>
              <w:right w:val="nil"/>
            </w:tcBorders>
            <w:shd w:val="clear" w:color="auto" w:fill="auto"/>
            <w:noWrap/>
            <w:vAlign w:val="bottom"/>
            <w:hideMark/>
          </w:tcPr>
          <w:p w14:paraId="2DFAACEC" w14:textId="77777777" w:rsidR="000D125C" w:rsidRPr="008F2A08" w:rsidRDefault="000D125C" w:rsidP="005B1987">
            <w:pPr>
              <w:suppressAutoHyphens/>
              <w:jc w:val="center"/>
              <w:rPr>
                <w:color w:val="000000"/>
                <w:sz w:val="22"/>
                <w:szCs w:val="22"/>
              </w:rPr>
            </w:pPr>
          </w:p>
        </w:tc>
        <w:tc>
          <w:tcPr>
            <w:tcW w:w="2046"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89EBF"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16" w:type="pct"/>
            <w:tcBorders>
              <w:top w:val="nil"/>
              <w:left w:val="nil"/>
              <w:bottom w:val="single" w:sz="4" w:space="0" w:color="auto"/>
              <w:right w:val="single" w:sz="4" w:space="0" w:color="auto"/>
            </w:tcBorders>
            <w:shd w:val="clear" w:color="auto" w:fill="auto"/>
            <w:noWrap/>
            <w:vAlign w:val="center"/>
            <w:hideMark/>
          </w:tcPr>
          <w:p w14:paraId="1F7EC407"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7F4B7CEA"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BAD7D1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19A52E22" w14:textId="77777777" w:rsidR="000D125C" w:rsidRPr="008F2A08" w:rsidRDefault="000D125C" w:rsidP="005B1987">
            <w:pPr>
              <w:suppressAutoHyphens/>
              <w:rPr>
                <w:color w:val="000000"/>
                <w:sz w:val="22"/>
                <w:szCs w:val="22"/>
              </w:rPr>
            </w:pPr>
            <w:r w:rsidRPr="008F2A08">
              <w:rPr>
                <w:color w:val="000000"/>
                <w:sz w:val="22"/>
                <w:szCs w:val="22"/>
              </w:rPr>
              <w:t> </w:t>
            </w:r>
          </w:p>
        </w:tc>
        <w:tc>
          <w:tcPr>
            <w:tcW w:w="204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70E7801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7C2A56A9"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FE9210A"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E04100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67" w:type="pct"/>
            <w:tcBorders>
              <w:top w:val="nil"/>
              <w:left w:val="nil"/>
              <w:bottom w:val="single" w:sz="4" w:space="0" w:color="auto"/>
              <w:right w:val="single" w:sz="4" w:space="0" w:color="auto"/>
            </w:tcBorders>
            <w:shd w:val="clear" w:color="auto" w:fill="auto"/>
            <w:vAlign w:val="center"/>
            <w:hideMark/>
          </w:tcPr>
          <w:p w14:paraId="4CE78920" w14:textId="77777777" w:rsidR="000D125C" w:rsidRPr="008F2A08" w:rsidRDefault="000D125C" w:rsidP="005B1987">
            <w:pPr>
              <w:suppressAutoHyphens/>
              <w:rPr>
                <w:color w:val="000000"/>
                <w:sz w:val="22"/>
                <w:szCs w:val="22"/>
              </w:rPr>
            </w:pPr>
            <w:r w:rsidRPr="008F2A08">
              <w:rPr>
                <w:color w:val="000000"/>
                <w:sz w:val="22"/>
                <w:szCs w:val="22"/>
              </w:rPr>
              <w:t> </w:t>
            </w:r>
          </w:p>
        </w:tc>
        <w:tc>
          <w:tcPr>
            <w:tcW w:w="204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69846D6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16" w:type="pct"/>
            <w:tcBorders>
              <w:top w:val="nil"/>
              <w:left w:val="nil"/>
              <w:bottom w:val="single" w:sz="4" w:space="0" w:color="auto"/>
              <w:right w:val="single" w:sz="4" w:space="0" w:color="auto"/>
            </w:tcBorders>
            <w:shd w:val="clear" w:color="auto" w:fill="auto"/>
            <w:noWrap/>
            <w:vAlign w:val="center"/>
            <w:hideMark/>
          </w:tcPr>
          <w:p w14:paraId="186543DD"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BD74A60" w14:textId="77777777" w:rsidTr="00D37697">
        <w:trPr>
          <w:trHeight w:val="303"/>
          <w:jc w:val="center"/>
        </w:trPr>
        <w:tc>
          <w:tcPr>
            <w:tcW w:w="19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7FD5"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ДОХОДОВ:</w:t>
            </w:r>
          </w:p>
        </w:tc>
        <w:tc>
          <w:tcPr>
            <w:tcW w:w="467" w:type="pct"/>
            <w:tcBorders>
              <w:top w:val="nil"/>
              <w:left w:val="nil"/>
              <w:bottom w:val="single" w:sz="4" w:space="0" w:color="auto"/>
              <w:right w:val="single" w:sz="4" w:space="0" w:color="auto"/>
            </w:tcBorders>
            <w:shd w:val="clear" w:color="auto" w:fill="auto"/>
            <w:vAlign w:val="center"/>
            <w:hideMark/>
          </w:tcPr>
          <w:p w14:paraId="4125EA51" w14:textId="77777777" w:rsidR="000D125C" w:rsidRPr="008F2A08" w:rsidRDefault="000D125C" w:rsidP="005B1987">
            <w:pPr>
              <w:suppressAutoHyphens/>
              <w:rPr>
                <w:color w:val="000000"/>
                <w:sz w:val="22"/>
                <w:szCs w:val="22"/>
              </w:rPr>
            </w:pPr>
            <w:r w:rsidRPr="008F2A08">
              <w:rPr>
                <w:color w:val="000000"/>
                <w:sz w:val="22"/>
                <w:szCs w:val="22"/>
              </w:rPr>
              <w:t> </w:t>
            </w:r>
          </w:p>
        </w:tc>
        <w:tc>
          <w:tcPr>
            <w:tcW w:w="2046" w:type="pct"/>
            <w:gridSpan w:val="7"/>
            <w:tcBorders>
              <w:top w:val="single" w:sz="4" w:space="0" w:color="auto"/>
              <w:left w:val="nil"/>
              <w:bottom w:val="single" w:sz="4" w:space="0" w:color="auto"/>
              <w:right w:val="single" w:sz="4" w:space="0" w:color="auto"/>
            </w:tcBorders>
            <w:shd w:val="clear" w:color="auto" w:fill="auto"/>
            <w:noWrap/>
            <w:vAlign w:val="center"/>
            <w:hideMark/>
          </w:tcPr>
          <w:p w14:paraId="669AFA64"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РАСХОДОВ</w:t>
            </w:r>
          </w:p>
        </w:tc>
        <w:tc>
          <w:tcPr>
            <w:tcW w:w="516" w:type="pct"/>
            <w:tcBorders>
              <w:top w:val="nil"/>
              <w:left w:val="nil"/>
              <w:bottom w:val="single" w:sz="4" w:space="0" w:color="auto"/>
              <w:right w:val="single" w:sz="4" w:space="0" w:color="auto"/>
            </w:tcBorders>
            <w:shd w:val="clear" w:color="auto" w:fill="auto"/>
            <w:noWrap/>
            <w:vAlign w:val="center"/>
            <w:hideMark/>
          </w:tcPr>
          <w:p w14:paraId="6284CDC8"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0913A0B" w14:textId="77777777" w:rsidTr="00D37697">
        <w:trPr>
          <w:trHeight w:val="445"/>
          <w:jc w:val="center"/>
        </w:trPr>
        <w:tc>
          <w:tcPr>
            <w:tcW w:w="3469"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D4CFAC0" w14:textId="77777777" w:rsidR="000D125C" w:rsidRPr="008F2A08" w:rsidRDefault="000D125C" w:rsidP="005B1987">
            <w:pPr>
              <w:suppressAutoHyphens/>
              <w:jc w:val="right"/>
              <w:rPr>
                <w:color w:val="000000"/>
                <w:sz w:val="22"/>
                <w:szCs w:val="22"/>
              </w:rPr>
            </w:pPr>
            <w:r w:rsidRPr="008F2A08">
              <w:rPr>
                <w:color w:val="000000"/>
                <w:sz w:val="22"/>
                <w:szCs w:val="22"/>
              </w:rPr>
              <w:t>Остаток денежных средств (сбережения + доходы - расхо</w:t>
            </w:r>
            <w:r w:rsidR="002C6D61" w:rsidRPr="008F2A08">
              <w:rPr>
                <w:color w:val="000000"/>
                <w:sz w:val="22"/>
                <w:szCs w:val="22"/>
              </w:rPr>
              <w:t>ды)</w:t>
            </w:r>
          </w:p>
        </w:tc>
        <w:tc>
          <w:tcPr>
            <w:tcW w:w="1531"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D3C623A"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bl>
    <w:p w14:paraId="2E6C6BEC" w14:textId="77777777" w:rsidR="000D125C" w:rsidRDefault="000D125C" w:rsidP="005B1987">
      <w:pPr>
        <w:suppressAutoHyphens/>
      </w:pPr>
    </w:p>
    <w:p w14:paraId="6288F25D" w14:textId="77777777" w:rsidR="00D37697" w:rsidRDefault="00D37697" w:rsidP="005B1987">
      <w:pPr>
        <w:suppressAutoHyphens/>
        <w:rPr>
          <w:b/>
          <w:i/>
        </w:rPr>
      </w:pPr>
    </w:p>
    <w:p w14:paraId="3AC6D7D1" w14:textId="77777777" w:rsidR="00D37697" w:rsidRDefault="00D37697" w:rsidP="005B1987">
      <w:pPr>
        <w:suppressAutoHyphens/>
        <w:rPr>
          <w:b/>
          <w:i/>
        </w:rPr>
      </w:pPr>
    </w:p>
    <w:p w14:paraId="79523454" w14:textId="77777777" w:rsidR="00D37697" w:rsidRDefault="00D37697" w:rsidP="005B1987">
      <w:pPr>
        <w:suppressAutoHyphens/>
        <w:rPr>
          <w:b/>
          <w:i/>
        </w:rPr>
      </w:pPr>
    </w:p>
    <w:p w14:paraId="107511DB" w14:textId="02A9ACB8" w:rsidR="000D125C" w:rsidRPr="0084311E" w:rsidRDefault="002C6D61" w:rsidP="00D37697">
      <w:pPr>
        <w:suppressAutoHyphens/>
        <w:jc w:val="center"/>
        <w:rPr>
          <w:b/>
          <w:i/>
        </w:rPr>
      </w:pPr>
      <w:r w:rsidRPr="0084311E">
        <w:rPr>
          <w:b/>
          <w:i/>
        </w:rPr>
        <w:lastRenderedPageBreak/>
        <w:t xml:space="preserve">2.2.2. </w:t>
      </w:r>
      <w:r w:rsidR="000D125C" w:rsidRPr="0084311E">
        <w:rPr>
          <w:b/>
          <w:i/>
        </w:rPr>
        <w:t xml:space="preserve">Семейный бюджет. План доходов и расходов домохозяйства, кейс </w:t>
      </w:r>
      <w:r w:rsidR="00D20870">
        <w:rPr>
          <w:b/>
          <w:i/>
        </w:rPr>
        <w:t>№ </w:t>
      </w:r>
      <w:r w:rsidR="000D125C" w:rsidRPr="0084311E">
        <w:rPr>
          <w:b/>
          <w:i/>
        </w:rPr>
        <w:t>2</w:t>
      </w:r>
    </w:p>
    <w:p w14:paraId="763ABF38" w14:textId="77777777" w:rsidR="000D125C" w:rsidRDefault="000D125C" w:rsidP="005B1987">
      <w:pPr>
        <w:suppressAutoHyphens/>
        <w:rPr>
          <w:b/>
          <w:sz w:val="28"/>
        </w:rPr>
      </w:pPr>
    </w:p>
    <w:tbl>
      <w:tblPr>
        <w:tblW w:w="5000" w:type="pct"/>
        <w:jc w:val="center"/>
        <w:tblLook w:val="04A0" w:firstRow="1" w:lastRow="0" w:firstColumn="1" w:lastColumn="0" w:noHBand="0" w:noVBand="1"/>
      </w:tblPr>
      <w:tblGrid>
        <w:gridCol w:w="1453"/>
        <w:gridCol w:w="1260"/>
        <w:gridCol w:w="752"/>
        <w:gridCol w:w="867"/>
        <w:gridCol w:w="1863"/>
        <w:gridCol w:w="157"/>
        <w:gridCol w:w="116"/>
        <w:gridCol w:w="1011"/>
        <w:gridCol w:w="106"/>
        <w:gridCol w:w="907"/>
        <w:gridCol w:w="76"/>
        <w:gridCol w:w="954"/>
        <w:gridCol w:w="48"/>
      </w:tblGrid>
      <w:tr w:rsidR="000D125C" w:rsidRPr="005E63FF" w14:paraId="517AC7D9" w14:textId="77777777" w:rsidTr="00D37697">
        <w:trPr>
          <w:trHeight w:val="605"/>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6C6BE2E" w14:textId="4A90C7C1" w:rsidR="000D125C" w:rsidRPr="005E63FF" w:rsidRDefault="000D125C" w:rsidP="005B1987">
            <w:pPr>
              <w:suppressAutoHyphens/>
              <w:rPr>
                <w:color w:val="000000"/>
                <w:sz w:val="22"/>
                <w:szCs w:val="22"/>
              </w:rPr>
            </w:pPr>
            <w:r w:rsidRPr="005E63FF">
              <w:rPr>
                <w:color w:val="000000"/>
                <w:sz w:val="22"/>
                <w:szCs w:val="22"/>
              </w:rPr>
              <w:t xml:space="preserve">Домохозяйство </w:t>
            </w:r>
            <w:r w:rsidR="00D20870">
              <w:rPr>
                <w:color w:val="000000"/>
                <w:sz w:val="22"/>
                <w:szCs w:val="22"/>
              </w:rPr>
              <w:t>№ </w:t>
            </w:r>
            <w:r w:rsidRPr="005E63FF">
              <w:rPr>
                <w:color w:val="000000"/>
                <w:sz w:val="22"/>
                <w:szCs w:val="22"/>
              </w:rPr>
              <w:t xml:space="preserve">____ Фамилия, имя:___________________________ Легенда </w:t>
            </w:r>
            <w:r w:rsidR="00D20870">
              <w:rPr>
                <w:color w:val="000000"/>
                <w:sz w:val="22"/>
                <w:szCs w:val="22"/>
              </w:rPr>
              <w:t>№ </w:t>
            </w:r>
            <w:r w:rsidRPr="005E63FF">
              <w:rPr>
                <w:color w:val="000000"/>
                <w:sz w:val="22"/>
                <w:szCs w:val="22"/>
              </w:rPr>
              <w:t>___</w:t>
            </w:r>
            <w:r w:rsidR="008976E3">
              <w:rPr>
                <w:color w:val="000000"/>
                <w:sz w:val="22"/>
                <w:szCs w:val="22"/>
              </w:rPr>
              <w:t xml:space="preserve">            </w:t>
            </w:r>
            <w:r w:rsidR="008F2A08">
              <w:rPr>
                <w:color w:val="000000"/>
                <w:sz w:val="22"/>
                <w:szCs w:val="22"/>
              </w:rPr>
              <w:t>з</w:t>
            </w:r>
            <w:r w:rsidRPr="005E63FF">
              <w:rPr>
                <w:color w:val="000000"/>
                <w:sz w:val="22"/>
                <w:szCs w:val="22"/>
              </w:rPr>
              <w:t>а ___игровой месяц</w:t>
            </w:r>
          </w:p>
        </w:tc>
      </w:tr>
      <w:tr w:rsidR="000D125C" w:rsidRPr="005E63FF" w14:paraId="0476035B" w14:textId="77777777" w:rsidTr="00D37697">
        <w:trPr>
          <w:trHeight w:val="317"/>
          <w:jc w:val="center"/>
        </w:trPr>
        <w:tc>
          <w:tcPr>
            <w:tcW w:w="319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51A134" w14:textId="77777777" w:rsidR="000D125C" w:rsidRPr="005E63FF" w:rsidRDefault="000D125C" w:rsidP="005B1987">
            <w:pPr>
              <w:suppressAutoHyphens/>
              <w:jc w:val="right"/>
              <w:rPr>
                <w:color w:val="000000"/>
                <w:sz w:val="22"/>
                <w:szCs w:val="22"/>
              </w:rPr>
            </w:pPr>
            <w:r w:rsidRPr="005E63FF">
              <w:rPr>
                <w:color w:val="000000"/>
                <w:sz w:val="22"/>
                <w:szCs w:val="22"/>
              </w:rPr>
              <w:t>Сбережения прошлых лет (наличные):</w:t>
            </w:r>
          </w:p>
        </w:tc>
        <w:tc>
          <w:tcPr>
            <w:tcW w:w="1806" w:type="pct"/>
            <w:gridSpan w:val="8"/>
            <w:tcBorders>
              <w:top w:val="single" w:sz="4" w:space="0" w:color="auto"/>
              <w:left w:val="nil"/>
              <w:bottom w:val="single" w:sz="4" w:space="0" w:color="auto"/>
              <w:right w:val="single" w:sz="4" w:space="0" w:color="auto"/>
            </w:tcBorders>
            <w:shd w:val="clear" w:color="auto" w:fill="auto"/>
            <w:noWrap/>
            <w:vAlign w:val="center"/>
            <w:hideMark/>
          </w:tcPr>
          <w:p w14:paraId="4CA22BC5"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04A12105" w14:textId="77777777" w:rsidTr="00D37697">
        <w:trPr>
          <w:trHeight w:val="378"/>
          <w:jc w:val="center"/>
        </w:trPr>
        <w:tc>
          <w:tcPr>
            <w:tcW w:w="23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6B64EB" w14:textId="77777777" w:rsidR="000D125C" w:rsidRPr="005E63FF" w:rsidRDefault="000D125C" w:rsidP="005B1987">
            <w:pPr>
              <w:suppressAutoHyphens/>
              <w:jc w:val="center"/>
              <w:rPr>
                <w:b/>
                <w:bCs/>
                <w:color w:val="000000"/>
                <w:sz w:val="22"/>
                <w:szCs w:val="22"/>
              </w:rPr>
            </w:pPr>
            <w:r w:rsidRPr="005E63FF">
              <w:rPr>
                <w:b/>
                <w:bCs/>
                <w:color w:val="000000"/>
                <w:sz w:val="22"/>
                <w:szCs w:val="22"/>
              </w:rPr>
              <w:t>Доходы домохозяйства</w:t>
            </w:r>
          </w:p>
        </w:tc>
        <w:tc>
          <w:tcPr>
            <w:tcW w:w="2691" w:type="pct"/>
            <w:gridSpan w:val="9"/>
            <w:tcBorders>
              <w:top w:val="single" w:sz="4" w:space="0" w:color="auto"/>
              <w:left w:val="nil"/>
              <w:bottom w:val="single" w:sz="4" w:space="0" w:color="auto"/>
              <w:right w:val="single" w:sz="4" w:space="0" w:color="auto"/>
            </w:tcBorders>
            <w:shd w:val="clear" w:color="auto" w:fill="auto"/>
            <w:vAlign w:val="center"/>
            <w:hideMark/>
          </w:tcPr>
          <w:p w14:paraId="390B6151" w14:textId="77777777" w:rsidR="000D125C" w:rsidRPr="005E63FF" w:rsidRDefault="000D125C" w:rsidP="005B1987">
            <w:pPr>
              <w:suppressAutoHyphens/>
              <w:jc w:val="center"/>
              <w:rPr>
                <w:b/>
                <w:bCs/>
                <w:color w:val="000000"/>
                <w:sz w:val="22"/>
                <w:szCs w:val="22"/>
              </w:rPr>
            </w:pPr>
            <w:r w:rsidRPr="005E63FF">
              <w:rPr>
                <w:b/>
                <w:bCs/>
                <w:color w:val="000000"/>
                <w:sz w:val="22"/>
                <w:szCs w:val="22"/>
              </w:rPr>
              <w:t>Расходы домохозяйства</w:t>
            </w:r>
          </w:p>
        </w:tc>
      </w:tr>
      <w:tr w:rsidR="000D125C" w:rsidRPr="005E63FF" w14:paraId="416EEA99" w14:textId="77777777" w:rsidTr="00D37697">
        <w:trPr>
          <w:trHeight w:val="302"/>
          <w:jc w:val="center"/>
        </w:trPr>
        <w:tc>
          <w:tcPr>
            <w:tcW w:w="2309"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47C5FF5" w14:textId="77777777" w:rsidR="000D125C" w:rsidRPr="005E63FF" w:rsidRDefault="000D125C" w:rsidP="005B1987">
            <w:pPr>
              <w:suppressAutoHyphens/>
              <w:jc w:val="center"/>
              <w:rPr>
                <w:color w:val="000000"/>
                <w:sz w:val="22"/>
                <w:szCs w:val="22"/>
              </w:rPr>
            </w:pPr>
            <w:r w:rsidRPr="005E63FF">
              <w:rPr>
                <w:color w:val="000000"/>
                <w:sz w:val="22"/>
                <w:szCs w:val="22"/>
              </w:rPr>
              <w:t>Заработанная плата и подработка</w:t>
            </w:r>
          </w:p>
        </w:tc>
        <w:tc>
          <w:tcPr>
            <w:tcW w:w="2691" w:type="pct"/>
            <w:gridSpan w:val="9"/>
            <w:tcBorders>
              <w:top w:val="single" w:sz="4" w:space="0" w:color="auto"/>
              <w:left w:val="nil"/>
              <w:bottom w:val="single" w:sz="4" w:space="0" w:color="auto"/>
              <w:right w:val="single" w:sz="4" w:space="0" w:color="auto"/>
            </w:tcBorders>
            <w:shd w:val="clear" w:color="000000" w:fill="D9D9D9"/>
            <w:vAlign w:val="center"/>
            <w:hideMark/>
          </w:tcPr>
          <w:p w14:paraId="227A1B1D" w14:textId="77777777" w:rsidR="000D125C" w:rsidRPr="005E63FF" w:rsidRDefault="000D125C" w:rsidP="005B1987">
            <w:pPr>
              <w:suppressAutoHyphens/>
              <w:jc w:val="center"/>
              <w:rPr>
                <w:color w:val="000000"/>
                <w:sz w:val="22"/>
                <w:szCs w:val="22"/>
              </w:rPr>
            </w:pPr>
            <w:r w:rsidRPr="005E63FF">
              <w:rPr>
                <w:color w:val="000000"/>
                <w:sz w:val="22"/>
                <w:szCs w:val="22"/>
              </w:rPr>
              <w:t>План приобретения продуктов питания</w:t>
            </w:r>
          </w:p>
        </w:tc>
      </w:tr>
      <w:tr w:rsidR="000D125C" w:rsidRPr="005E63FF" w14:paraId="6C403006" w14:textId="77777777" w:rsidTr="00D37697">
        <w:trPr>
          <w:trHeight w:val="514"/>
          <w:jc w:val="center"/>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572AB8DC" w14:textId="77777777" w:rsidR="000D125C" w:rsidRPr="005E63FF" w:rsidRDefault="000D125C" w:rsidP="005B1987">
            <w:pPr>
              <w:suppressAutoHyphens/>
              <w:jc w:val="center"/>
              <w:rPr>
                <w:color w:val="000000"/>
                <w:sz w:val="22"/>
                <w:szCs w:val="22"/>
              </w:rPr>
            </w:pPr>
            <w:r w:rsidRPr="005E63FF">
              <w:rPr>
                <w:color w:val="000000"/>
                <w:sz w:val="22"/>
                <w:szCs w:val="22"/>
              </w:rPr>
              <w:t>Предприятие</w:t>
            </w:r>
          </w:p>
        </w:tc>
        <w:tc>
          <w:tcPr>
            <w:tcW w:w="657" w:type="pct"/>
            <w:tcBorders>
              <w:top w:val="nil"/>
              <w:left w:val="nil"/>
              <w:bottom w:val="single" w:sz="4" w:space="0" w:color="auto"/>
              <w:right w:val="single" w:sz="4" w:space="0" w:color="auto"/>
            </w:tcBorders>
            <w:shd w:val="clear" w:color="auto" w:fill="auto"/>
            <w:vAlign w:val="center"/>
            <w:hideMark/>
          </w:tcPr>
          <w:p w14:paraId="1D02C27D" w14:textId="77777777" w:rsidR="000D125C" w:rsidRPr="005E63FF" w:rsidRDefault="000D125C" w:rsidP="005B1987">
            <w:pPr>
              <w:suppressAutoHyphens/>
              <w:jc w:val="center"/>
              <w:rPr>
                <w:color w:val="000000"/>
                <w:sz w:val="22"/>
                <w:szCs w:val="22"/>
              </w:rPr>
            </w:pPr>
            <w:r w:rsidRPr="005E63FF">
              <w:rPr>
                <w:color w:val="000000"/>
                <w:sz w:val="22"/>
                <w:szCs w:val="22"/>
              </w:rPr>
              <w:t>Должность</w:t>
            </w:r>
          </w:p>
        </w:tc>
        <w:tc>
          <w:tcPr>
            <w:tcW w:w="417" w:type="pct"/>
            <w:tcBorders>
              <w:top w:val="nil"/>
              <w:left w:val="nil"/>
              <w:bottom w:val="single" w:sz="4" w:space="0" w:color="auto"/>
              <w:right w:val="single" w:sz="4" w:space="0" w:color="auto"/>
            </w:tcBorders>
            <w:shd w:val="clear" w:color="auto" w:fill="auto"/>
            <w:vAlign w:val="center"/>
            <w:hideMark/>
          </w:tcPr>
          <w:p w14:paraId="0DEC04D6" w14:textId="77777777" w:rsidR="000D125C" w:rsidRPr="005E63FF" w:rsidRDefault="000D125C" w:rsidP="005B1987">
            <w:pPr>
              <w:suppressAutoHyphens/>
              <w:jc w:val="center"/>
              <w:rPr>
                <w:color w:val="000000"/>
                <w:sz w:val="22"/>
                <w:szCs w:val="22"/>
              </w:rPr>
            </w:pPr>
            <w:r w:rsidRPr="005E63FF">
              <w:rPr>
                <w:color w:val="000000"/>
                <w:sz w:val="22"/>
                <w:szCs w:val="22"/>
              </w:rPr>
              <w:t>Вид</w:t>
            </w:r>
          </w:p>
        </w:tc>
        <w:tc>
          <w:tcPr>
            <w:tcW w:w="477" w:type="pct"/>
            <w:tcBorders>
              <w:top w:val="nil"/>
              <w:left w:val="nil"/>
              <w:bottom w:val="single" w:sz="4" w:space="0" w:color="auto"/>
              <w:right w:val="single" w:sz="4" w:space="0" w:color="auto"/>
            </w:tcBorders>
            <w:shd w:val="clear" w:color="auto" w:fill="auto"/>
            <w:vAlign w:val="center"/>
            <w:hideMark/>
          </w:tcPr>
          <w:p w14:paraId="32824DE6"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c>
          <w:tcPr>
            <w:tcW w:w="960" w:type="pct"/>
            <w:gridSpan w:val="2"/>
            <w:tcBorders>
              <w:top w:val="single" w:sz="4" w:space="0" w:color="auto"/>
              <w:left w:val="nil"/>
              <w:bottom w:val="single" w:sz="4" w:space="0" w:color="auto"/>
              <w:right w:val="single" w:sz="4" w:space="0" w:color="auto"/>
            </w:tcBorders>
            <w:shd w:val="clear" w:color="auto" w:fill="auto"/>
            <w:vAlign w:val="center"/>
            <w:hideMark/>
          </w:tcPr>
          <w:p w14:paraId="4BF34752"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587" w:type="pct"/>
            <w:gridSpan w:val="2"/>
            <w:tcBorders>
              <w:top w:val="nil"/>
              <w:left w:val="nil"/>
              <w:bottom w:val="single" w:sz="4" w:space="0" w:color="auto"/>
              <w:right w:val="single" w:sz="4" w:space="0" w:color="auto"/>
            </w:tcBorders>
            <w:shd w:val="clear" w:color="auto" w:fill="auto"/>
            <w:vAlign w:val="center"/>
            <w:hideMark/>
          </w:tcPr>
          <w:p w14:paraId="4F03FBAA" w14:textId="77777777" w:rsidR="000D125C" w:rsidRPr="005E63FF" w:rsidRDefault="000D125C" w:rsidP="005B1987">
            <w:pPr>
              <w:suppressAutoHyphens/>
              <w:jc w:val="center"/>
              <w:rPr>
                <w:color w:val="000000"/>
                <w:sz w:val="22"/>
                <w:szCs w:val="22"/>
              </w:rPr>
            </w:pPr>
            <w:r w:rsidRPr="005E63FF">
              <w:rPr>
                <w:color w:val="000000"/>
                <w:sz w:val="22"/>
                <w:szCs w:val="22"/>
              </w:rPr>
              <w:t>Кол-во (кг)</w:t>
            </w:r>
          </w:p>
        </w:tc>
        <w:tc>
          <w:tcPr>
            <w:tcW w:w="528" w:type="pct"/>
            <w:gridSpan w:val="2"/>
            <w:tcBorders>
              <w:top w:val="nil"/>
              <w:left w:val="nil"/>
              <w:bottom w:val="single" w:sz="4" w:space="0" w:color="auto"/>
              <w:right w:val="single" w:sz="4" w:space="0" w:color="auto"/>
            </w:tcBorders>
            <w:shd w:val="clear" w:color="auto" w:fill="auto"/>
            <w:vAlign w:val="center"/>
            <w:hideMark/>
          </w:tcPr>
          <w:p w14:paraId="66DA91A8" w14:textId="77777777" w:rsidR="000D125C" w:rsidRPr="005E63FF" w:rsidRDefault="000D125C" w:rsidP="005B1987">
            <w:pPr>
              <w:suppressAutoHyphens/>
              <w:jc w:val="center"/>
              <w:rPr>
                <w:color w:val="000000"/>
                <w:sz w:val="22"/>
                <w:szCs w:val="22"/>
              </w:rPr>
            </w:pPr>
            <w:r w:rsidRPr="005E63FF">
              <w:rPr>
                <w:color w:val="000000"/>
                <w:sz w:val="22"/>
                <w:szCs w:val="22"/>
              </w:rPr>
              <w:t>Цена (руб.)</w:t>
            </w:r>
          </w:p>
        </w:tc>
        <w:tc>
          <w:tcPr>
            <w:tcW w:w="616" w:type="pct"/>
            <w:gridSpan w:val="3"/>
            <w:tcBorders>
              <w:top w:val="nil"/>
              <w:left w:val="nil"/>
              <w:bottom w:val="single" w:sz="4" w:space="0" w:color="auto"/>
              <w:right w:val="single" w:sz="4" w:space="0" w:color="auto"/>
            </w:tcBorders>
            <w:shd w:val="clear" w:color="auto" w:fill="auto"/>
            <w:vAlign w:val="center"/>
            <w:hideMark/>
          </w:tcPr>
          <w:p w14:paraId="6A12BF42"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55993290" w14:textId="77777777" w:rsidTr="00D37697">
        <w:trPr>
          <w:trHeight w:val="302"/>
          <w:jc w:val="center"/>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757F4957"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57" w:type="pct"/>
            <w:tcBorders>
              <w:top w:val="nil"/>
              <w:left w:val="nil"/>
              <w:bottom w:val="single" w:sz="4" w:space="0" w:color="auto"/>
              <w:right w:val="single" w:sz="4" w:space="0" w:color="auto"/>
            </w:tcBorders>
            <w:shd w:val="clear" w:color="auto" w:fill="auto"/>
            <w:vAlign w:val="center"/>
            <w:hideMark/>
          </w:tcPr>
          <w:p w14:paraId="2F2D95DA"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17" w:type="pct"/>
            <w:tcBorders>
              <w:top w:val="nil"/>
              <w:left w:val="nil"/>
              <w:bottom w:val="single" w:sz="4" w:space="0" w:color="auto"/>
              <w:right w:val="single" w:sz="4" w:space="0" w:color="auto"/>
            </w:tcBorders>
            <w:shd w:val="clear" w:color="auto" w:fill="auto"/>
            <w:vAlign w:val="center"/>
            <w:hideMark/>
          </w:tcPr>
          <w:p w14:paraId="02DAA0CB"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vAlign w:val="center"/>
            <w:hideMark/>
          </w:tcPr>
          <w:p w14:paraId="185741FF" w14:textId="77777777" w:rsidR="000D125C" w:rsidRPr="005E63FF" w:rsidRDefault="000D125C" w:rsidP="005B1987">
            <w:pPr>
              <w:suppressAutoHyphens/>
              <w:rPr>
                <w:color w:val="000000"/>
                <w:sz w:val="22"/>
                <w:szCs w:val="22"/>
              </w:rPr>
            </w:pPr>
            <w:r w:rsidRPr="005E63FF">
              <w:rPr>
                <w:color w:val="000000"/>
                <w:sz w:val="22"/>
                <w:szCs w:val="22"/>
              </w:rPr>
              <w:t> </w:t>
            </w:r>
          </w:p>
        </w:tc>
        <w:tc>
          <w:tcPr>
            <w:tcW w:w="960" w:type="pct"/>
            <w:gridSpan w:val="2"/>
            <w:tcBorders>
              <w:top w:val="single" w:sz="4" w:space="0" w:color="auto"/>
              <w:left w:val="nil"/>
              <w:bottom w:val="single" w:sz="4" w:space="0" w:color="auto"/>
              <w:right w:val="single" w:sz="4" w:space="0" w:color="auto"/>
            </w:tcBorders>
            <w:shd w:val="clear" w:color="auto" w:fill="auto"/>
            <w:vAlign w:val="center"/>
            <w:hideMark/>
          </w:tcPr>
          <w:p w14:paraId="668B9A98" w14:textId="77777777" w:rsidR="000D125C" w:rsidRPr="005E63FF" w:rsidRDefault="000D125C" w:rsidP="005B1987">
            <w:pPr>
              <w:suppressAutoHyphens/>
              <w:rPr>
                <w:color w:val="000000"/>
                <w:sz w:val="22"/>
                <w:szCs w:val="22"/>
              </w:rPr>
            </w:pPr>
            <w:r w:rsidRPr="005E63FF">
              <w:rPr>
                <w:color w:val="000000"/>
                <w:sz w:val="22"/>
                <w:szCs w:val="22"/>
              </w:rPr>
              <w:t> </w:t>
            </w:r>
          </w:p>
        </w:tc>
        <w:tc>
          <w:tcPr>
            <w:tcW w:w="587" w:type="pct"/>
            <w:gridSpan w:val="2"/>
            <w:tcBorders>
              <w:top w:val="nil"/>
              <w:left w:val="nil"/>
              <w:bottom w:val="single" w:sz="4" w:space="0" w:color="auto"/>
              <w:right w:val="single" w:sz="4" w:space="0" w:color="auto"/>
            </w:tcBorders>
            <w:shd w:val="clear" w:color="auto" w:fill="auto"/>
            <w:vAlign w:val="center"/>
            <w:hideMark/>
          </w:tcPr>
          <w:p w14:paraId="14B6AA97" w14:textId="77777777" w:rsidR="000D125C" w:rsidRPr="005E63FF" w:rsidRDefault="000D125C" w:rsidP="005B1987">
            <w:pPr>
              <w:suppressAutoHyphens/>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3EBB0F83"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294EF852"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241F64C4" w14:textId="77777777" w:rsidTr="00D37697">
        <w:trPr>
          <w:trHeight w:val="302"/>
          <w:jc w:val="center"/>
        </w:trPr>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713590CE"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center"/>
            <w:hideMark/>
          </w:tcPr>
          <w:p w14:paraId="2F012E84"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5B624535"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center"/>
            <w:hideMark/>
          </w:tcPr>
          <w:p w14:paraId="6405F87D" w14:textId="77777777" w:rsidR="000D125C" w:rsidRPr="005E63FF" w:rsidRDefault="000D125C" w:rsidP="005B1987">
            <w:pPr>
              <w:suppressAutoHyphens/>
              <w:rPr>
                <w:color w:val="000000"/>
                <w:sz w:val="22"/>
                <w:szCs w:val="22"/>
              </w:rPr>
            </w:pPr>
            <w:r w:rsidRPr="005E63FF">
              <w:rPr>
                <w:color w:val="000000"/>
                <w:sz w:val="22"/>
                <w:szCs w:val="22"/>
              </w:rPr>
              <w:t> </w:t>
            </w:r>
          </w:p>
        </w:tc>
        <w:tc>
          <w:tcPr>
            <w:tcW w:w="960" w:type="pct"/>
            <w:gridSpan w:val="2"/>
            <w:tcBorders>
              <w:top w:val="single" w:sz="4" w:space="0" w:color="auto"/>
              <w:left w:val="nil"/>
              <w:bottom w:val="single" w:sz="4" w:space="0" w:color="auto"/>
              <w:right w:val="single" w:sz="4" w:space="0" w:color="auto"/>
            </w:tcBorders>
            <w:shd w:val="clear" w:color="auto" w:fill="auto"/>
            <w:vAlign w:val="center"/>
            <w:hideMark/>
          </w:tcPr>
          <w:p w14:paraId="541AC560" w14:textId="77777777" w:rsidR="000D125C" w:rsidRPr="005E63FF" w:rsidRDefault="000D125C" w:rsidP="005B1987">
            <w:pPr>
              <w:suppressAutoHyphens/>
              <w:rPr>
                <w:color w:val="000000"/>
                <w:sz w:val="22"/>
                <w:szCs w:val="22"/>
              </w:rPr>
            </w:pPr>
            <w:r w:rsidRPr="005E63FF">
              <w:rPr>
                <w:color w:val="000000"/>
                <w:sz w:val="22"/>
                <w:szCs w:val="22"/>
              </w:rPr>
              <w:t> </w:t>
            </w:r>
          </w:p>
        </w:tc>
        <w:tc>
          <w:tcPr>
            <w:tcW w:w="587" w:type="pct"/>
            <w:gridSpan w:val="2"/>
            <w:tcBorders>
              <w:top w:val="nil"/>
              <w:left w:val="nil"/>
              <w:bottom w:val="single" w:sz="4" w:space="0" w:color="auto"/>
              <w:right w:val="single" w:sz="4" w:space="0" w:color="auto"/>
            </w:tcBorders>
            <w:shd w:val="clear" w:color="auto" w:fill="auto"/>
            <w:vAlign w:val="center"/>
            <w:hideMark/>
          </w:tcPr>
          <w:p w14:paraId="2212D848" w14:textId="77777777" w:rsidR="000D125C" w:rsidRPr="005E63FF" w:rsidRDefault="000D125C" w:rsidP="005B1987">
            <w:pPr>
              <w:suppressAutoHyphens/>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480004EB"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43C97F24"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3E8E067D" w14:textId="77777777" w:rsidTr="00D37697">
        <w:trPr>
          <w:trHeight w:val="302"/>
          <w:jc w:val="center"/>
        </w:trPr>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63698120"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center"/>
            <w:hideMark/>
          </w:tcPr>
          <w:p w14:paraId="618BA53B"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454EA4E5"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center"/>
            <w:hideMark/>
          </w:tcPr>
          <w:p w14:paraId="7518C492" w14:textId="77777777" w:rsidR="000D125C" w:rsidRPr="005E63FF" w:rsidRDefault="000D125C" w:rsidP="005B1987">
            <w:pPr>
              <w:suppressAutoHyphens/>
              <w:rPr>
                <w:color w:val="000000"/>
                <w:sz w:val="22"/>
                <w:szCs w:val="22"/>
              </w:rPr>
            </w:pPr>
            <w:r w:rsidRPr="005E63FF">
              <w:rPr>
                <w:color w:val="000000"/>
                <w:sz w:val="22"/>
                <w:szCs w:val="22"/>
              </w:rPr>
              <w:t> </w:t>
            </w:r>
          </w:p>
        </w:tc>
        <w:tc>
          <w:tcPr>
            <w:tcW w:w="960" w:type="pct"/>
            <w:gridSpan w:val="2"/>
            <w:tcBorders>
              <w:top w:val="single" w:sz="4" w:space="0" w:color="auto"/>
              <w:left w:val="nil"/>
              <w:bottom w:val="single" w:sz="4" w:space="0" w:color="auto"/>
              <w:right w:val="single" w:sz="4" w:space="0" w:color="auto"/>
            </w:tcBorders>
            <w:shd w:val="clear" w:color="auto" w:fill="auto"/>
            <w:vAlign w:val="center"/>
            <w:hideMark/>
          </w:tcPr>
          <w:p w14:paraId="523A1E02" w14:textId="77777777" w:rsidR="000D125C" w:rsidRPr="005E63FF" w:rsidRDefault="000D125C" w:rsidP="005B1987">
            <w:pPr>
              <w:suppressAutoHyphens/>
              <w:rPr>
                <w:color w:val="000000"/>
                <w:sz w:val="22"/>
                <w:szCs w:val="22"/>
              </w:rPr>
            </w:pPr>
            <w:r w:rsidRPr="005E63FF">
              <w:rPr>
                <w:color w:val="000000"/>
                <w:sz w:val="22"/>
                <w:szCs w:val="22"/>
              </w:rPr>
              <w:t> </w:t>
            </w:r>
          </w:p>
        </w:tc>
        <w:tc>
          <w:tcPr>
            <w:tcW w:w="587" w:type="pct"/>
            <w:gridSpan w:val="2"/>
            <w:tcBorders>
              <w:top w:val="nil"/>
              <w:left w:val="nil"/>
              <w:bottom w:val="single" w:sz="4" w:space="0" w:color="auto"/>
              <w:right w:val="single" w:sz="4" w:space="0" w:color="auto"/>
            </w:tcBorders>
            <w:shd w:val="clear" w:color="auto" w:fill="auto"/>
            <w:vAlign w:val="center"/>
            <w:hideMark/>
          </w:tcPr>
          <w:p w14:paraId="1A9E0E11" w14:textId="77777777" w:rsidR="000D125C" w:rsidRPr="005E63FF" w:rsidRDefault="000D125C" w:rsidP="005B1987">
            <w:pPr>
              <w:suppressAutoHyphens/>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3C8E65C3"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3DE2BD89"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014134B4" w14:textId="77777777" w:rsidTr="00D37697">
        <w:trPr>
          <w:trHeight w:val="302"/>
          <w:jc w:val="center"/>
        </w:trPr>
        <w:tc>
          <w:tcPr>
            <w:tcW w:w="758" w:type="pct"/>
            <w:tcBorders>
              <w:top w:val="nil"/>
              <w:left w:val="single" w:sz="4" w:space="0" w:color="auto"/>
              <w:bottom w:val="single" w:sz="4" w:space="0" w:color="auto"/>
              <w:right w:val="single" w:sz="4" w:space="0" w:color="auto"/>
            </w:tcBorders>
            <w:shd w:val="clear" w:color="auto" w:fill="auto"/>
            <w:noWrap/>
            <w:vAlign w:val="center"/>
            <w:hideMark/>
          </w:tcPr>
          <w:p w14:paraId="699BBB74"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center"/>
            <w:hideMark/>
          </w:tcPr>
          <w:p w14:paraId="16734D60"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center"/>
            <w:hideMark/>
          </w:tcPr>
          <w:p w14:paraId="606C157E"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center"/>
            <w:hideMark/>
          </w:tcPr>
          <w:p w14:paraId="2D8176C4" w14:textId="77777777" w:rsidR="000D125C" w:rsidRPr="005E63FF" w:rsidRDefault="000D125C" w:rsidP="005B1987">
            <w:pPr>
              <w:suppressAutoHyphens/>
              <w:rPr>
                <w:color w:val="000000"/>
                <w:sz w:val="22"/>
                <w:szCs w:val="22"/>
              </w:rPr>
            </w:pPr>
            <w:r w:rsidRPr="005E63FF">
              <w:rPr>
                <w:color w:val="000000"/>
                <w:sz w:val="22"/>
                <w:szCs w:val="22"/>
              </w:rPr>
              <w:t> </w:t>
            </w:r>
          </w:p>
        </w:tc>
        <w:tc>
          <w:tcPr>
            <w:tcW w:w="960" w:type="pct"/>
            <w:gridSpan w:val="2"/>
            <w:tcBorders>
              <w:top w:val="single" w:sz="4" w:space="0" w:color="auto"/>
              <w:left w:val="nil"/>
              <w:bottom w:val="single" w:sz="4" w:space="0" w:color="auto"/>
              <w:right w:val="single" w:sz="4" w:space="0" w:color="000000"/>
            </w:tcBorders>
            <w:shd w:val="clear" w:color="auto" w:fill="auto"/>
            <w:vAlign w:val="center"/>
            <w:hideMark/>
          </w:tcPr>
          <w:p w14:paraId="5AB5F792"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87" w:type="pct"/>
            <w:gridSpan w:val="2"/>
            <w:tcBorders>
              <w:top w:val="nil"/>
              <w:left w:val="nil"/>
              <w:bottom w:val="single" w:sz="4" w:space="0" w:color="auto"/>
              <w:right w:val="single" w:sz="4" w:space="0" w:color="auto"/>
            </w:tcBorders>
            <w:shd w:val="clear" w:color="auto" w:fill="auto"/>
            <w:vAlign w:val="center"/>
            <w:hideMark/>
          </w:tcPr>
          <w:p w14:paraId="11E788FD" w14:textId="77777777" w:rsidR="000D125C" w:rsidRPr="005E63FF" w:rsidRDefault="000D125C" w:rsidP="005B1987">
            <w:pPr>
              <w:suppressAutoHyphens/>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7A7F096E"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7699B1A6"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657E5AB3" w14:textId="77777777" w:rsidTr="00D37697">
        <w:trPr>
          <w:trHeight w:val="302"/>
          <w:jc w:val="center"/>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3D8F998F" w14:textId="77777777" w:rsidR="000D125C" w:rsidRPr="005E63FF" w:rsidRDefault="000D125C" w:rsidP="005B1987">
            <w:pPr>
              <w:suppressAutoHyphens/>
              <w:rPr>
                <w:color w:val="000000"/>
                <w:sz w:val="22"/>
                <w:szCs w:val="22"/>
              </w:rPr>
            </w:pPr>
            <w:r w:rsidRPr="005E63FF">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bottom"/>
            <w:hideMark/>
          </w:tcPr>
          <w:p w14:paraId="4902D752" w14:textId="77777777" w:rsidR="000D125C" w:rsidRPr="005E63FF" w:rsidRDefault="000D125C" w:rsidP="005B1987">
            <w:pPr>
              <w:suppressAutoHyphens/>
              <w:rPr>
                <w:color w:val="000000"/>
                <w:sz w:val="22"/>
                <w:szCs w:val="22"/>
              </w:rPr>
            </w:pPr>
            <w:r w:rsidRPr="005E63FF">
              <w:rPr>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0D0B37F7"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026EA3AD" w14:textId="77777777" w:rsidR="000D125C" w:rsidRPr="005E63FF" w:rsidRDefault="000D125C" w:rsidP="005B1987">
            <w:pPr>
              <w:suppressAutoHyphens/>
              <w:rPr>
                <w:color w:val="000000"/>
                <w:sz w:val="22"/>
                <w:szCs w:val="22"/>
              </w:rPr>
            </w:pPr>
            <w:r w:rsidRPr="005E63FF">
              <w:rPr>
                <w:color w:val="000000"/>
                <w:sz w:val="22"/>
                <w:szCs w:val="22"/>
              </w:rPr>
              <w:t> </w:t>
            </w:r>
          </w:p>
        </w:tc>
        <w:tc>
          <w:tcPr>
            <w:tcW w:w="2691" w:type="pct"/>
            <w:gridSpan w:val="9"/>
            <w:tcBorders>
              <w:top w:val="single" w:sz="4" w:space="0" w:color="auto"/>
              <w:left w:val="nil"/>
              <w:bottom w:val="single" w:sz="4" w:space="0" w:color="auto"/>
              <w:right w:val="single" w:sz="4" w:space="0" w:color="000000"/>
            </w:tcBorders>
            <w:shd w:val="clear" w:color="000000" w:fill="D0CECE"/>
            <w:vAlign w:val="center"/>
            <w:hideMark/>
          </w:tcPr>
          <w:p w14:paraId="6989C603" w14:textId="77777777" w:rsidR="000D125C" w:rsidRPr="005E63FF" w:rsidRDefault="000D125C" w:rsidP="005B1987">
            <w:pPr>
              <w:suppressAutoHyphens/>
              <w:jc w:val="center"/>
              <w:rPr>
                <w:color w:val="000000"/>
                <w:sz w:val="22"/>
                <w:szCs w:val="22"/>
              </w:rPr>
            </w:pPr>
            <w:r w:rsidRPr="005E63FF">
              <w:rPr>
                <w:color w:val="000000"/>
                <w:sz w:val="22"/>
                <w:szCs w:val="22"/>
              </w:rPr>
              <w:t>Коммунальные платежи (ЖКХ):</w:t>
            </w:r>
          </w:p>
        </w:tc>
      </w:tr>
      <w:tr w:rsidR="000D125C" w:rsidRPr="005E63FF" w14:paraId="772E7524" w14:textId="77777777" w:rsidTr="00D37697">
        <w:trPr>
          <w:trHeight w:val="302"/>
          <w:jc w:val="center"/>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3B6A6E4D" w14:textId="77777777" w:rsidR="000D125C" w:rsidRPr="005E63FF" w:rsidRDefault="000D125C" w:rsidP="005B1987">
            <w:pPr>
              <w:suppressAutoHyphens/>
              <w:rPr>
                <w:color w:val="000000"/>
                <w:sz w:val="22"/>
                <w:szCs w:val="22"/>
              </w:rPr>
            </w:pPr>
            <w:r w:rsidRPr="005E63FF">
              <w:rPr>
                <w:color w:val="000000"/>
                <w:sz w:val="22"/>
                <w:szCs w:val="22"/>
              </w:rPr>
              <w:t> </w:t>
            </w:r>
          </w:p>
        </w:tc>
        <w:tc>
          <w:tcPr>
            <w:tcW w:w="657" w:type="pct"/>
            <w:tcBorders>
              <w:top w:val="nil"/>
              <w:left w:val="nil"/>
              <w:bottom w:val="single" w:sz="4" w:space="0" w:color="auto"/>
              <w:right w:val="single" w:sz="4" w:space="0" w:color="auto"/>
            </w:tcBorders>
            <w:shd w:val="clear" w:color="auto" w:fill="auto"/>
            <w:noWrap/>
            <w:vAlign w:val="bottom"/>
            <w:hideMark/>
          </w:tcPr>
          <w:p w14:paraId="7D1661AD" w14:textId="77777777" w:rsidR="000D125C" w:rsidRPr="005E63FF" w:rsidRDefault="000D125C" w:rsidP="005B1987">
            <w:pPr>
              <w:suppressAutoHyphens/>
              <w:rPr>
                <w:color w:val="000000"/>
                <w:sz w:val="22"/>
                <w:szCs w:val="22"/>
              </w:rPr>
            </w:pPr>
            <w:r w:rsidRPr="005E63FF">
              <w:rPr>
                <w:color w:val="000000"/>
                <w:sz w:val="22"/>
                <w:szCs w:val="22"/>
              </w:rPr>
              <w:t> </w:t>
            </w:r>
          </w:p>
        </w:tc>
        <w:tc>
          <w:tcPr>
            <w:tcW w:w="417" w:type="pct"/>
            <w:tcBorders>
              <w:top w:val="nil"/>
              <w:left w:val="nil"/>
              <w:bottom w:val="single" w:sz="4" w:space="0" w:color="auto"/>
              <w:right w:val="single" w:sz="4" w:space="0" w:color="auto"/>
            </w:tcBorders>
            <w:shd w:val="clear" w:color="auto" w:fill="auto"/>
            <w:noWrap/>
            <w:vAlign w:val="bottom"/>
            <w:hideMark/>
          </w:tcPr>
          <w:p w14:paraId="5EAE24A7"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59C10FC8" w14:textId="77777777" w:rsidR="000D125C" w:rsidRPr="005E63FF" w:rsidRDefault="000D125C" w:rsidP="005B1987">
            <w:pPr>
              <w:suppressAutoHyphens/>
              <w:rPr>
                <w:color w:val="000000"/>
                <w:sz w:val="22"/>
                <w:szCs w:val="22"/>
              </w:rPr>
            </w:pPr>
            <w:r w:rsidRPr="005E63FF">
              <w:rPr>
                <w:color w:val="000000"/>
                <w:sz w:val="22"/>
                <w:szCs w:val="22"/>
              </w:rPr>
              <w:t> </w:t>
            </w:r>
          </w:p>
        </w:tc>
        <w:tc>
          <w:tcPr>
            <w:tcW w:w="9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8741D2" w14:textId="77777777" w:rsidR="000D125C" w:rsidRPr="005E63FF" w:rsidRDefault="000D125C" w:rsidP="005B1987">
            <w:pPr>
              <w:suppressAutoHyphens/>
              <w:jc w:val="center"/>
              <w:rPr>
                <w:color w:val="000000"/>
                <w:sz w:val="22"/>
                <w:szCs w:val="22"/>
              </w:rPr>
            </w:pPr>
            <w:r w:rsidRPr="005E63FF">
              <w:rPr>
                <w:color w:val="000000"/>
                <w:sz w:val="22"/>
                <w:szCs w:val="22"/>
              </w:rPr>
              <w:t>Площадь квартиры</w:t>
            </w:r>
          </w:p>
        </w:tc>
        <w:tc>
          <w:tcPr>
            <w:tcW w:w="1115" w:type="pct"/>
            <w:gridSpan w:val="4"/>
            <w:tcBorders>
              <w:top w:val="single" w:sz="4" w:space="0" w:color="auto"/>
              <w:left w:val="nil"/>
              <w:bottom w:val="single" w:sz="4" w:space="0" w:color="auto"/>
              <w:right w:val="single" w:sz="4" w:space="0" w:color="auto"/>
            </w:tcBorders>
            <w:shd w:val="clear" w:color="auto" w:fill="auto"/>
            <w:noWrap/>
            <w:vAlign w:val="center"/>
            <w:hideMark/>
          </w:tcPr>
          <w:p w14:paraId="05F51126" w14:textId="77777777" w:rsidR="000D125C" w:rsidRPr="005E63FF" w:rsidRDefault="000D125C" w:rsidP="005B1987">
            <w:pPr>
              <w:suppressAutoHyphens/>
              <w:jc w:val="center"/>
              <w:rPr>
                <w:color w:val="000000"/>
                <w:sz w:val="22"/>
                <w:szCs w:val="22"/>
              </w:rPr>
            </w:pPr>
            <w:r w:rsidRPr="005E63FF">
              <w:rPr>
                <w:color w:val="000000"/>
                <w:sz w:val="22"/>
                <w:szCs w:val="22"/>
              </w:rPr>
              <w:t>Ставка за кв. метр</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259F9BF3"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6AB8459B" w14:textId="77777777" w:rsidTr="00D37697">
        <w:trPr>
          <w:trHeight w:val="302"/>
          <w:jc w:val="center"/>
        </w:trPr>
        <w:tc>
          <w:tcPr>
            <w:tcW w:w="2309"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C50EB4D" w14:textId="77777777" w:rsidR="000D125C" w:rsidRPr="005E63FF" w:rsidRDefault="000D125C" w:rsidP="005B1987">
            <w:pPr>
              <w:suppressAutoHyphens/>
              <w:jc w:val="center"/>
              <w:rPr>
                <w:color w:val="000000"/>
                <w:sz w:val="22"/>
                <w:szCs w:val="22"/>
              </w:rPr>
            </w:pPr>
            <w:r w:rsidRPr="005E63FF">
              <w:rPr>
                <w:color w:val="000000"/>
                <w:sz w:val="22"/>
                <w:szCs w:val="22"/>
              </w:rPr>
              <w:t>Другие доходы</w:t>
            </w:r>
          </w:p>
        </w:tc>
        <w:tc>
          <w:tcPr>
            <w:tcW w:w="960" w:type="pct"/>
            <w:gridSpan w:val="2"/>
            <w:tcBorders>
              <w:top w:val="single" w:sz="4" w:space="0" w:color="auto"/>
              <w:left w:val="nil"/>
              <w:bottom w:val="single" w:sz="4" w:space="0" w:color="auto"/>
              <w:right w:val="single" w:sz="4" w:space="0" w:color="auto"/>
            </w:tcBorders>
            <w:shd w:val="clear" w:color="000000" w:fill="FFFFFF"/>
            <w:vAlign w:val="center"/>
            <w:hideMark/>
          </w:tcPr>
          <w:p w14:paraId="575FC150"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1115" w:type="pct"/>
            <w:gridSpan w:val="4"/>
            <w:tcBorders>
              <w:top w:val="single" w:sz="4" w:space="0" w:color="auto"/>
              <w:left w:val="nil"/>
              <w:bottom w:val="single" w:sz="4" w:space="0" w:color="auto"/>
              <w:right w:val="single" w:sz="4" w:space="0" w:color="auto"/>
            </w:tcBorders>
            <w:shd w:val="clear" w:color="000000" w:fill="FFFFFF"/>
            <w:vAlign w:val="center"/>
            <w:hideMark/>
          </w:tcPr>
          <w:p w14:paraId="0F87F9D3"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000000" w:fill="FFFFFF"/>
            <w:vAlign w:val="center"/>
            <w:hideMark/>
          </w:tcPr>
          <w:p w14:paraId="6E87CC5F"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6CAFD601"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533722"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477" w:type="pct"/>
            <w:tcBorders>
              <w:top w:val="nil"/>
              <w:left w:val="nil"/>
              <w:bottom w:val="single" w:sz="4" w:space="0" w:color="auto"/>
              <w:right w:val="single" w:sz="4" w:space="0" w:color="auto"/>
            </w:tcBorders>
            <w:shd w:val="clear" w:color="auto" w:fill="auto"/>
            <w:vAlign w:val="center"/>
            <w:hideMark/>
          </w:tcPr>
          <w:p w14:paraId="2576D571" w14:textId="77777777" w:rsidR="000D125C" w:rsidRPr="005E63FF" w:rsidRDefault="000D125C" w:rsidP="005B1987">
            <w:pPr>
              <w:suppressAutoHyphens/>
              <w:rPr>
                <w:color w:val="000000"/>
                <w:sz w:val="22"/>
                <w:szCs w:val="22"/>
              </w:rPr>
            </w:pPr>
            <w:r w:rsidRPr="005E63FF">
              <w:rPr>
                <w:color w:val="000000"/>
                <w:sz w:val="22"/>
                <w:szCs w:val="22"/>
              </w:rPr>
              <w:t>Сумма</w:t>
            </w:r>
          </w:p>
        </w:tc>
        <w:tc>
          <w:tcPr>
            <w:tcW w:w="2691" w:type="pct"/>
            <w:gridSpan w:val="9"/>
            <w:tcBorders>
              <w:top w:val="single" w:sz="4" w:space="0" w:color="auto"/>
              <w:left w:val="nil"/>
              <w:bottom w:val="single" w:sz="4" w:space="0" w:color="auto"/>
              <w:right w:val="single" w:sz="4" w:space="0" w:color="auto"/>
            </w:tcBorders>
            <w:shd w:val="clear" w:color="000000" w:fill="D9D9D9"/>
            <w:vAlign w:val="center"/>
            <w:hideMark/>
          </w:tcPr>
          <w:p w14:paraId="5AE70B78" w14:textId="77777777" w:rsidR="000D125C" w:rsidRPr="005E63FF" w:rsidRDefault="000D125C" w:rsidP="005B1987">
            <w:pPr>
              <w:suppressAutoHyphens/>
              <w:jc w:val="center"/>
              <w:rPr>
                <w:color w:val="000000"/>
                <w:sz w:val="22"/>
                <w:szCs w:val="22"/>
              </w:rPr>
            </w:pPr>
            <w:r w:rsidRPr="005E63FF">
              <w:rPr>
                <w:color w:val="000000"/>
                <w:sz w:val="22"/>
                <w:szCs w:val="22"/>
              </w:rPr>
              <w:t>Налоги</w:t>
            </w:r>
          </w:p>
        </w:tc>
      </w:tr>
      <w:tr w:rsidR="000D125C" w:rsidRPr="005E63FF" w14:paraId="761A4DCD"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B1D548"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314FFACE" w14:textId="77777777" w:rsidR="000D125C" w:rsidRPr="005E63FF" w:rsidRDefault="000D125C" w:rsidP="005B1987">
            <w:pPr>
              <w:suppressAutoHyphens/>
              <w:rPr>
                <w:color w:val="000000"/>
                <w:sz w:val="22"/>
                <w:szCs w:val="22"/>
              </w:rPr>
            </w:pPr>
            <w:r w:rsidRPr="005E63FF">
              <w:rPr>
                <w:color w:val="000000"/>
                <w:sz w:val="22"/>
                <w:szCs w:val="22"/>
              </w:rPr>
              <w:t> </w:t>
            </w:r>
          </w:p>
        </w:tc>
        <w:tc>
          <w:tcPr>
            <w:tcW w:w="885" w:type="pct"/>
            <w:tcBorders>
              <w:top w:val="nil"/>
              <w:left w:val="nil"/>
              <w:bottom w:val="single" w:sz="4" w:space="0" w:color="auto"/>
              <w:right w:val="single" w:sz="4" w:space="0" w:color="auto"/>
            </w:tcBorders>
            <w:shd w:val="clear" w:color="auto" w:fill="auto"/>
            <w:vAlign w:val="center"/>
            <w:hideMark/>
          </w:tcPr>
          <w:p w14:paraId="64558DE5" w14:textId="77777777" w:rsidR="000D125C" w:rsidRPr="005E63FF" w:rsidRDefault="000D125C" w:rsidP="005B1987">
            <w:pPr>
              <w:suppressAutoHyphens/>
              <w:rPr>
                <w:color w:val="000000"/>
                <w:sz w:val="22"/>
                <w:szCs w:val="22"/>
              </w:rPr>
            </w:pPr>
            <w:r w:rsidRPr="005E63FF">
              <w:rPr>
                <w:color w:val="000000"/>
                <w:sz w:val="22"/>
                <w:szCs w:val="22"/>
              </w:rPr>
              <w:t>налог</w:t>
            </w:r>
          </w:p>
        </w:tc>
        <w:tc>
          <w:tcPr>
            <w:tcW w:w="662" w:type="pct"/>
            <w:gridSpan w:val="3"/>
            <w:tcBorders>
              <w:top w:val="single" w:sz="4" w:space="0" w:color="auto"/>
              <w:left w:val="nil"/>
              <w:bottom w:val="single" w:sz="4" w:space="0" w:color="auto"/>
              <w:right w:val="single" w:sz="4" w:space="0" w:color="auto"/>
            </w:tcBorders>
            <w:shd w:val="clear" w:color="auto" w:fill="auto"/>
            <w:vAlign w:val="center"/>
            <w:hideMark/>
          </w:tcPr>
          <w:p w14:paraId="41317AF5" w14:textId="77777777" w:rsidR="000D125C" w:rsidRPr="005E63FF" w:rsidRDefault="000D125C" w:rsidP="005B1987">
            <w:pPr>
              <w:suppressAutoHyphens/>
              <w:jc w:val="center"/>
              <w:rPr>
                <w:color w:val="000000"/>
                <w:sz w:val="22"/>
                <w:szCs w:val="22"/>
              </w:rPr>
            </w:pPr>
            <w:r w:rsidRPr="005E63FF">
              <w:rPr>
                <w:color w:val="000000"/>
                <w:sz w:val="22"/>
                <w:szCs w:val="22"/>
              </w:rPr>
              <w:t>облагаемая база</w:t>
            </w:r>
          </w:p>
        </w:tc>
        <w:tc>
          <w:tcPr>
            <w:tcW w:w="528" w:type="pct"/>
            <w:gridSpan w:val="2"/>
            <w:tcBorders>
              <w:top w:val="nil"/>
              <w:left w:val="nil"/>
              <w:bottom w:val="single" w:sz="4" w:space="0" w:color="auto"/>
              <w:right w:val="single" w:sz="4" w:space="0" w:color="auto"/>
            </w:tcBorders>
            <w:shd w:val="clear" w:color="auto" w:fill="auto"/>
            <w:vAlign w:val="center"/>
            <w:hideMark/>
          </w:tcPr>
          <w:p w14:paraId="2246F102" w14:textId="77777777" w:rsidR="000D125C" w:rsidRPr="005E63FF" w:rsidRDefault="000D125C" w:rsidP="005B1987">
            <w:pPr>
              <w:suppressAutoHyphens/>
              <w:rPr>
                <w:color w:val="000000"/>
                <w:sz w:val="22"/>
                <w:szCs w:val="22"/>
              </w:rPr>
            </w:pPr>
            <w:r w:rsidRPr="005E63FF">
              <w:rPr>
                <w:color w:val="000000"/>
                <w:sz w:val="22"/>
                <w:szCs w:val="22"/>
              </w:rPr>
              <w:t>ставка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169891B3"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3C5F90FB" w14:textId="77777777" w:rsidTr="00D37697">
        <w:trPr>
          <w:trHeight w:val="272"/>
          <w:jc w:val="center"/>
        </w:trPr>
        <w:tc>
          <w:tcPr>
            <w:tcW w:w="183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A27A024"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vAlign w:val="center"/>
            <w:hideMark/>
          </w:tcPr>
          <w:p w14:paraId="0D3769DC" w14:textId="77777777" w:rsidR="000D125C" w:rsidRPr="005E63FF" w:rsidRDefault="000D125C" w:rsidP="005B1987">
            <w:pPr>
              <w:suppressAutoHyphens/>
              <w:rPr>
                <w:color w:val="000000"/>
                <w:sz w:val="22"/>
                <w:szCs w:val="22"/>
              </w:rPr>
            </w:pPr>
            <w:r w:rsidRPr="005E63FF">
              <w:rPr>
                <w:color w:val="000000"/>
                <w:sz w:val="22"/>
                <w:szCs w:val="22"/>
              </w:rPr>
              <w:t> </w:t>
            </w:r>
          </w:p>
        </w:tc>
        <w:tc>
          <w:tcPr>
            <w:tcW w:w="885" w:type="pct"/>
            <w:tcBorders>
              <w:top w:val="nil"/>
              <w:left w:val="nil"/>
              <w:bottom w:val="single" w:sz="4" w:space="0" w:color="auto"/>
              <w:right w:val="single" w:sz="4" w:space="0" w:color="auto"/>
            </w:tcBorders>
            <w:shd w:val="clear" w:color="auto" w:fill="auto"/>
            <w:noWrap/>
            <w:vAlign w:val="center"/>
            <w:hideMark/>
          </w:tcPr>
          <w:p w14:paraId="21E4DC2A" w14:textId="77777777" w:rsidR="000D125C" w:rsidRPr="005E63FF" w:rsidRDefault="000D125C" w:rsidP="005B1987">
            <w:pPr>
              <w:suppressAutoHyphens/>
              <w:rPr>
                <w:color w:val="000000"/>
                <w:sz w:val="22"/>
                <w:szCs w:val="22"/>
              </w:rPr>
            </w:pPr>
            <w:r w:rsidRPr="005E63FF">
              <w:rPr>
                <w:color w:val="000000"/>
                <w:sz w:val="22"/>
                <w:szCs w:val="22"/>
              </w:rPr>
              <w:t> </w:t>
            </w:r>
          </w:p>
        </w:tc>
        <w:tc>
          <w:tcPr>
            <w:tcW w:w="66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3DEF66C"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7BA06BCA"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54542D6D"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5DDBEFD3" w14:textId="77777777" w:rsidTr="00D37697">
        <w:trPr>
          <w:trHeight w:val="272"/>
          <w:jc w:val="center"/>
        </w:trPr>
        <w:tc>
          <w:tcPr>
            <w:tcW w:w="183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9B39E"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center"/>
            <w:hideMark/>
          </w:tcPr>
          <w:p w14:paraId="5B7C8458" w14:textId="77777777" w:rsidR="000D125C" w:rsidRPr="005E63FF" w:rsidRDefault="000D125C" w:rsidP="005B1987">
            <w:pPr>
              <w:suppressAutoHyphens/>
              <w:rPr>
                <w:color w:val="000000"/>
                <w:sz w:val="22"/>
                <w:szCs w:val="22"/>
              </w:rPr>
            </w:pPr>
            <w:r w:rsidRPr="005E63FF">
              <w:rPr>
                <w:color w:val="000000"/>
                <w:sz w:val="22"/>
                <w:szCs w:val="22"/>
              </w:rPr>
              <w:t> </w:t>
            </w:r>
          </w:p>
        </w:tc>
        <w:tc>
          <w:tcPr>
            <w:tcW w:w="885" w:type="pct"/>
            <w:tcBorders>
              <w:top w:val="nil"/>
              <w:left w:val="nil"/>
              <w:bottom w:val="single" w:sz="4" w:space="0" w:color="auto"/>
              <w:right w:val="single" w:sz="4" w:space="0" w:color="auto"/>
            </w:tcBorders>
            <w:shd w:val="clear" w:color="auto" w:fill="auto"/>
            <w:vAlign w:val="center"/>
            <w:hideMark/>
          </w:tcPr>
          <w:p w14:paraId="52EE1CE7" w14:textId="77777777" w:rsidR="000D125C" w:rsidRPr="005E63FF" w:rsidRDefault="000D125C" w:rsidP="005B1987">
            <w:pPr>
              <w:suppressAutoHyphens/>
              <w:rPr>
                <w:color w:val="000000"/>
                <w:sz w:val="22"/>
                <w:szCs w:val="22"/>
              </w:rPr>
            </w:pPr>
            <w:r w:rsidRPr="005E63FF">
              <w:rPr>
                <w:color w:val="000000"/>
                <w:sz w:val="22"/>
                <w:szCs w:val="22"/>
              </w:rPr>
              <w:t> </w:t>
            </w:r>
          </w:p>
        </w:tc>
        <w:tc>
          <w:tcPr>
            <w:tcW w:w="662" w:type="pct"/>
            <w:gridSpan w:val="3"/>
            <w:tcBorders>
              <w:top w:val="single" w:sz="4" w:space="0" w:color="auto"/>
              <w:left w:val="nil"/>
              <w:bottom w:val="single" w:sz="4" w:space="0" w:color="auto"/>
              <w:right w:val="single" w:sz="4" w:space="0" w:color="auto"/>
            </w:tcBorders>
            <w:shd w:val="clear" w:color="auto" w:fill="auto"/>
            <w:vAlign w:val="center"/>
            <w:hideMark/>
          </w:tcPr>
          <w:p w14:paraId="13D7AA34"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53A95007"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216FECCB"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4842D236" w14:textId="77777777" w:rsidTr="00D37697">
        <w:trPr>
          <w:trHeight w:val="272"/>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C67D0"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7A77818F" w14:textId="77777777" w:rsidR="000D125C" w:rsidRPr="005E63FF" w:rsidRDefault="000D125C" w:rsidP="005B1987">
            <w:pPr>
              <w:suppressAutoHyphens/>
              <w:rPr>
                <w:color w:val="000000"/>
                <w:sz w:val="22"/>
                <w:szCs w:val="22"/>
              </w:rPr>
            </w:pPr>
            <w:r w:rsidRPr="005E63FF">
              <w:rPr>
                <w:color w:val="000000"/>
                <w:sz w:val="22"/>
                <w:szCs w:val="22"/>
              </w:rPr>
              <w:t> </w:t>
            </w:r>
          </w:p>
        </w:tc>
        <w:tc>
          <w:tcPr>
            <w:tcW w:w="885" w:type="pct"/>
            <w:tcBorders>
              <w:top w:val="nil"/>
              <w:left w:val="nil"/>
              <w:bottom w:val="single" w:sz="4" w:space="0" w:color="auto"/>
              <w:right w:val="single" w:sz="4" w:space="0" w:color="auto"/>
            </w:tcBorders>
            <w:shd w:val="clear" w:color="auto" w:fill="auto"/>
            <w:noWrap/>
            <w:vAlign w:val="center"/>
            <w:hideMark/>
          </w:tcPr>
          <w:p w14:paraId="55B23379" w14:textId="77777777" w:rsidR="000D125C" w:rsidRPr="005E63FF" w:rsidRDefault="000D125C" w:rsidP="005B1987">
            <w:pPr>
              <w:suppressAutoHyphens/>
              <w:rPr>
                <w:color w:val="000000"/>
                <w:sz w:val="22"/>
                <w:szCs w:val="22"/>
              </w:rPr>
            </w:pPr>
            <w:r w:rsidRPr="005E63FF">
              <w:rPr>
                <w:color w:val="000000"/>
                <w:sz w:val="22"/>
                <w:szCs w:val="22"/>
              </w:rPr>
              <w:t> </w:t>
            </w:r>
          </w:p>
        </w:tc>
        <w:tc>
          <w:tcPr>
            <w:tcW w:w="66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06D91C8"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noWrap/>
            <w:vAlign w:val="center"/>
            <w:hideMark/>
          </w:tcPr>
          <w:p w14:paraId="767E83EA"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6E97952D"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5E751C55"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74CFD"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4FA16AEA" w14:textId="77777777" w:rsidR="000D125C" w:rsidRPr="005E63FF" w:rsidRDefault="000D125C" w:rsidP="005B1987">
            <w:pPr>
              <w:suppressAutoHyphens/>
              <w:rPr>
                <w:color w:val="000000"/>
                <w:sz w:val="22"/>
                <w:szCs w:val="22"/>
              </w:rPr>
            </w:pPr>
            <w:r w:rsidRPr="005E63FF">
              <w:rPr>
                <w:color w:val="000000"/>
                <w:sz w:val="22"/>
                <w:szCs w:val="22"/>
              </w:rPr>
              <w:t> </w:t>
            </w:r>
          </w:p>
        </w:tc>
        <w:tc>
          <w:tcPr>
            <w:tcW w:w="2691" w:type="pct"/>
            <w:gridSpan w:val="9"/>
            <w:tcBorders>
              <w:top w:val="single" w:sz="4" w:space="0" w:color="auto"/>
              <w:left w:val="nil"/>
              <w:bottom w:val="single" w:sz="4" w:space="0" w:color="auto"/>
              <w:right w:val="single" w:sz="4" w:space="0" w:color="auto"/>
            </w:tcBorders>
            <w:shd w:val="clear" w:color="000000" w:fill="D9D9D9"/>
            <w:vAlign w:val="center"/>
            <w:hideMark/>
          </w:tcPr>
          <w:p w14:paraId="7E8F6726" w14:textId="77777777" w:rsidR="000D125C" w:rsidRPr="005E63FF" w:rsidRDefault="000D125C" w:rsidP="005B1987">
            <w:pPr>
              <w:suppressAutoHyphens/>
              <w:jc w:val="center"/>
              <w:rPr>
                <w:color w:val="000000"/>
                <w:sz w:val="22"/>
                <w:szCs w:val="22"/>
              </w:rPr>
            </w:pPr>
            <w:r w:rsidRPr="005E63FF">
              <w:rPr>
                <w:color w:val="000000"/>
                <w:sz w:val="22"/>
                <w:szCs w:val="22"/>
              </w:rPr>
              <w:t>Приобретения из таблицы игровых возможностей</w:t>
            </w:r>
          </w:p>
        </w:tc>
      </w:tr>
      <w:tr w:rsidR="000D125C" w:rsidRPr="005E63FF" w14:paraId="73F041F0"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C8B6"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443CD42B"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auto"/>
            </w:tcBorders>
            <w:shd w:val="clear" w:color="auto" w:fill="auto"/>
            <w:vAlign w:val="center"/>
            <w:hideMark/>
          </w:tcPr>
          <w:p w14:paraId="6CA45E98"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528" w:type="pct"/>
            <w:gridSpan w:val="2"/>
            <w:tcBorders>
              <w:top w:val="nil"/>
              <w:left w:val="nil"/>
              <w:bottom w:val="single" w:sz="4" w:space="0" w:color="auto"/>
              <w:right w:val="single" w:sz="4" w:space="0" w:color="auto"/>
            </w:tcBorders>
            <w:shd w:val="clear" w:color="auto" w:fill="auto"/>
            <w:vAlign w:val="center"/>
            <w:hideMark/>
          </w:tcPr>
          <w:p w14:paraId="78CDD969" w14:textId="77777777" w:rsidR="000D125C" w:rsidRPr="005E63FF" w:rsidRDefault="000D125C" w:rsidP="005B1987">
            <w:pPr>
              <w:suppressAutoHyphens/>
              <w:rPr>
                <w:color w:val="000000"/>
                <w:sz w:val="22"/>
                <w:szCs w:val="22"/>
              </w:rPr>
            </w:pPr>
            <w:r w:rsidRPr="005E63FF">
              <w:rPr>
                <w:color w:val="000000"/>
                <w:sz w:val="22"/>
                <w:szCs w:val="22"/>
              </w:rPr>
              <w:t>Уровень</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0C1A9C71"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65DEF837"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E7871"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22FF6264"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auto"/>
            </w:tcBorders>
            <w:shd w:val="clear" w:color="auto" w:fill="auto"/>
            <w:vAlign w:val="center"/>
            <w:hideMark/>
          </w:tcPr>
          <w:p w14:paraId="3A6E59EA"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367C39B4"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56BE841C"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33BD687A"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5236"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center"/>
            <w:hideMark/>
          </w:tcPr>
          <w:p w14:paraId="398FC19A"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000000"/>
            </w:tcBorders>
            <w:shd w:val="clear" w:color="auto" w:fill="auto"/>
            <w:vAlign w:val="center"/>
            <w:hideMark/>
          </w:tcPr>
          <w:p w14:paraId="5B02FE92"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1CED07C6"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4C4FFD83"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66749F32"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DDAA7"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center"/>
            <w:hideMark/>
          </w:tcPr>
          <w:p w14:paraId="1F99F357"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000000"/>
            </w:tcBorders>
            <w:shd w:val="clear" w:color="auto" w:fill="auto"/>
            <w:vAlign w:val="center"/>
            <w:hideMark/>
          </w:tcPr>
          <w:p w14:paraId="70190CB2"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0C08FC6F"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4FC8D3DD"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15355287"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C402B"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center"/>
            <w:hideMark/>
          </w:tcPr>
          <w:p w14:paraId="280686E4"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000000"/>
            </w:tcBorders>
            <w:shd w:val="clear" w:color="auto" w:fill="auto"/>
            <w:vAlign w:val="center"/>
            <w:hideMark/>
          </w:tcPr>
          <w:p w14:paraId="1D71A76E"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2C30EF31"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6C550889"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5F53D0AC"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BC81B"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0E287D18"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000000"/>
            </w:tcBorders>
            <w:shd w:val="clear" w:color="auto" w:fill="auto"/>
            <w:vAlign w:val="center"/>
            <w:hideMark/>
          </w:tcPr>
          <w:p w14:paraId="4253A78F"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1E4FE860"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7A927307"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27C2A561"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93D83"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noWrap/>
            <w:vAlign w:val="bottom"/>
            <w:hideMark/>
          </w:tcPr>
          <w:p w14:paraId="1F399B11"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auto"/>
            </w:tcBorders>
            <w:shd w:val="clear" w:color="auto" w:fill="auto"/>
            <w:vAlign w:val="center"/>
            <w:hideMark/>
          </w:tcPr>
          <w:p w14:paraId="7FFE91CC"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642C28E8"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0D2A3868"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0199B031"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4F4B88"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vAlign w:val="center"/>
            <w:hideMark/>
          </w:tcPr>
          <w:p w14:paraId="0A11A3AF"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000000"/>
            </w:tcBorders>
            <w:shd w:val="clear" w:color="auto" w:fill="auto"/>
            <w:vAlign w:val="center"/>
            <w:hideMark/>
          </w:tcPr>
          <w:p w14:paraId="61C12D0A"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4AE9C8E0"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05CC16F7"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0063184E" w14:textId="77777777" w:rsidTr="00D37697">
        <w:trPr>
          <w:trHeight w:val="257"/>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08EC98"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vAlign w:val="center"/>
            <w:hideMark/>
          </w:tcPr>
          <w:p w14:paraId="71693DD0" w14:textId="77777777" w:rsidR="000D125C" w:rsidRPr="005E63FF" w:rsidRDefault="000D125C" w:rsidP="005B1987">
            <w:pPr>
              <w:suppressAutoHyphens/>
              <w:rPr>
                <w:color w:val="000000"/>
                <w:sz w:val="22"/>
                <w:szCs w:val="22"/>
              </w:rPr>
            </w:pPr>
            <w:r w:rsidRPr="005E63FF">
              <w:rPr>
                <w:color w:val="000000"/>
                <w:sz w:val="22"/>
                <w:szCs w:val="22"/>
              </w:rPr>
              <w:t> </w:t>
            </w:r>
          </w:p>
        </w:tc>
        <w:tc>
          <w:tcPr>
            <w:tcW w:w="1547" w:type="pct"/>
            <w:gridSpan w:val="4"/>
            <w:tcBorders>
              <w:top w:val="single" w:sz="4" w:space="0" w:color="auto"/>
              <w:left w:val="nil"/>
              <w:bottom w:val="single" w:sz="4" w:space="0" w:color="auto"/>
              <w:right w:val="single" w:sz="4" w:space="0" w:color="auto"/>
            </w:tcBorders>
            <w:shd w:val="clear" w:color="auto" w:fill="auto"/>
            <w:vAlign w:val="center"/>
            <w:hideMark/>
          </w:tcPr>
          <w:p w14:paraId="6D753B8C"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28" w:type="pct"/>
            <w:gridSpan w:val="2"/>
            <w:tcBorders>
              <w:top w:val="nil"/>
              <w:left w:val="nil"/>
              <w:bottom w:val="single" w:sz="4" w:space="0" w:color="auto"/>
              <w:right w:val="single" w:sz="4" w:space="0" w:color="auto"/>
            </w:tcBorders>
            <w:shd w:val="clear" w:color="auto" w:fill="auto"/>
            <w:vAlign w:val="center"/>
            <w:hideMark/>
          </w:tcPr>
          <w:p w14:paraId="457A5BAD" w14:textId="77777777" w:rsidR="000D125C" w:rsidRPr="005E63FF" w:rsidRDefault="000D125C" w:rsidP="005B1987">
            <w:pPr>
              <w:suppressAutoHyphens/>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021BD265"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7461C396"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A810DF" w14:textId="77777777" w:rsidR="000D125C" w:rsidRPr="005E63FF" w:rsidRDefault="000D125C" w:rsidP="005B1987">
            <w:pPr>
              <w:suppressAutoHyphens/>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vAlign w:val="center"/>
            <w:hideMark/>
          </w:tcPr>
          <w:p w14:paraId="6E9C361C" w14:textId="77777777" w:rsidR="000D125C" w:rsidRPr="005E63FF" w:rsidRDefault="000D125C" w:rsidP="005B1987">
            <w:pPr>
              <w:suppressAutoHyphens/>
              <w:rPr>
                <w:color w:val="000000"/>
                <w:sz w:val="22"/>
                <w:szCs w:val="22"/>
              </w:rPr>
            </w:pPr>
            <w:r w:rsidRPr="005E63FF">
              <w:rPr>
                <w:color w:val="000000"/>
                <w:sz w:val="22"/>
                <w:szCs w:val="22"/>
              </w:rPr>
              <w:t> </w:t>
            </w:r>
          </w:p>
        </w:tc>
        <w:tc>
          <w:tcPr>
            <w:tcW w:w="2691" w:type="pct"/>
            <w:gridSpan w:val="9"/>
            <w:tcBorders>
              <w:top w:val="single" w:sz="4" w:space="0" w:color="auto"/>
              <w:left w:val="nil"/>
              <w:bottom w:val="single" w:sz="4" w:space="0" w:color="auto"/>
              <w:right w:val="single" w:sz="4" w:space="0" w:color="auto"/>
            </w:tcBorders>
            <w:shd w:val="clear" w:color="000000" w:fill="D9D9D9"/>
            <w:vAlign w:val="center"/>
            <w:hideMark/>
          </w:tcPr>
          <w:p w14:paraId="79D4D0F8" w14:textId="77777777" w:rsidR="000D125C" w:rsidRPr="005E63FF" w:rsidRDefault="000D125C" w:rsidP="005B1987">
            <w:pPr>
              <w:suppressAutoHyphens/>
              <w:jc w:val="center"/>
              <w:rPr>
                <w:color w:val="000000"/>
                <w:sz w:val="22"/>
                <w:szCs w:val="22"/>
              </w:rPr>
            </w:pPr>
            <w:r w:rsidRPr="005E63FF">
              <w:rPr>
                <w:color w:val="000000"/>
                <w:sz w:val="22"/>
                <w:szCs w:val="22"/>
              </w:rPr>
              <w:t>Другие расходы</w:t>
            </w:r>
          </w:p>
        </w:tc>
      </w:tr>
      <w:tr w:rsidR="000D125C" w:rsidRPr="005E63FF" w14:paraId="67C2CD55"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993751"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nil"/>
              <w:right w:val="nil"/>
            </w:tcBorders>
            <w:shd w:val="clear" w:color="auto" w:fill="auto"/>
            <w:noWrap/>
            <w:vAlign w:val="bottom"/>
            <w:hideMark/>
          </w:tcPr>
          <w:p w14:paraId="41EC18EF" w14:textId="77777777" w:rsidR="000D125C" w:rsidRPr="005E63FF" w:rsidRDefault="000D125C" w:rsidP="005B1987">
            <w:pPr>
              <w:suppressAutoHyphens/>
              <w:jc w:val="center"/>
              <w:rPr>
                <w:color w:val="000000"/>
                <w:sz w:val="22"/>
                <w:szCs w:val="22"/>
              </w:rPr>
            </w:pPr>
          </w:p>
        </w:tc>
        <w:tc>
          <w:tcPr>
            <w:tcW w:w="207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561FE"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2D0D0698"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06C986EB"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74C2719"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7F84AF2A" w14:textId="77777777" w:rsidR="000D125C" w:rsidRPr="005E63FF" w:rsidRDefault="000D125C" w:rsidP="005B1987">
            <w:pPr>
              <w:suppressAutoHyphens/>
              <w:rPr>
                <w:color w:val="000000"/>
                <w:sz w:val="22"/>
                <w:szCs w:val="22"/>
              </w:rPr>
            </w:pPr>
            <w:r w:rsidRPr="005E63FF">
              <w:rPr>
                <w:color w:val="000000"/>
                <w:sz w:val="22"/>
                <w:szCs w:val="22"/>
              </w:rPr>
              <w:t> </w:t>
            </w:r>
          </w:p>
        </w:tc>
        <w:tc>
          <w:tcPr>
            <w:tcW w:w="2075"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040CA3B"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709B0988"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520209C8"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C49970C"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77" w:type="pct"/>
            <w:tcBorders>
              <w:top w:val="nil"/>
              <w:left w:val="nil"/>
              <w:bottom w:val="single" w:sz="4" w:space="0" w:color="auto"/>
              <w:right w:val="single" w:sz="4" w:space="0" w:color="auto"/>
            </w:tcBorders>
            <w:shd w:val="clear" w:color="auto" w:fill="auto"/>
            <w:vAlign w:val="center"/>
            <w:hideMark/>
          </w:tcPr>
          <w:p w14:paraId="2E34919C" w14:textId="77777777" w:rsidR="000D125C" w:rsidRPr="005E63FF" w:rsidRDefault="000D125C" w:rsidP="005B1987">
            <w:pPr>
              <w:suppressAutoHyphens/>
              <w:rPr>
                <w:color w:val="000000"/>
                <w:sz w:val="22"/>
                <w:szCs w:val="22"/>
              </w:rPr>
            </w:pPr>
            <w:r w:rsidRPr="005E63FF">
              <w:rPr>
                <w:color w:val="000000"/>
                <w:sz w:val="22"/>
                <w:szCs w:val="22"/>
              </w:rPr>
              <w:t> </w:t>
            </w:r>
          </w:p>
        </w:tc>
        <w:tc>
          <w:tcPr>
            <w:tcW w:w="2075"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31C2D707"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1ABFFAB7"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4F6BBCE3"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33E2C8D" w14:textId="77777777" w:rsidR="000D125C" w:rsidRPr="005E63FF" w:rsidRDefault="000D125C" w:rsidP="005B1987">
            <w:pPr>
              <w:suppressAutoHyphens/>
              <w:jc w:val="center"/>
              <w:rPr>
                <w:color w:val="000000"/>
                <w:sz w:val="22"/>
                <w:szCs w:val="22"/>
              </w:rPr>
            </w:pPr>
            <w:r w:rsidRPr="005E63FF">
              <w:rPr>
                <w:color w:val="000000"/>
                <w:sz w:val="22"/>
                <w:szCs w:val="22"/>
              </w:rPr>
              <w:t>Снято со вклада</w:t>
            </w:r>
          </w:p>
        </w:tc>
        <w:tc>
          <w:tcPr>
            <w:tcW w:w="477" w:type="pct"/>
            <w:tcBorders>
              <w:top w:val="nil"/>
              <w:left w:val="nil"/>
              <w:bottom w:val="single" w:sz="4" w:space="0" w:color="auto"/>
              <w:right w:val="single" w:sz="4" w:space="0" w:color="auto"/>
            </w:tcBorders>
            <w:shd w:val="clear" w:color="auto" w:fill="auto"/>
            <w:vAlign w:val="center"/>
            <w:hideMark/>
          </w:tcPr>
          <w:p w14:paraId="733FF077" w14:textId="77777777" w:rsidR="000D125C" w:rsidRPr="005E63FF" w:rsidRDefault="000D125C" w:rsidP="005B1987">
            <w:pPr>
              <w:suppressAutoHyphens/>
              <w:rPr>
                <w:color w:val="000000"/>
                <w:sz w:val="22"/>
                <w:szCs w:val="22"/>
              </w:rPr>
            </w:pPr>
            <w:r w:rsidRPr="005E63FF">
              <w:rPr>
                <w:color w:val="000000"/>
                <w:sz w:val="22"/>
                <w:szCs w:val="22"/>
              </w:rPr>
              <w:t> </w:t>
            </w:r>
          </w:p>
        </w:tc>
        <w:tc>
          <w:tcPr>
            <w:tcW w:w="2075"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76F8FDDD" w14:textId="77777777" w:rsidR="000D125C" w:rsidRPr="005E63FF" w:rsidRDefault="000D125C" w:rsidP="005B1987">
            <w:pPr>
              <w:suppressAutoHyphens/>
              <w:jc w:val="center"/>
              <w:rPr>
                <w:color w:val="000000"/>
                <w:sz w:val="22"/>
                <w:szCs w:val="22"/>
              </w:rPr>
            </w:pPr>
            <w:r w:rsidRPr="005E63FF">
              <w:rPr>
                <w:color w:val="000000"/>
                <w:sz w:val="22"/>
                <w:szCs w:val="22"/>
              </w:rPr>
              <w:t>Положено на вклад в банке (в этом мес.)</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492FF235"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0331D463" w14:textId="77777777" w:rsidTr="00D37697">
        <w:trPr>
          <w:trHeight w:val="302"/>
          <w:jc w:val="center"/>
        </w:trPr>
        <w:tc>
          <w:tcPr>
            <w:tcW w:w="18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1DF0" w14:textId="77777777" w:rsidR="000D125C" w:rsidRPr="005E63FF" w:rsidRDefault="000D125C" w:rsidP="005B1987">
            <w:pPr>
              <w:suppressAutoHyphens/>
              <w:jc w:val="center"/>
              <w:rPr>
                <w:b/>
                <w:bCs/>
                <w:color w:val="000000"/>
                <w:sz w:val="22"/>
                <w:szCs w:val="22"/>
              </w:rPr>
            </w:pPr>
            <w:r w:rsidRPr="005E63FF">
              <w:rPr>
                <w:b/>
                <w:bCs/>
                <w:color w:val="000000"/>
                <w:sz w:val="22"/>
                <w:szCs w:val="22"/>
              </w:rPr>
              <w:t>ВСЕГО ДОХОДОВ:</w:t>
            </w:r>
          </w:p>
        </w:tc>
        <w:tc>
          <w:tcPr>
            <w:tcW w:w="477" w:type="pct"/>
            <w:tcBorders>
              <w:top w:val="nil"/>
              <w:left w:val="nil"/>
              <w:bottom w:val="single" w:sz="4" w:space="0" w:color="auto"/>
              <w:right w:val="single" w:sz="4" w:space="0" w:color="auto"/>
            </w:tcBorders>
            <w:shd w:val="clear" w:color="auto" w:fill="auto"/>
            <w:vAlign w:val="center"/>
            <w:hideMark/>
          </w:tcPr>
          <w:p w14:paraId="179B7959" w14:textId="77777777" w:rsidR="000D125C" w:rsidRPr="005E63FF" w:rsidRDefault="000D125C" w:rsidP="005B1987">
            <w:pPr>
              <w:suppressAutoHyphens/>
              <w:rPr>
                <w:color w:val="000000"/>
                <w:sz w:val="22"/>
                <w:szCs w:val="22"/>
              </w:rPr>
            </w:pPr>
            <w:r w:rsidRPr="005E63FF">
              <w:rPr>
                <w:color w:val="000000"/>
                <w:sz w:val="22"/>
                <w:szCs w:val="22"/>
              </w:rPr>
              <w:t> </w:t>
            </w:r>
          </w:p>
        </w:tc>
        <w:tc>
          <w:tcPr>
            <w:tcW w:w="2075" w:type="pct"/>
            <w:gridSpan w:val="6"/>
            <w:tcBorders>
              <w:top w:val="single" w:sz="4" w:space="0" w:color="auto"/>
              <w:left w:val="nil"/>
              <w:bottom w:val="single" w:sz="4" w:space="0" w:color="auto"/>
              <w:right w:val="single" w:sz="4" w:space="0" w:color="auto"/>
            </w:tcBorders>
            <w:shd w:val="clear" w:color="auto" w:fill="auto"/>
            <w:noWrap/>
            <w:vAlign w:val="center"/>
            <w:hideMark/>
          </w:tcPr>
          <w:p w14:paraId="428B1A3B" w14:textId="77777777" w:rsidR="000D125C" w:rsidRPr="005E63FF" w:rsidRDefault="000D125C" w:rsidP="005B1987">
            <w:pPr>
              <w:suppressAutoHyphens/>
              <w:jc w:val="center"/>
              <w:rPr>
                <w:b/>
                <w:bCs/>
                <w:color w:val="000000"/>
                <w:sz w:val="22"/>
                <w:szCs w:val="22"/>
              </w:rPr>
            </w:pPr>
            <w:r w:rsidRPr="005E63FF">
              <w:rPr>
                <w:b/>
                <w:bCs/>
                <w:color w:val="000000"/>
                <w:sz w:val="22"/>
                <w:szCs w:val="22"/>
              </w:rPr>
              <w:t>ВСЕГО РАСХОДОВ</w:t>
            </w:r>
          </w:p>
        </w:tc>
        <w:tc>
          <w:tcPr>
            <w:tcW w:w="616" w:type="pct"/>
            <w:gridSpan w:val="3"/>
            <w:tcBorders>
              <w:top w:val="nil"/>
              <w:left w:val="nil"/>
              <w:bottom w:val="single" w:sz="4" w:space="0" w:color="auto"/>
              <w:right w:val="single" w:sz="4" w:space="0" w:color="auto"/>
            </w:tcBorders>
            <w:shd w:val="clear" w:color="auto" w:fill="auto"/>
            <w:noWrap/>
            <w:vAlign w:val="center"/>
            <w:hideMark/>
          </w:tcPr>
          <w:p w14:paraId="6D7A2D89"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3B56074B" w14:textId="77777777" w:rsidTr="00D37697">
        <w:trPr>
          <w:trHeight w:val="317"/>
          <w:jc w:val="center"/>
        </w:trPr>
        <w:tc>
          <w:tcPr>
            <w:tcW w:w="3269"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AD97EF" w14:textId="77777777" w:rsidR="000D125C" w:rsidRPr="005E63FF" w:rsidRDefault="000D125C" w:rsidP="005B1987">
            <w:pPr>
              <w:suppressAutoHyphens/>
              <w:jc w:val="right"/>
              <w:rPr>
                <w:color w:val="000000"/>
                <w:sz w:val="22"/>
                <w:szCs w:val="22"/>
              </w:rPr>
            </w:pPr>
            <w:r w:rsidRPr="005E63FF">
              <w:rPr>
                <w:color w:val="000000"/>
                <w:sz w:val="22"/>
                <w:szCs w:val="22"/>
              </w:rPr>
              <w:t>Остаток денежных средств (сбережения + доходы - рас</w:t>
            </w:r>
            <w:r w:rsidR="005E63FF">
              <w:rPr>
                <w:color w:val="000000"/>
                <w:sz w:val="22"/>
                <w:szCs w:val="22"/>
              </w:rPr>
              <w:t>ходы)</w:t>
            </w:r>
          </w:p>
        </w:tc>
        <w:tc>
          <w:tcPr>
            <w:tcW w:w="1731"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03AA67A0"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E81545" w14:paraId="5487996D" w14:textId="77777777" w:rsidTr="00D37697">
        <w:trPr>
          <w:gridAfter w:val="1"/>
          <w:wAfter w:w="35" w:type="pct"/>
          <w:trHeight w:val="272"/>
          <w:jc w:val="center"/>
        </w:trPr>
        <w:tc>
          <w:tcPr>
            <w:tcW w:w="758" w:type="pct"/>
            <w:tcBorders>
              <w:top w:val="nil"/>
              <w:left w:val="nil"/>
              <w:bottom w:val="nil"/>
              <w:right w:val="nil"/>
            </w:tcBorders>
            <w:shd w:val="clear" w:color="auto" w:fill="auto"/>
            <w:vAlign w:val="center"/>
            <w:hideMark/>
          </w:tcPr>
          <w:p w14:paraId="6E629B7D" w14:textId="77777777" w:rsidR="000D125C" w:rsidRPr="004451D1" w:rsidRDefault="000D125C" w:rsidP="005B1987">
            <w:pPr>
              <w:suppressAutoHyphens/>
              <w:jc w:val="center"/>
              <w:rPr>
                <w:color w:val="000000"/>
              </w:rPr>
            </w:pPr>
          </w:p>
        </w:tc>
        <w:tc>
          <w:tcPr>
            <w:tcW w:w="657" w:type="pct"/>
            <w:tcBorders>
              <w:top w:val="nil"/>
              <w:left w:val="nil"/>
              <w:bottom w:val="nil"/>
              <w:right w:val="nil"/>
            </w:tcBorders>
            <w:shd w:val="clear" w:color="auto" w:fill="auto"/>
            <w:vAlign w:val="center"/>
            <w:hideMark/>
          </w:tcPr>
          <w:p w14:paraId="57F4030B" w14:textId="77777777" w:rsidR="000D125C" w:rsidRPr="004451D1" w:rsidRDefault="000D125C" w:rsidP="005B1987">
            <w:pPr>
              <w:suppressAutoHyphens/>
              <w:jc w:val="right"/>
              <w:rPr>
                <w:sz w:val="20"/>
                <w:szCs w:val="20"/>
              </w:rPr>
            </w:pPr>
          </w:p>
        </w:tc>
        <w:tc>
          <w:tcPr>
            <w:tcW w:w="417" w:type="pct"/>
            <w:tcBorders>
              <w:top w:val="nil"/>
              <w:left w:val="nil"/>
              <w:bottom w:val="nil"/>
              <w:right w:val="nil"/>
            </w:tcBorders>
            <w:shd w:val="clear" w:color="auto" w:fill="auto"/>
            <w:vAlign w:val="center"/>
            <w:hideMark/>
          </w:tcPr>
          <w:p w14:paraId="4725A7EB" w14:textId="77777777" w:rsidR="000D125C" w:rsidRPr="004451D1" w:rsidRDefault="000D125C" w:rsidP="005B1987">
            <w:pPr>
              <w:suppressAutoHyphens/>
              <w:jc w:val="right"/>
              <w:rPr>
                <w:sz w:val="20"/>
                <w:szCs w:val="20"/>
              </w:rPr>
            </w:pPr>
          </w:p>
        </w:tc>
        <w:tc>
          <w:tcPr>
            <w:tcW w:w="477" w:type="pct"/>
            <w:tcBorders>
              <w:top w:val="nil"/>
              <w:left w:val="nil"/>
              <w:bottom w:val="nil"/>
              <w:right w:val="nil"/>
            </w:tcBorders>
            <w:shd w:val="clear" w:color="auto" w:fill="auto"/>
            <w:vAlign w:val="center"/>
            <w:hideMark/>
          </w:tcPr>
          <w:p w14:paraId="0AA7C3EE" w14:textId="77777777" w:rsidR="000D125C" w:rsidRPr="004451D1" w:rsidRDefault="000D125C" w:rsidP="005B1987">
            <w:pPr>
              <w:suppressAutoHyphens/>
              <w:jc w:val="right"/>
              <w:rPr>
                <w:sz w:val="20"/>
                <w:szCs w:val="20"/>
              </w:rPr>
            </w:pPr>
          </w:p>
        </w:tc>
        <w:tc>
          <w:tcPr>
            <w:tcW w:w="885" w:type="pct"/>
            <w:tcBorders>
              <w:top w:val="nil"/>
              <w:left w:val="nil"/>
              <w:bottom w:val="nil"/>
              <w:right w:val="nil"/>
            </w:tcBorders>
            <w:shd w:val="clear" w:color="auto" w:fill="auto"/>
            <w:vAlign w:val="center"/>
            <w:hideMark/>
          </w:tcPr>
          <w:p w14:paraId="611447F7" w14:textId="77777777" w:rsidR="000D125C" w:rsidRPr="004451D1" w:rsidRDefault="000D125C" w:rsidP="005B1987">
            <w:pPr>
              <w:suppressAutoHyphens/>
              <w:jc w:val="right"/>
              <w:rPr>
                <w:sz w:val="20"/>
                <w:szCs w:val="20"/>
              </w:rPr>
            </w:pPr>
          </w:p>
        </w:tc>
        <w:tc>
          <w:tcPr>
            <w:tcW w:w="135" w:type="pct"/>
            <w:gridSpan w:val="2"/>
            <w:tcBorders>
              <w:top w:val="nil"/>
              <w:left w:val="nil"/>
              <w:bottom w:val="nil"/>
              <w:right w:val="nil"/>
            </w:tcBorders>
            <w:shd w:val="clear" w:color="auto" w:fill="auto"/>
            <w:noWrap/>
            <w:vAlign w:val="center"/>
            <w:hideMark/>
          </w:tcPr>
          <w:p w14:paraId="6219CC02" w14:textId="77777777" w:rsidR="000D125C" w:rsidRPr="004451D1" w:rsidRDefault="000D125C" w:rsidP="005B1987">
            <w:pPr>
              <w:suppressAutoHyphens/>
              <w:jc w:val="right"/>
              <w:rPr>
                <w:sz w:val="20"/>
                <w:szCs w:val="20"/>
              </w:rPr>
            </w:pPr>
          </w:p>
        </w:tc>
        <w:tc>
          <w:tcPr>
            <w:tcW w:w="582" w:type="pct"/>
            <w:gridSpan w:val="2"/>
            <w:tcBorders>
              <w:top w:val="nil"/>
              <w:left w:val="nil"/>
              <w:bottom w:val="nil"/>
              <w:right w:val="nil"/>
            </w:tcBorders>
            <w:shd w:val="clear" w:color="auto" w:fill="auto"/>
            <w:noWrap/>
            <w:vAlign w:val="center"/>
            <w:hideMark/>
          </w:tcPr>
          <w:p w14:paraId="12B45D8B" w14:textId="77777777" w:rsidR="000D125C" w:rsidRPr="004451D1" w:rsidRDefault="000D125C" w:rsidP="005B1987">
            <w:pPr>
              <w:suppressAutoHyphens/>
              <w:jc w:val="center"/>
              <w:rPr>
                <w:sz w:val="20"/>
                <w:szCs w:val="20"/>
              </w:rPr>
            </w:pPr>
          </w:p>
        </w:tc>
        <w:tc>
          <w:tcPr>
            <w:tcW w:w="528" w:type="pct"/>
            <w:gridSpan w:val="2"/>
            <w:tcBorders>
              <w:top w:val="nil"/>
              <w:left w:val="nil"/>
              <w:bottom w:val="nil"/>
              <w:right w:val="nil"/>
            </w:tcBorders>
            <w:shd w:val="clear" w:color="auto" w:fill="auto"/>
            <w:noWrap/>
            <w:vAlign w:val="center"/>
            <w:hideMark/>
          </w:tcPr>
          <w:p w14:paraId="2C7557CB" w14:textId="77777777" w:rsidR="000D125C" w:rsidRPr="004451D1" w:rsidRDefault="000D125C" w:rsidP="005B1987">
            <w:pPr>
              <w:suppressAutoHyphens/>
              <w:jc w:val="center"/>
              <w:rPr>
                <w:sz w:val="20"/>
                <w:szCs w:val="20"/>
              </w:rPr>
            </w:pPr>
          </w:p>
        </w:tc>
        <w:tc>
          <w:tcPr>
            <w:tcW w:w="527" w:type="pct"/>
            <w:tcBorders>
              <w:top w:val="nil"/>
              <w:left w:val="nil"/>
              <w:bottom w:val="nil"/>
              <w:right w:val="nil"/>
            </w:tcBorders>
            <w:shd w:val="clear" w:color="auto" w:fill="auto"/>
            <w:noWrap/>
            <w:vAlign w:val="center"/>
            <w:hideMark/>
          </w:tcPr>
          <w:p w14:paraId="2CB5C65D" w14:textId="77777777" w:rsidR="000D125C" w:rsidRPr="004451D1" w:rsidRDefault="000D125C" w:rsidP="005B1987">
            <w:pPr>
              <w:suppressAutoHyphens/>
              <w:jc w:val="center"/>
              <w:rPr>
                <w:sz w:val="20"/>
                <w:szCs w:val="20"/>
              </w:rPr>
            </w:pPr>
          </w:p>
        </w:tc>
      </w:tr>
      <w:tr w:rsidR="000D125C" w:rsidRPr="00E81545" w14:paraId="6E7C278F" w14:textId="77777777" w:rsidTr="00D37697">
        <w:trPr>
          <w:trHeight w:val="31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14:paraId="7115DAEA" w14:textId="77777777" w:rsidR="000D125C" w:rsidRPr="004451D1" w:rsidRDefault="000D125C" w:rsidP="005B1987">
            <w:pPr>
              <w:suppressAutoHyphens/>
              <w:jc w:val="center"/>
              <w:rPr>
                <w:color w:val="000000"/>
              </w:rPr>
            </w:pPr>
            <w:r w:rsidRPr="004451D1">
              <w:rPr>
                <w:color w:val="000000"/>
              </w:rPr>
              <w:t>Вклады в банке (активы)</w:t>
            </w:r>
          </w:p>
        </w:tc>
      </w:tr>
      <w:tr w:rsidR="000D125C" w:rsidRPr="00E81545" w14:paraId="019D6477" w14:textId="77777777" w:rsidTr="00D37697">
        <w:trPr>
          <w:trHeight w:val="302"/>
          <w:jc w:val="center"/>
        </w:trPr>
        <w:tc>
          <w:tcPr>
            <w:tcW w:w="141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069029" w14:textId="77777777" w:rsidR="000D125C" w:rsidRPr="004451D1" w:rsidRDefault="000D125C" w:rsidP="005B1987">
            <w:pPr>
              <w:suppressAutoHyphens/>
              <w:jc w:val="center"/>
              <w:rPr>
                <w:color w:val="000000"/>
              </w:rPr>
            </w:pPr>
            <w:r w:rsidRPr="004451D1">
              <w:rPr>
                <w:color w:val="000000"/>
              </w:rPr>
              <w:t>сумма вклада</w:t>
            </w:r>
          </w:p>
        </w:tc>
        <w:tc>
          <w:tcPr>
            <w:tcW w:w="894" w:type="pct"/>
            <w:gridSpan w:val="2"/>
            <w:tcBorders>
              <w:top w:val="single" w:sz="4" w:space="0" w:color="auto"/>
              <w:left w:val="nil"/>
              <w:bottom w:val="single" w:sz="4" w:space="0" w:color="auto"/>
              <w:right w:val="single" w:sz="4" w:space="0" w:color="000000"/>
            </w:tcBorders>
            <w:shd w:val="clear" w:color="auto" w:fill="auto"/>
            <w:vAlign w:val="center"/>
            <w:hideMark/>
          </w:tcPr>
          <w:p w14:paraId="12D54E70" w14:textId="77777777" w:rsidR="000D125C" w:rsidRPr="004451D1" w:rsidRDefault="000D125C" w:rsidP="005B1987">
            <w:pPr>
              <w:suppressAutoHyphens/>
              <w:jc w:val="center"/>
              <w:rPr>
                <w:color w:val="000000"/>
              </w:rPr>
            </w:pPr>
            <w:r w:rsidRPr="004451D1">
              <w:rPr>
                <w:color w:val="000000"/>
              </w:rPr>
              <w:t>срок (в мес.)</w:t>
            </w:r>
          </w:p>
        </w:tc>
        <w:tc>
          <w:tcPr>
            <w:tcW w:w="960" w:type="pct"/>
            <w:gridSpan w:val="2"/>
            <w:tcBorders>
              <w:top w:val="single" w:sz="4" w:space="0" w:color="auto"/>
              <w:left w:val="nil"/>
              <w:bottom w:val="single" w:sz="4" w:space="0" w:color="auto"/>
              <w:right w:val="single" w:sz="4" w:space="0" w:color="000000"/>
            </w:tcBorders>
            <w:shd w:val="clear" w:color="auto" w:fill="auto"/>
            <w:vAlign w:val="center"/>
            <w:hideMark/>
          </w:tcPr>
          <w:p w14:paraId="1C2ED47D" w14:textId="77777777" w:rsidR="000D125C" w:rsidRPr="004451D1" w:rsidRDefault="000D125C" w:rsidP="005B1987">
            <w:pPr>
              <w:suppressAutoHyphens/>
              <w:jc w:val="center"/>
              <w:rPr>
                <w:color w:val="000000"/>
              </w:rPr>
            </w:pPr>
            <w:r w:rsidRPr="004451D1">
              <w:rPr>
                <w:color w:val="000000"/>
              </w:rPr>
              <w:t>ставка %</w:t>
            </w:r>
          </w:p>
        </w:tc>
        <w:tc>
          <w:tcPr>
            <w:tcW w:w="1731" w:type="pct"/>
            <w:gridSpan w:val="7"/>
            <w:tcBorders>
              <w:top w:val="single" w:sz="4" w:space="0" w:color="auto"/>
              <w:left w:val="nil"/>
              <w:bottom w:val="single" w:sz="4" w:space="0" w:color="auto"/>
              <w:right w:val="single" w:sz="4" w:space="0" w:color="000000"/>
            </w:tcBorders>
            <w:shd w:val="clear" w:color="auto" w:fill="auto"/>
            <w:vAlign w:val="center"/>
            <w:hideMark/>
          </w:tcPr>
          <w:p w14:paraId="4B9A82EC" w14:textId="77777777" w:rsidR="000D125C" w:rsidRPr="004451D1" w:rsidRDefault="000D125C" w:rsidP="005B1987">
            <w:pPr>
              <w:suppressAutoHyphens/>
              <w:jc w:val="center"/>
              <w:rPr>
                <w:color w:val="000000"/>
                <w:sz w:val="20"/>
                <w:szCs w:val="20"/>
              </w:rPr>
            </w:pPr>
            <w:r w:rsidRPr="004451D1">
              <w:rPr>
                <w:color w:val="000000"/>
                <w:sz w:val="20"/>
                <w:szCs w:val="20"/>
              </w:rPr>
              <w:t>доход с вклада за мес.</w:t>
            </w:r>
          </w:p>
        </w:tc>
      </w:tr>
      <w:tr w:rsidR="000D125C" w:rsidRPr="00E81545" w14:paraId="21C0CFB0" w14:textId="77777777" w:rsidTr="00D37697">
        <w:trPr>
          <w:trHeight w:val="257"/>
          <w:jc w:val="center"/>
        </w:trPr>
        <w:tc>
          <w:tcPr>
            <w:tcW w:w="141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23DCB6" w14:textId="77777777" w:rsidR="000D125C" w:rsidRPr="004451D1" w:rsidRDefault="000D125C" w:rsidP="005B1987">
            <w:pPr>
              <w:suppressAutoHyphens/>
              <w:jc w:val="center"/>
              <w:rPr>
                <w:color w:val="000000"/>
              </w:rPr>
            </w:pPr>
            <w:r w:rsidRPr="004451D1">
              <w:rPr>
                <w:color w:val="000000"/>
              </w:rPr>
              <w:t> </w:t>
            </w:r>
          </w:p>
        </w:tc>
        <w:tc>
          <w:tcPr>
            <w:tcW w:w="894" w:type="pct"/>
            <w:gridSpan w:val="2"/>
            <w:tcBorders>
              <w:top w:val="single" w:sz="4" w:space="0" w:color="auto"/>
              <w:left w:val="nil"/>
              <w:bottom w:val="single" w:sz="4" w:space="0" w:color="auto"/>
              <w:right w:val="single" w:sz="4" w:space="0" w:color="000000"/>
            </w:tcBorders>
            <w:shd w:val="clear" w:color="auto" w:fill="auto"/>
            <w:vAlign w:val="center"/>
            <w:hideMark/>
          </w:tcPr>
          <w:p w14:paraId="10D6DD6E" w14:textId="77777777" w:rsidR="000D125C" w:rsidRPr="004451D1" w:rsidRDefault="000D125C" w:rsidP="005B1987">
            <w:pPr>
              <w:suppressAutoHyphens/>
              <w:jc w:val="center"/>
              <w:rPr>
                <w:color w:val="000000"/>
              </w:rPr>
            </w:pPr>
            <w:r w:rsidRPr="004451D1">
              <w:rPr>
                <w:color w:val="000000"/>
              </w:rPr>
              <w:t> </w:t>
            </w:r>
          </w:p>
        </w:tc>
        <w:tc>
          <w:tcPr>
            <w:tcW w:w="960" w:type="pct"/>
            <w:gridSpan w:val="2"/>
            <w:tcBorders>
              <w:top w:val="single" w:sz="4" w:space="0" w:color="auto"/>
              <w:left w:val="nil"/>
              <w:bottom w:val="single" w:sz="4" w:space="0" w:color="auto"/>
              <w:right w:val="single" w:sz="4" w:space="0" w:color="000000"/>
            </w:tcBorders>
            <w:shd w:val="clear" w:color="000000" w:fill="FFFFFF"/>
            <w:vAlign w:val="center"/>
            <w:hideMark/>
          </w:tcPr>
          <w:p w14:paraId="1DF9837E" w14:textId="77777777" w:rsidR="000D125C" w:rsidRPr="004451D1" w:rsidRDefault="000D125C" w:rsidP="005B1987">
            <w:pPr>
              <w:suppressAutoHyphens/>
              <w:jc w:val="center"/>
              <w:rPr>
                <w:color w:val="000000"/>
              </w:rPr>
            </w:pPr>
            <w:r w:rsidRPr="004451D1">
              <w:rPr>
                <w:color w:val="000000"/>
              </w:rPr>
              <w:t> </w:t>
            </w:r>
          </w:p>
        </w:tc>
        <w:tc>
          <w:tcPr>
            <w:tcW w:w="1731" w:type="pct"/>
            <w:gridSpan w:val="7"/>
            <w:tcBorders>
              <w:top w:val="single" w:sz="4" w:space="0" w:color="auto"/>
              <w:left w:val="nil"/>
              <w:bottom w:val="single" w:sz="4" w:space="0" w:color="auto"/>
              <w:right w:val="single" w:sz="4" w:space="0" w:color="000000"/>
            </w:tcBorders>
            <w:shd w:val="clear" w:color="000000" w:fill="FFFFFF"/>
            <w:vAlign w:val="center"/>
            <w:hideMark/>
          </w:tcPr>
          <w:p w14:paraId="08362F4A" w14:textId="77777777" w:rsidR="000D125C" w:rsidRPr="004451D1" w:rsidRDefault="000D125C" w:rsidP="005B1987">
            <w:pPr>
              <w:suppressAutoHyphens/>
              <w:jc w:val="center"/>
              <w:rPr>
                <w:color w:val="000000"/>
              </w:rPr>
            </w:pPr>
            <w:r w:rsidRPr="004451D1">
              <w:rPr>
                <w:color w:val="000000"/>
              </w:rPr>
              <w:t> </w:t>
            </w:r>
          </w:p>
        </w:tc>
      </w:tr>
      <w:tr w:rsidR="000D125C" w:rsidRPr="00E81545" w14:paraId="18835F97" w14:textId="77777777" w:rsidTr="00D37697">
        <w:trPr>
          <w:trHeight w:val="257"/>
          <w:jc w:val="center"/>
        </w:trPr>
        <w:tc>
          <w:tcPr>
            <w:tcW w:w="141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EC4BB1" w14:textId="77777777" w:rsidR="000D125C" w:rsidRPr="004451D1" w:rsidRDefault="000D125C" w:rsidP="005B1987">
            <w:pPr>
              <w:suppressAutoHyphens/>
              <w:rPr>
                <w:color w:val="000000"/>
              </w:rPr>
            </w:pPr>
            <w:r w:rsidRPr="004451D1">
              <w:rPr>
                <w:color w:val="000000"/>
              </w:rPr>
              <w:t> </w:t>
            </w:r>
          </w:p>
        </w:tc>
        <w:tc>
          <w:tcPr>
            <w:tcW w:w="894" w:type="pct"/>
            <w:gridSpan w:val="2"/>
            <w:tcBorders>
              <w:top w:val="single" w:sz="4" w:space="0" w:color="auto"/>
              <w:left w:val="nil"/>
              <w:bottom w:val="single" w:sz="4" w:space="0" w:color="auto"/>
              <w:right w:val="single" w:sz="4" w:space="0" w:color="000000"/>
            </w:tcBorders>
            <w:shd w:val="clear" w:color="auto" w:fill="auto"/>
            <w:vAlign w:val="center"/>
            <w:hideMark/>
          </w:tcPr>
          <w:p w14:paraId="1020C911" w14:textId="77777777" w:rsidR="000D125C" w:rsidRPr="004451D1" w:rsidRDefault="000D125C" w:rsidP="005B1987">
            <w:pPr>
              <w:suppressAutoHyphens/>
              <w:rPr>
                <w:color w:val="000000"/>
              </w:rPr>
            </w:pPr>
            <w:r w:rsidRPr="004451D1">
              <w:rPr>
                <w:color w:val="000000"/>
              </w:rPr>
              <w:t> </w:t>
            </w:r>
          </w:p>
        </w:tc>
        <w:tc>
          <w:tcPr>
            <w:tcW w:w="960" w:type="pct"/>
            <w:gridSpan w:val="2"/>
            <w:tcBorders>
              <w:top w:val="single" w:sz="4" w:space="0" w:color="auto"/>
              <w:left w:val="nil"/>
              <w:bottom w:val="single" w:sz="4" w:space="0" w:color="auto"/>
              <w:right w:val="single" w:sz="4" w:space="0" w:color="000000"/>
            </w:tcBorders>
            <w:shd w:val="clear" w:color="000000" w:fill="FFFFFF"/>
            <w:vAlign w:val="center"/>
            <w:hideMark/>
          </w:tcPr>
          <w:p w14:paraId="54CE4181" w14:textId="77777777" w:rsidR="000D125C" w:rsidRPr="004451D1" w:rsidRDefault="000D125C" w:rsidP="005B1987">
            <w:pPr>
              <w:suppressAutoHyphens/>
              <w:jc w:val="center"/>
              <w:rPr>
                <w:color w:val="000000"/>
              </w:rPr>
            </w:pPr>
            <w:r w:rsidRPr="004451D1">
              <w:rPr>
                <w:color w:val="000000"/>
              </w:rPr>
              <w:t> </w:t>
            </w:r>
          </w:p>
        </w:tc>
        <w:tc>
          <w:tcPr>
            <w:tcW w:w="1731" w:type="pct"/>
            <w:gridSpan w:val="7"/>
            <w:tcBorders>
              <w:top w:val="single" w:sz="4" w:space="0" w:color="auto"/>
              <w:left w:val="nil"/>
              <w:bottom w:val="single" w:sz="4" w:space="0" w:color="auto"/>
              <w:right w:val="single" w:sz="4" w:space="0" w:color="000000"/>
            </w:tcBorders>
            <w:shd w:val="clear" w:color="000000" w:fill="FFFFFF"/>
            <w:vAlign w:val="center"/>
            <w:hideMark/>
          </w:tcPr>
          <w:p w14:paraId="07B3D1C6" w14:textId="77777777" w:rsidR="000D125C" w:rsidRPr="004451D1" w:rsidRDefault="000D125C" w:rsidP="005B1987">
            <w:pPr>
              <w:suppressAutoHyphens/>
              <w:jc w:val="center"/>
              <w:rPr>
                <w:color w:val="000000"/>
              </w:rPr>
            </w:pPr>
            <w:r w:rsidRPr="004451D1">
              <w:rPr>
                <w:color w:val="000000"/>
              </w:rPr>
              <w:t> </w:t>
            </w:r>
          </w:p>
        </w:tc>
      </w:tr>
      <w:tr w:rsidR="000D125C" w:rsidRPr="00E81545" w14:paraId="3B6B71A2" w14:textId="77777777" w:rsidTr="00D37697">
        <w:trPr>
          <w:trHeight w:val="257"/>
          <w:jc w:val="center"/>
        </w:trPr>
        <w:tc>
          <w:tcPr>
            <w:tcW w:w="141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F6E25A" w14:textId="77777777" w:rsidR="000D125C" w:rsidRPr="004451D1" w:rsidRDefault="000D125C" w:rsidP="005B1987">
            <w:pPr>
              <w:suppressAutoHyphens/>
              <w:rPr>
                <w:color w:val="000000"/>
              </w:rPr>
            </w:pPr>
            <w:r w:rsidRPr="004451D1">
              <w:rPr>
                <w:color w:val="000000"/>
              </w:rPr>
              <w:t> </w:t>
            </w:r>
          </w:p>
        </w:tc>
        <w:tc>
          <w:tcPr>
            <w:tcW w:w="894" w:type="pct"/>
            <w:gridSpan w:val="2"/>
            <w:tcBorders>
              <w:top w:val="single" w:sz="4" w:space="0" w:color="auto"/>
              <w:left w:val="nil"/>
              <w:bottom w:val="single" w:sz="4" w:space="0" w:color="auto"/>
              <w:right w:val="single" w:sz="4" w:space="0" w:color="000000"/>
            </w:tcBorders>
            <w:shd w:val="clear" w:color="auto" w:fill="auto"/>
            <w:vAlign w:val="center"/>
            <w:hideMark/>
          </w:tcPr>
          <w:p w14:paraId="5456368A" w14:textId="77777777" w:rsidR="000D125C" w:rsidRPr="004451D1" w:rsidRDefault="000D125C" w:rsidP="005B1987">
            <w:pPr>
              <w:suppressAutoHyphens/>
              <w:rPr>
                <w:color w:val="000000"/>
              </w:rPr>
            </w:pPr>
            <w:r w:rsidRPr="004451D1">
              <w:rPr>
                <w:color w:val="000000"/>
              </w:rPr>
              <w:t> </w:t>
            </w:r>
          </w:p>
        </w:tc>
        <w:tc>
          <w:tcPr>
            <w:tcW w:w="960" w:type="pct"/>
            <w:gridSpan w:val="2"/>
            <w:tcBorders>
              <w:top w:val="single" w:sz="4" w:space="0" w:color="auto"/>
              <w:left w:val="nil"/>
              <w:bottom w:val="single" w:sz="4" w:space="0" w:color="auto"/>
              <w:right w:val="single" w:sz="4" w:space="0" w:color="000000"/>
            </w:tcBorders>
            <w:shd w:val="clear" w:color="000000" w:fill="FFFFFF"/>
            <w:vAlign w:val="center"/>
            <w:hideMark/>
          </w:tcPr>
          <w:p w14:paraId="0A772D8C" w14:textId="77777777" w:rsidR="000D125C" w:rsidRPr="004451D1" w:rsidRDefault="000D125C" w:rsidP="005B1987">
            <w:pPr>
              <w:suppressAutoHyphens/>
              <w:jc w:val="center"/>
              <w:rPr>
                <w:color w:val="000000"/>
              </w:rPr>
            </w:pPr>
            <w:r w:rsidRPr="004451D1">
              <w:rPr>
                <w:color w:val="000000"/>
              </w:rPr>
              <w:t> </w:t>
            </w:r>
          </w:p>
        </w:tc>
        <w:tc>
          <w:tcPr>
            <w:tcW w:w="1731" w:type="pct"/>
            <w:gridSpan w:val="7"/>
            <w:tcBorders>
              <w:top w:val="single" w:sz="4" w:space="0" w:color="auto"/>
              <w:left w:val="nil"/>
              <w:bottom w:val="single" w:sz="4" w:space="0" w:color="auto"/>
              <w:right w:val="single" w:sz="4" w:space="0" w:color="000000"/>
            </w:tcBorders>
            <w:shd w:val="clear" w:color="000000" w:fill="FFFFFF"/>
            <w:vAlign w:val="center"/>
            <w:hideMark/>
          </w:tcPr>
          <w:p w14:paraId="191AFD13" w14:textId="77777777" w:rsidR="000D125C" w:rsidRPr="004451D1" w:rsidRDefault="000D125C" w:rsidP="005B1987">
            <w:pPr>
              <w:suppressAutoHyphens/>
              <w:jc w:val="center"/>
              <w:rPr>
                <w:color w:val="000000"/>
              </w:rPr>
            </w:pPr>
            <w:r w:rsidRPr="004451D1">
              <w:rPr>
                <w:color w:val="000000"/>
              </w:rPr>
              <w:t> </w:t>
            </w:r>
          </w:p>
        </w:tc>
      </w:tr>
      <w:tr w:rsidR="000D125C" w:rsidRPr="00E81545" w14:paraId="1905A45C" w14:textId="77777777" w:rsidTr="00D37697">
        <w:trPr>
          <w:trHeight w:val="317"/>
          <w:jc w:val="center"/>
        </w:trPr>
        <w:tc>
          <w:tcPr>
            <w:tcW w:w="3856"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3F32261" w14:textId="77777777" w:rsidR="000D125C" w:rsidRPr="00E81545" w:rsidRDefault="000D125C" w:rsidP="005B1987">
            <w:pPr>
              <w:suppressAutoHyphens/>
              <w:jc w:val="center"/>
              <w:rPr>
                <w:color w:val="000000"/>
              </w:rPr>
            </w:pPr>
            <w:r w:rsidRPr="00E81545">
              <w:rPr>
                <w:color w:val="000000"/>
              </w:rPr>
              <w:t>Всего на вкладах (начальная сумма вклада + начисленные процен</w:t>
            </w:r>
            <w:r w:rsidR="005E63FF">
              <w:rPr>
                <w:color w:val="000000"/>
              </w:rPr>
              <w:t>ты)</w:t>
            </w:r>
          </w:p>
        </w:tc>
        <w:tc>
          <w:tcPr>
            <w:tcW w:w="114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17AA480" w14:textId="77777777" w:rsidR="000D125C" w:rsidRPr="00E81545" w:rsidRDefault="000D125C" w:rsidP="005B1987">
            <w:pPr>
              <w:suppressAutoHyphens/>
              <w:jc w:val="center"/>
              <w:rPr>
                <w:rFonts w:ascii="Calibri" w:hAnsi="Calibri" w:cs="Calibri"/>
                <w:color w:val="000000"/>
              </w:rPr>
            </w:pPr>
            <w:r w:rsidRPr="00E81545">
              <w:rPr>
                <w:rFonts w:ascii="Calibri" w:hAnsi="Calibri" w:cs="Calibri"/>
                <w:color w:val="000000"/>
              </w:rPr>
              <w:t> </w:t>
            </w:r>
          </w:p>
        </w:tc>
      </w:tr>
      <w:tr w:rsidR="000D125C" w:rsidRPr="00E81545" w14:paraId="0607C700" w14:textId="77777777" w:rsidTr="00D37697">
        <w:trPr>
          <w:trHeight w:val="317"/>
          <w:jc w:val="center"/>
        </w:trPr>
        <w:tc>
          <w:tcPr>
            <w:tcW w:w="3856"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87F1971" w14:textId="77777777" w:rsidR="000D125C" w:rsidRPr="00E81545" w:rsidRDefault="000D125C" w:rsidP="005B1987">
            <w:pPr>
              <w:suppressAutoHyphens/>
              <w:jc w:val="right"/>
              <w:rPr>
                <w:color w:val="000000"/>
              </w:rPr>
            </w:pPr>
            <w:r w:rsidRPr="00E81545">
              <w:rPr>
                <w:color w:val="000000"/>
              </w:rPr>
              <w:t xml:space="preserve">Из них </w:t>
            </w:r>
            <w:r w:rsidR="005E63FF">
              <w:rPr>
                <w:color w:val="000000"/>
              </w:rPr>
              <w:t>финансовая подушка безопасности</w:t>
            </w:r>
          </w:p>
        </w:tc>
        <w:tc>
          <w:tcPr>
            <w:tcW w:w="1144" w:type="pct"/>
            <w:gridSpan w:val="5"/>
            <w:tcBorders>
              <w:top w:val="single" w:sz="4" w:space="0" w:color="auto"/>
              <w:left w:val="nil"/>
              <w:bottom w:val="single" w:sz="4" w:space="0" w:color="auto"/>
              <w:right w:val="single" w:sz="4" w:space="0" w:color="auto"/>
            </w:tcBorders>
            <w:shd w:val="clear" w:color="auto" w:fill="auto"/>
            <w:noWrap/>
            <w:vAlign w:val="center"/>
            <w:hideMark/>
          </w:tcPr>
          <w:p w14:paraId="0EFFCA7D" w14:textId="77777777" w:rsidR="000D125C" w:rsidRPr="00E81545" w:rsidRDefault="000D125C" w:rsidP="005B1987">
            <w:pPr>
              <w:suppressAutoHyphens/>
              <w:jc w:val="center"/>
              <w:rPr>
                <w:rFonts w:ascii="Calibri" w:hAnsi="Calibri" w:cs="Calibri"/>
                <w:color w:val="000000"/>
              </w:rPr>
            </w:pPr>
            <w:r w:rsidRPr="00E81545">
              <w:rPr>
                <w:rFonts w:ascii="Calibri" w:hAnsi="Calibri" w:cs="Calibri"/>
                <w:color w:val="000000"/>
              </w:rPr>
              <w:t> </w:t>
            </w:r>
          </w:p>
        </w:tc>
      </w:tr>
    </w:tbl>
    <w:p w14:paraId="433D8C89" w14:textId="2F4C14DA" w:rsidR="000D125C" w:rsidRPr="00FF30BE" w:rsidRDefault="000D125C" w:rsidP="005B1987">
      <w:pPr>
        <w:suppressAutoHyphens/>
        <w:jc w:val="center"/>
        <w:rPr>
          <w:b/>
        </w:rPr>
      </w:pPr>
      <w:r w:rsidRPr="00FF30BE">
        <w:rPr>
          <w:b/>
        </w:rPr>
        <w:lastRenderedPageBreak/>
        <w:t xml:space="preserve">Отчет о доходах и расходах домохозяйства, кейс </w:t>
      </w:r>
      <w:r w:rsidR="00D20870">
        <w:rPr>
          <w:b/>
        </w:rPr>
        <w:t>№ </w:t>
      </w:r>
      <w:r w:rsidRPr="00FF30BE">
        <w:rPr>
          <w:b/>
        </w:rPr>
        <w:t>2</w:t>
      </w:r>
    </w:p>
    <w:p w14:paraId="2B454D58" w14:textId="77777777" w:rsidR="000D125C" w:rsidRPr="00E81545" w:rsidRDefault="000D125C" w:rsidP="005B1987">
      <w:pPr>
        <w:suppressAutoHyphens/>
        <w:rPr>
          <w:b/>
          <w:sz w:val="28"/>
        </w:rPr>
      </w:pPr>
    </w:p>
    <w:tbl>
      <w:tblPr>
        <w:tblW w:w="5000" w:type="pct"/>
        <w:jc w:val="center"/>
        <w:tblLook w:val="04A0" w:firstRow="1" w:lastRow="0" w:firstColumn="1" w:lastColumn="0" w:noHBand="0" w:noVBand="1"/>
      </w:tblPr>
      <w:tblGrid>
        <w:gridCol w:w="1453"/>
        <w:gridCol w:w="1260"/>
        <w:gridCol w:w="715"/>
        <w:gridCol w:w="849"/>
        <w:gridCol w:w="1992"/>
        <w:gridCol w:w="28"/>
        <w:gridCol w:w="331"/>
        <w:gridCol w:w="915"/>
        <w:gridCol w:w="298"/>
        <w:gridCol w:w="715"/>
        <w:gridCol w:w="213"/>
        <w:gridCol w:w="737"/>
        <w:gridCol w:w="64"/>
      </w:tblGrid>
      <w:tr w:rsidR="000D125C" w:rsidRPr="005E63FF" w14:paraId="66D4F565" w14:textId="77777777" w:rsidTr="00D37697">
        <w:trPr>
          <w:gridAfter w:val="1"/>
          <w:wAfter w:w="62" w:type="pct"/>
          <w:trHeight w:val="605"/>
          <w:jc w:val="center"/>
        </w:trPr>
        <w:tc>
          <w:tcPr>
            <w:tcW w:w="4938"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CB50030" w14:textId="6B3CB498" w:rsidR="000D125C" w:rsidRPr="005E63FF" w:rsidRDefault="000D125C" w:rsidP="005B1987">
            <w:pPr>
              <w:suppressAutoHyphens/>
              <w:rPr>
                <w:color w:val="000000"/>
                <w:sz w:val="22"/>
                <w:szCs w:val="22"/>
              </w:rPr>
            </w:pPr>
            <w:r w:rsidRPr="005E63FF">
              <w:rPr>
                <w:color w:val="000000"/>
                <w:sz w:val="22"/>
                <w:szCs w:val="22"/>
              </w:rPr>
              <w:t xml:space="preserve">Домохозяйство </w:t>
            </w:r>
            <w:r w:rsidR="00D20870">
              <w:rPr>
                <w:color w:val="000000"/>
                <w:sz w:val="22"/>
                <w:szCs w:val="22"/>
              </w:rPr>
              <w:t>№ </w:t>
            </w:r>
            <w:r w:rsidRPr="005E63FF">
              <w:rPr>
                <w:color w:val="000000"/>
                <w:sz w:val="22"/>
                <w:szCs w:val="22"/>
              </w:rPr>
              <w:t xml:space="preserve">____ Фамилия, имя:___________________________ Легенда </w:t>
            </w:r>
            <w:r w:rsidR="00D20870">
              <w:rPr>
                <w:color w:val="000000"/>
                <w:sz w:val="22"/>
                <w:szCs w:val="22"/>
              </w:rPr>
              <w:t>№ </w:t>
            </w:r>
            <w:r w:rsidRPr="005E63FF">
              <w:rPr>
                <w:color w:val="000000"/>
                <w:sz w:val="22"/>
                <w:szCs w:val="22"/>
              </w:rPr>
              <w:t>___</w:t>
            </w:r>
            <w:r w:rsidR="008976E3">
              <w:rPr>
                <w:color w:val="000000"/>
                <w:sz w:val="22"/>
                <w:szCs w:val="22"/>
              </w:rPr>
              <w:t xml:space="preserve">               </w:t>
            </w:r>
            <w:r w:rsidR="008F2A08">
              <w:rPr>
                <w:color w:val="000000"/>
                <w:sz w:val="22"/>
                <w:szCs w:val="22"/>
              </w:rPr>
              <w:t>з</w:t>
            </w:r>
            <w:r w:rsidRPr="005E63FF">
              <w:rPr>
                <w:color w:val="000000"/>
                <w:sz w:val="22"/>
                <w:szCs w:val="22"/>
              </w:rPr>
              <w:t>а ___игровой месяц</w:t>
            </w:r>
          </w:p>
        </w:tc>
      </w:tr>
      <w:tr w:rsidR="000D125C" w:rsidRPr="005E63FF" w14:paraId="259F70C8" w14:textId="77777777" w:rsidTr="00D37697">
        <w:trPr>
          <w:gridAfter w:val="1"/>
          <w:wAfter w:w="62" w:type="pct"/>
          <w:trHeight w:val="317"/>
          <w:jc w:val="center"/>
        </w:trPr>
        <w:tc>
          <w:tcPr>
            <w:tcW w:w="314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D71A3B" w14:textId="77777777" w:rsidR="000D125C" w:rsidRPr="005E63FF" w:rsidRDefault="000D125C" w:rsidP="005B1987">
            <w:pPr>
              <w:suppressAutoHyphens/>
              <w:jc w:val="right"/>
              <w:rPr>
                <w:color w:val="000000"/>
                <w:sz w:val="22"/>
                <w:szCs w:val="22"/>
              </w:rPr>
            </w:pPr>
            <w:r w:rsidRPr="005E63FF">
              <w:rPr>
                <w:color w:val="000000"/>
                <w:sz w:val="22"/>
                <w:szCs w:val="22"/>
              </w:rPr>
              <w:t>Сбережения прошлых лет (наличные):</w:t>
            </w:r>
          </w:p>
        </w:tc>
        <w:tc>
          <w:tcPr>
            <w:tcW w:w="1794" w:type="pct"/>
            <w:gridSpan w:val="7"/>
            <w:tcBorders>
              <w:top w:val="single" w:sz="4" w:space="0" w:color="auto"/>
              <w:left w:val="nil"/>
              <w:bottom w:val="single" w:sz="4" w:space="0" w:color="auto"/>
              <w:right w:val="single" w:sz="4" w:space="0" w:color="auto"/>
            </w:tcBorders>
            <w:shd w:val="clear" w:color="auto" w:fill="auto"/>
            <w:noWrap/>
            <w:vAlign w:val="center"/>
            <w:hideMark/>
          </w:tcPr>
          <w:p w14:paraId="61160A8B"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5C02A53A" w14:textId="77777777" w:rsidTr="00D37697">
        <w:trPr>
          <w:gridAfter w:val="1"/>
          <w:wAfter w:w="62" w:type="pct"/>
          <w:trHeight w:val="378"/>
          <w:jc w:val="center"/>
        </w:trPr>
        <w:tc>
          <w:tcPr>
            <w:tcW w:w="223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B66CEA" w14:textId="77777777" w:rsidR="000D125C" w:rsidRPr="005E63FF" w:rsidRDefault="000D125C" w:rsidP="005B1987">
            <w:pPr>
              <w:suppressAutoHyphens/>
              <w:jc w:val="center"/>
              <w:rPr>
                <w:b/>
                <w:bCs/>
                <w:color w:val="000000"/>
                <w:sz w:val="22"/>
                <w:szCs w:val="22"/>
              </w:rPr>
            </w:pPr>
            <w:r w:rsidRPr="005E63FF">
              <w:rPr>
                <w:b/>
                <w:bCs/>
                <w:color w:val="000000"/>
                <w:sz w:val="22"/>
                <w:szCs w:val="22"/>
              </w:rPr>
              <w:t>Доходы домохозяйства</w:t>
            </w:r>
          </w:p>
        </w:tc>
        <w:tc>
          <w:tcPr>
            <w:tcW w:w="2708" w:type="pct"/>
            <w:gridSpan w:val="8"/>
            <w:tcBorders>
              <w:top w:val="single" w:sz="4" w:space="0" w:color="auto"/>
              <w:left w:val="nil"/>
              <w:bottom w:val="single" w:sz="4" w:space="0" w:color="auto"/>
              <w:right w:val="single" w:sz="4" w:space="0" w:color="auto"/>
            </w:tcBorders>
            <w:shd w:val="clear" w:color="auto" w:fill="auto"/>
            <w:vAlign w:val="center"/>
            <w:hideMark/>
          </w:tcPr>
          <w:p w14:paraId="217D390E" w14:textId="77777777" w:rsidR="000D125C" w:rsidRPr="005E63FF" w:rsidRDefault="000D125C" w:rsidP="005B1987">
            <w:pPr>
              <w:suppressAutoHyphens/>
              <w:jc w:val="center"/>
              <w:rPr>
                <w:b/>
                <w:bCs/>
                <w:color w:val="000000"/>
                <w:sz w:val="22"/>
                <w:szCs w:val="22"/>
              </w:rPr>
            </w:pPr>
            <w:r w:rsidRPr="005E63FF">
              <w:rPr>
                <w:b/>
                <w:bCs/>
                <w:color w:val="000000"/>
                <w:sz w:val="22"/>
                <w:szCs w:val="22"/>
              </w:rPr>
              <w:t>Расходы домохозяйства</w:t>
            </w:r>
          </w:p>
        </w:tc>
      </w:tr>
      <w:tr w:rsidR="000D125C" w:rsidRPr="005E63FF" w14:paraId="43076401" w14:textId="77777777" w:rsidTr="00D37697">
        <w:trPr>
          <w:gridAfter w:val="1"/>
          <w:wAfter w:w="62" w:type="pct"/>
          <w:trHeight w:val="302"/>
          <w:jc w:val="center"/>
        </w:trPr>
        <w:tc>
          <w:tcPr>
            <w:tcW w:w="223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6C89856C" w14:textId="77777777" w:rsidR="000D125C" w:rsidRPr="005E63FF" w:rsidRDefault="000D125C" w:rsidP="005B1987">
            <w:pPr>
              <w:suppressAutoHyphens/>
              <w:jc w:val="center"/>
              <w:rPr>
                <w:color w:val="000000"/>
                <w:sz w:val="22"/>
                <w:szCs w:val="22"/>
              </w:rPr>
            </w:pPr>
            <w:r w:rsidRPr="005E63FF">
              <w:rPr>
                <w:color w:val="000000"/>
                <w:sz w:val="22"/>
                <w:szCs w:val="22"/>
              </w:rPr>
              <w:t>Заработанная плата и подработка</w:t>
            </w:r>
          </w:p>
        </w:tc>
        <w:tc>
          <w:tcPr>
            <w:tcW w:w="2708" w:type="pct"/>
            <w:gridSpan w:val="8"/>
            <w:tcBorders>
              <w:top w:val="single" w:sz="4" w:space="0" w:color="auto"/>
              <w:left w:val="nil"/>
              <w:bottom w:val="single" w:sz="4" w:space="0" w:color="auto"/>
              <w:right w:val="single" w:sz="4" w:space="0" w:color="auto"/>
            </w:tcBorders>
            <w:shd w:val="clear" w:color="000000" w:fill="D9D9D9"/>
            <w:vAlign w:val="center"/>
            <w:hideMark/>
          </w:tcPr>
          <w:p w14:paraId="72D07AE4" w14:textId="77777777" w:rsidR="000D125C" w:rsidRPr="005E63FF" w:rsidRDefault="000D125C" w:rsidP="005B1987">
            <w:pPr>
              <w:suppressAutoHyphens/>
              <w:jc w:val="center"/>
              <w:rPr>
                <w:color w:val="000000"/>
                <w:sz w:val="22"/>
                <w:szCs w:val="22"/>
              </w:rPr>
            </w:pPr>
            <w:r w:rsidRPr="005E63FF">
              <w:rPr>
                <w:color w:val="000000"/>
                <w:sz w:val="22"/>
                <w:szCs w:val="22"/>
              </w:rPr>
              <w:t>План приобретения продуктов питания</w:t>
            </w:r>
          </w:p>
        </w:tc>
      </w:tr>
      <w:tr w:rsidR="000D125C" w:rsidRPr="005E63FF" w14:paraId="17F34099" w14:textId="77777777" w:rsidTr="00D37697">
        <w:trPr>
          <w:gridAfter w:val="1"/>
          <w:wAfter w:w="62" w:type="pct"/>
          <w:trHeight w:val="514"/>
          <w:jc w:val="center"/>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D9458DA" w14:textId="77777777" w:rsidR="000D125C" w:rsidRPr="005E63FF" w:rsidRDefault="000D125C" w:rsidP="005B1987">
            <w:pPr>
              <w:suppressAutoHyphens/>
              <w:jc w:val="center"/>
              <w:rPr>
                <w:color w:val="000000"/>
                <w:sz w:val="22"/>
                <w:szCs w:val="22"/>
              </w:rPr>
            </w:pPr>
            <w:r w:rsidRPr="005E63FF">
              <w:rPr>
                <w:color w:val="000000"/>
                <w:sz w:val="22"/>
                <w:szCs w:val="22"/>
              </w:rPr>
              <w:t>Предприятие</w:t>
            </w:r>
          </w:p>
        </w:tc>
        <w:tc>
          <w:tcPr>
            <w:tcW w:w="635" w:type="pct"/>
            <w:tcBorders>
              <w:top w:val="nil"/>
              <w:left w:val="nil"/>
              <w:bottom w:val="single" w:sz="4" w:space="0" w:color="auto"/>
              <w:right w:val="single" w:sz="4" w:space="0" w:color="auto"/>
            </w:tcBorders>
            <w:shd w:val="clear" w:color="auto" w:fill="auto"/>
            <w:vAlign w:val="center"/>
            <w:hideMark/>
          </w:tcPr>
          <w:p w14:paraId="0F21588C" w14:textId="77777777" w:rsidR="000D125C" w:rsidRPr="005E63FF" w:rsidRDefault="000D125C" w:rsidP="005B1987">
            <w:pPr>
              <w:suppressAutoHyphens/>
              <w:jc w:val="center"/>
              <w:rPr>
                <w:color w:val="000000"/>
                <w:sz w:val="22"/>
                <w:szCs w:val="22"/>
              </w:rPr>
            </w:pPr>
            <w:r w:rsidRPr="005E63FF">
              <w:rPr>
                <w:color w:val="000000"/>
                <w:sz w:val="22"/>
                <w:szCs w:val="22"/>
              </w:rPr>
              <w:t>Должность</w:t>
            </w:r>
          </w:p>
        </w:tc>
        <w:tc>
          <w:tcPr>
            <w:tcW w:w="402" w:type="pct"/>
            <w:tcBorders>
              <w:top w:val="nil"/>
              <w:left w:val="nil"/>
              <w:bottom w:val="single" w:sz="4" w:space="0" w:color="auto"/>
              <w:right w:val="single" w:sz="4" w:space="0" w:color="auto"/>
            </w:tcBorders>
            <w:shd w:val="clear" w:color="auto" w:fill="auto"/>
            <w:vAlign w:val="center"/>
            <w:hideMark/>
          </w:tcPr>
          <w:p w14:paraId="0D4EB2ED" w14:textId="77777777" w:rsidR="000D125C" w:rsidRPr="005E63FF" w:rsidRDefault="000D125C" w:rsidP="005B1987">
            <w:pPr>
              <w:suppressAutoHyphens/>
              <w:jc w:val="center"/>
              <w:rPr>
                <w:color w:val="000000"/>
                <w:sz w:val="22"/>
                <w:szCs w:val="22"/>
              </w:rPr>
            </w:pPr>
            <w:r w:rsidRPr="005E63FF">
              <w:rPr>
                <w:color w:val="000000"/>
                <w:sz w:val="22"/>
                <w:szCs w:val="22"/>
              </w:rPr>
              <w:t>Вид</w:t>
            </w:r>
          </w:p>
        </w:tc>
        <w:tc>
          <w:tcPr>
            <w:tcW w:w="460" w:type="pct"/>
            <w:tcBorders>
              <w:top w:val="nil"/>
              <w:left w:val="nil"/>
              <w:bottom w:val="single" w:sz="4" w:space="0" w:color="auto"/>
              <w:right w:val="single" w:sz="4" w:space="0" w:color="auto"/>
            </w:tcBorders>
            <w:shd w:val="clear" w:color="auto" w:fill="auto"/>
            <w:vAlign w:val="center"/>
            <w:hideMark/>
          </w:tcPr>
          <w:p w14:paraId="1F32ED31"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14:paraId="7FC22206"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675" w:type="pct"/>
            <w:gridSpan w:val="2"/>
            <w:tcBorders>
              <w:top w:val="nil"/>
              <w:left w:val="nil"/>
              <w:bottom w:val="single" w:sz="4" w:space="0" w:color="auto"/>
              <w:right w:val="single" w:sz="4" w:space="0" w:color="auto"/>
            </w:tcBorders>
            <w:shd w:val="clear" w:color="auto" w:fill="auto"/>
            <w:vAlign w:val="center"/>
            <w:hideMark/>
          </w:tcPr>
          <w:p w14:paraId="55A04D58" w14:textId="77777777" w:rsidR="000D125C" w:rsidRPr="005E63FF" w:rsidRDefault="000D125C" w:rsidP="005B1987">
            <w:pPr>
              <w:suppressAutoHyphens/>
              <w:jc w:val="center"/>
              <w:rPr>
                <w:color w:val="000000"/>
                <w:sz w:val="22"/>
                <w:szCs w:val="22"/>
              </w:rPr>
            </w:pPr>
            <w:r w:rsidRPr="005E63FF">
              <w:rPr>
                <w:color w:val="000000"/>
                <w:sz w:val="22"/>
                <w:szCs w:val="22"/>
              </w:rPr>
              <w:t>Кол-во (кг)</w:t>
            </w:r>
          </w:p>
        </w:tc>
        <w:tc>
          <w:tcPr>
            <w:tcW w:w="510" w:type="pct"/>
            <w:gridSpan w:val="2"/>
            <w:tcBorders>
              <w:top w:val="nil"/>
              <w:left w:val="nil"/>
              <w:bottom w:val="single" w:sz="4" w:space="0" w:color="auto"/>
              <w:right w:val="single" w:sz="4" w:space="0" w:color="auto"/>
            </w:tcBorders>
            <w:shd w:val="clear" w:color="auto" w:fill="auto"/>
            <w:vAlign w:val="center"/>
            <w:hideMark/>
          </w:tcPr>
          <w:p w14:paraId="01C40AE7" w14:textId="77777777" w:rsidR="000D125C" w:rsidRPr="005E63FF" w:rsidRDefault="000D125C" w:rsidP="005B1987">
            <w:pPr>
              <w:suppressAutoHyphens/>
              <w:jc w:val="center"/>
              <w:rPr>
                <w:color w:val="000000"/>
                <w:sz w:val="22"/>
                <w:szCs w:val="22"/>
              </w:rPr>
            </w:pPr>
            <w:r w:rsidRPr="005E63FF">
              <w:rPr>
                <w:color w:val="000000"/>
                <w:sz w:val="22"/>
                <w:szCs w:val="22"/>
              </w:rPr>
              <w:t>Цена (руб.)</w:t>
            </w:r>
          </w:p>
        </w:tc>
        <w:tc>
          <w:tcPr>
            <w:tcW w:w="596" w:type="pct"/>
            <w:gridSpan w:val="2"/>
            <w:tcBorders>
              <w:top w:val="nil"/>
              <w:left w:val="nil"/>
              <w:bottom w:val="single" w:sz="4" w:space="0" w:color="auto"/>
              <w:right w:val="single" w:sz="4" w:space="0" w:color="auto"/>
            </w:tcBorders>
            <w:shd w:val="clear" w:color="auto" w:fill="auto"/>
            <w:vAlign w:val="center"/>
            <w:hideMark/>
          </w:tcPr>
          <w:p w14:paraId="58E302E7"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5FA68A77" w14:textId="77777777" w:rsidTr="00D37697">
        <w:trPr>
          <w:gridAfter w:val="1"/>
          <w:wAfter w:w="62" w:type="pct"/>
          <w:trHeight w:val="302"/>
          <w:jc w:val="center"/>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A01EE8B"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35" w:type="pct"/>
            <w:tcBorders>
              <w:top w:val="nil"/>
              <w:left w:val="nil"/>
              <w:bottom w:val="single" w:sz="4" w:space="0" w:color="auto"/>
              <w:right w:val="single" w:sz="4" w:space="0" w:color="auto"/>
            </w:tcBorders>
            <w:shd w:val="clear" w:color="auto" w:fill="auto"/>
            <w:vAlign w:val="center"/>
            <w:hideMark/>
          </w:tcPr>
          <w:p w14:paraId="672936D7"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02" w:type="pct"/>
            <w:tcBorders>
              <w:top w:val="nil"/>
              <w:left w:val="nil"/>
              <w:bottom w:val="single" w:sz="4" w:space="0" w:color="auto"/>
              <w:right w:val="single" w:sz="4" w:space="0" w:color="auto"/>
            </w:tcBorders>
            <w:shd w:val="clear" w:color="auto" w:fill="auto"/>
            <w:vAlign w:val="center"/>
            <w:hideMark/>
          </w:tcPr>
          <w:p w14:paraId="3329C8F9"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650FBD64" w14:textId="77777777" w:rsidR="000D125C" w:rsidRPr="005E63FF" w:rsidRDefault="000D125C" w:rsidP="005B1987">
            <w:pPr>
              <w:suppressAutoHyphens/>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14:paraId="27E1835D" w14:textId="77777777" w:rsidR="000D125C" w:rsidRPr="005E63FF" w:rsidRDefault="000D125C" w:rsidP="005B1987">
            <w:pPr>
              <w:suppressAutoHyphens/>
              <w:rPr>
                <w:color w:val="000000"/>
                <w:sz w:val="22"/>
                <w:szCs w:val="22"/>
              </w:rPr>
            </w:pPr>
            <w:r w:rsidRPr="005E63FF">
              <w:rPr>
                <w:color w:val="000000"/>
                <w:sz w:val="22"/>
                <w:szCs w:val="22"/>
              </w:rPr>
              <w:t> </w:t>
            </w:r>
          </w:p>
        </w:tc>
        <w:tc>
          <w:tcPr>
            <w:tcW w:w="675" w:type="pct"/>
            <w:gridSpan w:val="2"/>
            <w:tcBorders>
              <w:top w:val="nil"/>
              <w:left w:val="nil"/>
              <w:bottom w:val="single" w:sz="4" w:space="0" w:color="auto"/>
              <w:right w:val="single" w:sz="4" w:space="0" w:color="auto"/>
            </w:tcBorders>
            <w:shd w:val="clear" w:color="auto" w:fill="auto"/>
            <w:vAlign w:val="center"/>
            <w:hideMark/>
          </w:tcPr>
          <w:p w14:paraId="11795F0E" w14:textId="77777777" w:rsidR="000D125C" w:rsidRPr="005E63FF" w:rsidRDefault="000D125C" w:rsidP="005B1987">
            <w:pPr>
              <w:suppressAutoHyphens/>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78404E82"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5610DACB"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3FB710B9" w14:textId="77777777" w:rsidTr="00D37697">
        <w:trPr>
          <w:gridAfter w:val="1"/>
          <w:wAfter w:w="62" w:type="pct"/>
          <w:trHeight w:val="302"/>
          <w:jc w:val="center"/>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14:paraId="131AE694"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35" w:type="pct"/>
            <w:tcBorders>
              <w:top w:val="nil"/>
              <w:left w:val="nil"/>
              <w:bottom w:val="single" w:sz="4" w:space="0" w:color="auto"/>
              <w:right w:val="single" w:sz="4" w:space="0" w:color="auto"/>
            </w:tcBorders>
            <w:shd w:val="clear" w:color="auto" w:fill="auto"/>
            <w:noWrap/>
            <w:vAlign w:val="center"/>
            <w:hideMark/>
          </w:tcPr>
          <w:p w14:paraId="0A0C6C19"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02" w:type="pct"/>
            <w:tcBorders>
              <w:top w:val="nil"/>
              <w:left w:val="nil"/>
              <w:bottom w:val="single" w:sz="4" w:space="0" w:color="auto"/>
              <w:right w:val="single" w:sz="4" w:space="0" w:color="auto"/>
            </w:tcBorders>
            <w:shd w:val="clear" w:color="auto" w:fill="auto"/>
            <w:noWrap/>
            <w:vAlign w:val="center"/>
            <w:hideMark/>
          </w:tcPr>
          <w:p w14:paraId="199BB4A1"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056D4B26" w14:textId="77777777" w:rsidR="000D125C" w:rsidRPr="005E63FF" w:rsidRDefault="000D125C" w:rsidP="005B1987">
            <w:pPr>
              <w:suppressAutoHyphens/>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14:paraId="4CE8AF4B" w14:textId="77777777" w:rsidR="000D125C" w:rsidRPr="005E63FF" w:rsidRDefault="000D125C" w:rsidP="005B1987">
            <w:pPr>
              <w:suppressAutoHyphens/>
              <w:rPr>
                <w:color w:val="000000"/>
                <w:sz w:val="22"/>
                <w:szCs w:val="22"/>
              </w:rPr>
            </w:pPr>
            <w:r w:rsidRPr="005E63FF">
              <w:rPr>
                <w:color w:val="000000"/>
                <w:sz w:val="22"/>
                <w:szCs w:val="22"/>
              </w:rPr>
              <w:t> </w:t>
            </w:r>
          </w:p>
        </w:tc>
        <w:tc>
          <w:tcPr>
            <w:tcW w:w="675" w:type="pct"/>
            <w:gridSpan w:val="2"/>
            <w:tcBorders>
              <w:top w:val="nil"/>
              <w:left w:val="nil"/>
              <w:bottom w:val="single" w:sz="4" w:space="0" w:color="auto"/>
              <w:right w:val="single" w:sz="4" w:space="0" w:color="auto"/>
            </w:tcBorders>
            <w:shd w:val="clear" w:color="auto" w:fill="auto"/>
            <w:vAlign w:val="center"/>
            <w:hideMark/>
          </w:tcPr>
          <w:p w14:paraId="1599BCD2" w14:textId="77777777" w:rsidR="000D125C" w:rsidRPr="005E63FF" w:rsidRDefault="000D125C" w:rsidP="005B1987">
            <w:pPr>
              <w:suppressAutoHyphens/>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45ED7F55"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33ABED0"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64E6C3B9" w14:textId="77777777" w:rsidTr="00D37697">
        <w:trPr>
          <w:gridAfter w:val="1"/>
          <w:wAfter w:w="62" w:type="pct"/>
          <w:trHeight w:val="302"/>
          <w:jc w:val="center"/>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14:paraId="6D0956E8"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35" w:type="pct"/>
            <w:tcBorders>
              <w:top w:val="nil"/>
              <w:left w:val="nil"/>
              <w:bottom w:val="single" w:sz="4" w:space="0" w:color="auto"/>
              <w:right w:val="single" w:sz="4" w:space="0" w:color="auto"/>
            </w:tcBorders>
            <w:shd w:val="clear" w:color="auto" w:fill="auto"/>
            <w:noWrap/>
            <w:vAlign w:val="center"/>
            <w:hideMark/>
          </w:tcPr>
          <w:p w14:paraId="1A57E9FC"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02" w:type="pct"/>
            <w:tcBorders>
              <w:top w:val="nil"/>
              <w:left w:val="nil"/>
              <w:bottom w:val="single" w:sz="4" w:space="0" w:color="auto"/>
              <w:right w:val="single" w:sz="4" w:space="0" w:color="auto"/>
            </w:tcBorders>
            <w:shd w:val="clear" w:color="auto" w:fill="auto"/>
            <w:noWrap/>
            <w:vAlign w:val="center"/>
            <w:hideMark/>
          </w:tcPr>
          <w:p w14:paraId="39B82B02"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6956C9FC" w14:textId="77777777" w:rsidR="000D125C" w:rsidRPr="005E63FF" w:rsidRDefault="000D125C" w:rsidP="005B1987">
            <w:pPr>
              <w:suppressAutoHyphens/>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auto"/>
            </w:tcBorders>
            <w:shd w:val="clear" w:color="auto" w:fill="auto"/>
            <w:vAlign w:val="center"/>
            <w:hideMark/>
          </w:tcPr>
          <w:p w14:paraId="418FB5B8" w14:textId="77777777" w:rsidR="000D125C" w:rsidRPr="005E63FF" w:rsidRDefault="000D125C" w:rsidP="005B1987">
            <w:pPr>
              <w:suppressAutoHyphens/>
              <w:rPr>
                <w:color w:val="000000"/>
                <w:sz w:val="22"/>
                <w:szCs w:val="22"/>
              </w:rPr>
            </w:pPr>
            <w:r w:rsidRPr="005E63FF">
              <w:rPr>
                <w:color w:val="000000"/>
                <w:sz w:val="22"/>
                <w:szCs w:val="22"/>
              </w:rPr>
              <w:t> </w:t>
            </w:r>
          </w:p>
        </w:tc>
        <w:tc>
          <w:tcPr>
            <w:tcW w:w="675" w:type="pct"/>
            <w:gridSpan w:val="2"/>
            <w:tcBorders>
              <w:top w:val="nil"/>
              <w:left w:val="nil"/>
              <w:bottom w:val="single" w:sz="4" w:space="0" w:color="auto"/>
              <w:right w:val="single" w:sz="4" w:space="0" w:color="auto"/>
            </w:tcBorders>
            <w:shd w:val="clear" w:color="auto" w:fill="auto"/>
            <w:vAlign w:val="center"/>
            <w:hideMark/>
          </w:tcPr>
          <w:p w14:paraId="413B2045" w14:textId="77777777" w:rsidR="000D125C" w:rsidRPr="005E63FF" w:rsidRDefault="000D125C" w:rsidP="005B1987">
            <w:pPr>
              <w:suppressAutoHyphens/>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1451DB66"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235A93D9"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4D829F31" w14:textId="77777777" w:rsidTr="00D37697">
        <w:trPr>
          <w:gridAfter w:val="1"/>
          <w:wAfter w:w="62" w:type="pct"/>
          <w:trHeight w:val="302"/>
          <w:jc w:val="center"/>
        </w:trPr>
        <w:tc>
          <w:tcPr>
            <w:tcW w:w="732" w:type="pct"/>
            <w:tcBorders>
              <w:top w:val="nil"/>
              <w:left w:val="single" w:sz="4" w:space="0" w:color="auto"/>
              <w:bottom w:val="single" w:sz="4" w:space="0" w:color="auto"/>
              <w:right w:val="single" w:sz="4" w:space="0" w:color="auto"/>
            </w:tcBorders>
            <w:shd w:val="clear" w:color="auto" w:fill="auto"/>
            <w:noWrap/>
            <w:vAlign w:val="center"/>
            <w:hideMark/>
          </w:tcPr>
          <w:p w14:paraId="03EF6C86"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35" w:type="pct"/>
            <w:tcBorders>
              <w:top w:val="nil"/>
              <w:left w:val="nil"/>
              <w:bottom w:val="single" w:sz="4" w:space="0" w:color="auto"/>
              <w:right w:val="single" w:sz="4" w:space="0" w:color="auto"/>
            </w:tcBorders>
            <w:shd w:val="clear" w:color="auto" w:fill="auto"/>
            <w:noWrap/>
            <w:vAlign w:val="center"/>
            <w:hideMark/>
          </w:tcPr>
          <w:p w14:paraId="1322FBC4"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02" w:type="pct"/>
            <w:tcBorders>
              <w:top w:val="nil"/>
              <w:left w:val="nil"/>
              <w:bottom w:val="single" w:sz="4" w:space="0" w:color="auto"/>
              <w:right w:val="single" w:sz="4" w:space="0" w:color="auto"/>
            </w:tcBorders>
            <w:shd w:val="clear" w:color="auto" w:fill="auto"/>
            <w:noWrap/>
            <w:vAlign w:val="center"/>
            <w:hideMark/>
          </w:tcPr>
          <w:p w14:paraId="402152B0"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596E0486" w14:textId="77777777" w:rsidR="000D125C" w:rsidRPr="005E63FF" w:rsidRDefault="000D125C" w:rsidP="005B1987">
            <w:pPr>
              <w:suppressAutoHyphens/>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000000"/>
            </w:tcBorders>
            <w:shd w:val="clear" w:color="auto" w:fill="auto"/>
            <w:vAlign w:val="center"/>
            <w:hideMark/>
          </w:tcPr>
          <w:p w14:paraId="6CB079AB"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675" w:type="pct"/>
            <w:gridSpan w:val="2"/>
            <w:tcBorders>
              <w:top w:val="nil"/>
              <w:left w:val="nil"/>
              <w:bottom w:val="single" w:sz="4" w:space="0" w:color="auto"/>
              <w:right w:val="single" w:sz="4" w:space="0" w:color="auto"/>
            </w:tcBorders>
            <w:shd w:val="clear" w:color="auto" w:fill="auto"/>
            <w:vAlign w:val="center"/>
            <w:hideMark/>
          </w:tcPr>
          <w:p w14:paraId="49389207" w14:textId="77777777" w:rsidR="000D125C" w:rsidRPr="005E63FF" w:rsidRDefault="000D125C" w:rsidP="005B1987">
            <w:pPr>
              <w:suppressAutoHyphens/>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1A46E898"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2D55BEBA"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59CF4715" w14:textId="77777777" w:rsidTr="00D37697">
        <w:trPr>
          <w:gridAfter w:val="1"/>
          <w:wAfter w:w="62" w:type="pct"/>
          <w:trHeight w:val="302"/>
          <w:jc w:val="center"/>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14:paraId="2721E86E" w14:textId="77777777" w:rsidR="000D125C" w:rsidRPr="005E63FF" w:rsidRDefault="000D125C" w:rsidP="005B1987">
            <w:pPr>
              <w:suppressAutoHyphens/>
              <w:rPr>
                <w:color w:val="000000"/>
                <w:sz w:val="22"/>
                <w:szCs w:val="22"/>
              </w:rPr>
            </w:pPr>
            <w:r w:rsidRPr="005E63FF">
              <w:rPr>
                <w:color w:val="000000"/>
                <w:sz w:val="22"/>
                <w:szCs w:val="22"/>
              </w:rPr>
              <w:t> </w:t>
            </w:r>
          </w:p>
        </w:tc>
        <w:tc>
          <w:tcPr>
            <w:tcW w:w="635" w:type="pct"/>
            <w:tcBorders>
              <w:top w:val="nil"/>
              <w:left w:val="nil"/>
              <w:bottom w:val="single" w:sz="4" w:space="0" w:color="auto"/>
              <w:right w:val="single" w:sz="4" w:space="0" w:color="auto"/>
            </w:tcBorders>
            <w:shd w:val="clear" w:color="auto" w:fill="auto"/>
            <w:noWrap/>
            <w:vAlign w:val="bottom"/>
            <w:hideMark/>
          </w:tcPr>
          <w:p w14:paraId="5ADE7E54" w14:textId="77777777" w:rsidR="000D125C" w:rsidRPr="005E63FF" w:rsidRDefault="000D125C" w:rsidP="005B1987">
            <w:pPr>
              <w:suppressAutoHyphens/>
              <w:rPr>
                <w:color w:val="000000"/>
                <w:sz w:val="22"/>
                <w:szCs w:val="22"/>
              </w:rPr>
            </w:pPr>
            <w:r w:rsidRPr="005E63FF">
              <w:rPr>
                <w:color w:val="000000"/>
                <w:sz w:val="22"/>
                <w:szCs w:val="22"/>
              </w:rPr>
              <w:t> </w:t>
            </w:r>
          </w:p>
        </w:tc>
        <w:tc>
          <w:tcPr>
            <w:tcW w:w="402" w:type="pct"/>
            <w:tcBorders>
              <w:top w:val="nil"/>
              <w:left w:val="nil"/>
              <w:bottom w:val="single" w:sz="4" w:space="0" w:color="auto"/>
              <w:right w:val="single" w:sz="4" w:space="0" w:color="auto"/>
            </w:tcBorders>
            <w:shd w:val="clear" w:color="auto" w:fill="auto"/>
            <w:noWrap/>
            <w:vAlign w:val="bottom"/>
            <w:hideMark/>
          </w:tcPr>
          <w:p w14:paraId="24A14977"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5A8C11C0" w14:textId="77777777" w:rsidR="000D125C" w:rsidRPr="005E63FF" w:rsidRDefault="000D125C" w:rsidP="005B1987">
            <w:pPr>
              <w:suppressAutoHyphens/>
              <w:rPr>
                <w:color w:val="000000"/>
                <w:sz w:val="22"/>
                <w:szCs w:val="22"/>
              </w:rPr>
            </w:pPr>
            <w:r w:rsidRPr="005E63FF">
              <w:rPr>
                <w:color w:val="000000"/>
                <w:sz w:val="22"/>
                <w:szCs w:val="22"/>
              </w:rPr>
              <w:t> </w:t>
            </w:r>
          </w:p>
        </w:tc>
        <w:tc>
          <w:tcPr>
            <w:tcW w:w="2708" w:type="pct"/>
            <w:gridSpan w:val="8"/>
            <w:tcBorders>
              <w:top w:val="single" w:sz="4" w:space="0" w:color="auto"/>
              <w:left w:val="nil"/>
              <w:bottom w:val="single" w:sz="4" w:space="0" w:color="auto"/>
              <w:right w:val="single" w:sz="4" w:space="0" w:color="000000"/>
            </w:tcBorders>
            <w:shd w:val="clear" w:color="000000" w:fill="D0CECE"/>
            <w:vAlign w:val="center"/>
            <w:hideMark/>
          </w:tcPr>
          <w:p w14:paraId="4A91E371" w14:textId="77777777" w:rsidR="000D125C" w:rsidRPr="005E63FF" w:rsidRDefault="000D125C" w:rsidP="005B1987">
            <w:pPr>
              <w:suppressAutoHyphens/>
              <w:jc w:val="center"/>
              <w:rPr>
                <w:color w:val="000000"/>
                <w:sz w:val="22"/>
                <w:szCs w:val="22"/>
              </w:rPr>
            </w:pPr>
            <w:r w:rsidRPr="005E63FF">
              <w:rPr>
                <w:color w:val="000000"/>
                <w:sz w:val="22"/>
                <w:szCs w:val="22"/>
              </w:rPr>
              <w:t>Коммунальные платежи (ЖКХ):</w:t>
            </w:r>
          </w:p>
        </w:tc>
      </w:tr>
      <w:tr w:rsidR="000D125C" w:rsidRPr="005E63FF" w14:paraId="04CAC251" w14:textId="77777777" w:rsidTr="00D37697">
        <w:trPr>
          <w:gridAfter w:val="1"/>
          <w:wAfter w:w="62" w:type="pct"/>
          <w:trHeight w:val="302"/>
          <w:jc w:val="center"/>
        </w:trPr>
        <w:tc>
          <w:tcPr>
            <w:tcW w:w="732" w:type="pct"/>
            <w:tcBorders>
              <w:top w:val="nil"/>
              <w:left w:val="single" w:sz="4" w:space="0" w:color="auto"/>
              <w:bottom w:val="single" w:sz="4" w:space="0" w:color="auto"/>
              <w:right w:val="single" w:sz="4" w:space="0" w:color="auto"/>
            </w:tcBorders>
            <w:shd w:val="clear" w:color="auto" w:fill="auto"/>
            <w:noWrap/>
            <w:vAlign w:val="bottom"/>
            <w:hideMark/>
          </w:tcPr>
          <w:p w14:paraId="7FE6D315" w14:textId="77777777" w:rsidR="000D125C" w:rsidRPr="005E63FF" w:rsidRDefault="000D125C" w:rsidP="005B1987">
            <w:pPr>
              <w:suppressAutoHyphens/>
              <w:rPr>
                <w:color w:val="000000"/>
                <w:sz w:val="22"/>
                <w:szCs w:val="22"/>
              </w:rPr>
            </w:pPr>
            <w:r w:rsidRPr="005E63FF">
              <w:rPr>
                <w:color w:val="000000"/>
                <w:sz w:val="22"/>
                <w:szCs w:val="22"/>
              </w:rPr>
              <w:t> </w:t>
            </w:r>
          </w:p>
        </w:tc>
        <w:tc>
          <w:tcPr>
            <w:tcW w:w="635" w:type="pct"/>
            <w:tcBorders>
              <w:top w:val="nil"/>
              <w:left w:val="nil"/>
              <w:bottom w:val="single" w:sz="4" w:space="0" w:color="auto"/>
              <w:right w:val="single" w:sz="4" w:space="0" w:color="auto"/>
            </w:tcBorders>
            <w:shd w:val="clear" w:color="auto" w:fill="auto"/>
            <w:noWrap/>
            <w:vAlign w:val="bottom"/>
            <w:hideMark/>
          </w:tcPr>
          <w:p w14:paraId="553CC064" w14:textId="77777777" w:rsidR="000D125C" w:rsidRPr="005E63FF" w:rsidRDefault="000D125C" w:rsidP="005B1987">
            <w:pPr>
              <w:suppressAutoHyphens/>
              <w:rPr>
                <w:color w:val="000000"/>
                <w:sz w:val="22"/>
                <w:szCs w:val="22"/>
              </w:rPr>
            </w:pPr>
            <w:r w:rsidRPr="005E63FF">
              <w:rPr>
                <w:color w:val="000000"/>
                <w:sz w:val="22"/>
                <w:szCs w:val="22"/>
              </w:rPr>
              <w:t> </w:t>
            </w:r>
          </w:p>
        </w:tc>
        <w:tc>
          <w:tcPr>
            <w:tcW w:w="402" w:type="pct"/>
            <w:tcBorders>
              <w:top w:val="nil"/>
              <w:left w:val="nil"/>
              <w:bottom w:val="single" w:sz="4" w:space="0" w:color="auto"/>
              <w:right w:val="single" w:sz="4" w:space="0" w:color="auto"/>
            </w:tcBorders>
            <w:shd w:val="clear" w:color="auto" w:fill="auto"/>
            <w:noWrap/>
            <w:vAlign w:val="bottom"/>
            <w:hideMark/>
          </w:tcPr>
          <w:p w14:paraId="16ADAE99"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200FD723" w14:textId="77777777" w:rsidR="000D125C" w:rsidRPr="005E63FF" w:rsidRDefault="000D125C" w:rsidP="005B1987">
            <w:pPr>
              <w:suppressAutoHyphens/>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BD0BFF" w14:textId="77777777" w:rsidR="000D125C" w:rsidRPr="005E63FF" w:rsidRDefault="000D125C" w:rsidP="005B1987">
            <w:pPr>
              <w:suppressAutoHyphens/>
              <w:jc w:val="center"/>
              <w:rPr>
                <w:color w:val="000000"/>
                <w:sz w:val="22"/>
                <w:szCs w:val="22"/>
              </w:rPr>
            </w:pPr>
            <w:r w:rsidRPr="005E63FF">
              <w:rPr>
                <w:color w:val="000000"/>
                <w:sz w:val="22"/>
                <w:szCs w:val="22"/>
              </w:rPr>
              <w:t>Площадь квартиры</w:t>
            </w:r>
          </w:p>
        </w:tc>
        <w:tc>
          <w:tcPr>
            <w:tcW w:w="11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6181E48A" w14:textId="77777777" w:rsidR="000D125C" w:rsidRPr="005E63FF" w:rsidRDefault="000D125C" w:rsidP="005B1987">
            <w:pPr>
              <w:suppressAutoHyphens/>
              <w:jc w:val="center"/>
              <w:rPr>
                <w:color w:val="000000"/>
                <w:sz w:val="22"/>
                <w:szCs w:val="22"/>
              </w:rPr>
            </w:pPr>
            <w:r w:rsidRPr="005E63FF">
              <w:rPr>
                <w:color w:val="000000"/>
                <w:sz w:val="22"/>
                <w:szCs w:val="22"/>
              </w:rPr>
              <w:t>Ставка за кв. метр</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F297718"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1DD8DF42" w14:textId="77777777" w:rsidTr="00D37697">
        <w:trPr>
          <w:gridAfter w:val="1"/>
          <w:wAfter w:w="62" w:type="pct"/>
          <w:trHeight w:val="302"/>
          <w:jc w:val="center"/>
        </w:trPr>
        <w:tc>
          <w:tcPr>
            <w:tcW w:w="223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18D54CC" w14:textId="77777777" w:rsidR="000D125C" w:rsidRPr="005E63FF" w:rsidRDefault="000D125C" w:rsidP="005B1987">
            <w:pPr>
              <w:suppressAutoHyphens/>
              <w:jc w:val="center"/>
              <w:rPr>
                <w:color w:val="000000"/>
                <w:sz w:val="22"/>
                <w:szCs w:val="22"/>
              </w:rPr>
            </w:pPr>
            <w:r w:rsidRPr="005E63FF">
              <w:rPr>
                <w:color w:val="000000"/>
                <w:sz w:val="22"/>
                <w:szCs w:val="22"/>
              </w:rPr>
              <w:t>Другие доходы</w:t>
            </w:r>
          </w:p>
        </w:tc>
        <w:tc>
          <w:tcPr>
            <w:tcW w:w="927" w:type="pct"/>
            <w:gridSpan w:val="2"/>
            <w:tcBorders>
              <w:top w:val="single" w:sz="4" w:space="0" w:color="auto"/>
              <w:left w:val="nil"/>
              <w:bottom w:val="single" w:sz="4" w:space="0" w:color="auto"/>
              <w:right w:val="single" w:sz="4" w:space="0" w:color="auto"/>
            </w:tcBorders>
            <w:shd w:val="clear" w:color="000000" w:fill="FFFFFF"/>
            <w:vAlign w:val="center"/>
            <w:hideMark/>
          </w:tcPr>
          <w:p w14:paraId="55FAF8DD"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1186" w:type="pct"/>
            <w:gridSpan w:val="4"/>
            <w:tcBorders>
              <w:top w:val="single" w:sz="4" w:space="0" w:color="auto"/>
              <w:left w:val="nil"/>
              <w:bottom w:val="single" w:sz="4" w:space="0" w:color="auto"/>
              <w:right w:val="single" w:sz="4" w:space="0" w:color="auto"/>
            </w:tcBorders>
            <w:shd w:val="clear" w:color="000000" w:fill="FFFFFF"/>
            <w:vAlign w:val="center"/>
            <w:hideMark/>
          </w:tcPr>
          <w:p w14:paraId="182A1FB6"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000000" w:fill="FFFFFF"/>
            <w:vAlign w:val="center"/>
            <w:hideMark/>
          </w:tcPr>
          <w:p w14:paraId="230F5266"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1684BB80"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F9B667"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460" w:type="pct"/>
            <w:tcBorders>
              <w:top w:val="nil"/>
              <w:left w:val="nil"/>
              <w:bottom w:val="single" w:sz="4" w:space="0" w:color="auto"/>
              <w:right w:val="single" w:sz="4" w:space="0" w:color="auto"/>
            </w:tcBorders>
            <w:shd w:val="clear" w:color="auto" w:fill="auto"/>
            <w:vAlign w:val="center"/>
            <w:hideMark/>
          </w:tcPr>
          <w:p w14:paraId="3DD75593" w14:textId="77777777" w:rsidR="000D125C" w:rsidRPr="005E63FF" w:rsidRDefault="000D125C" w:rsidP="005B1987">
            <w:pPr>
              <w:suppressAutoHyphens/>
              <w:rPr>
                <w:color w:val="000000"/>
                <w:sz w:val="22"/>
                <w:szCs w:val="22"/>
              </w:rPr>
            </w:pPr>
            <w:r w:rsidRPr="005E63FF">
              <w:rPr>
                <w:color w:val="000000"/>
                <w:sz w:val="22"/>
                <w:szCs w:val="22"/>
              </w:rPr>
              <w:t>Сумма</w:t>
            </w:r>
          </w:p>
        </w:tc>
        <w:tc>
          <w:tcPr>
            <w:tcW w:w="2708" w:type="pct"/>
            <w:gridSpan w:val="8"/>
            <w:tcBorders>
              <w:top w:val="single" w:sz="4" w:space="0" w:color="auto"/>
              <w:left w:val="nil"/>
              <w:bottom w:val="single" w:sz="4" w:space="0" w:color="auto"/>
              <w:right w:val="single" w:sz="4" w:space="0" w:color="auto"/>
            </w:tcBorders>
            <w:shd w:val="clear" w:color="000000" w:fill="D9D9D9"/>
            <w:vAlign w:val="center"/>
            <w:hideMark/>
          </w:tcPr>
          <w:p w14:paraId="08FABF2C" w14:textId="77777777" w:rsidR="000D125C" w:rsidRPr="005E63FF" w:rsidRDefault="000D125C" w:rsidP="005B1987">
            <w:pPr>
              <w:suppressAutoHyphens/>
              <w:jc w:val="center"/>
              <w:rPr>
                <w:color w:val="000000"/>
                <w:sz w:val="22"/>
                <w:szCs w:val="22"/>
              </w:rPr>
            </w:pPr>
            <w:r w:rsidRPr="005E63FF">
              <w:rPr>
                <w:color w:val="000000"/>
                <w:sz w:val="22"/>
                <w:szCs w:val="22"/>
              </w:rPr>
              <w:t>Налоги</w:t>
            </w:r>
          </w:p>
        </w:tc>
      </w:tr>
      <w:tr w:rsidR="000D125C" w:rsidRPr="005E63FF" w14:paraId="531C0E1D"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19E008"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64B49E7F" w14:textId="77777777" w:rsidR="000D125C" w:rsidRPr="005E63FF" w:rsidRDefault="000D125C" w:rsidP="005B1987">
            <w:pPr>
              <w:suppressAutoHyphens/>
              <w:rPr>
                <w:color w:val="000000"/>
                <w:sz w:val="22"/>
                <w:szCs w:val="22"/>
              </w:rPr>
            </w:pPr>
            <w:r w:rsidRPr="005E63FF">
              <w:rPr>
                <w:color w:val="000000"/>
                <w:sz w:val="22"/>
                <w:szCs w:val="22"/>
              </w:rPr>
              <w:t> </w:t>
            </w:r>
          </w:p>
        </w:tc>
        <w:tc>
          <w:tcPr>
            <w:tcW w:w="914" w:type="pct"/>
            <w:tcBorders>
              <w:top w:val="nil"/>
              <w:left w:val="nil"/>
              <w:bottom w:val="single" w:sz="4" w:space="0" w:color="auto"/>
              <w:right w:val="single" w:sz="4" w:space="0" w:color="auto"/>
            </w:tcBorders>
            <w:shd w:val="clear" w:color="auto" w:fill="auto"/>
            <w:vAlign w:val="center"/>
            <w:hideMark/>
          </w:tcPr>
          <w:p w14:paraId="00315744" w14:textId="77777777" w:rsidR="000D125C" w:rsidRPr="005E63FF" w:rsidRDefault="000D125C" w:rsidP="005B1987">
            <w:pPr>
              <w:suppressAutoHyphens/>
              <w:rPr>
                <w:color w:val="000000"/>
                <w:sz w:val="22"/>
                <w:szCs w:val="22"/>
              </w:rPr>
            </w:pPr>
            <w:r w:rsidRPr="005E63FF">
              <w:rPr>
                <w:color w:val="000000"/>
                <w:sz w:val="22"/>
                <w:szCs w:val="22"/>
              </w:rPr>
              <w:t>налог</w:t>
            </w:r>
          </w:p>
        </w:tc>
        <w:tc>
          <w:tcPr>
            <w:tcW w:w="688" w:type="pct"/>
            <w:gridSpan w:val="3"/>
            <w:tcBorders>
              <w:top w:val="single" w:sz="4" w:space="0" w:color="auto"/>
              <w:left w:val="nil"/>
              <w:bottom w:val="single" w:sz="4" w:space="0" w:color="auto"/>
              <w:right w:val="single" w:sz="4" w:space="0" w:color="auto"/>
            </w:tcBorders>
            <w:shd w:val="clear" w:color="auto" w:fill="auto"/>
            <w:vAlign w:val="center"/>
            <w:hideMark/>
          </w:tcPr>
          <w:p w14:paraId="7FED791B" w14:textId="77777777" w:rsidR="000D125C" w:rsidRPr="005E63FF" w:rsidRDefault="000D125C" w:rsidP="005B1987">
            <w:pPr>
              <w:suppressAutoHyphens/>
              <w:jc w:val="center"/>
              <w:rPr>
                <w:color w:val="000000"/>
                <w:sz w:val="22"/>
                <w:szCs w:val="22"/>
              </w:rPr>
            </w:pPr>
            <w:r w:rsidRPr="005E63FF">
              <w:rPr>
                <w:color w:val="000000"/>
                <w:sz w:val="22"/>
                <w:szCs w:val="22"/>
              </w:rPr>
              <w:t>облагаемая база</w:t>
            </w:r>
          </w:p>
        </w:tc>
        <w:tc>
          <w:tcPr>
            <w:tcW w:w="510" w:type="pct"/>
            <w:gridSpan w:val="2"/>
            <w:tcBorders>
              <w:top w:val="nil"/>
              <w:left w:val="nil"/>
              <w:bottom w:val="single" w:sz="4" w:space="0" w:color="auto"/>
              <w:right w:val="single" w:sz="4" w:space="0" w:color="auto"/>
            </w:tcBorders>
            <w:shd w:val="clear" w:color="auto" w:fill="auto"/>
            <w:vAlign w:val="center"/>
            <w:hideMark/>
          </w:tcPr>
          <w:p w14:paraId="544C03DC" w14:textId="77777777" w:rsidR="000D125C" w:rsidRPr="005E63FF" w:rsidRDefault="000D125C" w:rsidP="005B1987">
            <w:pPr>
              <w:suppressAutoHyphens/>
              <w:rPr>
                <w:color w:val="000000"/>
                <w:sz w:val="22"/>
                <w:szCs w:val="22"/>
              </w:rPr>
            </w:pPr>
            <w:r w:rsidRPr="005E63FF">
              <w:rPr>
                <w:color w:val="000000"/>
                <w:sz w:val="22"/>
                <w:szCs w:val="22"/>
              </w:rPr>
              <w:t>ставка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033CEB50"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7A2247D5" w14:textId="77777777" w:rsidTr="00D37697">
        <w:trPr>
          <w:gridAfter w:val="1"/>
          <w:wAfter w:w="62" w:type="pct"/>
          <w:trHeight w:val="271"/>
          <w:jc w:val="center"/>
        </w:trPr>
        <w:tc>
          <w:tcPr>
            <w:tcW w:w="177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6565543"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6911DD4E" w14:textId="77777777" w:rsidR="000D125C" w:rsidRPr="005E63FF" w:rsidRDefault="000D125C" w:rsidP="005B1987">
            <w:pPr>
              <w:suppressAutoHyphens/>
              <w:rPr>
                <w:color w:val="000000"/>
                <w:sz w:val="22"/>
                <w:szCs w:val="22"/>
              </w:rPr>
            </w:pPr>
            <w:r w:rsidRPr="005E63FF">
              <w:rPr>
                <w:color w:val="000000"/>
                <w:sz w:val="22"/>
                <w:szCs w:val="22"/>
              </w:rPr>
              <w:t> </w:t>
            </w:r>
          </w:p>
        </w:tc>
        <w:tc>
          <w:tcPr>
            <w:tcW w:w="914" w:type="pct"/>
            <w:tcBorders>
              <w:top w:val="nil"/>
              <w:left w:val="nil"/>
              <w:bottom w:val="single" w:sz="4" w:space="0" w:color="auto"/>
              <w:right w:val="single" w:sz="4" w:space="0" w:color="auto"/>
            </w:tcBorders>
            <w:shd w:val="clear" w:color="auto" w:fill="auto"/>
            <w:noWrap/>
            <w:vAlign w:val="center"/>
            <w:hideMark/>
          </w:tcPr>
          <w:p w14:paraId="6D63DDD0" w14:textId="77777777" w:rsidR="000D125C" w:rsidRPr="005E63FF" w:rsidRDefault="000D125C" w:rsidP="005B1987">
            <w:pPr>
              <w:suppressAutoHyphens/>
              <w:rPr>
                <w:color w:val="000000"/>
                <w:sz w:val="22"/>
                <w:szCs w:val="22"/>
              </w:rPr>
            </w:pPr>
            <w:r w:rsidRPr="005E63FF">
              <w:rPr>
                <w:color w:val="000000"/>
                <w:sz w:val="22"/>
                <w:szCs w:val="22"/>
              </w:rPr>
              <w:t> </w:t>
            </w:r>
          </w:p>
        </w:tc>
        <w:tc>
          <w:tcPr>
            <w:tcW w:w="68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B4164A8"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06BF50AF"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4870045"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7253E7DB" w14:textId="77777777" w:rsidTr="00D37697">
        <w:trPr>
          <w:gridAfter w:val="1"/>
          <w:wAfter w:w="62" w:type="pct"/>
          <w:trHeight w:val="271"/>
          <w:jc w:val="center"/>
        </w:trPr>
        <w:tc>
          <w:tcPr>
            <w:tcW w:w="177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2A9E75"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4E0DAD85" w14:textId="77777777" w:rsidR="000D125C" w:rsidRPr="005E63FF" w:rsidRDefault="000D125C" w:rsidP="005B1987">
            <w:pPr>
              <w:suppressAutoHyphens/>
              <w:rPr>
                <w:color w:val="000000"/>
                <w:sz w:val="22"/>
                <w:szCs w:val="22"/>
              </w:rPr>
            </w:pPr>
            <w:r w:rsidRPr="005E63FF">
              <w:rPr>
                <w:color w:val="000000"/>
                <w:sz w:val="22"/>
                <w:szCs w:val="22"/>
              </w:rPr>
              <w:t> </w:t>
            </w:r>
          </w:p>
        </w:tc>
        <w:tc>
          <w:tcPr>
            <w:tcW w:w="914" w:type="pct"/>
            <w:tcBorders>
              <w:top w:val="nil"/>
              <w:left w:val="nil"/>
              <w:bottom w:val="single" w:sz="4" w:space="0" w:color="auto"/>
              <w:right w:val="single" w:sz="4" w:space="0" w:color="auto"/>
            </w:tcBorders>
            <w:shd w:val="clear" w:color="auto" w:fill="auto"/>
            <w:vAlign w:val="center"/>
            <w:hideMark/>
          </w:tcPr>
          <w:p w14:paraId="7DC697F0" w14:textId="77777777" w:rsidR="000D125C" w:rsidRPr="005E63FF" w:rsidRDefault="000D125C" w:rsidP="005B1987">
            <w:pPr>
              <w:suppressAutoHyphens/>
              <w:rPr>
                <w:color w:val="000000"/>
                <w:sz w:val="22"/>
                <w:szCs w:val="22"/>
              </w:rPr>
            </w:pPr>
            <w:r w:rsidRPr="005E63FF">
              <w:rPr>
                <w:color w:val="000000"/>
                <w:sz w:val="22"/>
                <w:szCs w:val="22"/>
              </w:rPr>
              <w:t> </w:t>
            </w:r>
          </w:p>
        </w:tc>
        <w:tc>
          <w:tcPr>
            <w:tcW w:w="688" w:type="pct"/>
            <w:gridSpan w:val="3"/>
            <w:tcBorders>
              <w:top w:val="single" w:sz="4" w:space="0" w:color="auto"/>
              <w:left w:val="nil"/>
              <w:bottom w:val="single" w:sz="4" w:space="0" w:color="auto"/>
              <w:right w:val="single" w:sz="4" w:space="0" w:color="auto"/>
            </w:tcBorders>
            <w:shd w:val="clear" w:color="auto" w:fill="auto"/>
            <w:vAlign w:val="center"/>
            <w:hideMark/>
          </w:tcPr>
          <w:p w14:paraId="46BFBD1C"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44C6BCCE"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1745F851"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044A9096" w14:textId="77777777" w:rsidTr="00D37697">
        <w:trPr>
          <w:gridAfter w:val="1"/>
          <w:wAfter w:w="62" w:type="pct"/>
          <w:trHeight w:val="271"/>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2B1C0"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5499C986" w14:textId="77777777" w:rsidR="000D125C" w:rsidRPr="005E63FF" w:rsidRDefault="000D125C" w:rsidP="005B1987">
            <w:pPr>
              <w:suppressAutoHyphens/>
              <w:rPr>
                <w:color w:val="000000"/>
                <w:sz w:val="22"/>
                <w:szCs w:val="22"/>
              </w:rPr>
            </w:pPr>
            <w:r w:rsidRPr="005E63FF">
              <w:rPr>
                <w:color w:val="000000"/>
                <w:sz w:val="22"/>
                <w:szCs w:val="22"/>
              </w:rPr>
              <w:t> </w:t>
            </w:r>
          </w:p>
        </w:tc>
        <w:tc>
          <w:tcPr>
            <w:tcW w:w="914" w:type="pct"/>
            <w:tcBorders>
              <w:top w:val="nil"/>
              <w:left w:val="nil"/>
              <w:bottom w:val="single" w:sz="4" w:space="0" w:color="auto"/>
              <w:right w:val="single" w:sz="4" w:space="0" w:color="auto"/>
            </w:tcBorders>
            <w:shd w:val="clear" w:color="auto" w:fill="auto"/>
            <w:noWrap/>
            <w:vAlign w:val="center"/>
            <w:hideMark/>
          </w:tcPr>
          <w:p w14:paraId="2AD4EB0E" w14:textId="77777777" w:rsidR="000D125C" w:rsidRPr="005E63FF" w:rsidRDefault="000D125C" w:rsidP="005B1987">
            <w:pPr>
              <w:suppressAutoHyphens/>
              <w:rPr>
                <w:color w:val="000000"/>
                <w:sz w:val="22"/>
                <w:szCs w:val="22"/>
              </w:rPr>
            </w:pPr>
            <w:r w:rsidRPr="005E63FF">
              <w:rPr>
                <w:color w:val="000000"/>
                <w:sz w:val="22"/>
                <w:szCs w:val="22"/>
              </w:rPr>
              <w:t> </w:t>
            </w:r>
          </w:p>
        </w:tc>
        <w:tc>
          <w:tcPr>
            <w:tcW w:w="688" w:type="pct"/>
            <w:gridSpan w:val="3"/>
            <w:tcBorders>
              <w:top w:val="single" w:sz="4" w:space="0" w:color="auto"/>
              <w:left w:val="nil"/>
              <w:bottom w:val="single" w:sz="4" w:space="0" w:color="auto"/>
              <w:right w:val="single" w:sz="4" w:space="0" w:color="auto"/>
            </w:tcBorders>
            <w:shd w:val="clear" w:color="auto" w:fill="auto"/>
            <w:noWrap/>
            <w:vAlign w:val="center"/>
            <w:hideMark/>
          </w:tcPr>
          <w:p w14:paraId="454A359A"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noWrap/>
            <w:vAlign w:val="center"/>
            <w:hideMark/>
          </w:tcPr>
          <w:p w14:paraId="4AF733A8"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08857E4A"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0EABB3EB"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98AB5"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0C6B0EC9" w14:textId="77777777" w:rsidR="000D125C" w:rsidRPr="005E63FF" w:rsidRDefault="000D125C" w:rsidP="005B1987">
            <w:pPr>
              <w:suppressAutoHyphens/>
              <w:rPr>
                <w:color w:val="000000"/>
                <w:sz w:val="22"/>
                <w:szCs w:val="22"/>
              </w:rPr>
            </w:pPr>
            <w:r w:rsidRPr="005E63FF">
              <w:rPr>
                <w:color w:val="000000"/>
                <w:sz w:val="22"/>
                <w:szCs w:val="22"/>
              </w:rPr>
              <w:t> </w:t>
            </w:r>
          </w:p>
        </w:tc>
        <w:tc>
          <w:tcPr>
            <w:tcW w:w="2708" w:type="pct"/>
            <w:gridSpan w:val="8"/>
            <w:tcBorders>
              <w:top w:val="single" w:sz="4" w:space="0" w:color="auto"/>
              <w:left w:val="nil"/>
              <w:bottom w:val="single" w:sz="4" w:space="0" w:color="auto"/>
              <w:right w:val="single" w:sz="4" w:space="0" w:color="auto"/>
            </w:tcBorders>
            <w:shd w:val="clear" w:color="000000" w:fill="D9D9D9"/>
            <w:vAlign w:val="center"/>
            <w:hideMark/>
          </w:tcPr>
          <w:p w14:paraId="0222DE02" w14:textId="77777777" w:rsidR="000D125C" w:rsidRPr="005E63FF" w:rsidRDefault="000D125C" w:rsidP="005B1987">
            <w:pPr>
              <w:suppressAutoHyphens/>
              <w:jc w:val="center"/>
              <w:rPr>
                <w:color w:val="000000"/>
                <w:sz w:val="22"/>
                <w:szCs w:val="22"/>
              </w:rPr>
            </w:pPr>
            <w:r w:rsidRPr="005E63FF">
              <w:rPr>
                <w:color w:val="000000"/>
                <w:sz w:val="22"/>
                <w:szCs w:val="22"/>
              </w:rPr>
              <w:t>Приобретения из таблицы игровых возможностей</w:t>
            </w:r>
          </w:p>
        </w:tc>
      </w:tr>
      <w:tr w:rsidR="000D125C" w:rsidRPr="005E63FF" w14:paraId="3AEEDFF7"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F2E5"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6D7038B2"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auto"/>
            </w:tcBorders>
            <w:shd w:val="clear" w:color="auto" w:fill="auto"/>
            <w:vAlign w:val="center"/>
            <w:hideMark/>
          </w:tcPr>
          <w:p w14:paraId="053BE819"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510" w:type="pct"/>
            <w:gridSpan w:val="2"/>
            <w:tcBorders>
              <w:top w:val="nil"/>
              <w:left w:val="nil"/>
              <w:bottom w:val="single" w:sz="4" w:space="0" w:color="auto"/>
              <w:right w:val="single" w:sz="4" w:space="0" w:color="auto"/>
            </w:tcBorders>
            <w:shd w:val="clear" w:color="auto" w:fill="auto"/>
            <w:vAlign w:val="center"/>
            <w:hideMark/>
          </w:tcPr>
          <w:p w14:paraId="6643BC0E" w14:textId="77777777" w:rsidR="000D125C" w:rsidRPr="005E63FF" w:rsidRDefault="000D125C" w:rsidP="005B1987">
            <w:pPr>
              <w:suppressAutoHyphens/>
              <w:rPr>
                <w:color w:val="000000"/>
                <w:sz w:val="22"/>
                <w:szCs w:val="22"/>
              </w:rPr>
            </w:pPr>
            <w:r w:rsidRPr="005E63FF">
              <w:rPr>
                <w:color w:val="000000"/>
                <w:sz w:val="22"/>
                <w:szCs w:val="22"/>
              </w:rPr>
              <w:t>Уровень</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F924F09"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7B510484"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2DC72"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639FF9D2"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auto"/>
            </w:tcBorders>
            <w:shd w:val="clear" w:color="auto" w:fill="auto"/>
            <w:vAlign w:val="center"/>
            <w:hideMark/>
          </w:tcPr>
          <w:p w14:paraId="0B3FE999"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2DF1532C"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1E10887E"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31D03254"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2560"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6ED1C397"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000000"/>
            </w:tcBorders>
            <w:shd w:val="clear" w:color="auto" w:fill="auto"/>
            <w:vAlign w:val="center"/>
            <w:hideMark/>
          </w:tcPr>
          <w:p w14:paraId="00497178"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1C92B494"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3265D25"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108A959F"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78AD9"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57066180"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000000"/>
            </w:tcBorders>
            <w:shd w:val="clear" w:color="auto" w:fill="auto"/>
            <w:vAlign w:val="center"/>
            <w:hideMark/>
          </w:tcPr>
          <w:p w14:paraId="2AD74DF5"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20D67D68"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5F95CA9B"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6120B2D4"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AB29"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center"/>
            <w:hideMark/>
          </w:tcPr>
          <w:p w14:paraId="5BA518C9"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000000"/>
            </w:tcBorders>
            <w:shd w:val="clear" w:color="auto" w:fill="auto"/>
            <w:vAlign w:val="center"/>
            <w:hideMark/>
          </w:tcPr>
          <w:p w14:paraId="67B4CF81"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1E8964B4"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17E902E4"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1EFBDE6A"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94C3A"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4E6E2569"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000000"/>
            </w:tcBorders>
            <w:shd w:val="clear" w:color="auto" w:fill="auto"/>
            <w:vAlign w:val="center"/>
            <w:hideMark/>
          </w:tcPr>
          <w:p w14:paraId="729E0CE6"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3461D901"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28CEC22C"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7B252433"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04679"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noWrap/>
            <w:vAlign w:val="bottom"/>
            <w:hideMark/>
          </w:tcPr>
          <w:p w14:paraId="1CEC721E"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auto"/>
            </w:tcBorders>
            <w:shd w:val="clear" w:color="auto" w:fill="auto"/>
            <w:vAlign w:val="center"/>
            <w:hideMark/>
          </w:tcPr>
          <w:p w14:paraId="35E29A6D"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514B23E9"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4AAD7317"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4D0BC28F"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EAB97A"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79DA6E62"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000000"/>
            </w:tcBorders>
            <w:shd w:val="clear" w:color="auto" w:fill="auto"/>
            <w:vAlign w:val="center"/>
            <w:hideMark/>
          </w:tcPr>
          <w:p w14:paraId="4BC9A97A"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12777B2D"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0CBD1643"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7BFF9156" w14:textId="77777777" w:rsidTr="00D37697">
        <w:trPr>
          <w:gridAfter w:val="1"/>
          <w:wAfter w:w="62" w:type="pct"/>
          <w:trHeight w:val="256"/>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33C6F5"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78648B21" w14:textId="77777777" w:rsidR="000D125C" w:rsidRPr="005E63FF" w:rsidRDefault="000D125C" w:rsidP="005B1987">
            <w:pPr>
              <w:suppressAutoHyphens/>
              <w:rPr>
                <w:color w:val="000000"/>
                <w:sz w:val="22"/>
                <w:szCs w:val="22"/>
              </w:rPr>
            </w:pPr>
            <w:r w:rsidRPr="005E63FF">
              <w:rPr>
                <w:color w:val="000000"/>
                <w:sz w:val="22"/>
                <w:szCs w:val="22"/>
              </w:rPr>
              <w:t> </w:t>
            </w:r>
          </w:p>
        </w:tc>
        <w:tc>
          <w:tcPr>
            <w:tcW w:w="1602" w:type="pct"/>
            <w:gridSpan w:val="4"/>
            <w:tcBorders>
              <w:top w:val="single" w:sz="4" w:space="0" w:color="auto"/>
              <w:left w:val="nil"/>
              <w:bottom w:val="single" w:sz="4" w:space="0" w:color="auto"/>
              <w:right w:val="single" w:sz="4" w:space="0" w:color="auto"/>
            </w:tcBorders>
            <w:shd w:val="clear" w:color="auto" w:fill="auto"/>
            <w:vAlign w:val="center"/>
            <w:hideMark/>
          </w:tcPr>
          <w:p w14:paraId="443A60EE"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10" w:type="pct"/>
            <w:gridSpan w:val="2"/>
            <w:tcBorders>
              <w:top w:val="nil"/>
              <w:left w:val="nil"/>
              <w:bottom w:val="single" w:sz="4" w:space="0" w:color="auto"/>
              <w:right w:val="single" w:sz="4" w:space="0" w:color="auto"/>
            </w:tcBorders>
            <w:shd w:val="clear" w:color="auto" w:fill="auto"/>
            <w:vAlign w:val="center"/>
            <w:hideMark/>
          </w:tcPr>
          <w:p w14:paraId="0EA572B1" w14:textId="77777777" w:rsidR="000D125C" w:rsidRPr="005E63FF" w:rsidRDefault="000D125C" w:rsidP="005B1987">
            <w:pPr>
              <w:suppressAutoHyphens/>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C2D96D0"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349C3B84"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77801D" w14:textId="77777777" w:rsidR="000D125C" w:rsidRPr="005E63FF" w:rsidRDefault="000D125C" w:rsidP="005B1987">
            <w:pPr>
              <w:suppressAutoHyphens/>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017A935C" w14:textId="77777777" w:rsidR="000D125C" w:rsidRPr="005E63FF" w:rsidRDefault="000D125C" w:rsidP="005B1987">
            <w:pPr>
              <w:suppressAutoHyphens/>
              <w:rPr>
                <w:color w:val="000000"/>
                <w:sz w:val="22"/>
                <w:szCs w:val="22"/>
              </w:rPr>
            </w:pPr>
            <w:r w:rsidRPr="005E63FF">
              <w:rPr>
                <w:color w:val="000000"/>
                <w:sz w:val="22"/>
                <w:szCs w:val="22"/>
              </w:rPr>
              <w:t> </w:t>
            </w:r>
          </w:p>
        </w:tc>
        <w:tc>
          <w:tcPr>
            <w:tcW w:w="2708" w:type="pct"/>
            <w:gridSpan w:val="8"/>
            <w:tcBorders>
              <w:top w:val="single" w:sz="4" w:space="0" w:color="auto"/>
              <w:left w:val="nil"/>
              <w:bottom w:val="single" w:sz="4" w:space="0" w:color="auto"/>
              <w:right w:val="single" w:sz="4" w:space="0" w:color="auto"/>
            </w:tcBorders>
            <w:shd w:val="clear" w:color="000000" w:fill="D9D9D9"/>
            <w:vAlign w:val="center"/>
            <w:hideMark/>
          </w:tcPr>
          <w:p w14:paraId="5673D416" w14:textId="77777777" w:rsidR="000D125C" w:rsidRPr="005E63FF" w:rsidRDefault="000D125C" w:rsidP="005B1987">
            <w:pPr>
              <w:suppressAutoHyphens/>
              <w:jc w:val="center"/>
              <w:rPr>
                <w:color w:val="000000"/>
                <w:sz w:val="22"/>
                <w:szCs w:val="22"/>
              </w:rPr>
            </w:pPr>
            <w:r w:rsidRPr="005E63FF">
              <w:rPr>
                <w:color w:val="000000"/>
                <w:sz w:val="22"/>
                <w:szCs w:val="22"/>
              </w:rPr>
              <w:t>Другие расходы</w:t>
            </w:r>
          </w:p>
        </w:tc>
      </w:tr>
      <w:tr w:rsidR="000D125C" w:rsidRPr="005E63FF" w14:paraId="78D66071"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A40EFE"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nil"/>
              <w:right w:val="nil"/>
            </w:tcBorders>
            <w:shd w:val="clear" w:color="auto" w:fill="auto"/>
            <w:noWrap/>
            <w:vAlign w:val="bottom"/>
            <w:hideMark/>
          </w:tcPr>
          <w:p w14:paraId="78E01085" w14:textId="77777777" w:rsidR="000D125C" w:rsidRPr="005E63FF" w:rsidRDefault="000D125C" w:rsidP="005B1987">
            <w:pPr>
              <w:suppressAutoHyphens/>
              <w:jc w:val="center"/>
              <w:rPr>
                <w:color w:val="000000"/>
                <w:sz w:val="22"/>
                <w:szCs w:val="22"/>
              </w:rPr>
            </w:pPr>
          </w:p>
        </w:tc>
        <w:tc>
          <w:tcPr>
            <w:tcW w:w="211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6ADE2" w14:textId="77777777" w:rsidR="000D125C" w:rsidRPr="005E63FF" w:rsidRDefault="000D125C" w:rsidP="005B1987">
            <w:pPr>
              <w:suppressAutoHyphens/>
              <w:jc w:val="center"/>
              <w:rPr>
                <w:color w:val="000000"/>
                <w:sz w:val="22"/>
                <w:szCs w:val="22"/>
              </w:rPr>
            </w:pPr>
            <w:r w:rsidRPr="005E63FF">
              <w:rPr>
                <w:color w:val="000000"/>
                <w:sz w:val="22"/>
                <w:szCs w:val="22"/>
              </w:rPr>
              <w:t>Наименование</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1AA9A2C7" w14:textId="77777777" w:rsidR="000D125C" w:rsidRPr="005E63FF" w:rsidRDefault="000D125C" w:rsidP="005B1987">
            <w:pPr>
              <w:suppressAutoHyphens/>
              <w:jc w:val="center"/>
              <w:rPr>
                <w:color w:val="000000"/>
                <w:sz w:val="22"/>
                <w:szCs w:val="22"/>
              </w:rPr>
            </w:pPr>
            <w:r w:rsidRPr="005E63FF">
              <w:rPr>
                <w:color w:val="000000"/>
                <w:sz w:val="22"/>
                <w:szCs w:val="22"/>
              </w:rPr>
              <w:t>Сумма</w:t>
            </w:r>
          </w:p>
        </w:tc>
      </w:tr>
      <w:tr w:rsidR="000D125C" w:rsidRPr="005E63FF" w14:paraId="55F1F4D1"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33EB913"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284EE8A4" w14:textId="77777777" w:rsidR="000D125C" w:rsidRPr="005E63FF" w:rsidRDefault="000D125C" w:rsidP="005B1987">
            <w:pPr>
              <w:suppressAutoHyphens/>
              <w:rPr>
                <w:color w:val="000000"/>
                <w:sz w:val="22"/>
                <w:szCs w:val="22"/>
              </w:rPr>
            </w:pPr>
            <w:r w:rsidRPr="005E63FF">
              <w:rPr>
                <w:color w:val="000000"/>
                <w:sz w:val="22"/>
                <w:szCs w:val="22"/>
              </w:rPr>
              <w:t> </w:t>
            </w:r>
          </w:p>
        </w:tc>
        <w:tc>
          <w:tcPr>
            <w:tcW w:w="211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763FB424"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04EEBDBF"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5B01DB65"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E49EB1D"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460" w:type="pct"/>
            <w:tcBorders>
              <w:top w:val="nil"/>
              <w:left w:val="nil"/>
              <w:bottom w:val="single" w:sz="4" w:space="0" w:color="auto"/>
              <w:right w:val="single" w:sz="4" w:space="0" w:color="auto"/>
            </w:tcBorders>
            <w:shd w:val="clear" w:color="auto" w:fill="auto"/>
            <w:vAlign w:val="center"/>
            <w:hideMark/>
          </w:tcPr>
          <w:p w14:paraId="34CD94AC" w14:textId="77777777" w:rsidR="000D125C" w:rsidRPr="005E63FF" w:rsidRDefault="000D125C" w:rsidP="005B1987">
            <w:pPr>
              <w:suppressAutoHyphens/>
              <w:rPr>
                <w:color w:val="000000"/>
                <w:sz w:val="22"/>
                <w:szCs w:val="22"/>
              </w:rPr>
            </w:pPr>
            <w:r w:rsidRPr="005E63FF">
              <w:rPr>
                <w:color w:val="000000"/>
                <w:sz w:val="22"/>
                <w:szCs w:val="22"/>
              </w:rPr>
              <w:t> </w:t>
            </w:r>
          </w:p>
        </w:tc>
        <w:tc>
          <w:tcPr>
            <w:tcW w:w="211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4DCD5BDB"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5A49C470"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4CE084AF"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14AA24E" w14:textId="77777777" w:rsidR="000D125C" w:rsidRPr="005E63FF" w:rsidRDefault="000D125C" w:rsidP="005B1987">
            <w:pPr>
              <w:suppressAutoHyphens/>
              <w:jc w:val="center"/>
              <w:rPr>
                <w:color w:val="000000"/>
                <w:sz w:val="22"/>
                <w:szCs w:val="22"/>
              </w:rPr>
            </w:pPr>
            <w:r w:rsidRPr="005E63FF">
              <w:rPr>
                <w:color w:val="000000"/>
                <w:sz w:val="22"/>
                <w:szCs w:val="22"/>
              </w:rPr>
              <w:t xml:space="preserve">Снято </w:t>
            </w:r>
            <w:r w:rsidR="005E63FF" w:rsidRPr="005E63FF">
              <w:rPr>
                <w:color w:val="000000"/>
                <w:sz w:val="22"/>
                <w:szCs w:val="22"/>
              </w:rPr>
              <w:t>с</w:t>
            </w:r>
            <w:r w:rsidRPr="005E63FF">
              <w:rPr>
                <w:color w:val="000000"/>
                <w:sz w:val="22"/>
                <w:szCs w:val="22"/>
              </w:rPr>
              <w:t xml:space="preserve"> вклада</w:t>
            </w:r>
          </w:p>
        </w:tc>
        <w:tc>
          <w:tcPr>
            <w:tcW w:w="460" w:type="pct"/>
            <w:tcBorders>
              <w:top w:val="nil"/>
              <w:left w:val="nil"/>
              <w:bottom w:val="single" w:sz="4" w:space="0" w:color="auto"/>
              <w:right w:val="single" w:sz="4" w:space="0" w:color="auto"/>
            </w:tcBorders>
            <w:shd w:val="clear" w:color="auto" w:fill="auto"/>
            <w:vAlign w:val="center"/>
            <w:hideMark/>
          </w:tcPr>
          <w:p w14:paraId="57418AC3" w14:textId="77777777" w:rsidR="000D125C" w:rsidRPr="005E63FF" w:rsidRDefault="000D125C" w:rsidP="005B1987">
            <w:pPr>
              <w:suppressAutoHyphens/>
              <w:rPr>
                <w:color w:val="000000"/>
                <w:sz w:val="22"/>
                <w:szCs w:val="22"/>
              </w:rPr>
            </w:pPr>
            <w:r w:rsidRPr="005E63FF">
              <w:rPr>
                <w:color w:val="000000"/>
                <w:sz w:val="22"/>
                <w:szCs w:val="22"/>
              </w:rPr>
              <w:t> </w:t>
            </w:r>
          </w:p>
        </w:tc>
        <w:tc>
          <w:tcPr>
            <w:tcW w:w="2112"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08754192" w14:textId="77777777" w:rsidR="000D125C" w:rsidRPr="005E63FF" w:rsidRDefault="000D125C" w:rsidP="005B1987">
            <w:pPr>
              <w:suppressAutoHyphens/>
              <w:jc w:val="center"/>
              <w:rPr>
                <w:color w:val="000000"/>
                <w:sz w:val="22"/>
                <w:szCs w:val="22"/>
              </w:rPr>
            </w:pPr>
            <w:r w:rsidRPr="005E63FF">
              <w:rPr>
                <w:color w:val="000000"/>
                <w:sz w:val="22"/>
                <w:szCs w:val="22"/>
              </w:rPr>
              <w:t>Положено на вклад в банке (в этом мес.)</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156132A4"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5A576074" w14:textId="77777777" w:rsidTr="00D37697">
        <w:trPr>
          <w:gridAfter w:val="1"/>
          <w:wAfter w:w="62" w:type="pct"/>
          <w:trHeight w:val="302"/>
          <w:jc w:val="center"/>
        </w:trPr>
        <w:tc>
          <w:tcPr>
            <w:tcW w:w="17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15DF" w14:textId="77777777" w:rsidR="000D125C" w:rsidRPr="005E63FF" w:rsidRDefault="000D125C" w:rsidP="005B1987">
            <w:pPr>
              <w:suppressAutoHyphens/>
              <w:jc w:val="center"/>
              <w:rPr>
                <w:b/>
                <w:bCs/>
                <w:color w:val="000000"/>
                <w:sz w:val="22"/>
                <w:szCs w:val="22"/>
              </w:rPr>
            </w:pPr>
            <w:r w:rsidRPr="005E63FF">
              <w:rPr>
                <w:b/>
                <w:bCs/>
                <w:color w:val="000000"/>
                <w:sz w:val="22"/>
                <w:szCs w:val="22"/>
              </w:rPr>
              <w:t>ВСЕГО ДОХОДОВ:</w:t>
            </w:r>
          </w:p>
        </w:tc>
        <w:tc>
          <w:tcPr>
            <w:tcW w:w="460" w:type="pct"/>
            <w:tcBorders>
              <w:top w:val="nil"/>
              <w:left w:val="nil"/>
              <w:bottom w:val="single" w:sz="4" w:space="0" w:color="auto"/>
              <w:right w:val="single" w:sz="4" w:space="0" w:color="auto"/>
            </w:tcBorders>
            <w:shd w:val="clear" w:color="auto" w:fill="auto"/>
            <w:vAlign w:val="center"/>
            <w:hideMark/>
          </w:tcPr>
          <w:p w14:paraId="61070638" w14:textId="77777777" w:rsidR="000D125C" w:rsidRPr="005E63FF" w:rsidRDefault="000D125C" w:rsidP="005B1987">
            <w:pPr>
              <w:suppressAutoHyphens/>
              <w:rPr>
                <w:color w:val="000000"/>
                <w:sz w:val="22"/>
                <w:szCs w:val="22"/>
              </w:rPr>
            </w:pPr>
            <w:r w:rsidRPr="005E63FF">
              <w:rPr>
                <w:color w:val="000000"/>
                <w:sz w:val="22"/>
                <w:szCs w:val="22"/>
              </w:rPr>
              <w:t> </w:t>
            </w:r>
          </w:p>
        </w:tc>
        <w:tc>
          <w:tcPr>
            <w:tcW w:w="2112" w:type="pct"/>
            <w:gridSpan w:val="6"/>
            <w:tcBorders>
              <w:top w:val="single" w:sz="4" w:space="0" w:color="auto"/>
              <w:left w:val="nil"/>
              <w:bottom w:val="single" w:sz="4" w:space="0" w:color="auto"/>
              <w:right w:val="single" w:sz="4" w:space="0" w:color="auto"/>
            </w:tcBorders>
            <w:shd w:val="clear" w:color="auto" w:fill="auto"/>
            <w:noWrap/>
            <w:vAlign w:val="center"/>
            <w:hideMark/>
          </w:tcPr>
          <w:p w14:paraId="658675FF" w14:textId="77777777" w:rsidR="000D125C" w:rsidRPr="005E63FF" w:rsidRDefault="000D125C" w:rsidP="005B1987">
            <w:pPr>
              <w:suppressAutoHyphens/>
              <w:jc w:val="center"/>
              <w:rPr>
                <w:b/>
                <w:bCs/>
                <w:color w:val="000000"/>
                <w:sz w:val="22"/>
                <w:szCs w:val="22"/>
              </w:rPr>
            </w:pPr>
            <w:r w:rsidRPr="005E63FF">
              <w:rPr>
                <w:b/>
                <w:bCs/>
                <w:color w:val="000000"/>
                <w:sz w:val="22"/>
                <w:szCs w:val="22"/>
              </w:rPr>
              <w:t>ВСЕГО РАСХОДОВ</w:t>
            </w:r>
          </w:p>
        </w:tc>
        <w:tc>
          <w:tcPr>
            <w:tcW w:w="596" w:type="pct"/>
            <w:gridSpan w:val="2"/>
            <w:tcBorders>
              <w:top w:val="nil"/>
              <w:left w:val="nil"/>
              <w:bottom w:val="single" w:sz="4" w:space="0" w:color="auto"/>
              <w:right w:val="single" w:sz="4" w:space="0" w:color="auto"/>
            </w:tcBorders>
            <w:shd w:val="clear" w:color="auto" w:fill="auto"/>
            <w:noWrap/>
            <w:vAlign w:val="center"/>
            <w:hideMark/>
          </w:tcPr>
          <w:p w14:paraId="7269A7CD" w14:textId="77777777" w:rsidR="000D125C" w:rsidRPr="005E63FF" w:rsidRDefault="000D125C" w:rsidP="005B1987">
            <w:pPr>
              <w:suppressAutoHyphens/>
              <w:rPr>
                <w:color w:val="000000"/>
                <w:sz w:val="22"/>
                <w:szCs w:val="22"/>
              </w:rPr>
            </w:pPr>
            <w:r w:rsidRPr="005E63FF">
              <w:rPr>
                <w:color w:val="000000"/>
                <w:sz w:val="22"/>
                <w:szCs w:val="22"/>
              </w:rPr>
              <w:t> </w:t>
            </w:r>
          </w:p>
        </w:tc>
      </w:tr>
      <w:tr w:rsidR="000D125C" w:rsidRPr="005E63FF" w14:paraId="1586DD43" w14:textId="77777777" w:rsidTr="00D37697">
        <w:trPr>
          <w:gridAfter w:val="1"/>
          <w:wAfter w:w="62" w:type="pct"/>
          <w:trHeight w:val="220"/>
          <w:jc w:val="center"/>
        </w:trPr>
        <w:tc>
          <w:tcPr>
            <w:tcW w:w="315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1C1B14" w14:textId="77777777" w:rsidR="000D125C" w:rsidRPr="005E63FF" w:rsidRDefault="000D125C" w:rsidP="005B1987">
            <w:pPr>
              <w:suppressAutoHyphens/>
              <w:jc w:val="right"/>
              <w:rPr>
                <w:color w:val="000000"/>
                <w:sz w:val="22"/>
                <w:szCs w:val="22"/>
              </w:rPr>
            </w:pPr>
            <w:r w:rsidRPr="005E63FF">
              <w:rPr>
                <w:color w:val="000000"/>
                <w:sz w:val="22"/>
                <w:szCs w:val="22"/>
              </w:rPr>
              <w:t>Остаток денежных средств (сбережения + доходы - рас</w:t>
            </w:r>
            <w:r w:rsidR="005E63FF">
              <w:rPr>
                <w:color w:val="000000"/>
                <w:sz w:val="22"/>
                <w:szCs w:val="22"/>
              </w:rPr>
              <w:t>ходы)</w:t>
            </w:r>
          </w:p>
        </w:tc>
        <w:tc>
          <w:tcPr>
            <w:tcW w:w="178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0247BF69"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7F136D83" w14:textId="77777777" w:rsidTr="00D37697">
        <w:trPr>
          <w:trHeight w:val="271"/>
          <w:jc w:val="center"/>
        </w:trPr>
        <w:tc>
          <w:tcPr>
            <w:tcW w:w="732" w:type="pct"/>
            <w:tcBorders>
              <w:top w:val="nil"/>
              <w:left w:val="nil"/>
              <w:bottom w:val="nil"/>
              <w:right w:val="nil"/>
            </w:tcBorders>
            <w:shd w:val="clear" w:color="auto" w:fill="auto"/>
            <w:vAlign w:val="center"/>
            <w:hideMark/>
          </w:tcPr>
          <w:p w14:paraId="71E31D12" w14:textId="77777777" w:rsidR="000D125C" w:rsidRPr="005E63FF" w:rsidRDefault="000D125C" w:rsidP="005B1987">
            <w:pPr>
              <w:suppressAutoHyphens/>
              <w:jc w:val="center"/>
              <w:rPr>
                <w:color w:val="000000"/>
                <w:sz w:val="22"/>
                <w:szCs w:val="22"/>
              </w:rPr>
            </w:pPr>
          </w:p>
        </w:tc>
        <w:tc>
          <w:tcPr>
            <w:tcW w:w="635" w:type="pct"/>
            <w:tcBorders>
              <w:top w:val="nil"/>
              <w:left w:val="nil"/>
              <w:bottom w:val="nil"/>
              <w:right w:val="nil"/>
            </w:tcBorders>
            <w:shd w:val="clear" w:color="auto" w:fill="auto"/>
            <w:vAlign w:val="center"/>
            <w:hideMark/>
          </w:tcPr>
          <w:p w14:paraId="30DF2231" w14:textId="77777777" w:rsidR="000D125C" w:rsidRPr="005E63FF" w:rsidRDefault="000D125C" w:rsidP="005B1987">
            <w:pPr>
              <w:suppressAutoHyphens/>
              <w:jc w:val="right"/>
              <w:rPr>
                <w:sz w:val="22"/>
                <w:szCs w:val="22"/>
              </w:rPr>
            </w:pPr>
          </w:p>
        </w:tc>
        <w:tc>
          <w:tcPr>
            <w:tcW w:w="402" w:type="pct"/>
            <w:tcBorders>
              <w:top w:val="nil"/>
              <w:left w:val="nil"/>
              <w:bottom w:val="nil"/>
              <w:right w:val="nil"/>
            </w:tcBorders>
            <w:shd w:val="clear" w:color="auto" w:fill="auto"/>
            <w:vAlign w:val="center"/>
            <w:hideMark/>
          </w:tcPr>
          <w:p w14:paraId="7B2F85F1" w14:textId="77777777" w:rsidR="000D125C" w:rsidRPr="005E63FF" w:rsidRDefault="000D125C" w:rsidP="005B1987">
            <w:pPr>
              <w:suppressAutoHyphens/>
              <w:jc w:val="right"/>
              <w:rPr>
                <w:sz w:val="22"/>
                <w:szCs w:val="22"/>
              </w:rPr>
            </w:pPr>
          </w:p>
        </w:tc>
        <w:tc>
          <w:tcPr>
            <w:tcW w:w="460" w:type="pct"/>
            <w:tcBorders>
              <w:top w:val="nil"/>
              <w:left w:val="nil"/>
              <w:bottom w:val="nil"/>
              <w:right w:val="nil"/>
            </w:tcBorders>
            <w:shd w:val="clear" w:color="auto" w:fill="auto"/>
            <w:vAlign w:val="center"/>
            <w:hideMark/>
          </w:tcPr>
          <w:p w14:paraId="69326E14" w14:textId="77777777" w:rsidR="000D125C" w:rsidRPr="005E63FF" w:rsidRDefault="000D125C" w:rsidP="005B1987">
            <w:pPr>
              <w:suppressAutoHyphens/>
              <w:jc w:val="right"/>
              <w:rPr>
                <w:sz w:val="22"/>
                <w:szCs w:val="22"/>
              </w:rPr>
            </w:pPr>
          </w:p>
        </w:tc>
        <w:tc>
          <w:tcPr>
            <w:tcW w:w="914" w:type="pct"/>
            <w:tcBorders>
              <w:top w:val="nil"/>
              <w:left w:val="nil"/>
              <w:bottom w:val="nil"/>
              <w:right w:val="nil"/>
            </w:tcBorders>
            <w:shd w:val="clear" w:color="auto" w:fill="auto"/>
            <w:vAlign w:val="center"/>
            <w:hideMark/>
          </w:tcPr>
          <w:p w14:paraId="4EB5D519" w14:textId="77777777" w:rsidR="000D125C" w:rsidRPr="005E63FF" w:rsidRDefault="000D125C" w:rsidP="005B1987">
            <w:pPr>
              <w:suppressAutoHyphens/>
              <w:jc w:val="right"/>
              <w:rPr>
                <w:sz w:val="22"/>
                <w:szCs w:val="22"/>
              </w:rPr>
            </w:pPr>
          </w:p>
        </w:tc>
        <w:tc>
          <w:tcPr>
            <w:tcW w:w="192" w:type="pct"/>
            <w:gridSpan w:val="2"/>
            <w:tcBorders>
              <w:top w:val="nil"/>
              <w:left w:val="nil"/>
              <w:bottom w:val="nil"/>
              <w:right w:val="nil"/>
            </w:tcBorders>
            <w:shd w:val="clear" w:color="auto" w:fill="auto"/>
            <w:noWrap/>
            <w:vAlign w:val="center"/>
            <w:hideMark/>
          </w:tcPr>
          <w:p w14:paraId="30BD0623" w14:textId="77777777" w:rsidR="000D125C" w:rsidRPr="005E63FF" w:rsidRDefault="000D125C" w:rsidP="005B1987">
            <w:pPr>
              <w:suppressAutoHyphens/>
              <w:jc w:val="right"/>
              <w:rPr>
                <w:sz w:val="22"/>
                <w:szCs w:val="22"/>
              </w:rPr>
            </w:pPr>
          </w:p>
        </w:tc>
        <w:tc>
          <w:tcPr>
            <w:tcW w:w="646" w:type="pct"/>
            <w:gridSpan w:val="2"/>
            <w:tcBorders>
              <w:top w:val="nil"/>
              <w:left w:val="nil"/>
              <w:bottom w:val="nil"/>
              <w:right w:val="nil"/>
            </w:tcBorders>
            <w:shd w:val="clear" w:color="auto" w:fill="auto"/>
            <w:noWrap/>
            <w:vAlign w:val="center"/>
            <w:hideMark/>
          </w:tcPr>
          <w:p w14:paraId="5EA12F53" w14:textId="77777777" w:rsidR="000D125C" w:rsidRPr="005E63FF" w:rsidRDefault="000D125C" w:rsidP="005B1987">
            <w:pPr>
              <w:suppressAutoHyphens/>
              <w:jc w:val="center"/>
              <w:rPr>
                <w:sz w:val="22"/>
                <w:szCs w:val="22"/>
              </w:rPr>
            </w:pPr>
          </w:p>
        </w:tc>
        <w:tc>
          <w:tcPr>
            <w:tcW w:w="510" w:type="pct"/>
            <w:gridSpan w:val="2"/>
            <w:tcBorders>
              <w:top w:val="nil"/>
              <w:left w:val="nil"/>
              <w:bottom w:val="nil"/>
              <w:right w:val="nil"/>
            </w:tcBorders>
            <w:shd w:val="clear" w:color="auto" w:fill="auto"/>
            <w:noWrap/>
            <w:vAlign w:val="center"/>
            <w:hideMark/>
          </w:tcPr>
          <w:p w14:paraId="68A16F59" w14:textId="77777777" w:rsidR="000D125C" w:rsidRPr="005E63FF" w:rsidRDefault="000D125C" w:rsidP="005B1987">
            <w:pPr>
              <w:suppressAutoHyphens/>
              <w:jc w:val="center"/>
              <w:rPr>
                <w:sz w:val="22"/>
                <w:szCs w:val="22"/>
              </w:rPr>
            </w:pPr>
          </w:p>
        </w:tc>
        <w:tc>
          <w:tcPr>
            <w:tcW w:w="508" w:type="pct"/>
            <w:gridSpan w:val="2"/>
            <w:tcBorders>
              <w:top w:val="nil"/>
              <w:left w:val="nil"/>
              <w:bottom w:val="nil"/>
              <w:right w:val="nil"/>
            </w:tcBorders>
            <w:shd w:val="clear" w:color="auto" w:fill="auto"/>
            <w:noWrap/>
            <w:vAlign w:val="center"/>
            <w:hideMark/>
          </w:tcPr>
          <w:p w14:paraId="14398E43" w14:textId="77777777" w:rsidR="000D125C" w:rsidRPr="005E63FF" w:rsidRDefault="000D125C" w:rsidP="005B1987">
            <w:pPr>
              <w:suppressAutoHyphens/>
              <w:jc w:val="center"/>
              <w:rPr>
                <w:sz w:val="22"/>
                <w:szCs w:val="22"/>
              </w:rPr>
            </w:pPr>
          </w:p>
        </w:tc>
      </w:tr>
      <w:tr w:rsidR="000D125C" w:rsidRPr="005E63FF" w14:paraId="3F29898B" w14:textId="77777777" w:rsidTr="00D37697">
        <w:trPr>
          <w:gridAfter w:val="1"/>
          <w:wAfter w:w="62" w:type="pct"/>
          <w:trHeight w:val="317"/>
          <w:jc w:val="center"/>
        </w:trPr>
        <w:tc>
          <w:tcPr>
            <w:tcW w:w="4938" w:type="pct"/>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275D3E3E" w14:textId="77777777" w:rsidR="000D125C" w:rsidRPr="005E63FF" w:rsidRDefault="000D125C" w:rsidP="005B1987">
            <w:pPr>
              <w:suppressAutoHyphens/>
              <w:jc w:val="center"/>
              <w:rPr>
                <w:color w:val="000000"/>
                <w:sz w:val="22"/>
                <w:szCs w:val="22"/>
              </w:rPr>
            </w:pPr>
            <w:r w:rsidRPr="005E63FF">
              <w:rPr>
                <w:color w:val="000000"/>
                <w:sz w:val="22"/>
                <w:szCs w:val="22"/>
              </w:rPr>
              <w:t>Вклады в банке (активы)</w:t>
            </w:r>
          </w:p>
        </w:tc>
      </w:tr>
      <w:tr w:rsidR="000D125C" w:rsidRPr="005E63FF" w14:paraId="79503FD2" w14:textId="77777777" w:rsidTr="00D37697">
        <w:trPr>
          <w:gridAfter w:val="1"/>
          <w:wAfter w:w="62" w:type="pct"/>
          <w:trHeight w:val="302"/>
          <w:jc w:val="center"/>
        </w:trPr>
        <w:tc>
          <w:tcPr>
            <w:tcW w:w="13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8E7C1A" w14:textId="77777777" w:rsidR="000D125C" w:rsidRPr="005E63FF" w:rsidRDefault="000D125C" w:rsidP="005B1987">
            <w:pPr>
              <w:suppressAutoHyphens/>
              <w:jc w:val="center"/>
              <w:rPr>
                <w:color w:val="000000"/>
                <w:sz w:val="22"/>
                <w:szCs w:val="22"/>
              </w:rPr>
            </w:pPr>
            <w:r w:rsidRPr="005E63FF">
              <w:rPr>
                <w:color w:val="000000"/>
                <w:sz w:val="22"/>
                <w:szCs w:val="22"/>
              </w:rPr>
              <w:t>сумма вклада</w:t>
            </w:r>
          </w:p>
        </w:tc>
        <w:tc>
          <w:tcPr>
            <w:tcW w:w="862" w:type="pct"/>
            <w:gridSpan w:val="2"/>
            <w:tcBorders>
              <w:top w:val="single" w:sz="4" w:space="0" w:color="auto"/>
              <w:left w:val="nil"/>
              <w:bottom w:val="single" w:sz="4" w:space="0" w:color="auto"/>
              <w:right w:val="single" w:sz="4" w:space="0" w:color="000000"/>
            </w:tcBorders>
            <w:shd w:val="clear" w:color="auto" w:fill="auto"/>
            <w:vAlign w:val="center"/>
            <w:hideMark/>
          </w:tcPr>
          <w:p w14:paraId="703BCCC8" w14:textId="77777777" w:rsidR="000D125C" w:rsidRPr="005E63FF" w:rsidRDefault="000D125C" w:rsidP="005B1987">
            <w:pPr>
              <w:suppressAutoHyphens/>
              <w:jc w:val="center"/>
              <w:rPr>
                <w:color w:val="000000"/>
                <w:sz w:val="22"/>
                <w:szCs w:val="22"/>
              </w:rPr>
            </w:pPr>
            <w:r w:rsidRPr="005E63FF">
              <w:rPr>
                <w:color w:val="000000"/>
                <w:sz w:val="22"/>
                <w:szCs w:val="22"/>
              </w:rPr>
              <w:t>срок (в мес.)</w:t>
            </w:r>
          </w:p>
        </w:tc>
        <w:tc>
          <w:tcPr>
            <w:tcW w:w="927" w:type="pct"/>
            <w:gridSpan w:val="2"/>
            <w:tcBorders>
              <w:top w:val="single" w:sz="4" w:space="0" w:color="auto"/>
              <w:left w:val="nil"/>
              <w:bottom w:val="single" w:sz="4" w:space="0" w:color="auto"/>
              <w:right w:val="single" w:sz="4" w:space="0" w:color="000000"/>
            </w:tcBorders>
            <w:shd w:val="clear" w:color="auto" w:fill="auto"/>
            <w:vAlign w:val="center"/>
            <w:hideMark/>
          </w:tcPr>
          <w:p w14:paraId="412BFE9B" w14:textId="77777777" w:rsidR="000D125C" w:rsidRPr="005E63FF" w:rsidRDefault="000D125C" w:rsidP="005B1987">
            <w:pPr>
              <w:suppressAutoHyphens/>
              <w:jc w:val="center"/>
              <w:rPr>
                <w:color w:val="000000"/>
                <w:sz w:val="22"/>
                <w:szCs w:val="22"/>
              </w:rPr>
            </w:pPr>
            <w:r w:rsidRPr="005E63FF">
              <w:rPr>
                <w:color w:val="000000"/>
                <w:sz w:val="22"/>
                <w:szCs w:val="22"/>
              </w:rPr>
              <w:t>ставка %</w:t>
            </w:r>
          </w:p>
        </w:tc>
        <w:tc>
          <w:tcPr>
            <w:tcW w:w="1782" w:type="pct"/>
            <w:gridSpan w:val="6"/>
            <w:tcBorders>
              <w:top w:val="single" w:sz="4" w:space="0" w:color="auto"/>
              <w:left w:val="nil"/>
              <w:bottom w:val="single" w:sz="4" w:space="0" w:color="auto"/>
              <w:right w:val="single" w:sz="4" w:space="0" w:color="000000"/>
            </w:tcBorders>
            <w:shd w:val="clear" w:color="auto" w:fill="auto"/>
            <w:vAlign w:val="center"/>
            <w:hideMark/>
          </w:tcPr>
          <w:p w14:paraId="4FD35427" w14:textId="77777777" w:rsidR="000D125C" w:rsidRPr="005E63FF" w:rsidRDefault="000D125C" w:rsidP="005B1987">
            <w:pPr>
              <w:suppressAutoHyphens/>
              <w:jc w:val="center"/>
              <w:rPr>
                <w:color w:val="000000"/>
                <w:sz w:val="22"/>
                <w:szCs w:val="22"/>
              </w:rPr>
            </w:pPr>
            <w:r w:rsidRPr="005E63FF">
              <w:rPr>
                <w:color w:val="000000"/>
                <w:sz w:val="22"/>
                <w:szCs w:val="22"/>
              </w:rPr>
              <w:t>доход с вклада за мес.</w:t>
            </w:r>
          </w:p>
        </w:tc>
      </w:tr>
      <w:tr w:rsidR="000D125C" w:rsidRPr="005E63FF" w14:paraId="5B43F9CD" w14:textId="77777777" w:rsidTr="00D37697">
        <w:trPr>
          <w:gridAfter w:val="1"/>
          <w:wAfter w:w="62" w:type="pct"/>
          <w:trHeight w:val="256"/>
          <w:jc w:val="center"/>
        </w:trPr>
        <w:tc>
          <w:tcPr>
            <w:tcW w:w="13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AD4B76"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862" w:type="pct"/>
            <w:gridSpan w:val="2"/>
            <w:tcBorders>
              <w:top w:val="single" w:sz="4" w:space="0" w:color="auto"/>
              <w:left w:val="nil"/>
              <w:bottom w:val="single" w:sz="4" w:space="0" w:color="auto"/>
              <w:right w:val="single" w:sz="4" w:space="0" w:color="000000"/>
            </w:tcBorders>
            <w:shd w:val="clear" w:color="auto" w:fill="auto"/>
            <w:vAlign w:val="center"/>
            <w:hideMark/>
          </w:tcPr>
          <w:p w14:paraId="11349E33"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000000"/>
            </w:tcBorders>
            <w:shd w:val="clear" w:color="000000" w:fill="FFFFFF"/>
            <w:vAlign w:val="center"/>
            <w:hideMark/>
          </w:tcPr>
          <w:p w14:paraId="2AA5C413"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1782" w:type="pct"/>
            <w:gridSpan w:val="6"/>
            <w:tcBorders>
              <w:top w:val="single" w:sz="4" w:space="0" w:color="auto"/>
              <w:left w:val="nil"/>
              <w:bottom w:val="single" w:sz="4" w:space="0" w:color="auto"/>
              <w:right w:val="single" w:sz="4" w:space="0" w:color="000000"/>
            </w:tcBorders>
            <w:shd w:val="clear" w:color="000000" w:fill="FFFFFF"/>
            <w:vAlign w:val="center"/>
            <w:hideMark/>
          </w:tcPr>
          <w:p w14:paraId="345FD390"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68A0C942" w14:textId="77777777" w:rsidTr="00D37697">
        <w:trPr>
          <w:gridAfter w:val="1"/>
          <w:wAfter w:w="62" w:type="pct"/>
          <w:trHeight w:val="256"/>
          <w:jc w:val="center"/>
        </w:trPr>
        <w:tc>
          <w:tcPr>
            <w:tcW w:w="13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D31A0B" w14:textId="77777777" w:rsidR="000D125C" w:rsidRPr="005E63FF" w:rsidRDefault="000D125C" w:rsidP="005B1987">
            <w:pPr>
              <w:suppressAutoHyphens/>
              <w:rPr>
                <w:color w:val="000000"/>
                <w:sz w:val="22"/>
                <w:szCs w:val="22"/>
              </w:rPr>
            </w:pPr>
            <w:r w:rsidRPr="005E63FF">
              <w:rPr>
                <w:color w:val="000000"/>
                <w:sz w:val="22"/>
                <w:szCs w:val="22"/>
              </w:rPr>
              <w:t> </w:t>
            </w:r>
          </w:p>
        </w:tc>
        <w:tc>
          <w:tcPr>
            <w:tcW w:w="862" w:type="pct"/>
            <w:gridSpan w:val="2"/>
            <w:tcBorders>
              <w:top w:val="single" w:sz="4" w:space="0" w:color="auto"/>
              <w:left w:val="nil"/>
              <w:bottom w:val="single" w:sz="4" w:space="0" w:color="auto"/>
              <w:right w:val="single" w:sz="4" w:space="0" w:color="000000"/>
            </w:tcBorders>
            <w:shd w:val="clear" w:color="auto" w:fill="auto"/>
            <w:vAlign w:val="center"/>
            <w:hideMark/>
          </w:tcPr>
          <w:p w14:paraId="129AF968" w14:textId="77777777" w:rsidR="000D125C" w:rsidRPr="005E63FF" w:rsidRDefault="000D125C" w:rsidP="005B1987">
            <w:pPr>
              <w:suppressAutoHyphens/>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000000"/>
            </w:tcBorders>
            <w:shd w:val="clear" w:color="000000" w:fill="FFFFFF"/>
            <w:vAlign w:val="center"/>
            <w:hideMark/>
          </w:tcPr>
          <w:p w14:paraId="5E5EC35A"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1782" w:type="pct"/>
            <w:gridSpan w:val="6"/>
            <w:tcBorders>
              <w:top w:val="single" w:sz="4" w:space="0" w:color="auto"/>
              <w:left w:val="nil"/>
              <w:bottom w:val="single" w:sz="4" w:space="0" w:color="auto"/>
              <w:right w:val="single" w:sz="4" w:space="0" w:color="000000"/>
            </w:tcBorders>
            <w:shd w:val="clear" w:color="000000" w:fill="FFFFFF"/>
            <w:vAlign w:val="center"/>
            <w:hideMark/>
          </w:tcPr>
          <w:p w14:paraId="747932DA"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7E36ECF5" w14:textId="77777777" w:rsidTr="00D37697">
        <w:trPr>
          <w:gridAfter w:val="1"/>
          <w:wAfter w:w="62" w:type="pct"/>
          <w:trHeight w:val="256"/>
          <w:jc w:val="center"/>
        </w:trPr>
        <w:tc>
          <w:tcPr>
            <w:tcW w:w="13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55D0C0" w14:textId="77777777" w:rsidR="000D125C" w:rsidRPr="005E63FF" w:rsidRDefault="000D125C" w:rsidP="005B1987">
            <w:pPr>
              <w:suppressAutoHyphens/>
              <w:rPr>
                <w:color w:val="000000"/>
                <w:sz w:val="22"/>
                <w:szCs w:val="22"/>
              </w:rPr>
            </w:pPr>
            <w:r w:rsidRPr="005E63FF">
              <w:rPr>
                <w:color w:val="000000"/>
                <w:sz w:val="22"/>
                <w:szCs w:val="22"/>
              </w:rPr>
              <w:t> </w:t>
            </w:r>
          </w:p>
        </w:tc>
        <w:tc>
          <w:tcPr>
            <w:tcW w:w="862" w:type="pct"/>
            <w:gridSpan w:val="2"/>
            <w:tcBorders>
              <w:top w:val="single" w:sz="4" w:space="0" w:color="auto"/>
              <w:left w:val="nil"/>
              <w:bottom w:val="single" w:sz="4" w:space="0" w:color="auto"/>
              <w:right w:val="single" w:sz="4" w:space="0" w:color="000000"/>
            </w:tcBorders>
            <w:shd w:val="clear" w:color="auto" w:fill="auto"/>
            <w:vAlign w:val="center"/>
            <w:hideMark/>
          </w:tcPr>
          <w:p w14:paraId="2636458B" w14:textId="77777777" w:rsidR="000D125C" w:rsidRPr="005E63FF" w:rsidRDefault="000D125C" w:rsidP="005B1987">
            <w:pPr>
              <w:suppressAutoHyphens/>
              <w:rPr>
                <w:color w:val="000000"/>
                <w:sz w:val="22"/>
                <w:szCs w:val="22"/>
              </w:rPr>
            </w:pPr>
            <w:r w:rsidRPr="005E63FF">
              <w:rPr>
                <w:color w:val="000000"/>
                <w:sz w:val="22"/>
                <w:szCs w:val="22"/>
              </w:rPr>
              <w:t> </w:t>
            </w:r>
          </w:p>
        </w:tc>
        <w:tc>
          <w:tcPr>
            <w:tcW w:w="927" w:type="pct"/>
            <w:gridSpan w:val="2"/>
            <w:tcBorders>
              <w:top w:val="single" w:sz="4" w:space="0" w:color="auto"/>
              <w:left w:val="nil"/>
              <w:bottom w:val="single" w:sz="4" w:space="0" w:color="auto"/>
              <w:right w:val="single" w:sz="4" w:space="0" w:color="000000"/>
            </w:tcBorders>
            <w:shd w:val="clear" w:color="000000" w:fill="FFFFFF"/>
            <w:vAlign w:val="center"/>
            <w:hideMark/>
          </w:tcPr>
          <w:p w14:paraId="0B16BFA3" w14:textId="77777777" w:rsidR="000D125C" w:rsidRPr="005E63FF" w:rsidRDefault="000D125C" w:rsidP="005B1987">
            <w:pPr>
              <w:suppressAutoHyphens/>
              <w:jc w:val="center"/>
              <w:rPr>
                <w:color w:val="000000"/>
                <w:sz w:val="22"/>
                <w:szCs w:val="22"/>
              </w:rPr>
            </w:pPr>
            <w:r w:rsidRPr="005E63FF">
              <w:rPr>
                <w:color w:val="000000"/>
                <w:sz w:val="22"/>
                <w:szCs w:val="22"/>
              </w:rPr>
              <w:t> </w:t>
            </w:r>
          </w:p>
        </w:tc>
        <w:tc>
          <w:tcPr>
            <w:tcW w:w="1782" w:type="pct"/>
            <w:gridSpan w:val="6"/>
            <w:tcBorders>
              <w:top w:val="single" w:sz="4" w:space="0" w:color="auto"/>
              <w:left w:val="nil"/>
              <w:bottom w:val="single" w:sz="4" w:space="0" w:color="auto"/>
              <w:right w:val="single" w:sz="4" w:space="0" w:color="000000"/>
            </w:tcBorders>
            <w:shd w:val="clear" w:color="000000" w:fill="FFFFFF"/>
            <w:vAlign w:val="center"/>
            <w:hideMark/>
          </w:tcPr>
          <w:p w14:paraId="02C29767"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5D70A36A" w14:textId="77777777" w:rsidTr="00D37697">
        <w:trPr>
          <w:gridAfter w:val="1"/>
          <w:wAfter w:w="62" w:type="pct"/>
          <w:trHeight w:val="317"/>
          <w:jc w:val="center"/>
        </w:trPr>
        <w:tc>
          <w:tcPr>
            <w:tcW w:w="3832"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C2D6919" w14:textId="77777777" w:rsidR="000D125C" w:rsidRPr="005E63FF" w:rsidRDefault="000D125C" w:rsidP="005B1987">
            <w:pPr>
              <w:suppressAutoHyphens/>
              <w:jc w:val="center"/>
              <w:rPr>
                <w:color w:val="000000"/>
                <w:sz w:val="22"/>
                <w:szCs w:val="22"/>
              </w:rPr>
            </w:pPr>
            <w:r w:rsidRPr="005E63FF">
              <w:rPr>
                <w:color w:val="000000"/>
                <w:sz w:val="22"/>
                <w:szCs w:val="22"/>
              </w:rPr>
              <w:t>Всего на вкладах (начальная сумма вклада + начисленные проценты):</w:t>
            </w:r>
          </w:p>
        </w:tc>
        <w:tc>
          <w:tcPr>
            <w:tcW w:w="1106"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5259277"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r w:rsidR="000D125C" w:rsidRPr="005E63FF" w14:paraId="62A65E5A" w14:textId="77777777" w:rsidTr="00D37697">
        <w:trPr>
          <w:gridAfter w:val="1"/>
          <w:wAfter w:w="62" w:type="pct"/>
          <w:trHeight w:val="317"/>
          <w:jc w:val="center"/>
        </w:trPr>
        <w:tc>
          <w:tcPr>
            <w:tcW w:w="383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539FE96" w14:textId="77777777" w:rsidR="000D125C" w:rsidRPr="005E63FF" w:rsidRDefault="000D125C" w:rsidP="005B1987">
            <w:pPr>
              <w:suppressAutoHyphens/>
              <w:jc w:val="right"/>
              <w:rPr>
                <w:color w:val="000000"/>
                <w:sz w:val="22"/>
                <w:szCs w:val="22"/>
              </w:rPr>
            </w:pPr>
            <w:r w:rsidRPr="005E63FF">
              <w:rPr>
                <w:color w:val="000000"/>
                <w:sz w:val="22"/>
                <w:szCs w:val="22"/>
              </w:rPr>
              <w:t>Из них финансовая подушка безопасности:</w:t>
            </w:r>
          </w:p>
        </w:tc>
        <w:tc>
          <w:tcPr>
            <w:tcW w:w="1106" w:type="pct"/>
            <w:gridSpan w:val="4"/>
            <w:tcBorders>
              <w:top w:val="single" w:sz="4" w:space="0" w:color="auto"/>
              <w:left w:val="nil"/>
              <w:bottom w:val="single" w:sz="4" w:space="0" w:color="auto"/>
              <w:right w:val="single" w:sz="4" w:space="0" w:color="auto"/>
            </w:tcBorders>
            <w:shd w:val="clear" w:color="auto" w:fill="auto"/>
            <w:noWrap/>
            <w:vAlign w:val="center"/>
            <w:hideMark/>
          </w:tcPr>
          <w:p w14:paraId="5CE89B9B" w14:textId="77777777" w:rsidR="000D125C" w:rsidRPr="005E63FF" w:rsidRDefault="000D125C" w:rsidP="005B1987">
            <w:pPr>
              <w:suppressAutoHyphens/>
              <w:jc w:val="center"/>
              <w:rPr>
                <w:color w:val="000000"/>
                <w:sz w:val="22"/>
                <w:szCs w:val="22"/>
              </w:rPr>
            </w:pPr>
            <w:r w:rsidRPr="005E63FF">
              <w:rPr>
                <w:color w:val="000000"/>
                <w:sz w:val="22"/>
                <w:szCs w:val="22"/>
              </w:rPr>
              <w:t> </w:t>
            </w:r>
          </w:p>
        </w:tc>
      </w:tr>
    </w:tbl>
    <w:p w14:paraId="237E82C1" w14:textId="77777777" w:rsidR="000D125C" w:rsidRDefault="000D125C" w:rsidP="005B1987">
      <w:pPr>
        <w:suppressAutoHyphens/>
        <w:rPr>
          <w:b/>
          <w:sz w:val="28"/>
        </w:rPr>
      </w:pPr>
    </w:p>
    <w:p w14:paraId="476AFAB5" w14:textId="12E92B0D" w:rsidR="000D125C" w:rsidRPr="0084311E" w:rsidRDefault="005E63FF" w:rsidP="00D37697">
      <w:pPr>
        <w:suppressAutoHyphens/>
        <w:jc w:val="center"/>
        <w:rPr>
          <w:b/>
          <w:i/>
        </w:rPr>
      </w:pPr>
      <w:r w:rsidRPr="0084311E">
        <w:rPr>
          <w:b/>
          <w:i/>
        </w:rPr>
        <w:lastRenderedPageBreak/>
        <w:t xml:space="preserve">2.2.3. </w:t>
      </w:r>
      <w:r w:rsidR="000D125C" w:rsidRPr="0084311E">
        <w:rPr>
          <w:b/>
          <w:i/>
        </w:rPr>
        <w:t xml:space="preserve">Семейный бюджет. План доходов и расходов домохозяйства, кейс </w:t>
      </w:r>
      <w:r w:rsidR="00D20870">
        <w:rPr>
          <w:b/>
          <w:i/>
        </w:rPr>
        <w:t>№ </w:t>
      </w:r>
      <w:r w:rsidR="000D125C" w:rsidRPr="0084311E">
        <w:rPr>
          <w:b/>
          <w:i/>
        </w:rPr>
        <w:t>3</w:t>
      </w:r>
    </w:p>
    <w:p w14:paraId="6E20CE5D" w14:textId="77777777" w:rsidR="000D125C" w:rsidRDefault="000D125C" w:rsidP="005B1987">
      <w:pPr>
        <w:suppressAutoHyphens/>
        <w:rPr>
          <w:b/>
          <w:sz w:val="28"/>
        </w:rPr>
      </w:pPr>
    </w:p>
    <w:tbl>
      <w:tblPr>
        <w:tblW w:w="5000" w:type="pct"/>
        <w:tblLook w:val="04A0" w:firstRow="1" w:lastRow="0" w:firstColumn="1" w:lastColumn="0" w:noHBand="0" w:noVBand="1"/>
      </w:tblPr>
      <w:tblGrid>
        <w:gridCol w:w="1453"/>
        <w:gridCol w:w="1260"/>
        <w:gridCol w:w="712"/>
        <w:gridCol w:w="849"/>
        <w:gridCol w:w="1211"/>
        <w:gridCol w:w="809"/>
        <w:gridCol w:w="279"/>
        <w:gridCol w:w="990"/>
        <w:gridCol w:w="531"/>
        <w:gridCol w:w="482"/>
        <w:gridCol w:w="994"/>
      </w:tblGrid>
      <w:tr w:rsidR="000D125C" w:rsidRPr="008F2A08" w14:paraId="5278ED3F" w14:textId="77777777" w:rsidTr="00D37697">
        <w:trPr>
          <w:trHeight w:val="296"/>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B99B31A" w14:textId="52354B53" w:rsidR="000D125C" w:rsidRPr="008F2A08" w:rsidRDefault="000D125C" w:rsidP="005B1987">
            <w:pPr>
              <w:suppressAutoHyphens/>
              <w:rPr>
                <w:color w:val="000000"/>
                <w:sz w:val="22"/>
                <w:szCs w:val="22"/>
              </w:rPr>
            </w:pPr>
            <w:r w:rsidRPr="008F2A08">
              <w:rPr>
                <w:color w:val="000000"/>
                <w:sz w:val="22"/>
                <w:szCs w:val="22"/>
              </w:rPr>
              <w:t xml:space="preserve">Домохозяйство </w:t>
            </w:r>
            <w:r w:rsidR="00D20870">
              <w:rPr>
                <w:color w:val="000000"/>
                <w:sz w:val="22"/>
                <w:szCs w:val="22"/>
              </w:rPr>
              <w:t>№ </w:t>
            </w:r>
            <w:r w:rsidRPr="008F2A08">
              <w:rPr>
                <w:color w:val="000000"/>
                <w:sz w:val="22"/>
                <w:szCs w:val="22"/>
              </w:rPr>
              <w:t xml:space="preserve">____ Фамилия, имя:___________________________ Легенда </w:t>
            </w:r>
            <w:r w:rsidR="00D20870">
              <w:rPr>
                <w:color w:val="000000"/>
                <w:sz w:val="22"/>
                <w:szCs w:val="22"/>
              </w:rPr>
              <w:t>№ </w:t>
            </w:r>
            <w:r w:rsidRPr="008F2A08">
              <w:rPr>
                <w:color w:val="000000"/>
                <w:sz w:val="22"/>
                <w:szCs w:val="22"/>
              </w:rPr>
              <w:t>___</w:t>
            </w:r>
            <w:r w:rsidR="008976E3">
              <w:rPr>
                <w:color w:val="000000"/>
                <w:sz w:val="22"/>
                <w:szCs w:val="22"/>
              </w:rPr>
              <w:t xml:space="preserve">            </w:t>
            </w:r>
            <w:r w:rsidR="008F2A08" w:rsidRPr="008F2A08">
              <w:rPr>
                <w:color w:val="000000"/>
                <w:sz w:val="22"/>
                <w:szCs w:val="22"/>
              </w:rPr>
              <w:t>з</w:t>
            </w:r>
            <w:r w:rsidRPr="008F2A08">
              <w:rPr>
                <w:color w:val="000000"/>
                <w:sz w:val="22"/>
                <w:szCs w:val="22"/>
              </w:rPr>
              <w:t>а ___игровой месяц</w:t>
            </w:r>
          </w:p>
        </w:tc>
      </w:tr>
      <w:tr w:rsidR="000D125C" w:rsidRPr="008F2A08" w14:paraId="48E6765B" w14:textId="77777777" w:rsidTr="00D37697">
        <w:trPr>
          <w:trHeight w:val="282"/>
        </w:trPr>
        <w:tc>
          <w:tcPr>
            <w:tcW w:w="280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326D05" w14:textId="77777777" w:rsidR="000D125C" w:rsidRPr="008F2A08" w:rsidRDefault="000D125C" w:rsidP="005B1987">
            <w:pPr>
              <w:suppressAutoHyphens/>
              <w:jc w:val="right"/>
              <w:rPr>
                <w:color w:val="000000"/>
                <w:sz w:val="22"/>
                <w:szCs w:val="22"/>
              </w:rPr>
            </w:pPr>
            <w:r w:rsidRPr="008F2A08">
              <w:rPr>
                <w:color w:val="000000"/>
                <w:sz w:val="22"/>
                <w:szCs w:val="22"/>
              </w:rPr>
              <w:t>Сбережения прошлых лет (наличные):</w:t>
            </w:r>
          </w:p>
        </w:tc>
        <w:tc>
          <w:tcPr>
            <w:tcW w:w="2198" w:type="pct"/>
            <w:gridSpan w:val="6"/>
            <w:tcBorders>
              <w:top w:val="single" w:sz="4" w:space="0" w:color="auto"/>
              <w:left w:val="nil"/>
              <w:bottom w:val="single" w:sz="4" w:space="0" w:color="auto"/>
              <w:right w:val="single" w:sz="4" w:space="0" w:color="auto"/>
            </w:tcBorders>
            <w:shd w:val="clear" w:color="auto" w:fill="auto"/>
            <w:noWrap/>
            <w:vAlign w:val="center"/>
            <w:hideMark/>
          </w:tcPr>
          <w:p w14:paraId="1D8D183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5334899" w14:textId="77777777" w:rsidTr="00D37697">
        <w:trPr>
          <w:trHeight w:val="335"/>
        </w:trPr>
        <w:tc>
          <w:tcPr>
            <w:tcW w:w="23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575760" w14:textId="77777777" w:rsidR="000D125C" w:rsidRPr="008F2A08" w:rsidRDefault="000D125C" w:rsidP="005B1987">
            <w:pPr>
              <w:suppressAutoHyphens/>
              <w:jc w:val="center"/>
              <w:rPr>
                <w:b/>
                <w:bCs/>
                <w:color w:val="000000"/>
                <w:sz w:val="22"/>
                <w:szCs w:val="22"/>
              </w:rPr>
            </w:pPr>
            <w:r w:rsidRPr="008F2A08">
              <w:rPr>
                <w:b/>
                <w:bCs/>
                <w:color w:val="000000"/>
                <w:sz w:val="22"/>
                <w:szCs w:val="22"/>
              </w:rPr>
              <w:t>Доходы домохозяйства</w:t>
            </w:r>
          </w:p>
        </w:tc>
        <w:tc>
          <w:tcPr>
            <w:tcW w:w="2691" w:type="pct"/>
            <w:gridSpan w:val="7"/>
            <w:tcBorders>
              <w:top w:val="single" w:sz="4" w:space="0" w:color="auto"/>
              <w:left w:val="nil"/>
              <w:bottom w:val="single" w:sz="4" w:space="0" w:color="auto"/>
              <w:right w:val="single" w:sz="4" w:space="0" w:color="auto"/>
            </w:tcBorders>
            <w:shd w:val="clear" w:color="auto" w:fill="auto"/>
            <w:vAlign w:val="center"/>
            <w:hideMark/>
          </w:tcPr>
          <w:p w14:paraId="4DBFE14E" w14:textId="77777777" w:rsidR="000D125C" w:rsidRPr="008F2A08" w:rsidRDefault="000D125C" w:rsidP="005B1987">
            <w:pPr>
              <w:suppressAutoHyphens/>
              <w:jc w:val="center"/>
              <w:rPr>
                <w:b/>
                <w:bCs/>
                <w:color w:val="000000"/>
                <w:sz w:val="22"/>
                <w:szCs w:val="22"/>
              </w:rPr>
            </w:pPr>
            <w:r w:rsidRPr="008F2A08">
              <w:rPr>
                <w:b/>
                <w:bCs/>
                <w:color w:val="000000"/>
                <w:sz w:val="22"/>
                <w:szCs w:val="22"/>
              </w:rPr>
              <w:t>Расходы домохозяйства</w:t>
            </w:r>
          </w:p>
        </w:tc>
      </w:tr>
      <w:tr w:rsidR="000D125C" w:rsidRPr="008F2A08" w14:paraId="1489BB56" w14:textId="77777777" w:rsidTr="00D37697">
        <w:trPr>
          <w:trHeight w:val="268"/>
        </w:trPr>
        <w:tc>
          <w:tcPr>
            <w:tcW w:w="2309"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2B74F890" w14:textId="77777777" w:rsidR="000D125C" w:rsidRPr="008F2A08" w:rsidRDefault="000D125C" w:rsidP="005B1987">
            <w:pPr>
              <w:suppressAutoHyphens/>
              <w:jc w:val="center"/>
              <w:rPr>
                <w:color w:val="000000"/>
                <w:sz w:val="22"/>
                <w:szCs w:val="22"/>
              </w:rPr>
            </w:pPr>
            <w:r w:rsidRPr="008F2A08">
              <w:rPr>
                <w:color w:val="000000"/>
                <w:sz w:val="22"/>
                <w:szCs w:val="22"/>
              </w:rPr>
              <w:t>Заработанная плата и подработка</w:t>
            </w:r>
          </w:p>
        </w:tc>
        <w:tc>
          <w:tcPr>
            <w:tcW w:w="2691" w:type="pct"/>
            <w:gridSpan w:val="7"/>
            <w:tcBorders>
              <w:top w:val="single" w:sz="4" w:space="0" w:color="auto"/>
              <w:left w:val="nil"/>
              <w:bottom w:val="single" w:sz="4" w:space="0" w:color="auto"/>
              <w:right w:val="single" w:sz="4" w:space="0" w:color="auto"/>
            </w:tcBorders>
            <w:shd w:val="clear" w:color="000000" w:fill="D9D9D9"/>
            <w:vAlign w:val="center"/>
            <w:hideMark/>
          </w:tcPr>
          <w:p w14:paraId="41708421" w14:textId="77777777" w:rsidR="000D125C" w:rsidRPr="008F2A08" w:rsidRDefault="000D125C" w:rsidP="005B1987">
            <w:pPr>
              <w:suppressAutoHyphens/>
              <w:jc w:val="center"/>
              <w:rPr>
                <w:color w:val="000000"/>
                <w:sz w:val="22"/>
                <w:szCs w:val="22"/>
              </w:rPr>
            </w:pPr>
            <w:r w:rsidRPr="008F2A08">
              <w:rPr>
                <w:color w:val="000000"/>
                <w:sz w:val="22"/>
                <w:szCs w:val="22"/>
              </w:rPr>
              <w:t>План приобретения продуктов питания</w:t>
            </w:r>
          </w:p>
        </w:tc>
      </w:tr>
      <w:tr w:rsidR="000D125C" w:rsidRPr="008F2A08" w14:paraId="3B812EF2" w14:textId="77777777" w:rsidTr="00D37697">
        <w:trPr>
          <w:trHeight w:val="456"/>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02E48173" w14:textId="77777777" w:rsidR="000D125C" w:rsidRPr="008F2A08" w:rsidRDefault="000D125C" w:rsidP="005B1987">
            <w:pPr>
              <w:suppressAutoHyphens/>
              <w:jc w:val="center"/>
              <w:rPr>
                <w:color w:val="000000"/>
                <w:sz w:val="22"/>
                <w:szCs w:val="22"/>
              </w:rPr>
            </w:pPr>
            <w:r w:rsidRPr="008F2A08">
              <w:rPr>
                <w:color w:val="000000"/>
                <w:sz w:val="22"/>
                <w:szCs w:val="22"/>
              </w:rPr>
              <w:t>Предприятие</w:t>
            </w:r>
          </w:p>
        </w:tc>
        <w:tc>
          <w:tcPr>
            <w:tcW w:w="651" w:type="pct"/>
            <w:tcBorders>
              <w:top w:val="nil"/>
              <w:left w:val="nil"/>
              <w:bottom w:val="single" w:sz="4" w:space="0" w:color="auto"/>
              <w:right w:val="single" w:sz="4" w:space="0" w:color="auto"/>
            </w:tcBorders>
            <w:shd w:val="clear" w:color="auto" w:fill="auto"/>
            <w:vAlign w:val="center"/>
            <w:hideMark/>
          </w:tcPr>
          <w:p w14:paraId="1346DCE4" w14:textId="77777777" w:rsidR="000D125C" w:rsidRPr="008F2A08" w:rsidRDefault="000D125C" w:rsidP="005B1987">
            <w:pPr>
              <w:suppressAutoHyphens/>
              <w:jc w:val="center"/>
              <w:rPr>
                <w:color w:val="000000"/>
                <w:sz w:val="22"/>
                <w:szCs w:val="22"/>
              </w:rPr>
            </w:pPr>
            <w:r w:rsidRPr="008F2A08">
              <w:rPr>
                <w:color w:val="000000"/>
                <w:sz w:val="22"/>
                <w:szCs w:val="22"/>
              </w:rPr>
              <w:t>Должность</w:t>
            </w:r>
          </w:p>
        </w:tc>
        <w:tc>
          <w:tcPr>
            <w:tcW w:w="423" w:type="pct"/>
            <w:tcBorders>
              <w:top w:val="nil"/>
              <w:left w:val="nil"/>
              <w:bottom w:val="single" w:sz="4" w:space="0" w:color="auto"/>
              <w:right w:val="single" w:sz="4" w:space="0" w:color="auto"/>
            </w:tcBorders>
            <w:shd w:val="clear" w:color="auto" w:fill="auto"/>
            <w:vAlign w:val="center"/>
            <w:hideMark/>
          </w:tcPr>
          <w:p w14:paraId="2094CE94" w14:textId="77777777" w:rsidR="000D125C" w:rsidRPr="008F2A08" w:rsidRDefault="000D125C" w:rsidP="005B1987">
            <w:pPr>
              <w:suppressAutoHyphens/>
              <w:jc w:val="center"/>
              <w:rPr>
                <w:color w:val="000000"/>
                <w:sz w:val="22"/>
                <w:szCs w:val="22"/>
              </w:rPr>
            </w:pPr>
            <w:r w:rsidRPr="008F2A08">
              <w:rPr>
                <w:color w:val="000000"/>
                <w:sz w:val="22"/>
                <w:szCs w:val="22"/>
              </w:rPr>
              <w:t>Вид</w:t>
            </w:r>
          </w:p>
        </w:tc>
        <w:tc>
          <w:tcPr>
            <w:tcW w:w="484" w:type="pct"/>
            <w:tcBorders>
              <w:top w:val="nil"/>
              <w:left w:val="nil"/>
              <w:bottom w:val="single" w:sz="4" w:space="0" w:color="auto"/>
              <w:right w:val="single" w:sz="4" w:space="0" w:color="auto"/>
            </w:tcBorders>
            <w:shd w:val="clear" w:color="auto" w:fill="auto"/>
            <w:vAlign w:val="center"/>
            <w:hideMark/>
          </w:tcPr>
          <w:p w14:paraId="07C5D3A5"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823" w:type="pct"/>
            <w:gridSpan w:val="2"/>
            <w:tcBorders>
              <w:top w:val="single" w:sz="4" w:space="0" w:color="auto"/>
              <w:left w:val="nil"/>
              <w:bottom w:val="single" w:sz="4" w:space="0" w:color="auto"/>
              <w:right w:val="single" w:sz="4" w:space="0" w:color="auto"/>
            </w:tcBorders>
            <w:shd w:val="clear" w:color="auto" w:fill="auto"/>
            <w:vAlign w:val="center"/>
            <w:hideMark/>
          </w:tcPr>
          <w:p w14:paraId="4B55062E"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697" w:type="pct"/>
            <w:gridSpan w:val="2"/>
            <w:tcBorders>
              <w:top w:val="nil"/>
              <w:left w:val="nil"/>
              <w:bottom w:val="single" w:sz="4" w:space="0" w:color="auto"/>
              <w:right w:val="single" w:sz="4" w:space="0" w:color="auto"/>
            </w:tcBorders>
            <w:shd w:val="clear" w:color="auto" w:fill="auto"/>
            <w:vAlign w:val="center"/>
            <w:hideMark/>
          </w:tcPr>
          <w:p w14:paraId="17DAF71E" w14:textId="77777777" w:rsidR="000D125C" w:rsidRPr="008F2A08" w:rsidRDefault="000D125C" w:rsidP="005B1987">
            <w:pPr>
              <w:suppressAutoHyphens/>
              <w:jc w:val="center"/>
              <w:rPr>
                <w:color w:val="000000"/>
                <w:sz w:val="22"/>
                <w:szCs w:val="22"/>
              </w:rPr>
            </w:pPr>
            <w:r w:rsidRPr="008F2A08">
              <w:rPr>
                <w:color w:val="000000"/>
                <w:sz w:val="22"/>
                <w:szCs w:val="22"/>
              </w:rPr>
              <w:t>Кол-во (кг)</w:t>
            </w:r>
          </w:p>
        </w:tc>
        <w:tc>
          <w:tcPr>
            <w:tcW w:w="523" w:type="pct"/>
            <w:gridSpan w:val="2"/>
            <w:tcBorders>
              <w:top w:val="nil"/>
              <w:left w:val="nil"/>
              <w:bottom w:val="single" w:sz="4" w:space="0" w:color="auto"/>
              <w:right w:val="single" w:sz="4" w:space="0" w:color="auto"/>
            </w:tcBorders>
            <w:shd w:val="clear" w:color="auto" w:fill="auto"/>
            <w:vAlign w:val="center"/>
            <w:hideMark/>
          </w:tcPr>
          <w:p w14:paraId="4646FCA9" w14:textId="77777777" w:rsidR="000D125C" w:rsidRPr="008F2A08" w:rsidRDefault="000D125C" w:rsidP="005B1987">
            <w:pPr>
              <w:suppressAutoHyphens/>
              <w:jc w:val="center"/>
              <w:rPr>
                <w:color w:val="000000"/>
                <w:sz w:val="22"/>
                <w:szCs w:val="22"/>
              </w:rPr>
            </w:pPr>
            <w:r w:rsidRPr="008F2A08">
              <w:rPr>
                <w:color w:val="000000"/>
                <w:sz w:val="22"/>
                <w:szCs w:val="22"/>
              </w:rPr>
              <w:t>Цена (руб.)</w:t>
            </w:r>
          </w:p>
        </w:tc>
        <w:tc>
          <w:tcPr>
            <w:tcW w:w="648" w:type="pct"/>
            <w:tcBorders>
              <w:top w:val="nil"/>
              <w:left w:val="nil"/>
              <w:bottom w:val="single" w:sz="4" w:space="0" w:color="auto"/>
              <w:right w:val="single" w:sz="4" w:space="0" w:color="auto"/>
            </w:tcBorders>
            <w:shd w:val="clear" w:color="auto" w:fill="auto"/>
            <w:vAlign w:val="center"/>
            <w:hideMark/>
          </w:tcPr>
          <w:p w14:paraId="2C57B32A"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073E651" w14:textId="77777777" w:rsidTr="00D37697">
        <w:trPr>
          <w:trHeight w:val="241"/>
        </w:trPr>
        <w:tc>
          <w:tcPr>
            <w:tcW w:w="751" w:type="pct"/>
            <w:tcBorders>
              <w:top w:val="nil"/>
              <w:left w:val="single" w:sz="4" w:space="0" w:color="auto"/>
              <w:bottom w:val="single" w:sz="4" w:space="0" w:color="auto"/>
              <w:right w:val="single" w:sz="4" w:space="0" w:color="auto"/>
            </w:tcBorders>
            <w:shd w:val="clear" w:color="auto" w:fill="auto"/>
            <w:vAlign w:val="center"/>
            <w:hideMark/>
          </w:tcPr>
          <w:p w14:paraId="65F2C7D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1" w:type="pct"/>
            <w:tcBorders>
              <w:top w:val="nil"/>
              <w:left w:val="nil"/>
              <w:bottom w:val="single" w:sz="4" w:space="0" w:color="auto"/>
              <w:right w:val="single" w:sz="4" w:space="0" w:color="auto"/>
            </w:tcBorders>
            <w:shd w:val="clear" w:color="auto" w:fill="auto"/>
            <w:vAlign w:val="center"/>
            <w:hideMark/>
          </w:tcPr>
          <w:p w14:paraId="2DE9595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23" w:type="pct"/>
            <w:tcBorders>
              <w:top w:val="nil"/>
              <w:left w:val="nil"/>
              <w:bottom w:val="single" w:sz="4" w:space="0" w:color="auto"/>
              <w:right w:val="single" w:sz="4" w:space="0" w:color="auto"/>
            </w:tcBorders>
            <w:shd w:val="clear" w:color="auto" w:fill="auto"/>
            <w:vAlign w:val="center"/>
            <w:hideMark/>
          </w:tcPr>
          <w:p w14:paraId="6C1587C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11075622"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single" w:sz="4" w:space="0" w:color="auto"/>
              <w:left w:val="nil"/>
              <w:bottom w:val="single" w:sz="4" w:space="0" w:color="auto"/>
              <w:right w:val="single" w:sz="4" w:space="0" w:color="auto"/>
            </w:tcBorders>
            <w:shd w:val="clear" w:color="auto" w:fill="auto"/>
            <w:vAlign w:val="center"/>
            <w:hideMark/>
          </w:tcPr>
          <w:p w14:paraId="618012AB" w14:textId="77777777" w:rsidR="000D125C" w:rsidRPr="008F2A08" w:rsidRDefault="000D125C" w:rsidP="005B1987">
            <w:pPr>
              <w:suppressAutoHyphens/>
              <w:rPr>
                <w:color w:val="000000"/>
                <w:sz w:val="22"/>
                <w:szCs w:val="22"/>
              </w:rPr>
            </w:pPr>
            <w:r w:rsidRPr="008F2A08">
              <w:rPr>
                <w:color w:val="000000"/>
                <w:sz w:val="22"/>
                <w:szCs w:val="22"/>
              </w:rPr>
              <w:t> </w:t>
            </w:r>
          </w:p>
        </w:tc>
        <w:tc>
          <w:tcPr>
            <w:tcW w:w="697" w:type="pct"/>
            <w:gridSpan w:val="2"/>
            <w:tcBorders>
              <w:top w:val="nil"/>
              <w:left w:val="nil"/>
              <w:bottom w:val="single" w:sz="4" w:space="0" w:color="auto"/>
              <w:right w:val="single" w:sz="4" w:space="0" w:color="auto"/>
            </w:tcBorders>
            <w:shd w:val="clear" w:color="auto" w:fill="auto"/>
            <w:vAlign w:val="center"/>
            <w:hideMark/>
          </w:tcPr>
          <w:p w14:paraId="09590C6E" w14:textId="77777777" w:rsidR="000D125C" w:rsidRPr="008F2A08" w:rsidRDefault="000D125C" w:rsidP="005B1987">
            <w:pPr>
              <w:suppressAutoHyphens/>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383E976D"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544404A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4BDC091" w14:textId="77777777" w:rsidTr="00D37697">
        <w:trPr>
          <w:trHeight w:val="241"/>
        </w:trPr>
        <w:tc>
          <w:tcPr>
            <w:tcW w:w="751" w:type="pct"/>
            <w:tcBorders>
              <w:top w:val="nil"/>
              <w:left w:val="single" w:sz="4" w:space="0" w:color="auto"/>
              <w:bottom w:val="single" w:sz="4" w:space="0" w:color="auto"/>
              <w:right w:val="single" w:sz="4" w:space="0" w:color="auto"/>
            </w:tcBorders>
            <w:shd w:val="clear" w:color="auto" w:fill="auto"/>
            <w:noWrap/>
            <w:vAlign w:val="center"/>
            <w:hideMark/>
          </w:tcPr>
          <w:p w14:paraId="0957953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1" w:type="pct"/>
            <w:tcBorders>
              <w:top w:val="nil"/>
              <w:left w:val="nil"/>
              <w:bottom w:val="single" w:sz="4" w:space="0" w:color="auto"/>
              <w:right w:val="single" w:sz="4" w:space="0" w:color="auto"/>
            </w:tcBorders>
            <w:shd w:val="clear" w:color="auto" w:fill="auto"/>
            <w:noWrap/>
            <w:vAlign w:val="center"/>
            <w:hideMark/>
          </w:tcPr>
          <w:p w14:paraId="0004D02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23" w:type="pct"/>
            <w:tcBorders>
              <w:top w:val="nil"/>
              <w:left w:val="nil"/>
              <w:bottom w:val="single" w:sz="4" w:space="0" w:color="auto"/>
              <w:right w:val="single" w:sz="4" w:space="0" w:color="auto"/>
            </w:tcBorders>
            <w:shd w:val="clear" w:color="auto" w:fill="auto"/>
            <w:noWrap/>
            <w:vAlign w:val="center"/>
            <w:hideMark/>
          </w:tcPr>
          <w:p w14:paraId="53B31CB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1961BEE6"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single" w:sz="4" w:space="0" w:color="auto"/>
              <w:left w:val="nil"/>
              <w:bottom w:val="single" w:sz="4" w:space="0" w:color="auto"/>
              <w:right w:val="single" w:sz="4" w:space="0" w:color="auto"/>
            </w:tcBorders>
            <w:shd w:val="clear" w:color="auto" w:fill="auto"/>
            <w:vAlign w:val="center"/>
            <w:hideMark/>
          </w:tcPr>
          <w:p w14:paraId="55E54F27" w14:textId="77777777" w:rsidR="000D125C" w:rsidRPr="008F2A08" w:rsidRDefault="000D125C" w:rsidP="005B1987">
            <w:pPr>
              <w:suppressAutoHyphens/>
              <w:rPr>
                <w:color w:val="000000"/>
                <w:sz w:val="22"/>
                <w:szCs w:val="22"/>
              </w:rPr>
            </w:pPr>
            <w:r w:rsidRPr="008F2A08">
              <w:rPr>
                <w:color w:val="000000"/>
                <w:sz w:val="22"/>
                <w:szCs w:val="22"/>
              </w:rPr>
              <w:t> </w:t>
            </w:r>
          </w:p>
        </w:tc>
        <w:tc>
          <w:tcPr>
            <w:tcW w:w="697" w:type="pct"/>
            <w:gridSpan w:val="2"/>
            <w:tcBorders>
              <w:top w:val="nil"/>
              <w:left w:val="nil"/>
              <w:bottom w:val="single" w:sz="4" w:space="0" w:color="auto"/>
              <w:right w:val="single" w:sz="4" w:space="0" w:color="auto"/>
            </w:tcBorders>
            <w:shd w:val="clear" w:color="auto" w:fill="auto"/>
            <w:vAlign w:val="center"/>
            <w:hideMark/>
          </w:tcPr>
          <w:p w14:paraId="591A5D96" w14:textId="77777777" w:rsidR="000D125C" w:rsidRPr="008F2A08" w:rsidRDefault="000D125C" w:rsidP="005B1987">
            <w:pPr>
              <w:suppressAutoHyphens/>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63853C33"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0963624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8BFEE5A" w14:textId="77777777" w:rsidTr="00D37697">
        <w:trPr>
          <w:trHeight w:val="241"/>
        </w:trPr>
        <w:tc>
          <w:tcPr>
            <w:tcW w:w="751" w:type="pct"/>
            <w:tcBorders>
              <w:top w:val="nil"/>
              <w:left w:val="single" w:sz="4" w:space="0" w:color="auto"/>
              <w:bottom w:val="single" w:sz="4" w:space="0" w:color="auto"/>
              <w:right w:val="single" w:sz="4" w:space="0" w:color="auto"/>
            </w:tcBorders>
            <w:shd w:val="clear" w:color="auto" w:fill="auto"/>
            <w:noWrap/>
            <w:vAlign w:val="center"/>
            <w:hideMark/>
          </w:tcPr>
          <w:p w14:paraId="3E9149CD"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1" w:type="pct"/>
            <w:tcBorders>
              <w:top w:val="nil"/>
              <w:left w:val="nil"/>
              <w:bottom w:val="single" w:sz="4" w:space="0" w:color="auto"/>
              <w:right w:val="single" w:sz="4" w:space="0" w:color="auto"/>
            </w:tcBorders>
            <w:shd w:val="clear" w:color="auto" w:fill="auto"/>
            <w:noWrap/>
            <w:vAlign w:val="center"/>
            <w:hideMark/>
          </w:tcPr>
          <w:p w14:paraId="66C9101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23" w:type="pct"/>
            <w:tcBorders>
              <w:top w:val="nil"/>
              <w:left w:val="nil"/>
              <w:bottom w:val="single" w:sz="4" w:space="0" w:color="auto"/>
              <w:right w:val="single" w:sz="4" w:space="0" w:color="auto"/>
            </w:tcBorders>
            <w:shd w:val="clear" w:color="auto" w:fill="auto"/>
            <w:noWrap/>
            <w:vAlign w:val="center"/>
            <w:hideMark/>
          </w:tcPr>
          <w:p w14:paraId="4A7C362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1A36352F"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single" w:sz="4" w:space="0" w:color="auto"/>
              <w:left w:val="nil"/>
              <w:bottom w:val="single" w:sz="4" w:space="0" w:color="auto"/>
              <w:right w:val="single" w:sz="4" w:space="0" w:color="auto"/>
            </w:tcBorders>
            <w:shd w:val="clear" w:color="auto" w:fill="auto"/>
            <w:vAlign w:val="center"/>
            <w:hideMark/>
          </w:tcPr>
          <w:p w14:paraId="2CA31CB3" w14:textId="77777777" w:rsidR="000D125C" w:rsidRPr="008F2A08" w:rsidRDefault="000D125C" w:rsidP="005B1987">
            <w:pPr>
              <w:suppressAutoHyphens/>
              <w:rPr>
                <w:color w:val="000000"/>
                <w:sz w:val="22"/>
                <w:szCs w:val="22"/>
              </w:rPr>
            </w:pPr>
            <w:r w:rsidRPr="008F2A08">
              <w:rPr>
                <w:color w:val="000000"/>
                <w:sz w:val="22"/>
                <w:szCs w:val="22"/>
              </w:rPr>
              <w:t> </w:t>
            </w:r>
          </w:p>
        </w:tc>
        <w:tc>
          <w:tcPr>
            <w:tcW w:w="697" w:type="pct"/>
            <w:gridSpan w:val="2"/>
            <w:tcBorders>
              <w:top w:val="nil"/>
              <w:left w:val="nil"/>
              <w:bottom w:val="single" w:sz="4" w:space="0" w:color="auto"/>
              <w:right w:val="single" w:sz="4" w:space="0" w:color="auto"/>
            </w:tcBorders>
            <w:shd w:val="clear" w:color="auto" w:fill="auto"/>
            <w:vAlign w:val="center"/>
            <w:hideMark/>
          </w:tcPr>
          <w:p w14:paraId="0890C397" w14:textId="77777777" w:rsidR="000D125C" w:rsidRPr="008F2A08" w:rsidRDefault="000D125C" w:rsidP="005B1987">
            <w:pPr>
              <w:suppressAutoHyphens/>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34AC330D"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4D2F403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0709D43" w14:textId="77777777" w:rsidTr="00D37697">
        <w:trPr>
          <w:trHeight w:val="241"/>
        </w:trPr>
        <w:tc>
          <w:tcPr>
            <w:tcW w:w="751" w:type="pct"/>
            <w:tcBorders>
              <w:top w:val="nil"/>
              <w:left w:val="single" w:sz="4" w:space="0" w:color="auto"/>
              <w:bottom w:val="single" w:sz="4" w:space="0" w:color="auto"/>
              <w:right w:val="single" w:sz="4" w:space="0" w:color="auto"/>
            </w:tcBorders>
            <w:shd w:val="clear" w:color="auto" w:fill="auto"/>
            <w:noWrap/>
            <w:vAlign w:val="center"/>
            <w:hideMark/>
          </w:tcPr>
          <w:p w14:paraId="6627C12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1" w:type="pct"/>
            <w:tcBorders>
              <w:top w:val="nil"/>
              <w:left w:val="nil"/>
              <w:bottom w:val="single" w:sz="4" w:space="0" w:color="auto"/>
              <w:right w:val="single" w:sz="4" w:space="0" w:color="auto"/>
            </w:tcBorders>
            <w:shd w:val="clear" w:color="auto" w:fill="auto"/>
            <w:noWrap/>
            <w:vAlign w:val="center"/>
            <w:hideMark/>
          </w:tcPr>
          <w:p w14:paraId="1E29891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23" w:type="pct"/>
            <w:tcBorders>
              <w:top w:val="nil"/>
              <w:left w:val="nil"/>
              <w:bottom w:val="single" w:sz="4" w:space="0" w:color="auto"/>
              <w:right w:val="single" w:sz="4" w:space="0" w:color="auto"/>
            </w:tcBorders>
            <w:shd w:val="clear" w:color="auto" w:fill="auto"/>
            <w:noWrap/>
            <w:vAlign w:val="center"/>
            <w:hideMark/>
          </w:tcPr>
          <w:p w14:paraId="3A7D6A0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785AA374"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single" w:sz="4" w:space="0" w:color="auto"/>
              <w:left w:val="nil"/>
              <w:bottom w:val="single" w:sz="4" w:space="0" w:color="auto"/>
              <w:right w:val="single" w:sz="4" w:space="0" w:color="000000"/>
            </w:tcBorders>
            <w:shd w:val="clear" w:color="auto" w:fill="auto"/>
            <w:vAlign w:val="center"/>
            <w:hideMark/>
          </w:tcPr>
          <w:p w14:paraId="483D897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97" w:type="pct"/>
            <w:gridSpan w:val="2"/>
            <w:tcBorders>
              <w:top w:val="nil"/>
              <w:left w:val="nil"/>
              <w:bottom w:val="single" w:sz="4" w:space="0" w:color="auto"/>
              <w:right w:val="single" w:sz="4" w:space="0" w:color="auto"/>
            </w:tcBorders>
            <w:shd w:val="clear" w:color="auto" w:fill="auto"/>
            <w:vAlign w:val="center"/>
            <w:hideMark/>
          </w:tcPr>
          <w:p w14:paraId="7BCF3221" w14:textId="77777777" w:rsidR="000D125C" w:rsidRPr="008F2A08" w:rsidRDefault="000D125C" w:rsidP="005B1987">
            <w:pPr>
              <w:suppressAutoHyphens/>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56C31A04"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15C9F96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85CB204" w14:textId="77777777" w:rsidTr="00D37697">
        <w:trPr>
          <w:trHeight w:val="241"/>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14:paraId="7B4DCE74" w14:textId="77777777" w:rsidR="000D125C" w:rsidRPr="008F2A08" w:rsidRDefault="000D125C" w:rsidP="005B1987">
            <w:pPr>
              <w:suppressAutoHyphens/>
              <w:rPr>
                <w:color w:val="000000"/>
                <w:sz w:val="22"/>
                <w:szCs w:val="22"/>
              </w:rPr>
            </w:pPr>
            <w:r w:rsidRPr="008F2A08">
              <w:rPr>
                <w:color w:val="000000"/>
                <w:sz w:val="22"/>
                <w:szCs w:val="22"/>
              </w:rPr>
              <w:t> </w:t>
            </w:r>
          </w:p>
        </w:tc>
        <w:tc>
          <w:tcPr>
            <w:tcW w:w="651" w:type="pct"/>
            <w:tcBorders>
              <w:top w:val="nil"/>
              <w:left w:val="nil"/>
              <w:bottom w:val="single" w:sz="4" w:space="0" w:color="auto"/>
              <w:right w:val="single" w:sz="4" w:space="0" w:color="auto"/>
            </w:tcBorders>
            <w:shd w:val="clear" w:color="auto" w:fill="auto"/>
            <w:noWrap/>
            <w:vAlign w:val="bottom"/>
            <w:hideMark/>
          </w:tcPr>
          <w:p w14:paraId="72F64468" w14:textId="77777777" w:rsidR="000D125C" w:rsidRPr="008F2A08" w:rsidRDefault="000D125C" w:rsidP="005B1987">
            <w:pPr>
              <w:suppressAutoHyphens/>
              <w:rPr>
                <w:color w:val="000000"/>
                <w:sz w:val="22"/>
                <w:szCs w:val="22"/>
              </w:rPr>
            </w:pPr>
            <w:r w:rsidRPr="008F2A08">
              <w:rPr>
                <w:color w:val="000000"/>
                <w:sz w:val="22"/>
                <w:szCs w:val="22"/>
              </w:rPr>
              <w:t> </w:t>
            </w:r>
          </w:p>
        </w:tc>
        <w:tc>
          <w:tcPr>
            <w:tcW w:w="423" w:type="pct"/>
            <w:tcBorders>
              <w:top w:val="nil"/>
              <w:left w:val="nil"/>
              <w:bottom w:val="single" w:sz="4" w:space="0" w:color="auto"/>
              <w:right w:val="single" w:sz="4" w:space="0" w:color="auto"/>
            </w:tcBorders>
            <w:shd w:val="clear" w:color="auto" w:fill="auto"/>
            <w:noWrap/>
            <w:vAlign w:val="bottom"/>
            <w:hideMark/>
          </w:tcPr>
          <w:p w14:paraId="6CAB305B"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7E6B0685" w14:textId="77777777" w:rsidR="000D125C" w:rsidRPr="008F2A08" w:rsidRDefault="000D125C" w:rsidP="005B1987">
            <w:pPr>
              <w:suppressAutoHyphens/>
              <w:rPr>
                <w:color w:val="000000"/>
                <w:sz w:val="22"/>
                <w:szCs w:val="22"/>
              </w:rPr>
            </w:pPr>
            <w:r w:rsidRPr="008F2A08">
              <w:rPr>
                <w:color w:val="000000"/>
                <w:sz w:val="22"/>
                <w:szCs w:val="22"/>
              </w:rPr>
              <w:t> </w:t>
            </w:r>
          </w:p>
        </w:tc>
        <w:tc>
          <w:tcPr>
            <w:tcW w:w="2691" w:type="pct"/>
            <w:gridSpan w:val="7"/>
            <w:tcBorders>
              <w:top w:val="single" w:sz="4" w:space="0" w:color="auto"/>
              <w:left w:val="nil"/>
              <w:bottom w:val="single" w:sz="4" w:space="0" w:color="auto"/>
              <w:right w:val="single" w:sz="4" w:space="0" w:color="000000"/>
            </w:tcBorders>
            <w:shd w:val="clear" w:color="000000" w:fill="D0CECE"/>
            <w:vAlign w:val="center"/>
            <w:hideMark/>
          </w:tcPr>
          <w:p w14:paraId="6AE61912" w14:textId="77777777" w:rsidR="000D125C" w:rsidRPr="008F2A08" w:rsidRDefault="000D125C" w:rsidP="005B1987">
            <w:pPr>
              <w:suppressAutoHyphens/>
              <w:jc w:val="center"/>
              <w:rPr>
                <w:color w:val="000000"/>
                <w:sz w:val="22"/>
                <w:szCs w:val="22"/>
              </w:rPr>
            </w:pPr>
            <w:r w:rsidRPr="008F2A08">
              <w:rPr>
                <w:color w:val="000000"/>
                <w:sz w:val="22"/>
                <w:szCs w:val="22"/>
              </w:rPr>
              <w:t>Коммунальные платежи (ЖКХ):</w:t>
            </w:r>
          </w:p>
        </w:tc>
      </w:tr>
      <w:tr w:rsidR="000D125C" w:rsidRPr="008F2A08" w14:paraId="2FF53DB1" w14:textId="77777777" w:rsidTr="00D37697">
        <w:trPr>
          <w:trHeight w:val="241"/>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14:paraId="3725FB47" w14:textId="77777777" w:rsidR="000D125C" w:rsidRPr="008F2A08" w:rsidRDefault="000D125C" w:rsidP="005B1987">
            <w:pPr>
              <w:suppressAutoHyphens/>
              <w:rPr>
                <w:color w:val="000000"/>
                <w:sz w:val="22"/>
                <w:szCs w:val="22"/>
              </w:rPr>
            </w:pPr>
            <w:r w:rsidRPr="008F2A08">
              <w:rPr>
                <w:color w:val="000000"/>
                <w:sz w:val="22"/>
                <w:szCs w:val="22"/>
              </w:rPr>
              <w:t> </w:t>
            </w:r>
          </w:p>
        </w:tc>
        <w:tc>
          <w:tcPr>
            <w:tcW w:w="651" w:type="pct"/>
            <w:tcBorders>
              <w:top w:val="nil"/>
              <w:left w:val="nil"/>
              <w:bottom w:val="single" w:sz="4" w:space="0" w:color="auto"/>
              <w:right w:val="single" w:sz="4" w:space="0" w:color="auto"/>
            </w:tcBorders>
            <w:shd w:val="clear" w:color="auto" w:fill="auto"/>
            <w:noWrap/>
            <w:vAlign w:val="bottom"/>
            <w:hideMark/>
          </w:tcPr>
          <w:p w14:paraId="472592A2" w14:textId="77777777" w:rsidR="000D125C" w:rsidRPr="008F2A08" w:rsidRDefault="000D125C" w:rsidP="005B1987">
            <w:pPr>
              <w:suppressAutoHyphens/>
              <w:rPr>
                <w:color w:val="000000"/>
                <w:sz w:val="22"/>
                <w:szCs w:val="22"/>
              </w:rPr>
            </w:pPr>
            <w:r w:rsidRPr="008F2A08">
              <w:rPr>
                <w:color w:val="000000"/>
                <w:sz w:val="22"/>
                <w:szCs w:val="22"/>
              </w:rPr>
              <w:t> </w:t>
            </w:r>
          </w:p>
        </w:tc>
        <w:tc>
          <w:tcPr>
            <w:tcW w:w="423" w:type="pct"/>
            <w:tcBorders>
              <w:top w:val="nil"/>
              <w:left w:val="nil"/>
              <w:bottom w:val="single" w:sz="4" w:space="0" w:color="auto"/>
              <w:right w:val="single" w:sz="4" w:space="0" w:color="auto"/>
            </w:tcBorders>
            <w:shd w:val="clear" w:color="auto" w:fill="auto"/>
            <w:noWrap/>
            <w:vAlign w:val="bottom"/>
            <w:hideMark/>
          </w:tcPr>
          <w:p w14:paraId="07772167"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00492A03"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1DD7468" w14:textId="77777777" w:rsidR="000D125C" w:rsidRPr="008F2A08" w:rsidRDefault="000D125C" w:rsidP="005B1987">
            <w:pPr>
              <w:suppressAutoHyphens/>
              <w:jc w:val="center"/>
              <w:rPr>
                <w:color w:val="000000"/>
                <w:sz w:val="22"/>
                <w:szCs w:val="22"/>
              </w:rPr>
            </w:pPr>
            <w:r w:rsidRPr="008F2A08">
              <w:rPr>
                <w:color w:val="000000"/>
                <w:sz w:val="22"/>
                <w:szCs w:val="22"/>
              </w:rPr>
              <w:t>Площадь квартиры</w:t>
            </w:r>
          </w:p>
        </w:tc>
        <w:tc>
          <w:tcPr>
            <w:tcW w:w="122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7C77FEA" w14:textId="77777777" w:rsidR="000D125C" w:rsidRPr="008F2A08" w:rsidRDefault="000D125C" w:rsidP="005B1987">
            <w:pPr>
              <w:suppressAutoHyphens/>
              <w:jc w:val="center"/>
              <w:rPr>
                <w:color w:val="000000"/>
                <w:sz w:val="22"/>
                <w:szCs w:val="22"/>
              </w:rPr>
            </w:pPr>
            <w:r w:rsidRPr="008F2A08">
              <w:rPr>
                <w:color w:val="000000"/>
                <w:sz w:val="22"/>
                <w:szCs w:val="22"/>
              </w:rPr>
              <w:t>Ставка за кв. метр</w:t>
            </w:r>
          </w:p>
        </w:tc>
        <w:tc>
          <w:tcPr>
            <w:tcW w:w="648" w:type="pct"/>
            <w:tcBorders>
              <w:top w:val="nil"/>
              <w:left w:val="nil"/>
              <w:bottom w:val="single" w:sz="4" w:space="0" w:color="auto"/>
              <w:right w:val="single" w:sz="4" w:space="0" w:color="auto"/>
            </w:tcBorders>
            <w:shd w:val="clear" w:color="auto" w:fill="auto"/>
            <w:noWrap/>
            <w:vAlign w:val="center"/>
            <w:hideMark/>
          </w:tcPr>
          <w:p w14:paraId="3B831CD0"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E6D9BE8" w14:textId="77777777" w:rsidTr="00D37697">
        <w:trPr>
          <w:trHeight w:val="268"/>
        </w:trPr>
        <w:tc>
          <w:tcPr>
            <w:tcW w:w="2309"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6E4C78E1" w14:textId="77777777" w:rsidR="000D125C" w:rsidRPr="008F2A08" w:rsidRDefault="000D125C" w:rsidP="005B1987">
            <w:pPr>
              <w:suppressAutoHyphens/>
              <w:jc w:val="center"/>
              <w:rPr>
                <w:color w:val="000000"/>
                <w:sz w:val="22"/>
                <w:szCs w:val="22"/>
              </w:rPr>
            </w:pPr>
            <w:r w:rsidRPr="008F2A08">
              <w:rPr>
                <w:color w:val="000000"/>
                <w:sz w:val="22"/>
                <w:szCs w:val="22"/>
              </w:rPr>
              <w:t>Другие доходы</w:t>
            </w:r>
          </w:p>
        </w:tc>
        <w:tc>
          <w:tcPr>
            <w:tcW w:w="823" w:type="pct"/>
            <w:gridSpan w:val="2"/>
            <w:tcBorders>
              <w:top w:val="single" w:sz="4" w:space="0" w:color="auto"/>
              <w:left w:val="nil"/>
              <w:bottom w:val="single" w:sz="4" w:space="0" w:color="auto"/>
              <w:right w:val="single" w:sz="4" w:space="0" w:color="auto"/>
            </w:tcBorders>
            <w:shd w:val="clear" w:color="000000" w:fill="FFFFFF"/>
            <w:vAlign w:val="center"/>
            <w:hideMark/>
          </w:tcPr>
          <w:p w14:paraId="06C637D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220" w:type="pct"/>
            <w:gridSpan w:val="4"/>
            <w:tcBorders>
              <w:top w:val="single" w:sz="4" w:space="0" w:color="auto"/>
              <w:left w:val="nil"/>
              <w:bottom w:val="single" w:sz="4" w:space="0" w:color="auto"/>
              <w:right w:val="single" w:sz="4" w:space="0" w:color="auto"/>
            </w:tcBorders>
            <w:shd w:val="clear" w:color="000000" w:fill="FFFFFF"/>
            <w:vAlign w:val="center"/>
            <w:hideMark/>
          </w:tcPr>
          <w:p w14:paraId="7D580BF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000000" w:fill="FFFFFF"/>
            <w:vAlign w:val="center"/>
            <w:hideMark/>
          </w:tcPr>
          <w:p w14:paraId="35CEED2D"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DBD5A17"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02F4D7"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84" w:type="pct"/>
            <w:tcBorders>
              <w:top w:val="nil"/>
              <w:left w:val="nil"/>
              <w:bottom w:val="single" w:sz="4" w:space="0" w:color="auto"/>
              <w:right w:val="single" w:sz="4" w:space="0" w:color="auto"/>
            </w:tcBorders>
            <w:shd w:val="clear" w:color="auto" w:fill="auto"/>
            <w:vAlign w:val="center"/>
            <w:hideMark/>
          </w:tcPr>
          <w:p w14:paraId="4277A29D" w14:textId="77777777" w:rsidR="000D125C" w:rsidRPr="008F2A08" w:rsidRDefault="000D125C" w:rsidP="005B1987">
            <w:pPr>
              <w:suppressAutoHyphens/>
              <w:rPr>
                <w:color w:val="000000"/>
                <w:sz w:val="22"/>
                <w:szCs w:val="22"/>
              </w:rPr>
            </w:pPr>
            <w:r w:rsidRPr="008F2A08">
              <w:rPr>
                <w:color w:val="000000"/>
                <w:sz w:val="22"/>
                <w:szCs w:val="22"/>
              </w:rPr>
              <w:t>Сумма</w:t>
            </w:r>
          </w:p>
        </w:tc>
        <w:tc>
          <w:tcPr>
            <w:tcW w:w="2691" w:type="pct"/>
            <w:gridSpan w:val="7"/>
            <w:tcBorders>
              <w:top w:val="single" w:sz="4" w:space="0" w:color="auto"/>
              <w:left w:val="nil"/>
              <w:bottom w:val="single" w:sz="4" w:space="0" w:color="auto"/>
              <w:right w:val="single" w:sz="4" w:space="0" w:color="auto"/>
            </w:tcBorders>
            <w:shd w:val="clear" w:color="000000" w:fill="D9D9D9"/>
            <w:vAlign w:val="center"/>
            <w:hideMark/>
          </w:tcPr>
          <w:p w14:paraId="02A637F5" w14:textId="77777777" w:rsidR="000D125C" w:rsidRPr="008F2A08" w:rsidRDefault="000D125C" w:rsidP="005B1987">
            <w:pPr>
              <w:suppressAutoHyphens/>
              <w:jc w:val="center"/>
              <w:rPr>
                <w:color w:val="000000"/>
                <w:sz w:val="22"/>
                <w:szCs w:val="22"/>
              </w:rPr>
            </w:pPr>
            <w:r w:rsidRPr="008F2A08">
              <w:rPr>
                <w:color w:val="000000"/>
                <w:sz w:val="22"/>
                <w:szCs w:val="22"/>
              </w:rPr>
              <w:t>Налоги</w:t>
            </w:r>
          </w:p>
        </w:tc>
      </w:tr>
      <w:tr w:rsidR="000D125C" w:rsidRPr="008F2A08" w14:paraId="6B2DB91C"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360504"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476B4112"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nil"/>
              <w:left w:val="nil"/>
              <w:bottom w:val="single" w:sz="4" w:space="0" w:color="auto"/>
              <w:right w:val="single" w:sz="4" w:space="0" w:color="auto"/>
            </w:tcBorders>
            <w:shd w:val="clear" w:color="auto" w:fill="auto"/>
            <w:vAlign w:val="center"/>
            <w:hideMark/>
          </w:tcPr>
          <w:p w14:paraId="78AC287A" w14:textId="77777777" w:rsidR="000D125C" w:rsidRPr="008F2A08" w:rsidRDefault="000D125C" w:rsidP="005B1987">
            <w:pPr>
              <w:suppressAutoHyphens/>
              <w:rPr>
                <w:color w:val="000000"/>
                <w:sz w:val="22"/>
                <w:szCs w:val="22"/>
              </w:rPr>
            </w:pPr>
            <w:r w:rsidRPr="008F2A08">
              <w:rPr>
                <w:color w:val="000000"/>
                <w:sz w:val="22"/>
                <w:szCs w:val="22"/>
              </w:rPr>
              <w:t>налог</w:t>
            </w:r>
          </w:p>
        </w:tc>
        <w:tc>
          <w:tcPr>
            <w:tcW w:w="697" w:type="pct"/>
            <w:gridSpan w:val="2"/>
            <w:tcBorders>
              <w:top w:val="single" w:sz="4" w:space="0" w:color="auto"/>
              <w:left w:val="nil"/>
              <w:bottom w:val="single" w:sz="4" w:space="0" w:color="auto"/>
              <w:right w:val="single" w:sz="4" w:space="0" w:color="auto"/>
            </w:tcBorders>
            <w:shd w:val="clear" w:color="auto" w:fill="auto"/>
            <w:vAlign w:val="center"/>
            <w:hideMark/>
          </w:tcPr>
          <w:p w14:paraId="7F99C175" w14:textId="77777777" w:rsidR="000D125C" w:rsidRPr="008F2A08" w:rsidRDefault="000D125C" w:rsidP="005B1987">
            <w:pPr>
              <w:suppressAutoHyphens/>
              <w:jc w:val="center"/>
              <w:rPr>
                <w:color w:val="000000"/>
                <w:sz w:val="22"/>
                <w:szCs w:val="22"/>
              </w:rPr>
            </w:pPr>
            <w:r w:rsidRPr="008F2A08">
              <w:rPr>
                <w:color w:val="000000"/>
                <w:sz w:val="22"/>
                <w:szCs w:val="22"/>
              </w:rPr>
              <w:t>облагаемая база</w:t>
            </w:r>
          </w:p>
        </w:tc>
        <w:tc>
          <w:tcPr>
            <w:tcW w:w="523" w:type="pct"/>
            <w:gridSpan w:val="2"/>
            <w:tcBorders>
              <w:top w:val="nil"/>
              <w:left w:val="nil"/>
              <w:bottom w:val="single" w:sz="4" w:space="0" w:color="auto"/>
              <w:right w:val="single" w:sz="4" w:space="0" w:color="auto"/>
            </w:tcBorders>
            <w:shd w:val="clear" w:color="auto" w:fill="auto"/>
            <w:vAlign w:val="center"/>
            <w:hideMark/>
          </w:tcPr>
          <w:p w14:paraId="489FB07F" w14:textId="77777777" w:rsidR="000D125C" w:rsidRPr="008F2A08" w:rsidRDefault="000D125C" w:rsidP="005B1987">
            <w:pPr>
              <w:suppressAutoHyphens/>
              <w:rPr>
                <w:color w:val="000000"/>
                <w:sz w:val="22"/>
                <w:szCs w:val="22"/>
              </w:rPr>
            </w:pPr>
            <w:r w:rsidRPr="008F2A08">
              <w:rPr>
                <w:color w:val="000000"/>
                <w:sz w:val="22"/>
                <w:szCs w:val="22"/>
              </w:rPr>
              <w:t>ставка (%)</w:t>
            </w:r>
          </w:p>
        </w:tc>
        <w:tc>
          <w:tcPr>
            <w:tcW w:w="648" w:type="pct"/>
            <w:tcBorders>
              <w:top w:val="nil"/>
              <w:left w:val="nil"/>
              <w:bottom w:val="single" w:sz="4" w:space="0" w:color="auto"/>
              <w:right w:val="single" w:sz="4" w:space="0" w:color="auto"/>
            </w:tcBorders>
            <w:shd w:val="clear" w:color="auto" w:fill="auto"/>
            <w:noWrap/>
            <w:vAlign w:val="center"/>
            <w:hideMark/>
          </w:tcPr>
          <w:p w14:paraId="3142CFE1"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2E62E338" w14:textId="77777777" w:rsidTr="00D37697">
        <w:trPr>
          <w:trHeight w:val="241"/>
        </w:trPr>
        <w:tc>
          <w:tcPr>
            <w:tcW w:w="182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4236739"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6D3BDFE1"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nil"/>
              <w:left w:val="nil"/>
              <w:bottom w:val="single" w:sz="4" w:space="0" w:color="auto"/>
              <w:right w:val="single" w:sz="4" w:space="0" w:color="auto"/>
            </w:tcBorders>
            <w:shd w:val="clear" w:color="auto" w:fill="auto"/>
            <w:noWrap/>
            <w:vAlign w:val="center"/>
            <w:hideMark/>
          </w:tcPr>
          <w:p w14:paraId="2D08A357" w14:textId="77777777" w:rsidR="000D125C" w:rsidRPr="008F2A08" w:rsidRDefault="000D125C" w:rsidP="005B1987">
            <w:pPr>
              <w:suppressAutoHyphens/>
              <w:rPr>
                <w:color w:val="000000"/>
                <w:sz w:val="22"/>
                <w:szCs w:val="22"/>
              </w:rPr>
            </w:pPr>
            <w:r w:rsidRPr="008F2A08">
              <w:rPr>
                <w:color w:val="000000"/>
                <w:sz w:val="22"/>
                <w:szCs w:val="22"/>
              </w:rPr>
              <w:t> </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F6F09F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21DDF58A"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5B217A6F"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8DEDC3E" w14:textId="77777777" w:rsidTr="00D37697">
        <w:trPr>
          <w:trHeight w:val="241"/>
        </w:trPr>
        <w:tc>
          <w:tcPr>
            <w:tcW w:w="182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3AE97"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623DA920"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nil"/>
              <w:left w:val="nil"/>
              <w:bottom w:val="single" w:sz="4" w:space="0" w:color="auto"/>
              <w:right w:val="single" w:sz="4" w:space="0" w:color="auto"/>
            </w:tcBorders>
            <w:shd w:val="clear" w:color="auto" w:fill="auto"/>
            <w:vAlign w:val="center"/>
            <w:hideMark/>
          </w:tcPr>
          <w:p w14:paraId="728E1B65" w14:textId="77777777" w:rsidR="000D125C" w:rsidRPr="008F2A08" w:rsidRDefault="000D125C" w:rsidP="005B1987">
            <w:pPr>
              <w:suppressAutoHyphens/>
              <w:rPr>
                <w:color w:val="000000"/>
                <w:sz w:val="22"/>
                <w:szCs w:val="22"/>
              </w:rPr>
            </w:pPr>
            <w:r w:rsidRPr="008F2A08">
              <w:rPr>
                <w:color w:val="000000"/>
                <w:sz w:val="22"/>
                <w:szCs w:val="22"/>
              </w:rPr>
              <w:t> </w:t>
            </w:r>
          </w:p>
        </w:tc>
        <w:tc>
          <w:tcPr>
            <w:tcW w:w="697" w:type="pct"/>
            <w:gridSpan w:val="2"/>
            <w:tcBorders>
              <w:top w:val="single" w:sz="4" w:space="0" w:color="auto"/>
              <w:left w:val="nil"/>
              <w:bottom w:val="single" w:sz="4" w:space="0" w:color="auto"/>
              <w:right w:val="single" w:sz="4" w:space="0" w:color="auto"/>
            </w:tcBorders>
            <w:shd w:val="clear" w:color="auto" w:fill="auto"/>
            <w:vAlign w:val="center"/>
            <w:hideMark/>
          </w:tcPr>
          <w:p w14:paraId="50BDEBAD"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21071A99"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289435C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B1ADC9F" w14:textId="77777777" w:rsidTr="00D37697">
        <w:trPr>
          <w:trHeight w:val="241"/>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41A06"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305760C6" w14:textId="77777777" w:rsidR="000D125C" w:rsidRPr="008F2A08" w:rsidRDefault="000D125C" w:rsidP="005B1987">
            <w:pPr>
              <w:suppressAutoHyphens/>
              <w:rPr>
                <w:color w:val="000000"/>
                <w:sz w:val="22"/>
                <w:szCs w:val="22"/>
              </w:rPr>
            </w:pPr>
            <w:r w:rsidRPr="008F2A08">
              <w:rPr>
                <w:color w:val="000000"/>
                <w:sz w:val="22"/>
                <w:szCs w:val="22"/>
              </w:rPr>
              <w:t> </w:t>
            </w:r>
          </w:p>
        </w:tc>
        <w:tc>
          <w:tcPr>
            <w:tcW w:w="823" w:type="pct"/>
            <w:gridSpan w:val="2"/>
            <w:tcBorders>
              <w:top w:val="nil"/>
              <w:left w:val="nil"/>
              <w:bottom w:val="single" w:sz="4" w:space="0" w:color="auto"/>
              <w:right w:val="single" w:sz="4" w:space="0" w:color="auto"/>
            </w:tcBorders>
            <w:shd w:val="clear" w:color="auto" w:fill="auto"/>
            <w:noWrap/>
            <w:vAlign w:val="center"/>
            <w:hideMark/>
          </w:tcPr>
          <w:p w14:paraId="23286ADE" w14:textId="77777777" w:rsidR="000D125C" w:rsidRPr="008F2A08" w:rsidRDefault="000D125C" w:rsidP="005B1987">
            <w:pPr>
              <w:suppressAutoHyphens/>
              <w:rPr>
                <w:color w:val="000000"/>
                <w:sz w:val="22"/>
                <w:szCs w:val="22"/>
              </w:rPr>
            </w:pPr>
            <w:r w:rsidRPr="008F2A08">
              <w:rPr>
                <w:color w:val="000000"/>
                <w:sz w:val="22"/>
                <w:szCs w:val="22"/>
              </w:rPr>
              <w:t> </w:t>
            </w:r>
          </w:p>
        </w:tc>
        <w:tc>
          <w:tcPr>
            <w:tcW w:w="697"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987F7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noWrap/>
            <w:vAlign w:val="center"/>
            <w:hideMark/>
          </w:tcPr>
          <w:p w14:paraId="555E061D"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131D6E3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207E6E5"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E9E07"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7A511322" w14:textId="77777777" w:rsidR="000D125C" w:rsidRPr="008F2A08" w:rsidRDefault="000D125C" w:rsidP="005B1987">
            <w:pPr>
              <w:suppressAutoHyphens/>
              <w:rPr>
                <w:color w:val="000000"/>
                <w:sz w:val="22"/>
                <w:szCs w:val="22"/>
              </w:rPr>
            </w:pPr>
            <w:r w:rsidRPr="008F2A08">
              <w:rPr>
                <w:color w:val="000000"/>
                <w:sz w:val="22"/>
                <w:szCs w:val="22"/>
              </w:rPr>
              <w:t> </w:t>
            </w:r>
          </w:p>
        </w:tc>
        <w:tc>
          <w:tcPr>
            <w:tcW w:w="2691" w:type="pct"/>
            <w:gridSpan w:val="7"/>
            <w:tcBorders>
              <w:top w:val="single" w:sz="4" w:space="0" w:color="auto"/>
              <w:left w:val="nil"/>
              <w:bottom w:val="single" w:sz="4" w:space="0" w:color="auto"/>
              <w:right w:val="single" w:sz="4" w:space="0" w:color="auto"/>
            </w:tcBorders>
            <w:shd w:val="clear" w:color="000000" w:fill="D9D9D9"/>
            <w:vAlign w:val="center"/>
            <w:hideMark/>
          </w:tcPr>
          <w:p w14:paraId="13580015" w14:textId="77777777" w:rsidR="000D125C" w:rsidRPr="008F2A08" w:rsidRDefault="000D125C" w:rsidP="005B1987">
            <w:pPr>
              <w:suppressAutoHyphens/>
              <w:jc w:val="center"/>
              <w:rPr>
                <w:color w:val="000000"/>
                <w:sz w:val="22"/>
                <w:szCs w:val="22"/>
              </w:rPr>
            </w:pPr>
            <w:r w:rsidRPr="008F2A08">
              <w:rPr>
                <w:color w:val="000000"/>
                <w:sz w:val="22"/>
                <w:szCs w:val="22"/>
              </w:rPr>
              <w:t>Приобретения из таблицы игровых возможностей</w:t>
            </w:r>
          </w:p>
        </w:tc>
      </w:tr>
      <w:tr w:rsidR="000D125C" w:rsidRPr="008F2A08" w14:paraId="383A9882"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19AAE"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2E080DF5"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auto"/>
            </w:tcBorders>
            <w:shd w:val="clear" w:color="auto" w:fill="auto"/>
            <w:vAlign w:val="center"/>
            <w:hideMark/>
          </w:tcPr>
          <w:p w14:paraId="060C3684"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23" w:type="pct"/>
            <w:gridSpan w:val="2"/>
            <w:tcBorders>
              <w:top w:val="nil"/>
              <w:left w:val="nil"/>
              <w:bottom w:val="single" w:sz="4" w:space="0" w:color="auto"/>
              <w:right w:val="single" w:sz="4" w:space="0" w:color="auto"/>
            </w:tcBorders>
            <w:shd w:val="clear" w:color="auto" w:fill="auto"/>
            <w:vAlign w:val="center"/>
            <w:hideMark/>
          </w:tcPr>
          <w:p w14:paraId="1D941682" w14:textId="77777777" w:rsidR="000D125C" w:rsidRPr="008F2A08" w:rsidRDefault="000D125C" w:rsidP="005B1987">
            <w:pPr>
              <w:suppressAutoHyphens/>
              <w:rPr>
                <w:color w:val="000000"/>
                <w:sz w:val="22"/>
                <w:szCs w:val="22"/>
              </w:rPr>
            </w:pPr>
            <w:r w:rsidRPr="008F2A08">
              <w:rPr>
                <w:color w:val="000000"/>
                <w:sz w:val="22"/>
                <w:szCs w:val="22"/>
              </w:rPr>
              <w:t>Уровень</w:t>
            </w:r>
          </w:p>
        </w:tc>
        <w:tc>
          <w:tcPr>
            <w:tcW w:w="648" w:type="pct"/>
            <w:tcBorders>
              <w:top w:val="nil"/>
              <w:left w:val="nil"/>
              <w:bottom w:val="single" w:sz="4" w:space="0" w:color="auto"/>
              <w:right w:val="single" w:sz="4" w:space="0" w:color="auto"/>
            </w:tcBorders>
            <w:shd w:val="clear" w:color="auto" w:fill="auto"/>
            <w:noWrap/>
            <w:vAlign w:val="center"/>
            <w:hideMark/>
          </w:tcPr>
          <w:p w14:paraId="553047AD"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70BA907D"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972D7"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0EB7841D"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auto"/>
            </w:tcBorders>
            <w:shd w:val="clear" w:color="auto" w:fill="auto"/>
            <w:vAlign w:val="center"/>
            <w:hideMark/>
          </w:tcPr>
          <w:p w14:paraId="3154167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01EF9DF8"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608BDD6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6FCA7C8"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5FFD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58750C29"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000000"/>
            </w:tcBorders>
            <w:shd w:val="clear" w:color="auto" w:fill="auto"/>
            <w:vAlign w:val="center"/>
            <w:hideMark/>
          </w:tcPr>
          <w:p w14:paraId="1D60630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15C4C19E"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3844805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76BEB3F"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D682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1E5107AB"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000000"/>
            </w:tcBorders>
            <w:shd w:val="clear" w:color="auto" w:fill="auto"/>
            <w:vAlign w:val="center"/>
            <w:hideMark/>
          </w:tcPr>
          <w:p w14:paraId="259FF5C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04A39D4C"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13D61838"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5F9AC49"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C8DA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224226BE"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000000"/>
            </w:tcBorders>
            <w:shd w:val="clear" w:color="auto" w:fill="auto"/>
            <w:vAlign w:val="center"/>
            <w:hideMark/>
          </w:tcPr>
          <w:p w14:paraId="5ED504E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2D2A6032"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4DB93A2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CB38B22"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3417C"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23043181"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000000"/>
            </w:tcBorders>
            <w:shd w:val="clear" w:color="auto" w:fill="auto"/>
            <w:vAlign w:val="center"/>
            <w:hideMark/>
          </w:tcPr>
          <w:p w14:paraId="72EBD43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5C391E37"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164914E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E2299B1"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D4714"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4FCCBF27"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auto"/>
            </w:tcBorders>
            <w:shd w:val="clear" w:color="auto" w:fill="auto"/>
            <w:vAlign w:val="center"/>
            <w:hideMark/>
          </w:tcPr>
          <w:p w14:paraId="7CCE22C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0B19A79B"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723FA17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2B49DCB"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6EE328"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190D56CA"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000000"/>
            </w:tcBorders>
            <w:shd w:val="clear" w:color="auto" w:fill="auto"/>
            <w:vAlign w:val="center"/>
            <w:hideMark/>
          </w:tcPr>
          <w:p w14:paraId="2FC7546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0CFCF4A5"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5F420487"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8C75363" w14:textId="77777777" w:rsidTr="00D37697">
        <w:trPr>
          <w:trHeight w:val="22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1613B1"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77FE47D0" w14:textId="77777777" w:rsidR="000D125C" w:rsidRPr="008F2A08" w:rsidRDefault="000D125C" w:rsidP="005B1987">
            <w:pPr>
              <w:suppressAutoHyphens/>
              <w:rPr>
                <w:color w:val="000000"/>
                <w:sz w:val="22"/>
                <w:szCs w:val="22"/>
              </w:rPr>
            </w:pPr>
            <w:r w:rsidRPr="008F2A08">
              <w:rPr>
                <w:color w:val="000000"/>
                <w:sz w:val="22"/>
                <w:szCs w:val="22"/>
              </w:rPr>
              <w:t> </w:t>
            </w:r>
          </w:p>
        </w:tc>
        <w:tc>
          <w:tcPr>
            <w:tcW w:w="1520" w:type="pct"/>
            <w:gridSpan w:val="4"/>
            <w:tcBorders>
              <w:top w:val="single" w:sz="4" w:space="0" w:color="auto"/>
              <w:left w:val="nil"/>
              <w:bottom w:val="single" w:sz="4" w:space="0" w:color="auto"/>
              <w:right w:val="single" w:sz="4" w:space="0" w:color="auto"/>
            </w:tcBorders>
            <w:shd w:val="clear" w:color="auto" w:fill="auto"/>
            <w:vAlign w:val="center"/>
            <w:hideMark/>
          </w:tcPr>
          <w:p w14:paraId="7115F79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3" w:type="pct"/>
            <w:gridSpan w:val="2"/>
            <w:tcBorders>
              <w:top w:val="nil"/>
              <w:left w:val="nil"/>
              <w:bottom w:val="single" w:sz="4" w:space="0" w:color="auto"/>
              <w:right w:val="single" w:sz="4" w:space="0" w:color="auto"/>
            </w:tcBorders>
            <w:shd w:val="clear" w:color="auto" w:fill="auto"/>
            <w:vAlign w:val="center"/>
            <w:hideMark/>
          </w:tcPr>
          <w:p w14:paraId="72C82D99" w14:textId="77777777" w:rsidR="000D125C" w:rsidRPr="008F2A08" w:rsidRDefault="000D125C" w:rsidP="005B1987">
            <w:pPr>
              <w:suppressAutoHyphens/>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048A4D62"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CC0F039"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D6CBF1"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485AA143" w14:textId="77777777" w:rsidR="000D125C" w:rsidRPr="008F2A08" w:rsidRDefault="000D125C" w:rsidP="005B1987">
            <w:pPr>
              <w:suppressAutoHyphens/>
              <w:rPr>
                <w:color w:val="000000"/>
                <w:sz w:val="22"/>
                <w:szCs w:val="22"/>
              </w:rPr>
            </w:pPr>
            <w:r w:rsidRPr="008F2A08">
              <w:rPr>
                <w:color w:val="000000"/>
                <w:sz w:val="22"/>
                <w:szCs w:val="22"/>
              </w:rPr>
              <w:t> </w:t>
            </w:r>
          </w:p>
        </w:tc>
        <w:tc>
          <w:tcPr>
            <w:tcW w:w="2691" w:type="pct"/>
            <w:gridSpan w:val="7"/>
            <w:tcBorders>
              <w:top w:val="single" w:sz="4" w:space="0" w:color="auto"/>
              <w:left w:val="nil"/>
              <w:bottom w:val="single" w:sz="4" w:space="0" w:color="auto"/>
              <w:right w:val="single" w:sz="4" w:space="0" w:color="auto"/>
            </w:tcBorders>
            <w:shd w:val="clear" w:color="000000" w:fill="D9D9D9"/>
            <w:vAlign w:val="center"/>
            <w:hideMark/>
          </w:tcPr>
          <w:p w14:paraId="57E95078" w14:textId="77777777" w:rsidR="000D125C" w:rsidRPr="008F2A08" w:rsidRDefault="000D125C" w:rsidP="005B1987">
            <w:pPr>
              <w:suppressAutoHyphens/>
              <w:jc w:val="center"/>
              <w:rPr>
                <w:color w:val="000000"/>
                <w:sz w:val="22"/>
                <w:szCs w:val="22"/>
              </w:rPr>
            </w:pPr>
            <w:r w:rsidRPr="008F2A08">
              <w:rPr>
                <w:color w:val="000000"/>
                <w:sz w:val="22"/>
                <w:szCs w:val="22"/>
              </w:rPr>
              <w:t>Выплаты по кредитам</w:t>
            </w:r>
          </w:p>
        </w:tc>
      </w:tr>
      <w:tr w:rsidR="000D125C" w:rsidRPr="008F2A08" w14:paraId="3C7D7476" w14:textId="77777777" w:rsidTr="00D37697">
        <w:trPr>
          <w:trHeight w:val="537"/>
        </w:trPr>
        <w:tc>
          <w:tcPr>
            <w:tcW w:w="18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CC9261"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43183448" w14:textId="77777777" w:rsidR="000D125C" w:rsidRPr="008F2A08" w:rsidRDefault="000D125C" w:rsidP="005B1987">
            <w:pPr>
              <w:suppressAutoHyphens/>
              <w:rPr>
                <w:color w:val="000000"/>
                <w:sz w:val="22"/>
                <w:szCs w:val="22"/>
              </w:rPr>
            </w:pPr>
            <w:r w:rsidRPr="008F2A08">
              <w:rPr>
                <w:color w:val="000000"/>
                <w:sz w:val="22"/>
                <w:szCs w:val="22"/>
              </w:rPr>
              <w:t> </w:t>
            </w:r>
          </w:p>
        </w:tc>
        <w:tc>
          <w:tcPr>
            <w:tcW w:w="493" w:type="pct"/>
            <w:tcBorders>
              <w:top w:val="nil"/>
              <w:left w:val="nil"/>
              <w:bottom w:val="single" w:sz="4" w:space="0" w:color="auto"/>
              <w:right w:val="single" w:sz="4" w:space="0" w:color="auto"/>
            </w:tcBorders>
            <w:shd w:val="clear" w:color="auto" w:fill="auto"/>
            <w:vAlign w:val="center"/>
            <w:hideMark/>
          </w:tcPr>
          <w:p w14:paraId="129A8BF9" w14:textId="77777777" w:rsidR="000D125C" w:rsidRPr="008F2A08" w:rsidRDefault="000D125C" w:rsidP="005B1987">
            <w:pPr>
              <w:suppressAutoHyphens/>
              <w:jc w:val="center"/>
              <w:rPr>
                <w:color w:val="000000"/>
                <w:sz w:val="22"/>
                <w:szCs w:val="22"/>
              </w:rPr>
            </w:pPr>
            <w:r w:rsidRPr="008F2A08">
              <w:rPr>
                <w:color w:val="000000"/>
                <w:sz w:val="22"/>
                <w:szCs w:val="22"/>
              </w:rPr>
              <w:t>Тело кредита</w:t>
            </w:r>
          </w:p>
        </w:tc>
        <w:tc>
          <w:tcPr>
            <w:tcW w:w="484" w:type="pct"/>
            <w:gridSpan w:val="2"/>
            <w:tcBorders>
              <w:top w:val="nil"/>
              <w:left w:val="nil"/>
              <w:bottom w:val="single" w:sz="4" w:space="0" w:color="auto"/>
              <w:right w:val="single" w:sz="4" w:space="0" w:color="auto"/>
            </w:tcBorders>
            <w:shd w:val="clear" w:color="auto" w:fill="auto"/>
            <w:vAlign w:val="center"/>
            <w:hideMark/>
          </w:tcPr>
          <w:p w14:paraId="4DF877EB" w14:textId="77777777" w:rsidR="000D125C" w:rsidRPr="008F2A08" w:rsidRDefault="000D125C" w:rsidP="005B1987">
            <w:pPr>
              <w:suppressAutoHyphens/>
              <w:jc w:val="center"/>
              <w:rPr>
                <w:color w:val="000000"/>
                <w:sz w:val="22"/>
                <w:szCs w:val="22"/>
              </w:rPr>
            </w:pPr>
            <w:r w:rsidRPr="008F2A08">
              <w:rPr>
                <w:color w:val="000000"/>
                <w:sz w:val="22"/>
                <w:szCs w:val="22"/>
              </w:rPr>
              <w:t>Ставка</w:t>
            </w:r>
          </w:p>
        </w:tc>
        <w:tc>
          <w:tcPr>
            <w:tcW w:w="544" w:type="pct"/>
            <w:tcBorders>
              <w:top w:val="nil"/>
              <w:left w:val="nil"/>
              <w:bottom w:val="single" w:sz="4" w:space="0" w:color="auto"/>
              <w:right w:val="single" w:sz="4" w:space="0" w:color="auto"/>
            </w:tcBorders>
            <w:shd w:val="clear" w:color="auto" w:fill="auto"/>
            <w:vAlign w:val="center"/>
            <w:hideMark/>
          </w:tcPr>
          <w:p w14:paraId="501D4F82"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171" w:type="pct"/>
            <w:gridSpan w:val="3"/>
            <w:tcBorders>
              <w:top w:val="single" w:sz="4" w:space="0" w:color="auto"/>
              <w:left w:val="nil"/>
              <w:bottom w:val="single" w:sz="4" w:space="0" w:color="auto"/>
              <w:right w:val="single" w:sz="4" w:space="0" w:color="auto"/>
            </w:tcBorders>
            <w:shd w:val="clear" w:color="auto" w:fill="auto"/>
            <w:vAlign w:val="center"/>
            <w:hideMark/>
          </w:tcPr>
          <w:p w14:paraId="0F7FFF9A" w14:textId="77777777" w:rsidR="000D125C" w:rsidRPr="008F2A08" w:rsidRDefault="000D125C" w:rsidP="005B1987">
            <w:pPr>
              <w:suppressAutoHyphens/>
              <w:jc w:val="center"/>
              <w:rPr>
                <w:color w:val="000000"/>
                <w:sz w:val="22"/>
                <w:szCs w:val="22"/>
              </w:rPr>
            </w:pPr>
            <w:r w:rsidRPr="008F2A08">
              <w:rPr>
                <w:color w:val="000000"/>
                <w:sz w:val="22"/>
                <w:szCs w:val="22"/>
              </w:rPr>
              <w:t>Ежемесячный платеж</w:t>
            </w:r>
          </w:p>
        </w:tc>
      </w:tr>
      <w:tr w:rsidR="000D125C" w:rsidRPr="008F2A08" w14:paraId="51FEFC1C"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B19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274E4505" w14:textId="77777777" w:rsidR="000D125C" w:rsidRPr="008F2A08" w:rsidRDefault="000D125C" w:rsidP="005B1987">
            <w:pPr>
              <w:suppressAutoHyphens/>
              <w:rPr>
                <w:color w:val="000000"/>
                <w:sz w:val="22"/>
                <w:szCs w:val="22"/>
              </w:rPr>
            </w:pPr>
            <w:r w:rsidRPr="008F2A08">
              <w:rPr>
                <w:color w:val="000000"/>
                <w:sz w:val="22"/>
                <w:szCs w:val="22"/>
              </w:rPr>
              <w:t> </w:t>
            </w:r>
          </w:p>
        </w:tc>
        <w:tc>
          <w:tcPr>
            <w:tcW w:w="493" w:type="pct"/>
            <w:tcBorders>
              <w:top w:val="nil"/>
              <w:left w:val="nil"/>
              <w:bottom w:val="single" w:sz="4" w:space="0" w:color="auto"/>
              <w:right w:val="single" w:sz="4" w:space="0" w:color="auto"/>
            </w:tcBorders>
            <w:shd w:val="clear" w:color="auto" w:fill="auto"/>
            <w:vAlign w:val="center"/>
            <w:hideMark/>
          </w:tcPr>
          <w:p w14:paraId="00BAAAE2"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gridSpan w:val="2"/>
            <w:tcBorders>
              <w:top w:val="nil"/>
              <w:left w:val="nil"/>
              <w:bottom w:val="single" w:sz="4" w:space="0" w:color="auto"/>
              <w:right w:val="single" w:sz="4" w:space="0" w:color="auto"/>
            </w:tcBorders>
            <w:shd w:val="clear" w:color="auto" w:fill="auto"/>
            <w:vAlign w:val="center"/>
            <w:hideMark/>
          </w:tcPr>
          <w:p w14:paraId="143A6051" w14:textId="77777777" w:rsidR="000D125C" w:rsidRPr="008F2A08" w:rsidRDefault="000D125C" w:rsidP="005B1987">
            <w:pPr>
              <w:suppressAutoHyphens/>
              <w:rPr>
                <w:color w:val="000000"/>
                <w:sz w:val="22"/>
                <w:szCs w:val="22"/>
              </w:rPr>
            </w:pPr>
            <w:r w:rsidRPr="008F2A08">
              <w:rPr>
                <w:color w:val="000000"/>
                <w:sz w:val="22"/>
                <w:szCs w:val="22"/>
              </w:rPr>
              <w:t> </w:t>
            </w:r>
          </w:p>
        </w:tc>
        <w:tc>
          <w:tcPr>
            <w:tcW w:w="544" w:type="pct"/>
            <w:tcBorders>
              <w:top w:val="nil"/>
              <w:left w:val="nil"/>
              <w:bottom w:val="single" w:sz="4" w:space="0" w:color="auto"/>
              <w:right w:val="single" w:sz="4" w:space="0" w:color="auto"/>
            </w:tcBorders>
            <w:shd w:val="clear" w:color="auto" w:fill="auto"/>
            <w:vAlign w:val="center"/>
            <w:hideMark/>
          </w:tcPr>
          <w:p w14:paraId="1E8DD075" w14:textId="77777777" w:rsidR="000D125C" w:rsidRPr="008F2A08" w:rsidRDefault="000D125C" w:rsidP="005B1987">
            <w:pPr>
              <w:suppressAutoHyphens/>
              <w:rPr>
                <w:color w:val="000000"/>
                <w:sz w:val="22"/>
                <w:szCs w:val="22"/>
              </w:rPr>
            </w:pPr>
            <w:r w:rsidRPr="008F2A08">
              <w:rPr>
                <w:color w:val="000000"/>
                <w:sz w:val="22"/>
                <w:szCs w:val="22"/>
              </w:rPr>
              <w:t> </w:t>
            </w:r>
          </w:p>
        </w:tc>
        <w:tc>
          <w:tcPr>
            <w:tcW w:w="1171" w:type="pct"/>
            <w:gridSpan w:val="3"/>
            <w:tcBorders>
              <w:top w:val="single" w:sz="4" w:space="0" w:color="auto"/>
              <w:left w:val="nil"/>
              <w:bottom w:val="single" w:sz="4" w:space="0" w:color="auto"/>
              <w:right w:val="single" w:sz="4" w:space="0" w:color="auto"/>
            </w:tcBorders>
            <w:shd w:val="clear" w:color="auto" w:fill="auto"/>
            <w:vAlign w:val="center"/>
            <w:hideMark/>
          </w:tcPr>
          <w:p w14:paraId="4182CCFE"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8079EF0"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A996F"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1D7D1A4F" w14:textId="77777777" w:rsidR="000D125C" w:rsidRPr="008F2A08" w:rsidRDefault="000D125C" w:rsidP="005B1987">
            <w:pPr>
              <w:suppressAutoHyphens/>
              <w:rPr>
                <w:color w:val="000000"/>
                <w:sz w:val="22"/>
                <w:szCs w:val="22"/>
              </w:rPr>
            </w:pPr>
            <w:r w:rsidRPr="008F2A08">
              <w:rPr>
                <w:color w:val="000000"/>
                <w:sz w:val="22"/>
                <w:szCs w:val="22"/>
              </w:rPr>
              <w:t> </w:t>
            </w:r>
          </w:p>
        </w:tc>
        <w:tc>
          <w:tcPr>
            <w:tcW w:w="493" w:type="pct"/>
            <w:tcBorders>
              <w:top w:val="nil"/>
              <w:left w:val="nil"/>
              <w:bottom w:val="single" w:sz="4" w:space="0" w:color="auto"/>
              <w:right w:val="single" w:sz="4" w:space="0" w:color="auto"/>
            </w:tcBorders>
            <w:shd w:val="clear" w:color="auto" w:fill="auto"/>
            <w:vAlign w:val="center"/>
            <w:hideMark/>
          </w:tcPr>
          <w:p w14:paraId="6366FA26"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gridSpan w:val="2"/>
            <w:tcBorders>
              <w:top w:val="nil"/>
              <w:left w:val="nil"/>
              <w:bottom w:val="single" w:sz="4" w:space="0" w:color="auto"/>
              <w:right w:val="single" w:sz="4" w:space="0" w:color="auto"/>
            </w:tcBorders>
            <w:shd w:val="clear" w:color="auto" w:fill="auto"/>
            <w:vAlign w:val="center"/>
            <w:hideMark/>
          </w:tcPr>
          <w:p w14:paraId="00977F84" w14:textId="77777777" w:rsidR="000D125C" w:rsidRPr="008F2A08" w:rsidRDefault="000D125C" w:rsidP="005B1987">
            <w:pPr>
              <w:suppressAutoHyphens/>
              <w:rPr>
                <w:color w:val="000000"/>
                <w:sz w:val="22"/>
                <w:szCs w:val="22"/>
              </w:rPr>
            </w:pPr>
            <w:r w:rsidRPr="008F2A08">
              <w:rPr>
                <w:color w:val="000000"/>
                <w:sz w:val="22"/>
                <w:szCs w:val="22"/>
              </w:rPr>
              <w:t> </w:t>
            </w:r>
          </w:p>
        </w:tc>
        <w:tc>
          <w:tcPr>
            <w:tcW w:w="544" w:type="pct"/>
            <w:tcBorders>
              <w:top w:val="nil"/>
              <w:left w:val="nil"/>
              <w:bottom w:val="single" w:sz="4" w:space="0" w:color="auto"/>
              <w:right w:val="single" w:sz="4" w:space="0" w:color="auto"/>
            </w:tcBorders>
            <w:shd w:val="clear" w:color="auto" w:fill="auto"/>
            <w:vAlign w:val="center"/>
            <w:hideMark/>
          </w:tcPr>
          <w:p w14:paraId="4F039A28" w14:textId="77777777" w:rsidR="000D125C" w:rsidRPr="008F2A08" w:rsidRDefault="000D125C" w:rsidP="005B1987">
            <w:pPr>
              <w:suppressAutoHyphens/>
              <w:rPr>
                <w:color w:val="000000"/>
                <w:sz w:val="22"/>
                <w:szCs w:val="22"/>
              </w:rPr>
            </w:pPr>
            <w:r w:rsidRPr="008F2A08">
              <w:rPr>
                <w:color w:val="000000"/>
                <w:sz w:val="22"/>
                <w:szCs w:val="22"/>
              </w:rPr>
              <w:t> </w:t>
            </w:r>
          </w:p>
        </w:tc>
        <w:tc>
          <w:tcPr>
            <w:tcW w:w="1171" w:type="pct"/>
            <w:gridSpan w:val="3"/>
            <w:tcBorders>
              <w:top w:val="single" w:sz="4" w:space="0" w:color="auto"/>
              <w:left w:val="nil"/>
              <w:bottom w:val="single" w:sz="4" w:space="0" w:color="auto"/>
              <w:right w:val="single" w:sz="4" w:space="0" w:color="auto"/>
            </w:tcBorders>
            <w:shd w:val="clear" w:color="auto" w:fill="auto"/>
            <w:vAlign w:val="center"/>
            <w:hideMark/>
          </w:tcPr>
          <w:p w14:paraId="583DDB01"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89BD285"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93468"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5A0C3DBD" w14:textId="77777777" w:rsidR="000D125C" w:rsidRPr="008F2A08" w:rsidRDefault="000D125C" w:rsidP="005B1987">
            <w:pPr>
              <w:suppressAutoHyphens/>
              <w:rPr>
                <w:color w:val="000000"/>
                <w:sz w:val="22"/>
                <w:szCs w:val="22"/>
              </w:rPr>
            </w:pPr>
            <w:r w:rsidRPr="008F2A08">
              <w:rPr>
                <w:color w:val="000000"/>
                <w:sz w:val="22"/>
                <w:szCs w:val="22"/>
              </w:rPr>
              <w:t> </w:t>
            </w:r>
          </w:p>
        </w:tc>
        <w:tc>
          <w:tcPr>
            <w:tcW w:w="493" w:type="pct"/>
            <w:tcBorders>
              <w:top w:val="nil"/>
              <w:left w:val="nil"/>
              <w:bottom w:val="single" w:sz="4" w:space="0" w:color="auto"/>
              <w:right w:val="single" w:sz="4" w:space="0" w:color="auto"/>
            </w:tcBorders>
            <w:shd w:val="clear" w:color="auto" w:fill="auto"/>
            <w:noWrap/>
            <w:vAlign w:val="center"/>
            <w:hideMark/>
          </w:tcPr>
          <w:p w14:paraId="22A97233"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gridSpan w:val="2"/>
            <w:tcBorders>
              <w:top w:val="nil"/>
              <w:left w:val="nil"/>
              <w:bottom w:val="single" w:sz="4" w:space="0" w:color="auto"/>
              <w:right w:val="single" w:sz="4" w:space="0" w:color="auto"/>
            </w:tcBorders>
            <w:shd w:val="clear" w:color="auto" w:fill="auto"/>
            <w:noWrap/>
            <w:vAlign w:val="center"/>
            <w:hideMark/>
          </w:tcPr>
          <w:p w14:paraId="598ECFA4" w14:textId="77777777" w:rsidR="000D125C" w:rsidRPr="008F2A08" w:rsidRDefault="000D125C" w:rsidP="005B1987">
            <w:pPr>
              <w:suppressAutoHyphens/>
              <w:rPr>
                <w:color w:val="000000"/>
                <w:sz w:val="22"/>
                <w:szCs w:val="22"/>
              </w:rPr>
            </w:pPr>
            <w:r w:rsidRPr="008F2A08">
              <w:rPr>
                <w:color w:val="000000"/>
                <w:sz w:val="22"/>
                <w:szCs w:val="22"/>
              </w:rPr>
              <w:t> </w:t>
            </w:r>
          </w:p>
        </w:tc>
        <w:tc>
          <w:tcPr>
            <w:tcW w:w="544" w:type="pct"/>
            <w:tcBorders>
              <w:top w:val="nil"/>
              <w:left w:val="nil"/>
              <w:bottom w:val="single" w:sz="4" w:space="0" w:color="auto"/>
              <w:right w:val="single" w:sz="4" w:space="0" w:color="auto"/>
            </w:tcBorders>
            <w:shd w:val="clear" w:color="auto" w:fill="auto"/>
            <w:noWrap/>
            <w:vAlign w:val="center"/>
            <w:hideMark/>
          </w:tcPr>
          <w:p w14:paraId="56C09A7F" w14:textId="77777777" w:rsidR="000D125C" w:rsidRPr="008F2A08" w:rsidRDefault="000D125C" w:rsidP="005B1987">
            <w:pPr>
              <w:suppressAutoHyphens/>
              <w:rPr>
                <w:color w:val="000000"/>
                <w:sz w:val="22"/>
                <w:szCs w:val="22"/>
              </w:rPr>
            </w:pPr>
            <w:r w:rsidRPr="008F2A08">
              <w:rPr>
                <w:color w:val="000000"/>
                <w:sz w:val="22"/>
                <w:szCs w:val="22"/>
              </w:rPr>
              <w:t> </w:t>
            </w:r>
          </w:p>
        </w:tc>
        <w:tc>
          <w:tcPr>
            <w:tcW w:w="1171" w:type="pct"/>
            <w:gridSpan w:val="3"/>
            <w:tcBorders>
              <w:top w:val="single" w:sz="4" w:space="0" w:color="auto"/>
              <w:left w:val="nil"/>
              <w:bottom w:val="single" w:sz="4" w:space="0" w:color="auto"/>
              <w:right w:val="single" w:sz="4" w:space="0" w:color="auto"/>
            </w:tcBorders>
            <w:shd w:val="clear" w:color="auto" w:fill="auto"/>
            <w:noWrap/>
            <w:vAlign w:val="center"/>
            <w:hideMark/>
          </w:tcPr>
          <w:p w14:paraId="35F3E4C3"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CFDEB25"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835AC"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335FDCE7" w14:textId="77777777" w:rsidR="000D125C" w:rsidRPr="008F2A08" w:rsidRDefault="000D125C" w:rsidP="005B1987">
            <w:pPr>
              <w:suppressAutoHyphens/>
              <w:rPr>
                <w:color w:val="000000"/>
                <w:sz w:val="22"/>
                <w:szCs w:val="22"/>
              </w:rPr>
            </w:pPr>
            <w:r w:rsidRPr="008F2A08">
              <w:rPr>
                <w:color w:val="000000"/>
                <w:sz w:val="22"/>
                <w:szCs w:val="22"/>
              </w:rPr>
              <w:t> </w:t>
            </w:r>
          </w:p>
        </w:tc>
        <w:tc>
          <w:tcPr>
            <w:tcW w:w="493" w:type="pct"/>
            <w:tcBorders>
              <w:top w:val="nil"/>
              <w:left w:val="nil"/>
              <w:bottom w:val="single" w:sz="4" w:space="0" w:color="auto"/>
              <w:right w:val="single" w:sz="4" w:space="0" w:color="auto"/>
            </w:tcBorders>
            <w:shd w:val="clear" w:color="auto" w:fill="auto"/>
            <w:noWrap/>
            <w:vAlign w:val="center"/>
            <w:hideMark/>
          </w:tcPr>
          <w:p w14:paraId="7FAA6673"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gridSpan w:val="2"/>
            <w:tcBorders>
              <w:top w:val="nil"/>
              <w:left w:val="nil"/>
              <w:bottom w:val="single" w:sz="4" w:space="0" w:color="auto"/>
              <w:right w:val="single" w:sz="4" w:space="0" w:color="auto"/>
            </w:tcBorders>
            <w:shd w:val="clear" w:color="auto" w:fill="auto"/>
            <w:noWrap/>
            <w:vAlign w:val="center"/>
            <w:hideMark/>
          </w:tcPr>
          <w:p w14:paraId="4729567E" w14:textId="77777777" w:rsidR="000D125C" w:rsidRPr="008F2A08" w:rsidRDefault="000D125C" w:rsidP="005B1987">
            <w:pPr>
              <w:suppressAutoHyphens/>
              <w:rPr>
                <w:color w:val="000000"/>
                <w:sz w:val="22"/>
                <w:szCs w:val="22"/>
              </w:rPr>
            </w:pPr>
            <w:r w:rsidRPr="008F2A08">
              <w:rPr>
                <w:color w:val="000000"/>
                <w:sz w:val="22"/>
                <w:szCs w:val="22"/>
              </w:rPr>
              <w:t> </w:t>
            </w:r>
          </w:p>
        </w:tc>
        <w:tc>
          <w:tcPr>
            <w:tcW w:w="544" w:type="pct"/>
            <w:tcBorders>
              <w:top w:val="nil"/>
              <w:left w:val="nil"/>
              <w:bottom w:val="single" w:sz="4" w:space="0" w:color="auto"/>
              <w:right w:val="single" w:sz="4" w:space="0" w:color="auto"/>
            </w:tcBorders>
            <w:shd w:val="clear" w:color="auto" w:fill="auto"/>
            <w:noWrap/>
            <w:vAlign w:val="center"/>
            <w:hideMark/>
          </w:tcPr>
          <w:p w14:paraId="17E7FE6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17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A17C56E"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C0DE256"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32D0A4" w14:textId="77777777" w:rsidR="000D125C" w:rsidRPr="008F2A08" w:rsidRDefault="000D125C" w:rsidP="005B1987">
            <w:pPr>
              <w:suppressAutoHyphens/>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5C7B1A7D" w14:textId="77777777" w:rsidR="000D125C" w:rsidRPr="008F2A08" w:rsidRDefault="000D125C" w:rsidP="005B1987">
            <w:pPr>
              <w:suppressAutoHyphens/>
              <w:rPr>
                <w:color w:val="000000"/>
                <w:sz w:val="22"/>
                <w:szCs w:val="22"/>
              </w:rPr>
            </w:pPr>
            <w:r w:rsidRPr="008F2A08">
              <w:rPr>
                <w:color w:val="000000"/>
                <w:sz w:val="22"/>
                <w:szCs w:val="22"/>
              </w:rPr>
              <w:t> </w:t>
            </w:r>
          </w:p>
        </w:tc>
        <w:tc>
          <w:tcPr>
            <w:tcW w:w="2691" w:type="pct"/>
            <w:gridSpan w:val="7"/>
            <w:tcBorders>
              <w:top w:val="single" w:sz="4" w:space="0" w:color="auto"/>
              <w:left w:val="nil"/>
              <w:bottom w:val="single" w:sz="4" w:space="0" w:color="auto"/>
              <w:right w:val="single" w:sz="4" w:space="0" w:color="auto"/>
            </w:tcBorders>
            <w:shd w:val="clear" w:color="000000" w:fill="D9D9D9"/>
            <w:vAlign w:val="center"/>
            <w:hideMark/>
          </w:tcPr>
          <w:p w14:paraId="79B41170" w14:textId="77777777" w:rsidR="000D125C" w:rsidRPr="008F2A08" w:rsidRDefault="000D125C" w:rsidP="005B1987">
            <w:pPr>
              <w:suppressAutoHyphens/>
              <w:jc w:val="center"/>
              <w:rPr>
                <w:color w:val="000000"/>
                <w:sz w:val="22"/>
                <w:szCs w:val="22"/>
              </w:rPr>
            </w:pPr>
            <w:r w:rsidRPr="008F2A08">
              <w:rPr>
                <w:color w:val="000000"/>
                <w:sz w:val="22"/>
                <w:szCs w:val="22"/>
              </w:rPr>
              <w:t>Другие расходы</w:t>
            </w:r>
          </w:p>
        </w:tc>
      </w:tr>
      <w:tr w:rsidR="000D125C" w:rsidRPr="008F2A08" w14:paraId="08D3813E"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0BF6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nil"/>
              <w:right w:val="nil"/>
            </w:tcBorders>
            <w:shd w:val="clear" w:color="auto" w:fill="auto"/>
            <w:noWrap/>
            <w:vAlign w:val="bottom"/>
            <w:hideMark/>
          </w:tcPr>
          <w:p w14:paraId="16ABBB2C" w14:textId="77777777" w:rsidR="000D125C" w:rsidRPr="008F2A08" w:rsidRDefault="000D125C" w:rsidP="005B1987">
            <w:pPr>
              <w:suppressAutoHyphens/>
              <w:jc w:val="center"/>
              <w:rPr>
                <w:color w:val="000000"/>
                <w:sz w:val="22"/>
                <w:szCs w:val="22"/>
              </w:rPr>
            </w:pPr>
          </w:p>
        </w:tc>
        <w:tc>
          <w:tcPr>
            <w:tcW w:w="204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837E9"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648" w:type="pct"/>
            <w:tcBorders>
              <w:top w:val="nil"/>
              <w:left w:val="nil"/>
              <w:bottom w:val="single" w:sz="4" w:space="0" w:color="auto"/>
              <w:right w:val="single" w:sz="4" w:space="0" w:color="auto"/>
            </w:tcBorders>
            <w:shd w:val="clear" w:color="auto" w:fill="auto"/>
            <w:noWrap/>
            <w:vAlign w:val="center"/>
            <w:hideMark/>
          </w:tcPr>
          <w:p w14:paraId="68C5D6EF"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A826BB3"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511E90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0B24E87E" w14:textId="77777777" w:rsidR="000D125C" w:rsidRPr="008F2A08" w:rsidRDefault="000D125C" w:rsidP="005B1987">
            <w:pPr>
              <w:suppressAutoHyphens/>
              <w:rPr>
                <w:color w:val="000000"/>
                <w:sz w:val="22"/>
                <w:szCs w:val="22"/>
              </w:rPr>
            </w:pPr>
            <w:r w:rsidRPr="008F2A08">
              <w:rPr>
                <w:color w:val="000000"/>
                <w:sz w:val="22"/>
                <w:szCs w:val="22"/>
              </w:rPr>
              <w:t> </w:t>
            </w:r>
          </w:p>
        </w:tc>
        <w:tc>
          <w:tcPr>
            <w:tcW w:w="2043"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1F7D96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3C5D188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C6CA095"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86A938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0BA9C822" w14:textId="77777777" w:rsidR="000D125C" w:rsidRPr="008F2A08" w:rsidRDefault="000D125C" w:rsidP="005B1987">
            <w:pPr>
              <w:suppressAutoHyphens/>
              <w:rPr>
                <w:color w:val="000000"/>
                <w:sz w:val="22"/>
                <w:szCs w:val="22"/>
              </w:rPr>
            </w:pPr>
            <w:r w:rsidRPr="008F2A08">
              <w:rPr>
                <w:color w:val="000000"/>
                <w:sz w:val="22"/>
                <w:szCs w:val="22"/>
              </w:rPr>
              <w:t> </w:t>
            </w:r>
          </w:p>
        </w:tc>
        <w:tc>
          <w:tcPr>
            <w:tcW w:w="2043"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0B6F750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48" w:type="pct"/>
            <w:tcBorders>
              <w:top w:val="nil"/>
              <w:left w:val="nil"/>
              <w:bottom w:val="single" w:sz="4" w:space="0" w:color="auto"/>
              <w:right w:val="single" w:sz="4" w:space="0" w:color="auto"/>
            </w:tcBorders>
            <w:shd w:val="clear" w:color="auto" w:fill="auto"/>
            <w:noWrap/>
            <w:vAlign w:val="center"/>
            <w:hideMark/>
          </w:tcPr>
          <w:p w14:paraId="4DE95B9E"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DD3A84F"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E5921FC" w14:textId="77777777" w:rsidR="000D125C" w:rsidRPr="008F2A08" w:rsidRDefault="000D125C" w:rsidP="005B1987">
            <w:pPr>
              <w:suppressAutoHyphens/>
              <w:jc w:val="center"/>
              <w:rPr>
                <w:color w:val="000000"/>
                <w:sz w:val="22"/>
                <w:szCs w:val="22"/>
              </w:rPr>
            </w:pPr>
            <w:r w:rsidRPr="008F2A08">
              <w:rPr>
                <w:color w:val="000000"/>
                <w:sz w:val="22"/>
                <w:szCs w:val="22"/>
              </w:rPr>
              <w:t>Снято со вклада</w:t>
            </w:r>
          </w:p>
        </w:tc>
        <w:tc>
          <w:tcPr>
            <w:tcW w:w="484" w:type="pct"/>
            <w:tcBorders>
              <w:top w:val="nil"/>
              <w:left w:val="nil"/>
              <w:bottom w:val="single" w:sz="4" w:space="0" w:color="auto"/>
              <w:right w:val="single" w:sz="4" w:space="0" w:color="auto"/>
            </w:tcBorders>
            <w:shd w:val="clear" w:color="auto" w:fill="auto"/>
            <w:vAlign w:val="center"/>
            <w:hideMark/>
          </w:tcPr>
          <w:p w14:paraId="7C79A0AD" w14:textId="77777777" w:rsidR="000D125C" w:rsidRPr="008F2A08" w:rsidRDefault="000D125C" w:rsidP="005B1987">
            <w:pPr>
              <w:suppressAutoHyphens/>
              <w:rPr>
                <w:color w:val="000000"/>
                <w:sz w:val="22"/>
                <w:szCs w:val="22"/>
              </w:rPr>
            </w:pPr>
            <w:r w:rsidRPr="008F2A08">
              <w:rPr>
                <w:color w:val="000000"/>
                <w:sz w:val="22"/>
                <w:szCs w:val="22"/>
              </w:rPr>
              <w:t> </w:t>
            </w:r>
          </w:p>
        </w:tc>
        <w:tc>
          <w:tcPr>
            <w:tcW w:w="2043"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61160EC6" w14:textId="77777777" w:rsidR="000D125C" w:rsidRPr="008F2A08" w:rsidRDefault="000D125C" w:rsidP="005B1987">
            <w:pPr>
              <w:suppressAutoHyphens/>
              <w:jc w:val="center"/>
              <w:rPr>
                <w:color w:val="000000"/>
                <w:sz w:val="22"/>
                <w:szCs w:val="22"/>
              </w:rPr>
            </w:pPr>
            <w:r w:rsidRPr="008F2A08">
              <w:rPr>
                <w:color w:val="000000"/>
                <w:sz w:val="22"/>
                <w:szCs w:val="22"/>
              </w:rPr>
              <w:t>Положено на вклад в банке (в этом мес.)</w:t>
            </w:r>
          </w:p>
        </w:tc>
        <w:tc>
          <w:tcPr>
            <w:tcW w:w="648" w:type="pct"/>
            <w:tcBorders>
              <w:top w:val="nil"/>
              <w:left w:val="nil"/>
              <w:bottom w:val="single" w:sz="4" w:space="0" w:color="auto"/>
              <w:right w:val="single" w:sz="4" w:space="0" w:color="auto"/>
            </w:tcBorders>
            <w:shd w:val="clear" w:color="auto" w:fill="auto"/>
            <w:noWrap/>
            <w:vAlign w:val="center"/>
            <w:hideMark/>
          </w:tcPr>
          <w:p w14:paraId="26419A92"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ED84C03" w14:textId="77777777" w:rsidTr="00D37697">
        <w:trPr>
          <w:trHeight w:val="268"/>
        </w:trPr>
        <w:tc>
          <w:tcPr>
            <w:tcW w:w="18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CAD4C"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ДОХОДОВ:</w:t>
            </w:r>
          </w:p>
        </w:tc>
        <w:tc>
          <w:tcPr>
            <w:tcW w:w="484" w:type="pct"/>
            <w:tcBorders>
              <w:top w:val="nil"/>
              <w:left w:val="nil"/>
              <w:bottom w:val="single" w:sz="4" w:space="0" w:color="auto"/>
              <w:right w:val="single" w:sz="4" w:space="0" w:color="auto"/>
            </w:tcBorders>
            <w:shd w:val="clear" w:color="auto" w:fill="auto"/>
            <w:vAlign w:val="center"/>
            <w:hideMark/>
          </w:tcPr>
          <w:p w14:paraId="41C12B34" w14:textId="77777777" w:rsidR="000D125C" w:rsidRPr="008F2A08" w:rsidRDefault="000D125C" w:rsidP="005B1987">
            <w:pPr>
              <w:suppressAutoHyphens/>
              <w:rPr>
                <w:color w:val="000000"/>
                <w:sz w:val="22"/>
                <w:szCs w:val="22"/>
              </w:rPr>
            </w:pPr>
            <w:r w:rsidRPr="008F2A08">
              <w:rPr>
                <w:color w:val="000000"/>
                <w:sz w:val="22"/>
                <w:szCs w:val="22"/>
              </w:rPr>
              <w:t> </w:t>
            </w:r>
          </w:p>
        </w:tc>
        <w:tc>
          <w:tcPr>
            <w:tcW w:w="2043" w:type="pct"/>
            <w:gridSpan w:val="6"/>
            <w:tcBorders>
              <w:top w:val="single" w:sz="4" w:space="0" w:color="auto"/>
              <w:left w:val="nil"/>
              <w:bottom w:val="single" w:sz="4" w:space="0" w:color="auto"/>
              <w:right w:val="single" w:sz="4" w:space="0" w:color="auto"/>
            </w:tcBorders>
            <w:shd w:val="clear" w:color="auto" w:fill="auto"/>
            <w:noWrap/>
            <w:vAlign w:val="center"/>
            <w:hideMark/>
          </w:tcPr>
          <w:p w14:paraId="2AA347A1"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РАСХОДОВ</w:t>
            </w:r>
          </w:p>
        </w:tc>
        <w:tc>
          <w:tcPr>
            <w:tcW w:w="648" w:type="pct"/>
            <w:tcBorders>
              <w:top w:val="nil"/>
              <w:left w:val="nil"/>
              <w:bottom w:val="single" w:sz="4" w:space="0" w:color="auto"/>
              <w:right w:val="single" w:sz="4" w:space="0" w:color="auto"/>
            </w:tcBorders>
            <w:shd w:val="clear" w:color="auto" w:fill="auto"/>
            <w:noWrap/>
            <w:vAlign w:val="center"/>
            <w:hideMark/>
          </w:tcPr>
          <w:p w14:paraId="54FFA7E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51E9455" w14:textId="77777777" w:rsidTr="00D37697">
        <w:trPr>
          <w:trHeight w:val="353"/>
        </w:trPr>
        <w:tc>
          <w:tcPr>
            <w:tcW w:w="3285"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AE8F0CB" w14:textId="77777777" w:rsidR="000D125C" w:rsidRPr="008F2A08" w:rsidRDefault="000D125C" w:rsidP="005B1987">
            <w:pPr>
              <w:suppressAutoHyphens/>
              <w:jc w:val="right"/>
              <w:rPr>
                <w:color w:val="000000"/>
                <w:sz w:val="22"/>
                <w:szCs w:val="22"/>
              </w:rPr>
            </w:pPr>
            <w:r w:rsidRPr="008F2A08">
              <w:rPr>
                <w:color w:val="000000"/>
                <w:sz w:val="22"/>
                <w:szCs w:val="22"/>
              </w:rPr>
              <w:t>Остаток денежных средств (сбережения + доходы - расходы):</w:t>
            </w:r>
          </w:p>
        </w:tc>
        <w:tc>
          <w:tcPr>
            <w:tcW w:w="171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56A968D"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595CC83" w14:textId="77777777" w:rsidTr="00D37697">
        <w:trPr>
          <w:trHeight w:val="241"/>
        </w:trPr>
        <w:tc>
          <w:tcPr>
            <w:tcW w:w="751" w:type="pct"/>
            <w:tcBorders>
              <w:top w:val="nil"/>
              <w:left w:val="nil"/>
              <w:bottom w:val="nil"/>
              <w:right w:val="nil"/>
            </w:tcBorders>
            <w:shd w:val="clear" w:color="auto" w:fill="auto"/>
            <w:vAlign w:val="center"/>
            <w:hideMark/>
          </w:tcPr>
          <w:p w14:paraId="312D7D69" w14:textId="77777777" w:rsidR="000D125C" w:rsidRPr="008F2A08" w:rsidRDefault="000D125C" w:rsidP="005B1987">
            <w:pPr>
              <w:suppressAutoHyphens/>
              <w:jc w:val="center"/>
              <w:rPr>
                <w:color w:val="000000"/>
                <w:sz w:val="22"/>
                <w:szCs w:val="22"/>
              </w:rPr>
            </w:pPr>
          </w:p>
        </w:tc>
        <w:tc>
          <w:tcPr>
            <w:tcW w:w="651" w:type="pct"/>
            <w:tcBorders>
              <w:top w:val="nil"/>
              <w:left w:val="nil"/>
              <w:bottom w:val="nil"/>
              <w:right w:val="nil"/>
            </w:tcBorders>
            <w:shd w:val="clear" w:color="auto" w:fill="auto"/>
            <w:vAlign w:val="center"/>
            <w:hideMark/>
          </w:tcPr>
          <w:p w14:paraId="3930FACA" w14:textId="77777777" w:rsidR="000D125C" w:rsidRPr="008F2A08" w:rsidRDefault="000D125C" w:rsidP="005B1987">
            <w:pPr>
              <w:suppressAutoHyphens/>
              <w:jc w:val="right"/>
              <w:rPr>
                <w:sz w:val="22"/>
                <w:szCs w:val="22"/>
              </w:rPr>
            </w:pPr>
          </w:p>
        </w:tc>
        <w:tc>
          <w:tcPr>
            <w:tcW w:w="423" w:type="pct"/>
            <w:tcBorders>
              <w:top w:val="nil"/>
              <w:left w:val="nil"/>
              <w:bottom w:val="nil"/>
              <w:right w:val="nil"/>
            </w:tcBorders>
            <w:shd w:val="clear" w:color="auto" w:fill="auto"/>
            <w:vAlign w:val="center"/>
            <w:hideMark/>
          </w:tcPr>
          <w:p w14:paraId="2711E276" w14:textId="77777777" w:rsidR="000D125C" w:rsidRPr="008F2A08" w:rsidRDefault="000D125C" w:rsidP="005B1987">
            <w:pPr>
              <w:suppressAutoHyphens/>
              <w:jc w:val="right"/>
              <w:rPr>
                <w:sz w:val="22"/>
                <w:szCs w:val="22"/>
              </w:rPr>
            </w:pPr>
          </w:p>
        </w:tc>
        <w:tc>
          <w:tcPr>
            <w:tcW w:w="484" w:type="pct"/>
            <w:tcBorders>
              <w:top w:val="nil"/>
              <w:left w:val="nil"/>
              <w:bottom w:val="nil"/>
              <w:right w:val="nil"/>
            </w:tcBorders>
            <w:shd w:val="clear" w:color="auto" w:fill="auto"/>
            <w:vAlign w:val="center"/>
            <w:hideMark/>
          </w:tcPr>
          <w:p w14:paraId="7429A2DA" w14:textId="77777777" w:rsidR="000D125C" w:rsidRPr="008F2A08" w:rsidRDefault="000D125C" w:rsidP="005B1987">
            <w:pPr>
              <w:suppressAutoHyphens/>
              <w:jc w:val="right"/>
              <w:rPr>
                <w:sz w:val="22"/>
                <w:szCs w:val="22"/>
              </w:rPr>
            </w:pPr>
          </w:p>
        </w:tc>
        <w:tc>
          <w:tcPr>
            <w:tcW w:w="493" w:type="pct"/>
            <w:tcBorders>
              <w:top w:val="nil"/>
              <w:left w:val="nil"/>
              <w:bottom w:val="nil"/>
              <w:right w:val="nil"/>
            </w:tcBorders>
            <w:shd w:val="clear" w:color="auto" w:fill="auto"/>
            <w:vAlign w:val="center"/>
            <w:hideMark/>
          </w:tcPr>
          <w:p w14:paraId="7C598B2A" w14:textId="77777777" w:rsidR="000D125C" w:rsidRPr="008F2A08" w:rsidRDefault="000D125C" w:rsidP="005B1987">
            <w:pPr>
              <w:suppressAutoHyphens/>
              <w:jc w:val="right"/>
              <w:rPr>
                <w:sz w:val="22"/>
                <w:szCs w:val="22"/>
              </w:rPr>
            </w:pPr>
          </w:p>
        </w:tc>
        <w:tc>
          <w:tcPr>
            <w:tcW w:w="484" w:type="pct"/>
            <w:gridSpan w:val="2"/>
            <w:tcBorders>
              <w:top w:val="nil"/>
              <w:left w:val="nil"/>
              <w:bottom w:val="nil"/>
              <w:right w:val="nil"/>
            </w:tcBorders>
            <w:shd w:val="clear" w:color="auto" w:fill="auto"/>
            <w:noWrap/>
            <w:vAlign w:val="center"/>
            <w:hideMark/>
          </w:tcPr>
          <w:p w14:paraId="123CC1C6" w14:textId="77777777" w:rsidR="000D125C" w:rsidRPr="008F2A08" w:rsidRDefault="000D125C" w:rsidP="005B1987">
            <w:pPr>
              <w:suppressAutoHyphens/>
              <w:jc w:val="right"/>
              <w:rPr>
                <w:sz w:val="22"/>
                <w:szCs w:val="22"/>
              </w:rPr>
            </w:pPr>
          </w:p>
        </w:tc>
        <w:tc>
          <w:tcPr>
            <w:tcW w:w="544" w:type="pct"/>
            <w:tcBorders>
              <w:top w:val="nil"/>
              <w:left w:val="nil"/>
              <w:bottom w:val="nil"/>
              <w:right w:val="nil"/>
            </w:tcBorders>
            <w:shd w:val="clear" w:color="auto" w:fill="auto"/>
            <w:noWrap/>
            <w:vAlign w:val="center"/>
            <w:hideMark/>
          </w:tcPr>
          <w:p w14:paraId="3FE2719E" w14:textId="77777777" w:rsidR="000D125C" w:rsidRPr="008F2A08" w:rsidRDefault="000D125C" w:rsidP="005B1987">
            <w:pPr>
              <w:suppressAutoHyphens/>
              <w:jc w:val="center"/>
              <w:rPr>
                <w:sz w:val="22"/>
                <w:szCs w:val="22"/>
              </w:rPr>
            </w:pPr>
          </w:p>
        </w:tc>
        <w:tc>
          <w:tcPr>
            <w:tcW w:w="523" w:type="pct"/>
            <w:gridSpan w:val="2"/>
            <w:tcBorders>
              <w:top w:val="nil"/>
              <w:left w:val="nil"/>
              <w:bottom w:val="nil"/>
              <w:right w:val="nil"/>
            </w:tcBorders>
            <w:shd w:val="clear" w:color="auto" w:fill="auto"/>
            <w:noWrap/>
            <w:vAlign w:val="center"/>
            <w:hideMark/>
          </w:tcPr>
          <w:p w14:paraId="6D2D8613" w14:textId="77777777" w:rsidR="000D125C" w:rsidRPr="008F2A08" w:rsidRDefault="000D125C" w:rsidP="005B1987">
            <w:pPr>
              <w:suppressAutoHyphens/>
              <w:jc w:val="center"/>
              <w:rPr>
                <w:sz w:val="22"/>
                <w:szCs w:val="22"/>
              </w:rPr>
            </w:pPr>
          </w:p>
        </w:tc>
        <w:tc>
          <w:tcPr>
            <w:tcW w:w="648" w:type="pct"/>
            <w:tcBorders>
              <w:top w:val="nil"/>
              <w:left w:val="nil"/>
              <w:bottom w:val="nil"/>
              <w:right w:val="nil"/>
            </w:tcBorders>
            <w:shd w:val="clear" w:color="auto" w:fill="auto"/>
            <w:noWrap/>
            <w:vAlign w:val="center"/>
            <w:hideMark/>
          </w:tcPr>
          <w:p w14:paraId="067D7247" w14:textId="77777777" w:rsidR="000D125C" w:rsidRPr="008F2A08" w:rsidRDefault="000D125C" w:rsidP="005B1987">
            <w:pPr>
              <w:suppressAutoHyphens/>
              <w:jc w:val="center"/>
              <w:rPr>
                <w:sz w:val="22"/>
                <w:szCs w:val="22"/>
              </w:rPr>
            </w:pPr>
          </w:p>
        </w:tc>
      </w:tr>
      <w:tr w:rsidR="000D125C" w:rsidRPr="008F2A08" w14:paraId="00D648A7" w14:textId="77777777" w:rsidTr="00D37697">
        <w:trPr>
          <w:trHeight w:val="282"/>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2ED37257" w14:textId="77777777" w:rsidR="000D125C" w:rsidRPr="008F2A08" w:rsidRDefault="000D125C" w:rsidP="005B1987">
            <w:pPr>
              <w:suppressAutoHyphens/>
              <w:jc w:val="center"/>
              <w:rPr>
                <w:color w:val="000000"/>
                <w:sz w:val="22"/>
                <w:szCs w:val="22"/>
              </w:rPr>
            </w:pPr>
            <w:r w:rsidRPr="008F2A08">
              <w:rPr>
                <w:color w:val="000000"/>
                <w:sz w:val="22"/>
                <w:szCs w:val="22"/>
              </w:rPr>
              <w:t>Вклады в банке (активы)</w:t>
            </w:r>
          </w:p>
        </w:tc>
      </w:tr>
      <w:tr w:rsidR="000D125C" w:rsidRPr="008F2A08" w14:paraId="68A1EECD" w14:textId="77777777" w:rsidTr="00D37697">
        <w:trPr>
          <w:trHeight w:val="268"/>
        </w:trPr>
        <w:tc>
          <w:tcPr>
            <w:tcW w:w="140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ADE85D" w14:textId="77777777" w:rsidR="000D125C" w:rsidRPr="008F2A08" w:rsidRDefault="000D125C" w:rsidP="005B1987">
            <w:pPr>
              <w:suppressAutoHyphens/>
              <w:jc w:val="center"/>
              <w:rPr>
                <w:color w:val="000000"/>
                <w:sz w:val="22"/>
                <w:szCs w:val="22"/>
              </w:rPr>
            </w:pPr>
            <w:r w:rsidRPr="008F2A08">
              <w:rPr>
                <w:color w:val="000000"/>
                <w:sz w:val="22"/>
                <w:szCs w:val="22"/>
              </w:rPr>
              <w:t>сумма вклада</w:t>
            </w:r>
          </w:p>
        </w:tc>
        <w:tc>
          <w:tcPr>
            <w:tcW w:w="907" w:type="pct"/>
            <w:gridSpan w:val="2"/>
            <w:tcBorders>
              <w:top w:val="single" w:sz="4" w:space="0" w:color="auto"/>
              <w:left w:val="nil"/>
              <w:bottom w:val="single" w:sz="4" w:space="0" w:color="auto"/>
              <w:right w:val="single" w:sz="4" w:space="0" w:color="000000"/>
            </w:tcBorders>
            <w:shd w:val="clear" w:color="auto" w:fill="auto"/>
            <w:vAlign w:val="center"/>
            <w:hideMark/>
          </w:tcPr>
          <w:p w14:paraId="25B80C62" w14:textId="77777777" w:rsidR="000D125C" w:rsidRPr="008F2A08" w:rsidRDefault="000D125C" w:rsidP="005B1987">
            <w:pPr>
              <w:suppressAutoHyphens/>
              <w:jc w:val="center"/>
              <w:rPr>
                <w:color w:val="000000"/>
                <w:sz w:val="22"/>
                <w:szCs w:val="22"/>
              </w:rPr>
            </w:pPr>
            <w:r w:rsidRPr="008F2A08">
              <w:rPr>
                <w:color w:val="000000"/>
                <w:sz w:val="22"/>
                <w:szCs w:val="22"/>
              </w:rPr>
              <w:t>срок (в мес.)</w:t>
            </w:r>
          </w:p>
        </w:tc>
        <w:tc>
          <w:tcPr>
            <w:tcW w:w="976" w:type="pct"/>
            <w:gridSpan w:val="3"/>
            <w:tcBorders>
              <w:top w:val="single" w:sz="4" w:space="0" w:color="auto"/>
              <w:left w:val="nil"/>
              <w:bottom w:val="single" w:sz="4" w:space="0" w:color="auto"/>
              <w:right w:val="single" w:sz="4" w:space="0" w:color="000000"/>
            </w:tcBorders>
            <w:shd w:val="clear" w:color="auto" w:fill="auto"/>
            <w:vAlign w:val="center"/>
            <w:hideMark/>
          </w:tcPr>
          <w:p w14:paraId="20BFCD51"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1715" w:type="pct"/>
            <w:gridSpan w:val="4"/>
            <w:tcBorders>
              <w:top w:val="single" w:sz="4" w:space="0" w:color="auto"/>
              <w:left w:val="nil"/>
              <w:bottom w:val="single" w:sz="4" w:space="0" w:color="auto"/>
              <w:right w:val="single" w:sz="4" w:space="0" w:color="000000"/>
            </w:tcBorders>
            <w:shd w:val="clear" w:color="auto" w:fill="auto"/>
            <w:vAlign w:val="center"/>
            <w:hideMark/>
          </w:tcPr>
          <w:p w14:paraId="79345B5D" w14:textId="77777777" w:rsidR="000D125C" w:rsidRPr="008F2A08" w:rsidRDefault="000D125C" w:rsidP="005B1987">
            <w:pPr>
              <w:suppressAutoHyphens/>
              <w:jc w:val="center"/>
              <w:rPr>
                <w:color w:val="000000"/>
                <w:sz w:val="22"/>
                <w:szCs w:val="22"/>
              </w:rPr>
            </w:pPr>
            <w:r w:rsidRPr="008F2A08">
              <w:rPr>
                <w:color w:val="000000"/>
                <w:sz w:val="22"/>
                <w:szCs w:val="22"/>
              </w:rPr>
              <w:t>доход с вклада за мес.</w:t>
            </w:r>
          </w:p>
        </w:tc>
      </w:tr>
      <w:tr w:rsidR="000D125C" w:rsidRPr="008F2A08" w14:paraId="2FE534CE" w14:textId="77777777" w:rsidTr="00D37697">
        <w:trPr>
          <w:trHeight w:val="227"/>
        </w:trPr>
        <w:tc>
          <w:tcPr>
            <w:tcW w:w="140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31D9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907" w:type="pct"/>
            <w:gridSpan w:val="2"/>
            <w:tcBorders>
              <w:top w:val="single" w:sz="4" w:space="0" w:color="auto"/>
              <w:left w:val="nil"/>
              <w:bottom w:val="single" w:sz="4" w:space="0" w:color="auto"/>
              <w:right w:val="single" w:sz="4" w:space="0" w:color="000000"/>
            </w:tcBorders>
            <w:shd w:val="clear" w:color="auto" w:fill="auto"/>
            <w:vAlign w:val="center"/>
            <w:hideMark/>
          </w:tcPr>
          <w:p w14:paraId="3AA3120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976" w:type="pct"/>
            <w:gridSpan w:val="3"/>
            <w:tcBorders>
              <w:top w:val="single" w:sz="4" w:space="0" w:color="auto"/>
              <w:left w:val="nil"/>
              <w:bottom w:val="single" w:sz="4" w:space="0" w:color="auto"/>
              <w:right w:val="single" w:sz="4" w:space="0" w:color="000000"/>
            </w:tcBorders>
            <w:shd w:val="clear" w:color="000000" w:fill="FFFFFF"/>
            <w:vAlign w:val="center"/>
            <w:hideMark/>
          </w:tcPr>
          <w:p w14:paraId="1CF69CA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715" w:type="pct"/>
            <w:gridSpan w:val="4"/>
            <w:tcBorders>
              <w:top w:val="single" w:sz="4" w:space="0" w:color="auto"/>
              <w:left w:val="nil"/>
              <w:bottom w:val="single" w:sz="4" w:space="0" w:color="auto"/>
              <w:right w:val="single" w:sz="4" w:space="0" w:color="000000"/>
            </w:tcBorders>
            <w:shd w:val="clear" w:color="000000" w:fill="FFFFFF"/>
            <w:vAlign w:val="center"/>
            <w:hideMark/>
          </w:tcPr>
          <w:p w14:paraId="3BE3DEC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DDFBAD4" w14:textId="77777777" w:rsidTr="00D37697">
        <w:trPr>
          <w:trHeight w:val="227"/>
        </w:trPr>
        <w:tc>
          <w:tcPr>
            <w:tcW w:w="140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27A080" w14:textId="77777777" w:rsidR="000D125C" w:rsidRPr="008F2A08" w:rsidRDefault="000D125C" w:rsidP="005B1987">
            <w:pPr>
              <w:suppressAutoHyphens/>
              <w:rPr>
                <w:color w:val="000000"/>
                <w:sz w:val="22"/>
                <w:szCs w:val="22"/>
              </w:rPr>
            </w:pPr>
            <w:r w:rsidRPr="008F2A08">
              <w:rPr>
                <w:color w:val="000000"/>
                <w:sz w:val="22"/>
                <w:szCs w:val="22"/>
              </w:rPr>
              <w:t> </w:t>
            </w:r>
          </w:p>
        </w:tc>
        <w:tc>
          <w:tcPr>
            <w:tcW w:w="907" w:type="pct"/>
            <w:gridSpan w:val="2"/>
            <w:tcBorders>
              <w:top w:val="single" w:sz="4" w:space="0" w:color="auto"/>
              <w:left w:val="nil"/>
              <w:bottom w:val="single" w:sz="4" w:space="0" w:color="auto"/>
              <w:right w:val="single" w:sz="4" w:space="0" w:color="000000"/>
            </w:tcBorders>
            <w:shd w:val="clear" w:color="auto" w:fill="auto"/>
            <w:vAlign w:val="center"/>
            <w:hideMark/>
          </w:tcPr>
          <w:p w14:paraId="164503ED" w14:textId="77777777" w:rsidR="000D125C" w:rsidRPr="008F2A08" w:rsidRDefault="000D125C" w:rsidP="005B1987">
            <w:pPr>
              <w:suppressAutoHyphens/>
              <w:rPr>
                <w:color w:val="000000"/>
                <w:sz w:val="22"/>
                <w:szCs w:val="22"/>
              </w:rPr>
            </w:pPr>
            <w:r w:rsidRPr="008F2A08">
              <w:rPr>
                <w:color w:val="000000"/>
                <w:sz w:val="22"/>
                <w:szCs w:val="22"/>
              </w:rPr>
              <w:t> </w:t>
            </w:r>
          </w:p>
        </w:tc>
        <w:tc>
          <w:tcPr>
            <w:tcW w:w="976" w:type="pct"/>
            <w:gridSpan w:val="3"/>
            <w:tcBorders>
              <w:top w:val="single" w:sz="4" w:space="0" w:color="auto"/>
              <w:left w:val="nil"/>
              <w:bottom w:val="single" w:sz="4" w:space="0" w:color="auto"/>
              <w:right w:val="single" w:sz="4" w:space="0" w:color="000000"/>
            </w:tcBorders>
            <w:shd w:val="clear" w:color="000000" w:fill="FFFFFF"/>
            <w:vAlign w:val="center"/>
            <w:hideMark/>
          </w:tcPr>
          <w:p w14:paraId="70B4622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715" w:type="pct"/>
            <w:gridSpan w:val="4"/>
            <w:tcBorders>
              <w:top w:val="single" w:sz="4" w:space="0" w:color="auto"/>
              <w:left w:val="nil"/>
              <w:bottom w:val="single" w:sz="4" w:space="0" w:color="auto"/>
              <w:right w:val="single" w:sz="4" w:space="0" w:color="000000"/>
            </w:tcBorders>
            <w:shd w:val="clear" w:color="000000" w:fill="FFFFFF"/>
            <w:vAlign w:val="center"/>
            <w:hideMark/>
          </w:tcPr>
          <w:p w14:paraId="53256D52"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F21F631" w14:textId="77777777" w:rsidTr="00D37697">
        <w:trPr>
          <w:trHeight w:val="227"/>
        </w:trPr>
        <w:tc>
          <w:tcPr>
            <w:tcW w:w="140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0F4143" w14:textId="77777777" w:rsidR="000D125C" w:rsidRPr="008F2A08" w:rsidRDefault="000D125C" w:rsidP="005B1987">
            <w:pPr>
              <w:suppressAutoHyphens/>
              <w:rPr>
                <w:color w:val="000000"/>
                <w:sz w:val="22"/>
                <w:szCs w:val="22"/>
              </w:rPr>
            </w:pPr>
            <w:r w:rsidRPr="008F2A08">
              <w:rPr>
                <w:color w:val="000000"/>
                <w:sz w:val="22"/>
                <w:szCs w:val="22"/>
              </w:rPr>
              <w:t> </w:t>
            </w:r>
          </w:p>
        </w:tc>
        <w:tc>
          <w:tcPr>
            <w:tcW w:w="907" w:type="pct"/>
            <w:gridSpan w:val="2"/>
            <w:tcBorders>
              <w:top w:val="single" w:sz="4" w:space="0" w:color="auto"/>
              <w:left w:val="nil"/>
              <w:bottom w:val="single" w:sz="4" w:space="0" w:color="auto"/>
              <w:right w:val="single" w:sz="4" w:space="0" w:color="000000"/>
            </w:tcBorders>
            <w:shd w:val="clear" w:color="auto" w:fill="auto"/>
            <w:vAlign w:val="center"/>
            <w:hideMark/>
          </w:tcPr>
          <w:p w14:paraId="434796E8" w14:textId="77777777" w:rsidR="000D125C" w:rsidRPr="008F2A08" w:rsidRDefault="000D125C" w:rsidP="005B1987">
            <w:pPr>
              <w:suppressAutoHyphens/>
              <w:rPr>
                <w:color w:val="000000"/>
                <w:sz w:val="22"/>
                <w:szCs w:val="22"/>
              </w:rPr>
            </w:pPr>
            <w:r w:rsidRPr="008F2A08">
              <w:rPr>
                <w:color w:val="000000"/>
                <w:sz w:val="22"/>
                <w:szCs w:val="22"/>
              </w:rPr>
              <w:t> </w:t>
            </w:r>
          </w:p>
        </w:tc>
        <w:tc>
          <w:tcPr>
            <w:tcW w:w="976" w:type="pct"/>
            <w:gridSpan w:val="3"/>
            <w:tcBorders>
              <w:top w:val="single" w:sz="4" w:space="0" w:color="auto"/>
              <w:left w:val="nil"/>
              <w:bottom w:val="single" w:sz="4" w:space="0" w:color="auto"/>
              <w:right w:val="single" w:sz="4" w:space="0" w:color="000000"/>
            </w:tcBorders>
            <w:shd w:val="clear" w:color="000000" w:fill="FFFFFF"/>
            <w:vAlign w:val="center"/>
            <w:hideMark/>
          </w:tcPr>
          <w:p w14:paraId="2C752DF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715" w:type="pct"/>
            <w:gridSpan w:val="4"/>
            <w:tcBorders>
              <w:top w:val="single" w:sz="4" w:space="0" w:color="auto"/>
              <w:left w:val="nil"/>
              <w:bottom w:val="single" w:sz="4" w:space="0" w:color="auto"/>
              <w:right w:val="single" w:sz="4" w:space="0" w:color="000000"/>
            </w:tcBorders>
            <w:shd w:val="clear" w:color="000000" w:fill="FFFFFF"/>
            <w:vAlign w:val="center"/>
            <w:hideMark/>
          </w:tcPr>
          <w:p w14:paraId="2670C428"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191F570" w14:textId="77777777" w:rsidTr="00D37697">
        <w:trPr>
          <w:trHeight w:val="282"/>
        </w:trPr>
        <w:tc>
          <w:tcPr>
            <w:tcW w:w="382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4EE9076" w14:textId="77777777" w:rsidR="000D125C" w:rsidRPr="008F2A08" w:rsidRDefault="000D125C" w:rsidP="005B1987">
            <w:pPr>
              <w:suppressAutoHyphens/>
              <w:jc w:val="right"/>
              <w:rPr>
                <w:color w:val="000000"/>
                <w:sz w:val="22"/>
                <w:szCs w:val="22"/>
              </w:rPr>
            </w:pPr>
            <w:r w:rsidRPr="008F2A08">
              <w:rPr>
                <w:color w:val="000000"/>
                <w:sz w:val="22"/>
                <w:szCs w:val="22"/>
              </w:rPr>
              <w:lastRenderedPageBreak/>
              <w:t>Всего на вкладах (начальная сумма</w:t>
            </w:r>
            <w:r w:rsidR="005E63FF" w:rsidRPr="008F2A08">
              <w:rPr>
                <w:color w:val="000000"/>
                <w:sz w:val="22"/>
                <w:szCs w:val="22"/>
              </w:rPr>
              <w:t xml:space="preserve"> вклада + начисленные проценты)</w:t>
            </w:r>
          </w:p>
        </w:tc>
        <w:tc>
          <w:tcPr>
            <w:tcW w:w="117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F28F6D4"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1903FCD" w14:textId="77777777" w:rsidTr="00D37697">
        <w:trPr>
          <w:trHeight w:val="282"/>
        </w:trPr>
        <w:tc>
          <w:tcPr>
            <w:tcW w:w="3829" w:type="pct"/>
            <w:gridSpan w:val="8"/>
            <w:tcBorders>
              <w:top w:val="single" w:sz="4" w:space="0" w:color="auto"/>
              <w:left w:val="single" w:sz="4" w:space="0" w:color="auto"/>
              <w:bottom w:val="nil"/>
              <w:right w:val="single" w:sz="4" w:space="0" w:color="000000"/>
            </w:tcBorders>
            <w:shd w:val="clear" w:color="auto" w:fill="auto"/>
            <w:vAlign w:val="center"/>
            <w:hideMark/>
          </w:tcPr>
          <w:p w14:paraId="67819C08" w14:textId="77777777" w:rsidR="000D125C" w:rsidRPr="008F2A08" w:rsidRDefault="000D125C" w:rsidP="005B1987">
            <w:pPr>
              <w:suppressAutoHyphens/>
              <w:jc w:val="right"/>
              <w:rPr>
                <w:color w:val="000000"/>
                <w:sz w:val="22"/>
                <w:szCs w:val="22"/>
              </w:rPr>
            </w:pPr>
            <w:r w:rsidRPr="008F2A08">
              <w:rPr>
                <w:color w:val="000000"/>
                <w:sz w:val="22"/>
                <w:szCs w:val="22"/>
              </w:rPr>
              <w:t xml:space="preserve">Из них </w:t>
            </w:r>
            <w:r w:rsidR="005E63FF" w:rsidRPr="008F2A08">
              <w:rPr>
                <w:color w:val="000000"/>
                <w:sz w:val="22"/>
                <w:szCs w:val="22"/>
              </w:rPr>
              <w:t>финансовая подушка безопасности</w:t>
            </w:r>
          </w:p>
        </w:tc>
        <w:tc>
          <w:tcPr>
            <w:tcW w:w="1171" w:type="pct"/>
            <w:gridSpan w:val="3"/>
            <w:tcBorders>
              <w:top w:val="single" w:sz="4" w:space="0" w:color="auto"/>
              <w:left w:val="nil"/>
              <w:bottom w:val="nil"/>
              <w:right w:val="single" w:sz="4" w:space="0" w:color="000000"/>
            </w:tcBorders>
            <w:shd w:val="clear" w:color="auto" w:fill="auto"/>
            <w:noWrap/>
            <w:vAlign w:val="center"/>
            <w:hideMark/>
          </w:tcPr>
          <w:p w14:paraId="724BD0A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9BDCAEE" w14:textId="77777777" w:rsidTr="00D37697">
        <w:trPr>
          <w:trHeight w:val="174"/>
        </w:trPr>
        <w:tc>
          <w:tcPr>
            <w:tcW w:w="751" w:type="pct"/>
            <w:tcBorders>
              <w:top w:val="single" w:sz="4" w:space="0" w:color="auto"/>
              <w:left w:val="nil"/>
              <w:bottom w:val="single" w:sz="4" w:space="0" w:color="auto"/>
              <w:right w:val="nil"/>
            </w:tcBorders>
            <w:shd w:val="clear" w:color="auto" w:fill="auto"/>
            <w:vAlign w:val="center"/>
            <w:hideMark/>
          </w:tcPr>
          <w:p w14:paraId="75EC9108"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651" w:type="pct"/>
            <w:tcBorders>
              <w:top w:val="single" w:sz="4" w:space="0" w:color="auto"/>
              <w:left w:val="nil"/>
              <w:bottom w:val="single" w:sz="4" w:space="0" w:color="auto"/>
              <w:right w:val="nil"/>
            </w:tcBorders>
            <w:shd w:val="clear" w:color="auto" w:fill="auto"/>
            <w:vAlign w:val="center"/>
            <w:hideMark/>
          </w:tcPr>
          <w:p w14:paraId="0F84DFE3"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423" w:type="pct"/>
            <w:tcBorders>
              <w:top w:val="single" w:sz="4" w:space="0" w:color="auto"/>
              <w:left w:val="nil"/>
              <w:bottom w:val="single" w:sz="4" w:space="0" w:color="auto"/>
              <w:right w:val="nil"/>
            </w:tcBorders>
            <w:shd w:val="clear" w:color="auto" w:fill="auto"/>
            <w:vAlign w:val="center"/>
            <w:hideMark/>
          </w:tcPr>
          <w:p w14:paraId="778DC43B"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484" w:type="pct"/>
            <w:tcBorders>
              <w:top w:val="single" w:sz="4" w:space="0" w:color="auto"/>
              <w:left w:val="nil"/>
              <w:bottom w:val="single" w:sz="4" w:space="0" w:color="auto"/>
              <w:right w:val="nil"/>
            </w:tcBorders>
            <w:shd w:val="clear" w:color="auto" w:fill="auto"/>
            <w:vAlign w:val="center"/>
            <w:hideMark/>
          </w:tcPr>
          <w:p w14:paraId="14ADF130"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493" w:type="pct"/>
            <w:tcBorders>
              <w:top w:val="single" w:sz="4" w:space="0" w:color="auto"/>
              <w:left w:val="nil"/>
              <w:bottom w:val="single" w:sz="4" w:space="0" w:color="auto"/>
              <w:right w:val="nil"/>
            </w:tcBorders>
            <w:shd w:val="clear" w:color="auto" w:fill="auto"/>
            <w:vAlign w:val="center"/>
            <w:hideMark/>
          </w:tcPr>
          <w:p w14:paraId="700A8BB0"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484" w:type="pct"/>
            <w:gridSpan w:val="2"/>
            <w:tcBorders>
              <w:top w:val="single" w:sz="4" w:space="0" w:color="auto"/>
              <w:left w:val="nil"/>
              <w:bottom w:val="single" w:sz="4" w:space="0" w:color="auto"/>
              <w:right w:val="nil"/>
            </w:tcBorders>
            <w:shd w:val="clear" w:color="auto" w:fill="auto"/>
            <w:vAlign w:val="center"/>
            <w:hideMark/>
          </w:tcPr>
          <w:p w14:paraId="5F9DC331"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544" w:type="pct"/>
            <w:tcBorders>
              <w:top w:val="single" w:sz="4" w:space="0" w:color="auto"/>
              <w:left w:val="nil"/>
              <w:bottom w:val="single" w:sz="4" w:space="0" w:color="auto"/>
              <w:right w:val="nil"/>
            </w:tcBorders>
            <w:shd w:val="clear" w:color="auto" w:fill="auto"/>
            <w:vAlign w:val="center"/>
            <w:hideMark/>
          </w:tcPr>
          <w:p w14:paraId="42560A23"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523" w:type="pct"/>
            <w:gridSpan w:val="2"/>
            <w:tcBorders>
              <w:top w:val="single" w:sz="4" w:space="0" w:color="auto"/>
              <w:left w:val="nil"/>
              <w:bottom w:val="single" w:sz="4" w:space="0" w:color="auto"/>
              <w:right w:val="nil"/>
            </w:tcBorders>
            <w:shd w:val="clear" w:color="auto" w:fill="auto"/>
            <w:noWrap/>
            <w:vAlign w:val="center"/>
            <w:hideMark/>
          </w:tcPr>
          <w:p w14:paraId="79CFCAA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48" w:type="pct"/>
            <w:tcBorders>
              <w:top w:val="single" w:sz="4" w:space="0" w:color="auto"/>
              <w:left w:val="nil"/>
              <w:bottom w:val="single" w:sz="4" w:space="0" w:color="auto"/>
              <w:right w:val="nil"/>
            </w:tcBorders>
            <w:shd w:val="clear" w:color="auto" w:fill="auto"/>
            <w:noWrap/>
            <w:vAlign w:val="center"/>
            <w:hideMark/>
          </w:tcPr>
          <w:p w14:paraId="339EAF74"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F1608DB" w14:textId="77777777" w:rsidTr="00D37697">
        <w:trPr>
          <w:trHeight w:val="282"/>
        </w:trPr>
        <w:tc>
          <w:tcPr>
            <w:tcW w:w="5000" w:type="pct"/>
            <w:gridSpan w:val="11"/>
            <w:tcBorders>
              <w:top w:val="nil"/>
              <w:left w:val="single" w:sz="4" w:space="0" w:color="auto"/>
              <w:bottom w:val="single" w:sz="4" w:space="0" w:color="auto"/>
              <w:right w:val="single" w:sz="4" w:space="0" w:color="000000"/>
            </w:tcBorders>
            <w:shd w:val="clear" w:color="000000" w:fill="D9D9D9"/>
            <w:vAlign w:val="center"/>
            <w:hideMark/>
          </w:tcPr>
          <w:p w14:paraId="311F0BD7" w14:textId="77777777" w:rsidR="000D125C" w:rsidRPr="008F2A08" w:rsidRDefault="000D125C" w:rsidP="005B1987">
            <w:pPr>
              <w:suppressAutoHyphens/>
              <w:jc w:val="center"/>
              <w:rPr>
                <w:color w:val="000000"/>
                <w:sz w:val="22"/>
                <w:szCs w:val="22"/>
              </w:rPr>
            </w:pPr>
            <w:r w:rsidRPr="008F2A08">
              <w:rPr>
                <w:color w:val="000000"/>
                <w:sz w:val="22"/>
                <w:szCs w:val="22"/>
              </w:rPr>
              <w:t>Мои долги (пассивы)</w:t>
            </w:r>
          </w:p>
        </w:tc>
      </w:tr>
      <w:tr w:rsidR="000D125C" w:rsidRPr="008F2A08" w14:paraId="4A1CCA6D" w14:textId="77777777" w:rsidTr="00D37697">
        <w:trPr>
          <w:trHeight w:val="282"/>
        </w:trPr>
        <w:tc>
          <w:tcPr>
            <w:tcW w:w="4104"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B5E738D" w14:textId="77777777" w:rsidR="000D125C" w:rsidRPr="008F2A08" w:rsidRDefault="000D125C" w:rsidP="005B1987">
            <w:pPr>
              <w:suppressAutoHyphens/>
              <w:jc w:val="right"/>
              <w:rPr>
                <w:color w:val="000000"/>
                <w:sz w:val="22"/>
                <w:szCs w:val="22"/>
              </w:rPr>
            </w:pPr>
            <w:r w:rsidRPr="008F2A08">
              <w:rPr>
                <w:color w:val="000000"/>
                <w:sz w:val="22"/>
                <w:szCs w:val="22"/>
              </w:rPr>
              <w:t>Остаток по кредитам (вся сумма кредита - совершенные ежемесячные пла</w:t>
            </w:r>
            <w:r w:rsidR="005E63FF" w:rsidRPr="008F2A08">
              <w:rPr>
                <w:color w:val="000000"/>
                <w:sz w:val="22"/>
                <w:szCs w:val="22"/>
              </w:rPr>
              <w:t>тежи)</w:t>
            </w:r>
          </w:p>
        </w:tc>
        <w:tc>
          <w:tcPr>
            <w:tcW w:w="896" w:type="pct"/>
            <w:gridSpan w:val="2"/>
            <w:tcBorders>
              <w:top w:val="single" w:sz="4" w:space="0" w:color="auto"/>
              <w:left w:val="nil"/>
              <w:bottom w:val="single" w:sz="4" w:space="0" w:color="auto"/>
              <w:right w:val="single" w:sz="4" w:space="0" w:color="000000"/>
            </w:tcBorders>
            <w:shd w:val="clear" w:color="auto" w:fill="auto"/>
            <w:vAlign w:val="center"/>
            <w:hideMark/>
          </w:tcPr>
          <w:p w14:paraId="5183D8B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BB83F32" w14:textId="77777777" w:rsidTr="00D37697">
        <w:trPr>
          <w:trHeight w:val="282"/>
        </w:trPr>
        <w:tc>
          <w:tcPr>
            <w:tcW w:w="4104"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D8EA66B" w14:textId="77777777" w:rsidR="000D125C" w:rsidRPr="008F2A08" w:rsidRDefault="005E63FF" w:rsidP="005B1987">
            <w:pPr>
              <w:suppressAutoHyphens/>
              <w:jc w:val="right"/>
              <w:rPr>
                <w:color w:val="000000"/>
                <w:sz w:val="22"/>
                <w:szCs w:val="22"/>
              </w:rPr>
            </w:pPr>
            <w:r w:rsidRPr="008F2A08">
              <w:rPr>
                <w:color w:val="000000"/>
                <w:sz w:val="22"/>
                <w:szCs w:val="22"/>
              </w:rPr>
              <w:t>Другие долги</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93232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bl>
    <w:p w14:paraId="765D4BA2" w14:textId="77777777" w:rsidR="000D125C" w:rsidRDefault="000D125C" w:rsidP="005B1987">
      <w:pPr>
        <w:suppressAutoHyphens/>
        <w:jc w:val="center"/>
        <w:rPr>
          <w:b/>
          <w:sz w:val="28"/>
        </w:rPr>
      </w:pPr>
    </w:p>
    <w:p w14:paraId="742B8A52" w14:textId="61978F5C" w:rsidR="000D125C" w:rsidRDefault="000D125C" w:rsidP="005B1987">
      <w:pPr>
        <w:suppressAutoHyphens/>
        <w:jc w:val="center"/>
        <w:rPr>
          <w:b/>
        </w:rPr>
      </w:pPr>
      <w:r w:rsidRPr="00FF30BE">
        <w:rPr>
          <w:b/>
        </w:rPr>
        <w:t xml:space="preserve">Отчет о доходах и расходах домохозяйства, кейс </w:t>
      </w:r>
      <w:r w:rsidR="00D20870">
        <w:rPr>
          <w:b/>
        </w:rPr>
        <w:t>№ </w:t>
      </w:r>
      <w:r w:rsidRPr="00FF30BE">
        <w:rPr>
          <w:b/>
        </w:rPr>
        <w:t>3</w:t>
      </w:r>
    </w:p>
    <w:p w14:paraId="45667163" w14:textId="77777777" w:rsidR="000D125C" w:rsidRPr="00FF30BE" w:rsidRDefault="000D125C" w:rsidP="005B1987">
      <w:pPr>
        <w:suppressAutoHyphens/>
        <w:jc w:val="center"/>
        <w:rPr>
          <w:b/>
        </w:rPr>
      </w:pPr>
    </w:p>
    <w:tbl>
      <w:tblPr>
        <w:tblW w:w="5000" w:type="pct"/>
        <w:tblLook w:val="04A0" w:firstRow="1" w:lastRow="0" w:firstColumn="1" w:lastColumn="0" w:noHBand="0" w:noVBand="1"/>
      </w:tblPr>
      <w:tblGrid>
        <w:gridCol w:w="1453"/>
        <w:gridCol w:w="1260"/>
        <w:gridCol w:w="697"/>
        <w:gridCol w:w="849"/>
        <w:gridCol w:w="1045"/>
        <w:gridCol w:w="976"/>
        <w:gridCol w:w="1269"/>
        <w:gridCol w:w="417"/>
        <w:gridCol w:w="596"/>
        <w:gridCol w:w="1008"/>
      </w:tblGrid>
      <w:tr w:rsidR="000D125C" w:rsidRPr="0061691C" w14:paraId="7D4C854C" w14:textId="77777777" w:rsidTr="00D37697">
        <w:trPr>
          <w:trHeight w:val="294"/>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618B7B6" w14:textId="0C7AACD2" w:rsidR="000D125C" w:rsidRPr="0061691C" w:rsidRDefault="000D125C" w:rsidP="005B1987">
            <w:pPr>
              <w:suppressAutoHyphens/>
              <w:rPr>
                <w:color w:val="000000"/>
                <w:sz w:val="22"/>
                <w:szCs w:val="22"/>
              </w:rPr>
            </w:pPr>
            <w:r w:rsidRPr="0061691C">
              <w:rPr>
                <w:color w:val="000000"/>
                <w:sz w:val="22"/>
                <w:szCs w:val="22"/>
              </w:rPr>
              <w:t xml:space="preserve">Домохозяйство </w:t>
            </w:r>
            <w:r w:rsidR="00D20870">
              <w:rPr>
                <w:color w:val="000000"/>
                <w:sz w:val="22"/>
                <w:szCs w:val="22"/>
              </w:rPr>
              <w:t>№ </w:t>
            </w:r>
            <w:r w:rsidRPr="0061691C">
              <w:rPr>
                <w:color w:val="000000"/>
                <w:sz w:val="22"/>
                <w:szCs w:val="22"/>
              </w:rPr>
              <w:t xml:space="preserve">____ Фамилия, имя:___________________________ Легенда </w:t>
            </w:r>
            <w:r w:rsidR="00D20870">
              <w:rPr>
                <w:color w:val="000000"/>
                <w:sz w:val="22"/>
                <w:szCs w:val="22"/>
              </w:rPr>
              <w:t>№ </w:t>
            </w:r>
            <w:r w:rsidRPr="0061691C">
              <w:rPr>
                <w:color w:val="000000"/>
                <w:sz w:val="22"/>
                <w:szCs w:val="22"/>
              </w:rPr>
              <w:t>___</w:t>
            </w:r>
            <w:r w:rsidR="008976E3">
              <w:rPr>
                <w:color w:val="000000"/>
                <w:sz w:val="22"/>
                <w:szCs w:val="22"/>
              </w:rPr>
              <w:t xml:space="preserve">             </w:t>
            </w:r>
            <w:r w:rsidR="008F2A08">
              <w:rPr>
                <w:color w:val="000000"/>
                <w:sz w:val="22"/>
                <w:szCs w:val="22"/>
              </w:rPr>
              <w:t>з</w:t>
            </w:r>
            <w:r w:rsidRPr="0061691C">
              <w:rPr>
                <w:color w:val="000000"/>
                <w:sz w:val="22"/>
                <w:szCs w:val="22"/>
              </w:rPr>
              <w:t>а ___игровой месяц</w:t>
            </w:r>
          </w:p>
        </w:tc>
      </w:tr>
      <w:tr w:rsidR="000D125C" w:rsidRPr="0061691C" w14:paraId="1C86FFBC" w14:textId="77777777" w:rsidTr="00D37697">
        <w:trPr>
          <w:trHeight w:val="280"/>
        </w:trPr>
        <w:tc>
          <w:tcPr>
            <w:tcW w:w="28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A2C00C" w14:textId="77777777" w:rsidR="000D125C" w:rsidRPr="0061691C" w:rsidRDefault="000D125C" w:rsidP="005B1987">
            <w:pPr>
              <w:suppressAutoHyphens/>
              <w:jc w:val="right"/>
              <w:rPr>
                <w:color w:val="000000"/>
                <w:sz w:val="22"/>
                <w:szCs w:val="22"/>
              </w:rPr>
            </w:pPr>
            <w:r w:rsidRPr="0061691C">
              <w:rPr>
                <w:color w:val="000000"/>
                <w:sz w:val="22"/>
                <w:szCs w:val="22"/>
              </w:rPr>
              <w:t>Сбережения прошлых лет (наличные):</w:t>
            </w:r>
          </w:p>
        </w:tc>
        <w:tc>
          <w:tcPr>
            <w:tcW w:w="2131" w:type="pct"/>
            <w:gridSpan w:val="5"/>
            <w:tcBorders>
              <w:top w:val="single" w:sz="4" w:space="0" w:color="auto"/>
              <w:left w:val="nil"/>
              <w:bottom w:val="single" w:sz="4" w:space="0" w:color="auto"/>
              <w:right w:val="single" w:sz="4" w:space="0" w:color="auto"/>
            </w:tcBorders>
            <w:shd w:val="clear" w:color="auto" w:fill="auto"/>
            <w:noWrap/>
            <w:vAlign w:val="center"/>
            <w:hideMark/>
          </w:tcPr>
          <w:p w14:paraId="2DAE8DE9"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7AFE751B" w14:textId="77777777" w:rsidTr="00D37697">
        <w:trPr>
          <w:trHeight w:val="333"/>
        </w:trPr>
        <w:tc>
          <w:tcPr>
            <w:tcW w:w="235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0D8BD8" w14:textId="77777777" w:rsidR="000D125C" w:rsidRPr="0061691C" w:rsidRDefault="000D125C" w:rsidP="005B1987">
            <w:pPr>
              <w:suppressAutoHyphens/>
              <w:jc w:val="center"/>
              <w:rPr>
                <w:b/>
                <w:bCs/>
                <w:color w:val="000000"/>
                <w:sz w:val="22"/>
                <w:szCs w:val="22"/>
              </w:rPr>
            </w:pPr>
            <w:r w:rsidRPr="0061691C">
              <w:rPr>
                <w:b/>
                <w:bCs/>
                <w:color w:val="000000"/>
                <w:sz w:val="22"/>
                <w:szCs w:val="22"/>
              </w:rPr>
              <w:t>Доходы домохозяйства</w:t>
            </w:r>
          </w:p>
        </w:tc>
        <w:tc>
          <w:tcPr>
            <w:tcW w:w="2649" w:type="pct"/>
            <w:gridSpan w:val="6"/>
            <w:tcBorders>
              <w:top w:val="single" w:sz="4" w:space="0" w:color="auto"/>
              <w:left w:val="nil"/>
              <w:bottom w:val="single" w:sz="4" w:space="0" w:color="auto"/>
              <w:right w:val="single" w:sz="4" w:space="0" w:color="auto"/>
            </w:tcBorders>
            <w:shd w:val="clear" w:color="auto" w:fill="auto"/>
            <w:vAlign w:val="center"/>
            <w:hideMark/>
          </w:tcPr>
          <w:p w14:paraId="5CBA87F4" w14:textId="77777777" w:rsidR="000D125C" w:rsidRPr="0061691C" w:rsidRDefault="000D125C" w:rsidP="005B1987">
            <w:pPr>
              <w:suppressAutoHyphens/>
              <w:jc w:val="center"/>
              <w:rPr>
                <w:b/>
                <w:bCs/>
                <w:color w:val="000000"/>
                <w:sz w:val="22"/>
                <w:szCs w:val="22"/>
              </w:rPr>
            </w:pPr>
            <w:r w:rsidRPr="0061691C">
              <w:rPr>
                <w:b/>
                <w:bCs/>
                <w:color w:val="000000"/>
                <w:sz w:val="22"/>
                <w:szCs w:val="22"/>
              </w:rPr>
              <w:t>Расходы домохозяйства</w:t>
            </w:r>
          </w:p>
        </w:tc>
      </w:tr>
      <w:tr w:rsidR="000D125C" w:rsidRPr="0061691C" w14:paraId="4F420A6C" w14:textId="77777777" w:rsidTr="00D37697">
        <w:trPr>
          <w:trHeight w:val="266"/>
        </w:trPr>
        <w:tc>
          <w:tcPr>
            <w:tcW w:w="2351"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EDF7902" w14:textId="77777777" w:rsidR="000D125C" w:rsidRPr="0061691C" w:rsidRDefault="000D125C" w:rsidP="005B1987">
            <w:pPr>
              <w:suppressAutoHyphens/>
              <w:jc w:val="center"/>
              <w:rPr>
                <w:color w:val="000000"/>
                <w:sz w:val="22"/>
                <w:szCs w:val="22"/>
              </w:rPr>
            </w:pPr>
            <w:r w:rsidRPr="0061691C">
              <w:rPr>
                <w:color w:val="000000"/>
                <w:sz w:val="22"/>
                <w:szCs w:val="22"/>
              </w:rPr>
              <w:t>Заработанная плата и подработка</w:t>
            </w:r>
          </w:p>
        </w:tc>
        <w:tc>
          <w:tcPr>
            <w:tcW w:w="2649" w:type="pct"/>
            <w:gridSpan w:val="6"/>
            <w:tcBorders>
              <w:top w:val="single" w:sz="4" w:space="0" w:color="auto"/>
              <w:left w:val="nil"/>
              <w:bottom w:val="single" w:sz="4" w:space="0" w:color="auto"/>
              <w:right w:val="single" w:sz="4" w:space="0" w:color="auto"/>
            </w:tcBorders>
            <w:shd w:val="clear" w:color="000000" w:fill="D9D9D9"/>
            <w:vAlign w:val="center"/>
            <w:hideMark/>
          </w:tcPr>
          <w:p w14:paraId="2E32004B" w14:textId="77777777" w:rsidR="000D125C" w:rsidRPr="0061691C" w:rsidRDefault="000D125C" w:rsidP="005B1987">
            <w:pPr>
              <w:suppressAutoHyphens/>
              <w:jc w:val="center"/>
              <w:rPr>
                <w:color w:val="000000"/>
                <w:sz w:val="22"/>
                <w:szCs w:val="22"/>
              </w:rPr>
            </w:pPr>
            <w:r w:rsidRPr="0061691C">
              <w:rPr>
                <w:color w:val="000000"/>
                <w:sz w:val="22"/>
                <w:szCs w:val="22"/>
              </w:rPr>
              <w:t>План приобретения продуктов питания</w:t>
            </w:r>
          </w:p>
        </w:tc>
      </w:tr>
      <w:tr w:rsidR="000D125C" w:rsidRPr="0061691C" w14:paraId="2770AE13" w14:textId="77777777" w:rsidTr="00D37697">
        <w:trPr>
          <w:trHeight w:val="453"/>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3396AE85" w14:textId="77777777" w:rsidR="000D125C" w:rsidRPr="0061691C" w:rsidRDefault="000D125C" w:rsidP="005B1987">
            <w:pPr>
              <w:suppressAutoHyphens/>
              <w:jc w:val="center"/>
              <w:rPr>
                <w:color w:val="000000"/>
                <w:sz w:val="22"/>
                <w:szCs w:val="22"/>
              </w:rPr>
            </w:pPr>
            <w:r w:rsidRPr="0061691C">
              <w:rPr>
                <w:color w:val="000000"/>
                <w:sz w:val="22"/>
                <w:szCs w:val="22"/>
              </w:rPr>
              <w:t>Предприятие</w:t>
            </w:r>
          </w:p>
        </w:tc>
        <w:tc>
          <w:tcPr>
            <w:tcW w:w="687" w:type="pct"/>
            <w:tcBorders>
              <w:top w:val="nil"/>
              <w:left w:val="nil"/>
              <w:bottom w:val="single" w:sz="4" w:space="0" w:color="auto"/>
              <w:right w:val="single" w:sz="4" w:space="0" w:color="auto"/>
            </w:tcBorders>
            <w:shd w:val="clear" w:color="auto" w:fill="auto"/>
            <w:vAlign w:val="center"/>
            <w:hideMark/>
          </w:tcPr>
          <w:p w14:paraId="36B203A0" w14:textId="77777777" w:rsidR="000D125C" w:rsidRPr="0061691C" w:rsidRDefault="000D125C" w:rsidP="005B1987">
            <w:pPr>
              <w:suppressAutoHyphens/>
              <w:jc w:val="center"/>
              <w:rPr>
                <w:color w:val="000000"/>
                <w:sz w:val="22"/>
                <w:szCs w:val="22"/>
              </w:rPr>
            </w:pPr>
            <w:r w:rsidRPr="0061691C">
              <w:rPr>
                <w:color w:val="000000"/>
                <w:sz w:val="22"/>
                <w:szCs w:val="22"/>
              </w:rPr>
              <w:t>Должность</w:t>
            </w:r>
          </w:p>
        </w:tc>
        <w:tc>
          <w:tcPr>
            <w:tcW w:w="424" w:type="pct"/>
            <w:tcBorders>
              <w:top w:val="nil"/>
              <w:left w:val="nil"/>
              <w:bottom w:val="single" w:sz="4" w:space="0" w:color="auto"/>
              <w:right w:val="single" w:sz="4" w:space="0" w:color="auto"/>
            </w:tcBorders>
            <w:shd w:val="clear" w:color="auto" w:fill="auto"/>
            <w:vAlign w:val="center"/>
            <w:hideMark/>
          </w:tcPr>
          <w:p w14:paraId="6641ECC3" w14:textId="77777777" w:rsidR="000D125C" w:rsidRPr="0061691C" w:rsidRDefault="000D125C" w:rsidP="005B1987">
            <w:pPr>
              <w:suppressAutoHyphens/>
              <w:jc w:val="center"/>
              <w:rPr>
                <w:color w:val="000000"/>
                <w:sz w:val="22"/>
                <w:szCs w:val="22"/>
              </w:rPr>
            </w:pPr>
            <w:r w:rsidRPr="0061691C">
              <w:rPr>
                <w:color w:val="000000"/>
                <w:sz w:val="22"/>
                <w:szCs w:val="22"/>
              </w:rPr>
              <w:t>Вид</w:t>
            </w:r>
          </w:p>
        </w:tc>
        <w:tc>
          <w:tcPr>
            <w:tcW w:w="484" w:type="pct"/>
            <w:tcBorders>
              <w:top w:val="nil"/>
              <w:left w:val="nil"/>
              <w:bottom w:val="single" w:sz="4" w:space="0" w:color="auto"/>
              <w:right w:val="single" w:sz="4" w:space="0" w:color="auto"/>
            </w:tcBorders>
            <w:shd w:val="clear" w:color="auto" w:fill="auto"/>
            <w:vAlign w:val="center"/>
            <w:hideMark/>
          </w:tcPr>
          <w:p w14:paraId="0A24D44D"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14:paraId="41F1512F"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545" w:type="pct"/>
            <w:tcBorders>
              <w:top w:val="nil"/>
              <w:left w:val="nil"/>
              <w:bottom w:val="single" w:sz="4" w:space="0" w:color="auto"/>
              <w:right w:val="single" w:sz="4" w:space="0" w:color="auto"/>
            </w:tcBorders>
            <w:shd w:val="clear" w:color="auto" w:fill="auto"/>
            <w:vAlign w:val="center"/>
            <w:hideMark/>
          </w:tcPr>
          <w:p w14:paraId="61C44F4A" w14:textId="77777777" w:rsidR="000D125C" w:rsidRPr="0061691C" w:rsidRDefault="000D125C" w:rsidP="005B1987">
            <w:pPr>
              <w:suppressAutoHyphens/>
              <w:jc w:val="center"/>
              <w:rPr>
                <w:color w:val="000000"/>
                <w:sz w:val="22"/>
                <w:szCs w:val="22"/>
              </w:rPr>
            </w:pPr>
            <w:r w:rsidRPr="0061691C">
              <w:rPr>
                <w:color w:val="000000"/>
                <w:sz w:val="22"/>
                <w:szCs w:val="22"/>
              </w:rPr>
              <w:t>Кол-во (кг)</w:t>
            </w:r>
          </w:p>
        </w:tc>
        <w:tc>
          <w:tcPr>
            <w:tcW w:w="527" w:type="pct"/>
            <w:gridSpan w:val="2"/>
            <w:tcBorders>
              <w:top w:val="nil"/>
              <w:left w:val="nil"/>
              <w:bottom w:val="single" w:sz="4" w:space="0" w:color="auto"/>
              <w:right w:val="single" w:sz="4" w:space="0" w:color="auto"/>
            </w:tcBorders>
            <w:shd w:val="clear" w:color="auto" w:fill="auto"/>
            <w:vAlign w:val="center"/>
            <w:hideMark/>
          </w:tcPr>
          <w:p w14:paraId="4322B435" w14:textId="77777777" w:rsidR="000D125C" w:rsidRPr="0061691C" w:rsidRDefault="000D125C" w:rsidP="005B1987">
            <w:pPr>
              <w:suppressAutoHyphens/>
              <w:jc w:val="center"/>
              <w:rPr>
                <w:color w:val="000000"/>
                <w:sz w:val="22"/>
                <w:szCs w:val="22"/>
              </w:rPr>
            </w:pPr>
            <w:r w:rsidRPr="0061691C">
              <w:rPr>
                <w:color w:val="000000"/>
                <w:sz w:val="22"/>
                <w:szCs w:val="22"/>
              </w:rPr>
              <w:t>Цена (руб.)</w:t>
            </w:r>
          </w:p>
        </w:tc>
        <w:tc>
          <w:tcPr>
            <w:tcW w:w="576" w:type="pct"/>
            <w:tcBorders>
              <w:top w:val="nil"/>
              <w:left w:val="nil"/>
              <w:bottom w:val="single" w:sz="4" w:space="0" w:color="auto"/>
              <w:right w:val="single" w:sz="4" w:space="0" w:color="auto"/>
            </w:tcBorders>
            <w:shd w:val="clear" w:color="auto" w:fill="auto"/>
            <w:vAlign w:val="center"/>
            <w:hideMark/>
          </w:tcPr>
          <w:p w14:paraId="2568256E"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7D136141" w14:textId="77777777" w:rsidTr="00D37697">
        <w:trPr>
          <w:trHeight w:val="239"/>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28D2E2D3"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687" w:type="pct"/>
            <w:tcBorders>
              <w:top w:val="nil"/>
              <w:left w:val="nil"/>
              <w:bottom w:val="single" w:sz="4" w:space="0" w:color="auto"/>
              <w:right w:val="single" w:sz="4" w:space="0" w:color="auto"/>
            </w:tcBorders>
            <w:shd w:val="clear" w:color="auto" w:fill="auto"/>
            <w:vAlign w:val="center"/>
            <w:hideMark/>
          </w:tcPr>
          <w:p w14:paraId="3D547CEA"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24" w:type="pct"/>
            <w:tcBorders>
              <w:top w:val="nil"/>
              <w:left w:val="nil"/>
              <w:bottom w:val="single" w:sz="4" w:space="0" w:color="auto"/>
              <w:right w:val="single" w:sz="4" w:space="0" w:color="auto"/>
            </w:tcBorders>
            <w:shd w:val="clear" w:color="auto" w:fill="auto"/>
            <w:vAlign w:val="center"/>
            <w:hideMark/>
          </w:tcPr>
          <w:p w14:paraId="6D48E2B0"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202D774B"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14:paraId="0B464DBE"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vAlign w:val="center"/>
            <w:hideMark/>
          </w:tcPr>
          <w:p w14:paraId="23212F2B" w14:textId="77777777" w:rsidR="000D125C" w:rsidRPr="0061691C" w:rsidRDefault="000D125C" w:rsidP="005B1987">
            <w:pPr>
              <w:suppressAutoHyphens/>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4B1B407D"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6F85DA44"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26317094" w14:textId="77777777" w:rsidTr="00D37697">
        <w:trPr>
          <w:trHeight w:val="239"/>
        </w:trPr>
        <w:tc>
          <w:tcPr>
            <w:tcW w:w="756" w:type="pct"/>
            <w:tcBorders>
              <w:top w:val="nil"/>
              <w:left w:val="single" w:sz="4" w:space="0" w:color="auto"/>
              <w:bottom w:val="single" w:sz="4" w:space="0" w:color="auto"/>
              <w:right w:val="single" w:sz="4" w:space="0" w:color="auto"/>
            </w:tcBorders>
            <w:shd w:val="clear" w:color="auto" w:fill="auto"/>
            <w:noWrap/>
            <w:vAlign w:val="center"/>
            <w:hideMark/>
          </w:tcPr>
          <w:p w14:paraId="6B86F2DF"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687" w:type="pct"/>
            <w:tcBorders>
              <w:top w:val="nil"/>
              <w:left w:val="nil"/>
              <w:bottom w:val="single" w:sz="4" w:space="0" w:color="auto"/>
              <w:right w:val="single" w:sz="4" w:space="0" w:color="auto"/>
            </w:tcBorders>
            <w:shd w:val="clear" w:color="auto" w:fill="auto"/>
            <w:noWrap/>
            <w:vAlign w:val="center"/>
            <w:hideMark/>
          </w:tcPr>
          <w:p w14:paraId="33204362"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24" w:type="pct"/>
            <w:tcBorders>
              <w:top w:val="nil"/>
              <w:left w:val="nil"/>
              <w:bottom w:val="single" w:sz="4" w:space="0" w:color="auto"/>
              <w:right w:val="single" w:sz="4" w:space="0" w:color="auto"/>
            </w:tcBorders>
            <w:shd w:val="clear" w:color="auto" w:fill="auto"/>
            <w:noWrap/>
            <w:vAlign w:val="center"/>
            <w:hideMark/>
          </w:tcPr>
          <w:p w14:paraId="77C5CF81"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7AB67DF2"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14:paraId="460AB74E"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vAlign w:val="center"/>
            <w:hideMark/>
          </w:tcPr>
          <w:p w14:paraId="2427180F" w14:textId="77777777" w:rsidR="000D125C" w:rsidRPr="0061691C" w:rsidRDefault="000D125C" w:rsidP="005B1987">
            <w:pPr>
              <w:suppressAutoHyphens/>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0AD2C06F"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522D12A7"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6B211887" w14:textId="77777777" w:rsidTr="00D37697">
        <w:trPr>
          <w:trHeight w:val="239"/>
        </w:trPr>
        <w:tc>
          <w:tcPr>
            <w:tcW w:w="756" w:type="pct"/>
            <w:tcBorders>
              <w:top w:val="nil"/>
              <w:left w:val="single" w:sz="4" w:space="0" w:color="auto"/>
              <w:bottom w:val="single" w:sz="4" w:space="0" w:color="auto"/>
              <w:right w:val="single" w:sz="4" w:space="0" w:color="auto"/>
            </w:tcBorders>
            <w:shd w:val="clear" w:color="auto" w:fill="auto"/>
            <w:noWrap/>
            <w:vAlign w:val="center"/>
            <w:hideMark/>
          </w:tcPr>
          <w:p w14:paraId="51B8A46C"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687" w:type="pct"/>
            <w:tcBorders>
              <w:top w:val="nil"/>
              <w:left w:val="nil"/>
              <w:bottom w:val="single" w:sz="4" w:space="0" w:color="auto"/>
              <w:right w:val="single" w:sz="4" w:space="0" w:color="auto"/>
            </w:tcBorders>
            <w:shd w:val="clear" w:color="auto" w:fill="auto"/>
            <w:noWrap/>
            <w:vAlign w:val="center"/>
            <w:hideMark/>
          </w:tcPr>
          <w:p w14:paraId="3388A817"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24" w:type="pct"/>
            <w:tcBorders>
              <w:top w:val="nil"/>
              <w:left w:val="nil"/>
              <w:bottom w:val="single" w:sz="4" w:space="0" w:color="auto"/>
              <w:right w:val="single" w:sz="4" w:space="0" w:color="auto"/>
            </w:tcBorders>
            <w:shd w:val="clear" w:color="auto" w:fill="auto"/>
            <w:noWrap/>
            <w:vAlign w:val="center"/>
            <w:hideMark/>
          </w:tcPr>
          <w:p w14:paraId="1CA54091"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0AAAB5B9"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14:paraId="520A32C7"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vAlign w:val="center"/>
            <w:hideMark/>
          </w:tcPr>
          <w:p w14:paraId="6C4ADB73" w14:textId="77777777" w:rsidR="000D125C" w:rsidRPr="0061691C" w:rsidRDefault="000D125C" w:rsidP="005B1987">
            <w:pPr>
              <w:suppressAutoHyphens/>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0ED1BED8"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1F9325E2"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66D5EB50" w14:textId="77777777" w:rsidTr="00D37697">
        <w:trPr>
          <w:trHeight w:val="239"/>
        </w:trPr>
        <w:tc>
          <w:tcPr>
            <w:tcW w:w="756" w:type="pct"/>
            <w:tcBorders>
              <w:top w:val="nil"/>
              <w:left w:val="single" w:sz="4" w:space="0" w:color="auto"/>
              <w:bottom w:val="single" w:sz="4" w:space="0" w:color="auto"/>
              <w:right w:val="single" w:sz="4" w:space="0" w:color="auto"/>
            </w:tcBorders>
            <w:shd w:val="clear" w:color="auto" w:fill="auto"/>
            <w:noWrap/>
            <w:vAlign w:val="center"/>
            <w:hideMark/>
          </w:tcPr>
          <w:p w14:paraId="6FB6F38B"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687" w:type="pct"/>
            <w:tcBorders>
              <w:top w:val="nil"/>
              <w:left w:val="nil"/>
              <w:bottom w:val="single" w:sz="4" w:space="0" w:color="auto"/>
              <w:right w:val="single" w:sz="4" w:space="0" w:color="auto"/>
            </w:tcBorders>
            <w:shd w:val="clear" w:color="auto" w:fill="auto"/>
            <w:noWrap/>
            <w:vAlign w:val="center"/>
            <w:hideMark/>
          </w:tcPr>
          <w:p w14:paraId="58AA091D"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24" w:type="pct"/>
            <w:tcBorders>
              <w:top w:val="nil"/>
              <w:left w:val="nil"/>
              <w:bottom w:val="single" w:sz="4" w:space="0" w:color="auto"/>
              <w:right w:val="single" w:sz="4" w:space="0" w:color="auto"/>
            </w:tcBorders>
            <w:shd w:val="clear" w:color="auto" w:fill="auto"/>
            <w:noWrap/>
            <w:vAlign w:val="center"/>
            <w:hideMark/>
          </w:tcPr>
          <w:p w14:paraId="0E2C93DA"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5F30BE67"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000000"/>
            </w:tcBorders>
            <w:shd w:val="clear" w:color="auto" w:fill="auto"/>
            <w:vAlign w:val="center"/>
            <w:hideMark/>
          </w:tcPr>
          <w:p w14:paraId="6C0555B3"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vAlign w:val="center"/>
            <w:hideMark/>
          </w:tcPr>
          <w:p w14:paraId="23B59D87" w14:textId="77777777" w:rsidR="000D125C" w:rsidRPr="0061691C" w:rsidRDefault="000D125C" w:rsidP="005B1987">
            <w:pPr>
              <w:suppressAutoHyphens/>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0969144B"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1F3C4954"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1D7C5970" w14:textId="77777777" w:rsidTr="00D37697">
        <w:trPr>
          <w:trHeight w:val="239"/>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37B14710" w14:textId="77777777" w:rsidR="000D125C" w:rsidRPr="0061691C" w:rsidRDefault="000D125C" w:rsidP="005B1987">
            <w:pPr>
              <w:suppressAutoHyphens/>
              <w:rPr>
                <w:color w:val="000000"/>
                <w:sz w:val="22"/>
                <w:szCs w:val="22"/>
              </w:rPr>
            </w:pPr>
            <w:r w:rsidRPr="0061691C">
              <w:rPr>
                <w:color w:val="000000"/>
                <w:sz w:val="22"/>
                <w:szCs w:val="22"/>
              </w:rPr>
              <w:t> </w:t>
            </w:r>
          </w:p>
        </w:tc>
        <w:tc>
          <w:tcPr>
            <w:tcW w:w="687" w:type="pct"/>
            <w:tcBorders>
              <w:top w:val="nil"/>
              <w:left w:val="nil"/>
              <w:bottom w:val="single" w:sz="4" w:space="0" w:color="auto"/>
              <w:right w:val="single" w:sz="4" w:space="0" w:color="auto"/>
            </w:tcBorders>
            <w:shd w:val="clear" w:color="auto" w:fill="auto"/>
            <w:noWrap/>
            <w:vAlign w:val="bottom"/>
            <w:hideMark/>
          </w:tcPr>
          <w:p w14:paraId="26FFF2FA" w14:textId="77777777" w:rsidR="000D125C" w:rsidRPr="0061691C" w:rsidRDefault="000D125C" w:rsidP="005B1987">
            <w:pPr>
              <w:suppressAutoHyphens/>
              <w:rPr>
                <w:color w:val="000000"/>
                <w:sz w:val="22"/>
                <w:szCs w:val="22"/>
              </w:rPr>
            </w:pPr>
            <w:r w:rsidRPr="0061691C">
              <w:rPr>
                <w:color w:val="000000"/>
                <w:sz w:val="22"/>
                <w:szCs w:val="22"/>
              </w:rPr>
              <w:t> </w:t>
            </w:r>
          </w:p>
        </w:tc>
        <w:tc>
          <w:tcPr>
            <w:tcW w:w="424" w:type="pct"/>
            <w:tcBorders>
              <w:top w:val="nil"/>
              <w:left w:val="nil"/>
              <w:bottom w:val="single" w:sz="4" w:space="0" w:color="auto"/>
              <w:right w:val="single" w:sz="4" w:space="0" w:color="auto"/>
            </w:tcBorders>
            <w:shd w:val="clear" w:color="auto" w:fill="auto"/>
            <w:noWrap/>
            <w:vAlign w:val="bottom"/>
            <w:hideMark/>
          </w:tcPr>
          <w:p w14:paraId="44192335"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13687F8C" w14:textId="77777777" w:rsidR="000D125C" w:rsidRPr="0061691C" w:rsidRDefault="000D125C" w:rsidP="005B1987">
            <w:pPr>
              <w:suppressAutoHyphens/>
              <w:rPr>
                <w:color w:val="000000"/>
                <w:sz w:val="22"/>
                <w:szCs w:val="22"/>
              </w:rPr>
            </w:pPr>
            <w:r w:rsidRPr="0061691C">
              <w:rPr>
                <w:color w:val="000000"/>
                <w:sz w:val="22"/>
                <w:szCs w:val="22"/>
              </w:rPr>
              <w:t> </w:t>
            </w:r>
          </w:p>
        </w:tc>
        <w:tc>
          <w:tcPr>
            <w:tcW w:w="2649" w:type="pct"/>
            <w:gridSpan w:val="6"/>
            <w:tcBorders>
              <w:top w:val="single" w:sz="4" w:space="0" w:color="auto"/>
              <w:left w:val="nil"/>
              <w:bottom w:val="single" w:sz="4" w:space="0" w:color="auto"/>
              <w:right w:val="single" w:sz="4" w:space="0" w:color="000000"/>
            </w:tcBorders>
            <w:shd w:val="clear" w:color="000000" w:fill="D0CECE"/>
            <w:vAlign w:val="center"/>
            <w:hideMark/>
          </w:tcPr>
          <w:p w14:paraId="2AF1E8CA" w14:textId="77777777" w:rsidR="000D125C" w:rsidRPr="0061691C" w:rsidRDefault="000D125C" w:rsidP="005B1987">
            <w:pPr>
              <w:suppressAutoHyphens/>
              <w:jc w:val="center"/>
              <w:rPr>
                <w:color w:val="000000"/>
                <w:sz w:val="22"/>
                <w:szCs w:val="22"/>
              </w:rPr>
            </w:pPr>
            <w:r w:rsidRPr="0061691C">
              <w:rPr>
                <w:color w:val="000000"/>
                <w:sz w:val="22"/>
                <w:szCs w:val="22"/>
              </w:rPr>
              <w:t>Коммунальные платежи (ЖКХ):</w:t>
            </w:r>
          </w:p>
        </w:tc>
      </w:tr>
      <w:tr w:rsidR="000D125C" w:rsidRPr="0061691C" w14:paraId="3AB7ECAD" w14:textId="77777777" w:rsidTr="00D37697">
        <w:trPr>
          <w:trHeight w:val="239"/>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467FDF2D" w14:textId="77777777" w:rsidR="000D125C" w:rsidRPr="0061691C" w:rsidRDefault="000D125C" w:rsidP="005B1987">
            <w:pPr>
              <w:suppressAutoHyphens/>
              <w:rPr>
                <w:color w:val="000000"/>
                <w:sz w:val="22"/>
                <w:szCs w:val="22"/>
              </w:rPr>
            </w:pPr>
            <w:r w:rsidRPr="0061691C">
              <w:rPr>
                <w:color w:val="000000"/>
                <w:sz w:val="22"/>
                <w:szCs w:val="22"/>
              </w:rPr>
              <w:t> </w:t>
            </w:r>
          </w:p>
        </w:tc>
        <w:tc>
          <w:tcPr>
            <w:tcW w:w="687" w:type="pct"/>
            <w:tcBorders>
              <w:top w:val="nil"/>
              <w:left w:val="nil"/>
              <w:bottom w:val="single" w:sz="4" w:space="0" w:color="auto"/>
              <w:right w:val="single" w:sz="4" w:space="0" w:color="auto"/>
            </w:tcBorders>
            <w:shd w:val="clear" w:color="auto" w:fill="auto"/>
            <w:noWrap/>
            <w:vAlign w:val="bottom"/>
            <w:hideMark/>
          </w:tcPr>
          <w:p w14:paraId="32A191BF" w14:textId="77777777" w:rsidR="000D125C" w:rsidRPr="0061691C" w:rsidRDefault="000D125C" w:rsidP="005B1987">
            <w:pPr>
              <w:suppressAutoHyphens/>
              <w:rPr>
                <w:color w:val="000000"/>
                <w:sz w:val="22"/>
                <w:szCs w:val="22"/>
              </w:rPr>
            </w:pPr>
            <w:r w:rsidRPr="0061691C">
              <w:rPr>
                <w:color w:val="000000"/>
                <w:sz w:val="22"/>
                <w:szCs w:val="22"/>
              </w:rPr>
              <w:t> </w:t>
            </w:r>
          </w:p>
        </w:tc>
        <w:tc>
          <w:tcPr>
            <w:tcW w:w="424" w:type="pct"/>
            <w:tcBorders>
              <w:top w:val="nil"/>
              <w:left w:val="nil"/>
              <w:bottom w:val="single" w:sz="4" w:space="0" w:color="auto"/>
              <w:right w:val="single" w:sz="4" w:space="0" w:color="auto"/>
            </w:tcBorders>
            <w:shd w:val="clear" w:color="auto" w:fill="auto"/>
            <w:noWrap/>
            <w:vAlign w:val="bottom"/>
            <w:hideMark/>
          </w:tcPr>
          <w:p w14:paraId="7B612267"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5871B756"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934A11" w14:textId="77777777" w:rsidR="000D125C" w:rsidRPr="0061691C" w:rsidRDefault="000D125C" w:rsidP="005B1987">
            <w:pPr>
              <w:suppressAutoHyphens/>
              <w:jc w:val="center"/>
              <w:rPr>
                <w:color w:val="000000"/>
                <w:sz w:val="22"/>
                <w:szCs w:val="22"/>
              </w:rPr>
            </w:pPr>
            <w:r w:rsidRPr="0061691C">
              <w:rPr>
                <w:color w:val="000000"/>
                <w:sz w:val="22"/>
                <w:szCs w:val="22"/>
              </w:rPr>
              <w:t>Площадь квартиры</w:t>
            </w:r>
          </w:p>
        </w:tc>
        <w:tc>
          <w:tcPr>
            <w:tcW w:w="107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68D3043" w14:textId="77777777" w:rsidR="000D125C" w:rsidRPr="0061691C" w:rsidRDefault="000D125C" w:rsidP="005B1987">
            <w:pPr>
              <w:suppressAutoHyphens/>
              <w:jc w:val="center"/>
              <w:rPr>
                <w:color w:val="000000"/>
                <w:sz w:val="22"/>
                <w:szCs w:val="22"/>
              </w:rPr>
            </w:pPr>
            <w:r w:rsidRPr="0061691C">
              <w:rPr>
                <w:color w:val="000000"/>
                <w:sz w:val="22"/>
                <w:szCs w:val="22"/>
              </w:rPr>
              <w:t>Ставка за кв. метр</w:t>
            </w:r>
          </w:p>
        </w:tc>
        <w:tc>
          <w:tcPr>
            <w:tcW w:w="576" w:type="pct"/>
            <w:tcBorders>
              <w:top w:val="nil"/>
              <w:left w:val="nil"/>
              <w:bottom w:val="single" w:sz="4" w:space="0" w:color="auto"/>
              <w:right w:val="single" w:sz="4" w:space="0" w:color="auto"/>
            </w:tcBorders>
            <w:shd w:val="clear" w:color="auto" w:fill="auto"/>
            <w:noWrap/>
            <w:vAlign w:val="center"/>
            <w:hideMark/>
          </w:tcPr>
          <w:p w14:paraId="61815C1F"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2057311D" w14:textId="77777777" w:rsidTr="00D37697">
        <w:trPr>
          <w:trHeight w:val="266"/>
        </w:trPr>
        <w:tc>
          <w:tcPr>
            <w:tcW w:w="2351"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CFF7367" w14:textId="77777777" w:rsidR="000D125C" w:rsidRPr="0061691C" w:rsidRDefault="000D125C" w:rsidP="005B1987">
            <w:pPr>
              <w:suppressAutoHyphens/>
              <w:jc w:val="center"/>
              <w:rPr>
                <w:color w:val="000000"/>
                <w:sz w:val="22"/>
                <w:szCs w:val="22"/>
              </w:rPr>
            </w:pPr>
            <w:r w:rsidRPr="0061691C">
              <w:rPr>
                <w:color w:val="000000"/>
                <w:sz w:val="22"/>
                <w:szCs w:val="22"/>
              </w:rPr>
              <w:t>Другие доходы</w:t>
            </w:r>
          </w:p>
        </w:tc>
        <w:tc>
          <w:tcPr>
            <w:tcW w:w="1002" w:type="pct"/>
            <w:gridSpan w:val="2"/>
            <w:tcBorders>
              <w:top w:val="single" w:sz="4" w:space="0" w:color="auto"/>
              <w:left w:val="nil"/>
              <w:bottom w:val="single" w:sz="4" w:space="0" w:color="auto"/>
              <w:right w:val="single" w:sz="4" w:space="0" w:color="auto"/>
            </w:tcBorders>
            <w:shd w:val="clear" w:color="000000" w:fill="FFFFFF"/>
            <w:vAlign w:val="center"/>
            <w:hideMark/>
          </w:tcPr>
          <w:p w14:paraId="2EFB05FE"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1072" w:type="pct"/>
            <w:gridSpan w:val="3"/>
            <w:tcBorders>
              <w:top w:val="single" w:sz="4" w:space="0" w:color="auto"/>
              <w:left w:val="nil"/>
              <w:bottom w:val="single" w:sz="4" w:space="0" w:color="auto"/>
              <w:right w:val="single" w:sz="4" w:space="0" w:color="auto"/>
            </w:tcBorders>
            <w:shd w:val="clear" w:color="000000" w:fill="FFFFFF"/>
            <w:vAlign w:val="center"/>
            <w:hideMark/>
          </w:tcPr>
          <w:p w14:paraId="6F21B75D"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000000" w:fill="FFFFFF"/>
            <w:vAlign w:val="center"/>
            <w:hideMark/>
          </w:tcPr>
          <w:p w14:paraId="7B845FAC"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3975A68F"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03E11A"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484" w:type="pct"/>
            <w:tcBorders>
              <w:top w:val="nil"/>
              <w:left w:val="nil"/>
              <w:bottom w:val="single" w:sz="4" w:space="0" w:color="auto"/>
              <w:right w:val="single" w:sz="4" w:space="0" w:color="auto"/>
            </w:tcBorders>
            <w:shd w:val="clear" w:color="auto" w:fill="auto"/>
            <w:vAlign w:val="center"/>
            <w:hideMark/>
          </w:tcPr>
          <w:p w14:paraId="4BDF8BCB" w14:textId="77777777" w:rsidR="000D125C" w:rsidRPr="0061691C" w:rsidRDefault="000D125C" w:rsidP="005B1987">
            <w:pPr>
              <w:suppressAutoHyphens/>
              <w:rPr>
                <w:color w:val="000000"/>
                <w:sz w:val="22"/>
                <w:szCs w:val="22"/>
              </w:rPr>
            </w:pPr>
            <w:r w:rsidRPr="0061691C">
              <w:rPr>
                <w:color w:val="000000"/>
                <w:sz w:val="22"/>
                <w:szCs w:val="22"/>
              </w:rPr>
              <w:t>Сумма</w:t>
            </w:r>
          </w:p>
        </w:tc>
        <w:tc>
          <w:tcPr>
            <w:tcW w:w="2649" w:type="pct"/>
            <w:gridSpan w:val="6"/>
            <w:tcBorders>
              <w:top w:val="single" w:sz="4" w:space="0" w:color="auto"/>
              <w:left w:val="nil"/>
              <w:bottom w:val="single" w:sz="4" w:space="0" w:color="auto"/>
              <w:right w:val="single" w:sz="4" w:space="0" w:color="auto"/>
            </w:tcBorders>
            <w:shd w:val="clear" w:color="000000" w:fill="D9D9D9"/>
            <w:vAlign w:val="center"/>
            <w:hideMark/>
          </w:tcPr>
          <w:p w14:paraId="5A02D36B" w14:textId="77777777" w:rsidR="000D125C" w:rsidRPr="0061691C" w:rsidRDefault="000D125C" w:rsidP="005B1987">
            <w:pPr>
              <w:suppressAutoHyphens/>
              <w:jc w:val="center"/>
              <w:rPr>
                <w:color w:val="000000"/>
                <w:sz w:val="22"/>
                <w:szCs w:val="22"/>
              </w:rPr>
            </w:pPr>
            <w:r w:rsidRPr="0061691C">
              <w:rPr>
                <w:color w:val="000000"/>
                <w:sz w:val="22"/>
                <w:szCs w:val="22"/>
              </w:rPr>
              <w:t>Налоги</w:t>
            </w:r>
          </w:p>
        </w:tc>
      </w:tr>
      <w:tr w:rsidR="000D125C" w:rsidRPr="0061691C" w14:paraId="46EB416A"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838AFF"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5E784AAD"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nil"/>
              <w:left w:val="nil"/>
              <w:bottom w:val="single" w:sz="4" w:space="0" w:color="auto"/>
              <w:right w:val="single" w:sz="4" w:space="0" w:color="auto"/>
            </w:tcBorders>
            <w:shd w:val="clear" w:color="auto" w:fill="auto"/>
            <w:vAlign w:val="center"/>
            <w:hideMark/>
          </w:tcPr>
          <w:p w14:paraId="47D5BA5F" w14:textId="77777777" w:rsidR="000D125C" w:rsidRPr="0061691C" w:rsidRDefault="000D125C" w:rsidP="005B1987">
            <w:pPr>
              <w:suppressAutoHyphens/>
              <w:jc w:val="center"/>
              <w:rPr>
                <w:color w:val="000000"/>
                <w:sz w:val="22"/>
                <w:szCs w:val="22"/>
              </w:rPr>
            </w:pPr>
            <w:r w:rsidRPr="0061691C">
              <w:rPr>
                <w:color w:val="000000"/>
                <w:sz w:val="22"/>
                <w:szCs w:val="22"/>
              </w:rPr>
              <w:t>налог</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6D5B9B16" w14:textId="77777777" w:rsidR="000D125C" w:rsidRPr="0061691C" w:rsidRDefault="000D125C" w:rsidP="005B1987">
            <w:pPr>
              <w:suppressAutoHyphens/>
              <w:jc w:val="center"/>
              <w:rPr>
                <w:color w:val="000000"/>
                <w:sz w:val="22"/>
                <w:szCs w:val="22"/>
              </w:rPr>
            </w:pPr>
            <w:r w:rsidRPr="0061691C">
              <w:rPr>
                <w:color w:val="000000"/>
                <w:sz w:val="22"/>
                <w:szCs w:val="22"/>
              </w:rPr>
              <w:t>облагаемая база</w:t>
            </w:r>
          </w:p>
        </w:tc>
        <w:tc>
          <w:tcPr>
            <w:tcW w:w="527" w:type="pct"/>
            <w:gridSpan w:val="2"/>
            <w:tcBorders>
              <w:top w:val="nil"/>
              <w:left w:val="nil"/>
              <w:bottom w:val="single" w:sz="4" w:space="0" w:color="auto"/>
              <w:right w:val="single" w:sz="4" w:space="0" w:color="auto"/>
            </w:tcBorders>
            <w:shd w:val="clear" w:color="auto" w:fill="auto"/>
            <w:vAlign w:val="center"/>
            <w:hideMark/>
          </w:tcPr>
          <w:p w14:paraId="6E598D41" w14:textId="77777777" w:rsidR="000D125C" w:rsidRPr="0061691C" w:rsidRDefault="000D125C" w:rsidP="005B1987">
            <w:pPr>
              <w:suppressAutoHyphens/>
              <w:jc w:val="center"/>
              <w:rPr>
                <w:color w:val="000000"/>
                <w:sz w:val="22"/>
                <w:szCs w:val="22"/>
              </w:rPr>
            </w:pPr>
            <w:r w:rsidRPr="0061691C">
              <w:rPr>
                <w:color w:val="000000"/>
                <w:sz w:val="22"/>
                <w:szCs w:val="22"/>
              </w:rPr>
              <w:t>ставка (%)</w:t>
            </w:r>
          </w:p>
        </w:tc>
        <w:tc>
          <w:tcPr>
            <w:tcW w:w="576" w:type="pct"/>
            <w:tcBorders>
              <w:top w:val="nil"/>
              <w:left w:val="nil"/>
              <w:bottom w:val="single" w:sz="4" w:space="0" w:color="auto"/>
              <w:right w:val="single" w:sz="4" w:space="0" w:color="auto"/>
            </w:tcBorders>
            <w:shd w:val="clear" w:color="auto" w:fill="auto"/>
            <w:noWrap/>
            <w:vAlign w:val="center"/>
            <w:hideMark/>
          </w:tcPr>
          <w:p w14:paraId="7C8CF6F6"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47798E8A" w14:textId="77777777" w:rsidTr="00D37697">
        <w:trPr>
          <w:trHeight w:val="239"/>
        </w:trPr>
        <w:tc>
          <w:tcPr>
            <w:tcW w:w="186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A3957B3"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14E63FDA"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nil"/>
              <w:left w:val="nil"/>
              <w:bottom w:val="single" w:sz="4" w:space="0" w:color="auto"/>
              <w:right w:val="single" w:sz="4" w:space="0" w:color="auto"/>
            </w:tcBorders>
            <w:shd w:val="clear" w:color="auto" w:fill="auto"/>
            <w:noWrap/>
            <w:vAlign w:val="center"/>
            <w:hideMark/>
          </w:tcPr>
          <w:p w14:paraId="602C4F28"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14:paraId="1EE59DE1"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69E68D3D"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4CC54875"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68078251" w14:textId="77777777" w:rsidTr="00D37697">
        <w:trPr>
          <w:trHeight w:val="239"/>
        </w:trPr>
        <w:tc>
          <w:tcPr>
            <w:tcW w:w="186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5E1C67"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3E744DD8"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nil"/>
              <w:left w:val="nil"/>
              <w:bottom w:val="single" w:sz="4" w:space="0" w:color="auto"/>
              <w:right w:val="single" w:sz="4" w:space="0" w:color="auto"/>
            </w:tcBorders>
            <w:shd w:val="clear" w:color="auto" w:fill="auto"/>
            <w:vAlign w:val="center"/>
            <w:hideMark/>
          </w:tcPr>
          <w:p w14:paraId="0EDB3AAD"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0B66C535"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00A84B3D"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535B137D"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55C5DB4F" w14:textId="77777777" w:rsidTr="00D37697">
        <w:trPr>
          <w:trHeight w:val="239"/>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F55EA"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642FA87B"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nil"/>
              <w:left w:val="nil"/>
              <w:bottom w:val="single" w:sz="4" w:space="0" w:color="auto"/>
              <w:right w:val="single" w:sz="4" w:space="0" w:color="auto"/>
            </w:tcBorders>
            <w:shd w:val="clear" w:color="auto" w:fill="auto"/>
            <w:noWrap/>
            <w:vAlign w:val="center"/>
            <w:hideMark/>
          </w:tcPr>
          <w:p w14:paraId="135F528D"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14:paraId="4AEEA9DD"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noWrap/>
            <w:vAlign w:val="center"/>
            <w:hideMark/>
          </w:tcPr>
          <w:p w14:paraId="40F7576E"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6BE1F020"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5A6864E9"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B3DE4"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6D0225A6" w14:textId="77777777" w:rsidR="000D125C" w:rsidRPr="0061691C" w:rsidRDefault="000D125C" w:rsidP="005B1987">
            <w:pPr>
              <w:suppressAutoHyphens/>
              <w:rPr>
                <w:color w:val="000000"/>
                <w:sz w:val="22"/>
                <w:szCs w:val="22"/>
              </w:rPr>
            </w:pPr>
            <w:r w:rsidRPr="0061691C">
              <w:rPr>
                <w:color w:val="000000"/>
                <w:sz w:val="22"/>
                <w:szCs w:val="22"/>
              </w:rPr>
              <w:t> </w:t>
            </w:r>
          </w:p>
        </w:tc>
        <w:tc>
          <w:tcPr>
            <w:tcW w:w="2649" w:type="pct"/>
            <w:gridSpan w:val="6"/>
            <w:tcBorders>
              <w:top w:val="single" w:sz="4" w:space="0" w:color="auto"/>
              <w:left w:val="nil"/>
              <w:bottom w:val="single" w:sz="4" w:space="0" w:color="auto"/>
              <w:right w:val="single" w:sz="4" w:space="0" w:color="auto"/>
            </w:tcBorders>
            <w:shd w:val="clear" w:color="000000" w:fill="D9D9D9"/>
            <w:vAlign w:val="center"/>
            <w:hideMark/>
          </w:tcPr>
          <w:p w14:paraId="066B38A2" w14:textId="77777777" w:rsidR="000D125C" w:rsidRPr="0061691C" w:rsidRDefault="000D125C" w:rsidP="005B1987">
            <w:pPr>
              <w:suppressAutoHyphens/>
              <w:jc w:val="center"/>
              <w:rPr>
                <w:color w:val="000000"/>
                <w:sz w:val="22"/>
                <w:szCs w:val="22"/>
              </w:rPr>
            </w:pPr>
            <w:r w:rsidRPr="0061691C">
              <w:rPr>
                <w:color w:val="000000"/>
                <w:sz w:val="22"/>
                <w:szCs w:val="22"/>
              </w:rPr>
              <w:t>Приобретения из таблицы игровых возможностей</w:t>
            </w:r>
          </w:p>
        </w:tc>
      </w:tr>
      <w:tr w:rsidR="000D125C" w:rsidRPr="0061691C" w14:paraId="37F1C8F5"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4121D"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3B67C9B6"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14:paraId="17B2299B"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527" w:type="pct"/>
            <w:gridSpan w:val="2"/>
            <w:tcBorders>
              <w:top w:val="nil"/>
              <w:left w:val="nil"/>
              <w:bottom w:val="single" w:sz="4" w:space="0" w:color="auto"/>
              <w:right w:val="single" w:sz="4" w:space="0" w:color="auto"/>
            </w:tcBorders>
            <w:shd w:val="clear" w:color="auto" w:fill="auto"/>
            <w:vAlign w:val="center"/>
            <w:hideMark/>
          </w:tcPr>
          <w:p w14:paraId="28F2D4A9" w14:textId="77777777" w:rsidR="000D125C" w:rsidRPr="0061691C" w:rsidRDefault="000D125C" w:rsidP="005B1987">
            <w:pPr>
              <w:suppressAutoHyphens/>
              <w:rPr>
                <w:color w:val="000000"/>
                <w:sz w:val="22"/>
                <w:szCs w:val="22"/>
              </w:rPr>
            </w:pPr>
            <w:r w:rsidRPr="0061691C">
              <w:rPr>
                <w:color w:val="000000"/>
                <w:sz w:val="22"/>
                <w:szCs w:val="22"/>
              </w:rPr>
              <w:t>Уровень</w:t>
            </w:r>
          </w:p>
        </w:tc>
        <w:tc>
          <w:tcPr>
            <w:tcW w:w="576" w:type="pct"/>
            <w:tcBorders>
              <w:top w:val="nil"/>
              <w:left w:val="nil"/>
              <w:bottom w:val="single" w:sz="4" w:space="0" w:color="auto"/>
              <w:right w:val="single" w:sz="4" w:space="0" w:color="auto"/>
            </w:tcBorders>
            <w:shd w:val="clear" w:color="auto" w:fill="auto"/>
            <w:noWrap/>
            <w:vAlign w:val="center"/>
            <w:hideMark/>
          </w:tcPr>
          <w:p w14:paraId="06D51776"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7ED7A78A"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73698"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7CB64C04"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14:paraId="788F3DBF"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2A40B1D0"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0EF241EC"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12E6F525"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4ACD"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5A996314"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14:paraId="497AD07B"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079CCCD6"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256AF287"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3659F83D"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4696"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4C3BC088"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14:paraId="2B560BA8"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1F09F53D"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5C11EA64"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5344568D"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03F1"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53C50ED7"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14:paraId="49D72339"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5D6F28BB"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0C7A84C6"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3E71C2E7"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94905"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023330F1"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14:paraId="00E9453A"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101173FA"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089B073F"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79C4B1E8"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EDABD"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452A40E7"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14:paraId="0108B942"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46B7DC90"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16955403"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7E70EEC9"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EA01AD"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714F0F01"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000000"/>
            </w:tcBorders>
            <w:shd w:val="clear" w:color="auto" w:fill="auto"/>
            <w:vAlign w:val="center"/>
            <w:hideMark/>
          </w:tcPr>
          <w:p w14:paraId="00FF8C4F"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66B65863"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7C69B5D0"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09AB08BE" w14:textId="77777777" w:rsidTr="00D37697">
        <w:trPr>
          <w:trHeight w:val="22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858988"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16FA11A2" w14:textId="77777777" w:rsidR="000D125C" w:rsidRPr="0061691C" w:rsidRDefault="000D125C" w:rsidP="005B1987">
            <w:pPr>
              <w:suppressAutoHyphens/>
              <w:rPr>
                <w:color w:val="000000"/>
                <w:sz w:val="22"/>
                <w:szCs w:val="22"/>
              </w:rPr>
            </w:pPr>
            <w:r w:rsidRPr="0061691C">
              <w:rPr>
                <w:color w:val="000000"/>
                <w:sz w:val="22"/>
                <w:szCs w:val="22"/>
              </w:rPr>
              <w:t> </w:t>
            </w:r>
          </w:p>
        </w:tc>
        <w:tc>
          <w:tcPr>
            <w:tcW w:w="1547" w:type="pct"/>
            <w:gridSpan w:val="3"/>
            <w:tcBorders>
              <w:top w:val="single" w:sz="4" w:space="0" w:color="auto"/>
              <w:left w:val="nil"/>
              <w:bottom w:val="single" w:sz="4" w:space="0" w:color="auto"/>
              <w:right w:val="single" w:sz="4" w:space="0" w:color="auto"/>
            </w:tcBorders>
            <w:shd w:val="clear" w:color="auto" w:fill="auto"/>
            <w:vAlign w:val="center"/>
            <w:hideMark/>
          </w:tcPr>
          <w:p w14:paraId="1283248F"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27" w:type="pct"/>
            <w:gridSpan w:val="2"/>
            <w:tcBorders>
              <w:top w:val="nil"/>
              <w:left w:val="nil"/>
              <w:bottom w:val="single" w:sz="4" w:space="0" w:color="auto"/>
              <w:right w:val="single" w:sz="4" w:space="0" w:color="auto"/>
            </w:tcBorders>
            <w:shd w:val="clear" w:color="auto" w:fill="auto"/>
            <w:vAlign w:val="center"/>
            <w:hideMark/>
          </w:tcPr>
          <w:p w14:paraId="4C1E37F9" w14:textId="77777777" w:rsidR="000D125C" w:rsidRPr="0061691C" w:rsidRDefault="000D125C" w:rsidP="005B1987">
            <w:pPr>
              <w:suppressAutoHyphens/>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3E5623DF"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1C91609C"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7B15A1"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69F9623B" w14:textId="77777777" w:rsidR="000D125C" w:rsidRPr="0061691C" w:rsidRDefault="000D125C" w:rsidP="005B1987">
            <w:pPr>
              <w:suppressAutoHyphens/>
              <w:rPr>
                <w:color w:val="000000"/>
                <w:sz w:val="22"/>
                <w:szCs w:val="22"/>
              </w:rPr>
            </w:pPr>
            <w:r w:rsidRPr="0061691C">
              <w:rPr>
                <w:color w:val="000000"/>
                <w:sz w:val="22"/>
                <w:szCs w:val="22"/>
              </w:rPr>
              <w:t> </w:t>
            </w:r>
          </w:p>
        </w:tc>
        <w:tc>
          <w:tcPr>
            <w:tcW w:w="2649" w:type="pct"/>
            <w:gridSpan w:val="6"/>
            <w:tcBorders>
              <w:top w:val="single" w:sz="4" w:space="0" w:color="auto"/>
              <w:left w:val="nil"/>
              <w:bottom w:val="single" w:sz="4" w:space="0" w:color="auto"/>
              <w:right w:val="single" w:sz="4" w:space="0" w:color="auto"/>
            </w:tcBorders>
            <w:shd w:val="clear" w:color="000000" w:fill="D9D9D9"/>
            <w:vAlign w:val="center"/>
            <w:hideMark/>
          </w:tcPr>
          <w:p w14:paraId="1F3A59BD" w14:textId="77777777" w:rsidR="000D125C" w:rsidRPr="0061691C" w:rsidRDefault="000D125C" w:rsidP="005B1987">
            <w:pPr>
              <w:suppressAutoHyphens/>
              <w:jc w:val="center"/>
              <w:rPr>
                <w:color w:val="000000"/>
                <w:sz w:val="22"/>
                <w:szCs w:val="22"/>
              </w:rPr>
            </w:pPr>
            <w:r w:rsidRPr="0061691C">
              <w:rPr>
                <w:color w:val="000000"/>
                <w:sz w:val="22"/>
                <w:szCs w:val="22"/>
              </w:rPr>
              <w:t>Выплаты по кредитам</w:t>
            </w:r>
          </w:p>
        </w:tc>
      </w:tr>
      <w:tr w:rsidR="000D125C" w:rsidRPr="0061691C" w14:paraId="20F4C3AA" w14:textId="77777777" w:rsidTr="00D37697">
        <w:trPr>
          <w:trHeight w:val="533"/>
        </w:trPr>
        <w:tc>
          <w:tcPr>
            <w:tcW w:w="18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33F5F3"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346F2460" w14:textId="77777777" w:rsidR="000D125C" w:rsidRPr="0061691C" w:rsidRDefault="000D125C" w:rsidP="005B1987">
            <w:pPr>
              <w:suppressAutoHyphens/>
              <w:rPr>
                <w:color w:val="000000"/>
                <w:sz w:val="22"/>
                <w:szCs w:val="22"/>
              </w:rPr>
            </w:pPr>
            <w:r w:rsidRPr="0061691C">
              <w:rPr>
                <w:color w:val="000000"/>
                <w:sz w:val="22"/>
                <w:szCs w:val="22"/>
              </w:rPr>
              <w:t> </w:t>
            </w:r>
          </w:p>
        </w:tc>
        <w:tc>
          <w:tcPr>
            <w:tcW w:w="518" w:type="pct"/>
            <w:tcBorders>
              <w:top w:val="nil"/>
              <w:left w:val="nil"/>
              <w:bottom w:val="single" w:sz="4" w:space="0" w:color="auto"/>
              <w:right w:val="single" w:sz="4" w:space="0" w:color="auto"/>
            </w:tcBorders>
            <w:shd w:val="clear" w:color="auto" w:fill="auto"/>
            <w:vAlign w:val="center"/>
            <w:hideMark/>
          </w:tcPr>
          <w:p w14:paraId="26D33A16" w14:textId="77777777" w:rsidR="000D125C" w:rsidRPr="0061691C" w:rsidRDefault="000D125C" w:rsidP="005B1987">
            <w:pPr>
              <w:suppressAutoHyphens/>
              <w:jc w:val="center"/>
              <w:rPr>
                <w:color w:val="000000"/>
                <w:sz w:val="22"/>
                <w:szCs w:val="22"/>
              </w:rPr>
            </w:pPr>
            <w:r w:rsidRPr="0061691C">
              <w:rPr>
                <w:color w:val="000000"/>
                <w:sz w:val="22"/>
                <w:szCs w:val="22"/>
              </w:rPr>
              <w:t>Тело кредита</w:t>
            </w:r>
          </w:p>
        </w:tc>
        <w:tc>
          <w:tcPr>
            <w:tcW w:w="484" w:type="pct"/>
            <w:tcBorders>
              <w:top w:val="nil"/>
              <w:left w:val="nil"/>
              <w:bottom w:val="single" w:sz="4" w:space="0" w:color="auto"/>
              <w:right w:val="single" w:sz="4" w:space="0" w:color="auto"/>
            </w:tcBorders>
            <w:shd w:val="clear" w:color="auto" w:fill="auto"/>
            <w:vAlign w:val="center"/>
            <w:hideMark/>
          </w:tcPr>
          <w:p w14:paraId="10683536" w14:textId="77777777" w:rsidR="000D125C" w:rsidRPr="0061691C" w:rsidRDefault="000D125C" w:rsidP="005B1987">
            <w:pPr>
              <w:suppressAutoHyphens/>
              <w:jc w:val="center"/>
              <w:rPr>
                <w:color w:val="000000"/>
                <w:sz w:val="22"/>
                <w:szCs w:val="22"/>
              </w:rPr>
            </w:pPr>
            <w:r w:rsidRPr="0061691C">
              <w:rPr>
                <w:color w:val="000000"/>
                <w:sz w:val="22"/>
                <w:szCs w:val="22"/>
              </w:rPr>
              <w:t>Ставка</w:t>
            </w:r>
          </w:p>
        </w:tc>
        <w:tc>
          <w:tcPr>
            <w:tcW w:w="545" w:type="pct"/>
            <w:tcBorders>
              <w:top w:val="nil"/>
              <w:left w:val="nil"/>
              <w:bottom w:val="single" w:sz="4" w:space="0" w:color="auto"/>
              <w:right w:val="single" w:sz="4" w:space="0" w:color="auto"/>
            </w:tcBorders>
            <w:shd w:val="clear" w:color="auto" w:fill="auto"/>
            <w:vAlign w:val="center"/>
            <w:hideMark/>
          </w:tcPr>
          <w:p w14:paraId="08CE1C95" w14:textId="77777777" w:rsidR="000D125C" w:rsidRPr="0061691C" w:rsidRDefault="000D125C" w:rsidP="005B1987">
            <w:pPr>
              <w:suppressAutoHyphens/>
              <w:jc w:val="center"/>
              <w:rPr>
                <w:color w:val="000000"/>
                <w:sz w:val="22"/>
                <w:szCs w:val="22"/>
              </w:rPr>
            </w:pPr>
            <w:r w:rsidRPr="0061691C">
              <w:rPr>
                <w:color w:val="000000"/>
                <w:sz w:val="22"/>
                <w:szCs w:val="22"/>
              </w:rPr>
              <w:t>Срок</w:t>
            </w:r>
          </w:p>
        </w:tc>
        <w:tc>
          <w:tcPr>
            <w:tcW w:w="1102" w:type="pct"/>
            <w:gridSpan w:val="3"/>
            <w:tcBorders>
              <w:top w:val="single" w:sz="4" w:space="0" w:color="auto"/>
              <w:left w:val="nil"/>
              <w:bottom w:val="single" w:sz="4" w:space="0" w:color="auto"/>
              <w:right w:val="single" w:sz="4" w:space="0" w:color="auto"/>
            </w:tcBorders>
            <w:shd w:val="clear" w:color="auto" w:fill="auto"/>
            <w:vAlign w:val="center"/>
            <w:hideMark/>
          </w:tcPr>
          <w:p w14:paraId="662B29F0" w14:textId="77777777" w:rsidR="000D125C" w:rsidRPr="0061691C" w:rsidRDefault="000D125C" w:rsidP="005B1987">
            <w:pPr>
              <w:suppressAutoHyphens/>
              <w:jc w:val="center"/>
              <w:rPr>
                <w:color w:val="000000"/>
                <w:sz w:val="22"/>
                <w:szCs w:val="22"/>
              </w:rPr>
            </w:pPr>
            <w:r w:rsidRPr="0061691C">
              <w:rPr>
                <w:color w:val="000000"/>
                <w:sz w:val="22"/>
                <w:szCs w:val="22"/>
              </w:rPr>
              <w:t>Ежемесячный платеж</w:t>
            </w:r>
          </w:p>
        </w:tc>
      </w:tr>
      <w:tr w:rsidR="000D125C" w:rsidRPr="0061691C" w14:paraId="11D434FD"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4AD"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38A2EB79" w14:textId="77777777" w:rsidR="000D125C" w:rsidRPr="0061691C" w:rsidRDefault="000D125C" w:rsidP="005B1987">
            <w:pPr>
              <w:suppressAutoHyphens/>
              <w:rPr>
                <w:color w:val="000000"/>
                <w:sz w:val="22"/>
                <w:szCs w:val="22"/>
              </w:rPr>
            </w:pPr>
            <w:r w:rsidRPr="0061691C">
              <w:rPr>
                <w:color w:val="000000"/>
                <w:sz w:val="22"/>
                <w:szCs w:val="22"/>
              </w:rPr>
              <w:t> </w:t>
            </w:r>
          </w:p>
        </w:tc>
        <w:tc>
          <w:tcPr>
            <w:tcW w:w="518" w:type="pct"/>
            <w:tcBorders>
              <w:top w:val="nil"/>
              <w:left w:val="nil"/>
              <w:bottom w:val="single" w:sz="4" w:space="0" w:color="auto"/>
              <w:right w:val="single" w:sz="4" w:space="0" w:color="auto"/>
            </w:tcBorders>
            <w:shd w:val="clear" w:color="auto" w:fill="auto"/>
            <w:vAlign w:val="center"/>
            <w:hideMark/>
          </w:tcPr>
          <w:p w14:paraId="5D3046A4"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2012D892"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vAlign w:val="center"/>
            <w:hideMark/>
          </w:tcPr>
          <w:p w14:paraId="0E0B2E76" w14:textId="77777777" w:rsidR="000D125C" w:rsidRPr="0061691C" w:rsidRDefault="000D125C" w:rsidP="005B1987">
            <w:pPr>
              <w:suppressAutoHyphens/>
              <w:rPr>
                <w:color w:val="000000"/>
                <w:sz w:val="22"/>
                <w:szCs w:val="22"/>
              </w:rPr>
            </w:pPr>
            <w:r w:rsidRPr="0061691C">
              <w:rPr>
                <w:color w:val="000000"/>
                <w:sz w:val="22"/>
                <w:szCs w:val="22"/>
              </w:rPr>
              <w:t> </w:t>
            </w:r>
          </w:p>
        </w:tc>
        <w:tc>
          <w:tcPr>
            <w:tcW w:w="1102" w:type="pct"/>
            <w:gridSpan w:val="3"/>
            <w:tcBorders>
              <w:top w:val="single" w:sz="4" w:space="0" w:color="auto"/>
              <w:left w:val="nil"/>
              <w:bottom w:val="single" w:sz="4" w:space="0" w:color="auto"/>
              <w:right w:val="single" w:sz="4" w:space="0" w:color="auto"/>
            </w:tcBorders>
            <w:shd w:val="clear" w:color="auto" w:fill="auto"/>
            <w:vAlign w:val="center"/>
            <w:hideMark/>
          </w:tcPr>
          <w:p w14:paraId="5E021B0A"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60DB0031"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8609"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767FBC9E" w14:textId="77777777" w:rsidR="000D125C" w:rsidRPr="0061691C" w:rsidRDefault="000D125C" w:rsidP="005B1987">
            <w:pPr>
              <w:suppressAutoHyphens/>
              <w:rPr>
                <w:color w:val="000000"/>
                <w:sz w:val="22"/>
                <w:szCs w:val="22"/>
              </w:rPr>
            </w:pPr>
            <w:r w:rsidRPr="0061691C">
              <w:rPr>
                <w:color w:val="000000"/>
                <w:sz w:val="22"/>
                <w:szCs w:val="22"/>
              </w:rPr>
              <w:t> </w:t>
            </w:r>
          </w:p>
        </w:tc>
        <w:tc>
          <w:tcPr>
            <w:tcW w:w="518" w:type="pct"/>
            <w:tcBorders>
              <w:top w:val="nil"/>
              <w:left w:val="nil"/>
              <w:bottom w:val="single" w:sz="4" w:space="0" w:color="auto"/>
              <w:right w:val="single" w:sz="4" w:space="0" w:color="auto"/>
            </w:tcBorders>
            <w:shd w:val="clear" w:color="auto" w:fill="auto"/>
            <w:vAlign w:val="center"/>
            <w:hideMark/>
          </w:tcPr>
          <w:p w14:paraId="1D73DFD4"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015E872F"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vAlign w:val="center"/>
            <w:hideMark/>
          </w:tcPr>
          <w:p w14:paraId="2274CE46" w14:textId="77777777" w:rsidR="000D125C" w:rsidRPr="0061691C" w:rsidRDefault="000D125C" w:rsidP="005B1987">
            <w:pPr>
              <w:suppressAutoHyphens/>
              <w:rPr>
                <w:color w:val="000000"/>
                <w:sz w:val="22"/>
                <w:szCs w:val="22"/>
              </w:rPr>
            </w:pPr>
            <w:r w:rsidRPr="0061691C">
              <w:rPr>
                <w:color w:val="000000"/>
                <w:sz w:val="22"/>
                <w:szCs w:val="22"/>
              </w:rPr>
              <w:t> </w:t>
            </w:r>
          </w:p>
        </w:tc>
        <w:tc>
          <w:tcPr>
            <w:tcW w:w="1102" w:type="pct"/>
            <w:gridSpan w:val="3"/>
            <w:tcBorders>
              <w:top w:val="single" w:sz="4" w:space="0" w:color="auto"/>
              <w:left w:val="nil"/>
              <w:bottom w:val="single" w:sz="4" w:space="0" w:color="auto"/>
              <w:right w:val="single" w:sz="4" w:space="0" w:color="auto"/>
            </w:tcBorders>
            <w:shd w:val="clear" w:color="auto" w:fill="auto"/>
            <w:vAlign w:val="center"/>
            <w:hideMark/>
          </w:tcPr>
          <w:p w14:paraId="761A0FBF"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63275865"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4C50"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2FB38436" w14:textId="77777777" w:rsidR="000D125C" w:rsidRPr="0061691C" w:rsidRDefault="000D125C" w:rsidP="005B1987">
            <w:pPr>
              <w:suppressAutoHyphens/>
              <w:rPr>
                <w:color w:val="000000"/>
                <w:sz w:val="22"/>
                <w:szCs w:val="22"/>
              </w:rPr>
            </w:pPr>
            <w:r w:rsidRPr="0061691C">
              <w:rPr>
                <w:color w:val="000000"/>
                <w:sz w:val="22"/>
                <w:szCs w:val="22"/>
              </w:rPr>
              <w:t> </w:t>
            </w:r>
          </w:p>
        </w:tc>
        <w:tc>
          <w:tcPr>
            <w:tcW w:w="518" w:type="pct"/>
            <w:tcBorders>
              <w:top w:val="nil"/>
              <w:left w:val="nil"/>
              <w:bottom w:val="single" w:sz="4" w:space="0" w:color="auto"/>
              <w:right w:val="single" w:sz="4" w:space="0" w:color="auto"/>
            </w:tcBorders>
            <w:shd w:val="clear" w:color="auto" w:fill="auto"/>
            <w:noWrap/>
            <w:vAlign w:val="center"/>
            <w:hideMark/>
          </w:tcPr>
          <w:p w14:paraId="14E3DBB8"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0470DBFE"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noWrap/>
            <w:vAlign w:val="center"/>
            <w:hideMark/>
          </w:tcPr>
          <w:p w14:paraId="78B450F3" w14:textId="77777777" w:rsidR="000D125C" w:rsidRPr="0061691C" w:rsidRDefault="000D125C" w:rsidP="005B1987">
            <w:pPr>
              <w:suppressAutoHyphens/>
              <w:rPr>
                <w:color w:val="000000"/>
                <w:sz w:val="22"/>
                <w:szCs w:val="22"/>
              </w:rPr>
            </w:pPr>
            <w:r w:rsidRPr="0061691C">
              <w:rPr>
                <w:color w:val="000000"/>
                <w:sz w:val="22"/>
                <w:szCs w:val="22"/>
              </w:rPr>
              <w:t> </w:t>
            </w:r>
          </w:p>
        </w:tc>
        <w:tc>
          <w:tcPr>
            <w:tcW w:w="110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8926487"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4DB4A22D"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71439"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bottom"/>
            <w:hideMark/>
          </w:tcPr>
          <w:p w14:paraId="2E4FC060" w14:textId="77777777" w:rsidR="000D125C" w:rsidRPr="0061691C" w:rsidRDefault="000D125C" w:rsidP="005B1987">
            <w:pPr>
              <w:suppressAutoHyphens/>
              <w:rPr>
                <w:color w:val="000000"/>
                <w:sz w:val="22"/>
                <w:szCs w:val="22"/>
              </w:rPr>
            </w:pPr>
            <w:r w:rsidRPr="0061691C">
              <w:rPr>
                <w:color w:val="000000"/>
                <w:sz w:val="22"/>
                <w:szCs w:val="22"/>
              </w:rPr>
              <w:t> </w:t>
            </w:r>
          </w:p>
        </w:tc>
        <w:tc>
          <w:tcPr>
            <w:tcW w:w="518" w:type="pct"/>
            <w:tcBorders>
              <w:top w:val="nil"/>
              <w:left w:val="nil"/>
              <w:bottom w:val="single" w:sz="4" w:space="0" w:color="auto"/>
              <w:right w:val="single" w:sz="4" w:space="0" w:color="auto"/>
            </w:tcBorders>
            <w:shd w:val="clear" w:color="auto" w:fill="auto"/>
            <w:noWrap/>
            <w:vAlign w:val="center"/>
            <w:hideMark/>
          </w:tcPr>
          <w:p w14:paraId="4493EB7B"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noWrap/>
            <w:vAlign w:val="center"/>
            <w:hideMark/>
          </w:tcPr>
          <w:p w14:paraId="79BDA7E5" w14:textId="77777777" w:rsidR="000D125C" w:rsidRPr="0061691C" w:rsidRDefault="000D125C" w:rsidP="005B1987">
            <w:pPr>
              <w:suppressAutoHyphens/>
              <w:rPr>
                <w:color w:val="000000"/>
                <w:sz w:val="22"/>
                <w:szCs w:val="22"/>
              </w:rPr>
            </w:pPr>
            <w:r w:rsidRPr="0061691C">
              <w:rPr>
                <w:color w:val="000000"/>
                <w:sz w:val="22"/>
                <w:szCs w:val="22"/>
              </w:rPr>
              <w:t> </w:t>
            </w:r>
          </w:p>
        </w:tc>
        <w:tc>
          <w:tcPr>
            <w:tcW w:w="545" w:type="pct"/>
            <w:tcBorders>
              <w:top w:val="nil"/>
              <w:left w:val="nil"/>
              <w:bottom w:val="single" w:sz="4" w:space="0" w:color="auto"/>
              <w:right w:val="single" w:sz="4" w:space="0" w:color="auto"/>
            </w:tcBorders>
            <w:shd w:val="clear" w:color="auto" w:fill="auto"/>
            <w:noWrap/>
            <w:vAlign w:val="center"/>
            <w:hideMark/>
          </w:tcPr>
          <w:p w14:paraId="7BDEF0B4"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110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2C5149D"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5C86C04A"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BE7BB4" w14:textId="77777777" w:rsidR="000D125C" w:rsidRPr="0061691C" w:rsidRDefault="000D125C" w:rsidP="005B1987">
            <w:pPr>
              <w:suppressAutoHyphens/>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179C7CB0" w14:textId="77777777" w:rsidR="000D125C" w:rsidRPr="0061691C" w:rsidRDefault="000D125C" w:rsidP="005B1987">
            <w:pPr>
              <w:suppressAutoHyphens/>
              <w:rPr>
                <w:color w:val="000000"/>
                <w:sz w:val="22"/>
                <w:szCs w:val="22"/>
              </w:rPr>
            </w:pPr>
            <w:r w:rsidRPr="0061691C">
              <w:rPr>
                <w:color w:val="000000"/>
                <w:sz w:val="22"/>
                <w:szCs w:val="22"/>
              </w:rPr>
              <w:t> </w:t>
            </w:r>
          </w:p>
        </w:tc>
        <w:tc>
          <w:tcPr>
            <w:tcW w:w="2649" w:type="pct"/>
            <w:gridSpan w:val="6"/>
            <w:tcBorders>
              <w:top w:val="single" w:sz="4" w:space="0" w:color="auto"/>
              <w:left w:val="nil"/>
              <w:bottom w:val="single" w:sz="4" w:space="0" w:color="auto"/>
              <w:right w:val="single" w:sz="4" w:space="0" w:color="auto"/>
            </w:tcBorders>
            <w:shd w:val="clear" w:color="000000" w:fill="D9D9D9"/>
            <w:vAlign w:val="center"/>
            <w:hideMark/>
          </w:tcPr>
          <w:p w14:paraId="69682CAC" w14:textId="77777777" w:rsidR="000D125C" w:rsidRPr="0061691C" w:rsidRDefault="000D125C" w:rsidP="005B1987">
            <w:pPr>
              <w:suppressAutoHyphens/>
              <w:jc w:val="center"/>
              <w:rPr>
                <w:color w:val="000000"/>
                <w:sz w:val="22"/>
                <w:szCs w:val="22"/>
              </w:rPr>
            </w:pPr>
            <w:r w:rsidRPr="0061691C">
              <w:rPr>
                <w:color w:val="000000"/>
                <w:sz w:val="22"/>
                <w:szCs w:val="22"/>
              </w:rPr>
              <w:t>Другие расходы</w:t>
            </w:r>
          </w:p>
        </w:tc>
      </w:tr>
      <w:tr w:rsidR="000D125C" w:rsidRPr="0061691C" w14:paraId="73EF14EF"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BAFC0"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nil"/>
              <w:right w:val="nil"/>
            </w:tcBorders>
            <w:shd w:val="clear" w:color="auto" w:fill="auto"/>
            <w:noWrap/>
            <w:vAlign w:val="bottom"/>
            <w:hideMark/>
          </w:tcPr>
          <w:p w14:paraId="61E21C8F" w14:textId="77777777" w:rsidR="000D125C" w:rsidRPr="0061691C" w:rsidRDefault="000D125C" w:rsidP="005B1987">
            <w:pPr>
              <w:suppressAutoHyphens/>
              <w:jc w:val="center"/>
              <w:rPr>
                <w:color w:val="000000"/>
                <w:sz w:val="22"/>
                <w:szCs w:val="22"/>
              </w:rPr>
            </w:pPr>
          </w:p>
        </w:tc>
        <w:tc>
          <w:tcPr>
            <w:tcW w:w="207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E828D"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576" w:type="pct"/>
            <w:tcBorders>
              <w:top w:val="nil"/>
              <w:left w:val="nil"/>
              <w:bottom w:val="single" w:sz="4" w:space="0" w:color="auto"/>
              <w:right w:val="single" w:sz="4" w:space="0" w:color="auto"/>
            </w:tcBorders>
            <w:shd w:val="clear" w:color="auto" w:fill="auto"/>
            <w:noWrap/>
            <w:vAlign w:val="center"/>
            <w:hideMark/>
          </w:tcPr>
          <w:p w14:paraId="3C932494"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40176508"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03067E"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2D1CD861" w14:textId="77777777" w:rsidR="000D125C" w:rsidRPr="0061691C" w:rsidRDefault="000D125C" w:rsidP="005B1987">
            <w:pPr>
              <w:suppressAutoHyphens/>
              <w:rPr>
                <w:color w:val="000000"/>
                <w:sz w:val="22"/>
                <w:szCs w:val="22"/>
              </w:rPr>
            </w:pPr>
            <w:r w:rsidRPr="0061691C">
              <w:rPr>
                <w:color w:val="000000"/>
                <w:sz w:val="22"/>
                <w:szCs w:val="22"/>
              </w:rPr>
              <w:t> </w:t>
            </w:r>
          </w:p>
        </w:tc>
        <w:tc>
          <w:tcPr>
            <w:tcW w:w="20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6A5DB74"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63E0BF4A"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0977929C"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C8BB401"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484" w:type="pct"/>
            <w:tcBorders>
              <w:top w:val="nil"/>
              <w:left w:val="nil"/>
              <w:bottom w:val="single" w:sz="4" w:space="0" w:color="auto"/>
              <w:right w:val="single" w:sz="4" w:space="0" w:color="auto"/>
            </w:tcBorders>
            <w:shd w:val="clear" w:color="auto" w:fill="auto"/>
            <w:vAlign w:val="center"/>
            <w:hideMark/>
          </w:tcPr>
          <w:p w14:paraId="76856ADE" w14:textId="77777777" w:rsidR="000D125C" w:rsidRPr="0061691C" w:rsidRDefault="000D125C" w:rsidP="005B1987">
            <w:pPr>
              <w:suppressAutoHyphens/>
              <w:rPr>
                <w:color w:val="000000"/>
                <w:sz w:val="22"/>
                <w:szCs w:val="22"/>
              </w:rPr>
            </w:pPr>
            <w:r w:rsidRPr="0061691C">
              <w:rPr>
                <w:color w:val="000000"/>
                <w:sz w:val="22"/>
                <w:szCs w:val="22"/>
              </w:rPr>
              <w:t> </w:t>
            </w:r>
          </w:p>
        </w:tc>
        <w:tc>
          <w:tcPr>
            <w:tcW w:w="20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761C50D"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76" w:type="pct"/>
            <w:tcBorders>
              <w:top w:val="nil"/>
              <w:left w:val="nil"/>
              <w:bottom w:val="single" w:sz="4" w:space="0" w:color="auto"/>
              <w:right w:val="single" w:sz="4" w:space="0" w:color="auto"/>
            </w:tcBorders>
            <w:shd w:val="clear" w:color="auto" w:fill="auto"/>
            <w:noWrap/>
            <w:vAlign w:val="center"/>
            <w:hideMark/>
          </w:tcPr>
          <w:p w14:paraId="7CD16E0B"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68F9476F"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32D4" w14:textId="77777777" w:rsidR="000D125C" w:rsidRPr="0061691C" w:rsidRDefault="000D125C" w:rsidP="005B1987">
            <w:pPr>
              <w:suppressAutoHyphens/>
              <w:jc w:val="center"/>
              <w:rPr>
                <w:color w:val="000000"/>
                <w:sz w:val="22"/>
                <w:szCs w:val="22"/>
              </w:rPr>
            </w:pPr>
            <w:r w:rsidRPr="0061691C">
              <w:rPr>
                <w:color w:val="000000"/>
                <w:sz w:val="22"/>
                <w:szCs w:val="22"/>
              </w:rPr>
              <w:t>Снято со вклада</w:t>
            </w:r>
          </w:p>
        </w:tc>
        <w:tc>
          <w:tcPr>
            <w:tcW w:w="484" w:type="pct"/>
            <w:tcBorders>
              <w:top w:val="nil"/>
              <w:left w:val="nil"/>
              <w:bottom w:val="single" w:sz="4" w:space="0" w:color="auto"/>
              <w:right w:val="single" w:sz="4" w:space="0" w:color="auto"/>
            </w:tcBorders>
            <w:shd w:val="clear" w:color="auto" w:fill="auto"/>
            <w:vAlign w:val="center"/>
            <w:hideMark/>
          </w:tcPr>
          <w:p w14:paraId="78EAC5C8" w14:textId="77777777" w:rsidR="000D125C" w:rsidRPr="0061691C" w:rsidRDefault="000D125C" w:rsidP="005B1987">
            <w:pPr>
              <w:suppressAutoHyphens/>
              <w:rPr>
                <w:color w:val="000000"/>
                <w:sz w:val="22"/>
                <w:szCs w:val="22"/>
              </w:rPr>
            </w:pPr>
            <w:r w:rsidRPr="0061691C">
              <w:rPr>
                <w:color w:val="000000"/>
                <w:sz w:val="22"/>
                <w:szCs w:val="22"/>
              </w:rPr>
              <w:t> </w:t>
            </w:r>
          </w:p>
        </w:tc>
        <w:tc>
          <w:tcPr>
            <w:tcW w:w="2074"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61B27088" w14:textId="77777777" w:rsidR="000D125C" w:rsidRPr="0061691C" w:rsidRDefault="000D125C" w:rsidP="005B1987">
            <w:pPr>
              <w:suppressAutoHyphens/>
              <w:jc w:val="center"/>
              <w:rPr>
                <w:color w:val="000000"/>
                <w:sz w:val="22"/>
                <w:szCs w:val="22"/>
              </w:rPr>
            </w:pPr>
            <w:r w:rsidRPr="0061691C">
              <w:rPr>
                <w:color w:val="000000"/>
                <w:sz w:val="22"/>
                <w:szCs w:val="22"/>
              </w:rPr>
              <w:t>Положено на вклад в банке (в этом мес.)</w:t>
            </w:r>
          </w:p>
        </w:tc>
        <w:tc>
          <w:tcPr>
            <w:tcW w:w="576" w:type="pct"/>
            <w:tcBorders>
              <w:top w:val="nil"/>
              <w:left w:val="nil"/>
              <w:bottom w:val="single" w:sz="4" w:space="0" w:color="auto"/>
              <w:right w:val="single" w:sz="4" w:space="0" w:color="auto"/>
            </w:tcBorders>
            <w:shd w:val="clear" w:color="auto" w:fill="auto"/>
            <w:noWrap/>
            <w:vAlign w:val="center"/>
            <w:hideMark/>
          </w:tcPr>
          <w:p w14:paraId="1593FA62"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0082D09A" w14:textId="77777777" w:rsidTr="00D37697">
        <w:trPr>
          <w:trHeight w:val="266"/>
        </w:trPr>
        <w:tc>
          <w:tcPr>
            <w:tcW w:w="18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65241" w14:textId="77777777" w:rsidR="000D125C" w:rsidRPr="0061691C" w:rsidRDefault="000D125C" w:rsidP="005B1987">
            <w:pPr>
              <w:suppressAutoHyphens/>
              <w:jc w:val="center"/>
              <w:rPr>
                <w:b/>
                <w:bCs/>
                <w:color w:val="000000"/>
                <w:sz w:val="22"/>
                <w:szCs w:val="22"/>
              </w:rPr>
            </w:pPr>
            <w:r w:rsidRPr="0061691C">
              <w:rPr>
                <w:b/>
                <w:bCs/>
                <w:color w:val="000000"/>
                <w:sz w:val="22"/>
                <w:szCs w:val="22"/>
              </w:rPr>
              <w:t>ВСЕГО ДОХОДОВ:</w:t>
            </w:r>
          </w:p>
        </w:tc>
        <w:tc>
          <w:tcPr>
            <w:tcW w:w="484" w:type="pct"/>
            <w:tcBorders>
              <w:top w:val="nil"/>
              <w:left w:val="nil"/>
              <w:bottom w:val="single" w:sz="4" w:space="0" w:color="auto"/>
              <w:right w:val="single" w:sz="4" w:space="0" w:color="auto"/>
            </w:tcBorders>
            <w:shd w:val="clear" w:color="auto" w:fill="auto"/>
            <w:vAlign w:val="center"/>
            <w:hideMark/>
          </w:tcPr>
          <w:p w14:paraId="44FE54CA" w14:textId="77777777" w:rsidR="000D125C" w:rsidRPr="0061691C" w:rsidRDefault="000D125C" w:rsidP="005B1987">
            <w:pPr>
              <w:suppressAutoHyphens/>
              <w:rPr>
                <w:color w:val="000000"/>
                <w:sz w:val="22"/>
                <w:szCs w:val="22"/>
              </w:rPr>
            </w:pPr>
            <w:r w:rsidRPr="0061691C">
              <w:rPr>
                <w:color w:val="000000"/>
                <w:sz w:val="22"/>
                <w:szCs w:val="22"/>
              </w:rPr>
              <w:t> </w:t>
            </w:r>
          </w:p>
        </w:tc>
        <w:tc>
          <w:tcPr>
            <w:tcW w:w="2074" w:type="pct"/>
            <w:gridSpan w:val="5"/>
            <w:tcBorders>
              <w:top w:val="single" w:sz="4" w:space="0" w:color="auto"/>
              <w:left w:val="nil"/>
              <w:bottom w:val="single" w:sz="4" w:space="0" w:color="auto"/>
              <w:right w:val="single" w:sz="4" w:space="0" w:color="auto"/>
            </w:tcBorders>
            <w:shd w:val="clear" w:color="auto" w:fill="auto"/>
            <w:noWrap/>
            <w:vAlign w:val="center"/>
            <w:hideMark/>
          </w:tcPr>
          <w:p w14:paraId="6C07A6AB" w14:textId="77777777" w:rsidR="000D125C" w:rsidRPr="0061691C" w:rsidRDefault="000D125C" w:rsidP="005B1987">
            <w:pPr>
              <w:suppressAutoHyphens/>
              <w:jc w:val="center"/>
              <w:rPr>
                <w:b/>
                <w:bCs/>
                <w:color w:val="000000"/>
                <w:sz w:val="22"/>
                <w:szCs w:val="22"/>
              </w:rPr>
            </w:pPr>
            <w:r w:rsidRPr="0061691C">
              <w:rPr>
                <w:b/>
                <w:bCs/>
                <w:color w:val="000000"/>
                <w:sz w:val="22"/>
                <w:szCs w:val="22"/>
              </w:rPr>
              <w:t>ВСЕГО РАСХОДОВ</w:t>
            </w:r>
          </w:p>
        </w:tc>
        <w:tc>
          <w:tcPr>
            <w:tcW w:w="576" w:type="pct"/>
            <w:tcBorders>
              <w:top w:val="nil"/>
              <w:left w:val="nil"/>
              <w:bottom w:val="single" w:sz="4" w:space="0" w:color="auto"/>
              <w:right w:val="single" w:sz="4" w:space="0" w:color="auto"/>
            </w:tcBorders>
            <w:shd w:val="clear" w:color="auto" w:fill="auto"/>
            <w:noWrap/>
            <w:vAlign w:val="center"/>
            <w:hideMark/>
          </w:tcPr>
          <w:p w14:paraId="7C91CD6D" w14:textId="77777777" w:rsidR="000D125C" w:rsidRPr="0061691C" w:rsidRDefault="000D125C" w:rsidP="005B1987">
            <w:pPr>
              <w:suppressAutoHyphens/>
              <w:rPr>
                <w:color w:val="000000"/>
                <w:sz w:val="22"/>
                <w:szCs w:val="22"/>
              </w:rPr>
            </w:pPr>
            <w:r w:rsidRPr="0061691C">
              <w:rPr>
                <w:color w:val="000000"/>
                <w:sz w:val="22"/>
                <w:szCs w:val="22"/>
              </w:rPr>
              <w:t> </w:t>
            </w:r>
          </w:p>
        </w:tc>
      </w:tr>
      <w:tr w:rsidR="000D125C" w:rsidRPr="0061691C" w14:paraId="56B067D3" w14:textId="77777777" w:rsidTr="00D37697">
        <w:trPr>
          <w:trHeight w:val="350"/>
        </w:trPr>
        <w:tc>
          <w:tcPr>
            <w:tcW w:w="335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895D1E" w14:textId="77777777" w:rsidR="000D125C" w:rsidRPr="0061691C" w:rsidRDefault="000D125C" w:rsidP="005B1987">
            <w:pPr>
              <w:suppressAutoHyphens/>
              <w:jc w:val="right"/>
              <w:rPr>
                <w:color w:val="000000"/>
                <w:sz w:val="22"/>
                <w:szCs w:val="22"/>
              </w:rPr>
            </w:pPr>
            <w:r w:rsidRPr="0061691C">
              <w:rPr>
                <w:color w:val="000000"/>
                <w:sz w:val="22"/>
                <w:szCs w:val="22"/>
              </w:rPr>
              <w:lastRenderedPageBreak/>
              <w:t>Остаток денежных средств (сбережения + доходы - расхо</w:t>
            </w:r>
            <w:r w:rsidR="0061691C">
              <w:rPr>
                <w:color w:val="000000"/>
                <w:sz w:val="22"/>
                <w:szCs w:val="22"/>
              </w:rPr>
              <w:t>ды)</w:t>
            </w:r>
          </w:p>
        </w:tc>
        <w:tc>
          <w:tcPr>
            <w:tcW w:w="164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1C61213"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7211E99E" w14:textId="77777777" w:rsidTr="00D37697">
        <w:trPr>
          <w:trHeight w:val="239"/>
        </w:trPr>
        <w:tc>
          <w:tcPr>
            <w:tcW w:w="756" w:type="pct"/>
            <w:tcBorders>
              <w:top w:val="nil"/>
              <w:left w:val="nil"/>
              <w:bottom w:val="nil"/>
              <w:right w:val="nil"/>
            </w:tcBorders>
            <w:shd w:val="clear" w:color="auto" w:fill="auto"/>
            <w:vAlign w:val="center"/>
            <w:hideMark/>
          </w:tcPr>
          <w:p w14:paraId="488BEC7C" w14:textId="77777777" w:rsidR="000D125C" w:rsidRPr="0061691C" w:rsidRDefault="000D125C" w:rsidP="005B1987">
            <w:pPr>
              <w:suppressAutoHyphens/>
              <w:jc w:val="center"/>
              <w:rPr>
                <w:color w:val="000000"/>
                <w:sz w:val="22"/>
                <w:szCs w:val="22"/>
              </w:rPr>
            </w:pPr>
          </w:p>
        </w:tc>
        <w:tc>
          <w:tcPr>
            <w:tcW w:w="687" w:type="pct"/>
            <w:tcBorders>
              <w:top w:val="nil"/>
              <w:left w:val="nil"/>
              <w:bottom w:val="nil"/>
              <w:right w:val="nil"/>
            </w:tcBorders>
            <w:shd w:val="clear" w:color="auto" w:fill="auto"/>
            <w:vAlign w:val="center"/>
            <w:hideMark/>
          </w:tcPr>
          <w:p w14:paraId="3AFC1AED" w14:textId="77777777" w:rsidR="000D125C" w:rsidRPr="0061691C" w:rsidRDefault="000D125C" w:rsidP="005B1987">
            <w:pPr>
              <w:suppressAutoHyphens/>
              <w:jc w:val="right"/>
              <w:rPr>
                <w:sz w:val="22"/>
                <w:szCs w:val="22"/>
              </w:rPr>
            </w:pPr>
          </w:p>
        </w:tc>
        <w:tc>
          <w:tcPr>
            <w:tcW w:w="424" w:type="pct"/>
            <w:tcBorders>
              <w:top w:val="nil"/>
              <w:left w:val="nil"/>
              <w:bottom w:val="nil"/>
              <w:right w:val="nil"/>
            </w:tcBorders>
            <w:shd w:val="clear" w:color="auto" w:fill="auto"/>
            <w:vAlign w:val="center"/>
            <w:hideMark/>
          </w:tcPr>
          <w:p w14:paraId="74A1D3AE" w14:textId="77777777" w:rsidR="000D125C" w:rsidRPr="0061691C" w:rsidRDefault="000D125C" w:rsidP="005B1987">
            <w:pPr>
              <w:suppressAutoHyphens/>
              <w:jc w:val="right"/>
              <w:rPr>
                <w:sz w:val="22"/>
                <w:szCs w:val="22"/>
              </w:rPr>
            </w:pPr>
          </w:p>
        </w:tc>
        <w:tc>
          <w:tcPr>
            <w:tcW w:w="484" w:type="pct"/>
            <w:tcBorders>
              <w:top w:val="nil"/>
              <w:left w:val="nil"/>
              <w:bottom w:val="nil"/>
              <w:right w:val="nil"/>
            </w:tcBorders>
            <w:shd w:val="clear" w:color="auto" w:fill="auto"/>
            <w:vAlign w:val="center"/>
            <w:hideMark/>
          </w:tcPr>
          <w:p w14:paraId="7F42B564" w14:textId="77777777" w:rsidR="000D125C" w:rsidRPr="0061691C" w:rsidRDefault="000D125C" w:rsidP="005B1987">
            <w:pPr>
              <w:suppressAutoHyphens/>
              <w:jc w:val="right"/>
              <w:rPr>
                <w:sz w:val="22"/>
                <w:szCs w:val="22"/>
              </w:rPr>
            </w:pPr>
          </w:p>
        </w:tc>
        <w:tc>
          <w:tcPr>
            <w:tcW w:w="518" w:type="pct"/>
            <w:tcBorders>
              <w:top w:val="nil"/>
              <w:left w:val="nil"/>
              <w:bottom w:val="nil"/>
              <w:right w:val="nil"/>
            </w:tcBorders>
            <w:shd w:val="clear" w:color="auto" w:fill="auto"/>
            <w:vAlign w:val="center"/>
            <w:hideMark/>
          </w:tcPr>
          <w:p w14:paraId="3D35AED8" w14:textId="77777777" w:rsidR="000D125C" w:rsidRPr="0061691C" w:rsidRDefault="000D125C" w:rsidP="005B1987">
            <w:pPr>
              <w:suppressAutoHyphens/>
              <w:jc w:val="right"/>
              <w:rPr>
                <w:sz w:val="22"/>
                <w:szCs w:val="22"/>
              </w:rPr>
            </w:pPr>
          </w:p>
        </w:tc>
        <w:tc>
          <w:tcPr>
            <w:tcW w:w="484" w:type="pct"/>
            <w:tcBorders>
              <w:top w:val="nil"/>
              <w:left w:val="nil"/>
              <w:bottom w:val="nil"/>
              <w:right w:val="nil"/>
            </w:tcBorders>
            <w:shd w:val="clear" w:color="auto" w:fill="auto"/>
            <w:noWrap/>
            <w:vAlign w:val="center"/>
            <w:hideMark/>
          </w:tcPr>
          <w:p w14:paraId="4F817580" w14:textId="77777777" w:rsidR="000D125C" w:rsidRPr="0061691C" w:rsidRDefault="000D125C" w:rsidP="005B1987">
            <w:pPr>
              <w:suppressAutoHyphens/>
              <w:jc w:val="right"/>
              <w:rPr>
                <w:sz w:val="22"/>
                <w:szCs w:val="22"/>
              </w:rPr>
            </w:pPr>
          </w:p>
        </w:tc>
        <w:tc>
          <w:tcPr>
            <w:tcW w:w="545" w:type="pct"/>
            <w:tcBorders>
              <w:top w:val="nil"/>
              <w:left w:val="nil"/>
              <w:bottom w:val="nil"/>
              <w:right w:val="nil"/>
            </w:tcBorders>
            <w:shd w:val="clear" w:color="auto" w:fill="auto"/>
            <w:noWrap/>
            <w:vAlign w:val="center"/>
            <w:hideMark/>
          </w:tcPr>
          <w:p w14:paraId="348591F5" w14:textId="77777777" w:rsidR="000D125C" w:rsidRPr="0061691C" w:rsidRDefault="000D125C" w:rsidP="005B1987">
            <w:pPr>
              <w:suppressAutoHyphens/>
              <w:jc w:val="center"/>
              <w:rPr>
                <w:sz w:val="22"/>
                <w:szCs w:val="22"/>
              </w:rPr>
            </w:pPr>
          </w:p>
        </w:tc>
        <w:tc>
          <w:tcPr>
            <w:tcW w:w="527" w:type="pct"/>
            <w:gridSpan w:val="2"/>
            <w:tcBorders>
              <w:top w:val="nil"/>
              <w:left w:val="nil"/>
              <w:bottom w:val="nil"/>
              <w:right w:val="nil"/>
            </w:tcBorders>
            <w:shd w:val="clear" w:color="auto" w:fill="auto"/>
            <w:noWrap/>
            <w:vAlign w:val="center"/>
            <w:hideMark/>
          </w:tcPr>
          <w:p w14:paraId="033D3169" w14:textId="77777777" w:rsidR="000D125C" w:rsidRPr="0061691C" w:rsidRDefault="000D125C" w:rsidP="005B1987">
            <w:pPr>
              <w:suppressAutoHyphens/>
              <w:jc w:val="center"/>
              <w:rPr>
                <w:sz w:val="22"/>
                <w:szCs w:val="22"/>
              </w:rPr>
            </w:pPr>
          </w:p>
        </w:tc>
        <w:tc>
          <w:tcPr>
            <w:tcW w:w="576" w:type="pct"/>
            <w:tcBorders>
              <w:top w:val="nil"/>
              <w:left w:val="nil"/>
              <w:bottom w:val="nil"/>
              <w:right w:val="nil"/>
            </w:tcBorders>
            <w:shd w:val="clear" w:color="auto" w:fill="auto"/>
            <w:noWrap/>
            <w:vAlign w:val="center"/>
            <w:hideMark/>
          </w:tcPr>
          <w:p w14:paraId="5D9D2E9B" w14:textId="77777777" w:rsidR="000D125C" w:rsidRPr="0061691C" w:rsidRDefault="000D125C" w:rsidP="005B1987">
            <w:pPr>
              <w:suppressAutoHyphens/>
              <w:jc w:val="center"/>
              <w:rPr>
                <w:sz w:val="22"/>
                <w:szCs w:val="22"/>
              </w:rPr>
            </w:pPr>
          </w:p>
        </w:tc>
      </w:tr>
      <w:tr w:rsidR="000D125C" w:rsidRPr="0061691C" w14:paraId="075C852A" w14:textId="77777777" w:rsidTr="00D37697">
        <w:trPr>
          <w:trHeight w:val="280"/>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343C462A" w14:textId="77777777" w:rsidR="000D125C" w:rsidRPr="0061691C" w:rsidRDefault="000D125C" w:rsidP="005B1987">
            <w:pPr>
              <w:suppressAutoHyphens/>
              <w:jc w:val="center"/>
              <w:rPr>
                <w:color w:val="000000"/>
                <w:sz w:val="22"/>
                <w:szCs w:val="22"/>
              </w:rPr>
            </w:pPr>
            <w:r w:rsidRPr="0061691C">
              <w:rPr>
                <w:color w:val="000000"/>
                <w:sz w:val="22"/>
                <w:szCs w:val="22"/>
              </w:rPr>
              <w:t>Вклады в банке (активы)</w:t>
            </w:r>
          </w:p>
        </w:tc>
      </w:tr>
      <w:tr w:rsidR="000D125C" w:rsidRPr="0061691C" w14:paraId="63C7E28D" w14:textId="77777777" w:rsidTr="00D37697">
        <w:trPr>
          <w:trHeight w:val="266"/>
        </w:trPr>
        <w:tc>
          <w:tcPr>
            <w:tcW w:w="144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6D4FD0" w14:textId="77777777" w:rsidR="000D125C" w:rsidRPr="0061691C" w:rsidRDefault="000D125C" w:rsidP="005B1987">
            <w:pPr>
              <w:suppressAutoHyphens/>
              <w:jc w:val="center"/>
              <w:rPr>
                <w:color w:val="000000"/>
                <w:sz w:val="22"/>
                <w:szCs w:val="22"/>
              </w:rPr>
            </w:pPr>
            <w:r w:rsidRPr="0061691C">
              <w:rPr>
                <w:color w:val="000000"/>
                <w:sz w:val="22"/>
                <w:szCs w:val="22"/>
              </w:rPr>
              <w:t>сумма вклада</w:t>
            </w:r>
          </w:p>
        </w:tc>
        <w:tc>
          <w:tcPr>
            <w:tcW w:w="908" w:type="pct"/>
            <w:gridSpan w:val="2"/>
            <w:tcBorders>
              <w:top w:val="single" w:sz="4" w:space="0" w:color="auto"/>
              <w:left w:val="nil"/>
              <w:bottom w:val="single" w:sz="4" w:space="0" w:color="auto"/>
              <w:right w:val="single" w:sz="4" w:space="0" w:color="000000"/>
            </w:tcBorders>
            <w:shd w:val="clear" w:color="auto" w:fill="auto"/>
            <w:vAlign w:val="center"/>
            <w:hideMark/>
          </w:tcPr>
          <w:p w14:paraId="139B90D8" w14:textId="77777777" w:rsidR="000D125C" w:rsidRPr="0061691C" w:rsidRDefault="000D125C" w:rsidP="005B1987">
            <w:pPr>
              <w:suppressAutoHyphens/>
              <w:jc w:val="center"/>
              <w:rPr>
                <w:color w:val="000000"/>
                <w:sz w:val="22"/>
                <w:szCs w:val="22"/>
              </w:rPr>
            </w:pPr>
            <w:r w:rsidRPr="0061691C">
              <w:rPr>
                <w:color w:val="000000"/>
                <w:sz w:val="22"/>
                <w:szCs w:val="22"/>
              </w:rPr>
              <w:t>срок (в мес.)</w:t>
            </w:r>
          </w:p>
        </w:tc>
        <w:tc>
          <w:tcPr>
            <w:tcW w:w="1002" w:type="pct"/>
            <w:gridSpan w:val="2"/>
            <w:tcBorders>
              <w:top w:val="single" w:sz="4" w:space="0" w:color="auto"/>
              <w:left w:val="nil"/>
              <w:bottom w:val="single" w:sz="4" w:space="0" w:color="auto"/>
              <w:right w:val="single" w:sz="4" w:space="0" w:color="000000"/>
            </w:tcBorders>
            <w:shd w:val="clear" w:color="auto" w:fill="auto"/>
            <w:vAlign w:val="center"/>
            <w:hideMark/>
          </w:tcPr>
          <w:p w14:paraId="52105D60" w14:textId="77777777" w:rsidR="000D125C" w:rsidRPr="0061691C" w:rsidRDefault="000D125C" w:rsidP="005B1987">
            <w:pPr>
              <w:suppressAutoHyphens/>
              <w:jc w:val="center"/>
              <w:rPr>
                <w:color w:val="000000"/>
                <w:sz w:val="22"/>
                <w:szCs w:val="22"/>
              </w:rPr>
            </w:pPr>
            <w:r w:rsidRPr="0061691C">
              <w:rPr>
                <w:color w:val="000000"/>
                <w:sz w:val="22"/>
                <w:szCs w:val="22"/>
              </w:rPr>
              <w:t>ставка %</w:t>
            </w:r>
          </w:p>
        </w:tc>
        <w:tc>
          <w:tcPr>
            <w:tcW w:w="1647" w:type="pct"/>
            <w:gridSpan w:val="4"/>
            <w:tcBorders>
              <w:top w:val="single" w:sz="4" w:space="0" w:color="auto"/>
              <w:left w:val="nil"/>
              <w:bottom w:val="single" w:sz="4" w:space="0" w:color="auto"/>
              <w:right w:val="single" w:sz="4" w:space="0" w:color="000000"/>
            </w:tcBorders>
            <w:shd w:val="clear" w:color="auto" w:fill="auto"/>
            <w:vAlign w:val="center"/>
            <w:hideMark/>
          </w:tcPr>
          <w:p w14:paraId="58DAFA79" w14:textId="77777777" w:rsidR="000D125C" w:rsidRPr="0061691C" w:rsidRDefault="000D125C" w:rsidP="005B1987">
            <w:pPr>
              <w:suppressAutoHyphens/>
              <w:jc w:val="center"/>
              <w:rPr>
                <w:color w:val="000000"/>
                <w:sz w:val="22"/>
                <w:szCs w:val="22"/>
              </w:rPr>
            </w:pPr>
            <w:r w:rsidRPr="0061691C">
              <w:rPr>
                <w:color w:val="000000"/>
                <w:sz w:val="22"/>
                <w:szCs w:val="22"/>
              </w:rPr>
              <w:t>доход с вклада за мес.</w:t>
            </w:r>
          </w:p>
        </w:tc>
      </w:tr>
      <w:tr w:rsidR="000D125C" w:rsidRPr="0061691C" w14:paraId="7BC5AFF2" w14:textId="77777777" w:rsidTr="00D37697">
        <w:trPr>
          <w:trHeight w:val="226"/>
        </w:trPr>
        <w:tc>
          <w:tcPr>
            <w:tcW w:w="144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4B18F6"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908" w:type="pct"/>
            <w:gridSpan w:val="2"/>
            <w:tcBorders>
              <w:top w:val="single" w:sz="4" w:space="0" w:color="auto"/>
              <w:left w:val="nil"/>
              <w:bottom w:val="single" w:sz="4" w:space="0" w:color="auto"/>
              <w:right w:val="single" w:sz="4" w:space="0" w:color="000000"/>
            </w:tcBorders>
            <w:shd w:val="clear" w:color="auto" w:fill="auto"/>
            <w:vAlign w:val="center"/>
            <w:hideMark/>
          </w:tcPr>
          <w:p w14:paraId="0A0951C3"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000000"/>
            </w:tcBorders>
            <w:shd w:val="clear" w:color="000000" w:fill="FFFFFF"/>
            <w:vAlign w:val="center"/>
            <w:hideMark/>
          </w:tcPr>
          <w:p w14:paraId="229268C1"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1647" w:type="pct"/>
            <w:gridSpan w:val="4"/>
            <w:tcBorders>
              <w:top w:val="single" w:sz="4" w:space="0" w:color="auto"/>
              <w:left w:val="nil"/>
              <w:bottom w:val="single" w:sz="4" w:space="0" w:color="auto"/>
              <w:right w:val="single" w:sz="4" w:space="0" w:color="000000"/>
            </w:tcBorders>
            <w:shd w:val="clear" w:color="000000" w:fill="FFFFFF"/>
            <w:vAlign w:val="center"/>
            <w:hideMark/>
          </w:tcPr>
          <w:p w14:paraId="65C96F74"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683D065B" w14:textId="77777777" w:rsidTr="00D37697">
        <w:trPr>
          <w:trHeight w:val="226"/>
        </w:trPr>
        <w:tc>
          <w:tcPr>
            <w:tcW w:w="144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FBCBF3" w14:textId="77777777" w:rsidR="000D125C" w:rsidRPr="0061691C" w:rsidRDefault="000D125C" w:rsidP="005B1987">
            <w:pPr>
              <w:suppressAutoHyphens/>
              <w:rPr>
                <w:color w:val="000000"/>
                <w:sz w:val="22"/>
                <w:szCs w:val="22"/>
              </w:rPr>
            </w:pPr>
            <w:r w:rsidRPr="0061691C">
              <w:rPr>
                <w:color w:val="000000"/>
                <w:sz w:val="22"/>
                <w:szCs w:val="22"/>
              </w:rPr>
              <w:t> </w:t>
            </w:r>
          </w:p>
        </w:tc>
        <w:tc>
          <w:tcPr>
            <w:tcW w:w="908" w:type="pct"/>
            <w:gridSpan w:val="2"/>
            <w:tcBorders>
              <w:top w:val="single" w:sz="4" w:space="0" w:color="auto"/>
              <w:left w:val="nil"/>
              <w:bottom w:val="single" w:sz="4" w:space="0" w:color="auto"/>
              <w:right w:val="single" w:sz="4" w:space="0" w:color="000000"/>
            </w:tcBorders>
            <w:shd w:val="clear" w:color="auto" w:fill="auto"/>
            <w:vAlign w:val="center"/>
            <w:hideMark/>
          </w:tcPr>
          <w:p w14:paraId="7BCC1EFD"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000000"/>
            </w:tcBorders>
            <w:shd w:val="clear" w:color="000000" w:fill="FFFFFF"/>
            <w:vAlign w:val="center"/>
            <w:hideMark/>
          </w:tcPr>
          <w:p w14:paraId="60CDB776"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1647" w:type="pct"/>
            <w:gridSpan w:val="4"/>
            <w:tcBorders>
              <w:top w:val="single" w:sz="4" w:space="0" w:color="auto"/>
              <w:left w:val="nil"/>
              <w:bottom w:val="single" w:sz="4" w:space="0" w:color="auto"/>
              <w:right w:val="single" w:sz="4" w:space="0" w:color="000000"/>
            </w:tcBorders>
            <w:shd w:val="clear" w:color="000000" w:fill="FFFFFF"/>
            <w:vAlign w:val="center"/>
            <w:hideMark/>
          </w:tcPr>
          <w:p w14:paraId="4F0404E8"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008F778C" w14:textId="77777777" w:rsidTr="00D37697">
        <w:trPr>
          <w:trHeight w:val="226"/>
        </w:trPr>
        <w:tc>
          <w:tcPr>
            <w:tcW w:w="144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829B53E" w14:textId="77777777" w:rsidR="000D125C" w:rsidRPr="0061691C" w:rsidRDefault="000D125C" w:rsidP="005B1987">
            <w:pPr>
              <w:suppressAutoHyphens/>
              <w:rPr>
                <w:color w:val="000000"/>
                <w:sz w:val="22"/>
                <w:szCs w:val="22"/>
              </w:rPr>
            </w:pPr>
            <w:r w:rsidRPr="0061691C">
              <w:rPr>
                <w:color w:val="000000"/>
                <w:sz w:val="22"/>
                <w:szCs w:val="22"/>
              </w:rPr>
              <w:t> </w:t>
            </w:r>
          </w:p>
        </w:tc>
        <w:tc>
          <w:tcPr>
            <w:tcW w:w="908" w:type="pct"/>
            <w:gridSpan w:val="2"/>
            <w:tcBorders>
              <w:top w:val="single" w:sz="4" w:space="0" w:color="auto"/>
              <w:left w:val="nil"/>
              <w:bottom w:val="single" w:sz="4" w:space="0" w:color="auto"/>
              <w:right w:val="single" w:sz="4" w:space="0" w:color="000000"/>
            </w:tcBorders>
            <w:shd w:val="clear" w:color="auto" w:fill="auto"/>
            <w:vAlign w:val="center"/>
            <w:hideMark/>
          </w:tcPr>
          <w:p w14:paraId="431AB961" w14:textId="77777777" w:rsidR="000D125C" w:rsidRPr="0061691C" w:rsidRDefault="000D125C" w:rsidP="005B1987">
            <w:pPr>
              <w:suppressAutoHyphens/>
              <w:rPr>
                <w:color w:val="000000"/>
                <w:sz w:val="22"/>
                <w:szCs w:val="22"/>
              </w:rPr>
            </w:pPr>
            <w:r w:rsidRPr="0061691C">
              <w:rPr>
                <w:color w:val="000000"/>
                <w:sz w:val="22"/>
                <w:szCs w:val="22"/>
              </w:rPr>
              <w:t> </w:t>
            </w:r>
          </w:p>
        </w:tc>
        <w:tc>
          <w:tcPr>
            <w:tcW w:w="1002" w:type="pct"/>
            <w:gridSpan w:val="2"/>
            <w:tcBorders>
              <w:top w:val="single" w:sz="4" w:space="0" w:color="auto"/>
              <w:left w:val="nil"/>
              <w:bottom w:val="single" w:sz="4" w:space="0" w:color="auto"/>
              <w:right w:val="single" w:sz="4" w:space="0" w:color="000000"/>
            </w:tcBorders>
            <w:shd w:val="clear" w:color="000000" w:fill="FFFFFF"/>
            <w:vAlign w:val="center"/>
            <w:hideMark/>
          </w:tcPr>
          <w:p w14:paraId="73469E5E"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1647" w:type="pct"/>
            <w:gridSpan w:val="4"/>
            <w:tcBorders>
              <w:top w:val="single" w:sz="4" w:space="0" w:color="auto"/>
              <w:left w:val="nil"/>
              <w:bottom w:val="single" w:sz="4" w:space="0" w:color="auto"/>
              <w:right w:val="single" w:sz="4" w:space="0" w:color="000000"/>
            </w:tcBorders>
            <w:shd w:val="clear" w:color="000000" w:fill="FFFFFF"/>
            <w:vAlign w:val="center"/>
            <w:hideMark/>
          </w:tcPr>
          <w:p w14:paraId="77367E12"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156A7976" w14:textId="77777777" w:rsidTr="00D37697">
        <w:trPr>
          <w:trHeight w:val="280"/>
        </w:trPr>
        <w:tc>
          <w:tcPr>
            <w:tcW w:w="3898"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AE9E4D8" w14:textId="77777777" w:rsidR="000D125C" w:rsidRPr="0061691C" w:rsidRDefault="000D125C" w:rsidP="005B1987">
            <w:pPr>
              <w:suppressAutoHyphens/>
              <w:jc w:val="right"/>
              <w:rPr>
                <w:color w:val="000000"/>
                <w:sz w:val="22"/>
                <w:szCs w:val="22"/>
              </w:rPr>
            </w:pPr>
            <w:r w:rsidRPr="0061691C">
              <w:rPr>
                <w:color w:val="000000"/>
                <w:sz w:val="22"/>
                <w:szCs w:val="22"/>
              </w:rPr>
              <w:t>Всего на вкладах (начальная сумма вклада + начисленные проценты)</w:t>
            </w:r>
          </w:p>
        </w:tc>
        <w:tc>
          <w:tcPr>
            <w:tcW w:w="110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9FCE1AD"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40028A5C" w14:textId="77777777" w:rsidTr="00D37697">
        <w:trPr>
          <w:trHeight w:val="280"/>
        </w:trPr>
        <w:tc>
          <w:tcPr>
            <w:tcW w:w="3898" w:type="pct"/>
            <w:gridSpan w:val="7"/>
            <w:tcBorders>
              <w:top w:val="single" w:sz="4" w:space="0" w:color="auto"/>
              <w:left w:val="single" w:sz="4" w:space="0" w:color="auto"/>
              <w:bottom w:val="nil"/>
              <w:right w:val="single" w:sz="4" w:space="0" w:color="000000"/>
            </w:tcBorders>
            <w:shd w:val="clear" w:color="auto" w:fill="auto"/>
            <w:vAlign w:val="center"/>
            <w:hideMark/>
          </w:tcPr>
          <w:p w14:paraId="30C26A43" w14:textId="77777777" w:rsidR="000D125C" w:rsidRPr="0061691C" w:rsidRDefault="000D125C" w:rsidP="005B1987">
            <w:pPr>
              <w:suppressAutoHyphens/>
              <w:jc w:val="right"/>
              <w:rPr>
                <w:color w:val="000000"/>
                <w:sz w:val="22"/>
                <w:szCs w:val="22"/>
              </w:rPr>
            </w:pPr>
            <w:r w:rsidRPr="0061691C">
              <w:rPr>
                <w:color w:val="000000"/>
                <w:sz w:val="22"/>
                <w:szCs w:val="22"/>
              </w:rPr>
              <w:t>Из них финансовая подушка безопасности</w:t>
            </w:r>
          </w:p>
        </w:tc>
        <w:tc>
          <w:tcPr>
            <w:tcW w:w="1102" w:type="pct"/>
            <w:gridSpan w:val="3"/>
            <w:tcBorders>
              <w:top w:val="single" w:sz="4" w:space="0" w:color="auto"/>
              <w:left w:val="nil"/>
              <w:bottom w:val="nil"/>
              <w:right w:val="single" w:sz="4" w:space="0" w:color="000000"/>
            </w:tcBorders>
            <w:shd w:val="clear" w:color="auto" w:fill="auto"/>
            <w:noWrap/>
            <w:vAlign w:val="center"/>
            <w:hideMark/>
          </w:tcPr>
          <w:p w14:paraId="2D736BFD"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06F8BE6A" w14:textId="77777777" w:rsidTr="00D37697">
        <w:trPr>
          <w:trHeight w:val="172"/>
        </w:trPr>
        <w:tc>
          <w:tcPr>
            <w:tcW w:w="756" w:type="pct"/>
            <w:tcBorders>
              <w:top w:val="single" w:sz="4" w:space="0" w:color="auto"/>
              <w:left w:val="nil"/>
              <w:bottom w:val="single" w:sz="4" w:space="0" w:color="auto"/>
              <w:right w:val="nil"/>
            </w:tcBorders>
            <w:shd w:val="clear" w:color="auto" w:fill="auto"/>
            <w:vAlign w:val="center"/>
            <w:hideMark/>
          </w:tcPr>
          <w:p w14:paraId="3C82CB85" w14:textId="77777777" w:rsidR="000D125C" w:rsidRPr="0061691C" w:rsidRDefault="000D125C" w:rsidP="005B1987">
            <w:pPr>
              <w:suppressAutoHyphens/>
              <w:jc w:val="right"/>
              <w:rPr>
                <w:color w:val="000000"/>
                <w:sz w:val="22"/>
                <w:szCs w:val="22"/>
              </w:rPr>
            </w:pPr>
            <w:r w:rsidRPr="0061691C">
              <w:rPr>
                <w:color w:val="000000"/>
                <w:sz w:val="22"/>
                <w:szCs w:val="22"/>
              </w:rPr>
              <w:t> </w:t>
            </w:r>
          </w:p>
        </w:tc>
        <w:tc>
          <w:tcPr>
            <w:tcW w:w="687" w:type="pct"/>
            <w:tcBorders>
              <w:top w:val="single" w:sz="4" w:space="0" w:color="auto"/>
              <w:left w:val="nil"/>
              <w:bottom w:val="single" w:sz="4" w:space="0" w:color="auto"/>
              <w:right w:val="nil"/>
            </w:tcBorders>
            <w:shd w:val="clear" w:color="auto" w:fill="auto"/>
            <w:vAlign w:val="center"/>
            <w:hideMark/>
          </w:tcPr>
          <w:p w14:paraId="00C67241" w14:textId="77777777" w:rsidR="000D125C" w:rsidRPr="0061691C" w:rsidRDefault="000D125C" w:rsidP="005B1987">
            <w:pPr>
              <w:suppressAutoHyphens/>
              <w:jc w:val="right"/>
              <w:rPr>
                <w:color w:val="000000"/>
                <w:sz w:val="22"/>
                <w:szCs w:val="22"/>
              </w:rPr>
            </w:pPr>
            <w:r w:rsidRPr="0061691C">
              <w:rPr>
                <w:color w:val="000000"/>
                <w:sz w:val="22"/>
                <w:szCs w:val="22"/>
              </w:rPr>
              <w:t> </w:t>
            </w:r>
          </w:p>
        </w:tc>
        <w:tc>
          <w:tcPr>
            <w:tcW w:w="424" w:type="pct"/>
            <w:tcBorders>
              <w:top w:val="single" w:sz="4" w:space="0" w:color="auto"/>
              <w:left w:val="nil"/>
              <w:bottom w:val="single" w:sz="4" w:space="0" w:color="auto"/>
              <w:right w:val="nil"/>
            </w:tcBorders>
            <w:shd w:val="clear" w:color="auto" w:fill="auto"/>
            <w:vAlign w:val="center"/>
            <w:hideMark/>
          </w:tcPr>
          <w:p w14:paraId="5819DF49" w14:textId="77777777" w:rsidR="000D125C" w:rsidRPr="0061691C" w:rsidRDefault="000D125C" w:rsidP="005B1987">
            <w:pPr>
              <w:suppressAutoHyphens/>
              <w:jc w:val="right"/>
              <w:rPr>
                <w:color w:val="000000"/>
                <w:sz w:val="22"/>
                <w:szCs w:val="22"/>
              </w:rPr>
            </w:pPr>
            <w:r w:rsidRPr="0061691C">
              <w:rPr>
                <w:color w:val="000000"/>
                <w:sz w:val="22"/>
                <w:szCs w:val="22"/>
              </w:rPr>
              <w:t> </w:t>
            </w:r>
          </w:p>
        </w:tc>
        <w:tc>
          <w:tcPr>
            <w:tcW w:w="484" w:type="pct"/>
            <w:tcBorders>
              <w:top w:val="single" w:sz="4" w:space="0" w:color="auto"/>
              <w:left w:val="nil"/>
              <w:bottom w:val="single" w:sz="4" w:space="0" w:color="auto"/>
              <w:right w:val="nil"/>
            </w:tcBorders>
            <w:shd w:val="clear" w:color="auto" w:fill="auto"/>
            <w:vAlign w:val="center"/>
            <w:hideMark/>
          </w:tcPr>
          <w:p w14:paraId="7397CBC9" w14:textId="77777777" w:rsidR="000D125C" w:rsidRPr="0061691C" w:rsidRDefault="000D125C" w:rsidP="005B1987">
            <w:pPr>
              <w:suppressAutoHyphens/>
              <w:jc w:val="right"/>
              <w:rPr>
                <w:color w:val="000000"/>
                <w:sz w:val="22"/>
                <w:szCs w:val="22"/>
              </w:rPr>
            </w:pPr>
            <w:r w:rsidRPr="0061691C">
              <w:rPr>
                <w:color w:val="000000"/>
                <w:sz w:val="22"/>
                <w:szCs w:val="22"/>
              </w:rPr>
              <w:t> </w:t>
            </w:r>
          </w:p>
        </w:tc>
        <w:tc>
          <w:tcPr>
            <w:tcW w:w="518" w:type="pct"/>
            <w:tcBorders>
              <w:top w:val="single" w:sz="4" w:space="0" w:color="auto"/>
              <w:left w:val="nil"/>
              <w:bottom w:val="single" w:sz="4" w:space="0" w:color="auto"/>
              <w:right w:val="nil"/>
            </w:tcBorders>
            <w:shd w:val="clear" w:color="auto" w:fill="auto"/>
            <w:vAlign w:val="center"/>
            <w:hideMark/>
          </w:tcPr>
          <w:p w14:paraId="2171C247" w14:textId="77777777" w:rsidR="000D125C" w:rsidRPr="0061691C" w:rsidRDefault="000D125C" w:rsidP="005B1987">
            <w:pPr>
              <w:suppressAutoHyphens/>
              <w:jc w:val="right"/>
              <w:rPr>
                <w:color w:val="000000"/>
                <w:sz w:val="22"/>
                <w:szCs w:val="22"/>
              </w:rPr>
            </w:pPr>
            <w:r w:rsidRPr="0061691C">
              <w:rPr>
                <w:color w:val="000000"/>
                <w:sz w:val="22"/>
                <w:szCs w:val="22"/>
              </w:rPr>
              <w:t> </w:t>
            </w:r>
          </w:p>
        </w:tc>
        <w:tc>
          <w:tcPr>
            <w:tcW w:w="484" w:type="pct"/>
            <w:tcBorders>
              <w:top w:val="single" w:sz="4" w:space="0" w:color="auto"/>
              <w:left w:val="nil"/>
              <w:bottom w:val="single" w:sz="4" w:space="0" w:color="auto"/>
              <w:right w:val="nil"/>
            </w:tcBorders>
            <w:shd w:val="clear" w:color="auto" w:fill="auto"/>
            <w:vAlign w:val="center"/>
            <w:hideMark/>
          </w:tcPr>
          <w:p w14:paraId="2436D2C5" w14:textId="77777777" w:rsidR="000D125C" w:rsidRPr="0061691C" w:rsidRDefault="000D125C" w:rsidP="005B1987">
            <w:pPr>
              <w:suppressAutoHyphens/>
              <w:jc w:val="right"/>
              <w:rPr>
                <w:color w:val="000000"/>
                <w:sz w:val="22"/>
                <w:szCs w:val="22"/>
              </w:rPr>
            </w:pPr>
            <w:r w:rsidRPr="0061691C">
              <w:rPr>
                <w:color w:val="000000"/>
                <w:sz w:val="22"/>
                <w:szCs w:val="22"/>
              </w:rPr>
              <w:t> </w:t>
            </w:r>
          </w:p>
        </w:tc>
        <w:tc>
          <w:tcPr>
            <w:tcW w:w="545" w:type="pct"/>
            <w:tcBorders>
              <w:top w:val="single" w:sz="4" w:space="0" w:color="auto"/>
              <w:left w:val="nil"/>
              <w:bottom w:val="single" w:sz="4" w:space="0" w:color="auto"/>
              <w:right w:val="nil"/>
            </w:tcBorders>
            <w:shd w:val="clear" w:color="auto" w:fill="auto"/>
            <w:vAlign w:val="center"/>
            <w:hideMark/>
          </w:tcPr>
          <w:p w14:paraId="66409326" w14:textId="77777777" w:rsidR="000D125C" w:rsidRPr="0061691C" w:rsidRDefault="000D125C" w:rsidP="005B1987">
            <w:pPr>
              <w:suppressAutoHyphens/>
              <w:jc w:val="right"/>
              <w:rPr>
                <w:color w:val="000000"/>
                <w:sz w:val="22"/>
                <w:szCs w:val="22"/>
              </w:rPr>
            </w:pPr>
            <w:r w:rsidRPr="0061691C">
              <w:rPr>
                <w:color w:val="000000"/>
                <w:sz w:val="22"/>
                <w:szCs w:val="22"/>
              </w:rPr>
              <w:t> </w:t>
            </w:r>
          </w:p>
        </w:tc>
        <w:tc>
          <w:tcPr>
            <w:tcW w:w="527" w:type="pct"/>
            <w:gridSpan w:val="2"/>
            <w:tcBorders>
              <w:top w:val="single" w:sz="4" w:space="0" w:color="auto"/>
              <w:left w:val="nil"/>
              <w:bottom w:val="single" w:sz="4" w:space="0" w:color="auto"/>
              <w:right w:val="nil"/>
            </w:tcBorders>
            <w:shd w:val="clear" w:color="auto" w:fill="auto"/>
            <w:noWrap/>
            <w:vAlign w:val="center"/>
            <w:hideMark/>
          </w:tcPr>
          <w:p w14:paraId="565A12DD" w14:textId="77777777" w:rsidR="000D125C" w:rsidRPr="0061691C" w:rsidRDefault="000D125C" w:rsidP="005B1987">
            <w:pPr>
              <w:suppressAutoHyphens/>
              <w:jc w:val="center"/>
              <w:rPr>
                <w:color w:val="000000"/>
                <w:sz w:val="22"/>
                <w:szCs w:val="22"/>
              </w:rPr>
            </w:pPr>
            <w:r w:rsidRPr="0061691C">
              <w:rPr>
                <w:color w:val="000000"/>
                <w:sz w:val="22"/>
                <w:szCs w:val="22"/>
              </w:rPr>
              <w:t> </w:t>
            </w:r>
          </w:p>
        </w:tc>
        <w:tc>
          <w:tcPr>
            <w:tcW w:w="576" w:type="pct"/>
            <w:tcBorders>
              <w:top w:val="single" w:sz="4" w:space="0" w:color="auto"/>
              <w:left w:val="nil"/>
              <w:bottom w:val="single" w:sz="4" w:space="0" w:color="auto"/>
              <w:right w:val="nil"/>
            </w:tcBorders>
            <w:shd w:val="clear" w:color="auto" w:fill="auto"/>
            <w:noWrap/>
            <w:vAlign w:val="center"/>
            <w:hideMark/>
          </w:tcPr>
          <w:p w14:paraId="58927E00"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11AD8B13" w14:textId="77777777" w:rsidTr="00D37697">
        <w:trPr>
          <w:trHeight w:val="280"/>
        </w:trPr>
        <w:tc>
          <w:tcPr>
            <w:tcW w:w="5000" w:type="pct"/>
            <w:gridSpan w:val="10"/>
            <w:tcBorders>
              <w:top w:val="nil"/>
              <w:left w:val="single" w:sz="4" w:space="0" w:color="auto"/>
              <w:bottom w:val="single" w:sz="4" w:space="0" w:color="auto"/>
              <w:right w:val="single" w:sz="4" w:space="0" w:color="000000"/>
            </w:tcBorders>
            <w:shd w:val="clear" w:color="000000" w:fill="D9D9D9"/>
            <w:vAlign w:val="center"/>
            <w:hideMark/>
          </w:tcPr>
          <w:p w14:paraId="0FAD9804" w14:textId="77777777" w:rsidR="000D125C" w:rsidRPr="0061691C" w:rsidRDefault="000D125C" w:rsidP="005B1987">
            <w:pPr>
              <w:suppressAutoHyphens/>
              <w:jc w:val="center"/>
              <w:rPr>
                <w:color w:val="000000"/>
                <w:sz w:val="22"/>
                <w:szCs w:val="22"/>
              </w:rPr>
            </w:pPr>
            <w:r w:rsidRPr="0061691C">
              <w:rPr>
                <w:color w:val="000000"/>
                <w:sz w:val="22"/>
                <w:szCs w:val="22"/>
              </w:rPr>
              <w:t>Мои долги (пассивы)</w:t>
            </w:r>
          </w:p>
        </w:tc>
      </w:tr>
      <w:tr w:rsidR="000D125C" w:rsidRPr="0061691C" w14:paraId="050674E1" w14:textId="77777777" w:rsidTr="00D37697">
        <w:trPr>
          <w:trHeight w:val="280"/>
        </w:trPr>
        <w:tc>
          <w:tcPr>
            <w:tcW w:w="411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9BD2587" w14:textId="77777777" w:rsidR="000D125C" w:rsidRPr="0061691C" w:rsidRDefault="000D125C" w:rsidP="005B1987">
            <w:pPr>
              <w:suppressAutoHyphens/>
              <w:jc w:val="right"/>
              <w:rPr>
                <w:color w:val="000000"/>
                <w:sz w:val="22"/>
                <w:szCs w:val="22"/>
              </w:rPr>
            </w:pPr>
            <w:r w:rsidRPr="0061691C">
              <w:rPr>
                <w:color w:val="000000"/>
                <w:sz w:val="22"/>
                <w:szCs w:val="22"/>
              </w:rPr>
              <w:t>Остаток по кредитам (вся сумма кредита - совершенные ежемесячные пла</w:t>
            </w:r>
            <w:r w:rsidR="0061691C">
              <w:rPr>
                <w:color w:val="000000"/>
                <w:sz w:val="22"/>
                <w:szCs w:val="22"/>
              </w:rPr>
              <w:t>тежи)</w:t>
            </w:r>
          </w:p>
        </w:tc>
        <w:tc>
          <w:tcPr>
            <w:tcW w:w="885" w:type="pct"/>
            <w:gridSpan w:val="2"/>
            <w:tcBorders>
              <w:top w:val="single" w:sz="4" w:space="0" w:color="auto"/>
              <w:left w:val="nil"/>
              <w:bottom w:val="single" w:sz="4" w:space="0" w:color="auto"/>
              <w:right w:val="single" w:sz="4" w:space="0" w:color="000000"/>
            </w:tcBorders>
            <w:shd w:val="clear" w:color="auto" w:fill="auto"/>
            <w:vAlign w:val="center"/>
            <w:hideMark/>
          </w:tcPr>
          <w:p w14:paraId="78558CC6"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r w:rsidR="000D125C" w:rsidRPr="0061691C" w14:paraId="629EC3EF" w14:textId="77777777" w:rsidTr="00D37697">
        <w:trPr>
          <w:trHeight w:val="280"/>
        </w:trPr>
        <w:tc>
          <w:tcPr>
            <w:tcW w:w="4115"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3BE9368" w14:textId="77777777" w:rsidR="000D125C" w:rsidRPr="0061691C" w:rsidRDefault="0061691C" w:rsidP="005B1987">
            <w:pPr>
              <w:suppressAutoHyphens/>
              <w:jc w:val="right"/>
              <w:rPr>
                <w:color w:val="000000"/>
                <w:sz w:val="22"/>
                <w:szCs w:val="22"/>
              </w:rPr>
            </w:pPr>
            <w:r>
              <w:rPr>
                <w:color w:val="000000"/>
                <w:sz w:val="22"/>
                <w:szCs w:val="22"/>
              </w:rPr>
              <w:t>Другие долги</w:t>
            </w:r>
          </w:p>
        </w:tc>
        <w:tc>
          <w:tcPr>
            <w:tcW w:w="88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29FB6A" w14:textId="77777777" w:rsidR="000D125C" w:rsidRPr="0061691C" w:rsidRDefault="000D125C" w:rsidP="005B1987">
            <w:pPr>
              <w:suppressAutoHyphens/>
              <w:jc w:val="center"/>
              <w:rPr>
                <w:color w:val="000000"/>
                <w:sz w:val="22"/>
                <w:szCs w:val="22"/>
              </w:rPr>
            </w:pPr>
            <w:r w:rsidRPr="0061691C">
              <w:rPr>
                <w:color w:val="000000"/>
                <w:sz w:val="22"/>
                <w:szCs w:val="22"/>
              </w:rPr>
              <w:t> </w:t>
            </w:r>
          </w:p>
        </w:tc>
      </w:tr>
    </w:tbl>
    <w:p w14:paraId="7FCF8B07" w14:textId="77777777" w:rsidR="000D125C" w:rsidRDefault="000D125C" w:rsidP="005B1987">
      <w:pPr>
        <w:suppressAutoHyphens/>
        <w:jc w:val="center"/>
        <w:rPr>
          <w:b/>
          <w:sz w:val="28"/>
        </w:rPr>
      </w:pPr>
    </w:p>
    <w:p w14:paraId="58157843" w14:textId="59449A47" w:rsidR="000D125C" w:rsidRPr="0084311E" w:rsidRDefault="0061691C" w:rsidP="00D37697">
      <w:pPr>
        <w:suppressAutoHyphens/>
        <w:jc w:val="center"/>
        <w:rPr>
          <w:b/>
          <w:i/>
        </w:rPr>
      </w:pPr>
      <w:r w:rsidRPr="0084311E">
        <w:rPr>
          <w:b/>
          <w:i/>
        </w:rPr>
        <w:t xml:space="preserve">2.2.4. </w:t>
      </w:r>
      <w:r w:rsidR="000D125C" w:rsidRPr="0084311E">
        <w:rPr>
          <w:b/>
          <w:i/>
        </w:rPr>
        <w:t xml:space="preserve">Семейный бюджет. План доходов и расходов домохозяйства, кейс </w:t>
      </w:r>
      <w:r w:rsidR="00D20870">
        <w:rPr>
          <w:b/>
          <w:i/>
        </w:rPr>
        <w:t>№ </w:t>
      </w:r>
      <w:r w:rsidR="000D125C" w:rsidRPr="0084311E">
        <w:rPr>
          <w:b/>
          <w:i/>
        </w:rPr>
        <w:t>4</w:t>
      </w:r>
    </w:p>
    <w:p w14:paraId="4AB391C2" w14:textId="77777777" w:rsidR="000D125C" w:rsidRDefault="000D125C" w:rsidP="005B1987">
      <w:pPr>
        <w:suppressAutoHyphens/>
        <w:jc w:val="center"/>
      </w:pPr>
    </w:p>
    <w:tbl>
      <w:tblPr>
        <w:tblW w:w="5000" w:type="pct"/>
        <w:tblLook w:val="04A0" w:firstRow="1" w:lastRow="0" w:firstColumn="1" w:lastColumn="0" w:noHBand="0" w:noVBand="1"/>
      </w:tblPr>
      <w:tblGrid>
        <w:gridCol w:w="1453"/>
        <w:gridCol w:w="1260"/>
        <w:gridCol w:w="679"/>
        <w:gridCol w:w="850"/>
        <w:gridCol w:w="1026"/>
        <w:gridCol w:w="995"/>
        <w:gridCol w:w="1269"/>
        <w:gridCol w:w="528"/>
        <w:gridCol w:w="484"/>
        <w:gridCol w:w="1026"/>
      </w:tblGrid>
      <w:tr w:rsidR="000D125C" w:rsidRPr="008F2A08" w14:paraId="1AF82381" w14:textId="77777777" w:rsidTr="00D37697">
        <w:trPr>
          <w:trHeight w:val="29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EB9D23" w14:textId="6B5D8D0A" w:rsidR="000D125C" w:rsidRPr="008F2A08" w:rsidRDefault="000D125C" w:rsidP="005B1987">
            <w:pPr>
              <w:suppressAutoHyphens/>
              <w:rPr>
                <w:color w:val="000000"/>
                <w:sz w:val="22"/>
                <w:szCs w:val="22"/>
              </w:rPr>
            </w:pPr>
            <w:r w:rsidRPr="008F2A08">
              <w:rPr>
                <w:color w:val="000000"/>
                <w:sz w:val="22"/>
                <w:szCs w:val="22"/>
              </w:rPr>
              <w:t xml:space="preserve">Домохозяйство </w:t>
            </w:r>
            <w:r w:rsidR="00D20870">
              <w:rPr>
                <w:color w:val="000000"/>
                <w:sz w:val="22"/>
                <w:szCs w:val="22"/>
              </w:rPr>
              <w:t>№ </w:t>
            </w:r>
            <w:r w:rsidRPr="008F2A08">
              <w:rPr>
                <w:color w:val="000000"/>
                <w:sz w:val="22"/>
                <w:szCs w:val="22"/>
              </w:rPr>
              <w:t xml:space="preserve">____ Фамилия, имя:___________________________ Легенда </w:t>
            </w:r>
            <w:r w:rsidR="00D20870">
              <w:rPr>
                <w:color w:val="000000"/>
                <w:sz w:val="22"/>
                <w:szCs w:val="22"/>
              </w:rPr>
              <w:t>№ </w:t>
            </w:r>
            <w:r w:rsidRPr="008F2A08">
              <w:rPr>
                <w:color w:val="000000"/>
                <w:sz w:val="22"/>
                <w:szCs w:val="22"/>
              </w:rPr>
              <w:t>___</w:t>
            </w:r>
            <w:r w:rsidR="008976E3">
              <w:rPr>
                <w:color w:val="000000"/>
                <w:sz w:val="22"/>
                <w:szCs w:val="22"/>
              </w:rPr>
              <w:t xml:space="preserve">             </w:t>
            </w:r>
            <w:r w:rsidR="0061691C" w:rsidRPr="008F2A08">
              <w:rPr>
                <w:color w:val="000000"/>
                <w:sz w:val="22"/>
                <w:szCs w:val="22"/>
              </w:rPr>
              <w:t>з</w:t>
            </w:r>
            <w:r w:rsidRPr="008F2A08">
              <w:rPr>
                <w:color w:val="000000"/>
                <w:sz w:val="22"/>
                <w:szCs w:val="22"/>
              </w:rPr>
              <w:t>а ___игровой месяц</w:t>
            </w:r>
          </w:p>
        </w:tc>
      </w:tr>
      <w:tr w:rsidR="000D125C" w:rsidRPr="008F2A08" w14:paraId="5D06F8A5" w14:textId="77777777" w:rsidTr="00D37697">
        <w:trPr>
          <w:trHeight w:val="283"/>
        </w:trPr>
        <w:tc>
          <w:tcPr>
            <w:tcW w:w="275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C76D2E5" w14:textId="77777777" w:rsidR="000D125C" w:rsidRPr="008F2A08" w:rsidRDefault="000D125C" w:rsidP="005B1987">
            <w:pPr>
              <w:suppressAutoHyphens/>
              <w:jc w:val="right"/>
              <w:rPr>
                <w:color w:val="000000"/>
                <w:sz w:val="22"/>
                <w:szCs w:val="22"/>
              </w:rPr>
            </w:pPr>
            <w:r w:rsidRPr="008F2A08">
              <w:rPr>
                <w:color w:val="000000"/>
                <w:sz w:val="22"/>
                <w:szCs w:val="22"/>
              </w:rPr>
              <w:t>Сбережения прошлых лет (наличные):</w:t>
            </w:r>
          </w:p>
        </w:tc>
        <w:tc>
          <w:tcPr>
            <w:tcW w:w="2249" w:type="pct"/>
            <w:gridSpan w:val="5"/>
            <w:tcBorders>
              <w:top w:val="single" w:sz="4" w:space="0" w:color="auto"/>
              <w:left w:val="nil"/>
              <w:bottom w:val="single" w:sz="4" w:space="0" w:color="auto"/>
              <w:right w:val="single" w:sz="4" w:space="0" w:color="auto"/>
            </w:tcBorders>
            <w:shd w:val="clear" w:color="auto" w:fill="auto"/>
            <w:noWrap/>
            <w:vAlign w:val="center"/>
            <w:hideMark/>
          </w:tcPr>
          <w:p w14:paraId="35857C86"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0333322" w14:textId="77777777" w:rsidTr="00D37697">
        <w:trPr>
          <w:trHeight w:val="337"/>
        </w:trPr>
        <w:tc>
          <w:tcPr>
            <w:tcW w:w="22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7DB538" w14:textId="77777777" w:rsidR="000D125C" w:rsidRPr="008F2A08" w:rsidRDefault="000D125C" w:rsidP="005B1987">
            <w:pPr>
              <w:suppressAutoHyphens/>
              <w:jc w:val="center"/>
              <w:rPr>
                <w:b/>
                <w:bCs/>
                <w:color w:val="000000"/>
                <w:sz w:val="22"/>
                <w:szCs w:val="22"/>
              </w:rPr>
            </w:pPr>
            <w:r w:rsidRPr="008F2A08">
              <w:rPr>
                <w:b/>
                <w:bCs/>
                <w:color w:val="000000"/>
                <w:sz w:val="22"/>
                <w:szCs w:val="22"/>
              </w:rPr>
              <w:t>Доходы домохозяйства</w:t>
            </w:r>
          </w:p>
        </w:tc>
        <w:tc>
          <w:tcPr>
            <w:tcW w:w="2785" w:type="pct"/>
            <w:gridSpan w:val="6"/>
            <w:tcBorders>
              <w:top w:val="single" w:sz="4" w:space="0" w:color="auto"/>
              <w:left w:val="nil"/>
              <w:bottom w:val="single" w:sz="4" w:space="0" w:color="auto"/>
              <w:right w:val="single" w:sz="4" w:space="0" w:color="auto"/>
            </w:tcBorders>
            <w:shd w:val="clear" w:color="auto" w:fill="auto"/>
            <w:vAlign w:val="center"/>
            <w:hideMark/>
          </w:tcPr>
          <w:p w14:paraId="449E1908" w14:textId="77777777" w:rsidR="000D125C" w:rsidRPr="008F2A08" w:rsidRDefault="000D125C" w:rsidP="005B1987">
            <w:pPr>
              <w:suppressAutoHyphens/>
              <w:jc w:val="center"/>
              <w:rPr>
                <w:b/>
                <w:bCs/>
                <w:color w:val="000000"/>
                <w:sz w:val="22"/>
                <w:szCs w:val="22"/>
              </w:rPr>
            </w:pPr>
            <w:r w:rsidRPr="008F2A08">
              <w:rPr>
                <w:b/>
                <w:bCs/>
                <w:color w:val="000000"/>
                <w:sz w:val="22"/>
                <w:szCs w:val="22"/>
              </w:rPr>
              <w:t>Расходы домохозяйства</w:t>
            </w:r>
          </w:p>
        </w:tc>
      </w:tr>
      <w:tr w:rsidR="000D125C" w:rsidRPr="008F2A08" w14:paraId="0B1FD9C3" w14:textId="77777777" w:rsidTr="00D37697">
        <w:trPr>
          <w:trHeight w:val="270"/>
        </w:trPr>
        <w:tc>
          <w:tcPr>
            <w:tcW w:w="2215"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73D500E" w14:textId="77777777" w:rsidR="000D125C" w:rsidRPr="008F2A08" w:rsidRDefault="000D125C" w:rsidP="005B1987">
            <w:pPr>
              <w:suppressAutoHyphens/>
              <w:jc w:val="center"/>
              <w:rPr>
                <w:color w:val="000000"/>
                <w:sz w:val="22"/>
                <w:szCs w:val="22"/>
              </w:rPr>
            </w:pPr>
            <w:r w:rsidRPr="008F2A08">
              <w:rPr>
                <w:color w:val="000000"/>
                <w:sz w:val="22"/>
                <w:szCs w:val="22"/>
              </w:rPr>
              <w:t>Заработанная плата и подработка</w:t>
            </w:r>
          </w:p>
        </w:tc>
        <w:tc>
          <w:tcPr>
            <w:tcW w:w="2785" w:type="pct"/>
            <w:gridSpan w:val="6"/>
            <w:tcBorders>
              <w:top w:val="single" w:sz="4" w:space="0" w:color="auto"/>
              <w:left w:val="nil"/>
              <w:bottom w:val="single" w:sz="4" w:space="0" w:color="auto"/>
              <w:right w:val="single" w:sz="4" w:space="0" w:color="auto"/>
            </w:tcBorders>
            <w:shd w:val="clear" w:color="000000" w:fill="D9D9D9"/>
            <w:vAlign w:val="center"/>
            <w:hideMark/>
          </w:tcPr>
          <w:p w14:paraId="1635057A" w14:textId="77777777" w:rsidR="000D125C" w:rsidRPr="008F2A08" w:rsidRDefault="000D125C" w:rsidP="005B1987">
            <w:pPr>
              <w:suppressAutoHyphens/>
              <w:jc w:val="center"/>
              <w:rPr>
                <w:color w:val="000000"/>
                <w:sz w:val="22"/>
                <w:szCs w:val="22"/>
              </w:rPr>
            </w:pPr>
            <w:r w:rsidRPr="008F2A08">
              <w:rPr>
                <w:color w:val="000000"/>
                <w:sz w:val="22"/>
                <w:szCs w:val="22"/>
              </w:rPr>
              <w:t>План приобретения продуктов питания</w:t>
            </w:r>
          </w:p>
        </w:tc>
      </w:tr>
      <w:tr w:rsidR="000D125C" w:rsidRPr="008F2A08" w14:paraId="6818764F" w14:textId="77777777" w:rsidTr="00AD7E3E">
        <w:trPr>
          <w:trHeight w:val="459"/>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1C968" w14:textId="77777777" w:rsidR="000D125C" w:rsidRPr="008F2A08" w:rsidRDefault="000D125C" w:rsidP="005B1987">
            <w:pPr>
              <w:suppressAutoHyphens/>
              <w:jc w:val="center"/>
              <w:rPr>
                <w:color w:val="000000"/>
                <w:sz w:val="22"/>
                <w:szCs w:val="22"/>
              </w:rPr>
            </w:pPr>
            <w:r w:rsidRPr="008F2A08">
              <w:rPr>
                <w:color w:val="000000"/>
                <w:sz w:val="22"/>
                <w:szCs w:val="22"/>
              </w:rPr>
              <w:t>Предприятие</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59C88421" w14:textId="77777777" w:rsidR="000D125C" w:rsidRPr="008F2A08" w:rsidRDefault="000D125C" w:rsidP="005B1987">
            <w:pPr>
              <w:suppressAutoHyphens/>
              <w:jc w:val="center"/>
              <w:rPr>
                <w:color w:val="000000"/>
                <w:sz w:val="22"/>
                <w:szCs w:val="22"/>
              </w:rPr>
            </w:pPr>
            <w:r w:rsidRPr="008F2A08">
              <w:rPr>
                <w:color w:val="000000"/>
                <w:sz w:val="22"/>
                <w:szCs w:val="22"/>
              </w:rPr>
              <w:t>Должность</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C81CEA9" w14:textId="77777777" w:rsidR="000D125C" w:rsidRPr="008F2A08" w:rsidRDefault="000D125C" w:rsidP="005B1987">
            <w:pPr>
              <w:suppressAutoHyphens/>
              <w:jc w:val="center"/>
              <w:rPr>
                <w:color w:val="000000"/>
                <w:sz w:val="22"/>
                <w:szCs w:val="22"/>
              </w:rPr>
            </w:pPr>
            <w:r w:rsidRPr="008F2A08">
              <w:rPr>
                <w:color w:val="000000"/>
                <w:sz w:val="22"/>
                <w:szCs w:val="22"/>
              </w:rPr>
              <w:t>Вид</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AE22015"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1056" w:type="pct"/>
            <w:gridSpan w:val="2"/>
            <w:tcBorders>
              <w:top w:val="single" w:sz="4" w:space="0" w:color="auto"/>
              <w:left w:val="nil"/>
              <w:bottom w:val="single" w:sz="4" w:space="0" w:color="auto"/>
              <w:right w:val="single" w:sz="4" w:space="0" w:color="auto"/>
            </w:tcBorders>
            <w:shd w:val="clear" w:color="auto" w:fill="auto"/>
            <w:vAlign w:val="center"/>
            <w:hideMark/>
          </w:tcPr>
          <w:p w14:paraId="6FF594AD"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B55A2E4" w14:textId="77777777" w:rsidR="000D125C" w:rsidRPr="008F2A08" w:rsidRDefault="000D125C" w:rsidP="005B1987">
            <w:pPr>
              <w:suppressAutoHyphens/>
              <w:jc w:val="center"/>
              <w:rPr>
                <w:color w:val="000000"/>
                <w:sz w:val="22"/>
                <w:szCs w:val="22"/>
              </w:rPr>
            </w:pPr>
            <w:r w:rsidRPr="008F2A08">
              <w:rPr>
                <w:color w:val="000000"/>
                <w:sz w:val="22"/>
                <w:szCs w:val="22"/>
              </w:rPr>
              <w:t>Кол-во (кг)</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5F56C9FC" w14:textId="77777777" w:rsidR="000D125C" w:rsidRPr="008F2A08" w:rsidRDefault="000D125C" w:rsidP="005B1987">
            <w:pPr>
              <w:suppressAutoHyphens/>
              <w:jc w:val="center"/>
              <w:rPr>
                <w:color w:val="000000"/>
                <w:sz w:val="22"/>
                <w:szCs w:val="22"/>
              </w:rPr>
            </w:pPr>
            <w:r w:rsidRPr="008F2A08">
              <w:rPr>
                <w:color w:val="000000"/>
                <w:sz w:val="22"/>
                <w:szCs w:val="22"/>
              </w:rPr>
              <w:t>Цена (руб.)</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1F8FBB7D"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3276DD50" w14:textId="77777777" w:rsidTr="00AD7E3E">
        <w:trPr>
          <w:trHeight w:val="242"/>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FB4F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774EB37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21478B2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50B18C77"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vAlign w:val="center"/>
            <w:hideMark/>
          </w:tcPr>
          <w:p w14:paraId="46668766"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6665298C"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51F7C35D"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290EA905"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B921439" w14:textId="77777777" w:rsidTr="00AD7E3E">
        <w:trPr>
          <w:trHeight w:val="242"/>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51E4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6636756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52440AA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17596EA7"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vAlign w:val="center"/>
            <w:hideMark/>
          </w:tcPr>
          <w:p w14:paraId="5CF6C92B"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029061EC"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8095267"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18AB380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0DCBB62" w14:textId="77777777" w:rsidTr="00AD7E3E">
        <w:trPr>
          <w:trHeight w:val="242"/>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ED62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700B65C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004C263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0462B1F9"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vAlign w:val="center"/>
            <w:hideMark/>
          </w:tcPr>
          <w:p w14:paraId="59525474"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467EDACA"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0B9C599E"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0826BAE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8BB6673" w14:textId="77777777" w:rsidTr="00AD7E3E">
        <w:trPr>
          <w:trHeight w:val="242"/>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D706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019EC69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4334484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7C6581D"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000000"/>
            </w:tcBorders>
            <w:shd w:val="clear" w:color="auto" w:fill="auto"/>
            <w:vAlign w:val="center"/>
            <w:hideMark/>
          </w:tcPr>
          <w:p w14:paraId="1F2F20E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6E0F46D7"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5B1D9406"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18C4960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3451467" w14:textId="77777777" w:rsidTr="00AD7E3E">
        <w:trPr>
          <w:trHeight w:val="242"/>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62B8F" w14:textId="77777777" w:rsidR="000D125C" w:rsidRPr="008F2A08" w:rsidRDefault="000D125C" w:rsidP="005B1987">
            <w:pPr>
              <w:suppressAutoHyphens/>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7CD1E85C" w14:textId="77777777" w:rsidR="000D125C" w:rsidRPr="008F2A08" w:rsidRDefault="000D125C" w:rsidP="005B1987">
            <w:pPr>
              <w:suppressAutoHyphens/>
              <w:rPr>
                <w:color w:val="000000"/>
                <w:sz w:val="22"/>
                <w:szCs w:val="22"/>
              </w:rPr>
            </w:pPr>
            <w:r w:rsidRPr="008F2A08">
              <w:rPr>
                <w:color w:val="000000"/>
                <w:sz w:val="22"/>
                <w:szCs w:val="22"/>
              </w:rPr>
              <w:t> </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14:paraId="1BCC0257"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C829340" w14:textId="77777777" w:rsidR="000D125C" w:rsidRPr="008F2A08" w:rsidRDefault="000D125C" w:rsidP="005B1987">
            <w:pPr>
              <w:suppressAutoHyphens/>
              <w:rPr>
                <w:color w:val="000000"/>
                <w:sz w:val="22"/>
                <w:szCs w:val="22"/>
              </w:rPr>
            </w:pPr>
            <w:r w:rsidRPr="008F2A08">
              <w:rPr>
                <w:color w:val="000000"/>
                <w:sz w:val="22"/>
                <w:szCs w:val="22"/>
              </w:rPr>
              <w:t> </w:t>
            </w:r>
          </w:p>
        </w:tc>
        <w:tc>
          <w:tcPr>
            <w:tcW w:w="2785" w:type="pct"/>
            <w:gridSpan w:val="6"/>
            <w:tcBorders>
              <w:top w:val="single" w:sz="4" w:space="0" w:color="auto"/>
              <w:left w:val="nil"/>
              <w:bottom w:val="single" w:sz="4" w:space="0" w:color="auto"/>
              <w:right w:val="single" w:sz="4" w:space="0" w:color="auto"/>
            </w:tcBorders>
            <w:shd w:val="clear" w:color="000000" w:fill="D0CECE"/>
            <w:vAlign w:val="center"/>
            <w:hideMark/>
          </w:tcPr>
          <w:p w14:paraId="385801AD" w14:textId="77777777" w:rsidR="000D125C" w:rsidRPr="008F2A08" w:rsidRDefault="000D125C" w:rsidP="005B1987">
            <w:pPr>
              <w:suppressAutoHyphens/>
              <w:jc w:val="center"/>
              <w:rPr>
                <w:color w:val="000000"/>
                <w:sz w:val="22"/>
                <w:szCs w:val="22"/>
              </w:rPr>
            </w:pPr>
            <w:r w:rsidRPr="008F2A08">
              <w:rPr>
                <w:color w:val="000000"/>
                <w:sz w:val="22"/>
                <w:szCs w:val="22"/>
              </w:rPr>
              <w:t>Коммунальные платежи (ЖКХ):</w:t>
            </w:r>
          </w:p>
        </w:tc>
      </w:tr>
      <w:tr w:rsidR="000D125C" w:rsidRPr="008F2A08" w14:paraId="40CB975B" w14:textId="77777777" w:rsidTr="00AD7E3E">
        <w:trPr>
          <w:trHeight w:val="242"/>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C82FE" w14:textId="77777777" w:rsidR="000D125C" w:rsidRPr="008F2A08" w:rsidRDefault="000D125C" w:rsidP="005B1987">
            <w:pPr>
              <w:suppressAutoHyphens/>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42AA205E" w14:textId="77777777" w:rsidR="000D125C" w:rsidRPr="008F2A08" w:rsidRDefault="000D125C" w:rsidP="005B1987">
            <w:pPr>
              <w:suppressAutoHyphens/>
              <w:rPr>
                <w:color w:val="000000"/>
                <w:sz w:val="22"/>
                <w:szCs w:val="22"/>
              </w:rPr>
            </w:pPr>
            <w:r w:rsidRPr="008F2A08">
              <w:rPr>
                <w:color w:val="000000"/>
                <w:sz w:val="22"/>
                <w:szCs w:val="22"/>
              </w:rPr>
              <w:t> </w:t>
            </w:r>
          </w:p>
        </w:tc>
        <w:tc>
          <w:tcPr>
            <w:tcW w:w="354" w:type="pct"/>
            <w:tcBorders>
              <w:top w:val="single" w:sz="4" w:space="0" w:color="auto"/>
              <w:left w:val="nil"/>
              <w:bottom w:val="single" w:sz="4" w:space="0" w:color="auto"/>
              <w:right w:val="single" w:sz="4" w:space="0" w:color="auto"/>
            </w:tcBorders>
            <w:shd w:val="clear" w:color="auto" w:fill="auto"/>
            <w:noWrap/>
            <w:vAlign w:val="bottom"/>
            <w:hideMark/>
          </w:tcPr>
          <w:p w14:paraId="13A884AD"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2F6A21C"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5EE08" w14:textId="77777777" w:rsidR="000D125C" w:rsidRPr="008F2A08" w:rsidRDefault="000D125C" w:rsidP="005B1987">
            <w:pPr>
              <w:suppressAutoHyphens/>
              <w:jc w:val="center"/>
              <w:rPr>
                <w:color w:val="000000"/>
                <w:sz w:val="22"/>
                <w:szCs w:val="22"/>
              </w:rPr>
            </w:pPr>
            <w:r w:rsidRPr="008F2A08">
              <w:rPr>
                <w:color w:val="000000"/>
                <w:sz w:val="22"/>
                <w:szCs w:val="22"/>
              </w:rPr>
              <w:t>Площадь квартиры</w:t>
            </w:r>
          </w:p>
        </w:tc>
        <w:tc>
          <w:tcPr>
            <w:tcW w:w="1192" w:type="pct"/>
            <w:gridSpan w:val="3"/>
            <w:tcBorders>
              <w:top w:val="single" w:sz="4" w:space="0" w:color="auto"/>
              <w:left w:val="nil"/>
              <w:bottom w:val="single" w:sz="4" w:space="0" w:color="auto"/>
              <w:right w:val="single" w:sz="4" w:space="0" w:color="auto"/>
            </w:tcBorders>
            <w:shd w:val="clear" w:color="auto" w:fill="auto"/>
            <w:noWrap/>
            <w:vAlign w:val="center"/>
            <w:hideMark/>
          </w:tcPr>
          <w:p w14:paraId="007964EE" w14:textId="77777777" w:rsidR="000D125C" w:rsidRPr="008F2A08" w:rsidRDefault="000D125C" w:rsidP="005B1987">
            <w:pPr>
              <w:suppressAutoHyphens/>
              <w:jc w:val="center"/>
              <w:rPr>
                <w:color w:val="000000"/>
                <w:sz w:val="22"/>
                <w:szCs w:val="22"/>
              </w:rPr>
            </w:pPr>
            <w:r w:rsidRPr="008F2A08">
              <w:rPr>
                <w:color w:val="000000"/>
                <w:sz w:val="22"/>
                <w:szCs w:val="22"/>
              </w:rPr>
              <w:t>Ставка за кв. метр</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C219E88"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1D82B823" w14:textId="77777777" w:rsidTr="00AD7E3E">
        <w:trPr>
          <w:trHeight w:val="270"/>
        </w:trPr>
        <w:tc>
          <w:tcPr>
            <w:tcW w:w="2215"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D7A5C18" w14:textId="77777777" w:rsidR="000D125C" w:rsidRPr="008F2A08" w:rsidRDefault="000D125C" w:rsidP="005B1987">
            <w:pPr>
              <w:suppressAutoHyphens/>
              <w:jc w:val="center"/>
              <w:rPr>
                <w:color w:val="000000"/>
                <w:sz w:val="22"/>
                <w:szCs w:val="22"/>
              </w:rPr>
            </w:pPr>
            <w:r w:rsidRPr="008F2A08">
              <w:rPr>
                <w:color w:val="000000"/>
                <w:sz w:val="22"/>
                <w:szCs w:val="22"/>
              </w:rPr>
              <w:t>Другие доходы</w:t>
            </w:r>
          </w:p>
        </w:tc>
        <w:tc>
          <w:tcPr>
            <w:tcW w:w="1056" w:type="pct"/>
            <w:gridSpan w:val="2"/>
            <w:tcBorders>
              <w:top w:val="single" w:sz="4" w:space="0" w:color="auto"/>
              <w:left w:val="nil"/>
              <w:bottom w:val="single" w:sz="4" w:space="0" w:color="auto"/>
              <w:right w:val="single" w:sz="4" w:space="0" w:color="auto"/>
            </w:tcBorders>
            <w:shd w:val="clear" w:color="000000" w:fill="FFFFFF"/>
            <w:vAlign w:val="center"/>
            <w:hideMark/>
          </w:tcPr>
          <w:p w14:paraId="3A2BDCF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192" w:type="pct"/>
            <w:gridSpan w:val="3"/>
            <w:tcBorders>
              <w:top w:val="single" w:sz="4" w:space="0" w:color="auto"/>
              <w:left w:val="nil"/>
              <w:bottom w:val="single" w:sz="4" w:space="0" w:color="auto"/>
              <w:right w:val="single" w:sz="4" w:space="0" w:color="auto"/>
            </w:tcBorders>
            <w:shd w:val="clear" w:color="000000" w:fill="FFFFFF"/>
            <w:vAlign w:val="center"/>
            <w:hideMark/>
          </w:tcPr>
          <w:p w14:paraId="3FC9885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000000" w:fill="FFFFFF"/>
            <w:vAlign w:val="center"/>
            <w:hideMark/>
          </w:tcPr>
          <w:p w14:paraId="31802E73"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F6E60C1"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DEDFB2"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338865C" w14:textId="77777777" w:rsidR="000D125C" w:rsidRPr="008F2A08" w:rsidRDefault="000D125C" w:rsidP="005B1987">
            <w:pPr>
              <w:suppressAutoHyphens/>
              <w:rPr>
                <w:color w:val="000000"/>
                <w:sz w:val="22"/>
                <w:szCs w:val="22"/>
              </w:rPr>
            </w:pPr>
            <w:r w:rsidRPr="008F2A08">
              <w:rPr>
                <w:color w:val="000000"/>
                <w:sz w:val="22"/>
                <w:szCs w:val="22"/>
              </w:rPr>
              <w:t>Сумма</w:t>
            </w:r>
          </w:p>
        </w:tc>
        <w:tc>
          <w:tcPr>
            <w:tcW w:w="2785" w:type="pct"/>
            <w:gridSpan w:val="6"/>
            <w:tcBorders>
              <w:top w:val="single" w:sz="4" w:space="0" w:color="auto"/>
              <w:left w:val="nil"/>
              <w:bottom w:val="single" w:sz="4" w:space="0" w:color="auto"/>
              <w:right w:val="single" w:sz="4" w:space="0" w:color="auto"/>
            </w:tcBorders>
            <w:shd w:val="clear" w:color="000000" w:fill="D9D9D9"/>
            <w:vAlign w:val="center"/>
            <w:hideMark/>
          </w:tcPr>
          <w:p w14:paraId="7A8730F7" w14:textId="77777777" w:rsidR="000D125C" w:rsidRPr="008F2A08" w:rsidRDefault="000D125C" w:rsidP="005B1987">
            <w:pPr>
              <w:suppressAutoHyphens/>
              <w:jc w:val="center"/>
              <w:rPr>
                <w:color w:val="000000"/>
                <w:sz w:val="22"/>
                <w:szCs w:val="22"/>
              </w:rPr>
            </w:pPr>
            <w:r w:rsidRPr="008F2A08">
              <w:rPr>
                <w:color w:val="000000"/>
                <w:sz w:val="22"/>
                <w:szCs w:val="22"/>
              </w:rPr>
              <w:t>Налоги</w:t>
            </w:r>
          </w:p>
        </w:tc>
      </w:tr>
      <w:tr w:rsidR="000D125C" w:rsidRPr="008F2A08" w14:paraId="2A65AB54"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828AAE"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030F0264"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vAlign w:val="center"/>
            <w:hideMark/>
          </w:tcPr>
          <w:p w14:paraId="71DB6D3F" w14:textId="77777777" w:rsidR="000D125C" w:rsidRPr="008F2A08" w:rsidRDefault="000D125C" w:rsidP="005B1987">
            <w:pPr>
              <w:suppressAutoHyphens/>
              <w:rPr>
                <w:color w:val="000000"/>
                <w:sz w:val="22"/>
                <w:szCs w:val="22"/>
              </w:rPr>
            </w:pPr>
            <w:r w:rsidRPr="008F2A08">
              <w:rPr>
                <w:color w:val="000000"/>
                <w:sz w:val="22"/>
                <w:szCs w:val="22"/>
              </w:rPr>
              <w:t>налог</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09FB0F91" w14:textId="77777777" w:rsidR="000D125C" w:rsidRPr="008F2A08" w:rsidRDefault="000D125C" w:rsidP="005B1987">
            <w:pPr>
              <w:suppressAutoHyphens/>
              <w:jc w:val="center"/>
              <w:rPr>
                <w:color w:val="000000"/>
                <w:sz w:val="22"/>
                <w:szCs w:val="22"/>
              </w:rPr>
            </w:pPr>
            <w:r w:rsidRPr="008F2A08">
              <w:rPr>
                <w:color w:val="000000"/>
                <w:sz w:val="22"/>
                <w:szCs w:val="22"/>
              </w:rPr>
              <w:t>облагаемая база</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F90D3A9" w14:textId="77777777" w:rsidR="000D125C" w:rsidRPr="008F2A08" w:rsidRDefault="000D125C" w:rsidP="005B1987">
            <w:pPr>
              <w:suppressAutoHyphens/>
              <w:rPr>
                <w:color w:val="000000"/>
                <w:sz w:val="22"/>
                <w:szCs w:val="22"/>
              </w:rPr>
            </w:pPr>
            <w:r w:rsidRPr="008F2A08">
              <w:rPr>
                <w:color w:val="000000"/>
                <w:sz w:val="22"/>
                <w:szCs w:val="22"/>
              </w:rPr>
              <w:t>ставка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7214FE1E"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1123A105" w14:textId="77777777" w:rsidTr="00AD7E3E">
        <w:trPr>
          <w:trHeight w:val="242"/>
        </w:trPr>
        <w:tc>
          <w:tcPr>
            <w:tcW w:w="177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96A74AF"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240B15C6"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84F093F"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6B22983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293575A1"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02EE75A3"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F9DA1CA" w14:textId="77777777" w:rsidTr="00AD7E3E">
        <w:trPr>
          <w:trHeight w:val="242"/>
        </w:trPr>
        <w:tc>
          <w:tcPr>
            <w:tcW w:w="177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4F624"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50C38BD5"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vAlign w:val="center"/>
            <w:hideMark/>
          </w:tcPr>
          <w:p w14:paraId="78D85287"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1DE2F15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26507609"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77CD074A"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6B94FAD" w14:textId="77777777" w:rsidTr="00AD7E3E">
        <w:trPr>
          <w:trHeight w:val="242"/>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47842"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1C964675"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19BF1C"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12C56F6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4EF71E"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5F6AFEAE"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5329644"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259FE"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5CB33D50" w14:textId="77777777" w:rsidR="000D125C" w:rsidRPr="008F2A08" w:rsidRDefault="000D125C" w:rsidP="005B1987">
            <w:pPr>
              <w:suppressAutoHyphens/>
              <w:rPr>
                <w:color w:val="000000"/>
                <w:sz w:val="22"/>
                <w:szCs w:val="22"/>
              </w:rPr>
            </w:pPr>
            <w:r w:rsidRPr="008F2A08">
              <w:rPr>
                <w:color w:val="000000"/>
                <w:sz w:val="22"/>
                <w:szCs w:val="22"/>
              </w:rPr>
              <w:t> </w:t>
            </w:r>
          </w:p>
        </w:tc>
        <w:tc>
          <w:tcPr>
            <w:tcW w:w="2785" w:type="pct"/>
            <w:gridSpan w:val="6"/>
            <w:tcBorders>
              <w:top w:val="single" w:sz="4" w:space="0" w:color="auto"/>
              <w:left w:val="nil"/>
              <w:bottom w:val="single" w:sz="4" w:space="0" w:color="auto"/>
              <w:right w:val="single" w:sz="4" w:space="0" w:color="auto"/>
            </w:tcBorders>
            <w:shd w:val="clear" w:color="000000" w:fill="D9D9D9"/>
            <w:vAlign w:val="center"/>
            <w:hideMark/>
          </w:tcPr>
          <w:p w14:paraId="6344104F" w14:textId="77777777" w:rsidR="000D125C" w:rsidRPr="008F2A08" w:rsidRDefault="000D125C" w:rsidP="005B1987">
            <w:pPr>
              <w:suppressAutoHyphens/>
              <w:jc w:val="center"/>
              <w:rPr>
                <w:color w:val="000000"/>
                <w:sz w:val="22"/>
                <w:szCs w:val="22"/>
              </w:rPr>
            </w:pPr>
            <w:r w:rsidRPr="008F2A08">
              <w:rPr>
                <w:color w:val="000000"/>
                <w:sz w:val="22"/>
                <w:szCs w:val="22"/>
              </w:rPr>
              <w:t>Приобретения из таблицы игровых возможностей</w:t>
            </w:r>
          </w:p>
        </w:tc>
      </w:tr>
      <w:tr w:rsidR="000D125C" w:rsidRPr="008F2A08" w14:paraId="7FF2364B"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B9A4D"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81B4F84"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auto"/>
            </w:tcBorders>
            <w:shd w:val="clear" w:color="auto" w:fill="auto"/>
            <w:vAlign w:val="center"/>
            <w:hideMark/>
          </w:tcPr>
          <w:p w14:paraId="4AC66919"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38BABE85" w14:textId="77777777" w:rsidR="000D125C" w:rsidRPr="008F2A08" w:rsidRDefault="000D125C" w:rsidP="005B1987">
            <w:pPr>
              <w:suppressAutoHyphens/>
              <w:rPr>
                <w:color w:val="000000"/>
                <w:sz w:val="22"/>
                <w:szCs w:val="22"/>
              </w:rPr>
            </w:pPr>
            <w:r w:rsidRPr="008F2A08">
              <w:rPr>
                <w:color w:val="000000"/>
                <w:sz w:val="22"/>
                <w:szCs w:val="22"/>
              </w:rPr>
              <w:t>Уровень</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6F2BD75E"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8B59EA7"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9D2E9"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1BBCEB45"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auto"/>
            </w:tcBorders>
            <w:shd w:val="clear" w:color="auto" w:fill="auto"/>
            <w:vAlign w:val="center"/>
            <w:hideMark/>
          </w:tcPr>
          <w:p w14:paraId="399A798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6340F9E"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64824B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D72071E"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4578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37EE3D8B"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000000"/>
            </w:tcBorders>
            <w:shd w:val="clear" w:color="auto" w:fill="auto"/>
            <w:vAlign w:val="center"/>
            <w:hideMark/>
          </w:tcPr>
          <w:p w14:paraId="49BBC82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43F94A2B"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D9F2598"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E986529"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7EE0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5BC2699D"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000000"/>
            </w:tcBorders>
            <w:shd w:val="clear" w:color="auto" w:fill="auto"/>
            <w:vAlign w:val="center"/>
            <w:hideMark/>
          </w:tcPr>
          <w:p w14:paraId="4C5A904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495E4212"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019888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6C6B922"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DAADD"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3540B960"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000000"/>
            </w:tcBorders>
            <w:shd w:val="clear" w:color="auto" w:fill="auto"/>
            <w:vAlign w:val="center"/>
            <w:hideMark/>
          </w:tcPr>
          <w:p w14:paraId="0F14709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1E302D18"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393EBC33"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7F590E9"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92792"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5A2FB3D3"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000000"/>
            </w:tcBorders>
            <w:shd w:val="clear" w:color="auto" w:fill="auto"/>
            <w:vAlign w:val="center"/>
            <w:hideMark/>
          </w:tcPr>
          <w:p w14:paraId="731290C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2A49E409"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6FBE05E8"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0D087A4"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52FC2"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1C5FBA4"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auto"/>
            </w:tcBorders>
            <w:shd w:val="clear" w:color="auto" w:fill="auto"/>
            <w:vAlign w:val="center"/>
            <w:hideMark/>
          </w:tcPr>
          <w:p w14:paraId="5353BE6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4EBD8BE7"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58AD061E"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76FB1A8"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F050C7"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5057D6F5"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000000"/>
            </w:tcBorders>
            <w:shd w:val="clear" w:color="auto" w:fill="auto"/>
            <w:vAlign w:val="center"/>
            <w:hideMark/>
          </w:tcPr>
          <w:p w14:paraId="54DE533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02A3EA3"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1FB1EA2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5A42806" w14:textId="77777777" w:rsidTr="00AD7E3E">
        <w:trPr>
          <w:trHeight w:val="229"/>
        </w:trPr>
        <w:tc>
          <w:tcPr>
            <w:tcW w:w="177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FF4050"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7553256F" w14:textId="77777777" w:rsidR="000D125C" w:rsidRPr="008F2A08" w:rsidRDefault="000D125C" w:rsidP="005B1987">
            <w:pPr>
              <w:suppressAutoHyphens/>
              <w:rPr>
                <w:color w:val="000000"/>
                <w:sz w:val="22"/>
                <w:szCs w:val="22"/>
              </w:rPr>
            </w:pPr>
            <w:r w:rsidRPr="008F2A08">
              <w:rPr>
                <w:color w:val="000000"/>
                <w:sz w:val="22"/>
                <w:szCs w:val="22"/>
              </w:rPr>
              <w:t> </w:t>
            </w:r>
          </w:p>
        </w:tc>
        <w:tc>
          <w:tcPr>
            <w:tcW w:w="1719" w:type="pct"/>
            <w:gridSpan w:val="3"/>
            <w:tcBorders>
              <w:top w:val="single" w:sz="4" w:space="0" w:color="auto"/>
              <w:left w:val="nil"/>
              <w:bottom w:val="single" w:sz="4" w:space="0" w:color="auto"/>
              <w:right w:val="single" w:sz="4" w:space="0" w:color="auto"/>
            </w:tcBorders>
            <w:shd w:val="clear" w:color="auto" w:fill="auto"/>
            <w:vAlign w:val="center"/>
            <w:hideMark/>
          </w:tcPr>
          <w:p w14:paraId="11D0148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6AF5208" w14:textId="77777777" w:rsidR="000D125C" w:rsidRPr="008F2A08" w:rsidRDefault="000D125C" w:rsidP="005B1987">
            <w:pPr>
              <w:suppressAutoHyphens/>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3EEAED73"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595E738"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A04074"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3FD5668D" w14:textId="77777777" w:rsidR="000D125C" w:rsidRPr="008F2A08" w:rsidRDefault="000D125C" w:rsidP="005B1987">
            <w:pPr>
              <w:suppressAutoHyphens/>
              <w:rPr>
                <w:color w:val="000000"/>
                <w:sz w:val="22"/>
                <w:szCs w:val="22"/>
              </w:rPr>
            </w:pPr>
            <w:r w:rsidRPr="008F2A08">
              <w:rPr>
                <w:color w:val="000000"/>
                <w:sz w:val="22"/>
                <w:szCs w:val="22"/>
              </w:rPr>
              <w:t> </w:t>
            </w:r>
          </w:p>
        </w:tc>
        <w:tc>
          <w:tcPr>
            <w:tcW w:w="2785" w:type="pct"/>
            <w:gridSpan w:val="6"/>
            <w:tcBorders>
              <w:top w:val="single" w:sz="4" w:space="0" w:color="auto"/>
              <w:left w:val="nil"/>
              <w:bottom w:val="single" w:sz="4" w:space="0" w:color="auto"/>
              <w:right w:val="single" w:sz="4" w:space="0" w:color="auto"/>
            </w:tcBorders>
            <w:shd w:val="clear" w:color="000000" w:fill="D9D9D9"/>
            <w:vAlign w:val="center"/>
            <w:hideMark/>
          </w:tcPr>
          <w:p w14:paraId="78CC02D7" w14:textId="77777777" w:rsidR="000D125C" w:rsidRPr="008F2A08" w:rsidRDefault="000D125C" w:rsidP="005B1987">
            <w:pPr>
              <w:suppressAutoHyphens/>
              <w:jc w:val="center"/>
              <w:rPr>
                <w:color w:val="000000"/>
                <w:sz w:val="22"/>
                <w:szCs w:val="22"/>
              </w:rPr>
            </w:pPr>
            <w:r w:rsidRPr="008F2A08">
              <w:rPr>
                <w:color w:val="000000"/>
                <w:sz w:val="22"/>
                <w:szCs w:val="22"/>
              </w:rPr>
              <w:t>Выплаты по кредитам</w:t>
            </w:r>
          </w:p>
        </w:tc>
      </w:tr>
      <w:tr w:rsidR="000D125C" w:rsidRPr="008F2A08" w14:paraId="3988366C" w14:textId="77777777" w:rsidTr="00AD7E3E">
        <w:trPr>
          <w:trHeight w:val="54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D42597"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3FB2C7F4" w14:textId="77777777" w:rsidR="000D125C" w:rsidRPr="008F2A08" w:rsidRDefault="000D125C" w:rsidP="005B1987">
            <w:pPr>
              <w:suppressAutoHyphens/>
              <w:rPr>
                <w:color w:val="000000"/>
                <w:sz w:val="22"/>
                <w:szCs w:val="22"/>
              </w:rPr>
            </w:pPr>
            <w:r w:rsidRPr="008F2A08">
              <w:rPr>
                <w:color w:val="000000"/>
                <w:sz w:val="22"/>
                <w:szCs w:val="22"/>
              </w:rPr>
              <w:t> </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8ADBB06" w14:textId="77777777" w:rsidR="000D125C" w:rsidRPr="008F2A08" w:rsidRDefault="000D125C" w:rsidP="005B1987">
            <w:pPr>
              <w:suppressAutoHyphens/>
              <w:jc w:val="center"/>
              <w:rPr>
                <w:color w:val="000000"/>
                <w:sz w:val="22"/>
                <w:szCs w:val="22"/>
              </w:rPr>
            </w:pPr>
            <w:r w:rsidRPr="008F2A08">
              <w:rPr>
                <w:color w:val="000000"/>
                <w:sz w:val="22"/>
                <w:szCs w:val="22"/>
              </w:rPr>
              <w:t>Тело кредита</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4BECB7C9" w14:textId="77777777" w:rsidR="000D125C" w:rsidRPr="008F2A08" w:rsidRDefault="000D125C" w:rsidP="005B1987">
            <w:pPr>
              <w:suppressAutoHyphens/>
              <w:jc w:val="center"/>
              <w:rPr>
                <w:color w:val="000000"/>
                <w:sz w:val="22"/>
                <w:szCs w:val="22"/>
              </w:rPr>
            </w:pPr>
            <w:r w:rsidRPr="008F2A08">
              <w:rPr>
                <w:color w:val="000000"/>
                <w:sz w:val="22"/>
                <w:szCs w:val="22"/>
              </w:rPr>
              <w:t>Ставка</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5353755B"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066" w:type="pct"/>
            <w:gridSpan w:val="3"/>
            <w:tcBorders>
              <w:top w:val="single" w:sz="4" w:space="0" w:color="auto"/>
              <w:left w:val="nil"/>
              <w:bottom w:val="single" w:sz="4" w:space="0" w:color="auto"/>
              <w:right w:val="single" w:sz="4" w:space="0" w:color="auto"/>
            </w:tcBorders>
            <w:shd w:val="clear" w:color="auto" w:fill="auto"/>
            <w:vAlign w:val="center"/>
            <w:hideMark/>
          </w:tcPr>
          <w:p w14:paraId="43CA0E02" w14:textId="77777777" w:rsidR="000D125C" w:rsidRPr="008F2A08" w:rsidRDefault="000D125C" w:rsidP="005B1987">
            <w:pPr>
              <w:suppressAutoHyphens/>
              <w:jc w:val="center"/>
              <w:rPr>
                <w:color w:val="000000"/>
                <w:sz w:val="22"/>
                <w:szCs w:val="22"/>
              </w:rPr>
            </w:pPr>
            <w:r w:rsidRPr="008F2A08">
              <w:rPr>
                <w:color w:val="000000"/>
                <w:sz w:val="22"/>
                <w:szCs w:val="22"/>
              </w:rPr>
              <w:t>Ежемесячный платеж</w:t>
            </w:r>
          </w:p>
        </w:tc>
      </w:tr>
      <w:tr w:rsidR="000D125C" w:rsidRPr="008F2A08" w14:paraId="134880AF"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A2F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9243CB0" w14:textId="77777777" w:rsidR="000D125C" w:rsidRPr="008F2A08" w:rsidRDefault="000D125C" w:rsidP="005B1987">
            <w:pPr>
              <w:suppressAutoHyphens/>
              <w:rPr>
                <w:color w:val="000000"/>
                <w:sz w:val="22"/>
                <w:szCs w:val="22"/>
              </w:rPr>
            </w:pPr>
            <w:r w:rsidRPr="008F2A08">
              <w:rPr>
                <w:color w:val="000000"/>
                <w:sz w:val="22"/>
                <w:szCs w:val="22"/>
              </w:rPr>
              <w:t> </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0E3901CF" w14:textId="77777777" w:rsidR="000D125C" w:rsidRPr="008F2A08" w:rsidRDefault="000D125C" w:rsidP="005B1987">
            <w:pPr>
              <w:suppressAutoHyphens/>
              <w:rPr>
                <w:color w:val="000000"/>
                <w:sz w:val="22"/>
                <w:szCs w:val="22"/>
              </w:rPr>
            </w:pPr>
            <w:r w:rsidRPr="008F2A08">
              <w:rPr>
                <w:color w:val="000000"/>
                <w:sz w:val="22"/>
                <w:szCs w:val="22"/>
              </w:rPr>
              <w:t>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3C071BD2"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77C314E9" w14:textId="77777777" w:rsidR="000D125C" w:rsidRPr="008F2A08" w:rsidRDefault="000D125C" w:rsidP="005B1987">
            <w:pPr>
              <w:suppressAutoHyphens/>
              <w:rPr>
                <w:color w:val="000000"/>
                <w:sz w:val="22"/>
                <w:szCs w:val="22"/>
              </w:rPr>
            </w:pPr>
            <w:r w:rsidRPr="008F2A08">
              <w:rPr>
                <w:color w:val="000000"/>
                <w:sz w:val="22"/>
                <w:szCs w:val="22"/>
              </w:rPr>
              <w:t> </w:t>
            </w:r>
          </w:p>
        </w:tc>
        <w:tc>
          <w:tcPr>
            <w:tcW w:w="1066" w:type="pct"/>
            <w:gridSpan w:val="3"/>
            <w:tcBorders>
              <w:top w:val="single" w:sz="4" w:space="0" w:color="auto"/>
              <w:left w:val="nil"/>
              <w:bottom w:val="single" w:sz="4" w:space="0" w:color="auto"/>
              <w:right w:val="single" w:sz="4" w:space="0" w:color="auto"/>
            </w:tcBorders>
            <w:shd w:val="clear" w:color="auto" w:fill="auto"/>
            <w:vAlign w:val="center"/>
            <w:hideMark/>
          </w:tcPr>
          <w:p w14:paraId="120635BE"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8589539"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D7810"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6B73EA62" w14:textId="77777777" w:rsidR="000D125C" w:rsidRPr="008F2A08" w:rsidRDefault="000D125C" w:rsidP="005B1987">
            <w:pPr>
              <w:suppressAutoHyphens/>
              <w:rPr>
                <w:color w:val="000000"/>
                <w:sz w:val="22"/>
                <w:szCs w:val="22"/>
              </w:rPr>
            </w:pPr>
            <w:r w:rsidRPr="008F2A08">
              <w:rPr>
                <w:color w:val="000000"/>
                <w:sz w:val="22"/>
                <w:szCs w:val="22"/>
              </w:rPr>
              <w:t> </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58F39302" w14:textId="77777777" w:rsidR="000D125C" w:rsidRPr="008F2A08" w:rsidRDefault="000D125C" w:rsidP="005B1987">
            <w:pPr>
              <w:suppressAutoHyphens/>
              <w:rPr>
                <w:color w:val="000000"/>
                <w:sz w:val="22"/>
                <w:szCs w:val="22"/>
              </w:rPr>
            </w:pPr>
            <w:r w:rsidRPr="008F2A08">
              <w:rPr>
                <w:color w:val="000000"/>
                <w:sz w:val="22"/>
                <w:szCs w:val="22"/>
              </w:rPr>
              <w:t>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135B92AA"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B163C8E" w14:textId="77777777" w:rsidR="000D125C" w:rsidRPr="008F2A08" w:rsidRDefault="000D125C" w:rsidP="005B1987">
            <w:pPr>
              <w:suppressAutoHyphens/>
              <w:rPr>
                <w:color w:val="000000"/>
                <w:sz w:val="22"/>
                <w:szCs w:val="22"/>
              </w:rPr>
            </w:pPr>
            <w:r w:rsidRPr="008F2A08">
              <w:rPr>
                <w:color w:val="000000"/>
                <w:sz w:val="22"/>
                <w:szCs w:val="22"/>
              </w:rPr>
              <w:t> </w:t>
            </w:r>
          </w:p>
        </w:tc>
        <w:tc>
          <w:tcPr>
            <w:tcW w:w="1066" w:type="pct"/>
            <w:gridSpan w:val="3"/>
            <w:tcBorders>
              <w:top w:val="single" w:sz="4" w:space="0" w:color="auto"/>
              <w:left w:val="nil"/>
              <w:bottom w:val="single" w:sz="4" w:space="0" w:color="auto"/>
              <w:right w:val="single" w:sz="4" w:space="0" w:color="auto"/>
            </w:tcBorders>
            <w:shd w:val="clear" w:color="auto" w:fill="auto"/>
            <w:vAlign w:val="center"/>
            <w:hideMark/>
          </w:tcPr>
          <w:p w14:paraId="5F1DE149"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34CA2BA"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16E2C" w14:textId="77777777" w:rsidR="000D125C" w:rsidRPr="008F2A08" w:rsidRDefault="000D125C" w:rsidP="005B1987">
            <w:pPr>
              <w:suppressAutoHyphens/>
              <w:rPr>
                <w:color w:val="000000"/>
                <w:sz w:val="22"/>
                <w:szCs w:val="22"/>
              </w:rPr>
            </w:pPr>
            <w:r w:rsidRPr="008F2A08">
              <w:rPr>
                <w:color w:val="000000"/>
                <w:sz w:val="22"/>
                <w:szCs w:val="22"/>
              </w:rPr>
              <w:lastRenderedPageBreak/>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9CC45E1" w14:textId="77777777" w:rsidR="000D125C" w:rsidRPr="008F2A08" w:rsidRDefault="000D125C" w:rsidP="005B1987">
            <w:pPr>
              <w:suppressAutoHyphens/>
              <w:rPr>
                <w:color w:val="000000"/>
                <w:sz w:val="22"/>
                <w:szCs w:val="22"/>
              </w:rPr>
            </w:pPr>
            <w:r w:rsidRPr="008F2A08">
              <w:rPr>
                <w:color w:val="000000"/>
                <w:sz w:val="22"/>
                <w:szCs w:val="22"/>
              </w:rPr>
              <w:t> </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3CA1B5E9" w14:textId="77777777" w:rsidR="000D125C" w:rsidRPr="008F2A08" w:rsidRDefault="000D125C" w:rsidP="005B1987">
            <w:pPr>
              <w:suppressAutoHyphens/>
              <w:rPr>
                <w:color w:val="000000"/>
                <w:sz w:val="22"/>
                <w:szCs w:val="22"/>
              </w:rPr>
            </w:pPr>
            <w:r w:rsidRPr="008F2A08">
              <w:rPr>
                <w:color w:val="000000"/>
                <w:sz w:val="22"/>
                <w:szCs w:val="22"/>
              </w:rPr>
              <w:t> </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22CC7813"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19272EDF" w14:textId="77777777" w:rsidR="000D125C" w:rsidRPr="008F2A08" w:rsidRDefault="000D125C" w:rsidP="005B1987">
            <w:pPr>
              <w:suppressAutoHyphens/>
              <w:rPr>
                <w:color w:val="000000"/>
                <w:sz w:val="22"/>
                <w:szCs w:val="22"/>
              </w:rPr>
            </w:pPr>
            <w:r w:rsidRPr="008F2A08">
              <w:rPr>
                <w:color w:val="000000"/>
                <w:sz w:val="22"/>
                <w:szCs w:val="22"/>
              </w:rPr>
              <w:t> </w:t>
            </w:r>
          </w:p>
        </w:tc>
        <w:tc>
          <w:tcPr>
            <w:tcW w:w="1066" w:type="pct"/>
            <w:gridSpan w:val="3"/>
            <w:tcBorders>
              <w:top w:val="single" w:sz="4" w:space="0" w:color="auto"/>
              <w:left w:val="nil"/>
              <w:bottom w:val="single" w:sz="4" w:space="0" w:color="auto"/>
              <w:right w:val="single" w:sz="4" w:space="0" w:color="auto"/>
            </w:tcBorders>
            <w:shd w:val="clear" w:color="auto" w:fill="auto"/>
            <w:noWrap/>
            <w:vAlign w:val="center"/>
            <w:hideMark/>
          </w:tcPr>
          <w:p w14:paraId="0F3DDCCF"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1F38299"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B95E2"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5D81D08C" w14:textId="77777777" w:rsidR="000D125C" w:rsidRPr="008F2A08" w:rsidRDefault="000D125C" w:rsidP="005B1987">
            <w:pPr>
              <w:suppressAutoHyphens/>
              <w:rPr>
                <w:color w:val="000000"/>
                <w:sz w:val="22"/>
                <w:szCs w:val="22"/>
              </w:rPr>
            </w:pPr>
            <w:r w:rsidRPr="008F2A08">
              <w:rPr>
                <w:color w:val="000000"/>
                <w:sz w:val="22"/>
                <w:szCs w:val="22"/>
              </w:rPr>
              <w:t> </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582A75B5" w14:textId="77777777" w:rsidR="000D125C" w:rsidRPr="008F2A08" w:rsidRDefault="000D125C" w:rsidP="005B1987">
            <w:pPr>
              <w:suppressAutoHyphens/>
              <w:rPr>
                <w:color w:val="000000"/>
                <w:sz w:val="22"/>
                <w:szCs w:val="22"/>
              </w:rPr>
            </w:pPr>
            <w:r w:rsidRPr="008F2A08">
              <w:rPr>
                <w:color w:val="000000"/>
                <w:sz w:val="22"/>
                <w:szCs w:val="22"/>
              </w:rPr>
              <w:t> </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6FF27B57"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4472A99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6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E1291F"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5DE8582"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E5F6A2"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52337087" w14:textId="77777777" w:rsidR="000D125C" w:rsidRPr="008F2A08" w:rsidRDefault="000D125C" w:rsidP="005B1987">
            <w:pPr>
              <w:suppressAutoHyphens/>
              <w:rPr>
                <w:color w:val="000000"/>
                <w:sz w:val="22"/>
                <w:szCs w:val="22"/>
              </w:rPr>
            </w:pPr>
            <w:r w:rsidRPr="008F2A08">
              <w:rPr>
                <w:color w:val="000000"/>
                <w:sz w:val="22"/>
                <w:szCs w:val="22"/>
              </w:rPr>
              <w:t> </w:t>
            </w:r>
          </w:p>
        </w:tc>
        <w:tc>
          <w:tcPr>
            <w:tcW w:w="2785" w:type="pct"/>
            <w:gridSpan w:val="6"/>
            <w:tcBorders>
              <w:top w:val="single" w:sz="4" w:space="0" w:color="auto"/>
              <w:left w:val="nil"/>
              <w:bottom w:val="single" w:sz="4" w:space="0" w:color="auto"/>
              <w:right w:val="single" w:sz="4" w:space="0" w:color="auto"/>
            </w:tcBorders>
            <w:shd w:val="clear" w:color="000000" w:fill="D9D9D9"/>
            <w:vAlign w:val="center"/>
            <w:hideMark/>
          </w:tcPr>
          <w:p w14:paraId="1A70D66B" w14:textId="77777777" w:rsidR="000D125C" w:rsidRPr="008F2A08" w:rsidRDefault="000D125C" w:rsidP="005B1987">
            <w:pPr>
              <w:suppressAutoHyphens/>
              <w:jc w:val="center"/>
              <w:rPr>
                <w:color w:val="000000"/>
                <w:sz w:val="22"/>
                <w:szCs w:val="22"/>
              </w:rPr>
            </w:pPr>
            <w:r w:rsidRPr="008F2A08">
              <w:rPr>
                <w:color w:val="000000"/>
                <w:sz w:val="22"/>
                <w:szCs w:val="22"/>
              </w:rPr>
              <w:t>Другие расходы</w:t>
            </w:r>
          </w:p>
        </w:tc>
      </w:tr>
      <w:tr w:rsidR="000D125C" w:rsidRPr="008F2A08" w14:paraId="34C2408E"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4C6B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nil"/>
            </w:tcBorders>
            <w:shd w:val="clear" w:color="auto" w:fill="auto"/>
            <w:noWrap/>
            <w:vAlign w:val="bottom"/>
            <w:hideMark/>
          </w:tcPr>
          <w:p w14:paraId="5638F389" w14:textId="77777777" w:rsidR="000D125C" w:rsidRPr="008F2A08" w:rsidRDefault="000D125C" w:rsidP="005B1987">
            <w:pPr>
              <w:suppressAutoHyphens/>
              <w:jc w:val="center"/>
              <w:rPr>
                <w:color w:val="000000"/>
                <w:sz w:val="22"/>
                <w:szCs w:val="22"/>
              </w:rPr>
            </w:pPr>
          </w:p>
        </w:tc>
        <w:tc>
          <w:tcPr>
            <w:tcW w:w="224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B57F"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77B6A419"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61CE2C7E"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B33499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99B4D66"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5F4FB3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5256AA4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4412589"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D8DD66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05673E8F"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64D7A13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3F503D01"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1B95B9B"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249A7E6" w14:textId="77777777" w:rsidR="000D125C" w:rsidRPr="008F2A08" w:rsidRDefault="000D125C" w:rsidP="005B1987">
            <w:pPr>
              <w:suppressAutoHyphens/>
              <w:jc w:val="center"/>
              <w:rPr>
                <w:color w:val="000000"/>
                <w:sz w:val="22"/>
                <w:szCs w:val="22"/>
              </w:rPr>
            </w:pPr>
            <w:r w:rsidRPr="008F2A08">
              <w:rPr>
                <w:color w:val="000000"/>
                <w:sz w:val="22"/>
                <w:szCs w:val="22"/>
              </w:rPr>
              <w:t>Снято со вклада</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6EBB060F"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17E44FAF" w14:textId="77777777" w:rsidR="000D125C" w:rsidRPr="008F2A08" w:rsidRDefault="000D125C" w:rsidP="005B1987">
            <w:pPr>
              <w:suppressAutoHyphens/>
              <w:jc w:val="center"/>
              <w:rPr>
                <w:color w:val="000000"/>
                <w:sz w:val="22"/>
                <w:szCs w:val="22"/>
              </w:rPr>
            </w:pPr>
            <w:r w:rsidRPr="008F2A08">
              <w:rPr>
                <w:color w:val="000000"/>
                <w:sz w:val="22"/>
                <w:szCs w:val="22"/>
              </w:rPr>
              <w:t>Положено на вклад в банке (в этом мес.)</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2CD1A52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10B4073" w14:textId="77777777" w:rsidTr="00AD7E3E">
        <w:trPr>
          <w:trHeight w:val="270"/>
        </w:trPr>
        <w:tc>
          <w:tcPr>
            <w:tcW w:w="17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BF0A5"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ДОХОДОВ:</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624BD1A5"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5"/>
            <w:tcBorders>
              <w:top w:val="single" w:sz="4" w:space="0" w:color="auto"/>
              <w:left w:val="nil"/>
              <w:bottom w:val="single" w:sz="4" w:space="0" w:color="auto"/>
              <w:right w:val="single" w:sz="4" w:space="0" w:color="auto"/>
            </w:tcBorders>
            <w:shd w:val="clear" w:color="auto" w:fill="auto"/>
            <w:noWrap/>
            <w:vAlign w:val="center"/>
            <w:hideMark/>
          </w:tcPr>
          <w:p w14:paraId="11B68069"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РАСХОДОВ</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2168EAFA"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FD4BFA1" w14:textId="77777777" w:rsidTr="00AD7E3E">
        <w:trPr>
          <w:trHeight w:val="355"/>
        </w:trPr>
        <w:tc>
          <w:tcPr>
            <w:tcW w:w="3271"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B46E7E" w14:textId="77777777" w:rsidR="000D125C" w:rsidRPr="008F2A08" w:rsidRDefault="000D125C" w:rsidP="005B1987">
            <w:pPr>
              <w:suppressAutoHyphens/>
              <w:jc w:val="right"/>
              <w:rPr>
                <w:color w:val="000000"/>
                <w:sz w:val="22"/>
                <w:szCs w:val="22"/>
              </w:rPr>
            </w:pPr>
            <w:r w:rsidRPr="008F2A08">
              <w:rPr>
                <w:color w:val="000000"/>
                <w:sz w:val="22"/>
                <w:szCs w:val="22"/>
              </w:rPr>
              <w:t>Остаток денежных средств (сбережения + доходы - расхо</w:t>
            </w:r>
            <w:r w:rsidR="0061691C" w:rsidRPr="008F2A08">
              <w:rPr>
                <w:color w:val="000000"/>
                <w:sz w:val="22"/>
                <w:szCs w:val="22"/>
              </w:rPr>
              <w:t>ды)</w:t>
            </w:r>
          </w:p>
        </w:tc>
        <w:tc>
          <w:tcPr>
            <w:tcW w:w="1729" w:type="pct"/>
            <w:gridSpan w:val="4"/>
            <w:tcBorders>
              <w:top w:val="single" w:sz="4" w:space="0" w:color="auto"/>
              <w:left w:val="nil"/>
              <w:bottom w:val="single" w:sz="4" w:space="0" w:color="auto"/>
              <w:right w:val="single" w:sz="4" w:space="0" w:color="auto"/>
            </w:tcBorders>
            <w:shd w:val="clear" w:color="auto" w:fill="auto"/>
            <w:noWrap/>
            <w:vAlign w:val="center"/>
            <w:hideMark/>
          </w:tcPr>
          <w:p w14:paraId="1FFFB523"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85C03F5" w14:textId="77777777" w:rsidTr="00AD7E3E">
        <w:trPr>
          <w:trHeight w:val="242"/>
        </w:trPr>
        <w:tc>
          <w:tcPr>
            <w:tcW w:w="759" w:type="pct"/>
            <w:tcBorders>
              <w:top w:val="single" w:sz="4" w:space="0" w:color="auto"/>
              <w:left w:val="single" w:sz="4" w:space="0" w:color="auto"/>
              <w:bottom w:val="single" w:sz="4" w:space="0" w:color="auto"/>
              <w:right w:val="nil"/>
            </w:tcBorders>
            <w:shd w:val="clear" w:color="auto" w:fill="auto"/>
            <w:vAlign w:val="center"/>
            <w:hideMark/>
          </w:tcPr>
          <w:p w14:paraId="0FC85B02" w14:textId="77777777" w:rsidR="000D125C" w:rsidRPr="008F2A08" w:rsidRDefault="000D125C" w:rsidP="005B1987">
            <w:pPr>
              <w:suppressAutoHyphens/>
              <w:jc w:val="center"/>
              <w:rPr>
                <w:color w:val="000000"/>
                <w:sz w:val="22"/>
                <w:szCs w:val="22"/>
              </w:rPr>
            </w:pPr>
          </w:p>
        </w:tc>
        <w:tc>
          <w:tcPr>
            <w:tcW w:w="658" w:type="pct"/>
            <w:tcBorders>
              <w:top w:val="single" w:sz="4" w:space="0" w:color="auto"/>
              <w:left w:val="nil"/>
              <w:bottom w:val="single" w:sz="4" w:space="0" w:color="auto"/>
              <w:right w:val="nil"/>
            </w:tcBorders>
            <w:shd w:val="clear" w:color="auto" w:fill="auto"/>
            <w:vAlign w:val="center"/>
            <w:hideMark/>
          </w:tcPr>
          <w:p w14:paraId="14581533" w14:textId="77777777" w:rsidR="000D125C" w:rsidRPr="008F2A08" w:rsidRDefault="000D125C" w:rsidP="005B1987">
            <w:pPr>
              <w:suppressAutoHyphens/>
              <w:jc w:val="right"/>
              <w:rPr>
                <w:sz w:val="22"/>
                <w:szCs w:val="22"/>
              </w:rPr>
            </w:pPr>
          </w:p>
        </w:tc>
        <w:tc>
          <w:tcPr>
            <w:tcW w:w="354" w:type="pct"/>
            <w:tcBorders>
              <w:top w:val="single" w:sz="4" w:space="0" w:color="auto"/>
              <w:left w:val="nil"/>
              <w:bottom w:val="single" w:sz="4" w:space="0" w:color="auto"/>
              <w:right w:val="nil"/>
            </w:tcBorders>
            <w:shd w:val="clear" w:color="auto" w:fill="auto"/>
            <w:vAlign w:val="center"/>
            <w:hideMark/>
          </w:tcPr>
          <w:p w14:paraId="12320538" w14:textId="77777777" w:rsidR="000D125C" w:rsidRPr="008F2A08" w:rsidRDefault="000D125C" w:rsidP="005B1987">
            <w:pPr>
              <w:suppressAutoHyphens/>
              <w:jc w:val="right"/>
              <w:rPr>
                <w:sz w:val="22"/>
                <w:szCs w:val="22"/>
              </w:rPr>
            </w:pPr>
          </w:p>
        </w:tc>
        <w:tc>
          <w:tcPr>
            <w:tcW w:w="444" w:type="pct"/>
            <w:tcBorders>
              <w:top w:val="single" w:sz="4" w:space="0" w:color="auto"/>
              <w:left w:val="nil"/>
              <w:bottom w:val="single" w:sz="4" w:space="0" w:color="auto"/>
              <w:right w:val="nil"/>
            </w:tcBorders>
            <w:shd w:val="clear" w:color="auto" w:fill="auto"/>
            <w:vAlign w:val="center"/>
            <w:hideMark/>
          </w:tcPr>
          <w:p w14:paraId="23FEF7F5" w14:textId="77777777" w:rsidR="000D125C" w:rsidRPr="008F2A08" w:rsidRDefault="000D125C" w:rsidP="005B1987">
            <w:pPr>
              <w:suppressAutoHyphens/>
              <w:jc w:val="right"/>
              <w:rPr>
                <w:sz w:val="22"/>
                <w:szCs w:val="22"/>
              </w:rPr>
            </w:pPr>
          </w:p>
        </w:tc>
        <w:tc>
          <w:tcPr>
            <w:tcW w:w="536" w:type="pct"/>
            <w:tcBorders>
              <w:top w:val="single" w:sz="4" w:space="0" w:color="auto"/>
              <w:left w:val="nil"/>
              <w:bottom w:val="single" w:sz="4" w:space="0" w:color="auto"/>
              <w:right w:val="nil"/>
            </w:tcBorders>
            <w:shd w:val="clear" w:color="auto" w:fill="auto"/>
            <w:vAlign w:val="center"/>
            <w:hideMark/>
          </w:tcPr>
          <w:p w14:paraId="077B37D7" w14:textId="77777777" w:rsidR="000D125C" w:rsidRPr="008F2A08" w:rsidRDefault="000D125C" w:rsidP="005B1987">
            <w:pPr>
              <w:suppressAutoHyphens/>
              <w:jc w:val="right"/>
              <w:rPr>
                <w:sz w:val="22"/>
                <w:szCs w:val="22"/>
              </w:rPr>
            </w:pPr>
          </w:p>
        </w:tc>
        <w:tc>
          <w:tcPr>
            <w:tcW w:w="520" w:type="pct"/>
            <w:tcBorders>
              <w:top w:val="single" w:sz="4" w:space="0" w:color="auto"/>
              <w:left w:val="nil"/>
              <w:bottom w:val="single" w:sz="4" w:space="0" w:color="auto"/>
              <w:right w:val="nil"/>
            </w:tcBorders>
            <w:shd w:val="clear" w:color="auto" w:fill="auto"/>
            <w:noWrap/>
            <w:vAlign w:val="center"/>
            <w:hideMark/>
          </w:tcPr>
          <w:p w14:paraId="1D19F1AC" w14:textId="77777777" w:rsidR="000D125C" w:rsidRPr="008F2A08" w:rsidRDefault="000D125C" w:rsidP="005B1987">
            <w:pPr>
              <w:suppressAutoHyphens/>
              <w:jc w:val="right"/>
              <w:rPr>
                <w:sz w:val="22"/>
                <w:szCs w:val="22"/>
              </w:rPr>
            </w:pPr>
          </w:p>
        </w:tc>
        <w:tc>
          <w:tcPr>
            <w:tcW w:w="663" w:type="pct"/>
            <w:tcBorders>
              <w:top w:val="single" w:sz="4" w:space="0" w:color="auto"/>
              <w:left w:val="nil"/>
              <w:bottom w:val="single" w:sz="4" w:space="0" w:color="auto"/>
              <w:right w:val="nil"/>
            </w:tcBorders>
            <w:shd w:val="clear" w:color="auto" w:fill="auto"/>
            <w:noWrap/>
            <w:vAlign w:val="center"/>
            <w:hideMark/>
          </w:tcPr>
          <w:p w14:paraId="075920AA" w14:textId="77777777" w:rsidR="000D125C" w:rsidRPr="008F2A08" w:rsidRDefault="000D125C" w:rsidP="005B1987">
            <w:pPr>
              <w:suppressAutoHyphens/>
              <w:jc w:val="center"/>
              <w:rPr>
                <w:sz w:val="22"/>
                <w:szCs w:val="22"/>
              </w:rPr>
            </w:pPr>
          </w:p>
        </w:tc>
        <w:tc>
          <w:tcPr>
            <w:tcW w:w="529" w:type="pct"/>
            <w:gridSpan w:val="2"/>
            <w:tcBorders>
              <w:top w:val="single" w:sz="4" w:space="0" w:color="auto"/>
              <w:left w:val="nil"/>
              <w:bottom w:val="single" w:sz="4" w:space="0" w:color="auto"/>
              <w:right w:val="nil"/>
            </w:tcBorders>
            <w:shd w:val="clear" w:color="auto" w:fill="auto"/>
            <w:noWrap/>
            <w:vAlign w:val="center"/>
            <w:hideMark/>
          </w:tcPr>
          <w:p w14:paraId="0146D0AF" w14:textId="77777777" w:rsidR="000D125C" w:rsidRPr="008F2A08" w:rsidRDefault="000D125C" w:rsidP="005B1987">
            <w:pPr>
              <w:suppressAutoHyphens/>
              <w:jc w:val="center"/>
              <w:rPr>
                <w:sz w:val="22"/>
                <w:szCs w:val="22"/>
              </w:rPr>
            </w:pP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14C08286" w14:textId="77777777" w:rsidR="000D125C" w:rsidRPr="008F2A08" w:rsidRDefault="000D125C" w:rsidP="005B1987">
            <w:pPr>
              <w:suppressAutoHyphens/>
              <w:jc w:val="center"/>
              <w:rPr>
                <w:sz w:val="22"/>
                <w:szCs w:val="22"/>
              </w:rPr>
            </w:pPr>
          </w:p>
        </w:tc>
      </w:tr>
      <w:tr w:rsidR="000D125C" w:rsidRPr="008F2A08" w14:paraId="3FD4EFC4" w14:textId="77777777" w:rsidTr="00D37697">
        <w:trPr>
          <w:trHeight w:val="283"/>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3D10929A" w14:textId="77777777" w:rsidR="000D125C" w:rsidRPr="008F2A08" w:rsidRDefault="000D125C" w:rsidP="005B1987">
            <w:pPr>
              <w:suppressAutoHyphens/>
              <w:jc w:val="center"/>
              <w:rPr>
                <w:color w:val="000000"/>
                <w:sz w:val="22"/>
                <w:szCs w:val="22"/>
              </w:rPr>
            </w:pPr>
            <w:r w:rsidRPr="008F2A08">
              <w:rPr>
                <w:color w:val="000000"/>
                <w:sz w:val="22"/>
                <w:szCs w:val="22"/>
              </w:rPr>
              <w:t>Вклады в банке (активы)</w:t>
            </w:r>
          </w:p>
        </w:tc>
      </w:tr>
      <w:tr w:rsidR="000D125C" w:rsidRPr="008F2A08" w14:paraId="0C5CFF1A" w14:textId="77777777" w:rsidTr="00AD7E3E">
        <w:trPr>
          <w:trHeight w:val="270"/>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FF1987" w14:textId="77777777" w:rsidR="000D125C" w:rsidRPr="008F2A08" w:rsidRDefault="000D125C" w:rsidP="005B1987">
            <w:pPr>
              <w:suppressAutoHyphens/>
              <w:jc w:val="center"/>
              <w:rPr>
                <w:color w:val="000000"/>
                <w:sz w:val="22"/>
                <w:szCs w:val="22"/>
              </w:rPr>
            </w:pPr>
            <w:r w:rsidRPr="008F2A08">
              <w:rPr>
                <w:color w:val="000000"/>
                <w:sz w:val="22"/>
                <w:szCs w:val="22"/>
              </w:rPr>
              <w:t>сумма вклада</w:t>
            </w:r>
          </w:p>
        </w:tc>
        <w:tc>
          <w:tcPr>
            <w:tcW w:w="798" w:type="pct"/>
            <w:gridSpan w:val="2"/>
            <w:tcBorders>
              <w:top w:val="single" w:sz="4" w:space="0" w:color="auto"/>
              <w:left w:val="nil"/>
              <w:bottom w:val="single" w:sz="4" w:space="0" w:color="auto"/>
              <w:right w:val="single" w:sz="4" w:space="0" w:color="000000"/>
            </w:tcBorders>
            <w:shd w:val="clear" w:color="auto" w:fill="auto"/>
            <w:vAlign w:val="center"/>
            <w:hideMark/>
          </w:tcPr>
          <w:p w14:paraId="63833C63" w14:textId="77777777" w:rsidR="000D125C" w:rsidRPr="008F2A08" w:rsidRDefault="000D125C" w:rsidP="005B1987">
            <w:pPr>
              <w:suppressAutoHyphens/>
              <w:jc w:val="center"/>
              <w:rPr>
                <w:color w:val="000000"/>
                <w:sz w:val="22"/>
                <w:szCs w:val="22"/>
              </w:rPr>
            </w:pPr>
            <w:r w:rsidRPr="008F2A08">
              <w:rPr>
                <w:color w:val="000000"/>
                <w:sz w:val="22"/>
                <w:szCs w:val="22"/>
              </w:rPr>
              <w:t>срок (в мес.)</w:t>
            </w:r>
          </w:p>
        </w:tc>
        <w:tc>
          <w:tcPr>
            <w:tcW w:w="1056" w:type="pct"/>
            <w:gridSpan w:val="2"/>
            <w:tcBorders>
              <w:top w:val="single" w:sz="4" w:space="0" w:color="auto"/>
              <w:left w:val="nil"/>
              <w:bottom w:val="single" w:sz="4" w:space="0" w:color="auto"/>
              <w:right w:val="single" w:sz="4" w:space="0" w:color="000000"/>
            </w:tcBorders>
            <w:shd w:val="clear" w:color="auto" w:fill="auto"/>
            <w:vAlign w:val="center"/>
            <w:hideMark/>
          </w:tcPr>
          <w:p w14:paraId="3CB094D5"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1729" w:type="pct"/>
            <w:gridSpan w:val="4"/>
            <w:tcBorders>
              <w:top w:val="single" w:sz="4" w:space="0" w:color="auto"/>
              <w:left w:val="nil"/>
              <w:bottom w:val="single" w:sz="4" w:space="0" w:color="auto"/>
              <w:right w:val="single" w:sz="4" w:space="0" w:color="auto"/>
            </w:tcBorders>
            <w:shd w:val="clear" w:color="auto" w:fill="auto"/>
            <w:vAlign w:val="center"/>
            <w:hideMark/>
          </w:tcPr>
          <w:p w14:paraId="5D4A7450" w14:textId="77777777" w:rsidR="000D125C" w:rsidRPr="008F2A08" w:rsidRDefault="000D125C" w:rsidP="005B1987">
            <w:pPr>
              <w:suppressAutoHyphens/>
              <w:jc w:val="center"/>
              <w:rPr>
                <w:color w:val="000000"/>
                <w:sz w:val="22"/>
                <w:szCs w:val="22"/>
              </w:rPr>
            </w:pPr>
            <w:r w:rsidRPr="008F2A08">
              <w:rPr>
                <w:color w:val="000000"/>
                <w:sz w:val="22"/>
                <w:szCs w:val="22"/>
              </w:rPr>
              <w:t>доход с вклада за мес.</w:t>
            </w:r>
          </w:p>
        </w:tc>
      </w:tr>
      <w:tr w:rsidR="000D125C" w:rsidRPr="008F2A08" w14:paraId="1E1283A0" w14:textId="77777777" w:rsidTr="00AD7E3E">
        <w:trPr>
          <w:trHeight w:val="229"/>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B33A5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798" w:type="pct"/>
            <w:gridSpan w:val="2"/>
            <w:tcBorders>
              <w:top w:val="single" w:sz="4" w:space="0" w:color="auto"/>
              <w:left w:val="nil"/>
              <w:bottom w:val="single" w:sz="4" w:space="0" w:color="auto"/>
              <w:right w:val="single" w:sz="4" w:space="0" w:color="000000"/>
            </w:tcBorders>
            <w:shd w:val="clear" w:color="auto" w:fill="auto"/>
            <w:vAlign w:val="center"/>
            <w:hideMark/>
          </w:tcPr>
          <w:p w14:paraId="04D2412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000000"/>
            </w:tcBorders>
            <w:shd w:val="clear" w:color="000000" w:fill="FFFFFF"/>
            <w:vAlign w:val="center"/>
            <w:hideMark/>
          </w:tcPr>
          <w:p w14:paraId="1119257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729" w:type="pct"/>
            <w:gridSpan w:val="4"/>
            <w:tcBorders>
              <w:top w:val="single" w:sz="4" w:space="0" w:color="auto"/>
              <w:left w:val="nil"/>
              <w:bottom w:val="single" w:sz="4" w:space="0" w:color="auto"/>
              <w:right w:val="single" w:sz="4" w:space="0" w:color="auto"/>
            </w:tcBorders>
            <w:shd w:val="clear" w:color="000000" w:fill="FFFFFF"/>
            <w:vAlign w:val="center"/>
            <w:hideMark/>
          </w:tcPr>
          <w:p w14:paraId="0CBF32F4"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E55D0CC" w14:textId="77777777" w:rsidTr="00AD7E3E">
        <w:trPr>
          <w:trHeight w:val="229"/>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504174" w14:textId="77777777" w:rsidR="000D125C" w:rsidRPr="008F2A08" w:rsidRDefault="000D125C" w:rsidP="005B1987">
            <w:pPr>
              <w:suppressAutoHyphens/>
              <w:rPr>
                <w:color w:val="000000"/>
                <w:sz w:val="22"/>
                <w:szCs w:val="22"/>
              </w:rPr>
            </w:pPr>
            <w:r w:rsidRPr="008F2A08">
              <w:rPr>
                <w:color w:val="000000"/>
                <w:sz w:val="22"/>
                <w:szCs w:val="22"/>
              </w:rPr>
              <w:t> </w:t>
            </w:r>
          </w:p>
        </w:tc>
        <w:tc>
          <w:tcPr>
            <w:tcW w:w="798" w:type="pct"/>
            <w:gridSpan w:val="2"/>
            <w:tcBorders>
              <w:top w:val="single" w:sz="4" w:space="0" w:color="auto"/>
              <w:left w:val="nil"/>
              <w:bottom w:val="single" w:sz="4" w:space="0" w:color="auto"/>
              <w:right w:val="single" w:sz="4" w:space="0" w:color="000000"/>
            </w:tcBorders>
            <w:shd w:val="clear" w:color="auto" w:fill="auto"/>
            <w:vAlign w:val="center"/>
            <w:hideMark/>
          </w:tcPr>
          <w:p w14:paraId="6CEBDF0C"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000000"/>
            </w:tcBorders>
            <w:shd w:val="clear" w:color="000000" w:fill="FFFFFF"/>
            <w:vAlign w:val="center"/>
            <w:hideMark/>
          </w:tcPr>
          <w:p w14:paraId="2FD8BC6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729" w:type="pct"/>
            <w:gridSpan w:val="4"/>
            <w:tcBorders>
              <w:top w:val="single" w:sz="4" w:space="0" w:color="auto"/>
              <w:left w:val="nil"/>
              <w:bottom w:val="single" w:sz="4" w:space="0" w:color="auto"/>
              <w:right w:val="single" w:sz="4" w:space="0" w:color="auto"/>
            </w:tcBorders>
            <w:shd w:val="clear" w:color="000000" w:fill="FFFFFF"/>
            <w:vAlign w:val="center"/>
            <w:hideMark/>
          </w:tcPr>
          <w:p w14:paraId="28BFBA2B"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22E780E" w14:textId="77777777" w:rsidTr="00AD7E3E">
        <w:trPr>
          <w:trHeight w:val="229"/>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37FF66" w14:textId="77777777" w:rsidR="000D125C" w:rsidRPr="008F2A08" w:rsidRDefault="000D125C" w:rsidP="005B1987">
            <w:pPr>
              <w:suppressAutoHyphens/>
              <w:rPr>
                <w:color w:val="000000"/>
                <w:sz w:val="22"/>
                <w:szCs w:val="22"/>
              </w:rPr>
            </w:pPr>
            <w:r w:rsidRPr="008F2A08">
              <w:rPr>
                <w:color w:val="000000"/>
                <w:sz w:val="22"/>
                <w:szCs w:val="22"/>
              </w:rPr>
              <w:t> </w:t>
            </w:r>
          </w:p>
        </w:tc>
        <w:tc>
          <w:tcPr>
            <w:tcW w:w="798" w:type="pct"/>
            <w:gridSpan w:val="2"/>
            <w:tcBorders>
              <w:top w:val="single" w:sz="4" w:space="0" w:color="auto"/>
              <w:left w:val="nil"/>
              <w:bottom w:val="single" w:sz="4" w:space="0" w:color="auto"/>
              <w:right w:val="single" w:sz="4" w:space="0" w:color="000000"/>
            </w:tcBorders>
            <w:shd w:val="clear" w:color="auto" w:fill="auto"/>
            <w:vAlign w:val="center"/>
            <w:hideMark/>
          </w:tcPr>
          <w:p w14:paraId="084DA501" w14:textId="77777777" w:rsidR="000D125C" w:rsidRPr="008F2A08" w:rsidRDefault="000D125C" w:rsidP="005B1987">
            <w:pPr>
              <w:suppressAutoHyphens/>
              <w:rPr>
                <w:color w:val="000000"/>
                <w:sz w:val="22"/>
                <w:szCs w:val="22"/>
              </w:rPr>
            </w:pPr>
            <w:r w:rsidRPr="008F2A08">
              <w:rPr>
                <w:color w:val="000000"/>
                <w:sz w:val="22"/>
                <w:szCs w:val="22"/>
              </w:rPr>
              <w:t> </w:t>
            </w:r>
          </w:p>
        </w:tc>
        <w:tc>
          <w:tcPr>
            <w:tcW w:w="1056" w:type="pct"/>
            <w:gridSpan w:val="2"/>
            <w:tcBorders>
              <w:top w:val="single" w:sz="4" w:space="0" w:color="auto"/>
              <w:left w:val="nil"/>
              <w:bottom w:val="single" w:sz="4" w:space="0" w:color="auto"/>
              <w:right w:val="single" w:sz="4" w:space="0" w:color="000000"/>
            </w:tcBorders>
            <w:shd w:val="clear" w:color="000000" w:fill="FFFFFF"/>
            <w:vAlign w:val="center"/>
            <w:hideMark/>
          </w:tcPr>
          <w:p w14:paraId="25BFCCA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729" w:type="pct"/>
            <w:gridSpan w:val="4"/>
            <w:tcBorders>
              <w:top w:val="single" w:sz="4" w:space="0" w:color="auto"/>
              <w:left w:val="nil"/>
              <w:bottom w:val="single" w:sz="4" w:space="0" w:color="auto"/>
              <w:right w:val="single" w:sz="4" w:space="0" w:color="auto"/>
            </w:tcBorders>
            <w:shd w:val="clear" w:color="000000" w:fill="FFFFFF"/>
            <w:vAlign w:val="center"/>
            <w:hideMark/>
          </w:tcPr>
          <w:p w14:paraId="4A1A68AC"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798E7E0" w14:textId="77777777" w:rsidTr="00AD7E3E">
        <w:trPr>
          <w:trHeight w:val="283"/>
        </w:trPr>
        <w:tc>
          <w:tcPr>
            <w:tcW w:w="3934"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BC0AEAA" w14:textId="77777777" w:rsidR="000D125C" w:rsidRPr="008F2A08" w:rsidRDefault="000D125C" w:rsidP="005B1987">
            <w:pPr>
              <w:suppressAutoHyphens/>
              <w:jc w:val="right"/>
              <w:rPr>
                <w:color w:val="000000"/>
                <w:sz w:val="22"/>
                <w:szCs w:val="22"/>
              </w:rPr>
            </w:pPr>
            <w:r w:rsidRPr="008F2A08">
              <w:rPr>
                <w:color w:val="000000"/>
                <w:sz w:val="22"/>
                <w:szCs w:val="22"/>
              </w:rPr>
              <w:t>Всего на вкладах (начальная сумма</w:t>
            </w:r>
            <w:r w:rsidR="0061691C" w:rsidRPr="008F2A08">
              <w:rPr>
                <w:color w:val="000000"/>
                <w:sz w:val="22"/>
                <w:szCs w:val="22"/>
              </w:rPr>
              <w:t xml:space="preserve"> вклада + начисленные проценты)</w:t>
            </w:r>
          </w:p>
        </w:tc>
        <w:tc>
          <w:tcPr>
            <w:tcW w:w="1066"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F99A1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88F9910" w14:textId="77777777" w:rsidTr="00AD7E3E">
        <w:trPr>
          <w:trHeight w:val="283"/>
        </w:trPr>
        <w:tc>
          <w:tcPr>
            <w:tcW w:w="3934"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046AD1" w14:textId="77777777" w:rsidR="000D125C" w:rsidRPr="008F2A08" w:rsidRDefault="000D125C" w:rsidP="005B1987">
            <w:pPr>
              <w:suppressAutoHyphens/>
              <w:jc w:val="right"/>
              <w:rPr>
                <w:color w:val="000000"/>
                <w:sz w:val="22"/>
                <w:szCs w:val="22"/>
              </w:rPr>
            </w:pPr>
            <w:r w:rsidRPr="008F2A08">
              <w:rPr>
                <w:color w:val="000000"/>
                <w:sz w:val="22"/>
                <w:szCs w:val="22"/>
              </w:rPr>
              <w:t>Из них финанс</w:t>
            </w:r>
            <w:r w:rsidR="0061691C" w:rsidRPr="008F2A08">
              <w:rPr>
                <w:color w:val="000000"/>
                <w:sz w:val="22"/>
                <w:szCs w:val="22"/>
              </w:rPr>
              <w:t>овая подушка безопасности</w:t>
            </w:r>
          </w:p>
        </w:tc>
        <w:tc>
          <w:tcPr>
            <w:tcW w:w="106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482CA16"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76B2257" w14:textId="77777777" w:rsidTr="00AD7E3E">
        <w:trPr>
          <w:trHeight w:val="175"/>
        </w:trPr>
        <w:tc>
          <w:tcPr>
            <w:tcW w:w="759" w:type="pct"/>
            <w:tcBorders>
              <w:top w:val="single" w:sz="4" w:space="0" w:color="auto"/>
              <w:left w:val="single" w:sz="4" w:space="0" w:color="auto"/>
              <w:bottom w:val="single" w:sz="4" w:space="0" w:color="auto"/>
              <w:right w:val="nil"/>
            </w:tcBorders>
            <w:shd w:val="clear" w:color="auto" w:fill="auto"/>
            <w:vAlign w:val="center"/>
            <w:hideMark/>
          </w:tcPr>
          <w:p w14:paraId="17EFEA62"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nil"/>
            </w:tcBorders>
            <w:shd w:val="clear" w:color="auto" w:fill="auto"/>
            <w:vAlign w:val="center"/>
            <w:hideMark/>
          </w:tcPr>
          <w:p w14:paraId="69FF76D5"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354" w:type="pct"/>
            <w:tcBorders>
              <w:top w:val="single" w:sz="4" w:space="0" w:color="auto"/>
              <w:left w:val="nil"/>
              <w:bottom w:val="single" w:sz="4" w:space="0" w:color="auto"/>
              <w:right w:val="nil"/>
            </w:tcBorders>
            <w:shd w:val="clear" w:color="auto" w:fill="auto"/>
            <w:vAlign w:val="center"/>
            <w:hideMark/>
          </w:tcPr>
          <w:p w14:paraId="087EC34A"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nil"/>
            </w:tcBorders>
            <w:shd w:val="clear" w:color="auto" w:fill="auto"/>
            <w:vAlign w:val="center"/>
            <w:hideMark/>
          </w:tcPr>
          <w:p w14:paraId="0216B5AB"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536" w:type="pct"/>
            <w:tcBorders>
              <w:top w:val="single" w:sz="4" w:space="0" w:color="auto"/>
              <w:left w:val="nil"/>
              <w:bottom w:val="single" w:sz="4" w:space="0" w:color="auto"/>
              <w:right w:val="nil"/>
            </w:tcBorders>
            <w:shd w:val="clear" w:color="auto" w:fill="auto"/>
            <w:vAlign w:val="center"/>
            <w:hideMark/>
          </w:tcPr>
          <w:p w14:paraId="3C44150C"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520" w:type="pct"/>
            <w:tcBorders>
              <w:top w:val="single" w:sz="4" w:space="0" w:color="auto"/>
              <w:left w:val="nil"/>
              <w:bottom w:val="single" w:sz="4" w:space="0" w:color="auto"/>
              <w:right w:val="nil"/>
            </w:tcBorders>
            <w:shd w:val="clear" w:color="auto" w:fill="auto"/>
            <w:vAlign w:val="center"/>
            <w:hideMark/>
          </w:tcPr>
          <w:p w14:paraId="1AE8427C"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663" w:type="pct"/>
            <w:tcBorders>
              <w:top w:val="single" w:sz="4" w:space="0" w:color="auto"/>
              <w:left w:val="nil"/>
              <w:bottom w:val="single" w:sz="4" w:space="0" w:color="auto"/>
              <w:right w:val="nil"/>
            </w:tcBorders>
            <w:shd w:val="clear" w:color="auto" w:fill="auto"/>
            <w:vAlign w:val="center"/>
            <w:hideMark/>
          </w:tcPr>
          <w:p w14:paraId="5B4B4059"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nil"/>
            </w:tcBorders>
            <w:shd w:val="clear" w:color="auto" w:fill="auto"/>
            <w:noWrap/>
            <w:vAlign w:val="center"/>
            <w:hideMark/>
          </w:tcPr>
          <w:p w14:paraId="70F0841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5608B741"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0615EC6" w14:textId="77777777" w:rsidTr="00AD7E3E">
        <w:trPr>
          <w:trHeight w:val="283"/>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54112265" w14:textId="77777777" w:rsidR="000D125C" w:rsidRPr="008F2A08" w:rsidRDefault="000D125C" w:rsidP="005B1987">
            <w:pPr>
              <w:suppressAutoHyphens/>
              <w:jc w:val="center"/>
              <w:rPr>
                <w:color w:val="000000"/>
                <w:sz w:val="22"/>
                <w:szCs w:val="22"/>
              </w:rPr>
            </w:pPr>
            <w:r w:rsidRPr="008F2A08">
              <w:rPr>
                <w:color w:val="000000"/>
                <w:sz w:val="22"/>
                <w:szCs w:val="22"/>
              </w:rPr>
              <w:t>Мои долги (пассивы)</w:t>
            </w:r>
          </w:p>
        </w:tc>
      </w:tr>
      <w:tr w:rsidR="000D125C" w:rsidRPr="008F2A08" w14:paraId="7090A28F" w14:textId="77777777" w:rsidTr="00AD7E3E">
        <w:trPr>
          <w:trHeight w:val="283"/>
        </w:trPr>
        <w:tc>
          <w:tcPr>
            <w:tcW w:w="421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27DA2DB" w14:textId="77777777" w:rsidR="000D125C" w:rsidRPr="008F2A08" w:rsidRDefault="000D125C" w:rsidP="005B1987">
            <w:pPr>
              <w:suppressAutoHyphens/>
              <w:jc w:val="right"/>
              <w:rPr>
                <w:color w:val="000000"/>
                <w:sz w:val="22"/>
                <w:szCs w:val="22"/>
              </w:rPr>
            </w:pPr>
            <w:r w:rsidRPr="008F2A08">
              <w:rPr>
                <w:color w:val="000000"/>
                <w:sz w:val="22"/>
                <w:szCs w:val="22"/>
              </w:rPr>
              <w:t>Остаток по кредитам (вся сумма кредита - совершенные ежемесячные пла</w:t>
            </w:r>
            <w:r w:rsidR="0061691C" w:rsidRPr="008F2A08">
              <w:rPr>
                <w:color w:val="000000"/>
                <w:sz w:val="22"/>
                <w:szCs w:val="22"/>
              </w:rPr>
              <w:t>тежи)</w:t>
            </w:r>
          </w:p>
        </w:tc>
        <w:tc>
          <w:tcPr>
            <w:tcW w:w="789" w:type="pct"/>
            <w:gridSpan w:val="2"/>
            <w:tcBorders>
              <w:top w:val="single" w:sz="4" w:space="0" w:color="auto"/>
              <w:left w:val="nil"/>
              <w:bottom w:val="single" w:sz="4" w:space="0" w:color="auto"/>
              <w:right w:val="single" w:sz="4" w:space="0" w:color="auto"/>
            </w:tcBorders>
            <w:shd w:val="clear" w:color="auto" w:fill="auto"/>
            <w:vAlign w:val="center"/>
            <w:hideMark/>
          </w:tcPr>
          <w:p w14:paraId="48DD65A1"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3386C77" w14:textId="77777777" w:rsidTr="00AD7E3E">
        <w:trPr>
          <w:trHeight w:val="283"/>
        </w:trPr>
        <w:tc>
          <w:tcPr>
            <w:tcW w:w="4211"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7B93651" w14:textId="77777777" w:rsidR="000D125C" w:rsidRPr="008F2A08" w:rsidRDefault="0061691C" w:rsidP="005B1987">
            <w:pPr>
              <w:suppressAutoHyphens/>
              <w:jc w:val="right"/>
              <w:rPr>
                <w:color w:val="000000"/>
                <w:sz w:val="22"/>
                <w:szCs w:val="22"/>
              </w:rPr>
            </w:pPr>
            <w:r w:rsidRPr="008F2A08">
              <w:rPr>
                <w:color w:val="000000"/>
                <w:sz w:val="22"/>
                <w:szCs w:val="22"/>
              </w:rPr>
              <w:t>Другие долги</w:t>
            </w:r>
          </w:p>
        </w:tc>
        <w:tc>
          <w:tcPr>
            <w:tcW w:w="7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65B0B2"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bl>
    <w:p w14:paraId="16A5D5DE" w14:textId="77777777" w:rsidR="000D125C" w:rsidRDefault="000D125C" w:rsidP="005B1987">
      <w:pPr>
        <w:suppressAutoHyphens/>
        <w:jc w:val="center"/>
        <w:rPr>
          <w:b/>
          <w:sz w:val="28"/>
        </w:rPr>
      </w:pPr>
    </w:p>
    <w:p w14:paraId="730A67CF" w14:textId="7EF8B875" w:rsidR="000D125C" w:rsidRPr="005920B6" w:rsidRDefault="000D125C" w:rsidP="005B1987">
      <w:pPr>
        <w:suppressAutoHyphens/>
        <w:jc w:val="center"/>
        <w:rPr>
          <w:b/>
        </w:rPr>
      </w:pPr>
      <w:r w:rsidRPr="005920B6">
        <w:rPr>
          <w:b/>
        </w:rPr>
        <w:t xml:space="preserve">Отчет о доходах и расходах домохозяйства, кейс </w:t>
      </w:r>
      <w:r w:rsidR="00D20870">
        <w:rPr>
          <w:b/>
        </w:rPr>
        <w:t>№ </w:t>
      </w:r>
      <w:r w:rsidRPr="005920B6">
        <w:rPr>
          <w:b/>
        </w:rPr>
        <w:t>4</w:t>
      </w:r>
    </w:p>
    <w:p w14:paraId="713D58F2" w14:textId="77777777" w:rsidR="000D125C" w:rsidRDefault="000D125C" w:rsidP="005B1987">
      <w:pPr>
        <w:suppressAutoHyphens/>
        <w:jc w:val="center"/>
      </w:pPr>
    </w:p>
    <w:tbl>
      <w:tblPr>
        <w:tblW w:w="5000" w:type="pct"/>
        <w:tblLook w:val="04A0" w:firstRow="1" w:lastRow="0" w:firstColumn="1" w:lastColumn="0" w:noHBand="0" w:noVBand="1"/>
      </w:tblPr>
      <w:tblGrid>
        <w:gridCol w:w="1453"/>
        <w:gridCol w:w="1260"/>
        <w:gridCol w:w="690"/>
        <w:gridCol w:w="849"/>
        <w:gridCol w:w="1302"/>
        <w:gridCol w:w="718"/>
        <w:gridCol w:w="348"/>
        <w:gridCol w:w="923"/>
        <w:gridCol w:w="701"/>
        <w:gridCol w:w="312"/>
        <w:gridCol w:w="1014"/>
      </w:tblGrid>
      <w:tr w:rsidR="000D125C" w:rsidRPr="008F2A08" w14:paraId="26D520C9" w14:textId="77777777" w:rsidTr="00AD7E3E">
        <w:trPr>
          <w:trHeight w:val="296"/>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98A39B8" w14:textId="74F62671" w:rsidR="000D125C" w:rsidRPr="008F2A08" w:rsidRDefault="000D125C" w:rsidP="005B1987">
            <w:pPr>
              <w:suppressAutoHyphens/>
              <w:rPr>
                <w:color w:val="000000"/>
                <w:sz w:val="22"/>
                <w:szCs w:val="22"/>
              </w:rPr>
            </w:pPr>
            <w:r w:rsidRPr="008F2A08">
              <w:rPr>
                <w:color w:val="000000"/>
                <w:sz w:val="22"/>
                <w:szCs w:val="22"/>
              </w:rPr>
              <w:t xml:space="preserve">Домохозяйство </w:t>
            </w:r>
            <w:r w:rsidR="00D20870">
              <w:rPr>
                <w:color w:val="000000"/>
                <w:sz w:val="22"/>
                <w:szCs w:val="22"/>
              </w:rPr>
              <w:t>№ </w:t>
            </w:r>
            <w:r w:rsidRPr="008F2A08">
              <w:rPr>
                <w:color w:val="000000"/>
                <w:sz w:val="22"/>
                <w:szCs w:val="22"/>
              </w:rPr>
              <w:t xml:space="preserve">____ Фамилия, имя:___________________________ Легенда </w:t>
            </w:r>
            <w:r w:rsidR="00D20870">
              <w:rPr>
                <w:color w:val="000000"/>
                <w:sz w:val="22"/>
                <w:szCs w:val="22"/>
              </w:rPr>
              <w:t>№ </w:t>
            </w:r>
            <w:r w:rsidRPr="008F2A08">
              <w:rPr>
                <w:color w:val="000000"/>
                <w:sz w:val="22"/>
                <w:szCs w:val="22"/>
              </w:rPr>
              <w:t>___</w:t>
            </w:r>
            <w:r w:rsidR="008976E3">
              <w:rPr>
                <w:color w:val="000000"/>
                <w:sz w:val="22"/>
                <w:szCs w:val="22"/>
              </w:rPr>
              <w:t xml:space="preserve">             </w:t>
            </w:r>
            <w:r w:rsidR="0061691C" w:rsidRPr="008F2A08">
              <w:rPr>
                <w:color w:val="000000"/>
                <w:sz w:val="22"/>
                <w:szCs w:val="22"/>
              </w:rPr>
              <w:t>з</w:t>
            </w:r>
            <w:r w:rsidRPr="008F2A08">
              <w:rPr>
                <w:color w:val="000000"/>
                <w:sz w:val="22"/>
                <w:szCs w:val="22"/>
              </w:rPr>
              <w:t>а ___игровой месяц</w:t>
            </w:r>
          </w:p>
        </w:tc>
      </w:tr>
      <w:tr w:rsidR="000D125C" w:rsidRPr="008F2A08" w14:paraId="6A50D995" w14:textId="77777777" w:rsidTr="00AD7E3E">
        <w:trPr>
          <w:trHeight w:val="281"/>
        </w:trPr>
        <w:tc>
          <w:tcPr>
            <w:tcW w:w="290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95789CC" w14:textId="77777777" w:rsidR="000D125C" w:rsidRPr="008F2A08" w:rsidRDefault="000D125C" w:rsidP="005B1987">
            <w:pPr>
              <w:suppressAutoHyphens/>
              <w:jc w:val="right"/>
              <w:rPr>
                <w:color w:val="000000"/>
                <w:sz w:val="22"/>
                <w:szCs w:val="22"/>
              </w:rPr>
            </w:pPr>
            <w:r w:rsidRPr="008F2A08">
              <w:rPr>
                <w:color w:val="000000"/>
                <w:sz w:val="22"/>
                <w:szCs w:val="22"/>
              </w:rPr>
              <w:t>Сбережения прошлых лет (наличные):</w:t>
            </w:r>
          </w:p>
        </w:tc>
        <w:tc>
          <w:tcPr>
            <w:tcW w:w="2099" w:type="pct"/>
            <w:gridSpan w:val="6"/>
            <w:tcBorders>
              <w:top w:val="single" w:sz="4" w:space="0" w:color="auto"/>
              <w:left w:val="nil"/>
              <w:bottom w:val="single" w:sz="4" w:space="0" w:color="auto"/>
              <w:right w:val="single" w:sz="4" w:space="0" w:color="auto"/>
            </w:tcBorders>
            <w:shd w:val="clear" w:color="auto" w:fill="auto"/>
            <w:noWrap/>
            <w:vAlign w:val="center"/>
            <w:hideMark/>
          </w:tcPr>
          <w:p w14:paraId="0E4E3B9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0F3807B" w14:textId="77777777" w:rsidTr="00AD7E3E">
        <w:trPr>
          <w:trHeight w:val="335"/>
        </w:trPr>
        <w:tc>
          <w:tcPr>
            <w:tcW w:w="222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B81F24" w14:textId="77777777" w:rsidR="000D125C" w:rsidRPr="008F2A08" w:rsidRDefault="000D125C" w:rsidP="005B1987">
            <w:pPr>
              <w:suppressAutoHyphens/>
              <w:jc w:val="center"/>
              <w:rPr>
                <w:b/>
                <w:bCs/>
                <w:color w:val="000000"/>
                <w:sz w:val="22"/>
                <w:szCs w:val="22"/>
              </w:rPr>
            </w:pPr>
            <w:r w:rsidRPr="008F2A08">
              <w:rPr>
                <w:b/>
                <w:bCs/>
                <w:color w:val="000000"/>
                <w:sz w:val="22"/>
                <w:szCs w:val="22"/>
              </w:rPr>
              <w:t>Доходы домохозяйства</w:t>
            </w:r>
          </w:p>
        </w:tc>
        <w:tc>
          <w:tcPr>
            <w:tcW w:w="2778" w:type="pct"/>
            <w:gridSpan w:val="7"/>
            <w:tcBorders>
              <w:top w:val="single" w:sz="4" w:space="0" w:color="auto"/>
              <w:left w:val="nil"/>
              <w:bottom w:val="single" w:sz="4" w:space="0" w:color="auto"/>
              <w:right w:val="single" w:sz="4" w:space="0" w:color="auto"/>
            </w:tcBorders>
            <w:shd w:val="clear" w:color="auto" w:fill="auto"/>
            <w:vAlign w:val="center"/>
            <w:hideMark/>
          </w:tcPr>
          <w:p w14:paraId="448F8524" w14:textId="77777777" w:rsidR="000D125C" w:rsidRPr="008F2A08" w:rsidRDefault="000D125C" w:rsidP="005B1987">
            <w:pPr>
              <w:suppressAutoHyphens/>
              <w:jc w:val="center"/>
              <w:rPr>
                <w:b/>
                <w:bCs/>
                <w:color w:val="000000"/>
                <w:sz w:val="22"/>
                <w:szCs w:val="22"/>
              </w:rPr>
            </w:pPr>
            <w:r w:rsidRPr="008F2A08">
              <w:rPr>
                <w:b/>
                <w:bCs/>
                <w:color w:val="000000"/>
                <w:sz w:val="22"/>
                <w:szCs w:val="22"/>
              </w:rPr>
              <w:t>Расходы домохозяйства</w:t>
            </w:r>
          </w:p>
        </w:tc>
      </w:tr>
      <w:tr w:rsidR="000D125C" w:rsidRPr="008F2A08" w14:paraId="2EA7196C" w14:textId="77777777" w:rsidTr="00AD7E3E">
        <w:trPr>
          <w:trHeight w:val="268"/>
        </w:trPr>
        <w:tc>
          <w:tcPr>
            <w:tcW w:w="2222"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2894D6B0" w14:textId="77777777" w:rsidR="000D125C" w:rsidRPr="008F2A08" w:rsidRDefault="000D125C" w:rsidP="005B1987">
            <w:pPr>
              <w:suppressAutoHyphens/>
              <w:jc w:val="center"/>
              <w:rPr>
                <w:color w:val="000000"/>
                <w:sz w:val="22"/>
                <w:szCs w:val="22"/>
              </w:rPr>
            </w:pPr>
            <w:r w:rsidRPr="008F2A08">
              <w:rPr>
                <w:color w:val="000000"/>
                <w:sz w:val="22"/>
                <w:szCs w:val="22"/>
              </w:rPr>
              <w:t>Заработанная плата и подработка</w:t>
            </w:r>
          </w:p>
        </w:tc>
        <w:tc>
          <w:tcPr>
            <w:tcW w:w="2778" w:type="pct"/>
            <w:gridSpan w:val="7"/>
            <w:tcBorders>
              <w:top w:val="single" w:sz="4" w:space="0" w:color="auto"/>
              <w:left w:val="nil"/>
              <w:bottom w:val="single" w:sz="4" w:space="0" w:color="auto"/>
              <w:right w:val="single" w:sz="4" w:space="0" w:color="auto"/>
            </w:tcBorders>
            <w:shd w:val="clear" w:color="000000" w:fill="D9D9D9"/>
            <w:vAlign w:val="center"/>
            <w:hideMark/>
          </w:tcPr>
          <w:p w14:paraId="70FCD5E8" w14:textId="77777777" w:rsidR="000D125C" w:rsidRPr="008F2A08" w:rsidRDefault="000D125C" w:rsidP="005B1987">
            <w:pPr>
              <w:suppressAutoHyphens/>
              <w:jc w:val="center"/>
              <w:rPr>
                <w:color w:val="000000"/>
                <w:sz w:val="22"/>
                <w:szCs w:val="22"/>
              </w:rPr>
            </w:pPr>
            <w:r w:rsidRPr="008F2A08">
              <w:rPr>
                <w:color w:val="000000"/>
                <w:sz w:val="22"/>
                <w:szCs w:val="22"/>
              </w:rPr>
              <w:t>План приобретения продуктов питания</w:t>
            </w:r>
          </w:p>
        </w:tc>
      </w:tr>
      <w:tr w:rsidR="000D125C" w:rsidRPr="008F2A08" w14:paraId="2CD25526" w14:textId="77777777" w:rsidTr="00AD7E3E">
        <w:trPr>
          <w:trHeight w:val="456"/>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70CB0" w14:textId="77777777" w:rsidR="000D125C" w:rsidRPr="008F2A08" w:rsidRDefault="000D125C" w:rsidP="005B1987">
            <w:pPr>
              <w:suppressAutoHyphens/>
              <w:jc w:val="center"/>
              <w:rPr>
                <w:color w:val="000000"/>
                <w:sz w:val="22"/>
                <w:szCs w:val="22"/>
              </w:rPr>
            </w:pPr>
            <w:r w:rsidRPr="008F2A08">
              <w:rPr>
                <w:color w:val="000000"/>
                <w:sz w:val="22"/>
                <w:szCs w:val="22"/>
              </w:rPr>
              <w:t>Предприятие</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66FEAE93" w14:textId="77777777" w:rsidR="000D125C" w:rsidRPr="008F2A08" w:rsidRDefault="000D125C" w:rsidP="005B1987">
            <w:pPr>
              <w:suppressAutoHyphens/>
              <w:jc w:val="center"/>
              <w:rPr>
                <w:color w:val="000000"/>
                <w:sz w:val="22"/>
                <w:szCs w:val="22"/>
              </w:rPr>
            </w:pPr>
            <w:r w:rsidRPr="008F2A08">
              <w:rPr>
                <w:color w:val="000000"/>
                <w:sz w:val="22"/>
                <w:szCs w:val="22"/>
              </w:rPr>
              <w:t>Должность</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37C3A28" w14:textId="77777777" w:rsidR="000D125C" w:rsidRPr="008F2A08" w:rsidRDefault="000D125C" w:rsidP="005B1987">
            <w:pPr>
              <w:suppressAutoHyphens/>
              <w:jc w:val="center"/>
              <w:rPr>
                <w:color w:val="000000"/>
                <w:sz w:val="22"/>
                <w:szCs w:val="22"/>
              </w:rPr>
            </w:pPr>
            <w:r w:rsidRPr="008F2A08">
              <w:rPr>
                <w:color w:val="000000"/>
                <w:sz w:val="22"/>
                <w:szCs w:val="22"/>
              </w:rPr>
              <w:t>Вид</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5FCFFAEE"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1237" w:type="pct"/>
            <w:gridSpan w:val="3"/>
            <w:tcBorders>
              <w:top w:val="single" w:sz="4" w:space="0" w:color="auto"/>
              <w:left w:val="nil"/>
              <w:bottom w:val="single" w:sz="4" w:space="0" w:color="auto"/>
              <w:right w:val="single" w:sz="4" w:space="0" w:color="auto"/>
            </w:tcBorders>
            <w:shd w:val="clear" w:color="auto" w:fill="auto"/>
            <w:vAlign w:val="center"/>
            <w:hideMark/>
          </w:tcPr>
          <w:p w14:paraId="48DA539A"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7AC61E4C" w14:textId="77777777" w:rsidR="000D125C" w:rsidRPr="008F2A08" w:rsidRDefault="000D125C" w:rsidP="005B1987">
            <w:pPr>
              <w:suppressAutoHyphens/>
              <w:jc w:val="center"/>
              <w:rPr>
                <w:color w:val="000000"/>
                <w:sz w:val="22"/>
                <w:szCs w:val="22"/>
              </w:rPr>
            </w:pPr>
            <w:r w:rsidRPr="008F2A08">
              <w:rPr>
                <w:color w:val="000000"/>
                <w:sz w:val="22"/>
                <w:szCs w:val="22"/>
              </w:rPr>
              <w:t>Кол-во (кг)</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1D854445" w14:textId="77777777" w:rsidR="000D125C" w:rsidRPr="008F2A08" w:rsidRDefault="000D125C" w:rsidP="005B1987">
            <w:pPr>
              <w:suppressAutoHyphens/>
              <w:jc w:val="center"/>
              <w:rPr>
                <w:color w:val="000000"/>
                <w:sz w:val="22"/>
                <w:szCs w:val="22"/>
              </w:rPr>
            </w:pPr>
            <w:r w:rsidRPr="008F2A08">
              <w:rPr>
                <w:color w:val="000000"/>
                <w:sz w:val="22"/>
                <w:szCs w:val="22"/>
              </w:rPr>
              <w:t>Цена (руб.)</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1C98CBE2"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56345F1" w14:textId="77777777" w:rsidTr="00AD7E3E">
        <w:trPr>
          <w:trHeight w:val="241"/>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9678D"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15A6506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28678AD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2746F509" w14:textId="77777777" w:rsidR="000D125C" w:rsidRPr="008F2A08" w:rsidRDefault="000D125C" w:rsidP="005B1987">
            <w:pPr>
              <w:suppressAutoHyphens/>
              <w:rPr>
                <w:color w:val="000000"/>
                <w:sz w:val="22"/>
                <w:szCs w:val="22"/>
              </w:rPr>
            </w:pPr>
            <w:r w:rsidRPr="008F2A08">
              <w:rPr>
                <w:color w:val="000000"/>
                <w:sz w:val="22"/>
                <w:szCs w:val="22"/>
              </w:rPr>
              <w:t> </w:t>
            </w:r>
          </w:p>
        </w:tc>
        <w:tc>
          <w:tcPr>
            <w:tcW w:w="1237" w:type="pct"/>
            <w:gridSpan w:val="3"/>
            <w:tcBorders>
              <w:top w:val="single" w:sz="4" w:space="0" w:color="auto"/>
              <w:left w:val="nil"/>
              <w:bottom w:val="single" w:sz="4" w:space="0" w:color="auto"/>
              <w:right w:val="single" w:sz="4" w:space="0" w:color="auto"/>
            </w:tcBorders>
            <w:shd w:val="clear" w:color="auto" w:fill="auto"/>
            <w:vAlign w:val="center"/>
            <w:hideMark/>
          </w:tcPr>
          <w:p w14:paraId="68332F50" w14:textId="77777777" w:rsidR="000D125C" w:rsidRPr="008F2A08" w:rsidRDefault="000D125C" w:rsidP="005B1987">
            <w:pPr>
              <w:suppressAutoHyphens/>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0EAAF020"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4ECAA9DB"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FE3132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0F28B46" w14:textId="77777777" w:rsidTr="00AD7E3E">
        <w:trPr>
          <w:trHeight w:val="241"/>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08E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1085D51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794CDC9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14B8B6FA" w14:textId="77777777" w:rsidR="000D125C" w:rsidRPr="008F2A08" w:rsidRDefault="000D125C" w:rsidP="005B1987">
            <w:pPr>
              <w:suppressAutoHyphens/>
              <w:rPr>
                <w:color w:val="000000"/>
                <w:sz w:val="22"/>
                <w:szCs w:val="22"/>
              </w:rPr>
            </w:pPr>
            <w:r w:rsidRPr="008F2A08">
              <w:rPr>
                <w:color w:val="000000"/>
                <w:sz w:val="22"/>
                <w:szCs w:val="22"/>
              </w:rPr>
              <w:t> </w:t>
            </w:r>
          </w:p>
        </w:tc>
        <w:tc>
          <w:tcPr>
            <w:tcW w:w="1237" w:type="pct"/>
            <w:gridSpan w:val="3"/>
            <w:tcBorders>
              <w:top w:val="single" w:sz="4" w:space="0" w:color="auto"/>
              <w:left w:val="nil"/>
              <w:bottom w:val="single" w:sz="4" w:space="0" w:color="auto"/>
              <w:right w:val="single" w:sz="4" w:space="0" w:color="auto"/>
            </w:tcBorders>
            <w:shd w:val="clear" w:color="auto" w:fill="auto"/>
            <w:vAlign w:val="center"/>
            <w:hideMark/>
          </w:tcPr>
          <w:p w14:paraId="0D504800" w14:textId="77777777" w:rsidR="000D125C" w:rsidRPr="008F2A08" w:rsidRDefault="000D125C" w:rsidP="005B1987">
            <w:pPr>
              <w:suppressAutoHyphens/>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5BE6DDCC"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42D7C4FC"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6AACC445"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199EEA7" w14:textId="77777777" w:rsidTr="00AD7E3E">
        <w:trPr>
          <w:trHeight w:val="241"/>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5A7B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6690D70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5D96E78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013E50FD" w14:textId="77777777" w:rsidR="000D125C" w:rsidRPr="008F2A08" w:rsidRDefault="000D125C" w:rsidP="005B1987">
            <w:pPr>
              <w:suppressAutoHyphens/>
              <w:rPr>
                <w:color w:val="000000"/>
                <w:sz w:val="22"/>
                <w:szCs w:val="22"/>
              </w:rPr>
            </w:pPr>
            <w:r w:rsidRPr="008F2A08">
              <w:rPr>
                <w:color w:val="000000"/>
                <w:sz w:val="22"/>
                <w:szCs w:val="22"/>
              </w:rPr>
              <w:t> </w:t>
            </w:r>
          </w:p>
        </w:tc>
        <w:tc>
          <w:tcPr>
            <w:tcW w:w="1237" w:type="pct"/>
            <w:gridSpan w:val="3"/>
            <w:tcBorders>
              <w:top w:val="single" w:sz="4" w:space="0" w:color="auto"/>
              <w:left w:val="nil"/>
              <w:bottom w:val="single" w:sz="4" w:space="0" w:color="auto"/>
              <w:right w:val="single" w:sz="4" w:space="0" w:color="auto"/>
            </w:tcBorders>
            <w:shd w:val="clear" w:color="auto" w:fill="auto"/>
            <w:vAlign w:val="center"/>
            <w:hideMark/>
          </w:tcPr>
          <w:p w14:paraId="4EB5ACF0" w14:textId="77777777" w:rsidR="000D125C" w:rsidRPr="008F2A08" w:rsidRDefault="000D125C" w:rsidP="005B1987">
            <w:pPr>
              <w:suppressAutoHyphens/>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AB8416A"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9B256B9"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9B5E188"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37C970B" w14:textId="77777777" w:rsidTr="00AD7E3E">
        <w:trPr>
          <w:trHeight w:val="241"/>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6B1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72CB075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71E532E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00DDA3E7" w14:textId="77777777" w:rsidR="000D125C" w:rsidRPr="008F2A08" w:rsidRDefault="000D125C" w:rsidP="005B1987">
            <w:pPr>
              <w:suppressAutoHyphens/>
              <w:rPr>
                <w:color w:val="000000"/>
                <w:sz w:val="22"/>
                <w:szCs w:val="22"/>
              </w:rPr>
            </w:pPr>
            <w:r w:rsidRPr="008F2A08">
              <w:rPr>
                <w:color w:val="000000"/>
                <w:sz w:val="22"/>
                <w:szCs w:val="22"/>
              </w:rPr>
              <w:t> </w:t>
            </w:r>
          </w:p>
        </w:tc>
        <w:tc>
          <w:tcPr>
            <w:tcW w:w="1237" w:type="pct"/>
            <w:gridSpan w:val="3"/>
            <w:tcBorders>
              <w:top w:val="single" w:sz="4" w:space="0" w:color="auto"/>
              <w:left w:val="nil"/>
              <w:bottom w:val="single" w:sz="4" w:space="0" w:color="auto"/>
              <w:right w:val="single" w:sz="4" w:space="0" w:color="000000"/>
            </w:tcBorders>
            <w:shd w:val="clear" w:color="auto" w:fill="auto"/>
            <w:vAlign w:val="center"/>
            <w:hideMark/>
          </w:tcPr>
          <w:p w14:paraId="51E5976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6FED427F" w14:textId="77777777" w:rsidR="000D125C" w:rsidRPr="008F2A08" w:rsidRDefault="000D125C" w:rsidP="005B1987">
            <w:pPr>
              <w:suppressAutoHyphens/>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C1CFAC5"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7ECD427C"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30DF8F3" w14:textId="77777777" w:rsidTr="00AD7E3E">
        <w:trPr>
          <w:trHeight w:val="241"/>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B4E8B" w14:textId="77777777" w:rsidR="000D125C" w:rsidRPr="008F2A08" w:rsidRDefault="000D125C" w:rsidP="005B1987">
            <w:pPr>
              <w:suppressAutoHyphens/>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15C12AA0" w14:textId="77777777" w:rsidR="000D125C" w:rsidRPr="008F2A08" w:rsidRDefault="000D125C" w:rsidP="005B1987">
            <w:pPr>
              <w:suppressAutoHyphens/>
              <w:rPr>
                <w:color w:val="000000"/>
                <w:sz w:val="22"/>
                <w:szCs w:val="22"/>
              </w:rPr>
            </w:pPr>
            <w:r w:rsidRPr="008F2A08">
              <w:rPr>
                <w:color w:val="000000"/>
                <w:sz w:val="22"/>
                <w:szCs w:val="22"/>
              </w:rPr>
              <w:t> </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2E8D06FB"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3519044" w14:textId="77777777" w:rsidR="000D125C" w:rsidRPr="008F2A08" w:rsidRDefault="000D125C" w:rsidP="005B1987">
            <w:pPr>
              <w:suppressAutoHyphens/>
              <w:rPr>
                <w:color w:val="000000"/>
                <w:sz w:val="22"/>
                <w:szCs w:val="22"/>
              </w:rPr>
            </w:pPr>
            <w:r w:rsidRPr="008F2A08">
              <w:rPr>
                <w:color w:val="000000"/>
                <w:sz w:val="22"/>
                <w:szCs w:val="22"/>
              </w:rPr>
              <w:t> </w:t>
            </w:r>
          </w:p>
        </w:tc>
        <w:tc>
          <w:tcPr>
            <w:tcW w:w="2778" w:type="pct"/>
            <w:gridSpan w:val="7"/>
            <w:tcBorders>
              <w:top w:val="single" w:sz="4" w:space="0" w:color="auto"/>
              <w:left w:val="nil"/>
              <w:bottom w:val="single" w:sz="4" w:space="0" w:color="auto"/>
              <w:right w:val="single" w:sz="4" w:space="0" w:color="auto"/>
            </w:tcBorders>
            <w:shd w:val="clear" w:color="000000" w:fill="D0CECE"/>
            <w:vAlign w:val="center"/>
            <w:hideMark/>
          </w:tcPr>
          <w:p w14:paraId="1B186CAD" w14:textId="77777777" w:rsidR="000D125C" w:rsidRPr="008F2A08" w:rsidRDefault="000D125C" w:rsidP="005B1987">
            <w:pPr>
              <w:suppressAutoHyphens/>
              <w:jc w:val="center"/>
              <w:rPr>
                <w:color w:val="000000"/>
                <w:sz w:val="22"/>
                <w:szCs w:val="22"/>
              </w:rPr>
            </w:pPr>
            <w:r w:rsidRPr="008F2A08">
              <w:rPr>
                <w:color w:val="000000"/>
                <w:sz w:val="22"/>
                <w:szCs w:val="22"/>
              </w:rPr>
              <w:t>Коммунальные платежи (ЖКХ):</w:t>
            </w:r>
          </w:p>
        </w:tc>
      </w:tr>
      <w:tr w:rsidR="000D125C" w:rsidRPr="008F2A08" w14:paraId="1F6E9399" w14:textId="77777777" w:rsidTr="00AD7E3E">
        <w:trPr>
          <w:trHeight w:val="241"/>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3C6D" w14:textId="77777777" w:rsidR="000D125C" w:rsidRPr="008F2A08" w:rsidRDefault="000D125C" w:rsidP="005B1987">
            <w:pPr>
              <w:suppressAutoHyphens/>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155ED347" w14:textId="77777777" w:rsidR="000D125C" w:rsidRPr="008F2A08" w:rsidRDefault="000D125C" w:rsidP="005B1987">
            <w:pPr>
              <w:suppressAutoHyphens/>
              <w:rPr>
                <w:color w:val="000000"/>
                <w:sz w:val="22"/>
                <w:szCs w:val="22"/>
              </w:rPr>
            </w:pPr>
            <w:r w:rsidRPr="008F2A08">
              <w:rPr>
                <w:color w:val="000000"/>
                <w:sz w:val="22"/>
                <w:szCs w:val="22"/>
              </w:rPr>
              <w:t> </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71DC0EAD"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222BF26B" w14:textId="77777777" w:rsidR="000D125C" w:rsidRPr="008F2A08" w:rsidRDefault="000D125C" w:rsidP="005B1987">
            <w:pPr>
              <w:suppressAutoHyphens/>
              <w:rPr>
                <w:color w:val="000000"/>
                <w:sz w:val="22"/>
                <w:szCs w:val="22"/>
              </w:rPr>
            </w:pPr>
            <w:r w:rsidRPr="008F2A08">
              <w:rPr>
                <w:color w:val="000000"/>
                <w:sz w:val="22"/>
                <w:szCs w:val="22"/>
              </w:rPr>
              <w:t> </w:t>
            </w:r>
          </w:p>
        </w:tc>
        <w:tc>
          <w:tcPr>
            <w:tcW w:w="105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FFB82F" w14:textId="77777777" w:rsidR="000D125C" w:rsidRPr="008F2A08" w:rsidRDefault="000D125C" w:rsidP="005B1987">
            <w:pPr>
              <w:suppressAutoHyphens/>
              <w:jc w:val="center"/>
              <w:rPr>
                <w:color w:val="000000"/>
                <w:sz w:val="22"/>
                <w:szCs w:val="22"/>
              </w:rPr>
            </w:pPr>
            <w:r w:rsidRPr="008F2A08">
              <w:rPr>
                <w:color w:val="000000"/>
                <w:sz w:val="22"/>
                <w:szCs w:val="22"/>
              </w:rPr>
              <w:t>Площадь квартиры</w:t>
            </w:r>
          </w:p>
        </w:tc>
        <w:tc>
          <w:tcPr>
            <w:tcW w:w="119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F49973A" w14:textId="77777777" w:rsidR="000D125C" w:rsidRPr="008F2A08" w:rsidRDefault="000D125C" w:rsidP="005B1987">
            <w:pPr>
              <w:suppressAutoHyphens/>
              <w:jc w:val="center"/>
              <w:rPr>
                <w:color w:val="000000"/>
                <w:sz w:val="22"/>
                <w:szCs w:val="22"/>
              </w:rPr>
            </w:pPr>
            <w:r w:rsidRPr="008F2A08">
              <w:rPr>
                <w:color w:val="000000"/>
                <w:sz w:val="22"/>
                <w:szCs w:val="22"/>
              </w:rPr>
              <w:t>Ставка за кв. метр</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153B4FBC"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4F7C1E48" w14:textId="77777777" w:rsidTr="00AD7E3E">
        <w:trPr>
          <w:trHeight w:val="268"/>
        </w:trPr>
        <w:tc>
          <w:tcPr>
            <w:tcW w:w="2222"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021262D" w14:textId="77777777" w:rsidR="000D125C" w:rsidRPr="008F2A08" w:rsidRDefault="000D125C" w:rsidP="005B1987">
            <w:pPr>
              <w:suppressAutoHyphens/>
              <w:jc w:val="center"/>
              <w:rPr>
                <w:color w:val="000000"/>
                <w:sz w:val="22"/>
                <w:szCs w:val="22"/>
              </w:rPr>
            </w:pPr>
            <w:r w:rsidRPr="008F2A08">
              <w:rPr>
                <w:color w:val="000000"/>
                <w:sz w:val="22"/>
                <w:szCs w:val="22"/>
              </w:rPr>
              <w:t>Другие доходы</w:t>
            </w:r>
          </w:p>
        </w:tc>
        <w:tc>
          <w:tcPr>
            <w:tcW w:w="1055" w:type="pct"/>
            <w:gridSpan w:val="2"/>
            <w:tcBorders>
              <w:top w:val="single" w:sz="4" w:space="0" w:color="auto"/>
              <w:left w:val="nil"/>
              <w:bottom w:val="single" w:sz="4" w:space="0" w:color="auto"/>
              <w:right w:val="single" w:sz="4" w:space="0" w:color="auto"/>
            </w:tcBorders>
            <w:shd w:val="clear" w:color="000000" w:fill="FFFFFF"/>
            <w:vAlign w:val="center"/>
            <w:hideMark/>
          </w:tcPr>
          <w:p w14:paraId="42C2852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192" w:type="pct"/>
            <w:gridSpan w:val="4"/>
            <w:tcBorders>
              <w:top w:val="single" w:sz="4" w:space="0" w:color="auto"/>
              <w:left w:val="nil"/>
              <w:bottom w:val="single" w:sz="4" w:space="0" w:color="auto"/>
              <w:right w:val="single" w:sz="4" w:space="0" w:color="auto"/>
            </w:tcBorders>
            <w:shd w:val="clear" w:color="000000" w:fill="FFFFFF"/>
            <w:vAlign w:val="center"/>
            <w:hideMark/>
          </w:tcPr>
          <w:p w14:paraId="3B7A3BB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14:paraId="5B510D6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1B55896"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A27F47"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5FF9BFCD" w14:textId="77777777" w:rsidR="000D125C" w:rsidRPr="008F2A08" w:rsidRDefault="000D125C" w:rsidP="005B1987">
            <w:pPr>
              <w:suppressAutoHyphens/>
              <w:rPr>
                <w:color w:val="000000"/>
                <w:sz w:val="22"/>
                <w:szCs w:val="22"/>
              </w:rPr>
            </w:pPr>
            <w:r w:rsidRPr="008F2A08">
              <w:rPr>
                <w:color w:val="000000"/>
                <w:sz w:val="22"/>
                <w:szCs w:val="22"/>
              </w:rPr>
              <w:t>Сумма</w:t>
            </w:r>
          </w:p>
        </w:tc>
        <w:tc>
          <w:tcPr>
            <w:tcW w:w="2778" w:type="pct"/>
            <w:gridSpan w:val="7"/>
            <w:tcBorders>
              <w:top w:val="single" w:sz="4" w:space="0" w:color="auto"/>
              <w:left w:val="nil"/>
              <w:bottom w:val="single" w:sz="4" w:space="0" w:color="auto"/>
              <w:right w:val="single" w:sz="4" w:space="0" w:color="auto"/>
            </w:tcBorders>
            <w:shd w:val="clear" w:color="000000" w:fill="D9D9D9"/>
            <w:vAlign w:val="center"/>
            <w:hideMark/>
          </w:tcPr>
          <w:p w14:paraId="0B4002BA" w14:textId="77777777" w:rsidR="000D125C" w:rsidRPr="008F2A08" w:rsidRDefault="000D125C" w:rsidP="005B1987">
            <w:pPr>
              <w:suppressAutoHyphens/>
              <w:jc w:val="center"/>
              <w:rPr>
                <w:color w:val="000000"/>
                <w:sz w:val="22"/>
                <w:szCs w:val="22"/>
              </w:rPr>
            </w:pPr>
            <w:r w:rsidRPr="008F2A08">
              <w:rPr>
                <w:color w:val="000000"/>
                <w:sz w:val="22"/>
                <w:szCs w:val="22"/>
              </w:rPr>
              <w:t>Налоги</w:t>
            </w:r>
          </w:p>
        </w:tc>
      </w:tr>
      <w:tr w:rsidR="000D125C" w:rsidRPr="008F2A08" w14:paraId="684D8362"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14431E"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55F9A75" w14:textId="77777777" w:rsidR="000D125C" w:rsidRPr="008F2A08" w:rsidRDefault="000D125C" w:rsidP="005B1987">
            <w:pPr>
              <w:suppressAutoHyphens/>
              <w:rPr>
                <w:color w:val="000000"/>
                <w:sz w:val="22"/>
                <w:szCs w:val="22"/>
              </w:rPr>
            </w:pPr>
            <w:r w:rsidRPr="008F2A08">
              <w:rPr>
                <w:color w:val="000000"/>
                <w:sz w:val="22"/>
                <w:szCs w:val="22"/>
              </w:rPr>
              <w:t> </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14:paraId="7FB55C0F" w14:textId="77777777" w:rsidR="000D125C" w:rsidRPr="008F2A08" w:rsidRDefault="000D125C" w:rsidP="005B1987">
            <w:pPr>
              <w:suppressAutoHyphens/>
              <w:rPr>
                <w:color w:val="000000"/>
                <w:sz w:val="22"/>
                <w:szCs w:val="22"/>
              </w:rPr>
            </w:pPr>
            <w:r w:rsidRPr="008F2A08">
              <w:rPr>
                <w:color w:val="000000"/>
                <w:sz w:val="22"/>
                <w:szCs w:val="22"/>
              </w:rPr>
              <w:t>налог</w:t>
            </w:r>
          </w:p>
        </w:tc>
        <w:tc>
          <w:tcPr>
            <w:tcW w:w="663" w:type="pct"/>
            <w:gridSpan w:val="2"/>
            <w:tcBorders>
              <w:top w:val="single" w:sz="4" w:space="0" w:color="auto"/>
              <w:left w:val="nil"/>
              <w:bottom w:val="single" w:sz="4" w:space="0" w:color="auto"/>
              <w:right w:val="single" w:sz="4" w:space="0" w:color="auto"/>
            </w:tcBorders>
            <w:shd w:val="clear" w:color="auto" w:fill="auto"/>
            <w:vAlign w:val="center"/>
            <w:hideMark/>
          </w:tcPr>
          <w:p w14:paraId="6B999851" w14:textId="77777777" w:rsidR="000D125C" w:rsidRPr="008F2A08" w:rsidRDefault="000D125C" w:rsidP="005B1987">
            <w:pPr>
              <w:suppressAutoHyphens/>
              <w:jc w:val="center"/>
              <w:rPr>
                <w:color w:val="000000"/>
                <w:sz w:val="22"/>
                <w:szCs w:val="22"/>
              </w:rPr>
            </w:pPr>
            <w:r w:rsidRPr="008F2A08">
              <w:rPr>
                <w:color w:val="000000"/>
                <w:sz w:val="22"/>
                <w:szCs w:val="22"/>
              </w:rPr>
              <w:t>облагаемая база</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E7558C7" w14:textId="77777777" w:rsidR="000D125C" w:rsidRPr="008F2A08" w:rsidRDefault="000D125C" w:rsidP="005B1987">
            <w:pPr>
              <w:suppressAutoHyphens/>
              <w:rPr>
                <w:color w:val="000000"/>
                <w:sz w:val="22"/>
                <w:szCs w:val="22"/>
              </w:rPr>
            </w:pPr>
            <w:r w:rsidRPr="008F2A08">
              <w:rPr>
                <w:color w:val="000000"/>
                <w:sz w:val="22"/>
                <w:szCs w:val="22"/>
              </w:rPr>
              <w:t>ставка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76DBC625"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23B35E56" w14:textId="77777777" w:rsidTr="00AD7E3E">
        <w:trPr>
          <w:trHeight w:val="241"/>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0B62FE1"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68578614" w14:textId="77777777" w:rsidR="000D125C" w:rsidRPr="008F2A08" w:rsidRDefault="000D125C" w:rsidP="005B1987">
            <w:pPr>
              <w:suppressAutoHyphens/>
              <w:rPr>
                <w:color w:val="000000"/>
                <w:sz w:val="22"/>
                <w:szCs w:val="22"/>
              </w:rPr>
            </w:pPr>
            <w:r w:rsidRPr="008F2A08">
              <w:rPr>
                <w:color w:val="000000"/>
                <w:sz w:val="22"/>
                <w:szCs w:val="22"/>
              </w:rPr>
              <w:t> </w:t>
            </w:r>
          </w:p>
        </w:tc>
        <w:tc>
          <w:tcPr>
            <w:tcW w:w="105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0BFA814"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9FBB0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31D75C2E"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2DF82515"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4D261C1" w14:textId="77777777" w:rsidTr="00AD7E3E">
        <w:trPr>
          <w:trHeight w:val="241"/>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36DC90"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5AB8598D" w14:textId="77777777" w:rsidR="000D125C" w:rsidRPr="008F2A08" w:rsidRDefault="000D125C" w:rsidP="005B1987">
            <w:pPr>
              <w:suppressAutoHyphens/>
              <w:rPr>
                <w:color w:val="000000"/>
                <w:sz w:val="22"/>
                <w:szCs w:val="22"/>
              </w:rPr>
            </w:pPr>
            <w:r w:rsidRPr="008F2A08">
              <w:rPr>
                <w:color w:val="000000"/>
                <w:sz w:val="22"/>
                <w:szCs w:val="22"/>
              </w:rPr>
              <w:t> </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14:paraId="6D505CDF"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gridSpan w:val="2"/>
            <w:tcBorders>
              <w:top w:val="single" w:sz="4" w:space="0" w:color="auto"/>
              <w:left w:val="nil"/>
              <w:bottom w:val="single" w:sz="4" w:space="0" w:color="auto"/>
              <w:right w:val="single" w:sz="4" w:space="0" w:color="auto"/>
            </w:tcBorders>
            <w:shd w:val="clear" w:color="auto" w:fill="auto"/>
            <w:vAlign w:val="center"/>
            <w:hideMark/>
          </w:tcPr>
          <w:p w14:paraId="3F07D15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29F7F4D1"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2877BE75"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4083321" w14:textId="77777777" w:rsidTr="00AD7E3E">
        <w:trPr>
          <w:trHeight w:val="241"/>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CD505"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2F850B97" w14:textId="77777777" w:rsidR="000D125C" w:rsidRPr="008F2A08" w:rsidRDefault="000D125C" w:rsidP="005B1987">
            <w:pPr>
              <w:suppressAutoHyphens/>
              <w:rPr>
                <w:color w:val="000000"/>
                <w:sz w:val="22"/>
                <w:szCs w:val="22"/>
              </w:rPr>
            </w:pPr>
            <w:r w:rsidRPr="008F2A08">
              <w:rPr>
                <w:color w:val="000000"/>
                <w:sz w:val="22"/>
                <w:szCs w:val="22"/>
              </w:rPr>
              <w:t> </w:t>
            </w:r>
          </w:p>
        </w:tc>
        <w:tc>
          <w:tcPr>
            <w:tcW w:w="1055"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1A737A" w14:textId="77777777" w:rsidR="000D125C" w:rsidRPr="008F2A08" w:rsidRDefault="000D125C" w:rsidP="005B1987">
            <w:pPr>
              <w:suppressAutoHyphens/>
              <w:rPr>
                <w:color w:val="000000"/>
                <w:sz w:val="22"/>
                <w:szCs w:val="22"/>
              </w:rPr>
            </w:pPr>
            <w:r w:rsidRPr="008F2A08">
              <w:rPr>
                <w:color w:val="000000"/>
                <w:sz w:val="22"/>
                <w:szCs w:val="22"/>
              </w:rPr>
              <w:t> </w:t>
            </w:r>
          </w:p>
        </w:tc>
        <w:tc>
          <w:tcPr>
            <w:tcW w:w="66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CCDE1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702EB6"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2FBCAB6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938CBBA"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E7956"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FA1DE4A" w14:textId="77777777" w:rsidR="000D125C" w:rsidRPr="008F2A08" w:rsidRDefault="000D125C" w:rsidP="005B1987">
            <w:pPr>
              <w:suppressAutoHyphens/>
              <w:rPr>
                <w:color w:val="000000"/>
                <w:sz w:val="22"/>
                <w:szCs w:val="22"/>
              </w:rPr>
            </w:pPr>
            <w:r w:rsidRPr="008F2A08">
              <w:rPr>
                <w:color w:val="000000"/>
                <w:sz w:val="22"/>
                <w:szCs w:val="22"/>
              </w:rPr>
              <w:t> </w:t>
            </w:r>
          </w:p>
        </w:tc>
        <w:tc>
          <w:tcPr>
            <w:tcW w:w="2778" w:type="pct"/>
            <w:gridSpan w:val="7"/>
            <w:tcBorders>
              <w:top w:val="single" w:sz="4" w:space="0" w:color="auto"/>
              <w:left w:val="nil"/>
              <w:bottom w:val="single" w:sz="4" w:space="0" w:color="auto"/>
              <w:right w:val="single" w:sz="4" w:space="0" w:color="auto"/>
            </w:tcBorders>
            <w:shd w:val="clear" w:color="000000" w:fill="D9D9D9"/>
            <w:vAlign w:val="center"/>
            <w:hideMark/>
          </w:tcPr>
          <w:p w14:paraId="0FD99514" w14:textId="77777777" w:rsidR="000D125C" w:rsidRPr="008F2A08" w:rsidRDefault="000D125C" w:rsidP="005B1987">
            <w:pPr>
              <w:suppressAutoHyphens/>
              <w:jc w:val="center"/>
              <w:rPr>
                <w:color w:val="000000"/>
                <w:sz w:val="22"/>
                <w:szCs w:val="22"/>
              </w:rPr>
            </w:pPr>
            <w:r w:rsidRPr="008F2A08">
              <w:rPr>
                <w:color w:val="000000"/>
                <w:sz w:val="22"/>
                <w:szCs w:val="22"/>
              </w:rPr>
              <w:t>Приобретения из таблицы игровых возможностей</w:t>
            </w:r>
          </w:p>
        </w:tc>
      </w:tr>
      <w:tr w:rsidR="000D125C" w:rsidRPr="008F2A08" w14:paraId="14E4C1B6"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C5F8A"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119D0C1"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auto"/>
            </w:tcBorders>
            <w:shd w:val="clear" w:color="auto" w:fill="auto"/>
            <w:vAlign w:val="center"/>
            <w:hideMark/>
          </w:tcPr>
          <w:p w14:paraId="166A489F"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0670B157" w14:textId="77777777" w:rsidR="000D125C" w:rsidRPr="008F2A08" w:rsidRDefault="000D125C" w:rsidP="005B1987">
            <w:pPr>
              <w:suppressAutoHyphens/>
              <w:rPr>
                <w:color w:val="000000"/>
                <w:sz w:val="22"/>
                <w:szCs w:val="22"/>
              </w:rPr>
            </w:pPr>
            <w:r w:rsidRPr="008F2A08">
              <w:rPr>
                <w:color w:val="000000"/>
                <w:sz w:val="22"/>
                <w:szCs w:val="22"/>
              </w:rPr>
              <w:t>Уровень</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2C500536"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08229421"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81579"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308C78D5"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auto"/>
            </w:tcBorders>
            <w:shd w:val="clear" w:color="auto" w:fill="auto"/>
            <w:vAlign w:val="center"/>
            <w:hideMark/>
          </w:tcPr>
          <w:p w14:paraId="18044DD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82BB986"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0794A42"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BFE5B90"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97AC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6807CE07"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000000"/>
            </w:tcBorders>
            <w:shd w:val="clear" w:color="auto" w:fill="auto"/>
            <w:vAlign w:val="center"/>
            <w:hideMark/>
          </w:tcPr>
          <w:p w14:paraId="0E77C30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2382A1C4"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6584A01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18F96D8"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688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8B69667"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000000"/>
            </w:tcBorders>
            <w:shd w:val="clear" w:color="auto" w:fill="auto"/>
            <w:vAlign w:val="center"/>
            <w:hideMark/>
          </w:tcPr>
          <w:p w14:paraId="1FB4DB9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7857FD99"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62A8D21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7EAD42B"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A869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F29B8C1"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000000"/>
            </w:tcBorders>
            <w:shd w:val="clear" w:color="auto" w:fill="auto"/>
            <w:vAlign w:val="center"/>
            <w:hideMark/>
          </w:tcPr>
          <w:p w14:paraId="0EA1932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67977DEF"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39C72532"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842F0C3"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49C3"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2F4CBD5F"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000000"/>
            </w:tcBorders>
            <w:shd w:val="clear" w:color="auto" w:fill="auto"/>
            <w:vAlign w:val="center"/>
            <w:hideMark/>
          </w:tcPr>
          <w:p w14:paraId="2E099EF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4224E93C"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1D148BC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C8BC6A6"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B4DC4" w14:textId="77777777" w:rsidR="000D125C" w:rsidRPr="008F2A08" w:rsidRDefault="000D125C" w:rsidP="005B1987">
            <w:pPr>
              <w:suppressAutoHyphens/>
              <w:rPr>
                <w:color w:val="000000"/>
                <w:sz w:val="22"/>
                <w:szCs w:val="22"/>
              </w:rPr>
            </w:pPr>
            <w:r w:rsidRPr="008F2A08">
              <w:rPr>
                <w:color w:val="000000"/>
                <w:sz w:val="22"/>
                <w:szCs w:val="22"/>
              </w:rPr>
              <w:lastRenderedPageBreak/>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61834BBE"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auto"/>
            </w:tcBorders>
            <w:shd w:val="clear" w:color="auto" w:fill="auto"/>
            <w:vAlign w:val="center"/>
            <w:hideMark/>
          </w:tcPr>
          <w:p w14:paraId="04FD957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0F5B96C1"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7B31725"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4FF1C68"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50B0D6"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079CD61D"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000000"/>
            </w:tcBorders>
            <w:shd w:val="clear" w:color="auto" w:fill="auto"/>
            <w:vAlign w:val="center"/>
            <w:hideMark/>
          </w:tcPr>
          <w:p w14:paraId="26CEDE3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6930C3D7"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0ED60EB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63B6881" w14:textId="77777777" w:rsidTr="00AD7E3E">
        <w:trPr>
          <w:trHeight w:val="227"/>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F195C8"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40BBE86" w14:textId="77777777" w:rsidR="000D125C" w:rsidRPr="008F2A08" w:rsidRDefault="000D125C" w:rsidP="005B1987">
            <w:pPr>
              <w:suppressAutoHyphens/>
              <w:rPr>
                <w:color w:val="000000"/>
                <w:sz w:val="22"/>
                <w:szCs w:val="22"/>
              </w:rPr>
            </w:pPr>
            <w:r w:rsidRPr="008F2A08">
              <w:rPr>
                <w:color w:val="000000"/>
                <w:sz w:val="22"/>
                <w:szCs w:val="22"/>
              </w:rPr>
              <w:t> </w:t>
            </w:r>
          </w:p>
        </w:tc>
        <w:tc>
          <w:tcPr>
            <w:tcW w:w="1718" w:type="pct"/>
            <w:gridSpan w:val="4"/>
            <w:tcBorders>
              <w:top w:val="single" w:sz="4" w:space="0" w:color="auto"/>
              <w:left w:val="nil"/>
              <w:bottom w:val="single" w:sz="4" w:space="0" w:color="auto"/>
              <w:right w:val="single" w:sz="4" w:space="0" w:color="auto"/>
            </w:tcBorders>
            <w:shd w:val="clear" w:color="auto" w:fill="auto"/>
            <w:vAlign w:val="center"/>
            <w:hideMark/>
          </w:tcPr>
          <w:p w14:paraId="2198DC3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single" w:sz="4" w:space="0" w:color="auto"/>
            </w:tcBorders>
            <w:shd w:val="clear" w:color="auto" w:fill="auto"/>
            <w:vAlign w:val="center"/>
            <w:hideMark/>
          </w:tcPr>
          <w:p w14:paraId="00460DE5" w14:textId="77777777" w:rsidR="000D125C" w:rsidRPr="008F2A08" w:rsidRDefault="000D125C" w:rsidP="005B1987">
            <w:pPr>
              <w:suppressAutoHyphens/>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1A8FB5BA"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7038D7B"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24ED19"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23A881A7" w14:textId="77777777" w:rsidR="000D125C" w:rsidRPr="008F2A08" w:rsidRDefault="000D125C" w:rsidP="005B1987">
            <w:pPr>
              <w:suppressAutoHyphens/>
              <w:rPr>
                <w:color w:val="000000"/>
                <w:sz w:val="22"/>
                <w:szCs w:val="22"/>
              </w:rPr>
            </w:pPr>
            <w:r w:rsidRPr="008F2A08">
              <w:rPr>
                <w:color w:val="000000"/>
                <w:sz w:val="22"/>
                <w:szCs w:val="22"/>
              </w:rPr>
              <w:t> </w:t>
            </w:r>
          </w:p>
        </w:tc>
        <w:tc>
          <w:tcPr>
            <w:tcW w:w="2778" w:type="pct"/>
            <w:gridSpan w:val="7"/>
            <w:tcBorders>
              <w:top w:val="single" w:sz="4" w:space="0" w:color="auto"/>
              <w:left w:val="nil"/>
              <w:bottom w:val="single" w:sz="4" w:space="0" w:color="auto"/>
              <w:right w:val="single" w:sz="4" w:space="0" w:color="auto"/>
            </w:tcBorders>
            <w:shd w:val="clear" w:color="000000" w:fill="D9D9D9"/>
            <w:vAlign w:val="center"/>
            <w:hideMark/>
          </w:tcPr>
          <w:p w14:paraId="128297BB" w14:textId="77777777" w:rsidR="000D125C" w:rsidRPr="008F2A08" w:rsidRDefault="000D125C" w:rsidP="005B1987">
            <w:pPr>
              <w:suppressAutoHyphens/>
              <w:jc w:val="center"/>
              <w:rPr>
                <w:color w:val="000000"/>
                <w:sz w:val="22"/>
                <w:szCs w:val="22"/>
              </w:rPr>
            </w:pPr>
            <w:r w:rsidRPr="008F2A08">
              <w:rPr>
                <w:color w:val="000000"/>
                <w:sz w:val="22"/>
                <w:szCs w:val="22"/>
              </w:rPr>
              <w:t>Выплаты по кредитам</w:t>
            </w:r>
          </w:p>
        </w:tc>
      </w:tr>
      <w:tr w:rsidR="000D125C" w:rsidRPr="008F2A08" w14:paraId="7D9D1C79" w14:textId="77777777" w:rsidTr="00AD7E3E">
        <w:trPr>
          <w:trHeight w:val="536"/>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576DC8"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B1B5565" w14:textId="77777777" w:rsidR="000D125C" w:rsidRPr="008F2A08" w:rsidRDefault="000D125C" w:rsidP="005B1987">
            <w:pPr>
              <w:suppressAutoHyphens/>
              <w:rPr>
                <w:color w:val="000000"/>
                <w:sz w:val="22"/>
                <w:szCs w:val="22"/>
              </w:rPr>
            </w:pPr>
            <w:r w:rsidRPr="008F2A08">
              <w:rPr>
                <w:color w:val="000000"/>
                <w:sz w:val="22"/>
                <w:szCs w:val="22"/>
              </w:rPr>
              <w:t> </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02A7BEF7" w14:textId="77777777" w:rsidR="000D125C" w:rsidRPr="008F2A08" w:rsidRDefault="000D125C" w:rsidP="005B1987">
            <w:pPr>
              <w:suppressAutoHyphens/>
              <w:jc w:val="center"/>
              <w:rPr>
                <w:color w:val="000000"/>
                <w:sz w:val="22"/>
                <w:szCs w:val="22"/>
              </w:rPr>
            </w:pPr>
            <w:r w:rsidRPr="008F2A08">
              <w:rPr>
                <w:color w:val="000000"/>
                <w:sz w:val="22"/>
                <w:szCs w:val="22"/>
              </w:rPr>
              <w:t>Тело кредита</w:t>
            </w:r>
          </w:p>
        </w:tc>
        <w:tc>
          <w:tcPr>
            <w:tcW w:w="557" w:type="pct"/>
            <w:gridSpan w:val="2"/>
            <w:tcBorders>
              <w:top w:val="single" w:sz="4" w:space="0" w:color="auto"/>
              <w:left w:val="nil"/>
              <w:bottom w:val="single" w:sz="4" w:space="0" w:color="auto"/>
              <w:right w:val="single" w:sz="4" w:space="0" w:color="auto"/>
            </w:tcBorders>
            <w:shd w:val="clear" w:color="auto" w:fill="auto"/>
            <w:vAlign w:val="center"/>
            <w:hideMark/>
          </w:tcPr>
          <w:p w14:paraId="7855B0D7" w14:textId="77777777" w:rsidR="000D125C" w:rsidRPr="008F2A08" w:rsidRDefault="000D125C" w:rsidP="005B1987">
            <w:pPr>
              <w:suppressAutoHyphens/>
              <w:jc w:val="center"/>
              <w:rPr>
                <w:color w:val="000000"/>
                <w:sz w:val="22"/>
                <w:szCs w:val="22"/>
              </w:rPr>
            </w:pPr>
            <w:r w:rsidRPr="008F2A08">
              <w:rPr>
                <w:color w:val="000000"/>
                <w:sz w:val="22"/>
                <w:szCs w:val="22"/>
              </w:rPr>
              <w:t>Ставка</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0A6E2145"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060" w:type="pct"/>
            <w:gridSpan w:val="3"/>
            <w:tcBorders>
              <w:top w:val="single" w:sz="4" w:space="0" w:color="auto"/>
              <w:left w:val="nil"/>
              <w:bottom w:val="single" w:sz="4" w:space="0" w:color="auto"/>
              <w:right w:val="single" w:sz="4" w:space="0" w:color="auto"/>
            </w:tcBorders>
            <w:shd w:val="clear" w:color="auto" w:fill="auto"/>
            <w:vAlign w:val="center"/>
            <w:hideMark/>
          </w:tcPr>
          <w:p w14:paraId="3DFF1388" w14:textId="77777777" w:rsidR="000D125C" w:rsidRPr="008F2A08" w:rsidRDefault="000D125C" w:rsidP="005B1987">
            <w:pPr>
              <w:suppressAutoHyphens/>
              <w:jc w:val="center"/>
              <w:rPr>
                <w:color w:val="000000"/>
                <w:sz w:val="22"/>
                <w:szCs w:val="22"/>
              </w:rPr>
            </w:pPr>
            <w:r w:rsidRPr="008F2A08">
              <w:rPr>
                <w:color w:val="000000"/>
                <w:sz w:val="22"/>
                <w:szCs w:val="22"/>
              </w:rPr>
              <w:t>Ежемесячный платеж</w:t>
            </w:r>
          </w:p>
        </w:tc>
      </w:tr>
      <w:tr w:rsidR="000D125C" w:rsidRPr="008F2A08" w14:paraId="1094AD68"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A468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155019D6" w14:textId="77777777" w:rsidR="000D125C" w:rsidRPr="008F2A08" w:rsidRDefault="000D125C" w:rsidP="005B1987">
            <w:pPr>
              <w:suppressAutoHyphens/>
              <w:rPr>
                <w:color w:val="000000"/>
                <w:sz w:val="22"/>
                <w:szCs w:val="22"/>
              </w:rPr>
            </w:pPr>
            <w:r w:rsidRPr="008F2A08">
              <w:rPr>
                <w:color w:val="000000"/>
                <w:sz w:val="22"/>
                <w:szCs w:val="22"/>
              </w:rPr>
              <w:t> </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3CFBDF17" w14:textId="77777777" w:rsidR="000D125C" w:rsidRPr="008F2A08" w:rsidRDefault="000D125C" w:rsidP="005B1987">
            <w:pPr>
              <w:suppressAutoHyphens/>
              <w:rPr>
                <w:color w:val="000000"/>
                <w:sz w:val="22"/>
                <w:szCs w:val="22"/>
              </w:rPr>
            </w:pPr>
            <w:r w:rsidRPr="008F2A08">
              <w:rPr>
                <w:color w:val="000000"/>
                <w:sz w:val="22"/>
                <w:szCs w:val="22"/>
              </w:rPr>
              <w:t> </w:t>
            </w:r>
          </w:p>
        </w:tc>
        <w:tc>
          <w:tcPr>
            <w:tcW w:w="557" w:type="pct"/>
            <w:gridSpan w:val="2"/>
            <w:tcBorders>
              <w:top w:val="single" w:sz="4" w:space="0" w:color="auto"/>
              <w:left w:val="nil"/>
              <w:bottom w:val="single" w:sz="4" w:space="0" w:color="auto"/>
              <w:right w:val="single" w:sz="4" w:space="0" w:color="auto"/>
            </w:tcBorders>
            <w:shd w:val="clear" w:color="auto" w:fill="auto"/>
            <w:vAlign w:val="center"/>
            <w:hideMark/>
          </w:tcPr>
          <w:p w14:paraId="25AA3F9D" w14:textId="77777777" w:rsidR="000D125C" w:rsidRPr="008F2A08" w:rsidRDefault="000D125C" w:rsidP="005B1987">
            <w:pPr>
              <w:suppressAutoHyphens/>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0F571DBD" w14:textId="77777777" w:rsidR="000D125C" w:rsidRPr="008F2A08" w:rsidRDefault="000D125C" w:rsidP="005B1987">
            <w:pPr>
              <w:suppressAutoHyphens/>
              <w:rPr>
                <w:color w:val="000000"/>
                <w:sz w:val="22"/>
                <w:szCs w:val="22"/>
              </w:rPr>
            </w:pPr>
            <w:r w:rsidRPr="008F2A08">
              <w:rPr>
                <w:color w:val="000000"/>
                <w:sz w:val="22"/>
                <w:szCs w:val="22"/>
              </w:rPr>
              <w:t> </w:t>
            </w:r>
          </w:p>
        </w:tc>
        <w:tc>
          <w:tcPr>
            <w:tcW w:w="1060" w:type="pct"/>
            <w:gridSpan w:val="3"/>
            <w:tcBorders>
              <w:top w:val="single" w:sz="4" w:space="0" w:color="auto"/>
              <w:left w:val="nil"/>
              <w:bottom w:val="single" w:sz="4" w:space="0" w:color="auto"/>
              <w:right w:val="single" w:sz="4" w:space="0" w:color="auto"/>
            </w:tcBorders>
            <w:shd w:val="clear" w:color="auto" w:fill="auto"/>
            <w:vAlign w:val="center"/>
            <w:hideMark/>
          </w:tcPr>
          <w:p w14:paraId="1C1C9BE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AB73457"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D17C5"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0115A1C2" w14:textId="77777777" w:rsidR="000D125C" w:rsidRPr="008F2A08" w:rsidRDefault="000D125C" w:rsidP="005B1987">
            <w:pPr>
              <w:suppressAutoHyphens/>
              <w:rPr>
                <w:color w:val="000000"/>
                <w:sz w:val="22"/>
                <w:szCs w:val="22"/>
              </w:rPr>
            </w:pPr>
            <w:r w:rsidRPr="008F2A08">
              <w:rPr>
                <w:color w:val="000000"/>
                <w:sz w:val="22"/>
                <w:szCs w:val="22"/>
              </w:rPr>
              <w:t> </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35EB4401" w14:textId="77777777" w:rsidR="000D125C" w:rsidRPr="008F2A08" w:rsidRDefault="000D125C" w:rsidP="005B1987">
            <w:pPr>
              <w:suppressAutoHyphens/>
              <w:rPr>
                <w:color w:val="000000"/>
                <w:sz w:val="22"/>
                <w:szCs w:val="22"/>
              </w:rPr>
            </w:pPr>
            <w:r w:rsidRPr="008F2A08">
              <w:rPr>
                <w:color w:val="000000"/>
                <w:sz w:val="22"/>
                <w:szCs w:val="22"/>
              </w:rPr>
              <w:t> </w:t>
            </w:r>
          </w:p>
        </w:tc>
        <w:tc>
          <w:tcPr>
            <w:tcW w:w="557" w:type="pct"/>
            <w:gridSpan w:val="2"/>
            <w:tcBorders>
              <w:top w:val="single" w:sz="4" w:space="0" w:color="auto"/>
              <w:left w:val="nil"/>
              <w:bottom w:val="single" w:sz="4" w:space="0" w:color="auto"/>
              <w:right w:val="single" w:sz="4" w:space="0" w:color="auto"/>
            </w:tcBorders>
            <w:shd w:val="clear" w:color="auto" w:fill="auto"/>
            <w:vAlign w:val="center"/>
            <w:hideMark/>
          </w:tcPr>
          <w:p w14:paraId="1D9C9A81" w14:textId="77777777" w:rsidR="000D125C" w:rsidRPr="008F2A08" w:rsidRDefault="000D125C" w:rsidP="005B1987">
            <w:pPr>
              <w:suppressAutoHyphens/>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1BE01863" w14:textId="77777777" w:rsidR="000D125C" w:rsidRPr="008F2A08" w:rsidRDefault="000D125C" w:rsidP="005B1987">
            <w:pPr>
              <w:suppressAutoHyphens/>
              <w:rPr>
                <w:color w:val="000000"/>
                <w:sz w:val="22"/>
                <w:szCs w:val="22"/>
              </w:rPr>
            </w:pPr>
            <w:r w:rsidRPr="008F2A08">
              <w:rPr>
                <w:color w:val="000000"/>
                <w:sz w:val="22"/>
                <w:szCs w:val="22"/>
              </w:rPr>
              <w:t> </w:t>
            </w:r>
          </w:p>
        </w:tc>
        <w:tc>
          <w:tcPr>
            <w:tcW w:w="1060" w:type="pct"/>
            <w:gridSpan w:val="3"/>
            <w:tcBorders>
              <w:top w:val="single" w:sz="4" w:space="0" w:color="auto"/>
              <w:left w:val="nil"/>
              <w:bottom w:val="single" w:sz="4" w:space="0" w:color="auto"/>
              <w:right w:val="single" w:sz="4" w:space="0" w:color="auto"/>
            </w:tcBorders>
            <w:shd w:val="clear" w:color="auto" w:fill="auto"/>
            <w:vAlign w:val="center"/>
            <w:hideMark/>
          </w:tcPr>
          <w:p w14:paraId="7F14596A"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CA21DDB"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FB8C2"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003FCB70" w14:textId="77777777" w:rsidR="000D125C" w:rsidRPr="008F2A08" w:rsidRDefault="000D125C" w:rsidP="005B1987">
            <w:pPr>
              <w:suppressAutoHyphens/>
              <w:rPr>
                <w:color w:val="000000"/>
                <w:sz w:val="22"/>
                <w:szCs w:val="22"/>
              </w:rPr>
            </w:pPr>
            <w:r w:rsidRPr="008F2A08">
              <w:rPr>
                <w:color w:val="000000"/>
                <w:sz w:val="22"/>
                <w:szCs w:val="22"/>
              </w:rPr>
              <w:t> </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14:paraId="2A6C3CF7" w14:textId="77777777" w:rsidR="000D125C" w:rsidRPr="008F2A08" w:rsidRDefault="000D125C" w:rsidP="005B1987">
            <w:pPr>
              <w:suppressAutoHyphens/>
              <w:rPr>
                <w:color w:val="000000"/>
                <w:sz w:val="22"/>
                <w:szCs w:val="22"/>
              </w:rPr>
            </w:pPr>
            <w:r w:rsidRPr="008F2A08">
              <w:rPr>
                <w:color w:val="000000"/>
                <w:sz w:val="22"/>
                <w:szCs w:val="22"/>
              </w:rPr>
              <w:t> </w:t>
            </w:r>
          </w:p>
        </w:tc>
        <w:tc>
          <w:tcPr>
            <w:tcW w:w="5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56B88D5" w14:textId="77777777" w:rsidR="000D125C" w:rsidRPr="008F2A08" w:rsidRDefault="000D125C" w:rsidP="005B1987">
            <w:pPr>
              <w:suppressAutoHyphens/>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96CFE9C" w14:textId="77777777" w:rsidR="000D125C" w:rsidRPr="008F2A08" w:rsidRDefault="000D125C" w:rsidP="005B1987">
            <w:pPr>
              <w:suppressAutoHyphens/>
              <w:rPr>
                <w:color w:val="000000"/>
                <w:sz w:val="22"/>
                <w:szCs w:val="22"/>
              </w:rPr>
            </w:pPr>
            <w:r w:rsidRPr="008F2A08">
              <w:rPr>
                <w:color w:val="000000"/>
                <w:sz w:val="22"/>
                <w:szCs w:val="22"/>
              </w:rPr>
              <w:t> </w:t>
            </w:r>
          </w:p>
        </w:tc>
        <w:tc>
          <w:tcPr>
            <w:tcW w:w="1060" w:type="pct"/>
            <w:gridSpan w:val="3"/>
            <w:tcBorders>
              <w:top w:val="single" w:sz="4" w:space="0" w:color="auto"/>
              <w:left w:val="nil"/>
              <w:bottom w:val="single" w:sz="4" w:space="0" w:color="auto"/>
              <w:right w:val="single" w:sz="4" w:space="0" w:color="auto"/>
            </w:tcBorders>
            <w:shd w:val="clear" w:color="auto" w:fill="auto"/>
            <w:noWrap/>
            <w:vAlign w:val="center"/>
            <w:hideMark/>
          </w:tcPr>
          <w:p w14:paraId="45709F7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EA3D950"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FFF93"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7DC79E6" w14:textId="77777777" w:rsidR="000D125C" w:rsidRPr="008F2A08" w:rsidRDefault="000D125C" w:rsidP="005B1987">
            <w:pPr>
              <w:suppressAutoHyphens/>
              <w:rPr>
                <w:color w:val="000000"/>
                <w:sz w:val="22"/>
                <w:szCs w:val="22"/>
              </w:rPr>
            </w:pPr>
            <w:r w:rsidRPr="008F2A08">
              <w:rPr>
                <w:color w:val="000000"/>
                <w:sz w:val="22"/>
                <w:szCs w:val="22"/>
              </w:rPr>
              <w:t> </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14:paraId="603D620A" w14:textId="77777777" w:rsidR="000D125C" w:rsidRPr="008F2A08" w:rsidRDefault="000D125C" w:rsidP="005B1987">
            <w:pPr>
              <w:suppressAutoHyphens/>
              <w:rPr>
                <w:color w:val="000000"/>
                <w:sz w:val="22"/>
                <w:szCs w:val="22"/>
              </w:rPr>
            </w:pPr>
            <w:r w:rsidRPr="008F2A08">
              <w:rPr>
                <w:color w:val="000000"/>
                <w:sz w:val="22"/>
                <w:szCs w:val="22"/>
              </w:rPr>
              <w:t> </w:t>
            </w:r>
          </w:p>
        </w:tc>
        <w:tc>
          <w:tcPr>
            <w:tcW w:w="5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DE712A5" w14:textId="77777777" w:rsidR="000D125C" w:rsidRPr="008F2A08" w:rsidRDefault="000D125C" w:rsidP="005B1987">
            <w:pPr>
              <w:suppressAutoHyphens/>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14C304D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60" w:type="pct"/>
            <w:gridSpan w:val="3"/>
            <w:tcBorders>
              <w:top w:val="single" w:sz="4" w:space="0" w:color="auto"/>
              <w:left w:val="nil"/>
              <w:bottom w:val="single" w:sz="4" w:space="0" w:color="auto"/>
              <w:right w:val="single" w:sz="4" w:space="0" w:color="auto"/>
            </w:tcBorders>
            <w:shd w:val="clear" w:color="auto" w:fill="auto"/>
            <w:noWrap/>
            <w:vAlign w:val="center"/>
            <w:hideMark/>
          </w:tcPr>
          <w:p w14:paraId="189D1E6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9FD7D57"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D4BCFC" w14:textId="77777777" w:rsidR="000D125C" w:rsidRPr="008F2A08" w:rsidRDefault="000D125C" w:rsidP="005B1987">
            <w:pPr>
              <w:suppressAutoHyphens/>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5262F11A" w14:textId="77777777" w:rsidR="000D125C" w:rsidRPr="008F2A08" w:rsidRDefault="000D125C" w:rsidP="005B1987">
            <w:pPr>
              <w:suppressAutoHyphens/>
              <w:rPr>
                <w:color w:val="000000"/>
                <w:sz w:val="22"/>
                <w:szCs w:val="22"/>
              </w:rPr>
            </w:pPr>
            <w:r w:rsidRPr="008F2A08">
              <w:rPr>
                <w:color w:val="000000"/>
                <w:sz w:val="22"/>
                <w:szCs w:val="22"/>
              </w:rPr>
              <w:t> </w:t>
            </w:r>
          </w:p>
        </w:tc>
        <w:tc>
          <w:tcPr>
            <w:tcW w:w="2778" w:type="pct"/>
            <w:gridSpan w:val="7"/>
            <w:tcBorders>
              <w:top w:val="single" w:sz="4" w:space="0" w:color="auto"/>
              <w:left w:val="nil"/>
              <w:bottom w:val="single" w:sz="4" w:space="0" w:color="auto"/>
              <w:right w:val="single" w:sz="4" w:space="0" w:color="auto"/>
            </w:tcBorders>
            <w:shd w:val="clear" w:color="000000" w:fill="D9D9D9"/>
            <w:vAlign w:val="center"/>
            <w:hideMark/>
          </w:tcPr>
          <w:p w14:paraId="38C85F51" w14:textId="77777777" w:rsidR="000D125C" w:rsidRPr="008F2A08" w:rsidRDefault="000D125C" w:rsidP="005B1987">
            <w:pPr>
              <w:suppressAutoHyphens/>
              <w:jc w:val="center"/>
              <w:rPr>
                <w:color w:val="000000"/>
                <w:sz w:val="22"/>
                <w:szCs w:val="22"/>
              </w:rPr>
            </w:pPr>
            <w:r w:rsidRPr="008F2A08">
              <w:rPr>
                <w:color w:val="000000"/>
                <w:sz w:val="22"/>
                <w:szCs w:val="22"/>
              </w:rPr>
              <w:t>Другие расходы</w:t>
            </w:r>
          </w:p>
        </w:tc>
      </w:tr>
      <w:tr w:rsidR="000D125C" w:rsidRPr="008F2A08" w14:paraId="6533828C"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E676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nil"/>
            </w:tcBorders>
            <w:shd w:val="clear" w:color="auto" w:fill="auto"/>
            <w:noWrap/>
            <w:vAlign w:val="bottom"/>
            <w:hideMark/>
          </w:tcPr>
          <w:p w14:paraId="7F92549A" w14:textId="77777777" w:rsidR="000D125C" w:rsidRPr="008F2A08" w:rsidRDefault="000D125C" w:rsidP="005B1987">
            <w:pPr>
              <w:suppressAutoHyphens/>
              <w:jc w:val="center"/>
              <w:rPr>
                <w:color w:val="000000"/>
                <w:sz w:val="22"/>
                <w:szCs w:val="22"/>
              </w:rPr>
            </w:pPr>
          </w:p>
        </w:tc>
        <w:tc>
          <w:tcPr>
            <w:tcW w:w="2248"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484E5"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2D2AFCDD"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60742977"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424340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7BEC3A4B"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30853BF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025A622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0917D3C"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367960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7F31BDB"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480527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29E851A9"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C297D8A"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87E5384" w14:textId="77777777" w:rsidR="000D125C" w:rsidRPr="008F2A08" w:rsidRDefault="000D125C" w:rsidP="005B1987">
            <w:pPr>
              <w:suppressAutoHyphens/>
              <w:jc w:val="center"/>
              <w:rPr>
                <w:color w:val="000000"/>
                <w:sz w:val="22"/>
                <w:szCs w:val="22"/>
              </w:rPr>
            </w:pPr>
            <w:r w:rsidRPr="008F2A08">
              <w:rPr>
                <w:color w:val="000000"/>
                <w:sz w:val="22"/>
                <w:szCs w:val="22"/>
              </w:rPr>
              <w:t>Снято со вклада</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2156DE4C"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C9AE074" w14:textId="77777777" w:rsidR="000D125C" w:rsidRPr="008F2A08" w:rsidRDefault="000D125C" w:rsidP="005B1987">
            <w:pPr>
              <w:suppressAutoHyphens/>
              <w:jc w:val="center"/>
              <w:rPr>
                <w:color w:val="000000"/>
                <w:sz w:val="22"/>
                <w:szCs w:val="22"/>
              </w:rPr>
            </w:pPr>
            <w:r w:rsidRPr="008F2A08">
              <w:rPr>
                <w:color w:val="000000"/>
                <w:sz w:val="22"/>
                <w:szCs w:val="22"/>
              </w:rPr>
              <w:t>Положено на вклад в банке (в этом мес.)</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7CA1899E"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F832548" w14:textId="77777777" w:rsidTr="00AD7E3E">
        <w:trPr>
          <w:trHeight w:val="268"/>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1FCD0"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ДОХОДОВ:</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330C7DB2" w14:textId="77777777" w:rsidR="000D125C" w:rsidRPr="008F2A08" w:rsidRDefault="000D125C" w:rsidP="005B1987">
            <w:pPr>
              <w:suppressAutoHyphens/>
              <w:rPr>
                <w:color w:val="000000"/>
                <w:sz w:val="22"/>
                <w:szCs w:val="22"/>
              </w:rPr>
            </w:pPr>
            <w:r w:rsidRPr="008F2A08">
              <w:rPr>
                <w:color w:val="000000"/>
                <w:sz w:val="22"/>
                <w:szCs w:val="22"/>
              </w:rPr>
              <w:t> </w:t>
            </w:r>
          </w:p>
        </w:tc>
        <w:tc>
          <w:tcPr>
            <w:tcW w:w="2248" w:type="pct"/>
            <w:gridSpan w:val="6"/>
            <w:tcBorders>
              <w:top w:val="single" w:sz="4" w:space="0" w:color="auto"/>
              <w:left w:val="nil"/>
              <w:bottom w:val="single" w:sz="4" w:space="0" w:color="auto"/>
              <w:right w:val="single" w:sz="4" w:space="0" w:color="auto"/>
            </w:tcBorders>
            <w:shd w:val="clear" w:color="auto" w:fill="auto"/>
            <w:noWrap/>
            <w:vAlign w:val="center"/>
            <w:hideMark/>
          </w:tcPr>
          <w:p w14:paraId="013EF01B"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РАСХОДОВ</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668DF88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27AABD2" w14:textId="77777777" w:rsidTr="00AD7E3E">
        <w:trPr>
          <w:trHeight w:val="352"/>
        </w:trPr>
        <w:tc>
          <w:tcPr>
            <w:tcW w:w="3458"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53A3E35" w14:textId="77777777" w:rsidR="000D125C" w:rsidRPr="008F2A08" w:rsidRDefault="000D125C" w:rsidP="005B1987">
            <w:pPr>
              <w:suppressAutoHyphens/>
              <w:jc w:val="right"/>
              <w:rPr>
                <w:color w:val="000000"/>
                <w:sz w:val="22"/>
                <w:szCs w:val="22"/>
              </w:rPr>
            </w:pPr>
            <w:r w:rsidRPr="008F2A08">
              <w:rPr>
                <w:color w:val="000000"/>
                <w:sz w:val="22"/>
                <w:szCs w:val="22"/>
              </w:rPr>
              <w:t>Остаток денежных средств (сбережения + доходы - расхо</w:t>
            </w:r>
            <w:r w:rsidR="0061691C" w:rsidRPr="008F2A08">
              <w:rPr>
                <w:color w:val="000000"/>
                <w:sz w:val="22"/>
                <w:szCs w:val="22"/>
              </w:rPr>
              <w:t>ды)</w:t>
            </w:r>
          </w:p>
        </w:tc>
        <w:tc>
          <w:tcPr>
            <w:tcW w:w="1542" w:type="pct"/>
            <w:gridSpan w:val="4"/>
            <w:tcBorders>
              <w:top w:val="single" w:sz="4" w:space="0" w:color="auto"/>
              <w:left w:val="nil"/>
              <w:bottom w:val="single" w:sz="4" w:space="0" w:color="auto"/>
              <w:right w:val="single" w:sz="4" w:space="0" w:color="auto"/>
            </w:tcBorders>
            <w:shd w:val="clear" w:color="auto" w:fill="auto"/>
            <w:noWrap/>
            <w:vAlign w:val="center"/>
            <w:hideMark/>
          </w:tcPr>
          <w:p w14:paraId="7671454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C1C097E" w14:textId="77777777" w:rsidTr="00AD7E3E">
        <w:trPr>
          <w:trHeight w:val="241"/>
        </w:trPr>
        <w:tc>
          <w:tcPr>
            <w:tcW w:w="759" w:type="pct"/>
            <w:tcBorders>
              <w:top w:val="single" w:sz="4" w:space="0" w:color="auto"/>
              <w:left w:val="single" w:sz="4" w:space="0" w:color="auto"/>
              <w:bottom w:val="single" w:sz="4" w:space="0" w:color="auto"/>
              <w:right w:val="nil"/>
            </w:tcBorders>
            <w:shd w:val="clear" w:color="auto" w:fill="auto"/>
            <w:vAlign w:val="center"/>
            <w:hideMark/>
          </w:tcPr>
          <w:p w14:paraId="671E95FE" w14:textId="77777777" w:rsidR="000D125C" w:rsidRPr="008F2A08" w:rsidRDefault="000D125C" w:rsidP="005B1987">
            <w:pPr>
              <w:suppressAutoHyphens/>
              <w:jc w:val="center"/>
              <w:rPr>
                <w:color w:val="000000"/>
                <w:sz w:val="22"/>
                <w:szCs w:val="22"/>
              </w:rPr>
            </w:pPr>
          </w:p>
        </w:tc>
        <w:tc>
          <w:tcPr>
            <w:tcW w:w="658" w:type="pct"/>
            <w:tcBorders>
              <w:top w:val="single" w:sz="4" w:space="0" w:color="auto"/>
              <w:left w:val="nil"/>
              <w:bottom w:val="single" w:sz="4" w:space="0" w:color="auto"/>
              <w:right w:val="nil"/>
            </w:tcBorders>
            <w:shd w:val="clear" w:color="auto" w:fill="auto"/>
            <w:vAlign w:val="center"/>
            <w:hideMark/>
          </w:tcPr>
          <w:p w14:paraId="1B6D111C" w14:textId="77777777" w:rsidR="000D125C" w:rsidRPr="008F2A08" w:rsidRDefault="000D125C" w:rsidP="005B1987">
            <w:pPr>
              <w:suppressAutoHyphens/>
              <w:jc w:val="right"/>
              <w:rPr>
                <w:sz w:val="22"/>
                <w:szCs w:val="22"/>
              </w:rPr>
            </w:pPr>
          </w:p>
        </w:tc>
        <w:tc>
          <w:tcPr>
            <w:tcW w:w="361" w:type="pct"/>
            <w:tcBorders>
              <w:top w:val="single" w:sz="4" w:space="0" w:color="auto"/>
              <w:left w:val="nil"/>
              <w:bottom w:val="single" w:sz="4" w:space="0" w:color="auto"/>
              <w:right w:val="nil"/>
            </w:tcBorders>
            <w:shd w:val="clear" w:color="auto" w:fill="auto"/>
            <w:vAlign w:val="center"/>
            <w:hideMark/>
          </w:tcPr>
          <w:p w14:paraId="42361EDC" w14:textId="77777777" w:rsidR="000D125C" w:rsidRPr="008F2A08" w:rsidRDefault="000D125C" w:rsidP="005B1987">
            <w:pPr>
              <w:suppressAutoHyphens/>
              <w:jc w:val="right"/>
              <w:rPr>
                <w:sz w:val="22"/>
                <w:szCs w:val="22"/>
              </w:rPr>
            </w:pPr>
          </w:p>
        </w:tc>
        <w:tc>
          <w:tcPr>
            <w:tcW w:w="444" w:type="pct"/>
            <w:tcBorders>
              <w:top w:val="single" w:sz="4" w:space="0" w:color="auto"/>
              <w:left w:val="nil"/>
              <w:bottom w:val="single" w:sz="4" w:space="0" w:color="auto"/>
              <w:right w:val="nil"/>
            </w:tcBorders>
            <w:shd w:val="clear" w:color="auto" w:fill="auto"/>
            <w:vAlign w:val="center"/>
            <w:hideMark/>
          </w:tcPr>
          <w:p w14:paraId="314AC6E6" w14:textId="77777777" w:rsidR="000D125C" w:rsidRPr="008F2A08" w:rsidRDefault="000D125C" w:rsidP="005B1987">
            <w:pPr>
              <w:suppressAutoHyphens/>
              <w:jc w:val="right"/>
              <w:rPr>
                <w:sz w:val="22"/>
                <w:szCs w:val="22"/>
              </w:rPr>
            </w:pPr>
          </w:p>
        </w:tc>
        <w:tc>
          <w:tcPr>
            <w:tcW w:w="680" w:type="pct"/>
            <w:tcBorders>
              <w:top w:val="single" w:sz="4" w:space="0" w:color="auto"/>
              <w:left w:val="nil"/>
              <w:bottom w:val="single" w:sz="4" w:space="0" w:color="auto"/>
              <w:right w:val="nil"/>
            </w:tcBorders>
            <w:shd w:val="clear" w:color="auto" w:fill="auto"/>
            <w:vAlign w:val="center"/>
            <w:hideMark/>
          </w:tcPr>
          <w:p w14:paraId="1CBD2B64" w14:textId="77777777" w:rsidR="000D125C" w:rsidRPr="008F2A08" w:rsidRDefault="000D125C" w:rsidP="005B1987">
            <w:pPr>
              <w:suppressAutoHyphens/>
              <w:jc w:val="right"/>
              <w:rPr>
                <w:sz w:val="22"/>
                <w:szCs w:val="22"/>
              </w:rPr>
            </w:pPr>
          </w:p>
        </w:tc>
        <w:tc>
          <w:tcPr>
            <w:tcW w:w="557" w:type="pct"/>
            <w:gridSpan w:val="2"/>
            <w:tcBorders>
              <w:top w:val="single" w:sz="4" w:space="0" w:color="auto"/>
              <w:left w:val="nil"/>
              <w:bottom w:val="single" w:sz="4" w:space="0" w:color="auto"/>
              <w:right w:val="nil"/>
            </w:tcBorders>
            <w:shd w:val="clear" w:color="auto" w:fill="auto"/>
            <w:noWrap/>
            <w:vAlign w:val="center"/>
            <w:hideMark/>
          </w:tcPr>
          <w:p w14:paraId="203659E5" w14:textId="77777777" w:rsidR="000D125C" w:rsidRPr="008F2A08" w:rsidRDefault="000D125C" w:rsidP="005B1987">
            <w:pPr>
              <w:suppressAutoHyphens/>
              <w:jc w:val="right"/>
              <w:rPr>
                <w:sz w:val="22"/>
                <w:szCs w:val="22"/>
              </w:rPr>
            </w:pPr>
          </w:p>
        </w:tc>
        <w:tc>
          <w:tcPr>
            <w:tcW w:w="482" w:type="pct"/>
            <w:tcBorders>
              <w:top w:val="single" w:sz="4" w:space="0" w:color="auto"/>
              <w:left w:val="nil"/>
              <w:bottom w:val="single" w:sz="4" w:space="0" w:color="auto"/>
              <w:right w:val="nil"/>
            </w:tcBorders>
            <w:shd w:val="clear" w:color="auto" w:fill="auto"/>
            <w:noWrap/>
            <w:vAlign w:val="center"/>
            <w:hideMark/>
          </w:tcPr>
          <w:p w14:paraId="6023735E" w14:textId="77777777" w:rsidR="000D125C" w:rsidRPr="008F2A08" w:rsidRDefault="000D125C" w:rsidP="005B1987">
            <w:pPr>
              <w:suppressAutoHyphens/>
              <w:jc w:val="center"/>
              <w:rPr>
                <w:sz w:val="22"/>
                <w:szCs w:val="22"/>
              </w:rPr>
            </w:pPr>
          </w:p>
        </w:tc>
        <w:tc>
          <w:tcPr>
            <w:tcW w:w="529" w:type="pct"/>
            <w:gridSpan w:val="2"/>
            <w:tcBorders>
              <w:top w:val="single" w:sz="4" w:space="0" w:color="auto"/>
              <w:left w:val="nil"/>
              <w:bottom w:val="single" w:sz="4" w:space="0" w:color="auto"/>
              <w:right w:val="nil"/>
            </w:tcBorders>
            <w:shd w:val="clear" w:color="auto" w:fill="auto"/>
            <w:noWrap/>
            <w:vAlign w:val="center"/>
            <w:hideMark/>
          </w:tcPr>
          <w:p w14:paraId="4B0DBA6F" w14:textId="77777777" w:rsidR="000D125C" w:rsidRPr="008F2A08" w:rsidRDefault="000D125C" w:rsidP="005B1987">
            <w:pPr>
              <w:suppressAutoHyphens/>
              <w:jc w:val="center"/>
              <w:rPr>
                <w:sz w:val="22"/>
                <w:szCs w:val="22"/>
              </w:rPr>
            </w:pP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68B613A1" w14:textId="77777777" w:rsidR="000D125C" w:rsidRPr="008F2A08" w:rsidRDefault="000D125C" w:rsidP="005B1987">
            <w:pPr>
              <w:suppressAutoHyphens/>
              <w:jc w:val="center"/>
              <w:rPr>
                <w:sz w:val="22"/>
                <w:szCs w:val="22"/>
              </w:rPr>
            </w:pPr>
          </w:p>
        </w:tc>
      </w:tr>
      <w:tr w:rsidR="000D125C" w:rsidRPr="008F2A08" w14:paraId="322D3139" w14:textId="77777777" w:rsidTr="00AD7E3E">
        <w:trPr>
          <w:trHeight w:val="281"/>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4AA4DFDE" w14:textId="77777777" w:rsidR="000D125C" w:rsidRPr="008F2A08" w:rsidRDefault="000D125C" w:rsidP="005B1987">
            <w:pPr>
              <w:suppressAutoHyphens/>
              <w:jc w:val="center"/>
              <w:rPr>
                <w:color w:val="000000"/>
                <w:sz w:val="22"/>
                <w:szCs w:val="22"/>
              </w:rPr>
            </w:pPr>
            <w:r w:rsidRPr="008F2A08">
              <w:rPr>
                <w:color w:val="000000"/>
                <w:sz w:val="22"/>
                <w:szCs w:val="22"/>
              </w:rPr>
              <w:t>Вклады в банке (активы)</w:t>
            </w:r>
          </w:p>
        </w:tc>
      </w:tr>
      <w:tr w:rsidR="000D125C" w:rsidRPr="008F2A08" w14:paraId="599A63D2" w14:textId="77777777" w:rsidTr="00AD7E3E">
        <w:trPr>
          <w:trHeight w:val="268"/>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AC62EED" w14:textId="77777777" w:rsidR="000D125C" w:rsidRPr="008F2A08" w:rsidRDefault="000D125C" w:rsidP="005B1987">
            <w:pPr>
              <w:suppressAutoHyphens/>
              <w:jc w:val="center"/>
              <w:rPr>
                <w:color w:val="000000"/>
                <w:sz w:val="22"/>
                <w:szCs w:val="22"/>
              </w:rPr>
            </w:pPr>
            <w:r w:rsidRPr="008F2A08">
              <w:rPr>
                <w:color w:val="000000"/>
                <w:sz w:val="22"/>
                <w:szCs w:val="22"/>
              </w:rPr>
              <w:t>сумма вклада</w:t>
            </w:r>
          </w:p>
        </w:tc>
        <w:tc>
          <w:tcPr>
            <w:tcW w:w="804" w:type="pct"/>
            <w:gridSpan w:val="2"/>
            <w:tcBorders>
              <w:top w:val="single" w:sz="4" w:space="0" w:color="auto"/>
              <w:left w:val="nil"/>
              <w:bottom w:val="single" w:sz="4" w:space="0" w:color="auto"/>
              <w:right w:val="single" w:sz="4" w:space="0" w:color="000000"/>
            </w:tcBorders>
            <w:shd w:val="clear" w:color="auto" w:fill="auto"/>
            <w:vAlign w:val="center"/>
            <w:hideMark/>
          </w:tcPr>
          <w:p w14:paraId="7002FE0E" w14:textId="77777777" w:rsidR="000D125C" w:rsidRPr="008F2A08" w:rsidRDefault="000D125C" w:rsidP="005B1987">
            <w:pPr>
              <w:suppressAutoHyphens/>
              <w:jc w:val="center"/>
              <w:rPr>
                <w:color w:val="000000"/>
                <w:sz w:val="22"/>
                <w:szCs w:val="22"/>
              </w:rPr>
            </w:pPr>
            <w:r w:rsidRPr="008F2A08">
              <w:rPr>
                <w:color w:val="000000"/>
                <w:sz w:val="22"/>
                <w:szCs w:val="22"/>
              </w:rPr>
              <w:t>срок (в мес.)</w:t>
            </w:r>
          </w:p>
        </w:tc>
        <w:tc>
          <w:tcPr>
            <w:tcW w:w="1237" w:type="pct"/>
            <w:gridSpan w:val="3"/>
            <w:tcBorders>
              <w:top w:val="single" w:sz="4" w:space="0" w:color="auto"/>
              <w:left w:val="nil"/>
              <w:bottom w:val="single" w:sz="4" w:space="0" w:color="auto"/>
              <w:right w:val="single" w:sz="4" w:space="0" w:color="000000"/>
            </w:tcBorders>
            <w:shd w:val="clear" w:color="auto" w:fill="auto"/>
            <w:vAlign w:val="center"/>
            <w:hideMark/>
          </w:tcPr>
          <w:p w14:paraId="3DD9559F"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1542" w:type="pct"/>
            <w:gridSpan w:val="4"/>
            <w:tcBorders>
              <w:top w:val="single" w:sz="4" w:space="0" w:color="auto"/>
              <w:left w:val="nil"/>
              <w:bottom w:val="single" w:sz="4" w:space="0" w:color="auto"/>
              <w:right w:val="single" w:sz="4" w:space="0" w:color="auto"/>
            </w:tcBorders>
            <w:shd w:val="clear" w:color="auto" w:fill="auto"/>
            <w:vAlign w:val="center"/>
            <w:hideMark/>
          </w:tcPr>
          <w:p w14:paraId="55B69C63" w14:textId="77777777" w:rsidR="000D125C" w:rsidRPr="008F2A08" w:rsidRDefault="000D125C" w:rsidP="005B1987">
            <w:pPr>
              <w:suppressAutoHyphens/>
              <w:jc w:val="center"/>
              <w:rPr>
                <w:color w:val="000000"/>
                <w:sz w:val="22"/>
                <w:szCs w:val="22"/>
              </w:rPr>
            </w:pPr>
            <w:r w:rsidRPr="008F2A08">
              <w:rPr>
                <w:color w:val="000000"/>
                <w:sz w:val="22"/>
                <w:szCs w:val="22"/>
              </w:rPr>
              <w:t>доход с вклада за мес.</w:t>
            </w:r>
          </w:p>
        </w:tc>
      </w:tr>
      <w:tr w:rsidR="000D125C" w:rsidRPr="008F2A08" w14:paraId="237031B5" w14:textId="77777777" w:rsidTr="00AD7E3E">
        <w:trPr>
          <w:trHeight w:val="227"/>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F451A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804" w:type="pct"/>
            <w:gridSpan w:val="2"/>
            <w:tcBorders>
              <w:top w:val="single" w:sz="4" w:space="0" w:color="auto"/>
              <w:left w:val="nil"/>
              <w:bottom w:val="single" w:sz="4" w:space="0" w:color="auto"/>
              <w:right w:val="single" w:sz="4" w:space="0" w:color="000000"/>
            </w:tcBorders>
            <w:shd w:val="clear" w:color="auto" w:fill="auto"/>
            <w:vAlign w:val="center"/>
            <w:hideMark/>
          </w:tcPr>
          <w:p w14:paraId="41EDF9E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237" w:type="pct"/>
            <w:gridSpan w:val="3"/>
            <w:tcBorders>
              <w:top w:val="single" w:sz="4" w:space="0" w:color="auto"/>
              <w:left w:val="nil"/>
              <w:bottom w:val="single" w:sz="4" w:space="0" w:color="auto"/>
              <w:right w:val="single" w:sz="4" w:space="0" w:color="000000"/>
            </w:tcBorders>
            <w:shd w:val="clear" w:color="000000" w:fill="FFFFFF"/>
            <w:vAlign w:val="center"/>
            <w:hideMark/>
          </w:tcPr>
          <w:p w14:paraId="61997C5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542" w:type="pct"/>
            <w:gridSpan w:val="4"/>
            <w:tcBorders>
              <w:top w:val="single" w:sz="4" w:space="0" w:color="auto"/>
              <w:left w:val="nil"/>
              <w:bottom w:val="single" w:sz="4" w:space="0" w:color="auto"/>
              <w:right w:val="single" w:sz="4" w:space="0" w:color="auto"/>
            </w:tcBorders>
            <w:shd w:val="clear" w:color="000000" w:fill="FFFFFF"/>
            <w:vAlign w:val="center"/>
            <w:hideMark/>
          </w:tcPr>
          <w:p w14:paraId="5843285C"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8DDAFFC" w14:textId="77777777" w:rsidTr="00AD7E3E">
        <w:trPr>
          <w:trHeight w:val="227"/>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2FAFE4" w14:textId="77777777" w:rsidR="000D125C" w:rsidRPr="008F2A08" w:rsidRDefault="000D125C" w:rsidP="005B1987">
            <w:pPr>
              <w:suppressAutoHyphens/>
              <w:rPr>
                <w:color w:val="000000"/>
                <w:sz w:val="22"/>
                <w:szCs w:val="22"/>
              </w:rPr>
            </w:pPr>
            <w:r w:rsidRPr="008F2A08">
              <w:rPr>
                <w:color w:val="000000"/>
                <w:sz w:val="22"/>
                <w:szCs w:val="22"/>
              </w:rPr>
              <w:t> </w:t>
            </w:r>
          </w:p>
        </w:tc>
        <w:tc>
          <w:tcPr>
            <w:tcW w:w="804" w:type="pct"/>
            <w:gridSpan w:val="2"/>
            <w:tcBorders>
              <w:top w:val="single" w:sz="4" w:space="0" w:color="auto"/>
              <w:left w:val="nil"/>
              <w:bottom w:val="single" w:sz="4" w:space="0" w:color="auto"/>
              <w:right w:val="single" w:sz="4" w:space="0" w:color="000000"/>
            </w:tcBorders>
            <w:shd w:val="clear" w:color="auto" w:fill="auto"/>
            <w:vAlign w:val="center"/>
            <w:hideMark/>
          </w:tcPr>
          <w:p w14:paraId="1A7B8E14" w14:textId="77777777" w:rsidR="000D125C" w:rsidRPr="008F2A08" w:rsidRDefault="000D125C" w:rsidP="005B1987">
            <w:pPr>
              <w:suppressAutoHyphens/>
              <w:rPr>
                <w:color w:val="000000"/>
                <w:sz w:val="22"/>
                <w:szCs w:val="22"/>
              </w:rPr>
            </w:pPr>
            <w:r w:rsidRPr="008F2A08">
              <w:rPr>
                <w:color w:val="000000"/>
                <w:sz w:val="22"/>
                <w:szCs w:val="22"/>
              </w:rPr>
              <w:t> </w:t>
            </w:r>
          </w:p>
        </w:tc>
        <w:tc>
          <w:tcPr>
            <w:tcW w:w="1237" w:type="pct"/>
            <w:gridSpan w:val="3"/>
            <w:tcBorders>
              <w:top w:val="single" w:sz="4" w:space="0" w:color="auto"/>
              <w:left w:val="nil"/>
              <w:bottom w:val="single" w:sz="4" w:space="0" w:color="auto"/>
              <w:right w:val="single" w:sz="4" w:space="0" w:color="000000"/>
            </w:tcBorders>
            <w:shd w:val="clear" w:color="000000" w:fill="FFFFFF"/>
            <w:vAlign w:val="center"/>
            <w:hideMark/>
          </w:tcPr>
          <w:p w14:paraId="11065D5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542" w:type="pct"/>
            <w:gridSpan w:val="4"/>
            <w:tcBorders>
              <w:top w:val="single" w:sz="4" w:space="0" w:color="auto"/>
              <w:left w:val="nil"/>
              <w:bottom w:val="single" w:sz="4" w:space="0" w:color="auto"/>
              <w:right w:val="single" w:sz="4" w:space="0" w:color="auto"/>
            </w:tcBorders>
            <w:shd w:val="clear" w:color="000000" w:fill="FFFFFF"/>
            <w:vAlign w:val="center"/>
            <w:hideMark/>
          </w:tcPr>
          <w:p w14:paraId="3C37EF22"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B4D3C7E" w14:textId="77777777" w:rsidTr="00AD7E3E">
        <w:trPr>
          <w:trHeight w:val="227"/>
        </w:trPr>
        <w:tc>
          <w:tcPr>
            <w:tcW w:w="1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B53F12" w14:textId="77777777" w:rsidR="000D125C" w:rsidRPr="008F2A08" w:rsidRDefault="000D125C" w:rsidP="005B1987">
            <w:pPr>
              <w:suppressAutoHyphens/>
              <w:rPr>
                <w:color w:val="000000"/>
                <w:sz w:val="22"/>
                <w:szCs w:val="22"/>
              </w:rPr>
            </w:pPr>
            <w:r w:rsidRPr="008F2A08">
              <w:rPr>
                <w:color w:val="000000"/>
                <w:sz w:val="22"/>
                <w:szCs w:val="22"/>
              </w:rPr>
              <w:t> </w:t>
            </w:r>
          </w:p>
        </w:tc>
        <w:tc>
          <w:tcPr>
            <w:tcW w:w="804" w:type="pct"/>
            <w:gridSpan w:val="2"/>
            <w:tcBorders>
              <w:top w:val="single" w:sz="4" w:space="0" w:color="auto"/>
              <w:left w:val="nil"/>
              <w:bottom w:val="single" w:sz="4" w:space="0" w:color="auto"/>
              <w:right w:val="single" w:sz="4" w:space="0" w:color="000000"/>
            </w:tcBorders>
            <w:shd w:val="clear" w:color="auto" w:fill="auto"/>
            <w:vAlign w:val="center"/>
            <w:hideMark/>
          </w:tcPr>
          <w:p w14:paraId="73417E49" w14:textId="77777777" w:rsidR="000D125C" w:rsidRPr="008F2A08" w:rsidRDefault="000D125C" w:rsidP="005B1987">
            <w:pPr>
              <w:suppressAutoHyphens/>
              <w:rPr>
                <w:color w:val="000000"/>
                <w:sz w:val="22"/>
                <w:szCs w:val="22"/>
              </w:rPr>
            </w:pPr>
            <w:r w:rsidRPr="008F2A08">
              <w:rPr>
                <w:color w:val="000000"/>
                <w:sz w:val="22"/>
                <w:szCs w:val="22"/>
              </w:rPr>
              <w:t> </w:t>
            </w:r>
          </w:p>
        </w:tc>
        <w:tc>
          <w:tcPr>
            <w:tcW w:w="1237" w:type="pct"/>
            <w:gridSpan w:val="3"/>
            <w:tcBorders>
              <w:top w:val="single" w:sz="4" w:space="0" w:color="auto"/>
              <w:left w:val="nil"/>
              <w:bottom w:val="single" w:sz="4" w:space="0" w:color="auto"/>
              <w:right w:val="single" w:sz="4" w:space="0" w:color="000000"/>
            </w:tcBorders>
            <w:shd w:val="clear" w:color="000000" w:fill="FFFFFF"/>
            <w:vAlign w:val="center"/>
            <w:hideMark/>
          </w:tcPr>
          <w:p w14:paraId="3296B45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542" w:type="pct"/>
            <w:gridSpan w:val="4"/>
            <w:tcBorders>
              <w:top w:val="single" w:sz="4" w:space="0" w:color="auto"/>
              <w:left w:val="nil"/>
              <w:bottom w:val="single" w:sz="4" w:space="0" w:color="auto"/>
              <w:right w:val="single" w:sz="4" w:space="0" w:color="auto"/>
            </w:tcBorders>
            <w:shd w:val="clear" w:color="000000" w:fill="FFFFFF"/>
            <w:vAlign w:val="center"/>
            <w:hideMark/>
          </w:tcPr>
          <w:p w14:paraId="5A90AD1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5AC5483" w14:textId="77777777" w:rsidTr="00AD7E3E">
        <w:trPr>
          <w:trHeight w:val="281"/>
        </w:trPr>
        <w:tc>
          <w:tcPr>
            <w:tcW w:w="394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D16B89D" w14:textId="77777777" w:rsidR="000D125C" w:rsidRPr="008F2A08" w:rsidRDefault="000D125C" w:rsidP="005B1987">
            <w:pPr>
              <w:suppressAutoHyphens/>
              <w:jc w:val="right"/>
              <w:rPr>
                <w:color w:val="000000"/>
                <w:sz w:val="22"/>
                <w:szCs w:val="22"/>
              </w:rPr>
            </w:pPr>
            <w:r w:rsidRPr="008F2A08">
              <w:rPr>
                <w:color w:val="000000"/>
                <w:sz w:val="22"/>
                <w:szCs w:val="22"/>
              </w:rPr>
              <w:t>Всего на вкладах (начальная сумма</w:t>
            </w:r>
            <w:r w:rsidR="0061691C" w:rsidRPr="008F2A08">
              <w:rPr>
                <w:color w:val="000000"/>
                <w:sz w:val="22"/>
                <w:szCs w:val="22"/>
              </w:rPr>
              <w:t xml:space="preserve"> вклада + начисленные проценты)</w:t>
            </w:r>
          </w:p>
        </w:tc>
        <w:tc>
          <w:tcPr>
            <w:tcW w:w="1060" w:type="pct"/>
            <w:gridSpan w:val="3"/>
            <w:tcBorders>
              <w:top w:val="single" w:sz="4" w:space="0" w:color="auto"/>
              <w:left w:val="nil"/>
              <w:bottom w:val="single" w:sz="4" w:space="0" w:color="auto"/>
              <w:right w:val="single" w:sz="4" w:space="0" w:color="auto"/>
            </w:tcBorders>
            <w:shd w:val="clear" w:color="auto" w:fill="auto"/>
            <w:noWrap/>
            <w:vAlign w:val="center"/>
            <w:hideMark/>
          </w:tcPr>
          <w:p w14:paraId="4BB54F34"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C649189" w14:textId="77777777" w:rsidTr="00AD7E3E">
        <w:trPr>
          <w:trHeight w:val="281"/>
        </w:trPr>
        <w:tc>
          <w:tcPr>
            <w:tcW w:w="394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F32D82B" w14:textId="77777777" w:rsidR="000D125C" w:rsidRPr="008F2A08" w:rsidRDefault="000D125C" w:rsidP="005B1987">
            <w:pPr>
              <w:suppressAutoHyphens/>
              <w:jc w:val="right"/>
              <w:rPr>
                <w:color w:val="000000"/>
                <w:sz w:val="22"/>
                <w:szCs w:val="22"/>
              </w:rPr>
            </w:pPr>
            <w:r w:rsidRPr="008F2A08">
              <w:rPr>
                <w:color w:val="000000"/>
                <w:sz w:val="22"/>
                <w:szCs w:val="22"/>
              </w:rPr>
              <w:t xml:space="preserve">Из них </w:t>
            </w:r>
            <w:r w:rsidR="0061691C" w:rsidRPr="008F2A08">
              <w:rPr>
                <w:color w:val="000000"/>
                <w:sz w:val="22"/>
                <w:szCs w:val="22"/>
              </w:rPr>
              <w:t>финансовая подушка безопасности</w:t>
            </w:r>
          </w:p>
        </w:tc>
        <w:tc>
          <w:tcPr>
            <w:tcW w:w="1060" w:type="pct"/>
            <w:gridSpan w:val="3"/>
            <w:tcBorders>
              <w:top w:val="single" w:sz="4" w:space="0" w:color="auto"/>
              <w:left w:val="nil"/>
              <w:bottom w:val="single" w:sz="4" w:space="0" w:color="auto"/>
              <w:right w:val="single" w:sz="4" w:space="0" w:color="auto"/>
            </w:tcBorders>
            <w:shd w:val="clear" w:color="auto" w:fill="auto"/>
            <w:noWrap/>
            <w:vAlign w:val="center"/>
            <w:hideMark/>
          </w:tcPr>
          <w:p w14:paraId="1C9BB46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8F2F699" w14:textId="77777777" w:rsidTr="00AD7E3E">
        <w:trPr>
          <w:trHeight w:val="174"/>
        </w:trPr>
        <w:tc>
          <w:tcPr>
            <w:tcW w:w="759" w:type="pct"/>
            <w:tcBorders>
              <w:top w:val="single" w:sz="4" w:space="0" w:color="auto"/>
              <w:left w:val="single" w:sz="4" w:space="0" w:color="auto"/>
              <w:bottom w:val="single" w:sz="4" w:space="0" w:color="auto"/>
              <w:right w:val="nil"/>
            </w:tcBorders>
            <w:shd w:val="clear" w:color="auto" w:fill="auto"/>
            <w:vAlign w:val="center"/>
            <w:hideMark/>
          </w:tcPr>
          <w:p w14:paraId="592FFE7F"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658" w:type="pct"/>
            <w:tcBorders>
              <w:top w:val="single" w:sz="4" w:space="0" w:color="auto"/>
              <w:left w:val="nil"/>
              <w:bottom w:val="single" w:sz="4" w:space="0" w:color="auto"/>
              <w:right w:val="nil"/>
            </w:tcBorders>
            <w:shd w:val="clear" w:color="auto" w:fill="auto"/>
            <w:vAlign w:val="center"/>
            <w:hideMark/>
          </w:tcPr>
          <w:p w14:paraId="21434427"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361" w:type="pct"/>
            <w:tcBorders>
              <w:top w:val="single" w:sz="4" w:space="0" w:color="auto"/>
              <w:left w:val="nil"/>
              <w:bottom w:val="single" w:sz="4" w:space="0" w:color="auto"/>
              <w:right w:val="nil"/>
            </w:tcBorders>
            <w:shd w:val="clear" w:color="auto" w:fill="auto"/>
            <w:vAlign w:val="center"/>
            <w:hideMark/>
          </w:tcPr>
          <w:p w14:paraId="2C9A42DE"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444" w:type="pct"/>
            <w:tcBorders>
              <w:top w:val="single" w:sz="4" w:space="0" w:color="auto"/>
              <w:left w:val="nil"/>
              <w:bottom w:val="single" w:sz="4" w:space="0" w:color="auto"/>
              <w:right w:val="nil"/>
            </w:tcBorders>
            <w:shd w:val="clear" w:color="auto" w:fill="auto"/>
            <w:vAlign w:val="center"/>
            <w:hideMark/>
          </w:tcPr>
          <w:p w14:paraId="3504090E"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680" w:type="pct"/>
            <w:tcBorders>
              <w:top w:val="single" w:sz="4" w:space="0" w:color="auto"/>
              <w:left w:val="nil"/>
              <w:bottom w:val="single" w:sz="4" w:space="0" w:color="auto"/>
              <w:right w:val="nil"/>
            </w:tcBorders>
            <w:shd w:val="clear" w:color="auto" w:fill="auto"/>
            <w:vAlign w:val="center"/>
            <w:hideMark/>
          </w:tcPr>
          <w:p w14:paraId="76DC1FB8"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557" w:type="pct"/>
            <w:gridSpan w:val="2"/>
            <w:tcBorders>
              <w:top w:val="single" w:sz="4" w:space="0" w:color="auto"/>
              <w:left w:val="nil"/>
              <w:bottom w:val="single" w:sz="4" w:space="0" w:color="auto"/>
              <w:right w:val="nil"/>
            </w:tcBorders>
            <w:shd w:val="clear" w:color="auto" w:fill="auto"/>
            <w:vAlign w:val="center"/>
            <w:hideMark/>
          </w:tcPr>
          <w:p w14:paraId="75B9DA8A"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482" w:type="pct"/>
            <w:tcBorders>
              <w:top w:val="single" w:sz="4" w:space="0" w:color="auto"/>
              <w:left w:val="nil"/>
              <w:bottom w:val="single" w:sz="4" w:space="0" w:color="auto"/>
              <w:right w:val="nil"/>
            </w:tcBorders>
            <w:shd w:val="clear" w:color="auto" w:fill="auto"/>
            <w:vAlign w:val="center"/>
            <w:hideMark/>
          </w:tcPr>
          <w:p w14:paraId="7601D458" w14:textId="77777777" w:rsidR="000D125C" w:rsidRPr="008F2A08" w:rsidRDefault="000D125C" w:rsidP="005B1987">
            <w:pPr>
              <w:suppressAutoHyphens/>
              <w:jc w:val="right"/>
              <w:rPr>
                <w:color w:val="000000"/>
                <w:sz w:val="22"/>
                <w:szCs w:val="22"/>
              </w:rPr>
            </w:pPr>
            <w:r w:rsidRPr="008F2A08">
              <w:rPr>
                <w:color w:val="000000"/>
                <w:sz w:val="22"/>
                <w:szCs w:val="22"/>
              </w:rPr>
              <w:t> </w:t>
            </w:r>
          </w:p>
        </w:tc>
        <w:tc>
          <w:tcPr>
            <w:tcW w:w="529" w:type="pct"/>
            <w:gridSpan w:val="2"/>
            <w:tcBorders>
              <w:top w:val="single" w:sz="4" w:space="0" w:color="auto"/>
              <w:left w:val="nil"/>
              <w:bottom w:val="single" w:sz="4" w:space="0" w:color="auto"/>
              <w:right w:val="nil"/>
            </w:tcBorders>
            <w:shd w:val="clear" w:color="auto" w:fill="auto"/>
            <w:noWrap/>
            <w:vAlign w:val="center"/>
            <w:hideMark/>
          </w:tcPr>
          <w:p w14:paraId="3F3C29A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0217DFD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84F3A2B" w14:textId="77777777" w:rsidTr="00AD7E3E">
        <w:trPr>
          <w:trHeight w:val="281"/>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4BEB2DF7" w14:textId="77777777" w:rsidR="000D125C" w:rsidRPr="008F2A08" w:rsidRDefault="000D125C" w:rsidP="005B1987">
            <w:pPr>
              <w:suppressAutoHyphens/>
              <w:jc w:val="center"/>
              <w:rPr>
                <w:color w:val="000000"/>
                <w:sz w:val="22"/>
                <w:szCs w:val="22"/>
              </w:rPr>
            </w:pPr>
            <w:r w:rsidRPr="008F2A08">
              <w:rPr>
                <w:color w:val="000000"/>
                <w:sz w:val="22"/>
                <w:szCs w:val="22"/>
              </w:rPr>
              <w:t>Мои долги (пассивы)</w:t>
            </w:r>
          </w:p>
        </w:tc>
      </w:tr>
      <w:tr w:rsidR="000D125C" w:rsidRPr="008F2A08" w14:paraId="23006630" w14:textId="77777777" w:rsidTr="00AD7E3E">
        <w:trPr>
          <w:trHeight w:val="281"/>
        </w:trPr>
        <w:tc>
          <w:tcPr>
            <w:tcW w:w="4307"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774A81" w14:textId="77777777" w:rsidR="000D125C" w:rsidRPr="008F2A08" w:rsidRDefault="000D125C" w:rsidP="005B1987">
            <w:pPr>
              <w:suppressAutoHyphens/>
              <w:jc w:val="right"/>
              <w:rPr>
                <w:color w:val="000000"/>
                <w:sz w:val="22"/>
                <w:szCs w:val="22"/>
              </w:rPr>
            </w:pPr>
            <w:r w:rsidRPr="008F2A08">
              <w:rPr>
                <w:color w:val="000000"/>
                <w:sz w:val="22"/>
                <w:szCs w:val="22"/>
              </w:rPr>
              <w:t>Остаток по кредитам (вся сумма кредита - совершенные ежемесячные платежи)</w:t>
            </w:r>
          </w:p>
        </w:tc>
        <w:tc>
          <w:tcPr>
            <w:tcW w:w="693" w:type="pct"/>
            <w:gridSpan w:val="2"/>
            <w:tcBorders>
              <w:top w:val="single" w:sz="4" w:space="0" w:color="auto"/>
              <w:left w:val="nil"/>
              <w:bottom w:val="single" w:sz="4" w:space="0" w:color="auto"/>
              <w:right w:val="single" w:sz="4" w:space="0" w:color="auto"/>
            </w:tcBorders>
            <w:shd w:val="clear" w:color="auto" w:fill="auto"/>
            <w:vAlign w:val="center"/>
            <w:hideMark/>
          </w:tcPr>
          <w:p w14:paraId="25720A43"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DA403EB" w14:textId="77777777" w:rsidTr="00AD7E3E">
        <w:trPr>
          <w:trHeight w:val="281"/>
        </w:trPr>
        <w:tc>
          <w:tcPr>
            <w:tcW w:w="4307"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15CFB9A" w14:textId="77777777" w:rsidR="000D125C" w:rsidRPr="008F2A08" w:rsidRDefault="0061691C" w:rsidP="005B1987">
            <w:pPr>
              <w:suppressAutoHyphens/>
              <w:jc w:val="right"/>
              <w:rPr>
                <w:color w:val="000000"/>
                <w:sz w:val="22"/>
                <w:szCs w:val="22"/>
              </w:rPr>
            </w:pPr>
            <w:r w:rsidRPr="008F2A08">
              <w:rPr>
                <w:color w:val="000000"/>
                <w:sz w:val="22"/>
                <w:szCs w:val="22"/>
              </w:rPr>
              <w:t>Другие долги</w:t>
            </w:r>
          </w:p>
        </w:tc>
        <w:tc>
          <w:tcPr>
            <w:tcW w:w="69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2D3DAE"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bl>
    <w:p w14:paraId="083721B2" w14:textId="77777777" w:rsidR="000D125C" w:rsidRDefault="000D125C" w:rsidP="005B1987">
      <w:pPr>
        <w:suppressAutoHyphens/>
        <w:jc w:val="center"/>
        <w:rPr>
          <w:b/>
          <w:sz w:val="28"/>
        </w:rPr>
      </w:pPr>
    </w:p>
    <w:p w14:paraId="46145C8A" w14:textId="222DB3E4" w:rsidR="000D125C" w:rsidRPr="0084311E" w:rsidRDefault="0061691C" w:rsidP="00AD7E3E">
      <w:pPr>
        <w:suppressAutoHyphens/>
        <w:jc w:val="center"/>
        <w:rPr>
          <w:b/>
          <w:i/>
        </w:rPr>
      </w:pPr>
      <w:r w:rsidRPr="0084311E">
        <w:rPr>
          <w:b/>
          <w:i/>
        </w:rPr>
        <w:t xml:space="preserve">2.2.5. </w:t>
      </w:r>
      <w:r w:rsidR="000D125C" w:rsidRPr="0084311E">
        <w:rPr>
          <w:b/>
          <w:i/>
        </w:rPr>
        <w:t xml:space="preserve">Семейный бюджет. План доходов и расходов домохозяйства, кейс </w:t>
      </w:r>
      <w:r w:rsidR="00D20870">
        <w:rPr>
          <w:b/>
          <w:i/>
        </w:rPr>
        <w:t>№ </w:t>
      </w:r>
      <w:r w:rsidR="000D125C" w:rsidRPr="0084311E">
        <w:rPr>
          <w:b/>
          <w:i/>
        </w:rPr>
        <w:t>5</w:t>
      </w:r>
    </w:p>
    <w:p w14:paraId="162F00CA" w14:textId="77777777" w:rsidR="000D125C" w:rsidRDefault="000D125C" w:rsidP="005B1987">
      <w:pPr>
        <w:suppressAutoHyphens/>
        <w:jc w:val="center"/>
        <w:rPr>
          <w:b/>
          <w:sz w:val="28"/>
        </w:rPr>
      </w:pPr>
    </w:p>
    <w:tbl>
      <w:tblPr>
        <w:tblW w:w="5000" w:type="pct"/>
        <w:tblLook w:val="04A0" w:firstRow="1" w:lastRow="0" w:firstColumn="1" w:lastColumn="0" w:noHBand="0" w:noVBand="1"/>
      </w:tblPr>
      <w:tblGrid>
        <w:gridCol w:w="1453"/>
        <w:gridCol w:w="1260"/>
        <w:gridCol w:w="714"/>
        <w:gridCol w:w="849"/>
        <w:gridCol w:w="1444"/>
        <w:gridCol w:w="576"/>
        <w:gridCol w:w="377"/>
        <w:gridCol w:w="902"/>
        <w:gridCol w:w="10"/>
        <w:gridCol w:w="7"/>
        <w:gridCol w:w="652"/>
        <w:gridCol w:w="345"/>
        <w:gridCol w:w="9"/>
        <w:gridCol w:w="7"/>
        <w:gridCol w:w="965"/>
      </w:tblGrid>
      <w:tr w:rsidR="000D125C" w:rsidRPr="008F2A08" w14:paraId="77A0ABAE" w14:textId="77777777" w:rsidTr="00AD7E3E">
        <w:trPr>
          <w:trHeight w:val="27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243DF304" w14:textId="76FE415A" w:rsidR="000D125C" w:rsidRPr="008F2A08" w:rsidRDefault="000D125C" w:rsidP="005B1987">
            <w:pPr>
              <w:suppressAutoHyphens/>
              <w:rPr>
                <w:color w:val="000000"/>
                <w:sz w:val="22"/>
                <w:szCs w:val="22"/>
              </w:rPr>
            </w:pPr>
            <w:r w:rsidRPr="008F2A08">
              <w:rPr>
                <w:color w:val="000000"/>
                <w:sz w:val="22"/>
                <w:szCs w:val="22"/>
              </w:rPr>
              <w:t xml:space="preserve">Домохозяйство </w:t>
            </w:r>
            <w:r w:rsidR="00D20870">
              <w:rPr>
                <w:color w:val="000000"/>
                <w:sz w:val="22"/>
                <w:szCs w:val="22"/>
              </w:rPr>
              <w:t>№ </w:t>
            </w:r>
            <w:r w:rsidRPr="008F2A08">
              <w:rPr>
                <w:color w:val="000000"/>
                <w:sz w:val="22"/>
                <w:szCs w:val="22"/>
              </w:rPr>
              <w:t xml:space="preserve">____ Фамилия, имя:___________________________ Легенда </w:t>
            </w:r>
            <w:r w:rsidR="00D20870">
              <w:rPr>
                <w:color w:val="000000"/>
                <w:sz w:val="22"/>
                <w:szCs w:val="22"/>
              </w:rPr>
              <w:t>№ </w:t>
            </w:r>
            <w:r w:rsidRPr="008F2A08">
              <w:rPr>
                <w:color w:val="000000"/>
                <w:sz w:val="22"/>
                <w:szCs w:val="22"/>
              </w:rPr>
              <w:t>___</w:t>
            </w:r>
            <w:r w:rsidR="008976E3">
              <w:rPr>
                <w:color w:val="000000"/>
                <w:sz w:val="22"/>
                <w:szCs w:val="22"/>
              </w:rPr>
              <w:t xml:space="preserve">            </w:t>
            </w:r>
            <w:r w:rsidR="0061691C" w:rsidRPr="008F2A08">
              <w:rPr>
                <w:color w:val="000000"/>
                <w:sz w:val="22"/>
                <w:szCs w:val="22"/>
              </w:rPr>
              <w:t>з</w:t>
            </w:r>
            <w:r w:rsidRPr="008F2A08">
              <w:rPr>
                <w:color w:val="000000"/>
                <w:sz w:val="22"/>
                <w:szCs w:val="22"/>
              </w:rPr>
              <w:t>а ___игровой месяц</w:t>
            </w:r>
          </w:p>
        </w:tc>
      </w:tr>
      <w:tr w:rsidR="000D125C" w:rsidRPr="008F2A08" w14:paraId="4A8E3F65" w14:textId="77777777" w:rsidTr="00AD7E3E">
        <w:trPr>
          <w:trHeight w:val="267"/>
        </w:trPr>
        <w:tc>
          <w:tcPr>
            <w:tcW w:w="285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9E71A22" w14:textId="77777777" w:rsidR="000D125C" w:rsidRPr="008F2A08" w:rsidRDefault="000D125C" w:rsidP="005B1987">
            <w:pPr>
              <w:suppressAutoHyphens/>
              <w:jc w:val="right"/>
              <w:rPr>
                <w:color w:val="000000"/>
                <w:sz w:val="22"/>
                <w:szCs w:val="22"/>
              </w:rPr>
            </w:pPr>
            <w:r w:rsidRPr="008F2A08">
              <w:rPr>
                <w:color w:val="000000"/>
                <w:sz w:val="22"/>
                <w:szCs w:val="22"/>
              </w:rPr>
              <w:t>Сбережения прошлых лет (наличные):</w:t>
            </w:r>
          </w:p>
        </w:tc>
        <w:tc>
          <w:tcPr>
            <w:tcW w:w="2142" w:type="pct"/>
            <w:gridSpan w:val="10"/>
            <w:tcBorders>
              <w:top w:val="single" w:sz="4" w:space="0" w:color="auto"/>
              <w:left w:val="nil"/>
              <w:bottom w:val="single" w:sz="4" w:space="0" w:color="auto"/>
              <w:right w:val="single" w:sz="4" w:space="0" w:color="auto"/>
            </w:tcBorders>
            <w:shd w:val="clear" w:color="auto" w:fill="auto"/>
            <w:noWrap/>
            <w:vAlign w:val="center"/>
            <w:hideMark/>
          </w:tcPr>
          <w:p w14:paraId="61E28828"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4ABA2D2" w14:textId="77777777" w:rsidTr="00AD7E3E">
        <w:trPr>
          <w:trHeight w:val="318"/>
        </w:trPr>
        <w:tc>
          <w:tcPr>
            <w:tcW w:w="23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22EFDD" w14:textId="77777777" w:rsidR="000D125C" w:rsidRPr="008F2A08" w:rsidRDefault="000D125C" w:rsidP="005B1987">
            <w:pPr>
              <w:suppressAutoHyphens/>
              <w:jc w:val="center"/>
              <w:rPr>
                <w:b/>
                <w:bCs/>
                <w:color w:val="000000"/>
                <w:sz w:val="22"/>
                <w:szCs w:val="22"/>
              </w:rPr>
            </w:pPr>
            <w:r w:rsidRPr="008F2A08">
              <w:rPr>
                <w:b/>
                <w:bCs/>
                <w:color w:val="000000"/>
                <w:sz w:val="22"/>
                <w:szCs w:val="22"/>
              </w:rPr>
              <w:t>Доходы домохозяйства</w:t>
            </w:r>
          </w:p>
        </w:tc>
        <w:tc>
          <w:tcPr>
            <w:tcW w:w="2700" w:type="pct"/>
            <w:gridSpan w:val="11"/>
            <w:tcBorders>
              <w:top w:val="single" w:sz="4" w:space="0" w:color="auto"/>
              <w:left w:val="nil"/>
              <w:bottom w:val="single" w:sz="4" w:space="0" w:color="auto"/>
              <w:right w:val="single" w:sz="4" w:space="0" w:color="auto"/>
            </w:tcBorders>
            <w:shd w:val="clear" w:color="auto" w:fill="auto"/>
            <w:vAlign w:val="center"/>
            <w:hideMark/>
          </w:tcPr>
          <w:p w14:paraId="2D58D9E3" w14:textId="77777777" w:rsidR="000D125C" w:rsidRPr="008F2A08" w:rsidRDefault="000D125C" w:rsidP="005B1987">
            <w:pPr>
              <w:suppressAutoHyphens/>
              <w:jc w:val="center"/>
              <w:rPr>
                <w:b/>
                <w:bCs/>
                <w:color w:val="000000"/>
                <w:sz w:val="22"/>
                <w:szCs w:val="22"/>
              </w:rPr>
            </w:pPr>
            <w:r w:rsidRPr="008F2A08">
              <w:rPr>
                <w:b/>
                <w:bCs/>
                <w:color w:val="000000"/>
                <w:sz w:val="22"/>
                <w:szCs w:val="22"/>
              </w:rPr>
              <w:t>Расходы домохозяйства</w:t>
            </w:r>
          </w:p>
        </w:tc>
      </w:tr>
      <w:tr w:rsidR="000D125C" w:rsidRPr="008F2A08" w14:paraId="6D51BF83" w14:textId="77777777" w:rsidTr="00AD7E3E">
        <w:trPr>
          <w:trHeight w:val="254"/>
        </w:trPr>
        <w:tc>
          <w:tcPr>
            <w:tcW w:w="23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7922577" w14:textId="77777777" w:rsidR="000D125C" w:rsidRPr="008F2A08" w:rsidRDefault="000D125C" w:rsidP="005B1987">
            <w:pPr>
              <w:suppressAutoHyphens/>
              <w:jc w:val="center"/>
              <w:rPr>
                <w:color w:val="000000"/>
                <w:sz w:val="22"/>
                <w:szCs w:val="22"/>
              </w:rPr>
            </w:pPr>
            <w:r w:rsidRPr="008F2A08">
              <w:rPr>
                <w:color w:val="000000"/>
                <w:sz w:val="22"/>
                <w:szCs w:val="22"/>
              </w:rPr>
              <w:t>Заработанная плата и подработка</w:t>
            </w:r>
          </w:p>
        </w:tc>
        <w:tc>
          <w:tcPr>
            <w:tcW w:w="2700" w:type="pct"/>
            <w:gridSpan w:val="11"/>
            <w:tcBorders>
              <w:top w:val="single" w:sz="4" w:space="0" w:color="auto"/>
              <w:left w:val="nil"/>
              <w:bottom w:val="single" w:sz="4" w:space="0" w:color="auto"/>
              <w:right w:val="single" w:sz="4" w:space="0" w:color="auto"/>
            </w:tcBorders>
            <w:shd w:val="clear" w:color="000000" w:fill="D9D9D9"/>
            <w:vAlign w:val="center"/>
            <w:hideMark/>
          </w:tcPr>
          <w:p w14:paraId="0CB3EB2C" w14:textId="77777777" w:rsidR="000D125C" w:rsidRPr="008F2A08" w:rsidRDefault="000D125C" w:rsidP="005B1987">
            <w:pPr>
              <w:suppressAutoHyphens/>
              <w:jc w:val="center"/>
              <w:rPr>
                <w:color w:val="000000"/>
                <w:sz w:val="22"/>
                <w:szCs w:val="22"/>
              </w:rPr>
            </w:pPr>
            <w:r w:rsidRPr="008F2A08">
              <w:rPr>
                <w:color w:val="000000"/>
                <w:sz w:val="22"/>
                <w:szCs w:val="22"/>
              </w:rPr>
              <w:t>План приобретения продуктов питания</w:t>
            </w:r>
          </w:p>
        </w:tc>
      </w:tr>
      <w:tr w:rsidR="000D125C" w:rsidRPr="008F2A08" w14:paraId="6F35993C" w14:textId="77777777" w:rsidTr="00AD7E3E">
        <w:trPr>
          <w:trHeight w:val="278"/>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CFE32" w14:textId="77777777" w:rsidR="000D125C" w:rsidRPr="008F2A08" w:rsidRDefault="000D125C" w:rsidP="005B1987">
            <w:pPr>
              <w:suppressAutoHyphens/>
              <w:jc w:val="center"/>
              <w:rPr>
                <w:color w:val="000000"/>
                <w:sz w:val="22"/>
                <w:szCs w:val="22"/>
              </w:rPr>
            </w:pPr>
            <w:r w:rsidRPr="008F2A08">
              <w:rPr>
                <w:color w:val="000000"/>
                <w:sz w:val="22"/>
                <w:szCs w:val="22"/>
              </w:rPr>
              <w:t>Предприятие</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7D20BCDF" w14:textId="77777777" w:rsidR="000D125C" w:rsidRPr="008F2A08" w:rsidRDefault="000D125C" w:rsidP="005B1987">
            <w:pPr>
              <w:suppressAutoHyphens/>
              <w:jc w:val="center"/>
              <w:rPr>
                <w:color w:val="000000"/>
                <w:sz w:val="22"/>
                <w:szCs w:val="22"/>
              </w:rPr>
            </w:pPr>
            <w:r w:rsidRPr="008F2A08">
              <w:rPr>
                <w:color w:val="000000"/>
                <w:sz w:val="22"/>
                <w:szCs w:val="22"/>
              </w:rPr>
              <w:t>Должность</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BFAA8D3" w14:textId="77777777" w:rsidR="000D125C" w:rsidRPr="008F2A08" w:rsidRDefault="000D125C" w:rsidP="005B1987">
            <w:pPr>
              <w:suppressAutoHyphens/>
              <w:jc w:val="center"/>
              <w:rPr>
                <w:color w:val="000000"/>
                <w:sz w:val="22"/>
                <w:szCs w:val="22"/>
              </w:rPr>
            </w:pPr>
            <w:r w:rsidRPr="008F2A08">
              <w:rPr>
                <w:color w:val="000000"/>
                <w:sz w:val="22"/>
                <w:szCs w:val="22"/>
              </w:rPr>
              <w:t>Вид</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0A2BA390"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14:paraId="472E76FF"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5C97EA81" w14:textId="77777777" w:rsidR="000D125C" w:rsidRPr="008F2A08" w:rsidRDefault="000D125C" w:rsidP="005B1987">
            <w:pPr>
              <w:suppressAutoHyphens/>
              <w:jc w:val="center"/>
              <w:rPr>
                <w:color w:val="000000"/>
                <w:sz w:val="22"/>
                <w:szCs w:val="22"/>
              </w:rPr>
            </w:pPr>
            <w:r w:rsidRPr="008F2A08">
              <w:rPr>
                <w:color w:val="000000"/>
                <w:sz w:val="22"/>
                <w:szCs w:val="22"/>
              </w:rPr>
              <w:t>Кол-во (кг)</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4B0C36D9" w14:textId="77777777" w:rsidR="000D125C" w:rsidRPr="008F2A08" w:rsidRDefault="000D125C" w:rsidP="005B1987">
            <w:pPr>
              <w:suppressAutoHyphens/>
              <w:jc w:val="center"/>
              <w:rPr>
                <w:color w:val="000000"/>
                <w:sz w:val="22"/>
                <w:szCs w:val="22"/>
              </w:rPr>
            </w:pPr>
            <w:r w:rsidRPr="008F2A08">
              <w:rPr>
                <w:color w:val="000000"/>
                <w:sz w:val="22"/>
                <w:szCs w:val="22"/>
              </w:rPr>
              <w:t>Цена (руб.)</w:t>
            </w:r>
          </w:p>
        </w:tc>
        <w:tc>
          <w:tcPr>
            <w:tcW w:w="633" w:type="pct"/>
            <w:gridSpan w:val="3"/>
            <w:tcBorders>
              <w:top w:val="single" w:sz="4" w:space="0" w:color="auto"/>
              <w:left w:val="nil"/>
              <w:bottom w:val="single" w:sz="4" w:space="0" w:color="auto"/>
              <w:right w:val="single" w:sz="4" w:space="0" w:color="auto"/>
            </w:tcBorders>
            <w:shd w:val="clear" w:color="auto" w:fill="auto"/>
            <w:vAlign w:val="center"/>
            <w:hideMark/>
          </w:tcPr>
          <w:p w14:paraId="2EA0F076"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3B7707B"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47FBD"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3CE57A0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A8869C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6E4F4A23" w14:textId="77777777" w:rsidR="000D125C" w:rsidRPr="008F2A08" w:rsidRDefault="000D125C" w:rsidP="005B1987">
            <w:pPr>
              <w:suppressAutoHyphens/>
              <w:rPr>
                <w:color w:val="000000"/>
                <w:sz w:val="22"/>
                <w:szCs w:val="22"/>
              </w:rPr>
            </w:pPr>
            <w:r w:rsidRPr="008F2A08">
              <w:rPr>
                <w:color w:val="000000"/>
                <w:sz w:val="22"/>
                <w:szCs w:val="22"/>
              </w:rPr>
              <w:t> </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14:paraId="72DC2629" w14:textId="77777777" w:rsidR="000D125C" w:rsidRPr="008F2A08" w:rsidRDefault="000D125C" w:rsidP="005B1987">
            <w:pPr>
              <w:suppressAutoHyphens/>
              <w:rPr>
                <w:color w:val="000000"/>
                <w:sz w:val="22"/>
                <w:szCs w:val="22"/>
              </w:rPr>
            </w:pPr>
            <w:r w:rsidRPr="008F2A08">
              <w:rPr>
                <w:color w:val="000000"/>
                <w:sz w:val="22"/>
                <w:szCs w:val="22"/>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02B0E012"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5690B8AD" w14:textId="77777777" w:rsidR="000D125C" w:rsidRPr="008F2A08" w:rsidRDefault="000D125C" w:rsidP="005B1987">
            <w:pPr>
              <w:suppressAutoHyphens/>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0909B027"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A08C068"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2EDE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514CD0B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AEFDF9D"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2F62496D" w14:textId="77777777" w:rsidR="000D125C" w:rsidRPr="008F2A08" w:rsidRDefault="000D125C" w:rsidP="005B1987">
            <w:pPr>
              <w:suppressAutoHyphens/>
              <w:rPr>
                <w:color w:val="000000"/>
                <w:sz w:val="22"/>
                <w:szCs w:val="22"/>
              </w:rPr>
            </w:pPr>
            <w:r w:rsidRPr="008F2A08">
              <w:rPr>
                <w:color w:val="000000"/>
                <w:sz w:val="22"/>
                <w:szCs w:val="22"/>
              </w:rPr>
              <w:t> </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14:paraId="68A7A7B2" w14:textId="77777777" w:rsidR="000D125C" w:rsidRPr="008F2A08" w:rsidRDefault="000D125C" w:rsidP="005B1987">
            <w:pPr>
              <w:suppressAutoHyphens/>
              <w:rPr>
                <w:color w:val="000000"/>
                <w:sz w:val="22"/>
                <w:szCs w:val="22"/>
              </w:rPr>
            </w:pPr>
            <w:r w:rsidRPr="008F2A08">
              <w:rPr>
                <w:color w:val="000000"/>
                <w:sz w:val="22"/>
                <w:szCs w:val="22"/>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02D95459"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66859766" w14:textId="77777777" w:rsidR="000D125C" w:rsidRPr="008F2A08" w:rsidRDefault="000D125C" w:rsidP="005B1987">
            <w:pPr>
              <w:suppressAutoHyphens/>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E0DFF52"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829CCE0"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4AE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27A8095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47BE41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4FE92B41" w14:textId="77777777" w:rsidR="000D125C" w:rsidRPr="008F2A08" w:rsidRDefault="000D125C" w:rsidP="005B1987">
            <w:pPr>
              <w:suppressAutoHyphens/>
              <w:rPr>
                <w:color w:val="000000"/>
                <w:sz w:val="22"/>
                <w:szCs w:val="22"/>
              </w:rPr>
            </w:pPr>
            <w:r w:rsidRPr="008F2A08">
              <w:rPr>
                <w:color w:val="000000"/>
                <w:sz w:val="22"/>
                <w:szCs w:val="22"/>
              </w:rPr>
              <w:t> </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14:paraId="3F2D36C1" w14:textId="77777777" w:rsidR="000D125C" w:rsidRPr="008F2A08" w:rsidRDefault="000D125C" w:rsidP="005B1987">
            <w:pPr>
              <w:suppressAutoHyphens/>
              <w:rPr>
                <w:color w:val="000000"/>
                <w:sz w:val="22"/>
                <w:szCs w:val="22"/>
              </w:rPr>
            </w:pPr>
            <w:r w:rsidRPr="008F2A08">
              <w:rPr>
                <w:color w:val="000000"/>
                <w:sz w:val="22"/>
                <w:szCs w:val="22"/>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449A514C"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6F2D9983" w14:textId="77777777" w:rsidR="000D125C" w:rsidRPr="008F2A08" w:rsidRDefault="000D125C" w:rsidP="005B1987">
            <w:pPr>
              <w:suppressAutoHyphens/>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43672CA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79D306B"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59A0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3A129A3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76B2249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2B337A92" w14:textId="77777777" w:rsidR="000D125C" w:rsidRPr="008F2A08" w:rsidRDefault="000D125C" w:rsidP="005B1987">
            <w:pPr>
              <w:suppressAutoHyphens/>
              <w:rPr>
                <w:color w:val="000000"/>
                <w:sz w:val="22"/>
                <w:szCs w:val="22"/>
              </w:rPr>
            </w:pPr>
            <w:r w:rsidRPr="008F2A08">
              <w:rPr>
                <w:color w:val="000000"/>
                <w:sz w:val="22"/>
                <w:szCs w:val="22"/>
              </w:rPr>
              <w:t> </w:t>
            </w:r>
          </w:p>
        </w:tc>
        <w:tc>
          <w:tcPr>
            <w:tcW w:w="1009" w:type="pct"/>
            <w:gridSpan w:val="3"/>
            <w:tcBorders>
              <w:top w:val="single" w:sz="4" w:space="0" w:color="auto"/>
              <w:left w:val="nil"/>
              <w:bottom w:val="single" w:sz="4" w:space="0" w:color="auto"/>
              <w:right w:val="single" w:sz="4" w:space="0" w:color="000000"/>
            </w:tcBorders>
            <w:shd w:val="clear" w:color="auto" w:fill="auto"/>
            <w:vAlign w:val="center"/>
            <w:hideMark/>
          </w:tcPr>
          <w:p w14:paraId="70F1FD4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0E8F0050"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1F0BBD6E" w14:textId="77777777" w:rsidR="000D125C" w:rsidRPr="008F2A08" w:rsidRDefault="000D125C" w:rsidP="005B1987">
            <w:pPr>
              <w:suppressAutoHyphens/>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06ED99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5BDA071"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7612C" w14:textId="77777777" w:rsidR="000D125C" w:rsidRPr="008F2A08" w:rsidRDefault="000D125C" w:rsidP="005B1987">
            <w:pPr>
              <w:suppressAutoHyphens/>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6737A8D4" w14:textId="77777777" w:rsidR="000D125C" w:rsidRPr="008F2A08" w:rsidRDefault="000D125C" w:rsidP="005B1987">
            <w:pPr>
              <w:suppressAutoHyphens/>
              <w:rPr>
                <w:color w:val="000000"/>
                <w:sz w:val="22"/>
                <w:szCs w:val="22"/>
              </w:rPr>
            </w:pPr>
            <w:r w:rsidRPr="008F2A08">
              <w:rPr>
                <w:color w:val="000000"/>
                <w:sz w:val="22"/>
                <w:szCs w:val="22"/>
              </w:rPr>
              <w:t> </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14:paraId="5D54B0AB"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150A804B" w14:textId="77777777" w:rsidR="000D125C" w:rsidRPr="008F2A08" w:rsidRDefault="000D125C" w:rsidP="005B1987">
            <w:pPr>
              <w:suppressAutoHyphens/>
              <w:rPr>
                <w:color w:val="000000"/>
                <w:sz w:val="22"/>
                <w:szCs w:val="22"/>
              </w:rPr>
            </w:pPr>
            <w:r w:rsidRPr="008F2A08">
              <w:rPr>
                <w:color w:val="000000"/>
                <w:sz w:val="22"/>
                <w:szCs w:val="22"/>
              </w:rPr>
              <w:t> </w:t>
            </w:r>
          </w:p>
        </w:tc>
        <w:tc>
          <w:tcPr>
            <w:tcW w:w="2700" w:type="pct"/>
            <w:gridSpan w:val="11"/>
            <w:tcBorders>
              <w:top w:val="single" w:sz="4" w:space="0" w:color="auto"/>
              <w:left w:val="nil"/>
              <w:bottom w:val="single" w:sz="4" w:space="0" w:color="auto"/>
              <w:right w:val="single" w:sz="4" w:space="0" w:color="auto"/>
            </w:tcBorders>
            <w:shd w:val="clear" w:color="000000" w:fill="D0CECE"/>
            <w:vAlign w:val="center"/>
            <w:hideMark/>
          </w:tcPr>
          <w:p w14:paraId="4EE86D80" w14:textId="77777777" w:rsidR="000D125C" w:rsidRPr="008F2A08" w:rsidRDefault="000D125C" w:rsidP="005B1987">
            <w:pPr>
              <w:suppressAutoHyphens/>
              <w:jc w:val="center"/>
              <w:rPr>
                <w:color w:val="000000"/>
                <w:sz w:val="22"/>
                <w:szCs w:val="22"/>
              </w:rPr>
            </w:pPr>
            <w:r w:rsidRPr="008F2A08">
              <w:rPr>
                <w:color w:val="000000"/>
                <w:sz w:val="22"/>
                <w:szCs w:val="22"/>
              </w:rPr>
              <w:t>Коммунальные платежи (ЖКХ):</w:t>
            </w:r>
          </w:p>
        </w:tc>
      </w:tr>
      <w:tr w:rsidR="000D125C" w:rsidRPr="008F2A08" w14:paraId="4652DE91"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0D9D5" w14:textId="77777777" w:rsidR="000D125C" w:rsidRPr="008F2A08" w:rsidRDefault="000D125C" w:rsidP="005B1987">
            <w:pPr>
              <w:suppressAutoHyphens/>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7F717E7E" w14:textId="77777777" w:rsidR="000D125C" w:rsidRPr="008F2A08" w:rsidRDefault="000D125C" w:rsidP="005B1987">
            <w:pPr>
              <w:suppressAutoHyphens/>
              <w:rPr>
                <w:color w:val="000000"/>
                <w:sz w:val="22"/>
                <w:szCs w:val="22"/>
              </w:rPr>
            </w:pPr>
            <w:r w:rsidRPr="008F2A08">
              <w:rPr>
                <w:color w:val="000000"/>
                <w:sz w:val="22"/>
                <w:szCs w:val="22"/>
              </w:rPr>
              <w:t> </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14:paraId="400E97DE"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0AE4EF4D" w14:textId="77777777" w:rsidR="000D125C" w:rsidRPr="008F2A08" w:rsidRDefault="000D125C" w:rsidP="005B1987">
            <w:pPr>
              <w:suppressAutoHyphens/>
              <w:rPr>
                <w:color w:val="000000"/>
                <w:sz w:val="22"/>
                <w:szCs w:val="22"/>
              </w:rPr>
            </w:pPr>
            <w:r w:rsidRPr="008F2A08">
              <w:rPr>
                <w:color w:val="000000"/>
                <w:sz w:val="22"/>
                <w:szCs w:val="22"/>
              </w:rPr>
              <w:t> </w:t>
            </w:r>
          </w:p>
        </w:tc>
        <w:tc>
          <w:tcPr>
            <w:tcW w:w="782" w:type="pct"/>
            <w:gridSpan w:val="2"/>
            <w:tcBorders>
              <w:top w:val="single" w:sz="4" w:space="0" w:color="auto"/>
              <w:left w:val="nil"/>
              <w:bottom w:val="single" w:sz="4" w:space="0" w:color="auto"/>
              <w:right w:val="single" w:sz="4" w:space="0" w:color="auto"/>
            </w:tcBorders>
            <w:shd w:val="clear" w:color="auto" w:fill="auto"/>
            <w:noWrap/>
            <w:vAlign w:val="center"/>
            <w:hideMark/>
          </w:tcPr>
          <w:p w14:paraId="0BBD13AD" w14:textId="77777777" w:rsidR="000D125C" w:rsidRPr="008F2A08" w:rsidRDefault="000D125C" w:rsidP="005B1987">
            <w:pPr>
              <w:suppressAutoHyphens/>
              <w:jc w:val="center"/>
              <w:rPr>
                <w:color w:val="000000"/>
                <w:sz w:val="22"/>
                <w:szCs w:val="22"/>
              </w:rPr>
            </w:pPr>
            <w:r w:rsidRPr="008F2A08">
              <w:rPr>
                <w:color w:val="000000"/>
                <w:sz w:val="22"/>
                <w:szCs w:val="22"/>
              </w:rPr>
              <w:t>Площадь квартиры</w:t>
            </w:r>
          </w:p>
        </w:tc>
        <w:tc>
          <w:tcPr>
            <w:tcW w:w="1285" w:type="pct"/>
            <w:gridSpan w:val="6"/>
            <w:tcBorders>
              <w:top w:val="single" w:sz="4" w:space="0" w:color="auto"/>
              <w:left w:val="nil"/>
              <w:bottom w:val="single" w:sz="4" w:space="0" w:color="auto"/>
              <w:right w:val="single" w:sz="4" w:space="0" w:color="auto"/>
            </w:tcBorders>
            <w:shd w:val="clear" w:color="auto" w:fill="auto"/>
            <w:noWrap/>
            <w:vAlign w:val="center"/>
            <w:hideMark/>
          </w:tcPr>
          <w:p w14:paraId="6FA877E3" w14:textId="77777777" w:rsidR="000D125C" w:rsidRPr="008F2A08" w:rsidRDefault="000D125C" w:rsidP="005B1987">
            <w:pPr>
              <w:suppressAutoHyphens/>
              <w:jc w:val="center"/>
              <w:rPr>
                <w:color w:val="000000"/>
                <w:sz w:val="22"/>
                <w:szCs w:val="22"/>
              </w:rPr>
            </w:pPr>
            <w:r w:rsidRPr="008F2A08">
              <w:rPr>
                <w:color w:val="000000"/>
                <w:sz w:val="22"/>
                <w:szCs w:val="22"/>
              </w:rPr>
              <w:t>Ставка за кв. метр</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D0C2777"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00AF27F3" w14:textId="77777777" w:rsidTr="00AD7E3E">
        <w:trPr>
          <w:trHeight w:val="254"/>
        </w:trPr>
        <w:tc>
          <w:tcPr>
            <w:tcW w:w="23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4312E73" w14:textId="77777777" w:rsidR="000D125C" w:rsidRPr="008F2A08" w:rsidRDefault="000D125C" w:rsidP="005B1987">
            <w:pPr>
              <w:suppressAutoHyphens/>
              <w:jc w:val="center"/>
              <w:rPr>
                <w:color w:val="000000"/>
                <w:sz w:val="22"/>
                <w:szCs w:val="22"/>
              </w:rPr>
            </w:pPr>
            <w:r w:rsidRPr="008F2A08">
              <w:rPr>
                <w:color w:val="000000"/>
                <w:sz w:val="22"/>
                <w:szCs w:val="22"/>
              </w:rPr>
              <w:t>Другие доходы</w:t>
            </w:r>
          </w:p>
        </w:tc>
        <w:tc>
          <w:tcPr>
            <w:tcW w:w="782" w:type="pct"/>
            <w:gridSpan w:val="2"/>
            <w:tcBorders>
              <w:top w:val="single" w:sz="4" w:space="0" w:color="auto"/>
              <w:left w:val="nil"/>
              <w:bottom w:val="single" w:sz="4" w:space="0" w:color="auto"/>
              <w:right w:val="single" w:sz="4" w:space="0" w:color="auto"/>
            </w:tcBorders>
            <w:shd w:val="clear" w:color="000000" w:fill="FFFFFF"/>
            <w:vAlign w:val="center"/>
            <w:hideMark/>
          </w:tcPr>
          <w:p w14:paraId="1DCFE07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285" w:type="pct"/>
            <w:gridSpan w:val="6"/>
            <w:tcBorders>
              <w:top w:val="single" w:sz="4" w:space="0" w:color="auto"/>
              <w:left w:val="nil"/>
              <w:bottom w:val="single" w:sz="4" w:space="0" w:color="auto"/>
              <w:right w:val="single" w:sz="4" w:space="0" w:color="auto"/>
            </w:tcBorders>
            <w:shd w:val="clear" w:color="000000" w:fill="FFFFFF"/>
            <w:vAlign w:val="center"/>
            <w:hideMark/>
          </w:tcPr>
          <w:p w14:paraId="4AE25A31"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000000" w:fill="FFFFFF"/>
            <w:vAlign w:val="center"/>
            <w:hideMark/>
          </w:tcPr>
          <w:p w14:paraId="68AAEF6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8A3F85C"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9C4D79"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954FDA4" w14:textId="77777777" w:rsidR="000D125C" w:rsidRPr="008F2A08" w:rsidRDefault="000D125C" w:rsidP="005B1987">
            <w:pPr>
              <w:suppressAutoHyphens/>
              <w:rPr>
                <w:color w:val="000000"/>
                <w:sz w:val="22"/>
                <w:szCs w:val="22"/>
              </w:rPr>
            </w:pPr>
            <w:r w:rsidRPr="008F2A08">
              <w:rPr>
                <w:color w:val="000000"/>
                <w:sz w:val="22"/>
                <w:szCs w:val="22"/>
              </w:rPr>
              <w:t>Сумма</w:t>
            </w:r>
          </w:p>
        </w:tc>
        <w:tc>
          <w:tcPr>
            <w:tcW w:w="2700" w:type="pct"/>
            <w:gridSpan w:val="11"/>
            <w:tcBorders>
              <w:top w:val="single" w:sz="4" w:space="0" w:color="auto"/>
              <w:left w:val="nil"/>
              <w:bottom w:val="single" w:sz="4" w:space="0" w:color="auto"/>
              <w:right w:val="single" w:sz="4" w:space="0" w:color="auto"/>
            </w:tcBorders>
            <w:shd w:val="clear" w:color="000000" w:fill="D9D9D9"/>
            <w:vAlign w:val="center"/>
            <w:hideMark/>
          </w:tcPr>
          <w:p w14:paraId="0C9343FD" w14:textId="77777777" w:rsidR="000D125C" w:rsidRPr="008F2A08" w:rsidRDefault="000D125C" w:rsidP="005B1987">
            <w:pPr>
              <w:suppressAutoHyphens/>
              <w:jc w:val="center"/>
              <w:rPr>
                <w:color w:val="000000"/>
                <w:sz w:val="22"/>
                <w:szCs w:val="22"/>
              </w:rPr>
            </w:pPr>
            <w:r w:rsidRPr="008F2A08">
              <w:rPr>
                <w:color w:val="000000"/>
                <w:sz w:val="22"/>
                <w:szCs w:val="22"/>
              </w:rPr>
              <w:t>Налоги</w:t>
            </w:r>
          </w:p>
        </w:tc>
      </w:tr>
      <w:tr w:rsidR="000D125C" w:rsidRPr="008F2A08" w14:paraId="3E8C9374"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7BA4C9"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436D71CF" w14:textId="77777777" w:rsidR="000D125C" w:rsidRPr="008F2A08" w:rsidRDefault="000D125C" w:rsidP="005B1987">
            <w:pPr>
              <w:suppressAutoHyphens/>
              <w:rPr>
                <w:color w:val="000000"/>
                <w:sz w:val="22"/>
                <w:szCs w:val="22"/>
              </w:rPr>
            </w:pPr>
            <w:r w:rsidRPr="008F2A08">
              <w:rPr>
                <w:color w:val="000000"/>
                <w:sz w:val="22"/>
                <w:szCs w:val="22"/>
              </w:rPr>
              <w:t> </w:t>
            </w:r>
          </w:p>
        </w:tc>
        <w:tc>
          <w:tcPr>
            <w:tcW w:w="782" w:type="pct"/>
            <w:gridSpan w:val="2"/>
            <w:tcBorders>
              <w:top w:val="single" w:sz="4" w:space="0" w:color="auto"/>
              <w:left w:val="nil"/>
              <w:bottom w:val="single" w:sz="4" w:space="0" w:color="auto"/>
              <w:right w:val="single" w:sz="4" w:space="0" w:color="auto"/>
            </w:tcBorders>
            <w:shd w:val="clear" w:color="auto" w:fill="auto"/>
            <w:vAlign w:val="center"/>
            <w:hideMark/>
          </w:tcPr>
          <w:p w14:paraId="58B3F447" w14:textId="77777777" w:rsidR="000D125C" w:rsidRPr="008F2A08" w:rsidRDefault="000D125C" w:rsidP="005B1987">
            <w:pPr>
              <w:suppressAutoHyphens/>
              <w:rPr>
                <w:color w:val="000000"/>
                <w:sz w:val="22"/>
                <w:szCs w:val="22"/>
              </w:rPr>
            </w:pPr>
            <w:r w:rsidRPr="008F2A08">
              <w:rPr>
                <w:color w:val="000000"/>
                <w:sz w:val="22"/>
                <w:szCs w:val="22"/>
              </w:rPr>
              <w:t>налог</w:t>
            </w:r>
          </w:p>
        </w:tc>
        <w:tc>
          <w:tcPr>
            <w:tcW w:w="764" w:type="pct"/>
            <w:gridSpan w:val="3"/>
            <w:tcBorders>
              <w:top w:val="single" w:sz="4" w:space="0" w:color="auto"/>
              <w:left w:val="nil"/>
              <w:bottom w:val="single" w:sz="4" w:space="0" w:color="auto"/>
              <w:right w:val="single" w:sz="4" w:space="0" w:color="auto"/>
            </w:tcBorders>
            <w:shd w:val="clear" w:color="auto" w:fill="auto"/>
            <w:vAlign w:val="center"/>
            <w:hideMark/>
          </w:tcPr>
          <w:p w14:paraId="0AAF3F15" w14:textId="77777777" w:rsidR="000D125C" w:rsidRPr="008F2A08" w:rsidRDefault="000D125C" w:rsidP="005B1987">
            <w:pPr>
              <w:suppressAutoHyphens/>
              <w:jc w:val="center"/>
              <w:rPr>
                <w:color w:val="000000"/>
                <w:sz w:val="22"/>
                <w:szCs w:val="22"/>
              </w:rPr>
            </w:pPr>
            <w:r w:rsidRPr="008F2A08">
              <w:rPr>
                <w:color w:val="000000"/>
                <w:sz w:val="22"/>
                <w:szCs w:val="22"/>
              </w:rPr>
              <w:t>облагаемая база</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0013C2B4" w14:textId="77777777" w:rsidR="000D125C" w:rsidRPr="008F2A08" w:rsidRDefault="000D125C" w:rsidP="005B1987">
            <w:pPr>
              <w:suppressAutoHyphens/>
              <w:rPr>
                <w:color w:val="000000"/>
                <w:sz w:val="22"/>
                <w:szCs w:val="22"/>
              </w:rPr>
            </w:pPr>
            <w:r w:rsidRPr="008F2A08">
              <w:rPr>
                <w:color w:val="000000"/>
                <w:sz w:val="22"/>
                <w:szCs w:val="22"/>
              </w:rPr>
              <w:t>ставка (%)</w:t>
            </w:r>
          </w:p>
        </w:tc>
        <w:tc>
          <w:tcPr>
            <w:tcW w:w="6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1211E1A"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3CD4BB1F" w14:textId="77777777" w:rsidTr="00AD7E3E">
        <w:trPr>
          <w:trHeight w:val="229"/>
        </w:trPr>
        <w:tc>
          <w:tcPr>
            <w:tcW w:w="182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2019FA1"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0355A6A1" w14:textId="77777777" w:rsidR="000D125C" w:rsidRPr="008F2A08" w:rsidRDefault="000D125C" w:rsidP="005B1987">
            <w:pPr>
              <w:suppressAutoHyphens/>
              <w:rPr>
                <w:color w:val="000000"/>
                <w:sz w:val="22"/>
                <w:szCs w:val="22"/>
              </w:rPr>
            </w:pPr>
            <w:r w:rsidRPr="008F2A08">
              <w:rPr>
                <w:color w:val="000000"/>
                <w:sz w:val="22"/>
                <w:szCs w:val="22"/>
              </w:rPr>
              <w:t> </w:t>
            </w:r>
          </w:p>
        </w:tc>
        <w:tc>
          <w:tcPr>
            <w:tcW w:w="782"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E61860" w14:textId="77777777" w:rsidR="000D125C" w:rsidRPr="008F2A08" w:rsidRDefault="000D125C" w:rsidP="005B1987">
            <w:pPr>
              <w:suppressAutoHyphens/>
              <w:rPr>
                <w:color w:val="000000"/>
                <w:sz w:val="22"/>
                <w:szCs w:val="22"/>
              </w:rPr>
            </w:pPr>
            <w:r w:rsidRPr="008F2A08">
              <w:rPr>
                <w:color w:val="000000"/>
                <w:sz w:val="22"/>
                <w:szCs w:val="22"/>
              </w:rPr>
              <w:t> </w:t>
            </w:r>
          </w:p>
        </w:tc>
        <w:tc>
          <w:tcPr>
            <w:tcW w:w="764" w:type="pct"/>
            <w:gridSpan w:val="3"/>
            <w:tcBorders>
              <w:top w:val="single" w:sz="4" w:space="0" w:color="auto"/>
              <w:left w:val="nil"/>
              <w:bottom w:val="single" w:sz="4" w:space="0" w:color="auto"/>
              <w:right w:val="single" w:sz="4" w:space="0" w:color="auto"/>
            </w:tcBorders>
            <w:shd w:val="clear" w:color="auto" w:fill="auto"/>
            <w:noWrap/>
            <w:vAlign w:val="center"/>
            <w:hideMark/>
          </w:tcPr>
          <w:p w14:paraId="2141E2F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77ACA0CD" w14:textId="77777777" w:rsidR="000D125C" w:rsidRPr="008F2A08" w:rsidRDefault="000D125C" w:rsidP="005B1987">
            <w:pPr>
              <w:suppressAutoHyphens/>
              <w:rPr>
                <w:color w:val="000000"/>
                <w:sz w:val="22"/>
                <w:szCs w:val="22"/>
              </w:rPr>
            </w:pPr>
            <w:r w:rsidRPr="008F2A08">
              <w:rPr>
                <w:color w:val="000000"/>
                <w:sz w:val="22"/>
                <w:szCs w:val="22"/>
              </w:rPr>
              <w:t> </w:t>
            </w:r>
          </w:p>
        </w:tc>
        <w:tc>
          <w:tcPr>
            <w:tcW w:w="6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4A1C37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F18F870" w14:textId="77777777" w:rsidTr="00AD7E3E">
        <w:trPr>
          <w:trHeight w:val="229"/>
        </w:trPr>
        <w:tc>
          <w:tcPr>
            <w:tcW w:w="182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1B56A6"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5BD7F598" w14:textId="77777777" w:rsidR="000D125C" w:rsidRPr="008F2A08" w:rsidRDefault="000D125C" w:rsidP="005B1987">
            <w:pPr>
              <w:suppressAutoHyphens/>
              <w:rPr>
                <w:color w:val="000000"/>
                <w:sz w:val="22"/>
                <w:szCs w:val="22"/>
              </w:rPr>
            </w:pPr>
            <w:r w:rsidRPr="008F2A08">
              <w:rPr>
                <w:color w:val="000000"/>
                <w:sz w:val="22"/>
                <w:szCs w:val="22"/>
              </w:rPr>
              <w:t> </w:t>
            </w:r>
          </w:p>
        </w:tc>
        <w:tc>
          <w:tcPr>
            <w:tcW w:w="782" w:type="pct"/>
            <w:gridSpan w:val="2"/>
            <w:tcBorders>
              <w:top w:val="single" w:sz="4" w:space="0" w:color="auto"/>
              <w:left w:val="nil"/>
              <w:bottom w:val="single" w:sz="4" w:space="0" w:color="auto"/>
              <w:right w:val="single" w:sz="4" w:space="0" w:color="auto"/>
            </w:tcBorders>
            <w:shd w:val="clear" w:color="auto" w:fill="auto"/>
            <w:vAlign w:val="center"/>
            <w:hideMark/>
          </w:tcPr>
          <w:p w14:paraId="06F5B984" w14:textId="77777777" w:rsidR="000D125C" w:rsidRPr="008F2A08" w:rsidRDefault="000D125C" w:rsidP="005B1987">
            <w:pPr>
              <w:suppressAutoHyphens/>
              <w:rPr>
                <w:color w:val="000000"/>
                <w:sz w:val="22"/>
                <w:szCs w:val="22"/>
              </w:rPr>
            </w:pPr>
            <w:r w:rsidRPr="008F2A08">
              <w:rPr>
                <w:color w:val="000000"/>
                <w:sz w:val="22"/>
                <w:szCs w:val="22"/>
              </w:rPr>
              <w:t> </w:t>
            </w:r>
          </w:p>
        </w:tc>
        <w:tc>
          <w:tcPr>
            <w:tcW w:w="764" w:type="pct"/>
            <w:gridSpan w:val="3"/>
            <w:tcBorders>
              <w:top w:val="single" w:sz="4" w:space="0" w:color="auto"/>
              <w:left w:val="nil"/>
              <w:bottom w:val="single" w:sz="4" w:space="0" w:color="auto"/>
              <w:right w:val="single" w:sz="4" w:space="0" w:color="auto"/>
            </w:tcBorders>
            <w:shd w:val="clear" w:color="auto" w:fill="auto"/>
            <w:vAlign w:val="center"/>
            <w:hideMark/>
          </w:tcPr>
          <w:p w14:paraId="1BDAA2A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2D9E556E" w14:textId="77777777" w:rsidR="000D125C" w:rsidRPr="008F2A08" w:rsidRDefault="000D125C" w:rsidP="005B1987">
            <w:pPr>
              <w:suppressAutoHyphens/>
              <w:rPr>
                <w:color w:val="000000"/>
                <w:sz w:val="22"/>
                <w:szCs w:val="22"/>
              </w:rPr>
            </w:pPr>
            <w:r w:rsidRPr="008F2A08">
              <w:rPr>
                <w:color w:val="000000"/>
                <w:sz w:val="22"/>
                <w:szCs w:val="22"/>
              </w:rPr>
              <w:t> </w:t>
            </w:r>
          </w:p>
        </w:tc>
        <w:tc>
          <w:tcPr>
            <w:tcW w:w="6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E402D5C"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BE5A57E" w14:textId="77777777" w:rsidTr="00AD7E3E">
        <w:trPr>
          <w:trHeight w:val="229"/>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FCE9C" w14:textId="77777777" w:rsidR="000D125C" w:rsidRPr="008F2A08" w:rsidRDefault="000D125C" w:rsidP="005B1987">
            <w:pPr>
              <w:suppressAutoHyphens/>
              <w:rPr>
                <w:color w:val="000000"/>
                <w:sz w:val="22"/>
                <w:szCs w:val="22"/>
              </w:rPr>
            </w:pPr>
            <w:r w:rsidRPr="008F2A08">
              <w:rPr>
                <w:color w:val="000000"/>
                <w:sz w:val="22"/>
                <w:szCs w:val="22"/>
              </w:rPr>
              <w:lastRenderedPageBreak/>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0FA5FC22" w14:textId="77777777" w:rsidR="000D125C" w:rsidRPr="008F2A08" w:rsidRDefault="000D125C" w:rsidP="005B1987">
            <w:pPr>
              <w:suppressAutoHyphens/>
              <w:rPr>
                <w:color w:val="000000"/>
                <w:sz w:val="22"/>
                <w:szCs w:val="22"/>
              </w:rPr>
            </w:pPr>
            <w:r w:rsidRPr="008F2A08">
              <w:rPr>
                <w:color w:val="000000"/>
                <w:sz w:val="22"/>
                <w:szCs w:val="22"/>
              </w:rPr>
              <w:t> </w:t>
            </w:r>
          </w:p>
        </w:tc>
        <w:tc>
          <w:tcPr>
            <w:tcW w:w="78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C66670" w14:textId="77777777" w:rsidR="000D125C" w:rsidRPr="008F2A08" w:rsidRDefault="000D125C" w:rsidP="005B1987">
            <w:pPr>
              <w:suppressAutoHyphens/>
              <w:rPr>
                <w:color w:val="000000"/>
                <w:sz w:val="22"/>
                <w:szCs w:val="22"/>
              </w:rPr>
            </w:pPr>
            <w:r w:rsidRPr="008F2A08">
              <w:rPr>
                <w:color w:val="000000"/>
                <w:sz w:val="22"/>
                <w:szCs w:val="22"/>
              </w:rPr>
              <w:t> </w:t>
            </w:r>
          </w:p>
        </w:tc>
        <w:tc>
          <w:tcPr>
            <w:tcW w:w="764" w:type="pct"/>
            <w:gridSpan w:val="3"/>
            <w:tcBorders>
              <w:top w:val="single" w:sz="4" w:space="0" w:color="auto"/>
              <w:left w:val="nil"/>
              <w:bottom w:val="single" w:sz="4" w:space="0" w:color="auto"/>
              <w:right w:val="single" w:sz="4" w:space="0" w:color="auto"/>
            </w:tcBorders>
            <w:shd w:val="clear" w:color="auto" w:fill="auto"/>
            <w:noWrap/>
            <w:vAlign w:val="center"/>
            <w:hideMark/>
          </w:tcPr>
          <w:p w14:paraId="6F54B87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noWrap/>
            <w:vAlign w:val="center"/>
            <w:hideMark/>
          </w:tcPr>
          <w:p w14:paraId="2035AF15" w14:textId="77777777" w:rsidR="000D125C" w:rsidRPr="008F2A08" w:rsidRDefault="000D125C" w:rsidP="005B1987">
            <w:pPr>
              <w:suppressAutoHyphens/>
              <w:rPr>
                <w:color w:val="000000"/>
                <w:sz w:val="22"/>
                <w:szCs w:val="22"/>
              </w:rPr>
            </w:pPr>
            <w:r w:rsidRPr="008F2A08">
              <w:rPr>
                <w:color w:val="000000"/>
                <w:sz w:val="22"/>
                <w:szCs w:val="22"/>
              </w:rPr>
              <w:t> </w:t>
            </w:r>
          </w:p>
        </w:tc>
        <w:tc>
          <w:tcPr>
            <w:tcW w:w="6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8A8A3A"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8D4EE64"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AA51F"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676D61A3" w14:textId="77777777" w:rsidR="000D125C" w:rsidRPr="008F2A08" w:rsidRDefault="000D125C" w:rsidP="005B1987">
            <w:pPr>
              <w:suppressAutoHyphens/>
              <w:rPr>
                <w:color w:val="000000"/>
                <w:sz w:val="22"/>
                <w:szCs w:val="22"/>
              </w:rPr>
            </w:pPr>
            <w:r w:rsidRPr="008F2A08">
              <w:rPr>
                <w:color w:val="000000"/>
                <w:sz w:val="22"/>
                <w:szCs w:val="22"/>
              </w:rPr>
              <w:t> </w:t>
            </w:r>
          </w:p>
        </w:tc>
        <w:tc>
          <w:tcPr>
            <w:tcW w:w="2700" w:type="pct"/>
            <w:gridSpan w:val="11"/>
            <w:tcBorders>
              <w:top w:val="single" w:sz="4" w:space="0" w:color="auto"/>
              <w:left w:val="nil"/>
              <w:bottom w:val="single" w:sz="4" w:space="0" w:color="auto"/>
              <w:right w:val="single" w:sz="4" w:space="0" w:color="auto"/>
            </w:tcBorders>
            <w:shd w:val="clear" w:color="000000" w:fill="D9D9D9"/>
            <w:vAlign w:val="center"/>
            <w:hideMark/>
          </w:tcPr>
          <w:p w14:paraId="6A47A013" w14:textId="77777777" w:rsidR="000D125C" w:rsidRPr="008F2A08" w:rsidRDefault="000D125C" w:rsidP="005B1987">
            <w:pPr>
              <w:suppressAutoHyphens/>
              <w:jc w:val="center"/>
              <w:rPr>
                <w:color w:val="000000"/>
                <w:sz w:val="22"/>
                <w:szCs w:val="22"/>
              </w:rPr>
            </w:pPr>
            <w:r w:rsidRPr="008F2A08">
              <w:rPr>
                <w:color w:val="000000"/>
                <w:sz w:val="22"/>
                <w:szCs w:val="22"/>
              </w:rPr>
              <w:t>Приобретения из таблицы игровых возможностей</w:t>
            </w:r>
          </w:p>
        </w:tc>
      </w:tr>
      <w:tr w:rsidR="000D125C" w:rsidRPr="008F2A08" w14:paraId="180D9634"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A44F9"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19C4EBB6"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auto"/>
            </w:tcBorders>
            <w:shd w:val="clear" w:color="auto" w:fill="auto"/>
            <w:vAlign w:val="center"/>
            <w:hideMark/>
          </w:tcPr>
          <w:p w14:paraId="32936448"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5B7AFCB7" w14:textId="77777777" w:rsidR="000D125C" w:rsidRPr="008F2A08" w:rsidRDefault="000D125C" w:rsidP="005B1987">
            <w:pPr>
              <w:suppressAutoHyphens/>
              <w:rPr>
                <w:color w:val="000000"/>
                <w:sz w:val="22"/>
                <w:szCs w:val="22"/>
              </w:rPr>
            </w:pPr>
            <w:r w:rsidRPr="008F2A08">
              <w:rPr>
                <w:color w:val="000000"/>
                <w:sz w:val="22"/>
                <w:szCs w:val="22"/>
              </w:rPr>
              <w:t>Уровень</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83DDB2A"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4F23710F"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8085A"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52755F21"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auto"/>
            </w:tcBorders>
            <w:shd w:val="clear" w:color="auto" w:fill="auto"/>
            <w:vAlign w:val="center"/>
            <w:hideMark/>
          </w:tcPr>
          <w:p w14:paraId="7BCF472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59EAB9E1"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CE9C47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5AE39C7"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262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4984F6D0"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000000"/>
            </w:tcBorders>
            <w:shd w:val="clear" w:color="auto" w:fill="auto"/>
            <w:vAlign w:val="center"/>
            <w:hideMark/>
          </w:tcPr>
          <w:p w14:paraId="0CFD6B3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71062AA3"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49EA86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6E9D791"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B450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07C43786"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000000"/>
            </w:tcBorders>
            <w:shd w:val="clear" w:color="auto" w:fill="auto"/>
            <w:vAlign w:val="center"/>
            <w:hideMark/>
          </w:tcPr>
          <w:p w14:paraId="0D92CD9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53E5353A"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B37CE1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3B76571"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FAAA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52425508"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000000"/>
            </w:tcBorders>
            <w:shd w:val="clear" w:color="auto" w:fill="auto"/>
            <w:vAlign w:val="center"/>
            <w:hideMark/>
          </w:tcPr>
          <w:p w14:paraId="55C4EC9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7EB66BFF"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375A067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979A851"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B61D6"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18A53B04"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000000"/>
            </w:tcBorders>
            <w:shd w:val="clear" w:color="auto" w:fill="auto"/>
            <w:vAlign w:val="center"/>
            <w:hideMark/>
          </w:tcPr>
          <w:p w14:paraId="15D5CE1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464F0BD6"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185EA48"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891B2F0"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B154C"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24ACF7B4"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auto"/>
            </w:tcBorders>
            <w:shd w:val="clear" w:color="auto" w:fill="auto"/>
            <w:vAlign w:val="center"/>
            <w:hideMark/>
          </w:tcPr>
          <w:p w14:paraId="1AA767D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23488153"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F96002E"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770E65F"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8A6CF0"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71822586"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000000"/>
            </w:tcBorders>
            <w:shd w:val="clear" w:color="auto" w:fill="auto"/>
            <w:vAlign w:val="center"/>
            <w:hideMark/>
          </w:tcPr>
          <w:p w14:paraId="28E68D1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2FBEF46F"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4BB41AB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D2B7778" w14:textId="77777777" w:rsidTr="00AD7E3E">
        <w:trPr>
          <w:trHeight w:val="216"/>
        </w:trPr>
        <w:tc>
          <w:tcPr>
            <w:tcW w:w="18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429DD6"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13ADCD9F" w14:textId="77777777" w:rsidR="000D125C" w:rsidRPr="008F2A08" w:rsidRDefault="000D125C" w:rsidP="005B1987">
            <w:pPr>
              <w:suppressAutoHyphens/>
              <w:rPr>
                <w:color w:val="000000"/>
                <w:sz w:val="22"/>
                <w:szCs w:val="22"/>
              </w:rPr>
            </w:pPr>
            <w:r w:rsidRPr="008F2A08">
              <w:rPr>
                <w:color w:val="000000"/>
                <w:sz w:val="22"/>
                <w:szCs w:val="22"/>
              </w:rPr>
              <w:t> </w:t>
            </w:r>
          </w:p>
        </w:tc>
        <w:tc>
          <w:tcPr>
            <w:tcW w:w="1549" w:type="pct"/>
            <w:gridSpan w:val="6"/>
            <w:tcBorders>
              <w:top w:val="single" w:sz="4" w:space="0" w:color="auto"/>
              <w:left w:val="nil"/>
              <w:bottom w:val="single" w:sz="4" w:space="0" w:color="auto"/>
              <w:right w:val="single" w:sz="4" w:space="0" w:color="auto"/>
            </w:tcBorders>
            <w:shd w:val="clear" w:color="auto" w:fill="auto"/>
            <w:vAlign w:val="center"/>
            <w:hideMark/>
          </w:tcPr>
          <w:p w14:paraId="0DB60D0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1C1F7FB8" w14:textId="77777777" w:rsidR="000D125C" w:rsidRPr="008F2A08" w:rsidRDefault="000D125C" w:rsidP="005B1987">
            <w:pPr>
              <w:suppressAutoHyphens/>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7F73811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E35D777"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92E7AC"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9CE8A5A" w14:textId="77777777" w:rsidR="000D125C" w:rsidRPr="008F2A08" w:rsidRDefault="000D125C" w:rsidP="005B1987">
            <w:pPr>
              <w:suppressAutoHyphens/>
              <w:rPr>
                <w:color w:val="000000"/>
                <w:sz w:val="22"/>
                <w:szCs w:val="22"/>
              </w:rPr>
            </w:pPr>
            <w:r w:rsidRPr="008F2A08">
              <w:rPr>
                <w:color w:val="000000"/>
                <w:sz w:val="22"/>
                <w:szCs w:val="22"/>
              </w:rPr>
              <w:t> </w:t>
            </w:r>
          </w:p>
        </w:tc>
        <w:tc>
          <w:tcPr>
            <w:tcW w:w="2700" w:type="pct"/>
            <w:gridSpan w:val="11"/>
            <w:tcBorders>
              <w:top w:val="single" w:sz="4" w:space="0" w:color="auto"/>
              <w:left w:val="nil"/>
              <w:bottom w:val="single" w:sz="4" w:space="0" w:color="auto"/>
              <w:right w:val="single" w:sz="4" w:space="0" w:color="auto"/>
            </w:tcBorders>
            <w:shd w:val="clear" w:color="000000" w:fill="D9D9D9"/>
            <w:vAlign w:val="center"/>
            <w:hideMark/>
          </w:tcPr>
          <w:p w14:paraId="439E6281" w14:textId="77777777" w:rsidR="000D125C" w:rsidRPr="008F2A08" w:rsidRDefault="000D125C" w:rsidP="005B1987">
            <w:pPr>
              <w:suppressAutoHyphens/>
              <w:jc w:val="center"/>
              <w:rPr>
                <w:color w:val="000000"/>
                <w:sz w:val="22"/>
                <w:szCs w:val="22"/>
              </w:rPr>
            </w:pPr>
            <w:r w:rsidRPr="008F2A08">
              <w:rPr>
                <w:color w:val="000000"/>
                <w:sz w:val="22"/>
                <w:szCs w:val="22"/>
              </w:rPr>
              <w:t>Выплаты по кредитам</w:t>
            </w:r>
          </w:p>
        </w:tc>
      </w:tr>
      <w:tr w:rsidR="000D125C" w:rsidRPr="008F2A08" w14:paraId="31A5924D" w14:textId="77777777" w:rsidTr="00AD7E3E">
        <w:trPr>
          <w:trHeight w:val="202"/>
        </w:trPr>
        <w:tc>
          <w:tcPr>
            <w:tcW w:w="18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97B995"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71B782A9"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81C7F10" w14:textId="77777777" w:rsidR="000D125C" w:rsidRPr="008F2A08" w:rsidRDefault="000D125C" w:rsidP="005B1987">
            <w:pPr>
              <w:suppressAutoHyphens/>
              <w:jc w:val="center"/>
              <w:rPr>
                <w:color w:val="000000"/>
                <w:sz w:val="22"/>
                <w:szCs w:val="22"/>
              </w:rPr>
            </w:pPr>
            <w:r w:rsidRPr="008F2A08">
              <w:rPr>
                <w:color w:val="000000"/>
                <w:sz w:val="22"/>
                <w:szCs w:val="22"/>
              </w:rPr>
              <w:t>Тело кредита</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6843516A" w14:textId="77777777" w:rsidR="000D125C" w:rsidRPr="008F2A08" w:rsidRDefault="000D125C" w:rsidP="005B1987">
            <w:pPr>
              <w:suppressAutoHyphens/>
              <w:jc w:val="center"/>
              <w:rPr>
                <w:color w:val="000000"/>
                <w:sz w:val="22"/>
                <w:szCs w:val="22"/>
              </w:rPr>
            </w:pPr>
            <w:r w:rsidRPr="008F2A08">
              <w:rPr>
                <w:color w:val="000000"/>
                <w:sz w:val="22"/>
                <w:szCs w:val="22"/>
              </w:rPr>
              <w:t>Ставка</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79975015"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159" w:type="pct"/>
            <w:gridSpan w:val="7"/>
            <w:tcBorders>
              <w:top w:val="single" w:sz="4" w:space="0" w:color="auto"/>
              <w:left w:val="nil"/>
              <w:bottom w:val="single" w:sz="4" w:space="0" w:color="auto"/>
              <w:right w:val="single" w:sz="4" w:space="0" w:color="auto"/>
            </w:tcBorders>
            <w:shd w:val="clear" w:color="auto" w:fill="auto"/>
            <w:vAlign w:val="center"/>
            <w:hideMark/>
          </w:tcPr>
          <w:p w14:paraId="3CE82A25" w14:textId="77777777" w:rsidR="000D125C" w:rsidRPr="008F2A08" w:rsidRDefault="000D125C" w:rsidP="005B1987">
            <w:pPr>
              <w:suppressAutoHyphens/>
              <w:jc w:val="center"/>
              <w:rPr>
                <w:color w:val="000000"/>
                <w:sz w:val="22"/>
                <w:szCs w:val="22"/>
              </w:rPr>
            </w:pPr>
            <w:r w:rsidRPr="008F2A08">
              <w:rPr>
                <w:color w:val="000000"/>
                <w:sz w:val="22"/>
                <w:szCs w:val="22"/>
              </w:rPr>
              <w:t>Ежемесячный платеж</w:t>
            </w:r>
          </w:p>
        </w:tc>
      </w:tr>
      <w:tr w:rsidR="000D125C" w:rsidRPr="008F2A08" w14:paraId="1E00FBD8"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A6B0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37193B05"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5DFA073B"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5BF44929" w14:textId="77777777" w:rsidR="000D125C" w:rsidRPr="008F2A08" w:rsidRDefault="000D125C" w:rsidP="005B1987">
            <w:pPr>
              <w:suppressAutoHyphens/>
              <w:rPr>
                <w:color w:val="000000"/>
                <w:sz w:val="22"/>
                <w:szCs w:val="22"/>
              </w:rPr>
            </w:pPr>
            <w:r w:rsidRPr="008F2A08">
              <w:rPr>
                <w:color w:val="000000"/>
                <w:sz w:val="22"/>
                <w:szCs w:val="22"/>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45A784DC" w14:textId="77777777" w:rsidR="000D125C" w:rsidRPr="008F2A08" w:rsidRDefault="000D125C" w:rsidP="005B1987">
            <w:pPr>
              <w:suppressAutoHyphens/>
              <w:rPr>
                <w:color w:val="000000"/>
                <w:sz w:val="22"/>
                <w:szCs w:val="22"/>
              </w:rPr>
            </w:pPr>
            <w:r w:rsidRPr="008F2A08">
              <w:rPr>
                <w:color w:val="000000"/>
                <w:sz w:val="22"/>
                <w:szCs w:val="22"/>
              </w:rPr>
              <w:t> </w:t>
            </w:r>
          </w:p>
        </w:tc>
        <w:tc>
          <w:tcPr>
            <w:tcW w:w="1159" w:type="pct"/>
            <w:gridSpan w:val="7"/>
            <w:tcBorders>
              <w:top w:val="single" w:sz="4" w:space="0" w:color="auto"/>
              <w:left w:val="nil"/>
              <w:bottom w:val="single" w:sz="4" w:space="0" w:color="auto"/>
              <w:right w:val="single" w:sz="4" w:space="0" w:color="auto"/>
            </w:tcBorders>
            <w:shd w:val="clear" w:color="auto" w:fill="auto"/>
            <w:vAlign w:val="center"/>
            <w:hideMark/>
          </w:tcPr>
          <w:p w14:paraId="46A0B30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316429B"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6151"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3D041DB8"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1F4E5A5"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0B1AE7ED" w14:textId="77777777" w:rsidR="000D125C" w:rsidRPr="008F2A08" w:rsidRDefault="000D125C" w:rsidP="005B1987">
            <w:pPr>
              <w:suppressAutoHyphens/>
              <w:rPr>
                <w:color w:val="000000"/>
                <w:sz w:val="22"/>
                <w:szCs w:val="22"/>
              </w:rPr>
            </w:pPr>
            <w:r w:rsidRPr="008F2A08">
              <w:rPr>
                <w:color w:val="000000"/>
                <w:sz w:val="22"/>
                <w:szCs w:val="22"/>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24021AD" w14:textId="77777777" w:rsidR="000D125C" w:rsidRPr="008F2A08" w:rsidRDefault="000D125C" w:rsidP="005B1987">
            <w:pPr>
              <w:suppressAutoHyphens/>
              <w:rPr>
                <w:color w:val="000000"/>
                <w:sz w:val="22"/>
                <w:szCs w:val="22"/>
              </w:rPr>
            </w:pPr>
            <w:r w:rsidRPr="008F2A08">
              <w:rPr>
                <w:color w:val="000000"/>
                <w:sz w:val="22"/>
                <w:szCs w:val="22"/>
              </w:rPr>
              <w:t> </w:t>
            </w:r>
          </w:p>
        </w:tc>
        <w:tc>
          <w:tcPr>
            <w:tcW w:w="1159" w:type="pct"/>
            <w:gridSpan w:val="7"/>
            <w:tcBorders>
              <w:top w:val="single" w:sz="4" w:space="0" w:color="auto"/>
              <w:left w:val="nil"/>
              <w:bottom w:val="single" w:sz="4" w:space="0" w:color="auto"/>
              <w:right w:val="single" w:sz="4" w:space="0" w:color="auto"/>
            </w:tcBorders>
            <w:shd w:val="clear" w:color="auto" w:fill="auto"/>
            <w:vAlign w:val="center"/>
            <w:hideMark/>
          </w:tcPr>
          <w:p w14:paraId="1158B4A1"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9D848E4"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5FE09"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78EF9547"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1A3EC838"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93D6E5" w14:textId="77777777" w:rsidR="000D125C" w:rsidRPr="008F2A08" w:rsidRDefault="000D125C" w:rsidP="005B1987">
            <w:pPr>
              <w:suppressAutoHyphens/>
              <w:rPr>
                <w:color w:val="000000"/>
                <w:sz w:val="22"/>
                <w:szCs w:val="22"/>
              </w:rPr>
            </w:pPr>
            <w:r w:rsidRPr="008F2A08">
              <w:rPr>
                <w:color w:val="000000"/>
                <w:sz w:val="22"/>
                <w:szCs w:val="22"/>
              </w:rPr>
              <w:t> </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43A80521" w14:textId="77777777" w:rsidR="000D125C" w:rsidRPr="008F2A08" w:rsidRDefault="000D125C" w:rsidP="005B1987">
            <w:pPr>
              <w:suppressAutoHyphens/>
              <w:rPr>
                <w:color w:val="000000"/>
                <w:sz w:val="22"/>
                <w:szCs w:val="22"/>
              </w:rPr>
            </w:pPr>
            <w:r w:rsidRPr="008F2A08">
              <w:rPr>
                <w:color w:val="000000"/>
                <w:sz w:val="22"/>
                <w:szCs w:val="22"/>
              </w:rPr>
              <w:t> </w:t>
            </w:r>
          </w:p>
        </w:tc>
        <w:tc>
          <w:tcPr>
            <w:tcW w:w="1159" w:type="pct"/>
            <w:gridSpan w:val="7"/>
            <w:tcBorders>
              <w:top w:val="single" w:sz="4" w:space="0" w:color="auto"/>
              <w:left w:val="nil"/>
              <w:bottom w:val="single" w:sz="4" w:space="0" w:color="auto"/>
              <w:right w:val="single" w:sz="4" w:space="0" w:color="auto"/>
            </w:tcBorders>
            <w:shd w:val="clear" w:color="auto" w:fill="auto"/>
            <w:noWrap/>
            <w:vAlign w:val="center"/>
            <w:hideMark/>
          </w:tcPr>
          <w:p w14:paraId="1FD9993C"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0329385"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15892"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0C5FE216" w14:textId="77777777" w:rsidR="000D125C" w:rsidRPr="008F2A08" w:rsidRDefault="000D125C" w:rsidP="005B1987">
            <w:pPr>
              <w:suppressAutoHyphens/>
              <w:rPr>
                <w:color w:val="000000"/>
                <w:sz w:val="22"/>
                <w:szCs w:val="22"/>
              </w:rPr>
            </w:pPr>
            <w:r w:rsidRPr="008F2A08">
              <w:rPr>
                <w:color w:val="000000"/>
                <w:sz w:val="22"/>
                <w:szCs w:val="22"/>
              </w:rPr>
              <w:t> </w:t>
            </w:r>
          </w:p>
        </w:tc>
        <w:tc>
          <w:tcPr>
            <w:tcW w:w="2700" w:type="pct"/>
            <w:gridSpan w:val="11"/>
            <w:tcBorders>
              <w:top w:val="single" w:sz="4" w:space="0" w:color="auto"/>
              <w:left w:val="nil"/>
              <w:bottom w:val="single" w:sz="4" w:space="0" w:color="auto"/>
              <w:right w:val="single" w:sz="4" w:space="0" w:color="auto"/>
            </w:tcBorders>
            <w:shd w:val="clear" w:color="000000" w:fill="D9D9D9"/>
            <w:noWrap/>
            <w:vAlign w:val="center"/>
            <w:hideMark/>
          </w:tcPr>
          <w:p w14:paraId="55712202" w14:textId="77777777" w:rsidR="000D125C" w:rsidRPr="008F2A08" w:rsidRDefault="000D125C" w:rsidP="005B1987">
            <w:pPr>
              <w:suppressAutoHyphens/>
              <w:jc w:val="center"/>
              <w:rPr>
                <w:color w:val="000000"/>
                <w:sz w:val="22"/>
                <w:szCs w:val="22"/>
              </w:rPr>
            </w:pPr>
            <w:r w:rsidRPr="008F2A08">
              <w:rPr>
                <w:color w:val="000000"/>
                <w:sz w:val="22"/>
                <w:szCs w:val="22"/>
              </w:rPr>
              <w:t>Страхование</w:t>
            </w:r>
          </w:p>
        </w:tc>
      </w:tr>
      <w:tr w:rsidR="000D125C" w:rsidRPr="008F2A08" w14:paraId="2478ED3E" w14:textId="77777777" w:rsidTr="00AD7E3E">
        <w:trPr>
          <w:trHeight w:val="290"/>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24BA0"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732C3222"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018C299B" w14:textId="77777777" w:rsidR="000D125C" w:rsidRPr="008F2A08" w:rsidRDefault="000D125C" w:rsidP="005B1987">
            <w:pPr>
              <w:suppressAutoHyphens/>
              <w:jc w:val="center"/>
              <w:rPr>
                <w:color w:val="000000"/>
                <w:sz w:val="22"/>
                <w:szCs w:val="22"/>
              </w:rPr>
            </w:pPr>
            <w:r w:rsidRPr="008F2A08">
              <w:rPr>
                <w:color w:val="000000"/>
                <w:sz w:val="22"/>
                <w:szCs w:val="22"/>
              </w:rPr>
              <w:t>Тип, тариф</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7924DE78"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058" w:type="pct"/>
            <w:gridSpan w:val="5"/>
            <w:tcBorders>
              <w:top w:val="single" w:sz="4" w:space="0" w:color="auto"/>
              <w:left w:val="nil"/>
              <w:bottom w:val="single" w:sz="4" w:space="0" w:color="auto"/>
              <w:right w:val="single" w:sz="4" w:space="0" w:color="auto"/>
            </w:tcBorders>
            <w:shd w:val="clear" w:color="auto" w:fill="auto"/>
            <w:vAlign w:val="center"/>
            <w:hideMark/>
          </w:tcPr>
          <w:p w14:paraId="1677A685" w14:textId="77777777" w:rsidR="000D125C" w:rsidRPr="008F2A08" w:rsidRDefault="000D125C" w:rsidP="005B1987">
            <w:pPr>
              <w:suppressAutoHyphens/>
              <w:jc w:val="center"/>
              <w:rPr>
                <w:color w:val="000000"/>
                <w:sz w:val="22"/>
                <w:szCs w:val="22"/>
              </w:rPr>
            </w:pPr>
            <w:r w:rsidRPr="008F2A08">
              <w:rPr>
                <w:color w:val="000000"/>
                <w:sz w:val="22"/>
                <w:szCs w:val="22"/>
              </w:rPr>
              <w:t>Стоимость имущества</w:t>
            </w:r>
          </w:p>
        </w:tc>
        <w:tc>
          <w:tcPr>
            <w:tcW w:w="633" w:type="pct"/>
            <w:gridSpan w:val="3"/>
            <w:tcBorders>
              <w:top w:val="single" w:sz="4" w:space="0" w:color="auto"/>
              <w:left w:val="nil"/>
              <w:bottom w:val="single" w:sz="4" w:space="0" w:color="auto"/>
              <w:right w:val="single" w:sz="4" w:space="0" w:color="auto"/>
            </w:tcBorders>
            <w:shd w:val="clear" w:color="auto" w:fill="auto"/>
            <w:vAlign w:val="center"/>
            <w:hideMark/>
          </w:tcPr>
          <w:p w14:paraId="073C042D" w14:textId="77777777" w:rsidR="000D125C" w:rsidRPr="008F2A08" w:rsidRDefault="000D125C" w:rsidP="005B1987">
            <w:pPr>
              <w:suppressAutoHyphens/>
              <w:jc w:val="center"/>
              <w:rPr>
                <w:color w:val="000000"/>
                <w:sz w:val="22"/>
                <w:szCs w:val="22"/>
              </w:rPr>
            </w:pPr>
            <w:r w:rsidRPr="008F2A08">
              <w:rPr>
                <w:color w:val="000000"/>
                <w:sz w:val="22"/>
                <w:szCs w:val="22"/>
              </w:rPr>
              <w:t>Оплата (мес)</w:t>
            </w:r>
          </w:p>
        </w:tc>
      </w:tr>
      <w:tr w:rsidR="000D125C" w:rsidRPr="008F2A08" w14:paraId="65A3544D" w14:textId="77777777" w:rsidTr="00AD7E3E">
        <w:trPr>
          <w:trHeight w:val="229"/>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3485"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7715B9B7"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178294CC"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931E92" w14:textId="77777777" w:rsidR="000D125C" w:rsidRPr="008F2A08" w:rsidRDefault="000D125C" w:rsidP="005B1987">
            <w:pPr>
              <w:suppressAutoHyphens/>
              <w:rPr>
                <w:color w:val="000000"/>
                <w:sz w:val="22"/>
                <w:szCs w:val="22"/>
              </w:rPr>
            </w:pPr>
            <w:r w:rsidRPr="008F2A08">
              <w:rPr>
                <w:color w:val="000000"/>
                <w:sz w:val="22"/>
                <w:szCs w:val="22"/>
              </w:rPr>
              <w:t> </w:t>
            </w:r>
          </w:p>
        </w:tc>
        <w:tc>
          <w:tcPr>
            <w:tcW w:w="1058" w:type="pct"/>
            <w:gridSpan w:val="5"/>
            <w:tcBorders>
              <w:top w:val="single" w:sz="4" w:space="0" w:color="auto"/>
              <w:left w:val="nil"/>
              <w:bottom w:val="single" w:sz="4" w:space="0" w:color="auto"/>
              <w:right w:val="single" w:sz="4" w:space="0" w:color="auto"/>
            </w:tcBorders>
            <w:shd w:val="clear" w:color="auto" w:fill="auto"/>
            <w:noWrap/>
            <w:vAlign w:val="center"/>
            <w:hideMark/>
          </w:tcPr>
          <w:p w14:paraId="32086CF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0848A30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8B76D60"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60B7A"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25532AAD"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02990325"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31A632E" w14:textId="77777777" w:rsidR="000D125C" w:rsidRPr="008F2A08" w:rsidRDefault="000D125C" w:rsidP="005B1987">
            <w:pPr>
              <w:suppressAutoHyphens/>
              <w:rPr>
                <w:color w:val="000000"/>
                <w:sz w:val="22"/>
                <w:szCs w:val="22"/>
              </w:rPr>
            </w:pPr>
            <w:r w:rsidRPr="008F2A08">
              <w:rPr>
                <w:color w:val="000000"/>
                <w:sz w:val="22"/>
                <w:szCs w:val="22"/>
              </w:rPr>
              <w:t> </w:t>
            </w:r>
          </w:p>
        </w:tc>
        <w:tc>
          <w:tcPr>
            <w:tcW w:w="1058" w:type="pct"/>
            <w:gridSpan w:val="5"/>
            <w:tcBorders>
              <w:top w:val="single" w:sz="4" w:space="0" w:color="auto"/>
              <w:left w:val="nil"/>
              <w:bottom w:val="single" w:sz="4" w:space="0" w:color="auto"/>
              <w:right w:val="single" w:sz="4" w:space="0" w:color="auto"/>
            </w:tcBorders>
            <w:shd w:val="clear" w:color="auto" w:fill="auto"/>
            <w:noWrap/>
            <w:vAlign w:val="center"/>
            <w:hideMark/>
          </w:tcPr>
          <w:p w14:paraId="665BB32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6F4CF0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346EB73F" w14:textId="77777777" w:rsidTr="00AD7E3E">
        <w:trPr>
          <w:trHeight w:val="267"/>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BE54D"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14:paraId="67C88440" w14:textId="77777777" w:rsidR="000D125C" w:rsidRPr="008F2A08" w:rsidRDefault="000D125C" w:rsidP="005B1987">
            <w:pPr>
              <w:suppressAutoHyphens/>
              <w:rPr>
                <w:color w:val="000000"/>
                <w:sz w:val="22"/>
                <w:szCs w:val="22"/>
              </w:rPr>
            </w:pPr>
            <w:r w:rsidRPr="008F2A08">
              <w:rPr>
                <w:color w:val="000000"/>
                <w:sz w:val="22"/>
                <w:szCs w:val="22"/>
              </w:rPr>
              <w:t> </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12867DD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958A5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58"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E966D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581B8FF6"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F9AF92C"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78AE6D" w14:textId="77777777" w:rsidR="000D125C" w:rsidRPr="008F2A08" w:rsidRDefault="000D125C" w:rsidP="005B1987">
            <w:pPr>
              <w:suppressAutoHyphens/>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2EC84A77" w14:textId="77777777" w:rsidR="000D125C" w:rsidRPr="008F2A08" w:rsidRDefault="000D125C" w:rsidP="005B1987">
            <w:pPr>
              <w:suppressAutoHyphens/>
              <w:rPr>
                <w:color w:val="000000"/>
                <w:sz w:val="22"/>
                <w:szCs w:val="22"/>
              </w:rPr>
            </w:pPr>
            <w:r w:rsidRPr="008F2A08">
              <w:rPr>
                <w:color w:val="000000"/>
                <w:sz w:val="22"/>
                <w:szCs w:val="22"/>
              </w:rPr>
              <w:t> </w:t>
            </w:r>
          </w:p>
        </w:tc>
        <w:tc>
          <w:tcPr>
            <w:tcW w:w="2700" w:type="pct"/>
            <w:gridSpan w:val="11"/>
            <w:tcBorders>
              <w:top w:val="single" w:sz="4" w:space="0" w:color="auto"/>
              <w:left w:val="nil"/>
              <w:bottom w:val="single" w:sz="4" w:space="0" w:color="auto"/>
              <w:right w:val="single" w:sz="4" w:space="0" w:color="auto"/>
            </w:tcBorders>
            <w:shd w:val="clear" w:color="000000" w:fill="D9D9D9"/>
            <w:vAlign w:val="center"/>
            <w:hideMark/>
          </w:tcPr>
          <w:p w14:paraId="54DD79EA" w14:textId="77777777" w:rsidR="000D125C" w:rsidRPr="008F2A08" w:rsidRDefault="000D125C" w:rsidP="005B1987">
            <w:pPr>
              <w:suppressAutoHyphens/>
              <w:jc w:val="center"/>
              <w:rPr>
                <w:color w:val="000000"/>
                <w:sz w:val="22"/>
                <w:szCs w:val="22"/>
              </w:rPr>
            </w:pPr>
            <w:r w:rsidRPr="008F2A08">
              <w:rPr>
                <w:color w:val="000000"/>
                <w:sz w:val="22"/>
                <w:szCs w:val="22"/>
              </w:rPr>
              <w:t>Другие расходы</w:t>
            </w:r>
          </w:p>
        </w:tc>
      </w:tr>
      <w:tr w:rsidR="000D125C" w:rsidRPr="008F2A08" w14:paraId="21A2E347"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5EDC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nil"/>
            </w:tcBorders>
            <w:shd w:val="clear" w:color="auto" w:fill="auto"/>
            <w:noWrap/>
            <w:vAlign w:val="bottom"/>
            <w:hideMark/>
          </w:tcPr>
          <w:p w14:paraId="0690524D" w14:textId="77777777" w:rsidR="000D125C" w:rsidRPr="008F2A08" w:rsidRDefault="000D125C" w:rsidP="005B1987">
            <w:pPr>
              <w:suppressAutoHyphens/>
              <w:jc w:val="center"/>
              <w:rPr>
                <w:color w:val="000000"/>
                <w:sz w:val="22"/>
                <w:szCs w:val="22"/>
              </w:rPr>
            </w:pPr>
          </w:p>
        </w:tc>
        <w:tc>
          <w:tcPr>
            <w:tcW w:w="2076"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2075F"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DD1B893"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10525F2"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0F5E8A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74EAD136" w14:textId="77777777" w:rsidR="000D125C" w:rsidRPr="008F2A08" w:rsidRDefault="000D125C" w:rsidP="005B1987">
            <w:pPr>
              <w:suppressAutoHyphens/>
              <w:rPr>
                <w:color w:val="000000"/>
                <w:sz w:val="22"/>
                <w:szCs w:val="22"/>
              </w:rPr>
            </w:pPr>
            <w:r w:rsidRPr="008F2A08">
              <w:rPr>
                <w:color w:val="000000"/>
                <w:sz w:val="22"/>
                <w:szCs w:val="22"/>
              </w:rPr>
              <w:t> </w:t>
            </w:r>
          </w:p>
        </w:tc>
        <w:tc>
          <w:tcPr>
            <w:tcW w:w="2076" w:type="pct"/>
            <w:gridSpan w:val="10"/>
            <w:tcBorders>
              <w:top w:val="single" w:sz="4" w:space="0" w:color="auto"/>
              <w:left w:val="nil"/>
              <w:bottom w:val="single" w:sz="4" w:space="0" w:color="auto"/>
              <w:right w:val="single" w:sz="4" w:space="0" w:color="000000"/>
            </w:tcBorders>
            <w:shd w:val="clear" w:color="auto" w:fill="auto"/>
            <w:noWrap/>
            <w:vAlign w:val="center"/>
            <w:hideMark/>
          </w:tcPr>
          <w:p w14:paraId="6F690B9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BED7DF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283C690"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D8D92E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B486CAC" w14:textId="77777777" w:rsidR="000D125C" w:rsidRPr="008F2A08" w:rsidRDefault="000D125C" w:rsidP="005B1987">
            <w:pPr>
              <w:suppressAutoHyphens/>
              <w:rPr>
                <w:color w:val="000000"/>
                <w:sz w:val="22"/>
                <w:szCs w:val="22"/>
              </w:rPr>
            </w:pPr>
            <w:r w:rsidRPr="008F2A08">
              <w:rPr>
                <w:color w:val="000000"/>
                <w:sz w:val="22"/>
                <w:szCs w:val="22"/>
              </w:rPr>
              <w:t> </w:t>
            </w:r>
          </w:p>
        </w:tc>
        <w:tc>
          <w:tcPr>
            <w:tcW w:w="2076" w:type="pct"/>
            <w:gridSpan w:val="10"/>
            <w:tcBorders>
              <w:top w:val="single" w:sz="4" w:space="0" w:color="auto"/>
              <w:left w:val="nil"/>
              <w:bottom w:val="single" w:sz="4" w:space="0" w:color="auto"/>
              <w:right w:val="single" w:sz="4" w:space="0" w:color="000000"/>
            </w:tcBorders>
            <w:shd w:val="clear" w:color="auto" w:fill="auto"/>
            <w:noWrap/>
            <w:vAlign w:val="center"/>
            <w:hideMark/>
          </w:tcPr>
          <w:p w14:paraId="347DDF6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5BF00885"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9438F0F"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4653989" w14:textId="77777777" w:rsidR="000D125C" w:rsidRPr="008F2A08" w:rsidRDefault="000D125C" w:rsidP="005B1987">
            <w:pPr>
              <w:suppressAutoHyphens/>
              <w:jc w:val="center"/>
              <w:rPr>
                <w:color w:val="000000"/>
                <w:sz w:val="22"/>
                <w:szCs w:val="22"/>
              </w:rPr>
            </w:pPr>
            <w:r w:rsidRPr="008F2A08">
              <w:rPr>
                <w:color w:val="000000"/>
                <w:sz w:val="22"/>
                <w:szCs w:val="22"/>
              </w:rPr>
              <w:t>Снято со вклада</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2A5D1197" w14:textId="77777777" w:rsidR="000D125C" w:rsidRPr="008F2A08" w:rsidRDefault="000D125C" w:rsidP="005B1987">
            <w:pPr>
              <w:suppressAutoHyphens/>
              <w:rPr>
                <w:color w:val="000000"/>
                <w:sz w:val="22"/>
                <w:szCs w:val="22"/>
              </w:rPr>
            </w:pPr>
            <w:r w:rsidRPr="008F2A08">
              <w:rPr>
                <w:color w:val="000000"/>
                <w:sz w:val="22"/>
                <w:szCs w:val="22"/>
              </w:rPr>
              <w:t> </w:t>
            </w:r>
          </w:p>
        </w:tc>
        <w:tc>
          <w:tcPr>
            <w:tcW w:w="2076" w:type="pct"/>
            <w:gridSpan w:val="10"/>
            <w:tcBorders>
              <w:top w:val="single" w:sz="4" w:space="0" w:color="auto"/>
              <w:left w:val="nil"/>
              <w:bottom w:val="single" w:sz="4" w:space="0" w:color="auto"/>
              <w:right w:val="single" w:sz="4" w:space="0" w:color="auto"/>
            </w:tcBorders>
            <w:shd w:val="clear" w:color="000000" w:fill="D9D9D9"/>
            <w:noWrap/>
            <w:vAlign w:val="center"/>
            <w:hideMark/>
          </w:tcPr>
          <w:p w14:paraId="4F789902" w14:textId="77777777" w:rsidR="000D125C" w:rsidRPr="008F2A08" w:rsidRDefault="000D125C" w:rsidP="005B1987">
            <w:pPr>
              <w:suppressAutoHyphens/>
              <w:jc w:val="center"/>
              <w:rPr>
                <w:color w:val="000000"/>
                <w:sz w:val="22"/>
                <w:szCs w:val="22"/>
              </w:rPr>
            </w:pPr>
            <w:r w:rsidRPr="008F2A08">
              <w:rPr>
                <w:color w:val="000000"/>
                <w:sz w:val="22"/>
                <w:szCs w:val="22"/>
              </w:rPr>
              <w:t>Положено на вклад в банке (в этом мес.)</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092C2AF"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D9B37D1" w14:textId="77777777" w:rsidTr="00AD7E3E">
        <w:trPr>
          <w:trHeight w:val="254"/>
        </w:trPr>
        <w:tc>
          <w:tcPr>
            <w:tcW w:w="18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42A56"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ДОХОДОВ:</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7968F0B1" w14:textId="77777777" w:rsidR="000D125C" w:rsidRPr="008F2A08" w:rsidRDefault="000D125C" w:rsidP="005B1987">
            <w:pPr>
              <w:suppressAutoHyphens/>
              <w:rPr>
                <w:color w:val="000000"/>
                <w:sz w:val="22"/>
                <w:szCs w:val="22"/>
              </w:rPr>
            </w:pPr>
            <w:r w:rsidRPr="008F2A08">
              <w:rPr>
                <w:color w:val="000000"/>
                <w:sz w:val="22"/>
                <w:szCs w:val="22"/>
              </w:rPr>
              <w:t> </w:t>
            </w:r>
          </w:p>
        </w:tc>
        <w:tc>
          <w:tcPr>
            <w:tcW w:w="2076" w:type="pct"/>
            <w:gridSpan w:val="10"/>
            <w:tcBorders>
              <w:top w:val="single" w:sz="4" w:space="0" w:color="auto"/>
              <w:left w:val="nil"/>
              <w:bottom w:val="single" w:sz="4" w:space="0" w:color="auto"/>
              <w:right w:val="single" w:sz="4" w:space="0" w:color="auto"/>
            </w:tcBorders>
            <w:shd w:val="clear" w:color="auto" w:fill="auto"/>
            <w:noWrap/>
            <w:vAlign w:val="center"/>
            <w:hideMark/>
          </w:tcPr>
          <w:p w14:paraId="49E6B322"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РАСХОДОВ</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3272EA8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5F27240" w14:textId="77777777" w:rsidTr="00AD7E3E">
        <w:trPr>
          <w:trHeight w:val="215"/>
        </w:trPr>
        <w:tc>
          <w:tcPr>
            <w:tcW w:w="3308"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6B94EC7" w14:textId="77777777" w:rsidR="000D125C" w:rsidRPr="008F2A08" w:rsidRDefault="000D125C" w:rsidP="005B1987">
            <w:pPr>
              <w:suppressAutoHyphens/>
              <w:jc w:val="right"/>
              <w:rPr>
                <w:color w:val="000000"/>
                <w:sz w:val="22"/>
                <w:szCs w:val="22"/>
              </w:rPr>
            </w:pPr>
            <w:r w:rsidRPr="008F2A08">
              <w:rPr>
                <w:color w:val="000000"/>
                <w:sz w:val="22"/>
                <w:szCs w:val="22"/>
              </w:rPr>
              <w:t>Остаток денежных средств (сбережения + доходы - расхо</w:t>
            </w:r>
            <w:r w:rsidR="0061691C" w:rsidRPr="008F2A08">
              <w:rPr>
                <w:color w:val="000000"/>
                <w:sz w:val="22"/>
                <w:szCs w:val="22"/>
              </w:rPr>
              <w:t>ды)</w:t>
            </w:r>
          </w:p>
        </w:tc>
        <w:tc>
          <w:tcPr>
            <w:tcW w:w="1692" w:type="pct"/>
            <w:gridSpan w:val="8"/>
            <w:tcBorders>
              <w:top w:val="single" w:sz="4" w:space="0" w:color="auto"/>
              <w:left w:val="nil"/>
              <w:bottom w:val="single" w:sz="4" w:space="0" w:color="auto"/>
              <w:right w:val="single" w:sz="4" w:space="0" w:color="auto"/>
            </w:tcBorders>
            <w:shd w:val="clear" w:color="auto" w:fill="auto"/>
            <w:noWrap/>
            <w:vAlign w:val="center"/>
            <w:hideMark/>
          </w:tcPr>
          <w:p w14:paraId="4E0FF9E4"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068A6121" w14:textId="77777777" w:rsidTr="00AD7E3E">
        <w:trPr>
          <w:trHeight w:val="229"/>
        </w:trPr>
        <w:tc>
          <w:tcPr>
            <w:tcW w:w="756" w:type="pct"/>
            <w:tcBorders>
              <w:top w:val="single" w:sz="4" w:space="0" w:color="auto"/>
              <w:left w:val="single" w:sz="4" w:space="0" w:color="auto"/>
              <w:bottom w:val="single" w:sz="4" w:space="0" w:color="auto"/>
              <w:right w:val="nil"/>
            </w:tcBorders>
            <w:shd w:val="clear" w:color="auto" w:fill="auto"/>
            <w:vAlign w:val="center"/>
            <w:hideMark/>
          </w:tcPr>
          <w:p w14:paraId="5115D398" w14:textId="77777777" w:rsidR="000D125C" w:rsidRPr="008F2A08" w:rsidRDefault="000D125C" w:rsidP="005B1987">
            <w:pPr>
              <w:suppressAutoHyphens/>
              <w:jc w:val="center"/>
              <w:rPr>
                <w:color w:val="000000"/>
                <w:sz w:val="22"/>
                <w:szCs w:val="22"/>
              </w:rPr>
            </w:pPr>
          </w:p>
        </w:tc>
        <w:tc>
          <w:tcPr>
            <w:tcW w:w="656" w:type="pct"/>
            <w:tcBorders>
              <w:top w:val="single" w:sz="4" w:space="0" w:color="auto"/>
              <w:left w:val="nil"/>
              <w:bottom w:val="single" w:sz="4" w:space="0" w:color="auto"/>
              <w:right w:val="nil"/>
            </w:tcBorders>
            <w:shd w:val="clear" w:color="auto" w:fill="auto"/>
            <w:vAlign w:val="center"/>
            <w:hideMark/>
          </w:tcPr>
          <w:p w14:paraId="4D635FF6" w14:textId="77777777" w:rsidR="000D125C" w:rsidRPr="008F2A08" w:rsidRDefault="000D125C" w:rsidP="005B1987">
            <w:pPr>
              <w:suppressAutoHyphens/>
              <w:jc w:val="right"/>
              <w:rPr>
                <w:sz w:val="22"/>
                <w:szCs w:val="22"/>
              </w:rPr>
            </w:pPr>
          </w:p>
        </w:tc>
        <w:tc>
          <w:tcPr>
            <w:tcW w:w="414" w:type="pct"/>
            <w:tcBorders>
              <w:top w:val="single" w:sz="4" w:space="0" w:color="auto"/>
              <w:left w:val="nil"/>
              <w:bottom w:val="single" w:sz="4" w:space="0" w:color="auto"/>
              <w:right w:val="nil"/>
            </w:tcBorders>
            <w:shd w:val="clear" w:color="auto" w:fill="auto"/>
            <w:vAlign w:val="center"/>
            <w:hideMark/>
          </w:tcPr>
          <w:p w14:paraId="78652FDD" w14:textId="77777777" w:rsidR="000D125C" w:rsidRPr="008F2A08" w:rsidRDefault="000D125C" w:rsidP="005B1987">
            <w:pPr>
              <w:suppressAutoHyphens/>
              <w:jc w:val="right"/>
              <w:rPr>
                <w:sz w:val="22"/>
                <w:szCs w:val="22"/>
              </w:rPr>
            </w:pPr>
          </w:p>
        </w:tc>
        <w:tc>
          <w:tcPr>
            <w:tcW w:w="474" w:type="pct"/>
            <w:tcBorders>
              <w:top w:val="single" w:sz="4" w:space="0" w:color="auto"/>
              <w:left w:val="nil"/>
              <w:bottom w:val="single" w:sz="4" w:space="0" w:color="auto"/>
              <w:right w:val="nil"/>
            </w:tcBorders>
            <w:shd w:val="clear" w:color="auto" w:fill="auto"/>
            <w:vAlign w:val="center"/>
            <w:hideMark/>
          </w:tcPr>
          <w:p w14:paraId="5CEA26C5" w14:textId="77777777" w:rsidR="000D125C" w:rsidRPr="008F2A08" w:rsidRDefault="000D125C" w:rsidP="005B1987">
            <w:pPr>
              <w:suppressAutoHyphens/>
              <w:jc w:val="right"/>
              <w:rPr>
                <w:sz w:val="22"/>
                <w:szCs w:val="22"/>
              </w:rPr>
            </w:pPr>
          </w:p>
        </w:tc>
        <w:tc>
          <w:tcPr>
            <w:tcW w:w="559" w:type="pct"/>
            <w:tcBorders>
              <w:top w:val="single" w:sz="4" w:space="0" w:color="auto"/>
              <w:left w:val="nil"/>
              <w:bottom w:val="single" w:sz="4" w:space="0" w:color="auto"/>
              <w:right w:val="nil"/>
            </w:tcBorders>
            <w:shd w:val="clear" w:color="auto" w:fill="auto"/>
            <w:vAlign w:val="center"/>
            <w:hideMark/>
          </w:tcPr>
          <w:p w14:paraId="1DDE4C94" w14:textId="77777777" w:rsidR="000D125C" w:rsidRPr="008F2A08" w:rsidRDefault="000D125C" w:rsidP="005B1987">
            <w:pPr>
              <w:suppressAutoHyphens/>
              <w:jc w:val="right"/>
              <w:rPr>
                <w:sz w:val="22"/>
                <w:szCs w:val="22"/>
              </w:rPr>
            </w:pPr>
          </w:p>
        </w:tc>
        <w:tc>
          <w:tcPr>
            <w:tcW w:w="450" w:type="pct"/>
            <w:gridSpan w:val="2"/>
            <w:tcBorders>
              <w:top w:val="single" w:sz="4" w:space="0" w:color="auto"/>
              <w:left w:val="nil"/>
              <w:bottom w:val="single" w:sz="4" w:space="0" w:color="auto"/>
              <w:right w:val="nil"/>
            </w:tcBorders>
            <w:shd w:val="clear" w:color="auto" w:fill="auto"/>
            <w:noWrap/>
            <w:vAlign w:val="center"/>
            <w:hideMark/>
          </w:tcPr>
          <w:p w14:paraId="742C8AA7" w14:textId="77777777" w:rsidR="000D125C" w:rsidRPr="008F2A08" w:rsidRDefault="000D125C" w:rsidP="005B1987">
            <w:pPr>
              <w:suppressAutoHyphens/>
              <w:jc w:val="right"/>
              <w:rPr>
                <w:sz w:val="22"/>
                <w:szCs w:val="22"/>
              </w:rPr>
            </w:pPr>
          </w:p>
        </w:tc>
        <w:tc>
          <w:tcPr>
            <w:tcW w:w="532" w:type="pct"/>
            <w:tcBorders>
              <w:top w:val="single" w:sz="4" w:space="0" w:color="auto"/>
              <w:left w:val="nil"/>
              <w:bottom w:val="single" w:sz="4" w:space="0" w:color="auto"/>
              <w:right w:val="nil"/>
            </w:tcBorders>
            <w:shd w:val="clear" w:color="auto" w:fill="auto"/>
            <w:noWrap/>
            <w:vAlign w:val="center"/>
            <w:hideMark/>
          </w:tcPr>
          <w:p w14:paraId="6BD00E0B" w14:textId="77777777" w:rsidR="000D125C" w:rsidRPr="008F2A08" w:rsidRDefault="000D125C" w:rsidP="005B1987">
            <w:pPr>
              <w:suppressAutoHyphens/>
              <w:jc w:val="center"/>
              <w:rPr>
                <w:sz w:val="22"/>
                <w:szCs w:val="22"/>
              </w:rPr>
            </w:pPr>
          </w:p>
        </w:tc>
        <w:tc>
          <w:tcPr>
            <w:tcW w:w="526" w:type="pct"/>
            <w:gridSpan w:val="4"/>
            <w:tcBorders>
              <w:top w:val="single" w:sz="4" w:space="0" w:color="auto"/>
              <w:left w:val="nil"/>
              <w:bottom w:val="single" w:sz="4" w:space="0" w:color="auto"/>
              <w:right w:val="nil"/>
            </w:tcBorders>
            <w:shd w:val="clear" w:color="auto" w:fill="auto"/>
            <w:noWrap/>
            <w:vAlign w:val="center"/>
            <w:hideMark/>
          </w:tcPr>
          <w:p w14:paraId="27B7B30F" w14:textId="77777777" w:rsidR="000D125C" w:rsidRPr="008F2A08" w:rsidRDefault="000D125C" w:rsidP="005B1987">
            <w:pPr>
              <w:suppressAutoHyphens/>
              <w:jc w:val="center"/>
              <w:rPr>
                <w:sz w:val="22"/>
                <w:szCs w:val="22"/>
              </w:rPr>
            </w:pPr>
          </w:p>
        </w:tc>
        <w:tc>
          <w:tcPr>
            <w:tcW w:w="6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4D5D120D" w14:textId="77777777" w:rsidR="000D125C" w:rsidRPr="008F2A08" w:rsidRDefault="000D125C" w:rsidP="005B1987">
            <w:pPr>
              <w:suppressAutoHyphens/>
              <w:jc w:val="center"/>
              <w:rPr>
                <w:sz w:val="22"/>
                <w:szCs w:val="22"/>
              </w:rPr>
            </w:pPr>
          </w:p>
        </w:tc>
      </w:tr>
      <w:tr w:rsidR="000D125C" w:rsidRPr="008F2A08" w14:paraId="3C932685" w14:textId="77777777" w:rsidTr="00AD7E3E">
        <w:trPr>
          <w:trHeight w:val="267"/>
        </w:trPr>
        <w:tc>
          <w:tcPr>
            <w:tcW w:w="5000" w:type="pct"/>
            <w:gridSpan w:val="15"/>
            <w:tcBorders>
              <w:top w:val="single" w:sz="4" w:space="0" w:color="auto"/>
              <w:left w:val="single" w:sz="4" w:space="0" w:color="auto"/>
              <w:bottom w:val="single" w:sz="4" w:space="0" w:color="auto"/>
              <w:right w:val="single" w:sz="4" w:space="0" w:color="auto"/>
            </w:tcBorders>
            <w:shd w:val="clear" w:color="000000" w:fill="D9D9D9"/>
            <w:vAlign w:val="center"/>
            <w:hideMark/>
          </w:tcPr>
          <w:p w14:paraId="05BCF1C1" w14:textId="77777777" w:rsidR="000D125C" w:rsidRPr="008F2A08" w:rsidRDefault="000D125C" w:rsidP="005B1987">
            <w:pPr>
              <w:suppressAutoHyphens/>
              <w:jc w:val="center"/>
              <w:rPr>
                <w:color w:val="000000"/>
                <w:sz w:val="22"/>
                <w:szCs w:val="22"/>
              </w:rPr>
            </w:pPr>
            <w:r w:rsidRPr="008F2A08">
              <w:rPr>
                <w:color w:val="000000"/>
                <w:sz w:val="22"/>
                <w:szCs w:val="22"/>
              </w:rPr>
              <w:t>Вклады в банке (активы)</w:t>
            </w:r>
          </w:p>
        </w:tc>
      </w:tr>
      <w:tr w:rsidR="000D125C" w:rsidRPr="008F2A08" w14:paraId="43A1F560" w14:textId="77777777" w:rsidTr="00AD7E3E">
        <w:trPr>
          <w:trHeight w:val="254"/>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399900" w14:textId="77777777" w:rsidR="000D125C" w:rsidRPr="008F2A08" w:rsidRDefault="000D125C" w:rsidP="005B1987">
            <w:pPr>
              <w:suppressAutoHyphens/>
              <w:jc w:val="center"/>
              <w:rPr>
                <w:color w:val="000000"/>
                <w:sz w:val="22"/>
                <w:szCs w:val="22"/>
              </w:rPr>
            </w:pPr>
            <w:r w:rsidRPr="008F2A08">
              <w:rPr>
                <w:color w:val="000000"/>
                <w:sz w:val="22"/>
                <w:szCs w:val="22"/>
              </w:rPr>
              <w:t>сумма вклада</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14:paraId="60AF8949" w14:textId="77777777" w:rsidR="000D125C" w:rsidRPr="008F2A08" w:rsidRDefault="000D125C" w:rsidP="005B1987">
            <w:pPr>
              <w:suppressAutoHyphens/>
              <w:jc w:val="center"/>
              <w:rPr>
                <w:color w:val="000000"/>
                <w:sz w:val="22"/>
                <w:szCs w:val="22"/>
              </w:rPr>
            </w:pPr>
            <w:r w:rsidRPr="008F2A08">
              <w:rPr>
                <w:color w:val="000000"/>
                <w:sz w:val="22"/>
                <w:szCs w:val="22"/>
              </w:rPr>
              <w:t>срок (в мес.)</w:t>
            </w:r>
          </w:p>
        </w:tc>
        <w:tc>
          <w:tcPr>
            <w:tcW w:w="1009" w:type="pct"/>
            <w:gridSpan w:val="3"/>
            <w:tcBorders>
              <w:top w:val="single" w:sz="4" w:space="0" w:color="auto"/>
              <w:left w:val="nil"/>
              <w:bottom w:val="single" w:sz="4" w:space="0" w:color="auto"/>
              <w:right w:val="single" w:sz="4" w:space="0" w:color="000000"/>
            </w:tcBorders>
            <w:shd w:val="clear" w:color="auto" w:fill="auto"/>
            <w:vAlign w:val="center"/>
            <w:hideMark/>
          </w:tcPr>
          <w:p w14:paraId="4932B220"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1692" w:type="pct"/>
            <w:gridSpan w:val="8"/>
            <w:tcBorders>
              <w:top w:val="single" w:sz="4" w:space="0" w:color="auto"/>
              <w:left w:val="nil"/>
              <w:bottom w:val="single" w:sz="4" w:space="0" w:color="auto"/>
              <w:right w:val="single" w:sz="4" w:space="0" w:color="auto"/>
            </w:tcBorders>
            <w:shd w:val="clear" w:color="auto" w:fill="auto"/>
            <w:vAlign w:val="center"/>
            <w:hideMark/>
          </w:tcPr>
          <w:p w14:paraId="38E85216" w14:textId="77777777" w:rsidR="000D125C" w:rsidRPr="008F2A08" w:rsidRDefault="000D125C" w:rsidP="005B1987">
            <w:pPr>
              <w:suppressAutoHyphens/>
              <w:jc w:val="center"/>
              <w:rPr>
                <w:color w:val="000000"/>
                <w:sz w:val="22"/>
                <w:szCs w:val="22"/>
              </w:rPr>
            </w:pPr>
            <w:r w:rsidRPr="008F2A08">
              <w:rPr>
                <w:color w:val="000000"/>
                <w:sz w:val="22"/>
                <w:szCs w:val="22"/>
              </w:rPr>
              <w:t>доход с вклада за мес.</w:t>
            </w:r>
          </w:p>
        </w:tc>
      </w:tr>
      <w:tr w:rsidR="000D125C" w:rsidRPr="008F2A08" w14:paraId="6BC28003" w14:textId="77777777" w:rsidTr="00AD7E3E">
        <w:trPr>
          <w:trHeight w:val="216"/>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4F467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14:paraId="774FB80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09" w:type="pct"/>
            <w:gridSpan w:val="3"/>
            <w:tcBorders>
              <w:top w:val="single" w:sz="4" w:space="0" w:color="auto"/>
              <w:left w:val="nil"/>
              <w:bottom w:val="single" w:sz="4" w:space="0" w:color="auto"/>
              <w:right w:val="single" w:sz="4" w:space="0" w:color="000000"/>
            </w:tcBorders>
            <w:shd w:val="clear" w:color="000000" w:fill="FFFFFF"/>
            <w:vAlign w:val="center"/>
            <w:hideMark/>
          </w:tcPr>
          <w:p w14:paraId="485381C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692" w:type="pct"/>
            <w:gridSpan w:val="8"/>
            <w:tcBorders>
              <w:top w:val="single" w:sz="4" w:space="0" w:color="auto"/>
              <w:left w:val="nil"/>
              <w:bottom w:val="single" w:sz="4" w:space="0" w:color="auto"/>
              <w:right w:val="single" w:sz="4" w:space="0" w:color="auto"/>
            </w:tcBorders>
            <w:shd w:val="clear" w:color="000000" w:fill="FFFFFF"/>
            <w:vAlign w:val="center"/>
            <w:hideMark/>
          </w:tcPr>
          <w:p w14:paraId="46A6100C"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87B632A" w14:textId="77777777" w:rsidTr="00AD7E3E">
        <w:trPr>
          <w:trHeight w:val="216"/>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B5E343" w14:textId="77777777" w:rsidR="000D125C" w:rsidRPr="008F2A08" w:rsidRDefault="000D125C" w:rsidP="005B1987">
            <w:pPr>
              <w:suppressAutoHyphens/>
              <w:rPr>
                <w:color w:val="000000"/>
                <w:sz w:val="22"/>
                <w:szCs w:val="22"/>
              </w:rPr>
            </w:pPr>
            <w:r w:rsidRPr="008F2A08">
              <w:rPr>
                <w:color w:val="000000"/>
                <w:sz w:val="22"/>
                <w:szCs w:val="22"/>
              </w:rPr>
              <w:t> </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14:paraId="1FDC31AC" w14:textId="77777777" w:rsidR="000D125C" w:rsidRPr="008F2A08" w:rsidRDefault="000D125C" w:rsidP="005B1987">
            <w:pPr>
              <w:suppressAutoHyphens/>
              <w:rPr>
                <w:color w:val="000000"/>
                <w:sz w:val="22"/>
                <w:szCs w:val="22"/>
              </w:rPr>
            </w:pPr>
            <w:r w:rsidRPr="008F2A08">
              <w:rPr>
                <w:color w:val="000000"/>
                <w:sz w:val="22"/>
                <w:szCs w:val="22"/>
              </w:rPr>
              <w:t> </w:t>
            </w:r>
          </w:p>
        </w:tc>
        <w:tc>
          <w:tcPr>
            <w:tcW w:w="1009" w:type="pct"/>
            <w:gridSpan w:val="3"/>
            <w:tcBorders>
              <w:top w:val="single" w:sz="4" w:space="0" w:color="auto"/>
              <w:left w:val="nil"/>
              <w:bottom w:val="single" w:sz="4" w:space="0" w:color="auto"/>
              <w:right w:val="single" w:sz="4" w:space="0" w:color="000000"/>
            </w:tcBorders>
            <w:shd w:val="clear" w:color="000000" w:fill="FFFFFF"/>
            <w:vAlign w:val="center"/>
            <w:hideMark/>
          </w:tcPr>
          <w:p w14:paraId="5D6A4D0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692" w:type="pct"/>
            <w:gridSpan w:val="8"/>
            <w:tcBorders>
              <w:top w:val="single" w:sz="4" w:space="0" w:color="auto"/>
              <w:left w:val="nil"/>
              <w:bottom w:val="single" w:sz="4" w:space="0" w:color="auto"/>
              <w:right w:val="single" w:sz="4" w:space="0" w:color="auto"/>
            </w:tcBorders>
            <w:shd w:val="clear" w:color="000000" w:fill="FFFFFF"/>
            <w:vAlign w:val="center"/>
            <w:hideMark/>
          </w:tcPr>
          <w:p w14:paraId="5219F29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083A081" w14:textId="77777777" w:rsidTr="00AD7E3E">
        <w:trPr>
          <w:trHeight w:val="216"/>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982ED4" w14:textId="77777777" w:rsidR="000D125C" w:rsidRPr="008F2A08" w:rsidRDefault="000D125C" w:rsidP="005B1987">
            <w:pPr>
              <w:suppressAutoHyphens/>
              <w:rPr>
                <w:color w:val="000000"/>
                <w:sz w:val="22"/>
                <w:szCs w:val="22"/>
              </w:rPr>
            </w:pPr>
            <w:r w:rsidRPr="008F2A08">
              <w:rPr>
                <w:color w:val="000000"/>
                <w:sz w:val="22"/>
                <w:szCs w:val="22"/>
              </w:rPr>
              <w:t> </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14:paraId="29495C6D" w14:textId="77777777" w:rsidR="000D125C" w:rsidRPr="008F2A08" w:rsidRDefault="000D125C" w:rsidP="005B1987">
            <w:pPr>
              <w:suppressAutoHyphens/>
              <w:rPr>
                <w:color w:val="000000"/>
                <w:sz w:val="22"/>
                <w:szCs w:val="22"/>
              </w:rPr>
            </w:pPr>
            <w:r w:rsidRPr="008F2A08">
              <w:rPr>
                <w:color w:val="000000"/>
                <w:sz w:val="22"/>
                <w:szCs w:val="22"/>
              </w:rPr>
              <w:t> </w:t>
            </w:r>
          </w:p>
        </w:tc>
        <w:tc>
          <w:tcPr>
            <w:tcW w:w="1009" w:type="pct"/>
            <w:gridSpan w:val="3"/>
            <w:tcBorders>
              <w:top w:val="single" w:sz="4" w:space="0" w:color="auto"/>
              <w:left w:val="nil"/>
              <w:bottom w:val="single" w:sz="4" w:space="0" w:color="auto"/>
              <w:right w:val="single" w:sz="4" w:space="0" w:color="000000"/>
            </w:tcBorders>
            <w:shd w:val="clear" w:color="000000" w:fill="FFFFFF"/>
            <w:vAlign w:val="center"/>
            <w:hideMark/>
          </w:tcPr>
          <w:p w14:paraId="7E6B7A2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692" w:type="pct"/>
            <w:gridSpan w:val="8"/>
            <w:tcBorders>
              <w:top w:val="single" w:sz="4" w:space="0" w:color="auto"/>
              <w:left w:val="nil"/>
              <w:bottom w:val="single" w:sz="4" w:space="0" w:color="auto"/>
              <w:right w:val="single" w:sz="4" w:space="0" w:color="auto"/>
            </w:tcBorders>
            <w:shd w:val="clear" w:color="000000" w:fill="FFFFFF"/>
            <w:vAlign w:val="center"/>
            <w:hideMark/>
          </w:tcPr>
          <w:p w14:paraId="7C3AA2C7"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6C6FB66" w14:textId="77777777" w:rsidTr="00AD7E3E">
        <w:trPr>
          <w:trHeight w:val="267"/>
        </w:trPr>
        <w:tc>
          <w:tcPr>
            <w:tcW w:w="3849"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04B16A94" w14:textId="77777777" w:rsidR="000D125C" w:rsidRPr="008F2A08" w:rsidRDefault="000D125C" w:rsidP="005B1987">
            <w:pPr>
              <w:suppressAutoHyphens/>
              <w:jc w:val="right"/>
              <w:rPr>
                <w:color w:val="000000"/>
                <w:sz w:val="22"/>
                <w:szCs w:val="22"/>
              </w:rPr>
            </w:pPr>
            <w:r w:rsidRPr="008F2A08">
              <w:rPr>
                <w:color w:val="000000"/>
                <w:sz w:val="22"/>
                <w:szCs w:val="22"/>
              </w:rPr>
              <w:t>Всего на вкладах (начальная сумма</w:t>
            </w:r>
            <w:r w:rsidR="0061691C" w:rsidRPr="008F2A08">
              <w:rPr>
                <w:color w:val="000000"/>
                <w:sz w:val="22"/>
                <w:szCs w:val="22"/>
              </w:rPr>
              <w:t xml:space="preserve"> вклада + начисленные проценты)</w:t>
            </w:r>
          </w:p>
        </w:tc>
        <w:tc>
          <w:tcPr>
            <w:tcW w:w="1151" w:type="pct"/>
            <w:gridSpan w:val="5"/>
            <w:tcBorders>
              <w:top w:val="single" w:sz="4" w:space="0" w:color="auto"/>
              <w:left w:val="nil"/>
              <w:bottom w:val="single" w:sz="4" w:space="0" w:color="auto"/>
              <w:right w:val="single" w:sz="4" w:space="0" w:color="auto"/>
            </w:tcBorders>
            <w:shd w:val="clear" w:color="auto" w:fill="auto"/>
            <w:noWrap/>
            <w:vAlign w:val="center"/>
            <w:hideMark/>
          </w:tcPr>
          <w:p w14:paraId="25527108"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8E01236" w14:textId="77777777" w:rsidTr="00AD7E3E">
        <w:trPr>
          <w:trHeight w:val="267"/>
        </w:trPr>
        <w:tc>
          <w:tcPr>
            <w:tcW w:w="3849"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AA75A6F" w14:textId="77777777" w:rsidR="000D125C" w:rsidRPr="008F2A08" w:rsidRDefault="000D125C" w:rsidP="005B1987">
            <w:pPr>
              <w:suppressAutoHyphens/>
              <w:jc w:val="right"/>
              <w:rPr>
                <w:color w:val="000000"/>
                <w:sz w:val="22"/>
                <w:szCs w:val="22"/>
              </w:rPr>
            </w:pPr>
            <w:r w:rsidRPr="008F2A08">
              <w:rPr>
                <w:color w:val="000000"/>
                <w:sz w:val="22"/>
                <w:szCs w:val="22"/>
              </w:rPr>
              <w:t xml:space="preserve">Из них </w:t>
            </w:r>
            <w:r w:rsidR="0061691C" w:rsidRPr="008F2A08">
              <w:rPr>
                <w:color w:val="000000"/>
                <w:sz w:val="22"/>
                <w:szCs w:val="22"/>
              </w:rPr>
              <w:t>финансовая подушка безопасности</w:t>
            </w:r>
          </w:p>
        </w:tc>
        <w:tc>
          <w:tcPr>
            <w:tcW w:w="1151" w:type="pct"/>
            <w:gridSpan w:val="5"/>
            <w:tcBorders>
              <w:top w:val="single" w:sz="4" w:space="0" w:color="auto"/>
              <w:left w:val="nil"/>
              <w:bottom w:val="single" w:sz="4" w:space="0" w:color="auto"/>
              <w:right w:val="single" w:sz="4" w:space="0" w:color="auto"/>
            </w:tcBorders>
            <w:shd w:val="clear" w:color="auto" w:fill="auto"/>
            <w:noWrap/>
            <w:vAlign w:val="center"/>
            <w:hideMark/>
          </w:tcPr>
          <w:p w14:paraId="0145412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FA14130" w14:textId="77777777" w:rsidTr="00AD7E3E">
        <w:trPr>
          <w:trHeight w:val="267"/>
        </w:trPr>
        <w:tc>
          <w:tcPr>
            <w:tcW w:w="5000" w:type="pct"/>
            <w:gridSpan w:val="15"/>
            <w:tcBorders>
              <w:top w:val="single" w:sz="4" w:space="0" w:color="auto"/>
              <w:left w:val="single" w:sz="4" w:space="0" w:color="auto"/>
              <w:bottom w:val="single" w:sz="4" w:space="0" w:color="auto"/>
              <w:right w:val="single" w:sz="4" w:space="0" w:color="auto"/>
            </w:tcBorders>
            <w:shd w:val="clear" w:color="000000" w:fill="D9D9D9"/>
            <w:vAlign w:val="center"/>
            <w:hideMark/>
          </w:tcPr>
          <w:p w14:paraId="27277431" w14:textId="77777777" w:rsidR="000D125C" w:rsidRPr="008F2A08" w:rsidRDefault="000D125C" w:rsidP="005B1987">
            <w:pPr>
              <w:suppressAutoHyphens/>
              <w:jc w:val="center"/>
              <w:rPr>
                <w:color w:val="000000"/>
                <w:sz w:val="22"/>
                <w:szCs w:val="22"/>
              </w:rPr>
            </w:pPr>
            <w:r w:rsidRPr="008F2A08">
              <w:rPr>
                <w:color w:val="000000"/>
                <w:sz w:val="22"/>
                <w:szCs w:val="22"/>
              </w:rPr>
              <w:t>Мои долги (пассивы)</w:t>
            </w:r>
          </w:p>
        </w:tc>
      </w:tr>
      <w:tr w:rsidR="000D125C" w:rsidRPr="008F2A08" w14:paraId="11068074" w14:textId="77777777" w:rsidTr="00AD7E3E">
        <w:trPr>
          <w:trHeight w:val="267"/>
        </w:trPr>
        <w:tc>
          <w:tcPr>
            <w:tcW w:w="418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84E898E" w14:textId="77777777" w:rsidR="000D125C" w:rsidRPr="008F2A08" w:rsidRDefault="000D125C" w:rsidP="005B1987">
            <w:pPr>
              <w:suppressAutoHyphens/>
              <w:jc w:val="right"/>
              <w:rPr>
                <w:color w:val="000000"/>
                <w:sz w:val="22"/>
                <w:szCs w:val="22"/>
              </w:rPr>
            </w:pPr>
            <w:r w:rsidRPr="008F2A08">
              <w:rPr>
                <w:color w:val="000000"/>
                <w:sz w:val="22"/>
                <w:szCs w:val="22"/>
              </w:rPr>
              <w:t>Остаток по кредитам (вся сумма кредита - совершенные ежемесячные платежи</w:t>
            </w:r>
            <w:r w:rsidR="0061691C" w:rsidRPr="008F2A08">
              <w:rPr>
                <w:color w:val="000000"/>
                <w:sz w:val="22"/>
                <w:szCs w:val="22"/>
              </w:rPr>
              <w:t>)</w:t>
            </w:r>
          </w:p>
        </w:tc>
        <w:tc>
          <w:tcPr>
            <w:tcW w:w="812" w:type="pct"/>
            <w:gridSpan w:val="4"/>
            <w:tcBorders>
              <w:top w:val="single" w:sz="4" w:space="0" w:color="auto"/>
              <w:left w:val="nil"/>
              <w:bottom w:val="single" w:sz="4" w:space="0" w:color="auto"/>
              <w:right w:val="single" w:sz="4" w:space="0" w:color="auto"/>
            </w:tcBorders>
            <w:shd w:val="clear" w:color="auto" w:fill="auto"/>
            <w:vAlign w:val="center"/>
            <w:hideMark/>
          </w:tcPr>
          <w:p w14:paraId="57FFF27D"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53CBB18" w14:textId="77777777" w:rsidTr="00AD7E3E">
        <w:trPr>
          <w:trHeight w:val="267"/>
        </w:trPr>
        <w:tc>
          <w:tcPr>
            <w:tcW w:w="4188"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17A89DA" w14:textId="77777777" w:rsidR="000D125C" w:rsidRPr="008F2A08" w:rsidRDefault="0061691C" w:rsidP="005B1987">
            <w:pPr>
              <w:suppressAutoHyphens/>
              <w:jc w:val="right"/>
              <w:rPr>
                <w:color w:val="000000"/>
                <w:sz w:val="22"/>
                <w:szCs w:val="22"/>
              </w:rPr>
            </w:pPr>
            <w:r w:rsidRPr="008F2A08">
              <w:rPr>
                <w:color w:val="000000"/>
                <w:sz w:val="22"/>
                <w:szCs w:val="22"/>
              </w:rPr>
              <w:t>Другие долги</w:t>
            </w:r>
          </w:p>
        </w:tc>
        <w:tc>
          <w:tcPr>
            <w:tcW w:w="8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15075461"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bl>
    <w:p w14:paraId="15E267DB" w14:textId="77777777" w:rsidR="000D125C" w:rsidRDefault="000D125C" w:rsidP="005B1987">
      <w:pPr>
        <w:suppressAutoHyphens/>
        <w:jc w:val="center"/>
        <w:rPr>
          <w:b/>
          <w:sz w:val="28"/>
        </w:rPr>
      </w:pPr>
    </w:p>
    <w:p w14:paraId="29B6F1C2" w14:textId="131E17BA" w:rsidR="000D125C" w:rsidRPr="00B90A99" w:rsidRDefault="000D125C" w:rsidP="005B1987">
      <w:pPr>
        <w:suppressAutoHyphens/>
        <w:jc w:val="center"/>
        <w:rPr>
          <w:b/>
        </w:rPr>
      </w:pPr>
      <w:r w:rsidRPr="00B90A99">
        <w:rPr>
          <w:b/>
        </w:rPr>
        <w:t xml:space="preserve">Отчет о доходах и расходах домохозяйства, кейс </w:t>
      </w:r>
      <w:r w:rsidR="00D20870">
        <w:rPr>
          <w:b/>
        </w:rPr>
        <w:t>№ </w:t>
      </w:r>
      <w:r w:rsidRPr="00B90A99">
        <w:rPr>
          <w:b/>
        </w:rPr>
        <w:t>5</w:t>
      </w:r>
    </w:p>
    <w:p w14:paraId="6A6577F7" w14:textId="77777777" w:rsidR="000D125C" w:rsidRDefault="000D125C" w:rsidP="005B1987">
      <w:pPr>
        <w:suppressAutoHyphens/>
        <w:jc w:val="center"/>
        <w:rPr>
          <w:b/>
          <w:sz w:val="28"/>
        </w:rPr>
      </w:pPr>
    </w:p>
    <w:tbl>
      <w:tblPr>
        <w:tblW w:w="5000" w:type="pct"/>
        <w:tblLook w:val="04A0" w:firstRow="1" w:lastRow="0" w:firstColumn="1" w:lastColumn="0" w:noHBand="0" w:noVBand="1"/>
      </w:tblPr>
      <w:tblGrid>
        <w:gridCol w:w="1453"/>
        <w:gridCol w:w="1260"/>
        <w:gridCol w:w="743"/>
        <w:gridCol w:w="858"/>
        <w:gridCol w:w="1325"/>
        <w:gridCol w:w="695"/>
        <w:gridCol w:w="285"/>
        <w:gridCol w:w="977"/>
        <w:gridCol w:w="8"/>
        <w:gridCol w:w="7"/>
        <w:gridCol w:w="642"/>
        <w:gridCol w:w="354"/>
        <w:gridCol w:w="7"/>
        <w:gridCol w:w="9"/>
        <w:gridCol w:w="947"/>
      </w:tblGrid>
      <w:tr w:rsidR="000D125C" w:rsidRPr="008F2A08" w14:paraId="218D2871" w14:textId="77777777" w:rsidTr="00AD7E3E">
        <w:trPr>
          <w:trHeight w:val="27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1B82C6D" w14:textId="0042E3B9" w:rsidR="000D125C" w:rsidRPr="008F2A08" w:rsidRDefault="000D125C" w:rsidP="005B1987">
            <w:pPr>
              <w:suppressAutoHyphens/>
              <w:rPr>
                <w:color w:val="000000"/>
                <w:sz w:val="22"/>
                <w:szCs w:val="22"/>
              </w:rPr>
            </w:pPr>
            <w:r w:rsidRPr="008F2A08">
              <w:rPr>
                <w:color w:val="000000"/>
                <w:sz w:val="22"/>
                <w:szCs w:val="22"/>
              </w:rPr>
              <w:t xml:space="preserve">Домохозяйство </w:t>
            </w:r>
            <w:r w:rsidR="00D20870">
              <w:rPr>
                <w:color w:val="000000"/>
                <w:sz w:val="22"/>
                <w:szCs w:val="22"/>
              </w:rPr>
              <w:t>№ </w:t>
            </w:r>
            <w:r w:rsidRPr="008F2A08">
              <w:rPr>
                <w:color w:val="000000"/>
                <w:sz w:val="22"/>
                <w:szCs w:val="22"/>
              </w:rPr>
              <w:t xml:space="preserve">____ Фамилия, имя:___________________________ Легенда </w:t>
            </w:r>
            <w:r w:rsidR="00D20870">
              <w:rPr>
                <w:color w:val="000000"/>
                <w:sz w:val="22"/>
                <w:szCs w:val="22"/>
              </w:rPr>
              <w:t>№ </w:t>
            </w:r>
            <w:r w:rsidRPr="008F2A08">
              <w:rPr>
                <w:color w:val="000000"/>
                <w:sz w:val="22"/>
                <w:szCs w:val="22"/>
              </w:rPr>
              <w:t>___</w:t>
            </w:r>
            <w:r w:rsidR="008976E3">
              <w:rPr>
                <w:color w:val="000000"/>
                <w:sz w:val="22"/>
                <w:szCs w:val="22"/>
              </w:rPr>
              <w:t xml:space="preserve">            </w:t>
            </w:r>
            <w:r w:rsidR="0061691C" w:rsidRPr="008F2A08">
              <w:rPr>
                <w:color w:val="000000"/>
                <w:sz w:val="22"/>
                <w:szCs w:val="22"/>
              </w:rPr>
              <w:t>з</w:t>
            </w:r>
            <w:r w:rsidRPr="008F2A08">
              <w:rPr>
                <w:color w:val="000000"/>
                <w:sz w:val="22"/>
                <w:szCs w:val="22"/>
              </w:rPr>
              <w:t>а ___игровой месяц</w:t>
            </w:r>
          </w:p>
        </w:tc>
      </w:tr>
      <w:tr w:rsidR="000D125C" w:rsidRPr="008F2A08" w14:paraId="51420CAD" w14:textId="77777777" w:rsidTr="00AD7E3E">
        <w:trPr>
          <w:trHeight w:val="267"/>
        </w:trPr>
        <w:tc>
          <w:tcPr>
            <w:tcW w:w="286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553E88" w14:textId="77777777" w:rsidR="000D125C" w:rsidRPr="008F2A08" w:rsidRDefault="000D125C" w:rsidP="005B1987">
            <w:pPr>
              <w:suppressAutoHyphens/>
              <w:jc w:val="right"/>
              <w:rPr>
                <w:color w:val="000000"/>
                <w:sz w:val="22"/>
                <w:szCs w:val="22"/>
              </w:rPr>
            </w:pPr>
            <w:r w:rsidRPr="008F2A08">
              <w:rPr>
                <w:color w:val="000000"/>
                <w:sz w:val="22"/>
                <w:szCs w:val="22"/>
              </w:rPr>
              <w:t>Сбережения прошлых лет (наличные):</w:t>
            </w:r>
          </w:p>
        </w:tc>
        <w:tc>
          <w:tcPr>
            <w:tcW w:w="2138" w:type="pct"/>
            <w:gridSpan w:val="10"/>
            <w:tcBorders>
              <w:top w:val="single" w:sz="4" w:space="0" w:color="auto"/>
              <w:left w:val="nil"/>
              <w:bottom w:val="single" w:sz="4" w:space="0" w:color="auto"/>
              <w:right w:val="single" w:sz="4" w:space="0" w:color="auto"/>
            </w:tcBorders>
            <w:shd w:val="clear" w:color="auto" w:fill="auto"/>
            <w:noWrap/>
            <w:vAlign w:val="center"/>
            <w:hideMark/>
          </w:tcPr>
          <w:p w14:paraId="444CCC2F"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BD94028" w14:textId="77777777" w:rsidTr="00AD7E3E">
        <w:trPr>
          <w:trHeight w:val="318"/>
        </w:trPr>
        <w:tc>
          <w:tcPr>
            <w:tcW w:w="23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ED2E5F" w14:textId="77777777" w:rsidR="000D125C" w:rsidRPr="008F2A08" w:rsidRDefault="000D125C" w:rsidP="005B1987">
            <w:pPr>
              <w:suppressAutoHyphens/>
              <w:jc w:val="center"/>
              <w:rPr>
                <w:b/>
                <w:bCs/>
                <w:color w:val="000000"/>
                <w:sz w:val="22"/>
                <w:szCs w:val="22"/>
              </w:rPr>
            </w:pPr>
            <w:r w:rsidRPr="008F2A08">
              <w:rPr>
                <w:b/>
                <w:bCs/>
                <w:color w:val="000000"/>
                <w:sz w:val="22"/>
                <w:szCs w:val="22"/>
              </w:rPr>
              <w:t>Доходы домохозяйства</w:t>
            </w:r>
          </w:p>
        </w:tc>
        <w:tc>
          <w:tcPr>
            <w:tcW w:w="2698" w:type="pct"/>
            <w:gridSpan w:val="11"/>
            <w:tcBorders>
              <w:top w:val="single" w:sz="4" w:space="0" w:color="auto"/>
              <w:left w:val="nil"/>
              <w:bottom w:val="single" w:sz="4" w:space="0" w:color="auto"/>
              <w:right w:val="single" w:sz="4" w:space="0" w:color="auto"/>
            </w:tcBorders>
            <w:shd w:val="clear" w:color="auto" w:fill="auto"/>
            <w:vAlign w:val="center"/>
            <w:hideMark/>
          </w:tcPr>
          <w:p w14:paraId="3F18F76F" w14:textId="77777777" w:rsidR="000D125C" w:rsidRPr="008F2A08" w:rsidRDefault="000D125C" w:rsidP="005B1987">
            <w:pPr>
              <w:suppressAutoHyphens/>
              <w:jc w:val="center"/>
              <w:rPr>
                <w:b/>
                <w:bCs/>
                <w:color w:val="000000"/>
                <w:sz w:val="22"/>
                <w:szCs w:val="22"/>
              </w:rPr>
            </w:pPr>
            <w:r w:rsidRPr="008F2A08">
              <w:rPr>
                <w:b/>
                <w:bCs/>
                <w:color w:val="000000"/>
                <w:sz w:val="22"/>
                <w:szCs w:val="22"/>
              </w:rPr>
              <w:t>Расходы домохозяйства</w:t>
            </w:r>
          </w:p>
        </w:tc>
      </w:tr>
      <w:tr w:rsidR="000D125C" w:rsidRPr="008F2A08" w14:paraId="2FE7B7C1" w14:textId="77777777" w:rsidTr="00AD7E3E">
        <w:trPr>
          <w:trHeight w:val="254"/>
        </w:trPr>
        <w:tc>
          <w:tcPr>
            <w:tcW w:w="2302"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87F086A" w14:textId="77777777" w:rsidR="000D125C" w:rsidRPr="008F2A08" w:rsidRDefault="000D125C" w:rsidP="005B1987">
            <w:pPr>
              <w:suppressAutoHyphens/>
              <w:jc w:val="center"/>
              <w:rPr>
                <w:color w:val="000000"/>
                <w:sz w:val="22"/>
                <w:szCs w:val="22"/>
              </w:rPr>
            </w:pPr>
            <w:r w:rsidRPr="008F2A08">
              <w:rPr>
                <w:color w:val="000000"/>
                <w:sz w:val="22"/>
                <w:szCs w:val="22"/>
              </w:rPr>
              <w:t>Заработанная плата и подработка</w:t>
            </w:r>
          </w:p>
        </w:tc>
        <w:tc>
          <w:tcPr>
            <w:tcW w:w="2698" w:type="pct"/>
            <w:gridSpan w:val="11"/>
            <w:tcBorders>
              <w:top w:val="single" w:sz="4" w:space="0" w:color="auto"/>
              <w:left w:val="nil"/>
              <w:bottom w:val="single" w:sz="4" w:space="0" w:color="auto"/>
              <w:right w:val="single" w:sz="4" w:space="0" w:color="auto"/>
            </w:tcBorders>
            <w:shd w:val="clear" w:color="000000" w:fill="D9D9D9"/>
            <w:vAlign w:val="center"/>
            <w:hideMark/>
          </w:tcPr>
          <w:p w14:paraId="5C7281BB" w14:textId="77777777" w:rsidR="000D125C" w:rsidRPr="008F2A08" w:rsidRDefault="000D125C" w:rsidP="005B1987">
            <w:pPr>
              <w:suppressAutoHyphens/>
              <w:jc w:val="center"/>
              <w:rPr>
                <w:color w:val="000000"/>
                <w:sz w:val="22"/>
                <w:szCs w:val="22"/>
              </w:rPr>
            </w:pPr>
            <w:r w:rsidRPr="008F2A08">
              <w:rPr>
                <w:color w:val="000000"/>
                <w:sz w:val="22"/>
                <w:szCs w:val="22"/>
              </w:rPr>
              <w:t>План приобретения продуктов питания</w:t>
            </w:r>
          </w:p>
        </w:tc>
      </w:tr>
      <w:tr w:rsidR="000D125C" w:rsidRPr="008F2A08" w14:paraId="0ED68D82" w14:textId="77777777" w:rsidTr="00AD7E3E">
        <w:trPr>
          <w:trHeight w:val="278"/>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13244" w14:textId="77777777" w:rsidR="000D125C" w:rsidRPr="008F2A08" w:rsidRDefault="000D125C" w:rsidP="005B1987">
            <w:pPr>
              <w:suppressAutoHyphens/>
              <w:jc w:val="center"/>
              <w:rPr>
                <w:color w:val="000000"/>
                <w:sz w:val="22"/>
                <w:szCs w:val="22"/>
              </w:rPr>
            </w:pPr>
            <w:r w:rsidRPr="008F2A08">
              <w:rPr>
                <w:color w:val="000000"/>
                <w:sz w:val="22"/>
                <w:szCs w:val="22"/>
              </w:rPr>
              <w:t>Предприятие</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62723BA9" w14:textId="77777777" w:rsidR="000D125C" w:rsidRPr="008F2A08" w:rsidRDefault="000D125C" w:rsidP="005B1987">
            <w:pPr>
              <w:suppressAutoHyphens/>
              <w:jc w:val="center"/>
              <w:rPr>
                <w:color w:val="000000"/>
                <w:sz w:val="22"/>
                <w:szCs w:val="22"/>
              </w:rPr>
            </w:pPr>
            <w:r w:rsidRPr="008F2A08">
              <w:rPr>
                <w:color w:val="000000"/>
                <w:sz w:val="22"/>
                <w:szCs w:val="22"/>
              </w:rPr>
              <w:t>Должность</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53679DE2" w14:textId="77777777" w:rsidR="000D125C" w:rsidRPr="008F2A08" w:rsidRDefault="000D125C" w:rsidP="005B1987">
            <w:pPr>
              <w:suppressAutoHyphens/>
              <w:jc w:val="center"/>
              <w:rPr>
                <w:color w:val="000000"/>
                <w:sz w:val="22"/>
                <w:szCs w:val="22"/>
              </w:rPr>
            </w:pPr>
            <w:r w:rsidRPr="008F2A08">
              <w:rPr>
                <w:color w:val="000000"/>
                <w:sz w:val="22"/>
                <w:szCs w:val="22"/>
              </w:rPr>
              <w:t>Вид</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4920B8A0"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1010" w:type="pct"/>
            <w:gridSpan w:val="3"/>
            <w:tcBorders>
              <w:top w:val="single" w:sz="4" w:space="0" w:color="auto"/>
              <w:left w:val="nil"/>
              <w:bottom w:val="single" w:sz="4" w:space="0" w:color="auto"/>
              <w:right w:val="single" w:sz="4" w:space="0" w:color="auto"/>
            </w:tcBorders>
            <w:shd w:val="clear" w:color="auto" w:fill="auto"/>
            <w:vAlign w:val="center"/>
            <w:hideMark/>
          </w:tcPr>
          <w:p w14:paraId="07579D95"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47450D3C" w14:textId="77777777" w:rsidR="000D125C" w:rsidRPr="008F2A08" w:rsidRDefault="000D125C" w:rsidP="005B1987">
            <w:pPr>
              <w:suppressAutoHyphens/>
              <w:jc w:val="center"/>
              <w:rPr>
                <w:color w:val="000000"/>
                <w:sz w:val="22"/>
                <w:szCs w:val="22"/>
              </w:rPr>
            </w:pPr>
            <w:r w:rsidRPr="008F2A08">
              <w:rPr>
                <w:color w:val="000000"/>
                <w:sz w:val="22"/>
                <w:szCs w:val="22"/>
              </w:rPr>
              <w:t>Кол-во (кг)</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3F1981CD" w14:textId="77777777" w:rsidR="000D125C" w:rsidRPr="008F2A08" w:rsidRDefault="000D125C" w:rsidP="005B1987">
            <w:pPr>
              <w:suppressAutoHyphens/>
              <w:jc w:val="center"/>
              <w:rPr>
                <w:color w:val="000000"/>
                <w:sz w:val="22"/>
                <w:szCs w:val="22"/>
              </w:rPr>
            </w:pPr>
            <w:r w:rsidRPr="008F2A08">
              <w:rPr>
                <w:color w:val="000000"/>
                <w:sz w:val="22"/>
                <w:szCs w:val="22"/>
              </w:rPr>
              <w:t>Цена (руб.)</w:t>
            </w:r>
          </w:p>
        </w:tc>
        <w:tc>
          <w:tcPr>
            <w:tcW w:w="629" w:type="pct"/>
            <w:gridSpan w:val="3"/>
            <w:tcBorders>
              <w:top w:val="single" w:sz="4" w:space="0" w:color="auto"/>
              <w:left w:val="nil"/>
              <w:bottom w:val="single" w:sz="4" w:space="0" w:color="auto"/>
              <w:right w:val="single" w:sz="4" w:space="0" w:color="auto"/>
            </w:tcBorders>
            <w:shd w:val="clear" w:color="auto" w:fill="auto"/>
            <w:vAlign w:val="center"/>
            <w:hideMark/>
          </w:tcPr>
          <w:p w14:paraId="5095687E"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216EDF93"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F5EA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7ADE65B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40F0D06F"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7178F994" w14:textId="77777777" w:rsidR="000D125C" w:rsidRPr="008F2A08" w:rsidRDefault="000D125C" w:rsidP="005B1987">
            <w:pPr>
              <w:suppressAutoHyphens/>
              <w:rPr>
                <w:color w:val="000000"/>
                <w:sz w:val="22"/>
                <w:szCs w:val="22"/>
              </w:rPr>
            </w:pPr>
            <w:r w:rsidRPr="008F2A08">
              <w:rPr>
                <w:color w:val="000000"/>
                <w:sz w:val="22"/>
                <w:szCs w:val="22"/>
              </w:rPr>
              <w:t> </w:t>
            </w:r>
          </w:p>
        </w:tc>
        <w:tc>
          <w:tcPr>
            <w:tcW w:w="1010" w:type="pct"/>
            <w:gridSpan w:val="3"/>
            <w:tcBorders>
              <w:top w:val="single" w:sz="4" w:space="0" w:color="auto"/>
              <w:left w:val="nil"/>
              <w:bottom w:val="single" w:sz="4" w:space="0" w:color="auto"/>
              <w:right w:val="single" w:sz="4" w:space="0" w:color="auto"/>
            </w:tcBorders>
            <w:shd w:val="clear" w:color="auto" w:fill="auto"/>
            <w:vAlign w:val="center"/>
            <w:hideMark/>
          </w:tcPr>
          <w:p w14:paraId="490B9901" w14:textId="77777777" w:rsidR="000D125C" w:rsidRPr="008F2A08" w:rsidRDefault="000D125C" w:rsidP="005B1987">
            <w:pPr>
              <w:suppressAutoHyphens/>
              <w:rPr>
                <w:color w:val="000000"/>
                <w:sz w:val="22"/>
                <w:szCs w:val="22"/>
              </w:rPr>
            </w:pPr>
            <w:r w:rsidRPr="008F2A08">
              <w:rPr>
                <w:color w:val="000000"/>
                <w:sz w:val="22"/>
                <w:szCs w:val="22"/>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5CF9871D"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6BC155E0" w14:textId="77777777" w:rsidR="000D125C" w:rsidRPr="008F2A08" w:rsidRDefault="000D125C" w:rsidP="005B1987">
            <w:pPr>
              <w:suppressAutoHyphens/>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3085341"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E1E2340"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3C0B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A856D8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0BC6776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57DEA0B3" w14:textId="77777777" w:rsidR="000D125C" w:rsidRPr="008F2A08" w:rsidRDefault="000D125C" w:rsidP="005B1987">
            <w:pPr>
              <w:suppressAutoHyphens/>
              <w:rPr>
                <w:color w:val="000000"/>
                <w:sz w:val="22"/>
                <w:szCs w:val="22"/>
              </w:rPr>
            </w:pPr>
            <w:r w:rsidRPr="008F2A08">
              <w:rPr>
                <w:color w:val="000000"/>
                <w:sz w:val="22"/>
                <w:szCs w:val="22"/>
              </w:rPr>
              <w:t> </w:t>
            </w:r>
          </w:p>
        </w:tc>
        <w:tc>
          <w:tcPr>
            <w:tcW w:w="1010" w:type="pct"/>
            <w:gridSpan w:val="3"/>
            <w:tcBorders>
              <w:top w:val="single" w:sz="4" w:space="0" w:color="auto"/>
              <w:left w:val="nil"/>
              <w:bottom w:val="single" w:sz="4" w:space="0" w:color="auto"/>
              <w:right w:val="single" w:sz="4" w:space="0" w:color="auto"/>
            </w:tcBorders>
            <w:shd w:val="clear" w:color="auto" w:fill="auto"/>
            <w:vAlign w:val="center"/>
            <w:hideMark/>
          </w:tcPr>
          <w:p w14:paraId="12C7D26A" w14:textId="77777777" w:rsidR="000D125C" w:rsidRPr="008F2A08" w:rsidRDefault="000D125C" w:rsidP="005B1987">
            <w:pPr>
              <w:suppressAutoHyphens/>
              <w:rPr>
                <w:color w:val="000000"/>
                <w:sz w:val="22"/>
                <w:szCs w:val="22"/>
              </w:rPr>
            </w:pPr>
            <w:r w:rsidRPr="008F2A08">
              <w:rPr>
                <w:color w:val="000000"/>
                <w:sz w:val="22"/>
                <w:szCs w:val="22"/>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16DFE8C1"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26F0E917" w14:textId="77777777" w:rsidR="000D125C" w:rsidRPr="008F2A08" w:rsidRDefault="000D125C" w:rsidP="005B1987">
            <w:pPr>
              <w:suppressAutoHyphens/>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2ADAF2"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91CCAE9"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AFD9C" w14:textId="77777777" w:rsidR="000D125C" w:rsidRPr="008F2A08" w:rsidRDefault="000D125C" w:rsidP="005B1987">
            <w:pPr>
              <w:suppressAutoHyphens/>
              <w:jc w:val="center"/>
              <w:rPr>
                <w:color w:val="000000"/>
                <w:sz w:val="22"/>
                <w:szCs w:val="22"/>
              </w:rPr>
            </w:pPr>
            <w:r w:rsidRPr="008F2A08">
              <w:rPr>
                <w:color w:val="000000"/>
                <w:sz w:val="22"/>
                <w:szCs w:val="22"/>
              </w:rPr>
              <w:lastRenderedPageBreak/>
              <w:t> </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43200C5C"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3F86F23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37075584" w14:textId="77777777" w:rsidR="000D125C" w:rsidRPr="008F2A08" w:rsidRDefault="000D125C" w:rsidP="005B1987">
            <w:pPr>
              <w:suppressAutoHyphens/>
              <w:rPr>
                <w:color w:val="000000"/>
                <w:sz w:val="22"/>
                <w:szCs w:val="22"/>
              </w:rPr>
            </w:pPr>
            <w:r w:rsidRPr="008F2A08">
              <w:rPr>
                <w:color w:val="000000"/>
                <w:sz w:val="22"/>
                <w:szCs w:val="22"/>
              </w:rPr>
              <w:t> </w:t>
            </w:r>
          </w:p>
        </w:tc>
        <w:tc>
          <w:tcPr>
            <w:tcW w:w="1010" w:type="pct"/>
            <w:gridSpan w:val="3"/>
            <w:tcBorders>
              <w:top w:val="single" w:sz="4" w:space="0" w:color="auto"/>
              <w:left w:val="nil"/>
              <w:bottom w:val="single" w:sz="4" w:space="0" w:color="auto"/>
              <w:right w:val="single" w:sz="4" w:space="0" w:color="auto"/>
            </w:tcBorders>
            <w:shd w:val="clear" w:color="auto" w:fill="auto"/>
            <w:vAlign w:val="center"/>
            <w:hideMark/>
          </w:tcPr>
          <w:p w14:paraId="2F687681" w14:textId="77777777" w:rsidR="000D125C" w:rsidRPr="008F2A08" w:rsidRDefault="000D125C" w:rsidP="005B1987">
            <w:pPr>
              <w:suppressAutoHyphens/>
              <w:rPr>
                <w:color w:val="000000"/>
                <w:sz w:val="22"/>
                <w:szCs w:val="22"/>
              </w:rPr>
            </w:pPr>
            <w:r w:rsidRPr="008F2A08">
              <w:rPr>
                <w:color w:val="000000"/>
                <w:sz w:val="22"/>
                <w:szCs w:val="22"/>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55970CA0"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1ECC4732" w14:textId="77777777" w:rsidR="000D125C" w:rsidRPr="008F2A08" w:rsidRDefault="000D125C" w:rsidP="005B1987">
            <w:pPr>
              <w:suppressAutoHyphens/>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DD4005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F999F68"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1424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578A4B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5054C5A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5F30173F" w14:textId="77777777" w:rsidR="000D125C" w:rsidRPr="008F2A08" w:rsidRDefault="000D125C" w:rsidP="005B1987">
            <w:pPr>
              <w:suppressAutoHyphens/>
              <w:rPr>
                <w:color w:val="000000"/>
                <w:sz w:val="22"/>
                <w:szCs w:val="22"/>
              </w:rPr>
            </w:pPr>
            <w:r w:rsidRPr="008F2A08">
              <w:rPr>
                <w:color w:val="000000"/>
                <w:sz w:val="22"/>
                <w:szCs w:val="22"/>
              </w:rPr>
              <w:t> </w:t>
            </w:r>
          </w:p>
        </w:tc>
        <w:tc>
          <w:tcPr>
            <w:tcW w:w="1010" w:type="pct"/>
            <w:gridSpan w:val="3"/>
            <w:tcBorders>
              <w:top w:val="single" w:sz="4" w:space="0" w:color="auto"/>
              <w:left w:val="nil"/>
              <w:bottom w:val="single" w:sz="4" w:space="0" w:color="auto"/>
              <w:right w:val="single" w:sz="4" w:space="0" w:color="000000"/>
            </w:tcBorders>
            <w:shd w:val="clear" w:color="auto" w:fill="auto"/>
            <w:vAlign w:val="center"/>
            <w:hideMark/>
          </w:tcPr>
          <w:p w14:paraId="52F8BBD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2B4A9C18" w14:textId="77777777" w:rsidR="000D125C" w:rsidRPr="008F2A08" w:rsidRDefault="000D125C" w:rsidP="005B1987">
            <w:pPr>
              <w:suppressAutoHyphens/>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685303A8" w14:textId="77777777" w:rsidR="000D125C" w:rsidRPr="008F2A08" w:rsidRDefault="000D125C" w:rsidP="005B1987">
            <w:pPr>
              <w:suppressAutoHyphens/>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53C0340C"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0D0CCD4"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5139A" w14:textId="77777777" w:rsidR="000D125C" w:rsidRPr="008F2A08" w:rsidRDefault="000D125C" w:rsidP="005B1987">
            <w:pPr>
              <w:suppressAutoHyphens/>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734DC4F9" w14:textId="77777777" w:rsidR="000D125C" w:rsidRPr="008F2A08" w:rsidRDefault="000D125C" w:rsidP="005B1987">
            <w:pPr>
              <w:suppressAutoHyphens/>
              <w:rPr>
                <w:color w:val="000000"/>
                <w:sz w:val="22"/>
                <w:szCs w:val="22"/>
              </w:rPr>
            </w:pPr>
            <w:r w:rsidRPr="008F2A08">
              <w:rPr>
                <w:color w:val="000000"/>
                <w:sz w:val="22"/>
                <w:szCs w:val="22"/>
              </w:rPr>
              <w:t> </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098A6FFC"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1EF6BCD6" w14:textId="77777777" w:rsidR="000D125C" w:rsidRPr="008F2A08" w:rsidRDefault="000D125C" w:rsidP="005B1987">
            <w:pPr>
              <w:suppressAutoHyphens/>
              <w:rPr>
                <w:color w:val="000000"/>
                <w:sz w:val="22"/>
                <w:szCs w:val="22"/>
              </w:rPr>
            </w:pPr>
            <w:r w:rsidRPr="008F2A08">
              <w:rPr>
                <w:color w:val="000000"/>
                <w:sz w:val="22"/>
                <w:szCs w:val="22"/>
              </w:rPr>
              <w:t> </w:t>
            </w:r>
          </w:p>
        </w:tc>
        <w:tc>
          <w:tcPr>
            <w:tcW w:w="2698" w:type="pct"/>
            <w:gridSpan w:val="11"/>
            <w:tcBorders>
              <w:top w:val="single" w:sz="4" w:space="0" w:color="auto"/>
              <w:left w:val="nil"/>
              <w:bottom w:val="single" w:sz="4" w:space="0" w:color="auto"/>
              <w:right w:val="single" w:sz="4" w:space="0" w:color="auto"/>
            </w:tcBorders>
            <w:shd w:val="clear" w:color="000000" w:fill="D0CECE"/>
            <w:vAlign w:val="center"/>
            <w:hideMark/>
          </w:tcPr>
          <w:p w14:paraId="7AB7309C" w14:textId="77777777" w:rsidR="000D125C" w:rsidRPr="008F2A08" w:rsidRDefault="000D125C" w:rsidP="005B1987">
            <w:pPr>
              <w:suppressAutoHyphens/>
              <w:jc w:val="center"/>
              <w:rPr>
                <w:color w:val="000000"/>
                <w:sz w:val="22"/>
                <w:szCs w:val="22"/>
              </w:rPr>
            </w:pPr>
            <w:r w:rsidRPr="008F2A08">
              <w:rPr>
                <w:color w:val="000000"/>
                <w:sz w:val="22"/>
                <w:szCs w:val="22"/>
              </w:rPr>
              <w:t>Коммунальные платежи (ЖКХ):</w:t>
            </w:r>
          </w:p>
        </w:tc>
      </w:tr>
      <w:tr w:rsidR="000D125C" w:rsidRPr="008F2A08" w14:paraId="6D960C60" w14:textId="77777777" w:rsidTr="00AD7E3E">
        <w:trPr>
          <w:trHeight w:val="254"/>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EBA1B" w14:textId="77777777" w:rsidR="000D125C" w:rsidRPr="008F2A08" w:rsidRDefault="000D125C" w:rsidP="005B1987">
            <w:pPr>
              <w:suppressAutoHyphens/>
              <w:rPr>
                <w:color w:val="000000"/>
                <w:sz w:val="22"/>
                <w:szCs w:val="22"/>
              </w:rPr>
            </w:pPr>
            <w:r w:rsidRPr="008F2A08">
              <w:rPr>
                <w:color w:val="000000"/>
                <w:sz w:val="22"/>
                <w:szCs w:val="22"/>
              </w:rPr>
              <w:t> </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78467685" w14:textId="77777777" w:rsidR="000D125C" w:rsidRPr="008F2A08" w:rsidRDefault="000D125C" w:rsidP="005B1987">
            <w:pPr>
              <w:suppressAutoHyphens/>
              <w:rPr>
                <w:color w:val="000000"/>
                <w:sz w:val="22"/>
                <w:szCs w:val="22"/>
              </w:rPr>
            </w:pPr>
            <w:r w:rsidRPr="008F2A08">
              <w:rPr>
                <w:color w:val="000000"/>
                <w:sz w:val="22"/>
                <w:szCs w:val="22"/>
              </w:rPr>
              <w:t> </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423DCEEB"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5837D7EC" w14:textId="77777777" w:rsidR="000D125C" w:rsidRPr="008F2A08" w:rsidRDefault="000D125C" w:rsidP="005B1987">
            <w:pPr>
              <w:suppressAutoHyphens/>
              <w:rPr>
                <w:color w:val="000000"/>
                <w:sz w:val="22"/>
                <w:szCs w:val="22"/>
              </w:rPr>
            </w:pPr>
            <w:r w:rsidRPr="008F2A08">
              <w:rPr>
                <w:color w:val="000000"/>
                <w:sz w:val="22"/>
                <w:szCs w:val="22"/>
              </w:rPr>
              <w:t> </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636EAB" w14:textId="77777777" w:rsidR="000D125C" w:rsidRPr="008F2A08" w:rsidRDefault="000D125C" w:rsidP="005B1987">
            <w:pPr>
              <w:suppressAutoHyphens/>
              <w:jc w:val="center"/>
              <w:rPr>
                <w:color w:val="000000"/>
                <w:sz w:val="22"/>
                <w:szCs w:val="22"/>
              </w:rPr>
            </w:pPr>
            <w:r w:rsidRPr="008F2A08">
              <w:rPr>
                <w:color w:val="000000"/>
                <w:sz w:val="22"/>
                <w:szCs w:val="22"/>
              </w:rPr>
              <w:t>Площадь квартиры</w:t>
            </w:r>
          </w:p>
        </w:tc>
        <w:tc>
          <w:tcPr>
            <w:tcW w:w="1216" w:type="pct"/>
            <w:gridSpan w:val="6"/>
            <w:tcBorders>
              <w:top w:val="single" w:sz="4" w:space="0" w:color="auto"/>
              <w:left w:val="nil"/>
              <w:bottom w:val="single" w:sz="4" w:space="0" w:color="auto"/>
              <w:right w:val="single" w:sz="4" w:space="0" w:color="auto"/>
            </w:tcBorders>
            <w:shd w:val="clear" w:color="auto" w:fill="auto"/>
            <w:noWrap/>
            <w:vAlign w:val="center"/>
            <w:hideMark/>
          </w:tcPr>
          <w:p w14:paraId="0E999295" w14:textId="77777777" w:rsidR="000D125C" w:rsidRPr="008F2A08" w:rsidRDefault="000D125C" w:rsidP="005B1987">
            <w:pPr>
              <w:suppressAutoHyphens/>
              <w:jc w:val="center"/>
              <w:rPr>
                <w:color w:val="000000"/>
                <w:sz w:val="22"/>
                <w:szCs w:val="22"/>
              </w:rPr>
            </w:pPr>
            <w:r w:rsidRPr="008F2A08">
              <w:rPr>
                <w:color w:val="000000"/>
                <w:sz w:val="22"/>
                <w:szCs w:val="22"/>
              </w:rPr>
              <w:t>Ставка за кв. метр</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3499065E"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3BBE696B" w14:textId="77777777" w:rsidTr="00AD7E3E">
        <w:trPr>
          <w:trHeight w:val="254"/>
        </w:trPr>
        <w:tc>
          <w:tcPr>
            <w:tcW w:w="2302"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065C2FA" w14:textId="77777777" w:rsidR="000D125C" w:rsidRPr="008F2A08" w:rsidRDefault="000D125C" w:rsidP="005B1987">
            <w:pPr>
              <w:suppressAutoHyphens/>
              <w:jc w:val="center"/>
              <w:rPr>
                <w:color w:val="000000"/>
                <w:sz w:val="22"/>
                <w:szCs w:val="22"/>
              </w:rPr>
            </w:pPr>
            <w:r w:rsidRPr="008F2A08">
              <w:rPr>
                <w:color w:val="000000"/>
                <w:sz w:val="22"/>
                <w:szCs w:val="22"/>
              </w:rPr>
              <w:t>Другие доходы</w:t>
            </w:r>
          </w:p>
        </w:tc>
        <w:tc>
          <w:tcPr>
            <w:tcW w:w="854" w:type="pct"/>
            <w:gridSpan w:val="2"/>
            <w:tcBorders>
              <w:top w:val="single" w:sz="4" w:space="0" w:color="auto"/>
              <w:left w:val="nil"/>
              <w:bottom w:val="single" w:sz="4" w:space="0" w:color="auto"/>
              <w:right w:val="single" w:sz="4" w:space="0" w:color="auto"/>
            </w:tcBorders>
            <w:shd w:val="clear" w:color="000000" w:fill="FFFFFF"/>
            <w:vAlign w:val="center"/>
            <w:hideMark/>
          </w:tcPr>
          <w:p w14:paraId="4AF5AD4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216" w:type="pct"/>
            <w:gridSpan w:val="6"/>
            <w:tcBorders>
              <w:top w:val="single" w:sz="4" w:space="0" w:color="auto"/>
              <w:left w:val="nil"/>
              <w:bottom w:val="single" w:sz="4" w:space="0" w:color="auto"/>
              <w:right w:val="single" w:sz="4" w:space="0" w:color="auto"/>
            </w:tcBorders>
            <w:shd w:val="clear" w:color="000000" w:fill="FFFFFF"/>
            <w:vAlign w:val="center"/>
            <w:hideMark/>
          </w:tcPr>
          <w:p w14:paraId="4E05B9C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000000" w:fill="FFFFFF"/>
            <w:vAlign w:val="center"/>
            <w:hideMark/>
          </w:tcPr>
          <w:p w14:paraId="4CB44B6D"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F232A69"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DEF907"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0F043C24" w14:textId="77777777" w:rsidR="000D125C" w:rsidRPr="008F2A08" w:rsidRDefault="000D125C" w:rsidP="005B1987">
            <w:pPr>
              <w:suppressAutoHyphens/>
              <w:rPr>
                <w:color w:val="000000"/>
                <w:sz w:val="22"/>
                <w:szCs w:val="22"/>
              </w:rPr>
            </w:pPr>
            <w:r w:rsidRPr="008F2A08">
              <w:rPr>
                <w:color w:val="000000"/>
                <w:sz w:val="22"/>
                <w:szCs w:val="22"/>
              </w:rPr>
              <w:t>Сумма</w:t>
            </w:r>
          </w:p>
        </w:tc>
        <w:tc>
          <w:tcPr>
            <w:tcW w:w="2698" w:type="pct"/>
            <w:gridSpan w:val="11"/>
            <w:tcBorders>
              <w:top w:val="single" w:sz="4" w:space="0" w:color="auto"/>
              <w:left w:val="nil"/>
              <w:bottom w:val="single" w:sz="4" w:space="0" w:color="auto"/>
              <w:right w:val="single" w:sz="4" w:space="0" w:color="auto"/>
            </w:tcBorders>
            <w:shd w:val="clear" w:color="000000" w:fill="D9D9D9"/>
            <w:vAlign w:val="center"/>
            <w:hideMark/>
          </w:tcPr>
          <w:p w14:paraId="3083E634" w14:textId="77777777" w:rsidR="000D125C" w:rsidRPr="008F2A08" w:rsidRDefault="000D125C" w:rsidP="005B1987">
            <w:pPr>
              <w:suppressAutoHyphens/>
              <w:jc w:val="center"/>
              <w:rPr>
                <w:color w:val="000000"/>
                <w:sz w:val="22"/>
                <w:szCs w:val="22"/>
              </w:rPr>
            </w:pPr>
            <w:r w:rsidRPr="008F2A08">
              <w:rPr>
                <w:color w:val="000000"/>
                <w:sz w:val="22"/>
                <w:szCs w:val="22"/>
              </w:rPr>
              <w:t>Налоги</w:t>
            </w:r>
          </w:p>
        </w:tc>
      </w:tr>
      <w:tr w:rsidR="000D125C" w:rsidRPr="008F2A08" w14:paraId="792F1147"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1EEFF7"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24E886D6" w14:textId="77777777" w:rsidR="000D125C" w:rsidRPr="008F2A08" w:rsidRDefault="000D125C" w:rsidP="005B1987">
            <w:pPr>
              <w:suppressAutoHyphens/>
              <w:rPr>
                <w:color w:val="000000"/>
                <w:sz w:val="22"/>
                <w:szCs w:val="22"/>
              </w:rPr>
            </w:pPr>
            <w:r w:rsidRPr="008F2A08">
              <w:rPr>
                <w:color w:val="000000"/>
                <w:sz w:val="22"/>
                <w:szCs w:val="22"/>
              </w:rPr>
              <w:t> </w:t>
            </w:r>
          </w:p>
        </w:tc>
        <w:tc>
          <w:tcPr>
            <w:tcW w:w="854" w:type="pct"/>
            <w:gridSpan w:val="2"/>
            <w:tcBorders>
              <w:top w:val="single" w:sz="4" w:space="0" w:color="auto"/>
              <w:left w:val="nil"/>
              <w:bottom w:val="single" w:sz="4" w:space="0" w:color="auto"/>
              <w:right w:val="single" w:sz="4" w:space="0" w:color="auto"/>
            </w:tcBorders>
            <w:shd w:val="clear" w:color="auto" w:fill="auto"/>
            <w:vAlign w:val="center"/>
            <w:hideMark/>
          </w:tcPr>
          <w:p w14:paraId="07898AC0" w14:textId="77777777" w:rsidR="000D125C" w:rsidRPr="008F2A08" w:rsidRDefault="000D125C" w:rsidP="005B1987">
            <w:pPr>
              <w:suppressAutoHyphens/>
              <w:jc w:val="center"/>
              <w:rPr>
                <w:color w:val="000000"/>
                <w:sz w:val="22"/>
                <w:szCs w:val="22"/>
              </w:rPr>
            </w:pPr>
            <w:r w:rsidRPr="008F2A08">
              <w:rPr>
                <w:color w:val="000000"/>
                <w:sz w:val="22"/>
                <w:szCs w:val="22"/>
              </w:rPr>
              <w:t>налог</w:t>
            </w:r>
          </w:p>
        </w:tc>
        <w:tc>
          <w:tcPr>
            <w:tcW w:w="694" w:type="pct"/>
            <w:gridSpan w:val="3"/>
            <w:tcBorders>
              <w:top w:val="single" w:sz="4" w:space="0" w:color="auto"/>
              <w:left w:val="nil"/>
              <w:bottom w:val="single" w:sz="4" w:space="0" w:color="auto"/>
              <w:right w:val="single" w:sz="4" w:space="0" w:color="auto"/>
            </w:tcBorders>
            <w:shd w:val="clear" w:color="auto" w:fill="auto"/>
            <w:vAlign w:val="center"/>
            <w:hideMark/>
          </w:tcPr>
          <w:p w14:paraId="429C9468" w14:textId="77777777" w:rsidR="000D125C" w:rsidRPr="008F2A08" w:rsidRDefault="000D125C" w:rsidP="005B1987">
            <w:pPr>
              <w:suppressAutoHyphens/>
              <w:jc w:val="center"/>
              <w:rPr>
                <w:color w:val="000000"/>
                <w:sz w:val="22"/>
                <w:szCs w:val="22"/>
              </w:rPr>
            </w:pPr>
            <w:r w:rsidRPr="008F2A08">
              <w:rPr>
                <w:color w:val="000000"/>
                <w:sz w:val="22"/>
                <w:szCs w:val="22"/>
              </w:rPr>
              <w:t>облагаемая база</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0BF63D84"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6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0A29B5E"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14EA9FA9" w14:textId="77777777" w:rsidTr="00AD7E3E">
        <w:trPr>
          <w:trHeight w:val="229"/>
        </w:trPr>
        <w:tc>
          <w:tcPr>
            <w:tcW w:w="182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DB6D079"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096884C2" w14:textId="77777777" w:rsidR="000D125C" w:rsidRPr="008F2A08" w:rsidRDefault="000D125C" w:rsidP="005B1987">
            <w:pPr>
              <w:suppressAutoHyphens/>
              <w:rPr>
                <w:color w:val="000000"/>
                <w:sz w:val="22"/>
                <w:szCs w:val="22"/>
              </w:rPr>
            </w:pPr>
            <w:r w:rsidRPr="008F2A08">
              <w:rPr>
                <w:color w:val="000000"/>
                <w:sz w:val="22"/>
                <w:szCs w:val="22"/>
              </w:rPr>
              <w:t> </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B9AEF1" w14:textId="77777777" w:rsidR="000D125C" w:rsidRPr="008F2A08" w:rsidRDefault="000D125C" w:rsidP="005B1987">
            <w:pPr>
              <w:suppressAutoHyphens/>
              <w:rPr>
                <w:color w:val="000000"/>
                <w:sz w:val="22"/>
                <w:szCs w:val="22"/>
              </w:rPr>
            </w:pPr>
            <w:r w:rsidRPr="008F2A08">
              <w:rPr>
                <w:color w:val="000000"/>
                <w:sz w:val="22"/>
                <w:szCs w:val="22"/>
              </w:rPr>
              <w:t> </w:t>
            </w:r>
          </w:p>
        </w:tc>
        <w:tc>
          <w:tcPr>
            <w:tcW w:w="694" w:type="pct"/>
            <w:gridSpan w:val="3"/>
            <w:tcBorders>
              <w:top w:val="single" w:sz="4" w:space="0" w:color="auto"/>
              <w:left w:val="nil"/>
              <w:bottom w:val="single" w:sz="4" w:space="0" w:color="auto"/>
              <w:right w:val="single" w:sz="4" w:space="0" w:color="auto"/>
            </w:tcBorders>
            <w:shd w:val="clear" w:color="auto" w:fill="auto"/>
            <w:noWrap/>
            <w:vAlign w:val="center"/>
            <w:hideMark/>
          </w:tcPr>
          <w:p w14:paraId="33790A5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458DE386" w14:textId="77777777" w:rsidR="000D125C" w:rsidRPr="008F2A08" w:rsidRDefault="000D125C" w:rsidP="005B1987">
            <w:pPr>
              <w:suppressAutoHyphens/>
              <w:rPr>
                <w:color w:val="000000"/>
                <w:sz w:val="22"/>
                <w:szCs w:val="22"/>
              </w:rPr>
            </w:pPr>
            <w:r w:rsidRPr="008F2A08">
              <w:rPr>
                <w:color w:val="000000"/>
                <w:sz w:val="22"/>
                <w:szCs w:val="22"/>
              </w:rPr>
              <w:t> </w:t>
            </w:r>
          </w:p>
        </w:tc>
        <w:tc>
          <w:tcPr>
            <w:tcW w:w="6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5E6F8E"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4F0FDD9" w14:textId="77777777" w:rsidTr="00AD7E3E">
        <w:trPr>
          <w:trHeight w:val="229"/>
        </w:trPr>
        <w:tc>
          <w:tcPr>
            <w:tcW w:w="182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FBE0A7"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64E61A5E" w14:textId="77777777" w:rsidR="000D125C" w:rsidRPr="008F2A08" w:rsidRDefault="000D125C" w:rsidP="005B1987">
            <w:pPr>
              <w:suppressAutoHyphens/>
              <w:rPr>
                <w:color w:val="000000"/>
                <w:sz w:val="22"/>
                <w:szCs w:val="22"/>
              </w:rPr>
            </w:pPr>
            <w:r w:rsidRPr="008F2A08">
              <w:rPr>
                <w:color w:val="000000"/>
                <w:sz w:val="22"/>
                <w:szCs w:val="22"/>
              </w:rPr>
              <w:t> </w:t>
            </w:r>
          </w:p>
        </w:tc>
        <w:tc>
          <w:tcPr>
            <w:tcW w:w="854" w:type="pct"/>
            <w:gridSpan w:val="2"/>
            <w:tcBorders>
              <w:top w:val="single" w:sz="4" w:space="0" w:color="auto"/>
              <w:left w:val="nil"/>
              <w:bottom w:val="single" w:sz="4" w:space="0" w:color="auto"/>
              <w:right w:val="single" w:sz="4" w:space="0" w:color="auto"/>
            </w:tcBorders>
            <w:shd w:val="clear" w:color="auto" w:fill="auto"/>
            <w:vAlign w:val="center"/>
            <w:hideMark/>
          </w:tcPr>
          <w:p w14:paraId="6A8E6EB9" w14:textId="77777777" w:rsidR="000D125C" w:rsidRPr="008F2A08" w:rsidRDefault="000D125C" w:rsidP="005B1987">
            <w:pPr>
              <w:suppressAutoHyphens/>
              <w:rPr>
                <w:color w:val="000000"/>
                <w:sz w:val="22"/>
                <w:szCs w:val="22"/>
              </w:rPr>
            </w:pPr>
            <w:r w:rsidRPr="008F2A08">
              <w:rPr>
                <w:color w:val="000000"/>
                <w:sz w:val="22"/>
                <w:szCs w:val="22"/>
              </w:rPr>
              <w:t> </w:t>
            </w:r>
          </w:p>
        </w:tc>
        <w:tc>
          <w:tcPr>
            <w:tcW w:w="694" w:type="pct"/>
            <w:gridSpan w:val="3"/>
            <w:tcBorders>
              <w:top w:val="single" w:sz="4" w:space="0" w:color="auto"/>
              <w:left w:val="nil"/>
              <w:bottom w:val="single" w:sz="4" w:space="0" w:color="auto"/>
              <w:right w:val="single" w:sz="4" w:space="0" w:color="auto"/>
            </w:tcBorders>
            <w:shd w:val="clear" w:color="auto" w:fill="auto"/>
            <w:vAlign w:val="center"/>
            <w:hideMark/>
          </w:tcPr>
          <w:p w14:paraId="753AA29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vAlign w:val="center"/>
            <w:hideMark/>
          </w:tcPr>
          <w:p w14:paraId="657C96EE" w14:textId="77777777" w:rsidR="000D125C" w:rsidRPr="008F2A08" w:rsidRDefault="000D125C" w:rsidP="005B1987">
            <w:pPr>
              <w:suppressAutoHyphens/>
              <w:rPr>
                <w:color w:val="000000"/>
                <w:sz w:val="22"/>
                <w:szCs w:val="22"/>
              </w:rPr>
            </w:pPr>
            <w:r w:rsidRPr="008F2A08">
              <w:rPr>
                <w:color w:val="000000"/>
                <w:sz w:val="22"/>
                <w:szCs w:val="22"/>
              </w:rPr>
              <w:t> </w:t>
            </w:r>
          </w:p>
        </w:tc>
        <w:tc>
          <w:tcPr>
            <w:tcW w:w="6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B71015"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80988B3" w14:textId="77777777" w:rsidTr="00AD7E3E">
        <w:trPr>
          <w:trHeight w:val="229"/>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7505C"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06E2D429" w14:textId="77777777" w:rsidR="000D125C" w:rsidRPr="008F2A08" w:rsidRDefault="000D125C" w:rsidP="005B1987">
            <w:pPr>
              <w:suppressAutoHyphens/>
              <w:rPr>
                <w:color w:val="000000"/>
                <w:sz w:val="22"/>
                <w:szCs w:val="22"/>
              </w:rPr>
            </w:pPr>
            <w:r w:rsidRPr="008F2A08">
              <w:rPr>
                <w:color w:val="000000"/>
                <w:sz w:val="22"/>
                <w:szCs w:val="22"/>
              </w:rPr>
              <w:t> </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F1CA63" w14:textId="77777777" w:rsidR="000D125C" w:rsidRPr="008F2A08" w:rsidRDefault="000D125C" w:rsidP="005B1987">
            <w:pPr>
              <w:suppressAutoHyphens/>
              <w:rPr>
                <w:color w:val="000000"/>
                <w:sz w:val="22"/>
                <w:szCs w:val="22"/>
              </w:rPr>
            </w:pPr>
            <w:r w:rsidRPr="008F2A08">
              <w:rPr>
                <w:color w:val="000000"/>
                <w:sz w:val="22"/>
                <w:szCs w:val="22"/>
              </w:rPr>
              <w:t> </w:t>
            </w:r>
          </w:p>
        </w:tc>
        <w:tc>
          <w:tcPr>
            <w:tcW w:w="694" w:type="pct"/>
            <w:gridSpan w:val="3"/>
            <w:tcBorders>
              <w:top w:val="single" w:sz="4" w:space="0" w:color="auto"/>
              <w:left w:val="nil"/>
              <w:bottom w:val="single" w:sz="4" w:space="0" w:color="auto"/>
              <w:right w:val="single" w:sz="4" w:space="0" w:color="auto"/>
            </w:tcBorders>
            <w:shd w:val="clear" w:color="auto" w:fill="auto"/>
            <w:noWrap/>
            <w:vAlign w:val="center"/>
            <w:hideMark/>
          </w:tcPr>
          <w:p w14:paraId="44EE193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6" w:type="pct"/>
            <w:gridSpan w:val="4"/>
            <w:tcBorders>
              <w:top w:val="single" w:sz="4" w:space="0" w:color="auto"/>
              <w:left w:val="nil"/>
              <w:bottom w:val="single" w:sz="4" w:space="0" w:color="auto"/>
              <w:right w:val="single" w:sz="4" w:space="0" w:color="auto"/>
            </w:tcBorders>
            <w:shd w:val="clear" w:color="auto" w:fill="auto"/>
            <w:noWrap/>
            <w:vAlign w:val="center"/>
            <w:hideMark/>
          </w:tcPr>
          <w:p w14:paraId="7D4A70B3" w14:textId="77777777" w:rsidR="000D125C" w:rsidRPr="008F2A08" w:rsidRDefault="000D125C" w:rsidP="005B1987">
            <w:pPr>
              <w:suppressAutoHyphens/>
              <w:rPr>
                <w:color w:val="000000"/>
                <w:sz w:val="22"/>
                <w:szCs w:val="22"/>
              </w:rPr>
            </w:pPr>
            <w:r w:rsidRPr="008F2A08">
              <w:rPr>
                <w:color w:val="000000"/>
                <w:sz w:val="22"/>
                <w:szCs w:val="22"/>
              </w:rPr>
              <w:t> </w:t>
            </w:r>
          </w:p>
        </w:tc>
        <w:tc>
          <w:tcPr>
            <w:tcW w:w="6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BD290C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50614B1"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E0369"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6A659873" w14:textId="77777777" w:rsidR="000D125C" w:rsidRPr="008F2A08" w:rsidRDefault="000D125C" w:rsidP="005B1987">
            <w:pPr>
              <w:suppressAutoHyphens/>
              <w:rPr>
                <w:color w:val="000000"/>
                <w:sz w:val="22"/>
                <w:szCs w:val="22"/>
              </w:rPr>
            </w:pPr>
            <w:r w:rsidRPr="008F2A08">
              <w:rPr>
                <w:color w:val="000000"/>
                <w:sz w:val="22"/>
                <w:szCs w:val="22"/>
              </w:rPr>
              <w:t> </w:t>
            </w:r>
          </w:p>
        </w:tc>
        <w:tc>
          <w:tcPr>
            <w:tcW w:w="2698" w:type="pct"/>
            <w:gridSpan w:val="11"/>
            <w:tcBorders>
              <w:top w:val="single" w:sz="4" w:space="0" w:color="auto"/>
              <w:left w:val="nil"/>
              <w:bottom w:val="single" w:sz="4" w:space="0" w:color="auto"/>
              <w:right w:val="single" w:sz="4" w:space="0" w:color="auto"/>
            </w:tcBorders>
            <w:shd w:val="clear" w:color="000000" w:fill="D9D9D9"/>
            <w:vAlign w:val="center"/>
            <w:hideMark/>
          </w:tcPr>
          <w:p w14:paraId="569674A7" w14:textId="77777777" w:rsidR="000D125C" w:rsidRPr="008F2A08" w:rsidRDefault="000D125C" w:rsidP="005B1987">
            <w:pPr>
              <w:suppressAutoHyphens/>
              <w:jc w:val="center"/>
              <w:rPr>
                <w:color w:val="000000"/>
                <w:sz w:val="22"/>
                <w:szCs w:val="22"/>
              </w:rPr>
            </w:pPr>
            <w:r w:rsidRPr="008F2A08">
              <w:rPr>
                <w:color w:val="000000"/>
                <w:sz w:val="22"/>
                <w:szCs w:val="22"/>
              </w:rPr>
              <w:t>Приобретения из таблицы игровых возможностей</w:t>
            </w:r>
          </w:p>
        </w:tc>
      </w:tr>
      <w:tr w:rsidR="000D125C" w:rsidRPr="008F2A08" w14:paraId="361F3A4E"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4A4F7"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0B496955"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auto"/>
            </w:tcBorders>
            <w:shd w:val="clear" w:color="auto" w:fill="auto"/>
            <w:vAlign w:val="center"/>
            <w:hideMark/>
          </w:tcPr>
          <w:p w14:paraId="1A5A8DF0"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1F040289" w14:textId="77777777" w:rsidR="000D125C" w:rsidRPr="008F2A08" w:rsidRDefault="000D125C" w:rsidP="005B1987">
            <w:pPr>
              <w:suppressAutoHyphens/>
              <w:rPr>
                <w:color w:val="000000"/>
                <w:sz w:val="22"/>
                <w:szCs w:val="22"/>
              </w:rPr>
            </w:pPr>
            <w:r w:rsidRPr="008F2A08">
              <w:rPr>
                <w:color w:val="000000"/>
                <w:sz w:val="22"/>
                <w:szCs w:val="22"/>
              </w:rPr>
              <w:t>Уровень</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77E20D25"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719679F3"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C9188"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68380E62"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auto"/>
            </w:tcBorders>
            <w:shd w:val="clear" w:color="auto" w:fill="auto"/>
            <w:vAlign w:val="center"/>
            <w:hideMark/>
          </w:tcPr>
          <w:p w14:paraId="498CA8B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3431F3B0"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7B5E740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326292D"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42B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5AF8F517"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000000"/>
            </w:tcBorders>
            <w:shd w:val="clear" w:color="auto" w:fill="auto"/>
            <w:vAlign w:val="center"/>
            <w:hideMark/>
          </w:tcPr>
          <w:p w14:paraId="1BDF5D4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630B4D07"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439701A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563B704D"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52D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1FA5552E"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000000"/>
            </w:tcBorders>
            <w:shd w:val="clear" w:color="auto" w:fill="auto"/>
            <w:vAlign w:val="center"/>
            <w:hideMark/>
          </w:tcPr>
          <w:p w14:paraId="24C1935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313E2AFA"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39037F67"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C43A2E7"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02AAA"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3B819CCA"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000000"/>
            </w:tcBorders>
            <w:shd w:val="clear" w:color="auto" w:fill="auto"/>
            <w:vAlign w:val="center"/>
            <w:hideMark/>
          </w:tcPr>
          <w:p w14:paraId="7668D3D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2E93AC82"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724DC320"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5F2EF1A"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D508F"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14985338"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000000"/>
            </w:tcBorders>
            <w:shd w:val="clear" w:color="auto" w:fill="auto"/>
            <w:vAlign w:val="center"/>
            <w:hideMark/>
          </w:tcPr>
          <w:p w14:paraId="32BD59F2"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25306126"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4C0BA62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FC8ACAF"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BA1B9"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3607F1A0"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auto"/>
            </w:tcBorders>
            <w:shd w:val="clear" w:color="auto" w:fill="auto"/>
            <w:vAlign w:val="center"/>
            <w:hideMark/>
          </w:tcPr>
          <w:p w14:paraId="69CD6289"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074A12B1"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3FBBB983"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202A6B78"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958419"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32F99AB6"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000000"/>
            </w:tcBorders>
            <w:shd w:val="clear" w:color="auto" w:fill="auto"/>
            <w:vAlign w:val="center"/>
            <w:hideMark/>
          </w:tcPr>
          <w:p w14:paraId="2CB0F3B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1B8169ED"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4EC96B69"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44EC4B21" w14:textId="77777777" w:rsidTr="00AD7E3E">
        <w:trPr>
          <w:trHeight w:val="216"/>
        </w:trPr>
        <w:tc>
          <w:tcPr>
            <w:tcW w:w="18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69A9A5"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6E9DEA9E" w14:textId="77777777" w:rsidR="000D125C" w:rsidRPr="008F2A08" w:rsidRDefault="000D125C" w:rsidP="005B1987">
            <w:pPr>
              <w:suppressAutoHyphens/>
              <w:rPr>
                <w:color w:val="000000"/>
                <w:sz w:val="22"/>
                <w:szCs w:val="22"/>
              </w:rPr>
            </w:pPr>
            <w:r w:rsidRPr="008F2A08">
              <w:rPr>
                <w:color w:val="000000"/>
                <w:sz w:val="22"/>
                <w:szCs w:val="22"/>
              </w:rPr>
              <w:t> </w:t>
            </w:r>
          </w:p>
        </w:tc>
        <w:tc>
          <w:tcPr>
            <w:tcW w:w="1552" w:type="pct"/>
            <w:gridSpan w:val="6"/>
            <w:tcBorders>
              <w:top w:val="single" w:sz="4" w:space="0" w:color="auto"/>
              <w:left w:val="nil"/>
              <w:bottom w:val="single" w:sz="4" w:space="0" w:color="auto"/>
              <w:right w:val="single" w:sz="4" w:space="0" w:color="auto"/>
            </w:tcBorders>
            <w:shd w:val="clear" w:color="auto" w:fill="auto"/>
            <w:vAlign w:val="center"/>
            <w:hideMark/>
          </w:tcPr>
          <w:p w14:paraId="3B3E9AC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527" w:type="pct"/>
            <w:gridSpan w:val="4"/>
            <w:tcBorders>
              <w:top w:val="single" w:sz="4" w:space="0" w:color="auto"/>
              <w:left w:val="nil"/>
              <w:bottom w:val="single" w:sz="4" w:space="0" w:color="auto"/>
              <w:right w:val="single" w:sz="4" w:space="0" w:color="auto"/>
            </w:tcBorders>
            <w:shd w:val="clear" w:color="auto" w:fill="auto"/>
            <w:vAlign w:val="center"/>
            <w:hideMark/>
          </w:tcPr>
          <w:p w14:paraId="6BC45CA4" w14:textId="77777777" w:rsidR="000D125C" w:rsidRPr="008F2A08" w:rsidRDefault="000D125C" w:rsidP="005B1987">
            <w:pPr>
              <w:suppressAutoHyphens/>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6723010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7D541291"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0B110C"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1B99CDF5" w14:textId="77777777" w:rsidR="000D125C" w:rsidRPr="008F2A08" w:rsidRDefault="000D125C" w:rsidP="005B1987">
            <w:pPr>
              <w:suppressAutoHyphens/>
              <w:rPr>
                <w:color w:val="000000"/>
                <w:sz w:val="22"/>
                <w:szCs w:val="22"/>
              </w:rPr>
            </w:pPr>
            <w:r w:rsidRPr="008F2A08">
              <w:rPr>
                <w:color w:val="000000"/>
                <w:sz w:val="22"/>
                <w:szCs w:val="22"/>
              </w:rPr>
              <w:t> </w:t>
            </w:r>
          </w:p>
        </w:tc>
        <w:tc>
          <w:tcPr>
            <w:tcW w:w="2698" w:type="pct"/>
            <w:gridSpan w:val="11"/>
            <w:tcBorders>
              <w:top w:val="single" w:sz="4" w:space="0" w:color="auto"/>
              <w:left w:val="nil"/>
              <w:bottom w:val="single" w:sz="4" w:space="0" w:color="auto"/>
              <w:right w:val="single" w:sz="4" w:space="0" w:color="auto"/>
            </w:tcBorders>
            <w:shd w:val="clear" w:color="000000" w:fill="D9D9D9"/>
            <w:vAlign w:val="center"/>
            <w:hideMark/>
          </w:tcPr>
          <w:p w14:paraId="767EE640" w14:textId="77777777" w:rsidR="000D125C" w:rsidRPr="008F2A08" w:rsidRDefault="000D125C" w:rsidP="005B1987">
            <w:pPr>
              <w:suppressAutoHyphens/>
              <w:jc w:val="center"/>
              <w:rPr>
                <w:color w:val="000000"/>
                <w:sz w:val="22"/>
                <w:szCs w:val="22"/>
              </w:rPr>
            </w:pPr>
            <w:r w:rsidRPr="008F2A08">
              <w:rPr>
                <w:color w:val="000000"/>
                <w:sz w:val="22"/>
                <w:szCs w:val="22"/>
              </w:rPr>
              <w:t>Выплаты по кредитам</w:t>
            </w:r>
          </w:p>
        </w:tc>
      </w:tr>
      <w:tr w:rsidR="000D125C" w:rsidRPr="008F2A08" w14:paraId="4772E1D3" w14:textId="77777777" w:rsidTr="00AD7E3E">
        <w:trPr>
          <w:trHeight w:val="203"/>
        </w:trPr>
        <w:tc>
          <w:tcPr>
            <w:tcW w:w="18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59457B"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04CB3C74"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3DAED89" w14:textId="77777777" w:rsidR="000D125C" w:rsidRPr="008F2A08" w:rsidRDefault="000D125C" w:rsidP="005B1987">
            <w:pPr>
              <w:suppressAutoHyphens/>
              <w:jc w:val="center"/>
              <w:rPr>
                <w:color w:val="000000"/>
                <w:sz w:val="22"/>
                <w:szCs w:val="22"/>
              </w:rPr>
            </w:pPr>
            <w:r w:rsidRPr="008F2A08">
              <w:rPr>
                <w:color w:val="000000"/>
                <w:sz w:val="22"/>
                <w:szCs w:val="22"/>
              </w:rPr>
              <w:t>Тело кредита</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00D74783" w14:textId="77777777" w:rsidR="000D125C" w:rsidRPr="008F2A08" w:rsidRDefault="000D125C" w:rsidP="005B1987">
            <w:pPr>
              <w:suppressAutoHyphens/>
              <w:jc w:val="center"/>
              <w:rPr>
                <w:color w:val="000000"/>
                <w:sz w:val="22"/>
                <w:szCs w:val="22"/>
              </w:rPr>
            </w:pPr>
            <w:r w:rsidRPr="008F2A08">
              <w:rPr>
                <w:color w:val="000000"/>
                <w:sz w:val="22"/>
                <w:szCs w:val="22"/>
              </w:rPr>
              <w:t>Ставка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5DDF1C8B"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154" w:type="pct"/>
            <w:gridSpan w:val="7"/>
            <w:tcBorders>
              <w:top w:val="single" w:sz="4" w:space="0" w:color="auto"/>
              <w:left w:val="nil"/>
              <w:bottom w:val="single" w:sz="4" w:space="0" w:color="auto"/>
              <w:right w:val="single" w:sz="4" w:space="0" w:color="auto"/>
            </w:tcBorders>
            <w:shd w:val="clear" w:color="auto" w:fill="auto"/>
            <w:vAlign w:val="center"/>
            <w:hideMark/>
          </w:tcPr>
          <w:p w14:paraId="5356E3ED" w14:textId="77777777" w:rsidR="000D125C" w:rsidRPr="008F2A08" w:rsidRDefault="000D125C" w:rsidP="005B1987">
            <w:pPr>
              <w:suppressAutoHyphens/>
              <w:jc w:val="center"/>
              <w:rPr>
                <w:color w:val="000000"/>
                <w:sz w:val="22"/>
                <w:szCs w:val="22"/>
              </w:rPr>
            </w:pPr>
            <w:r w:rsidRPr="008F2A08">
              <w:rPr>
                <w:color w:val="000000"/>
                <w:sz w:val="22"/>
                <w:szCs w:val="22"/>
              </w:rPr>
              <w:t>Ежемесячный платеж</w:t>
            </w:r>
          </w:p>
        </w:tc>
      </w:tr>
      <w:tr w:rsidR="000D125C" w:rsidRPr="008F2A08" w14:paraId="6AE04DC1"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E369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5C921281"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ADCC729"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32D16A1B" w14:textId="77777777" w:rsidR="000D125C" w:rsidRPr="008F2A08" w:rsidRDefault="000D125C" w:rsidP="005B1987">
            <w:pPr>
              <w:suppressAutoHyphens/>
              <w:rPr>
                <w:color w:val="000000"/>
                <w:sz w:val="22"/>
                <w:szCs w:val="22"/>
              </w:rPr>
            </w:pPr>
            <w:r w:rsidRPr="008F2A08">
              <w:rPr>
                <w:color w:val="000000"/>
                <w:sz w:val="22"/>
                <w:szCs w:val="22"/>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26E04B2D" w14:textId="77777777" w:rsidR="000D125C" w:rsidRPr="008F2A08" w:rsidRDefault="000D125C" w:rsidP="005B1987">
            <w:pPr>
              <w:suppressAutoHyphens/>
              <w:rPr>
                <w:color w:val="000000"/>
                <w:sz w:val="22"/>
                <w:szCs w:val="22"/>
              </w:rPr>
            </w:pPr>
            <w:r w:rsidRPr="008F2A08">
              <w:rPr>
                <w:color w:val="000000"/>
                <w:sz w:val="22"/>
                <w:szCs w:val="22"/>
              </w:rPr>
              <w:t> </w:t>
            </w:r>
          </w:p>
        </w:tc>
        <w:tc>
          <w:tcPr>
            <w:tcW w:w="1154" w:type="pct"/>
            <w:gridSpan w:val="7"/>
            <w:tcBorders>
              <w:top w:val="single" w:sz="4" w:space="0" w:color="auto"/>
              <w:left w:val="nil"/>
              <w:bottom w:val="single" w:sz="4" w:space="0" w:color="auto"/>
              <w:right w:val="single" w:sz="4" w:space="0" w:color="auto"/>
            </w:tcBorders>
            <w:shd w:val="clear" w:color="auto" w:fill="auto"/>
            <w:vAlign w:val="center"/>
            <w:hideMark/>
          </w:tcPr>
          <w:p w14:paraId="05B0CE2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5399FC13"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3E4CB"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283D0701"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842813D"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3A64CCC3" w14:textId="77777777" w:rsidR="000D125C" w:rsidRPr="008F2A08" w:rsidRDefault="000D125C" w:rsidP="005B1987">
            <w:pPr>
              <w:suppressAutoHyphens/>
              <w:rPr>
                <w:color w:val="000000"/>
                <w:sz w:val="22"/>
                <w:szCs w:val="22"/>
              </w:rPr>
            </w:pPr>
            <w:r w:rsidRPr="008F2A08">
              <w:rPr>
                <w:color w:val="000000"/>
                <w:sz w:val="22"/>
                <w:szCs w:val="22"/>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4810393E" w14:textId="77777777" w:rsidR="000D125C" w:rsidRPr="008F2A08" w:rsidRDefault="000D125C" w:rsidP="005B1987">
            <w:pPr>
              <w:suppressAutoHyphens/>
              <w:rPr>
                <w:color w:val="000000"/>
                <w:sz w:val="22"/>
                <w:szCs w:val="22"/>
              </w:rPr>
            </w:pPr>
            <w:r w:rsidRPr="008F2A08">
              <w:rPr>
                <w:color w:val="000000"/>
                <w:sz w:val="22"/>
                <w:szCs w:val="22"/>
              </w:rPr>
              <w:t> </w:t>
            </w:r>
          </w:p>
        </w:tc>
        <w:tc>
          <w:tcPr>
            <w:tcW w:w="1154" w:type="pct"/>
            <w:gridSpan w:val="7"/>
            <w:tcBorders>
              <w:top w:val="single" w:sz="4" w:space="0" w:color="auto"/>
              <w:left w:val="nil"/>
              <w:bottom w:val="single" w:sz="4" w:space="0" w:color="auto"/>
              <w:right w:val="single" w:sz="4" w:space="0" w:color="auto"/>
            </w:tcBorders>
            <w:shd w:val="clear" w:color="auto" w:fill="auto"/>
            <w:vAlign w:val="center"/>
            <w:hideMark/>
          </w:tcPr>
          <w:p w14:paraId="3170E8A6"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BC60EAB"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84196"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1BA90BC9"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3F35CDE6"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E28CD05" w14:textId="77777777" w:rsidR="000D125C" w:rsidRPr="008F2A08" w:rsidRDefault="000D125C" w:rsidP="005B1987">
            <w:pPr>
              <w:suppressAutoHyphens/>
              <w:rPr>
                <w:color w:val="000000"/>
                <w:sz w:val="22"/>
                <w:szCs w:val="22"/>
              </w:rPr>
            </w:pPr>
            <w:r w:rsidRPr="008F2A08">
              <w:rPr>
                <w:color w:val="000000"/>
                <w:sz w:val="22"/>
                <w:szCs w:val="22"/>
              </w:rPr>
              <w:t>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4E4DF1D6" w14:textId="77777777" w:rsidR="000D125C" w:rsidRPr="008F2A08" w:rsidRDefault="000D125C" w:rsidP="005B1987">
            <w:pPr>
              <w:suppressAutoHyphens/>
              <w:rPr>
                <w:color w:val="000000"/>
                <w:sz w:val="22"/>
                <w:szCs w:val="22"/>
              </w:rPr>
            </w:pPr>
            <w:r w:rsidRPr="008F2A08">
              <w:rPr>
                <w:color w:val="000000"/>
                <w:sz w:val="22"/>
                <w:szCs w:val="22"/>
              </w:rPr>
              <w:t> </w:t>
            </w:r>
          </w:p>
        </w:tc>
        <w:tc>
          <w:tcPr>
            <w:tcW w:w="1154" w:type="pct"/>
            <w:gridSpan w:val="7"/>
            <w:tcBorders>
              <w:top w:val="single" w:sz="4" w:space="0" w:color="auto"/>
              <w:left w:val="nil"/>
              <w:bottom w:val="single" w:sz="4" w:space="0" w:color="auto"/>
              <w:right w:val="single" w:sz="4" w:space="0" w:color="auto"/>
            </w:tcBorders>
            <w:shd w:val="clear" w:color="auto" w:fill="auto"/>
            <w:noWrap/>
            <w:vAlign w:val="center"/>
            <w:hideMark/>
          </w:tcPr>
          <w:p w14:paraId="1F43815A"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8F24AA8"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DA011"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0962A663" w14:textId="77777777" w:rsidR="000D125C" w:rsidRPr="008F2A08" w:rsidRDefault="000D125C" w:rsidP="005B1987">
            <w:pPr>
              <w:suppressAutoHyphens/>
              <w:rPr>
                <w:color w:val="000000"/>
                <w:sz w:val="22"/>
                <w:szCs w:val="22"/>
              </w:rPr>
            </w:pPr>
            <w:r w:rsidRPr="008F2A08">
              <w:rPr>
                <w:color w:val="000000"/>
                <w:sz w:val="22"/>
                <w:szCs w:val="22"/>
              </w:rPr>
              <w:t> </w:t>
            </w:r>
          </w:p>
        </w:tc>
        <w:tc>
          <w:tcPr>
            <w:tcW w:w="2698" w:type="pct"/>
            <w:gridSpan w:val="11"/>
            <w:tcBorders>
              <w:top w:val="single" w:sz="4" w:space="0" w:color="auto"/>
              <w:left w:val="nil"/>
              <w:bottom w:val="single" w:sz="4" w:space="0" w:color="auto"/>
              <w:right w:val="single" w:sz="4" w:space="0" w:color="auto"/>
            </w:tcBorders>
            <w:shd w:val="clear" w:color="000000" w:fill="D9D9D9"/>
            <w:noWrap/>
            <w:vAlign w:val="center"/>
            <w:hideMark/>
          </w:tcPr>
          <w:p w14:paraId="2895E155" w14:textId="77777777" w:rsidR="000D125C" w:rsidRPr="008F2A08" w:rsidRDefault="000D125C" w:rsidP="005B1987">
            <w:pPr>
              <w:suppressAutoHyphens/>
              <w:jc w:val="center"/>
              <w:rPr>
                <w:color w:val="000000"/>
                <w:sz w:val="22"/>
                <w:szCs w:val="22"/>
              </w:rPr>
            </w:pPr>
            <w:r w:rsidRPr="008F2A08">
              <w:rPr>
                <w:color w:val="000000"/>
                <w:sz w:val="22"/>
                <w:szCs w:val="22"/>
              </w:rPr>
              <w:t>Страхование</w:t>
            </w:r>
          </w:p>
        </w:tc>
      </w:tr>
      <w:tr w:rsidR="000D125C" w:rsidRPr="008F2A08" w14:paraId="0740F7AE" w14:textId="77777777" w:rsidTr="00AD7E3E">
        <w:trPr>
          <w:trHeight w:val="290"/>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6BB2B"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42E71393"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5E6B5A9" w14:textId="77777777" w:rsidR="000D125C" w:rsidRPr="008F2A08" w:rsidRDefault="000D125C" w:rsidP="005B1987">
            <w:pPr>
              <w:suppressAutoHyphens/>
              <w:jc w:val="center"/>
              <w:rPr>
                <w:color w:val="000000"/>
                <w:sz w:val="22"/>
                <w:szCs w:val="22"/>
              </w:rPr>
            </w:pPr>
            <w:r w:rsidRPr="008F2A08">
              <w:rPr>
                <w:color w:val="000000"/>
                <w:sz w:val="22"/>
                <w:szCs w:val="22"/>
              </w:rPr>
              <w:t>Тип, тариф</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14:paraId="6ED3E444"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059" w:type="pct"/>
            <w:gridSpan w:val="5"/>
            <w:tcBorders>
              <w:top w:val="single" w:sz="4" w:space="0" w:color="auto"/>
              <w:left w:val="nil"/>
              <w:bottom w:val="single" w:sz="4" w:space="0" w:color="auto"/>
              <w:right w:val="single" w:sz="4" w:space="0" w:color="auto"/>
            </w:tcBorders>
            <w:shd w:val="clear" w:color="auto" w:fill="auto"/>
            <w:vAlign w:val="center"/>
            <w:hideMark/>
          </w:tcPr>
          <w:p w14:paraId="51E8F6AB" w14:textId="77777777" w:rsidR="000D125C" w:rsidRPr="008F2A08" w:rsidRDefault="000D125C" w:rsidP="005B1987">
            <w:pPr>
              <w:suppressAutoHyphens/>
              <w:jc w:val="center"/>
              <w:rPr>
                <w:color w:val="000000"/>
                <w:sz w:val="22"/>
                <w:szCs w:val="22"/>
              </w:rPr>
            </w:pPr>
            <w:r w:rsidRPr="008F2A08">
              <w:rPr>
                <w:color w:val="000000"/>
                <w:sz w:val="22"/>
                <w:szCs w:val="22"/>
              </w:rPr>
              <w:t>Стоимость имущества</w:t>
            </w:r>
          </w:p>
        </w:tc>
        <w:tc>
          <w:tcPr>
            <w:tcW w:w="629" w:type="pct"/>
            <w:gridSpan w:val="3"/>
            <w:tcBorders>
              <w:top w:val="single" w:sz="4" w:space="0" w:color="auto"/>
              <w:left w:val="nil"/>
              <w:bottom w:val="single" w:sz="4" w:space="0" w:color="auto"/>
              <w:right w:val="single" w:sz="4" w:space="0" w:color="auto"/>
            </w:tcBorders>
            <w:shd w:val="clear" w:color="auto" w:fill="auto"/>
            <w:vAlign w:val="center"/>
            <w:hideMark/>
          </w:tcPr>
          <w:p w14:paraId="714BE299" w14:textId="77777777" w:rsidR="000D125C" w:rsidRPr="008F2A08" w:rsidRDefault="000D125C" w:rsidP="005B1987">
            <w:pPr>
              <w:suppressAutoHyphens/>
              <w:jc w:val="center"/>
              <w:rPr>
                <w:color w:val="000000"/>
                <w:sz w:val="22"/>
                <w:szCs w:val="22"/>
              </w:rPr>
            </w:pPr>
            <w:r w:rsidRPr="008F2A08">
              <w:rPr>
                <w:color w:val="000000"/>
                <w:sz w:val="22"/>
                <w:szCs w:val="22"/>
              </w:rPr>
              <w:t>Оплата (мес)</w:t>
            </w:r>
          </w:p>
        </w:tc>
      </w:tr>
      <w:tr w:rsidR="000D125C" w:rsidRPr="008F2A08" w14:paraId="0F029D6E" w14:textId="77777777" w:rsidTr="00AD7E3E">
        <w:trPr>
          <w:trHeight w:val="229"/>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A777F"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29772033"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A1B0EEE"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18A876" w14:textId="77777777" w:rsidR="000D125C" w:rsidRPr="008F2A08" w:rsidRDefault="000D125C" w:rsidP="005B1987">
            <w:pPr>
              <w:suppressAutoHyphens/>
              <w:rPr>
                <w:color w:val="000000"/>
                <w:sz w:val="22"/>
                <w:szCs w:val="22"/>
              </w:rPr>
            </w:pPr>
            <w:r w:rsidRPr="008F2A08">
              <w:rPr>
                <w:color w:val="000000"/>
                <w:sz w:val="22"/>
                <w:szCs w:val="22"/>
              </w:rPr>
              <w:t> </w:t>
            </w:r>
          </w:p>
        </w:tc>
        <w:tc>
          <w:tcPr>
            <w:tcW w:w="1059" w:type="pct"/>
            <w:gridSpan w:val="5"/>
            <w:tcBorders>
              <w:top w:val="single" w:sz="4" w:space="0" w:color="auto"/>
              <w:left w:val="nil"/>
              <w:bottom w:val="single" w:sz="4" w:space="0" w:color="auto"/>
              <w:right w:val="single" w:sz="4" w:space="0" w:color="auto"/>
            </w:tcBorders>
            <w:shd w:val="clear" w:color="auto" w:fill="auto"/>
            <w:noWrap/>
            <w:vAlign w:val="center"/>
            <w:hideMark/>
          </w:tcPr>
          <w:p w14:paraId="5C039533"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07FB9AB"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1000CBC"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E434C"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2548BF9C"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72EB8708" w14:textId="77777777" w:rsidR="000D125C" w:rsidRPr="008F2A08" w:rsidRDefault="000D125C" w:rsidP="005B1987">
            <w:pPr>
              <w:suppressAutoHyphens/>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A8230F" w14:textId="77777777" w:rsidR="000D125C" w:rsidRPr="008F2A08" w:rsidRDefault="000D125C" w:rsidP="005B1987">
            <w:pPr>
              <w:suppressAutoHyphens/>
              <w:rPr>
                <w:color w:val="000000"/>
                <w:sz w:val="22"/>
                <w:szCs w:val="22"/>
              </w:rPr>
            </w:pPr>
            <w:r w:rsidRPr="008F2A08">
              <w:rPr>
                <w:color w:val="000000"/>
                <w:sz w:val="22"/>
                <w:szCs w:val="22"/>
              </w:rPr>
              <w:t> </w:t>
            </w:r>
          </w:p>
        </w:tc>
        <w:tc>
          <w:tcPr>
            <w:tcW w:w="1059" w:type="pct"/>
            <w:gridSpan w:val="5"/>
            <w:tcBorders>
              <w:top w:val="single" w:sz="4" w:space="0" w:color="auto"/>
              <w:left w:val="nil"/>
              <w:bottom w:val="single" w:sz="4" w:space="0" w:color="auto"/>
              <w:right w:val="single" w:sz="4" w:space="0" w:color="auto"/>
            </w:tcBorders>
            <w:shd w:val="clear" w:color="auto" w:fill="auto"/>
            <w:noWrap/>
            <w:vAlign w:val="center"/>
            <w:hideMark/>
          </w:tcPr>
          <w:p w14:paraId="5D55D8A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41666A12"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09886E0F" w14:textId="77777777" w:rsidTr="00AD7E3E">
        <w:trPr>
          <w:trHeight w:val="267"/>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533C1"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14:paraId="5ECF5A70" w14:textId="77777777" w:rsidR="000D125C" w:rsidRPr="008F2A08" w:rsidRDefault="000D125C" w:rsidP="005B1987">
            <w:pPr>
              <w:suppressAutoHyphens/>
              <w:rPr>
                <w:color w:val="000000"/>
                <w:sz w:val="22"/>
                <w:szCs w:val="22"/>
              </w:rPr>
            </w:pPr>
            <w:r w:rsidRPr="008F2A08">
              <w:rPr>
                <w:color w:val="000000"/>
                <w:sz w:val="22"/>
                <w:szCs w:val="22"/>
              </w:rPr>
              <w:t> </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CD670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F690C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59" w:type="pct"/>
            <w:gridSpan w:val="5"/>
            <w:tcBorders>
              <w:top w:val="single" w:sz="4" w:space="0" w:color="auto"/>
              <w:left w:val="nil"/>
              <w:bottom w:val="single" w:sz="4" w:space="0" w:color="auto"/>
              <w:right w:val="single" w:sz="4" w:space="0" w:color="auto"/>
            </w:tcBorders>
            <w:shd w:val="clear" w:color="auto" w:fill="auto"/>
            <w:noWrap/>
            <w:vAlign w:val="center"/>
            <w:hideMark/>
          </w:tcPr>
          <w:p w14:paraId="531CC0DD"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11FBC53"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1F0F8D78"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F2E7E0" w14:textId="77777777" w:rsidR="000D125C" w:rsidRPr="008F2A08" w:rsidRDefault="000D125C" w:rsidP="005B1987">
            <w:pPr>
              <w:suppressAutoHyphens/>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6EB65F94" w14:textId="77777777" w:rsidR="000D125C" w:rsidRPr="008F2A08" w:rsidRDefault="000D125C" w:rsidP="005B1987">
            <w:pPr>
              <w:suppressAutoHyphens/>
              <w:rPr>
                <w:color w:val="000000"/>
                <w:sz w:val="22"/>
                <w:szCs w:val="22"/>
              </w:rPr>
            </w:pPr>
            <w:r w:rsidRPr="008F2A08">
              <w:rPr>
                <w:color w:val="000000"/>
                <w:sz w:val="22"/>
                <w:szCs w:val="22"/>
              </w:rPr>
              <w:t> </w:t>
            </w:r>
          </w:p>
        </w:tc>
        <w:tc>
          <w:tcPr>
            <w:tcW w:w="2698" w:type="pct"/>
            <w:gridSpan w:val="11"/>
            <w:tcBorders>
              <w:top w:val="single" w:sz="4" w:space="0" w:color="auto"/>
              <w:left w:val="nil"/>
              <w:bottom w:val="single" w:sz="4" w:space="0" w:color="auto"/>
              <w:right w:val="single" w:sz="4" w:space="0" w:color="auto"/>
            </w:tcBorders>
            <w:shd w:val="clear" w:color="000000" w:fill="D9D9D9"/>
            <w:vAlign w:val="center"/>
            <w:hideMark/>
          </w:tcPr>
          <w:p w14:paraId="657D9D7C" w14:textId="77777777" w:rsidR="000D125C" w:rsidRPr="008F2A08" w:rsidRDefault="000D125C" w:rsidP="005B1987">
            <w:pPr>
              <w:suppressAutoHyphens/>
              <w:jc w:val="center"/>
              <w:rPr>
                <w:color w:val="000000"/>
                <w:sz w:val="22"/>
                <w:szCs w:val="22"/>
              </w:rPr>
            </w:pPr>
            <w:r w:rsidRPr="008F2A08">
              <w:rPr>
                <w:color w:val="000000"/>
                <w:sz w:val="22"/>
                <w:szCs w:val="22"/>
              </w:rPr>
              <w:t>Другие расходы</w:t>
            </w:r>
          </w:p>
        </w:tc>
      </w:tr>
      <w:tr w:rsidR="000D125C" w:rsidRPr="008F2A08" w14:paraId="0D0DEB37"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2EBE4"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nil"/>
            </w:tcBorders>
            <w:shd w:val="clear" w:color="auto" w:fill="auto"/>
            <w:noWrap/>
            <w:vAlign w:val="bottom"/>
            <w:hideMark/>
          </w:tcPr>
          <w:p w14:paraId="1510659E" w14:textId="77777777" w:rsidR="000D125C" w:rsidRPr="008F2A08" w:rsidRDefault="000D125C" w:rsidP="005B1987">
            <w:pPr>
              <w:suppressAutoHyphens/>
              <w:jc w:val="center"/>
              <w:rPr>
                <w:color w:val="000000"/>
                <w:sz w:val="22"/>
                <w:szCs w:val="22"/>
              </w:rPr>
            </w:pPr>
          </w:p>
        </w:tc>
        <w:tc>
          <w:tcPr>
            <w:tcW w:w="2078"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256F"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6003CE4B"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65411B6"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A0559E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6A5699E1" w14:textId="77777777" w:rsidR="000D125C" w:rsidRPr="008F2A08" w:rsidRDefault="000D125C" w:rsidP="005B1987">
            <w:pPr>
              <w:suppressAutoHyphens/>
              <w:rPr>
                <w:color w:val="000000"/>
                <w:sz w:val="22"/>
                <w:szCs w:val="22"/>
              </w:rPr>
            </w:pPr>
            <w:r w:rsidRPr="008F2A08">
              <w:rPr>
                <w:color w:val="000000"/>
                <w:sz w:val="22"/>
                <w:szCs w:val="22"/>
              </w:rPr>
              <w:t> </w:t>
            </w:r>
          </w:p>
        </w:tc>
        <w:tc>
          <w:tcPr>
            <w:tcW w:w="2078" w:type="pct"/>
            <w:gridSpan w:val="10"/>
            <w:tcBorders>
              <w:top w:val="single" w:sz="4" w:space="0" w:color="auto"/>
              <w:left w:val="nil"/>
              <w:bottom w:val="single" w:sz="4" w:space="0" w:color="auto"/>
              <w:right w:val="single" w:sz="4" w:space="0" w:color="000000"/>
            </w:tcBorders>
            <w:shd w:val="clear" w:color="auto" w:fill="auto"/>
            <w:noWrap/>
            <w:vAlign w:val="center"/>
            <w:hideMark/>
          </w:tcPr>
          <w:p w14:paraId="175A37F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7B21AF6E"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11570F3"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384B9B"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74B96700" w14:textId="77777777" w:rsidR="000D125C" w:rsidRPr="008F2A08" w:rsidRDefault="000D125C" w:rsidP="005B1987">
            <w:pPr>
              <w:suppressAutoHyphens/>
              <w:rPr>
                <w:color w:val="000000"/>
                <w:sz w:val="22"/>
                <w:szCs w:val="22"/>
              </w:rPr>
            </w:pPr>
            <w:r w:rsidRPr="008F2A08">
              <w:rPr>
                <w:color w:val="000000"/>
                <w:sz w:val="22"/>
                <w:szCs w:val="22"/>
              </w:rPr>
              <w:t> </w:t>
            </w:r>
          </w:p>
        </w:tc>
        <w:tc>
          <w:tcPr>
            <w:tcW w:w="2078" w:type="pct"/>
            <w:gridSpan w:val="10"/>
            <w:tcBorders>
              <w:top w:val="single" w:sz="4" w:space="0" w:color="auto"/>
              <w:left w:val="nil"/>
              <w:bottom w:val="single" w:sz="4" w:space="0" w:color="auto"/>
              <w:right w:val="single" w:sz="4" w:space="0" w:color="000000"/>
            </w:tcBorders>
            <w:shd w:val="clear" w:color="auto" w:fill="auto"/>
            <w:noWrap/>
            <w:vAlign w:val="center"/>
            <w:hideMark/>
          </w:tcPr>
          <w:p w14:paraId="07B16835"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3BF780D0"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A34BFE6"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E9AD565" w14:textId="77777777" w:rsidR="000D125C" w:rsidRPr="008F2A08" w:rsidRDefault="000D125C" w:rsidP="005B1987">
            <w:pPr>
              <w:suppressAutoHyphens/>
              <w:jc w:val="center"/>
              <w:rPr>
                <w:color w:val="000000"/>
                <w:sz w:val="22"/>
                <w:szCs w:val="22"/>
              </w:rPr>
            </w:pPr>
            <w:r w:rsidRPr="008F2A08">
              <w:rPr>
                <w:color w:val="000000"/>
                <w:sz w:val="22"/>
                <w:szCs w:val="22"/>
              </w:rPr>
              <w:t>Снято со вклада</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24F96999" w14:textId="77777777" w:rsidR="000D125C" w:rsidRPr="008F2A08" w:rsidRDefault="000D125C" w:rsidP="005B1987">
            <w:pPr>
              <w:suppressAutoHyphens/>
              <w:rPr>
                <w:color w:val="000000"/>
                <w:sz w:val="22"/>
                <w:szCs w:val="22"/>
              </w:rPr>
            </w:pPr>
            <w:r w:rsidRPr="008F2A08">
              <w:rPr>
                <w:color w:val="000000"/>
                <w:sz w:val="22"/>
                <w:szCs w:val="22"/>
              </w:rPr>
              <w:t> </w:t>
            </w:r>
          </w:p>
        </w:tc>
        <w:tc>
          <w:tcPr>
            <w:tcW w:w="2078" w:type="pct"/>
            <w:gridSpan w:val="10"/>
            <w:tcBorders>
              <w:top w:val="single" w:sz="4" w:space="0" w:color="auto"/>
              <w:left w:val="nil"/>
              <w:bottom w:val="single" w:sz="4" w:space="0" w:color="auto"/>
              <w:right w:val="single" w:sz="4" w:space="0" w:color="auto"/>
            </w:tcBorders>
            <w:shd w:val="clear" w:color="000000" w:fill="D9D9D9"/>
            <w:noWrap/>
            <w:vAlign w:val="center"/>
            <w:hideMark/>
          </w:tcPr>
          <w:p w14:paraId="0F54C743" w14:textId="77777777" w:rsidR="000D125C" w:rsidRPr="008F2A08" w:rsidRDefault="000D125C" w:rsidP="005B1987">
            <w:pPr>
              <w:suppressAutoHyphens/>
              <w:jc w:val="center"/>
              <w:rPr>
                <w:color w:val="000000"/>
                <w:sz w:val="22"/>
                <w:szCs w:val="22"/>
              </w:rPr>
            </w:pPr>
            <w:r w:rsidRPr="008F2A08">
              <w:rPr>
                <w:color w:val="000000"/>
                <w:sz w:val="22"/>
                <w:szCs w:val="22"/>
              </w:rPr>
              <w:t>Положено на вклад в банке (в этом мес.)</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426CFD0D"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47DDC67" w14:textId="77777777" w:rsidTr="00AD7E3E">
        <w:trPr>
          <w:trHeight w:val="254"/>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2D524"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ДОХОДОВ:</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5BA77FD9" w14:textId="77777777" w:rsidR="000D125C" w:rsidRPr="008F2A08" w:rsidRDefault="000D125C" w:rsidP="005B1987">
            <w:pPr>
              <w:suppressAutoHyphens/>
              <w:rPr>
                <w:color w:val="000000"/>
                <w:sz w:val="22"/>
                <w:szCs w:val="22"/>
              </w:rPr>
            </w:pPr>
            <w:r w:rsidRPr="008F2A08">
              <w:rPr>
                <w:color w:val="000000"/>
                <w:sz w:val="22"/>
                <w:szCs w:val="22"/>
              </w:rPr>
              <w:t> </w:t>
            </w:r>
          </w:p>
        </w:tc>
        <w:tc>
          <w:tcPr>
            <w:tcW w:w="2078" w:type="pct"/>
            <w:gridSpan w:val="10"/>
            <w:tcBorders>
              <w:top w:val="single" w:sz="4" w:space="0" w:color="auto"/>
              <w:left w:val="nil"/>
              <w:bottom w:val="single" w:sz="4" w:space="0" w:color="auto"/>
              <w:right w:val="single" w:sz="4" w:space="0" w:color="auto"/>
            </w:tcBorders>
            <w:shd w:val="clear" w:color="auto" w:fill="auto"/>
            <w:noWrap/>
            <w:vAlign w:val="center"/>
            <w:hideMark/>
          </w:tcPr>
          <w:p w14:paraId="43E08365"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РАСХОДОВ</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171D922F" w14:textId="77777777" w:rsidR="000D125C" w:rsidRPr="008F2A08" w:rsidRDefault="000D125C" w:rsidP="005B1987">
            <w:pPr>
              <w:suppressAutoHyphens/>
              <w:rPr>
                <w:color w:val="000000"/>
                <w:sz w:val="22"/>
                <w:szCs w:val="22"/>
              </w:rPr>
            </w:pPr>
            <w:r w:rsidRPr="008F2A08">
              <w:rPr>
                <w:color w:val="000000"/>
                <w:sz w:val="22"/>
                <w:szCs w:val="22"/>
              </w:rPr>
              <w:t> </w:t>
            </w:r>
          </w:p>
        </w:tc>
      </w:tr>
      <w:tr w:rsidR="000D125C" w:rsidRPr="008F2A08" w14:paraId="63865416" w14:textId="77777777" w:rsidTr="00AD7E3E">
        <w:trPr>
          <w:trHeight w:val="215"/>
        </w:trPr>
        <w:tc>
          <w:tcPr>
            <w:tcW w:w="3312"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B7D589F" w14:textId="77777777" w:rsidR="000D125C" w:rsidRPr="008F2A08" w:rsidRDefault="000D125C" w:rsidP="005B1987">
            <w:pPr>
              <w:suppressAutoHyphens/>
              <w:jc w:val="right"/>
              <w:rPr>
                <w:color w:val="000000"/>
                <w:sz w:val="22"/>
                <w:szCs w:val="22"/>
              </w:rPr>
            </w:pPr>
            <w:r w:rsidRPr="008F2A08">
              <w:rPr>
                <w:color w:val="000000"/>
                <w:sz w:val="22"/>
                <w:szCs w:val="22"/>
              </w:rPr>
              <w:t>Остаток денежных средств (сбережения + доходы - расхо</w:t>
            </w:r>
            <w:r w:rsidR="0061691C" w:rsidRPr="008F2A08">
              <w:rPr>
                <w:color w:val="000000"/>
                <w:sz w:val="22"/>
                <w:szCs w:val="22"/>
              </w:rPr>
              <w:t>ды)</w:t>
            </w:r>
          </w:p>
        </w:tc>
        <w:tc>
          <w:tcPr>
            <w:tcW w:w="1688" w:type="pct"/>
            <w:gridSpan w:val="8"/>
            <w:tcBorders>
              <w:top w:val="single" w:sz="4" w:space="0" w:color="auto"/>
              <w:left w:val="nil"/>
              <w:bottom w:val="single" w:sz="4" w:space="0" w:color="auto"/>
              <w:right w:val="single" w:sz="4" w:space="0" w:color="auto"/>
            </w:tcBorders>
            <w:shd w:val="clear" w:color="auto" w:fill="auto"/>
            <w:noWrap/>
            <w:vAlign w:val="center"/>
            <w:hideMark/>
          </w:tcPr>
          <w:p w14:paraId="22BDB99C"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768ED3F8" w14:textId="77777777" w:rsidTr="00AD7E3E">
        <w:trPr>
          <w:trHeight w:val="229"/>
        </w:trPr>
        <w:tc>
          <w:tcPr>
            <w:tcW w:w="756" w:type="pct"/>
            <w:tcBorders>
              <w:top w:val="single" w:sz="4" w:space="0" w:color="auto"/>
              <w:left w:val="single" w:sz="4" w:space="0" w:color="auto"/>
              <w:bottom w:val="single" w:sz="4" w:space="0" w:color="auto"/>
              <w:right w:val="nil"/>
            </w:tcBorders>
            <w:shd w:val="clear" w:color="auto" w:fill="auto"/>
            <w:vAlign w:val="center"/>
            <w:hideMark/>
          </w:tcPr>
          <w:p w14:paraId="3354B599" w14:textId="77777777" w:rsidR="000D125C" w:rsidRPr="008F2A08" w:rsidRDefault="000D125C" w:rsidP="005B1987">
            <w:pPr>
              <w:suppressAutoHyphens/>
              <w:jc w:val="center"/>
              <w:rPr>
                <w:color w:val="000000"/>
                <w:sz w:val="22"/>
                <w:szCs w:val="22"/>
              </w:rPr>
            </w:pPr>
          </w:p>
        </w:tc>
        <w:tc>
          <w:tcPr>
            <w:tcW w:w="656" w:type="pct"/>
            <w:tcBorders>
              <w:top w:val="single" w:sz="4" w:space="0" w:color="auto"/>
              <w:left w:val="nil"/>
              <w:bottom w:val="single" w:sz="4" w:space="0" w:color="auto"/>
              <w:right w:val="nil"/>
            </w:tcBorders>
            <w:shd w:val="clear" w:color="auto" w:fill="auto"/>
            <w:vAlign w:val="center"/>
            <w:hideMark/>
          </w:tcPr>
          <w:p w14:paraId="53C76DBF" w14:textId="77777777" w:rsidR="000D125C" w:rsidRPr="008F2A08" w:rsidRDefault="000D125C" w:rsidP="005B1987">
            <w:pPr>
              <w:suppressAutoHyphens/>
              <w:jc w:val="right"/>
              <w:rPr>
                <w:sz w:val="22"/>
                <w:szCs w:val="22"/>
              </w:rPr>
            </w:pPr>
          </w:p>
        </w:tc>
        <w:tc>
          <w:tcPr>
            <w:tcW w:w="415" w:type="pct"/>
            <w:tcBorders>
              <w:top w:val="single" w:sz="4" w:space="0" w:color="auto"/>
              <w:left w:val="nil"/>
              <w:bottom w:val="single" w:sz="4" w:space="0" w:color="auto"/>
              <w:right w:val="nil"/>
            </w:tcBorders>
            <w:shd w:val="clear" w:color="auto" w:fill="auto"/>
            <w:vAlign w:val="center"/>
            <w:hideMark/>
          </w:tcPr>
          <w:p w14:paraId="24CA16F3" w14:textId="77777777" w:rsidR="000D125C" w:rsidRPr="008F2A08" w:rsidRDefault="000D125C" w:rsidP="005B1987">
            <w:pPr>
              <w:suppressAutoHyphens/>
              <w:jc w:val="right"/>
              <w:rPr>
                <w:sz w:val="22"/>
                <w:szCs w:val="22"/>
              </w:rPr>
            </w:pPr>
          </w:p>
        </w:tc>
        <w:tc>
          <w:tcPr>
            <w:tcW w:w="475" w:type="pct"/>
            <w:tcBorders>
              <w:top w:val="single" w:sz="4" w:space="0" w:color="auto"/>
              <w:left w:val="nil"/>
              <w:bottom w:val="single" w:sz="4" w:space="0" w:color="auto"/>
              <w:right w:val="nil"/>
            </w:tcBorders>
            <w:shd w:val="clear" w:color="auto" w:fill="auto"/>
            <w:vAlign w:val="center"/>
            <w:hideMark/>
          </w:tcPr>
          <w:p w14:paraId="77DF2497" w14:textId="77777777" w:rsidR="000D125C" w:rsidRPr="008F2A08" w:rsidRDefault="000D125C" w:rsidP="005B1987">
            <w:pPr>
              <w:suppressAutoHyphens/>
              <w:jc w:val="right"/>
              <w:rPr>
                <w:sz w:val="22"/>
                <w:szCs w:val="22"/>
              </w:rPr>
            </w:pPr>
          </w:p>
        </w:tc>
        <w:tc>
          <w:tcPr>
            <w:tcW w:w="560" w:type="pct"/>
            <w:tcBorders>
              <w:top w:val="single" w:sz="4" w:space="0" w:color="auto"/>
              <w:left w:val="nil"/>
              <w:bottom w:val="single" w:sz="4" w:space="0" w:color="auto"/>
              <w:right w:val="nil"/>
            </w:tcBorders>
            <w:shd w:val="clear" w:color="auto" w:fill="auto"/>
            <w:vAlign w:val="center"/>
            <w:hideMark/>
          </w:tcPr>
          <w:p w14:paraId="468BBD86" w14:textId="77777777" w:rsidR="000D125C" w:rsidRPr="008F2A08" w:rsidRDefault="000D125C" w:rsidP="005B1987">
            <w:pPr>
              <w:suppressAutoHyphens/>
              <w:jc w:val="right"/>
              <w:rPr>
                <w:sz w:val="22"/>
                <w:szCs w:val="22"/>
              </w:rPr>
            </w:pPr>
          </w:p>
        </w:tc>
        <w:tc>
          <w:tcPr>
            <w:tcW w:w="450" w:type="pct"/>
            <w:gridSpan w:val="2"/>
            <w:tcBorders>
              <w:top w:val="single" w:sz="4" w:space="0" w:color="auto"/>
              <w:left w:val="nil"/>
              <w:bottom w:val="single" w:sz="4" w:space="0" w:color="auto"/>
              <w:right w:val="nil"/>
            </w:tcBorders>
            <w:shd w:val="clear" w:color="auto" w:fill="auto"/>
            <w:noWrap/>
            <w:vAlign w:val="center"/>
            <w:hideMark/>
          </w:tcPr>
          <w:p w14:paraId="79F2A381" w14:textId="77777777" w:rsidR="000D125C" w:rsidRPr="008F2A08" w:rsidRDefault="000D125C" w:rsidP="005B1987">
            <w:pPr>
              <w:suppressAutoHyphens/>
              <w:jc w:val="right"/>
              <w:rPr>
                <w:sz w:val="22"/>
                <w:szCs w:val="22"/>
              </w:rPr>
            </w:pPr>
          </w:p>
        </w:tc>
        <w:tc>
          <w:tcPr>
            <w:tcW w:w="534" w:type="pct"/>
            <w:tcBorders>
              <w:top w:val="single" w:sz="4" w:space="0" w:color="auto"/>
              <w:left w:val="nil"/>
              <w:bottom w:val="single" w:sz="4" w:space="0" w:color="auto"/>
              <w:right w:val="nil"/>
            </w:tcBorders>
            <w:shd w:val="clear" w:color="auto" w:fill="auto"/>
            <w:noWrap/>
            <w:vAlign w:val="center"/>
            <w:hideMark/>
          </w:tcPr>
          <w:p w14:paraId="6C77864B" w14:textId="77777777" w:rsidR="000D125C" w:rsidRPr="008F2A08" w:rsidRDefault="000D125C" w:rsidP="005B1987">
            <w:pPr>
              <w:suppressAutoHyphens/>
              <w:jc w:val="center"/>
              <w:rPr>
                <w:sz w:val="22"/>
                <w:szCs w:val="22"/>
              </w:rPr>
            </w:pPr>
          </w:p>
        </w:tc>
        <w:tc>
          <w:tcPr>
            <w:tcW w:w="526" w:type="pct"/>
            <w:gridSpan w:val="4"/>
            <w:tcBorders>
              <w:top w:val="single" w:sz="4" w:space="0" w:color="auto"/>
              <w:left w:val="nil"/>
              <w:bottom w:val="single" w:sz="4" w:space="0" w:color="auto"/>
              <w:right w:val="nil"/>
            </w:tcBorders>
            <w:shd w:val="clear" w:color="auto" w:fill="auto"/>
            <w:noWrap/>
            <w:vAlign w:val="center"/>
            <w:hideMark/>
          </w:tcPr>
          <w:p w14:paraId="4067E3F5" w14:textId="77777777" w:rsidR="000D125C" w:rsidRPr="008F2A08" w:rsidRDefault="000D125C" w:rsidP="005B1987">
            <w:pPr>
              <w:suppressAutoHyphens/>
              <w:jc w:val="center"/>
              <w:rPr>
                <w:sz w:val="22"/>
                <w:szCs w:val="22"/>
              </w:rPr>
            </w:pPr>
          </w:p>
        </w:tc>
        <w:tc>
          <w:tcPr>
            <w:tcW w:w="629" w:type="pct"/>
            <w:gridSpan w:val="3"/>
            <w:tcBorders>
              <w:top w:val="single" w:sz="4" w:space="0" w:color="auto"/>
              <w:left w:val="nil"/>
              <w:bottom w:val="single" w:sz="4" w:space="0" w:color="auto"/>
              <w:right w:val="single" w:sz="4" w:space="0" w:color="auto"/>
            </w:tcBorders>
            <w:shd w:val="clear" w:color="auto" w:fill="auto"/>
            <w:noWrap/>
            <w:vAlign w:val="center"/>
            <w:hideMark/>
          </w:tcPr>
          <w:p w14:paraId="6CA0F974" w14:textId="77777777" w:rsidR="000D125C" w:rsidRPr="008F2A08" w:rsidRDefault="000D125C" w:rsidP="005B1987">
            <w:pPr>
              <w:suppressAutoHyphens/>
              <w:jc w:val="center"/>
              <w:rPr>
                <w:sz w:val="22"/>
                <w:szCs w:val="22"/>
              </w:rPr>
            </w:pPr>
          </w:p>
        </w:tc>
      </w:tr>
      <w:tr w:rsidR="000D125C" w:rsidRPr="008F2A08" w14:paraId="6144BBB4" w14:textId="77777777" w:rsidTr="00AD7E3E">
        <w:trPr>
          <w:trHeight w:val="267"/>
        </w:trPr>
        <w:tc>
          <w:tcPr>
            <w:tcW w:w="5000" w:type="pct"/>
            <w:gridSpan w:val="15"/>
            <w:tcBorders>
              <w:top w:val="single" w:sz="4" w:space="0" w:color="auto"/>
              <w:left w:val="single" w:sz="4" w:space="0" w:color="auto"/>
              <w:bottom w:val="single" w:sz="4" w:space="0" w:color="auto"/>
              <w:right w:val="single" w:sz="4" w:space="0" w:color="auto"/>
            </w:tcBorders>
            <w:shd w:val="clear" w:color="000000" w:fill="D9D9D9"/>
            <w:vAlign w:val="center"/>
            <w:hideMark/>
          </w:tcPr>
          <w:p w14:paraId="6066C29C" w14:textId="77777777" w:rsidR="000D125C" w:rsidRPr="008F2A08" w:rsidRDefault="000D125C" w:rsidP="005B1987">
            <w:pPr>
              <w:suppressAutoHyphens/>
              <w:jc w:val="center"/>
              <w:rPr>
                <w:color w:val="000000"/>
                <w:sz w:val="22"/>
                <w:szCs w:val="22"/>
              </w:rPr>
            </w:pPr>
            <w:r w:rsidRPr="008F2A08">
              <w:rPr>
                <w:color w:val="000000"/>
                <w:sz w:val="22"/>
                <w:szCs w:val="22"/>
              </w:rPr>
              <w:t>Вклады в банке (активы)</w:t>
            </w:r>
          </w:p>
        </w:tc>
      </w:tr>
      <w:tr w:rsidR="000D125C" w:rsidRPr="008F2A08" w14:paraId="78EA5D4C" w14:textId="77777777" w:rsidTr="00AD7E3E">
        <w:trPr>
          <w:trHeight w:val="254"/>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E1CAD9" w14:textId="77777777" w:rsidR="000D125C" w:rsidRPr="008F2A08" w:rsidRDefault="000D125C" w:rsidP="005B1987">
            <w:pPr>
              <w:suppressAutoHyphens/>
              <w:jc w:val="center"/>
              <w:rPr>
                <w:color w:val="000000"/>
                <w:sz w:val="22"/>
                <w:szCs w:val="22"/>
              </w:rPr>
            </w:pPr>
            <w:r w:rsidRPr="008F2A08">
              <w:rPr>
                <w:color w:val="000000"/>
                <w:sz w:val="22"/>
                <w:szCs w:val="22"/>
              </w:rPr>
              <w:t>сумма вклада</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14:paraId="052FB43D" w14:textId="77777777" w:rsidR="000D125C" w:rsidRPr="008F2A08" w:rsidRDefault="000D125C" w:rsidP="005B1987">
            <w:pPr>
              <w:suppressAutoHyphens/>
              <w:jc w:val="center"/>
              <w:rPr>
                <w:color w:val="000000"/>
                <w:sz w:val="22"/>
                <w:szCs w:val="22"/>
              </w:rPr>
            </w:pPr>
            <w:r w:rsidRPr="008F2A08">
              <w:rPr>
                <w:color w:val="000000"/>
                <w:sz w:val="22"/>
                <w:szCs w:val="22"/>
              </w:rPr>
              <w:t>срок (в мес.)</w:t>
            </w:r>
          </w:p>
        </w:tc>
        <w:tc>
          <w:tcPr>
            <w:tcW w:w="1010" w:type="pct"/>
            <w:gridSpan w:val="3"/>
            <w:tcBorders>
              <w:top w:val="single" w:sz="4" w:space="0" w:color="auto"/>
              <w:left w:val="nil"/>
              <w:bottom w:val="single" w:sz="4" w:space="0" w:color="auto"/>
              <w:right w:val="single" w:sz="4" w:space="0" w:color="000000"/>
            </w:tcBorders>
            <w:shd w:val="clear" w:color="auto" w:fill="auto"/>
            <w:vAlign w:val="center"/>
            <w:hideMark/>
          </w:tcPr>
          <w:p w14:paraId="12222DA1"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1688" w:type="pct"/>
            <w:gridSpan w:val="8"/>
            <w:tcBorders>
              <w:top w:val="single" w:sz="4" w:space="0" w:color="auto"/>
              <w:left w:val="nil"/>
              <w:bottom w:val="single" w:sz="4" w:space="0" w:color="auto"/>
              <w:right w:val="single" w:sz="4" w:space="0" w:color="auto"/>
            </w:tcBorders>
            <w:shd w:val="clear" w:color="auto" w:fill="auto"/>
            <w:vAlign w:val="center"/>
            <w:hideMark/>
          </w:tcPr>
          <w:p w14:paraId="443D2612" w14:textId="77777777" w:rsidR="000D125C" w:rsidRPr="008F2A08" w:rsidRDefault="000D125C" w:rsidP="005B1987">
            <w:pPr>
              <w:suppressAutoHyphens/>
              <w:jc w:val="center"/>
              <w:rPr>
                <w:color w:val="000000"/>
                <w:sz w:val="22"/>
                <w:szCs w:val="22"/>
              </w:rPr>
            </w:pPr>
            <w:r w:rsidRPr="008F2A08">
              <w:rPr>
                <w:color w:val="000000"/>
                <w:sz w:val="22"/>
                <w:szCs w:val="22"/>
              </w:rPr>
              <w:t>доход с вклада за мес.</w:t>
            </w:r>
          </w:p>
        </w:tc>
      </w:tr>
      <w:tr w:rsidR="000D125C" w:rsidRPr="008F2A08" w14:paraId="027F5E5D" w14:textId="77777777" w:rsidTr="00AD7E3E">
        <w:trPr>
          <w:trHeight w:val="216"/>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0A27DE"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14:paraId="6AA841D8"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010" w:type="pct"/>
            <w:gridSpan w:val="3"/>
            <w:tcBorders>
              <w:top w:val="single" w:sz="4" w:space="0" w:color="auto"/>
              <w:left w:val="nil"/>
              <w:bottom w:val="single" w:sz="4" w:space="0" w:color="auto"/>
              <w:right w:val="single" w:sz="4" w:space="0" w:color="000000"/>
            </w:tcBorders>
            <w:shd w:val="clear" w:color="000000" w:fill="FFFFFF"/>
            <w:vAlign w:val="center"/>
            <w:hideMark/>
          </w:tcPr>
          <w:p w14:paraId="53F2DF46"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688" w:type="pct"/>
            <w:gridSpan w:val="8"/>
            <w:tcBorders>
              <w:top w:val="single" w:sz="4" w:space="0" w:color="auto"/>
              <w:left w:val="nil"/>
              <w:bottom w:val="single" w:sz="4" w:space="0" w:color="auto"/>
              <w:right w:val="single" w:sz="4" w:space="0" w:color="auto"/>
            </w:tcBorders>
            <w:shd w:val="clear" w:color="000000" w:fill="FFFFFF"/>
            <w:vAlign w:val="center"/>
            <w:hideMark/>
          </w:tcPr>
          <w:p w14:paraId="276C582C"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70B4AFC" w14:textId="77777777" w:rsidTr="00AD7E3E">
        <w:trPr>
          <w:trHeight w:val="216"/>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53C91C" w14:textId="77777777" w:rsidR="000D125C" w:rsidRPr="008F2A08" w:rsidRDefault="000D125C" w:rsidP="005B1987">
            <w:pPr>
              <w:suppressAutoHyphens/>
              <w:rPr>
                <w:color w:val="000000"/>
                <w:sz w:val="22"/>
                <w:szCs w:val="22"/>
              </w:rPr>
            </w:pPr>
            <w:r w:rsidRPr="008F2A08">
              <w:rPr>
                <w:color w:val="000000"/>
                <w:sz w:val="22"/>
                <w:szCs w:val="22"/>
              </w:rPr>
              <w:t> </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14:paraId="08572147" w14:textId="77777777" w:rsidR="000D125C" w:rsidRPr="008F2A08" w:rsidRDefault="000D125C" w:rsidP="005B1987">
            <w:pPr>
              <w:suppressAutoHyphens/>
              <w:rPr>
                <w:color w:val="000000"/>
                <w:sz w:val="22"/>
                <w:szCs w:val="22"/>
              </w:rPr>
            </w:pPr>
            <w:r w:rsidRPr="008F2A08">
              <w:rPr>
                <w:color w:val="000000"/>
                <w:sz w:val="22"/>
                <w:szCs w:val="22"/>
              </w:rPr>
              <w:t> </w:t>
            </w:r>
          </w:p>
        </w:tc>
        <w:tc>
          <w:tcPr>
            <w:tcW w:w="1010" w:type="pct"/>
            <w:gridSpan w:val="3"/>
            <w:tcBorders>
              <w:top w:val="single" w:sz="4" w:space="0" w:color="auto"/>
              <w:left w:val="nil"/>
              <w:bottom w:val="single" w:sz="4" w:space="0" w:color="auto"/>
              <w:right w:val="single" w:sz="4" w:space="0" w:color="000000"/>
            </w:tcBorders>
            <w:shd w:val="clear" w:color="000000" w:fill="FFFFFF"/>
            <w:vAlign w:val="center"/>
            <w:hideMark/>
          </w:tcPr>
          <w:p w14:paraId="11A44CC7"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688" w:type="pct"/>
            <w:gridSpan w:val="8"/>
            <w:tcBorders>
              <w:top w:val="single" w:sz="4" w:space="0" w:color="auto"/>
              <w:left w:val="nil"/>
              <w:bottom w:val="single" w:sz="4" w:space="0" w:color="auto"/>
              <w:right w:val="single" w:sz="4" w:space="0" w:color="auto"/>
            </w:tcBorders>
            <w:shd w:val="clear" w:color="000000" w:fill="FFFFFF"/>
            <w:vAlign w:val="center"/>
            <w:hideMark/>
          </w:tcPr>
          <w:p w14:paraId="672239AB"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4E133FA5" w14:textId="77777777" w:rsidTr="00AD7E3E">
        <w:trPr>
          <w:trHeight w:val="216"/>
        </w:trPr>
        <w:tc>
          <w:tcPr>
            <w:tcW w:w="14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4874AB" w14:textId="77777777" w:rsidR="000D125C" w:rsidRPr="008F2A08" w:rsidRDefault="000D125C" w:rsidP="005B1987">
            <w:pPr>
              <w:suppressAutoHyphens/>
              <w:rPr>
                <w:color w:val="000000"/>
                <w:sz w:val="22"/>
                <w:szCs w:val="22"/>
              </w:rPr>
            </w:pPr>
            <w:r w:rsidRPr="008F2A08">
              <w:rPr>
                <w:color w:val="000000"/>
                <w:sz w:val="22"/>
                <w:szCs w:val="22"/>
              </w:rPr>
              <w:t> </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14:paraId="31B0BD22" w14:textId="77777777" w:rsidR="000D125C" w:rsidRPr="008F2A08" w:rsidRDefault="000D125C" w:rsidP="005B1987">
            <w:pPr>
              <w:suppressAutoHyphens/>
              <w:rPr>
                <w:color w:val="000000"/>
                <w:sz w:val="22"/>
                <w:szCs w:val="22"/>
              </w:rPr>
            </w:pPr>
            <w:r w:rsidRPr="008F2A08">
              <w:rPr>
                <w:color w:val="000000"/>
                <w:sz w:val="22"/>
                <w:szCs w:val="22"/>
              </w:rPr>
              <w:t> </w:t>
            </w:r>
          </w:p>
        </w:tc>
        <w:tc>
          <w:tcPr>
            <w:tcW w:w="1010" w:type="pct"/>
            <w:gridSpan w:val="3"/>
            <w:tcBorders>
              <w:top w:val="single" w:sz="4" w:space="0" w:color="auto"/>
              <w:left w:val="nil"/>
              <w:bottom w:val="single" w:sz="4" w:space="0" w:color="auto"/>
              <w:right w:val="single" w:sz="4" w:space="0" w:color="000000"/>
            </w:tcBorders>
            <w:shd w:val="clear" w:color="000000" w:fill="FFFFFF"/>
            <w:vAlign w:val="center"/>
            <w:hideMark/>
          </w:tcPr>
          <w:p w14:paraId="64548250" w14:textId="77777777" w:rsidR="000D125C" w:rsidRPr="008F2A08" w:rsidRDefault="000D125C" w:rsidP="005B1987">
            <w:pPr>
              <w:suppressAutoHyphens/>
              <w:jc w:val="center"/>
              <w:rPr>
                <w:color w:val="000000"/>
                <w:sz w:val="22"/>
                <w:szCs w:val="22"/>
              </w:rPr>
            </w:pPr>
            <w:r w:rsidRPr="008F2A08">
              <w:rPr>
                <w:color w:val="000000"/>
                <w:sz w:val="22"/>
                <w:szCs w:val="22"/>
              </w:rPr>
              <w:t> </w:t>
            </w:r>
          </w:p>
        </w:tc>
        <w:tc>
          <w:tcPr>
            <w:tcW w:w="1688" w:type="pct"/>
            <w:gridSpan w:val="8"/>
            <w:tcBorders>
              <w:top w:val="single" w:sz="4" w:space="0" w:color="auto"/>
              <w:left w:val="nil"/>
              <w:bottom w:val="single" w:sz="4" w:space="0" w:color="auto"/>
              <w:right w:val="single" w:sz="4" w:space="0" w:color="auto"/>
            </w:tcBorders>
            <w:shd w:val="clear" w:color="000000" w:fill="FFFFFF"/>
            <w:vAlign w:val="center"/>
            <w:hideMark/>
          </w:tcPr>
          <w:p w14:paraId="19182369"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6956D86D" w14:textId="77777777" w:rsidTr="00AD7E3E">
        <w:trPr>
          <w:trHeight w:val="267"/>
        </w:trPr>
        <w:tc>
          <w:tcPr>
            <w:tcW w:w="3853"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37D883D" w14:textId="77777777" w:rsidR="000D125C" w:rsidRPr="008F2A08" w:rsidRDefault="000D125C" w:rsidP="005B1987">
            <w:pPr>
              <w:suppressAutoHyphens/>
              <w:jc w:val="right"/>
              <w:rPr>
                <w:color w:val="000000"/>
                <w:sz w:val="22"/>
                <w:szCs w:val="22"/>
              </w:rPr>
            </w:pPr>
            <w:r w:rsidRPr="008F2A08">
              <w:rPr>
                <w:color w:val="000000"/>
                <w:sz w:val="22"/>
                <w:szCs w:val="22"/>
              </w:rPr>
              <w:t>Всего на вкладах (начальная сумма</w:t>
            </w:r>
            <w:r w:rsidR="0061691C" w:rsidRPr="008F2A08">
              <w:rPr>
                <w:color w:val="000000"/>
                <w:sz w:val="22"/>
                <w:szCs w:val="22"/>
              </w:rPr>
              <w:t xml:space="preserve"> вклада + начисленные проценты)</w:t>
            </w:r>
          </w:p>
        </w:tc>
        <w:tc>
          <w:tcPr>
            <w:tcW w:w="1147" w:type="pct"/>
            <w:gridSpan w:val="5"/>
            <w:tcBorders>
              <w:top w:val="single" w:sz="4" w:space="0" w:color="auto"/>
              <w:left w:val="nil"/>
              <w:bottom w:val="single" w:sz="4" w:space="0" w:color="auto"/>
              <w:right w:val="single" w:sz="4" w:space="0" w:color="auto"/>
            </w:tcBorders>
            <w:shd w:val="clear" w:color="auto" w:fill="auto"/>
            <w:noWrap/>
            <w:vAlign w:val="center"/>
            <w:hideMark/>
          </w:tcPr>
          <w:p w14:paraId="11E06A33"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34C0B15D" w14:textId="77777777" w:rsidTr="00AD7E3E">
        <w:trPr>
          <w:trHeight w:val="267"/>
        </w:trPr>
        <w:tc>
          <w:tcPr>
            <w:tcW w:w="3853"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3B9CCC0" w14:textId="77777777" w:rsidR="000D125C" w:rsidRPr="008F2A08" w:rsidRDefault="000D125C" w:rsidP="005B1987">
            <w:pPr>
              <w:suppressAutoHyphens/>
              <w:jc w:val="right"/>
              <w:rPr>
                <w:color w:val="000000"/>
                <w:sz w:val="22"/>
                <w:szCs w:val="22"/>
              </w:rPr>
            </w:pPr>
            <w:r w:rsidRPr="008F2A08">
              <w:rPr>
                <w:color w:val="000000"/>
                <w:sz w:val="22"/>
                <w:szCs w:val="22"/>
              </w:rPr>
              <w:t xml:space="preserve">Из них </w:t>
            </w:r>
            <w:r w:rsidR="0061691C" w:rsidRPr="008F2A08">
              <w:rPr>
                <w:color w:val="000000"/>
                <w:sz w:val="22"/>
                <w:szCs w:val="22"/>
              </w:rPr>
              <w:t>финансовая подушка безопасности</w:t>
            </w:r>
          </w:p>
        </w:tc>
        <w:tc>
          <w:tcPr>
            <w:tcW w:w="1147" w:type="pct"/>
            <w:gridSpan w:val="5"/>
            <w:tcBorders>
              <w:top w:val="single" w:sz="4" w:space="0" w:color="auto"/>
              <w:left w:val="nil"/>
              <w:bottom w:val="single" w:sz="4" w:space="0" w:color="auto"/>
              <w:right w:val="single" w:sz="4" w:space="0" w:color="auto"/>
            </w:tcBorders>
            <w:shd w:val="clear" w:color="auto" w:fill="auto"/>
            <w:noWrap/>
            <w:vAlign w:val="center"/>
            <w:hideMark/>
          </w:tcPr>
          <w:p w14:paraId="49F0C4F4"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282706E6" w14:textId="77777777" w:rsidTr="00AD7E3E">
        <w:trPr>
          <w:trHeight w:val="267"/>
        </w:trPr>
        <w:tc>
          <w:tcPr>
            <w:tcW w:w="5000" w:type="pct"/>
            <w:gridSpan w:val="15"/>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05C4" w14:textId="77777777" w:rsidR="000D125C" w:rsidRPr="008F2A08" w:rsidRDefault="000D125C" w:rsidP="005B1987">
            <w:pPr>
              <w:suppressAutoHyphens/>
              <w:jc w:val="center"/>
              <w:rPr>
                <w:color w:val="000000"/>
                <w:sz w:val="22"/>
                <w:szCs w:val="22"/>
              </w:rPr>
            </w:pPr>
            <w:r w:rsidRPr="008F2A08">
              <w:rPr>
                <w:color w:val="000000"/>
                <w:sz w:val="22"/>
                <w:szCs w:val="22"/>
              </w:rPr>
              <w:t>Мои долги (пассивы)</w:t>
            </w:r>
          </w:p>
        </w:tc>
      </w:tr>
      <w:tr w:rsidR="000D125C" w:rsidRPr="008F2A08" w14:paraId="5F54DD5F" w14:textId="77777777" w:rsidTr="00AD7E3E">
        <w:trPr>
          <w:trHeight w:val="267"/>
        </w:trPr>
        <w:tc>
          <w:tcPr>
            <w:tcW w:w="418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C405F19" w14:textId="77777777" w:rsidR="000D125C" w:rsidRPr="008F2A08" w:rsidRDefault="000D125C" w:rsidP="005B1987">
            <w:pPr>
              <w:suppressAutoHyphens/>
              <w:jc w:val="right"/>
              <w:rPr>
                <w:color w:val="000000"/>
                <w:sz w:val="22"/>
                <w:szCs w:val="22"/>
              </w:rPr>
            </w:pPr>
            <w:r w:rsidRPr="008F2A08">
              <w:rPr>
                <w:color w:val="000000"/>
                <w:sz w:val="22"/>
                <w:szCs w:val="22"/>
              </w:rPr>
              <w:t>Остаток по кредитам (вся сумма кредита - совершенные ежемесячные пла</w:t>
            </w:r>
            <w:r w:rsidR="0061691C" w:rsidRPr="008F2A08">
              <w:rPr>
                <w:color w:val="000000"/>
                <w:sz w:val="22"/>
                <w:szCs w:val="22"/>
              </w:rPr>
              <w:t>тежи)</w:t>
            </w:r>
          </w:p>
        </w:tc>
        <w:tc>
          <w:tcPr>
            <w:tcW w:w="812" w:type="pct"/>
            <w:gridSpan w:val="4"/>
            <w:tcBorders>
              <w:top w:val="single" w:sz="4" w:space="0" w:color="auto"/>
              <w:left w:val="nil"/>
              <w:bottom w:val="single" w:sz="4" w:space="0" w:color="auto"/>
              <w:right w:val="single" w:sz="4" w:space="0" w:color="auto"/>
            </w:tcBorders>
            <w:shd w:val="clear" w:color="auto" w:fill="auto"/>
            <w:vAlign w:val="center"/>
            <w:hideMark/>
          </w:tcPr>
          <w:p w14:paraId="4C8D2F1A"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r w:rsidR="000D125C" w:rsidRPr="008F2A08" w14:paraId="1D67BD0A" w14:textId="77777777" w:rsidTr="00AD7E3E">
        <w:trPr>
          <w:trHeight w:val="267"/>
        </w:trPr>
        <w:tc>
          <w:tcPr>
            <w:tcW w:w="4188"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5BD790D" w14:textId="77777777" w:rsidR="000D125C" w:rsidRPr="008F2A08" w:rsidRDefault="0061691C" w:rsidP="005B1987">
            <w:pPr>
              <w:suppressAutoHyphens/>
              <w:jc w:val="right"/>
              <w:rPr>
                <w:color w:val="000000"/>
                <w:sz w:val="22"/>
                <w:szCs w:val="22"/>
              </w:rPr>
            </w:pPr>
            <w:r w:rsidRPr="008F2A08">
              <w:rPr>
                <w:color w:val="000000"/>
                <w:sz w:val="22"/>
                <w:szCs w:val="22"/>
              </w:rPr>
              <w:t>Другие долги</w:t>
            </w:r>
          </w:p>
        </w:tc>
        <w:tc>
          <w:tcPr>
            <w:tcW w:w="8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60D9C502" w14:textId="77777777" w:rsidR="000D125C" w:rsidRPr="008F2A08" w:rsidRDefault="000D125C" w:rsidP="005B1987">
            <w:pPr>
              <w:suppressAutoHyphens/>
              <w:jc w:val="center"/>
              <w:rPr>
                <w:color w:val="000000"/>
                <w:sz w:val="22"/>
                <w:szCs w:val="22"/>
              </w:rPr>
            </w:pPr>
            <w:r w:rsidRPr="008F2A08">
              <w:rPr>
                <w:color w:val="000000"/>
                <w:sz w:val="22"/>
                <w:szCs w:val="22"/>
              </w:rPr>
              <w:t> </w:t>
            </w:r>
          </w:p>
        </w:tc>
      </w:tr>
    </w:tbl>
    <w:p w14:paraId="2FCBDDE8" w14:textId="77777777" w:rsidR="000D125C" w:rsidRDefault="000D125C" w:rsidP="005B1987">
      <w:pPr>
        <w:suppressAutoHyphens/>
        <w:spacing w:after="80"/>
        <w:jc w:val="center"/>
        <w:rPr>
          <w:b/>
          <w:sz w:val="28"/>
        </w:rPr>
      </w:pPr>
    </w:p>
    <w:p w14:paraId="5448AB8C" w14:textId="77777777" w:rsidR="00AD7E3E" w:rsidRDefault="00AD7E3E" w:rsidP="005B1987">
      <w:pPr>
        <w:suppressAutoHyphens/>
        <w:spacing w:after="80"/>
        <w:jc w:val="center"/>
        <w:rPr>
          <w:b/>
          <w:sz w:val="28"/>
        </w:rPr>
      </w:pPr>
    </w:p>
    <w:p w14:paraId="3B0CECBE" w14:textId="2126EEA0" w:rsidR="000D125C" w:rsidRPr="0084311E" w:rsidRDefault="0061691C" w:rsidP="00CE446E">
      <w:pPr>
        <w:suppressAutoHyphens/>
        <w:spacing w:after="80"/>
        <w:jc w:val="center"/>
        <w:rPr>
          <w:b/>
          <w:i/>
        </w:rPr>
      </w:pPr>
      <w:r w:rsidRPr="0084311E">
        <w:rPr>
          <w:b/>
          <w:i/>
        </w:rPr>
        <w:lastRenderedPageBreak/>
        <w:t xml:space="preserve">2.2.6. </w:t>
      </w:r>
      <w:r w:rsidR="000D125C" w:rsidRPr="0084311E">
        <w:rPr>
          <w:b/>
          <w:i/>
        </w:rPr>
        <w:t xml:space="preserve">Семейный бюджет. План доходов и расходов домохозяйства, кейс </w:t>
      </w:r>
      <w:r w:rsidR="00D20870">
        <w:rPr>
          <w:b/>
          <w:i/>
        </w:rPr>
        <w:t>№ </w:t>
      </w:r>
      <w:r w:rsidR="000D125C" w:rsidRPr="0084311E">
        <w:rPr>
          <w:b/>
          <w:i/>
        </w:rPr>
        <w:t>6</w:t>
      </w:r>
    </w:p>
    <w:p w14:paraId="79E2F83B" w14:textId="77777777" w:rsidR="008A71DF" w:rsidRPr="008A71DF" w:rsidRDefault="008A71DF" w:rsidP="005B1987">
      <w:pPr>
        <w:pStyle w:val="a9"/>
        <w:suppressAutoHyphens/>
        <w:rPr>
          <w:sz w:val="16"/>
          <w:szCs w:val="16"/>
        </w:rPr>
      </w:pPr>
    </w:p>
    <w:tbl>
      <w:tblPr>
        <w:tblW w:w="5000" w:type="pct"/>
        <w:tblLook w:val="04A0" w:firstRow="1" w:lastRow="0" w:firstColumn="1" w:lastColumn="0" w:noHBand="0" w:noVBand="1"/>
      </w:tblPr>
      <w:tblGrid>
        <w:gridCol w:w="1406"/>
        <w:gridCol w:w="1221"/>
        <w:gridCol w:w="579"/>
        <w:gridCol w:w="1192"/>
        <w:gridCol w:w="1046"/>
        <w:gridCol w:w="918"/>
        <w:gridCol w:w="981"/>
        <w:gridCol w:w="508"/>
        <w:gridCol w:w="527"/>
        <w:gridCol w:w="1192"/>
      </w:tblGrid>
      <w:tr w:rsidR="000D125C" w:rsidRPr="0061691C" w14:paraId="7BE67669" w14:textId="77777777" w:rsidTr="00AD7E3E">
        <w:trPr>
          <w:trHeight w:val="31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359ED04" w14:textId="588A13F0" w:rsidR="000D125C" w:rsidRPr="0061691C" w:rsidRDefault="000D125C" w:rsidP="005B1987">
            <w:pPr>
              <w:suppressAutoHyphens/>
              <w:jc w:val="center"/>
              <w:rPr>
                <w:color w:val="000000"/>
                <w:sz w:val="22"/>
                <w:szCs w:val="22"/>
              </w:rPr>
            </w:pPr>
            <w:r w:rsidRPr="0061691C">
              <w:rPr>
                <w:color w:val="000000"/>
                <w:sz w:val="22"/>
                <w:szCs w:val="22"/>
              </w:rPr>
              <w:t xml:space="preserve">Домохозяйство </w:t>
            </w:r>
            <w:r w:rsidR="00D20870">
              <w:rPr>
                <w:color w:val="000000"/>
                <w:sz w:val="22"/>
                <w:szCs w:val="22"/>
              </w:rPr>
              <w:t>№ </w:t>
            </w:r>
            <w:r w:rsidRPr="0061691C">
              <w:rPr>
                <w:color w:val="000000"/>
                <w:sz w:val="22"/>
                <w:szCs w:val="22"/>
              </w:rPr>
              <w:t>____ Фамилия, имя:_____________</w:t>
            </w:r>
            <w:r w:rsidR="0061691C" w:rsidRPr="0061691C">
              <w:rPr>
                <w:color w:val="000000"/>
                <w:sz w:val="22"/>
                <w:szCs w:val="22"/>
              </w:rPr>
              <w:t xml:space="preserve">______________ Легенда </w:t>
            </w:r>
            <w:r w:rsidR="00D20870">
              <w:rPr>
                <w:color w:val="000000"/>
                <w:sz w:val="22"/>
                <w:szCs w:val="22"/>
              </w:rPr>
              <w:t>№ </w:t>
            </w:r>
            <w:r w:rsidR="0061691C" w:rsidRPr="0061691C">
              <w:rPr>
                <w:color w:val="000000"/>
                <w:sz w:val="22"/>
                <w:szCs w:val="22"/>
              </w:rPr>
              <w:t>___</w:t>
            </w:r>
            <w:r w:rsidR="008976E3">
              <w:rPr>
                <w:color w:val="000000"/>
                <w:sz w:val="22"/>
                <w:szCs w:val="22"/>
              </w:rPr>
              <w:t xml:space="preserve">             </w:t>
            </w:r>
            <w:r w:rsidR="0061691C" w:rsidRPr="0061691C">
              <w:rPr>
                <w:color w:val="000000"/>
                <w:sz w:val="22"/>
                <w:szCs w:val="22"/>
              </w:rPr>
              <w:t>з</w:t>
            </w:r>
            <w:r w:rsidRPr="0061691C">
              <w:rPr>
                <w:color w:val="000000"/>
                <w:sz w:val="22"/>
                <w:szCs w:val="22"/>
              </w:rPr>
              <w:t>а ___игровой месяц</w:t>
            </w:r>
          </w:p>
        </w:tc>
      </w:tr>
      <w:tr w:rsidR="000D125C" w:rsidRPr="0061691C" w14:paraId="4213D599" w14:textId="77777777" w:rsidTr="00AD7E3E">
        <w:trPr>
          <w:trHeight w:val="312"/>
        </w:trPr>
        <w:tc>
          <w:tcPr>
            <w:tcW w:w="291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35990AE" w14:textId="77777777" w:rsidR="000D125C" w:rsidRPr="0061691C" w:rsidRDefault="000D125C" w:rsidP="005B1987">
            <w:pPr>
              <w:suppressAutoHyphens/>
              <w:jc w:val="right"/>
              <w:rPr>
                <w:color w:val="000000"/>
                <w:sz w:val="22"/>
                <w:szCs w:val="22"/>
              </w:rPr>
            </w:pPr>
            <w:r w:rsidRPr="0061691C">
              <w:rPr>
                <w:color w:val="000000"/>
                <w:sz w:val="22"/>
                <w:szCs w:val="22"/>
              </w:rPr>
              <w:t>Сбережения прошлых лет (наличные):</w:t>
            </w:r>
          </w:p>
        </w:tc>
        <w:tc>
          <w:tcPr>
            <w:tcW w:w="2086" w:type="pct"/>
            <w:gridSpan w:val="5"/>
            <w:tcBorders>
              <w:top w:val="single" w:sz="4" w:space="0" w:color="auto"/>
              <w:left w:val="nil"/>
              <w:bottom w:val="single" w:sz="4" w:space="0" w:color="auto"/>
              <w:right w:val="single" w:sz="4" w:space="0" w:color="auto"/>
            </w:tcBorders>
            <w:shd w:val="clear" w:color="auto" w:fill="auto"/>
            <w:noWrap/>
            <w:vAlign w:val="center"/>
            <w:hideMark/>
          </w:tcPr>
          <w:p w14:paraId="2E104AD7" w14:textId="77777777" w:rsidR="000D125C" w:rsidRPr="0061691C" w:rsidRDefault="000D125C" w:rsidP="005B1987">
            <w:pPr>
              <w:suppressAutoHyphens/>
              <w:jc w:val="center"/>
              <w:rPr>
                <w:color w:val="000000"/>
                <w:sz w:val="22"/>
                <w:szCs w:val="22"/>
              </w:rPr>
            </w:pPr>
          </w:p>
        </w:tc>
      </w:tr>
      <w:tr w:rsidR="000D125C" w:rsidRPr="0061691C" w14:paraId="67E12D34" w14:textId="77777777" w:rsidTr="00AD7E3E">
        <w:trPr>
          <w:trHeight w:val="174"/>
        </w:trPr>
        <w:tc>
          <w:tcPr>
            <w:tcW w:w="24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F630F7" w14:textId="77777777" w:rsidR="000D125C" w:rsidRPr="0061691C" w:rsidRDefault="000D125C" w:rsidP="005B1987">
            <w:pPr>
              <w:suppressAutoHyphens/>
              <w:jc w:val="center"/>
              <w:rPr>
                <w:b/>
                <w:bCs/>
                <w:color w:val="000000"/>
                <w:sz w:val="22"/>
                <w:szCs w:val="22"/>
              </w:rPr>
            </w:pPr>
            <w:r w:rsidRPr="0061691C">
              <w:rPr>
                <w:b/>
                <w:bCs/>
                <w:color w:val="000000"/>
                <w:sz w:val="22"/>
                <w:szCs w:val="22"/>
              </w:rPr>
              <w:t>Доходы домохозяйства</w:t>
            </w:r>
          </w:p>
        </w:tc>
        <w:tc>
          <w:tcPr>
            <w:tcW w:w="2598" w:type="pct"/>
            <w:gridSpan w:val="6"/>
            <w:tcBorders>
              <w:top w:val="single" w:sz="4" w:space="0" w:color="auto"/>
              <w:left w:val="nil"/>
              <w:bottom w:val="single" w:sz="4" w:space="0" w:color="auto"/>
              <w:right w:val="single" w:sz="4" w:space="0" w:color="auto"/>
            </w:tcBorders>
            <w:shd w:val="clear" w:color="auto" w:fill="auto"/>
            <w:vAlign w:val="center"/>
            <w:hideMark/>
          </w:tcPr>
          <w:p w14:paraId="38C13A2A" w14:textId="77777777" w:rsidR="000D125C" w:rsidRPr="0061691C" w:rsidRDefault="000D125C" w:rsidP="005B1987">
            <w:pPr>
              <w:suppressAutoHyphens/>
              <w:jc w:val="center"/>
              <w:rPr>
                <w:b/>
                <w:bCs/>
                <w:color w:val="000000"/>
                <w:sz w:val="22"/>
                <w:szCs w:val="22"/>
              </w:rPr>
            </w:pPr>
            <w:r w:rsidRPr="0061691C">
              <w:rPr>
                <w:b/>
                <w:bCs/>
                <w:color w:val="000000"/>
                <w:sz w:val="22"/>
                <w:szCs w:val="22"/>
              </w:rPr>
              <w:t>Расходы домохозяйства</w:t>
            </w:r>
          </w:p>
        </w:tc>
      </w:tr>
      <w:tr w:rsidR="000D125C" w:rsidRPr="0061691C" w14:paraId="32E07C53" w14:textId="77777777" w:rsidTr="00AD7E3E">
        <w:trPr>
          <w:trHeight w:val="223"/>
        </w:trPr>
        <w:tc>
          <w:tcPr>
            <w:tcW w:w="2402"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4901CD3" w14:textId="77777777" w:rsidR="000D125C" w:rsidRPr="0061691C" w:rsidRDefault="000D125C" w:rsidP="005B1987">
            <w:pPr>
              <w:suppressAutoHyphens/>
              <w:jc w:val="center"/>
              <w:rPr>
                <w:color w:val="000000"/>
                <w:sz w:val="22"/>
                <w:szCs w:val="22"/>
              </w:rPr>
            </w:pPr>
            <w:r w:rsidRPr="0061691C">
              <w:rPr>
                <w:color w:val="000000"/>
                <w:sz w:val="22"/>
                <w:szCs w:val="22"/>
              </w:rPr>
              <w:t>Заработанная плата и подработка</w:t>
            </w:r>
          </w:p>
        </w:tc>
        <w:tc>
          <w:tcPr>
            <w:tcW w:w="2598" w:type="pct"/>
            <w:gridSpan w:val="6"/>
            <w:tcBorders>
              <w:top w:val="single" w:sz="4" w:space="0" w:color="auto"/>
              <w:left w:val="nil"/>
              <w:bottom w:val="single" w:sz="4" w:space="0" w:color="auto"/>
              <w:right w:val="single" w:sz="4" w:space="0" w:color="auto"/>
            </w:tcBorders>
            <w:shd w:val="clear" w:color="000000" w:fill="D9D9D9"/>
            <w:vAlign w:val="center"/>
            <w:hideMark/>
          </w:tcPr>
          <w:p w14:paraId="67AEAAEF" w14:textId="77777777" w:rsidR="000D125C" w:rsidRPr="0061691C" w:rsidRDefault="000D125C" w:rsidP="005B1987">
            <w:pPr>
              <w:suppressAutoHyphens/>
              <w:jc w:val="center"/>
              <w:rPr>
                <w:color w:val="000000"/>
                <w:sz w:val="22"/>
                <w:szCs w:val="22"/>
              </w:rPr>
            </w:pPr>
            <w:r w:rsidRPr="0061691C">
              <w:rPr>
                <w:color w:val="000000"/>
                <w:sz w:val="22"/>
                <w:szCs w:val="22"/>
              </w:rPr>
              <w:t>План приобретения продуктов питания</w:t>
            </w:r>
          </w:p>
        </w:tc>
      </w:tr>
      <w:tr w:rsidR="0061691C" w:rsidRPr="0061691C" w14:paraId="1178430C" w14:textId="77777777" w:rsidTr="00AD7E3E">
        <w:trPr>
          <w:trHeight w:val="223"/>
        </w:trPr>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E4C66" w14:textId="77777777" w:rsidR="000D125C" w:rsidRPr="0061691C" w:rsidRDefault="000D125C" w:rsidP="005B1987">
            <w:pPr>
              <w:suppressAutoHyphens/>
              <w:jc w:val="center"/>
              <w:rPr>
                <w:color w:val="000000"/>
                <w:sz w:val="22"/>
                <w:szCs w:val="22"/>
              </w:rPr>
            </w:pPr>
            <w:r w:rsidRPr="0061691C">
              <w:rPr>
                <w:color w:val="000000"/>
                <w:sz w:val="22"/>
                <w:szCs w:val="22"/>
              </w:rPr>
              <w:t>Предприятие</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6495D37F" w14:textId="77777777" w:rsidR="000D125C" w:rsidRPr="0061691C" w:rsidRDefault="000D125C" w:rsidP="005B1987">
            <w:pPr>
              <w:suppressAutoHyphens/>
              <w:jc w:val="center"/>
              <w:rPr>
                <w:color w:val="000000"/>
                <w:sz w:val="22"/>
                <w:szCs w:val="22"/>
              </w:rPr>
            </w:pPr>
            <w:r w:rsidRPr="0061691C">
              <w:rPr>
                <w:color w:val="000000"/>
                <w:sz w:val="22"/>
                <w:szCs w:val="22"/>
              </w:rPr>
              <w:t>Должность</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62DFA54C" w14:textId="77777777" w:rsidR="000D125C" w:rsidRPr="0061691C" w:rsidRDefault="000D125C" w:rsidP="005B1987">
            <w:pPr>
              <w:suppressAutoHyphens/>
              <w:jc w:val="center"/>
              <w:rPr>
                <w:color w:val="000000"/>
                <w:sz w:val="22"/>
                <w:szCs w:val="22"/>
              </w:rPr>
            </w:pPr>
            <w:r w:rsidRPr="0061691C">
              <w:rPr>
                <w:color w:val="000000"/>
                <w:sz w:val="22"/>
                <w:szCs w:val="22"/>
              </w:rPr>
              <w:t>Вид</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8D53F9C"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c>
          <w:tcPr>
            <w:tcW w:w="961" w:type="pct"/>
            <w:gridSpan w:val="2"/>
            <w:tcBorders>
              <w:top w:val="single" w:sz="4" w:space="0" w:color="auto"/>
              <w:left w:val="nil"/>
              <w:bottom w:val="single" w:sz="4" w:space="0" w:color="auto"/>
              <w:right w:val="single" w:sz="4" w:space="0" w:color="auto"/>
            </w:tcBorders>
            <w:shd w:val="clear" w:color="auto" w:fill="auto"/>
            <w:vAlign w:val="center"/>
            <w:hideMark/>
          </w:tcPr>
          <w:p w14:paraId="67F605D5"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644AA520" w14:textId="77777777" w:rsidR="000D125C" w:rsidRPr="0061691C" w:rsidRDefault="000D125C" w:rsidP="005B1987">
            <w:pPr>
              <w:suppressAutoHyphens/>
              <w:jc w:val="center"/>
              <w:rPr>
                <w:color w:val="000000"/>
                <w:sz w:val="22"/>
                <w:szCs w:val="22"/>
              </w:rPr>
            </w:pPr>
            <w:r w:rsidRPr="0061691C">
              <w:rPr>
                <w:color w:val="000000"/>
                <w:sz w:val="22"/>
                <w:szCs w:val="22"/>
              </w:rPr>
              <w:t>Кол-во (кг)</w:t>
            </w: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1EADBA48" w14:textId="77777777" w:rsidR="000D125C" w:rsidRPr="0061691C" w:rsidRDefault="000D125C" w:rsidP="005B1987">
            <w:pPr>
              <w:suppressAutoHyphens/>
              <w:jc w:val="center"/>
              <w:rPr>
                <w:color w:val="000000"/>
                <w:sz w:val="22"/>
                <w:szCs w:val="22"/>
              </w:rPr>
            </w:pPr>
            <w:r w:rsidRPr="0061691C">
              <w:rPr>
                <w:color w:val="000000"/>
                <w:sz w:val="22"/>
                <w:szCs w:val="22"/>
              </w:rPr>
              <w:t>Цена (руб.)</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09D02717"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61691C" w:rsidRPr="0061691C" w14:paraId="65C84D47" w14:textId="77777777" w:rsidTr="00AD7E3E">
        <w:trPr>
          <w:trHeight w:val="223"/>
        </w:trPr>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0E4D9" w14:textId="77777777" w:rsidR="000D125C" w:rsidRPr="0061691C" w:rsidRDefault="000D125C" w:rsidP="005B1987">
            <w:pPr>
              <w:suppressAutoHyphens/>
              <w:jc w:val="center"/>
              <w:rPr>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1648293C" w14:textId="77777777" w:rsidR="000D125C" w:rsidRPr="0061691C" w:rsidRDefault="000D125C" w:rsidP="005B1987">
            <w:pPr>
              <w:suppressAutoHyphens/>
              <w:jc w:val="center"/>
              <w:rPr>
                <w:color w:val="000000"/>
                <w:sz w:val="22"/>
                <w:szCs w:val="22"/>
              </w:rPr>
            </w:pP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69629273"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059933B3"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auto"/>
            </w:tcBorders>
            <w:shd w:val="clear" w:color="auto" w:fill="auto"/>
            <w:vAlign w:val="center"/>
            <w:hideMark/>
          </w:tcPr>
          <w:p w14:paraId="61611F69" w14:textId="77777777" w:rsidR="000D125C" w:rsidRPr="0061691C" w:rsidRDefault="000D125C" w:rsidP="005B1987">
            <w:pPr>
              <w:suppressAutoHyphens/>
              <w:jc w:val="center"/>
              <w:rPr>
                <w:color w:val="000000"/>
                <w:sz w:val="22"/>
                <w:szCs w:val="22"/>
              </w:rPr>
            </w:pP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65FEE0A0"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7DFC4006"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1312795" w14:textId="77777777" w:rsidR="000D125C" w:rsidRPr="0061691C" w:rsidRDefault="000D125C" w:rsidP="005B1987">
            <w:pPr>
              <w:suppressAutoHyphens/>
              <w:jc w:val="center"/>
              <w:rPr>
                <w:color w:val="000000"/>
                <w:sz w:val="22"/>
                <w:szCs w:val="22"/>
              </w:rPr>
            </w:pPr>
          </w:p>
        </w:tc>
      </w:tr>
      <w:tr w:rsidR="0061691C" w:rsidRPr="0061691C" w14:paraId="407C6BAE" w14:textId="77777777" w:rsidTr="00AD7E3E">
        <w:trPr>
          <w:trHeight w:val="223"/>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87F1" w14:textId="77777777" w:rsidR="000D125C" w:rsidRPr="0061691C" w:rsidRDefault="000D125C" w:rsidP="005B1987">
            <w:pPr>
              <w:suppressAutoHyphens/>
              <w:jc w:val="center"/>
              <w:rPr>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2FF0F8A7" w14:textId="77777777" w:rsidR="000D125C" w:rsidRPr="0061691C" w:rsidRDefault="000D125C" w:rsidP="005B1987">
            <w:pPr>
              <w:suppressAutoHyphens/>
              <w:jc w:val="center"/>
              <w:rPr>
                <w:color w:val="000000"/>
                <w:sz w:val="22"/>
                <w:szCs w:val="22"/>
              </w:rPr>
            </w:pP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4A7FD8D0"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5AD7B9B"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auto"/>
            </w:tcBorders>
            <w:shd w:val="clear" w:color="auto" w:fill="auto"/>
            <w:vAlign w:val="center"/>
            <w:hideMark/>
          </w:tcPr>
          <w:p w14:paraId="0B6BAD32" w14:textId="77777777" w:rsidR="000D125C" w:rsidRPr="0061691C" w:rsidRDefault="000D125C" w:rsidP="005B1987">
            <w:pPr>
              <w:suppressAutoHyphens/>
              <w:jc w:val="center"/>
              <w:rPr>
                <w:color w:val="000000"/>
                <w:sz w:val="22"/>
                <w:szCs w:val="22"/>
              </w:rPr>
            </w:pP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3CE0205F"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7D46A1BE"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9B7EFEF" w14:textId="77777777" w:rsidR="000D125C" w:rsidRPr="0061691C" w:rsidRDefault="000D125C" w:rsidP="005B1987">
            <w:pPr>
              <w:suppressAutoHyphens/>
              <w:jc w:val="center"/>
              <w:rPr>
                <w:color w:val="000000"/>
                <w:sz w:val="22"/>
                <w:szCs w:val="22"/>
              </w:rPr>
            </w:pPr>
          </w:p>
        </w:tc>
      </w:tr>
      <w:tr w:rsidR="0061691C" w:rsidRPr="0061691C" w14:paraId="3383C1BD" w14:textId="77777777" w:rsidTr="00AD7E3E">
        <w:trPr>
          <w:trHeight w:val="223"/>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BD379" w14:textId="77777777" w:rsidR="000D125C" w:rsidRPr="0061691C" w:rsidRDefault="000D125C" w:rsidP="005B1987">
            <w:pPr>
              <w:suppressAutoHyphens/>
              <w:jc w:val="center"/>
              <w:rPr>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122C7398" w14:textId="77777777" w:rsidR="000D125C" w:rsidRPr="0061691C" w:rsidRDefault="000D125C" w:rsidP="005B1987">
            <w:pPr>
              <w:suppressAutoHyphens/>
              <w:jc w:val="center"/>
              <w:rPr>
                <w:color w:val="000000"/>
                <w:sz w:val="22"/>
                <w:szCs w:val="22"/>
              </w:rPr>
            </w:pP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4E5B4F42"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FFC724C"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auto"/>
            </w:tcBorders>
            <w:shd w:val="clear" w:color="auto" w:fill="auto"/>
            <w:vAlign w:val="center"/>
            <w:hideMark/>
          </w:tcPr>
          <w:p w14:paraId="32B99910" w14:textId="77777777" w:rsidR="000D125C" w:rsidRPr="0061691C" w:rsidRDefault="000D125C" w:rsidP="005B1987">
            <w:pPr>
              <w:suppressAutoHyphens/>
              <w:jc w:val="center"/>
              <w:rPr>
                <w:color w:val="000000"/>
                <w:sz w:val="22"/>
                <w:szCs w:val="22"/>
              </w:rPr>
            </w:pP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1531D148"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33368229"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D2C31EA" w14:textId="77777777" w:rsidR="000D125C" w:rsidRPr="0061691C" w:rsidRDefault="000D125C" w:rsidP="005B1987">
            <w:pPr>
              <w:suppressAutoHyphens/>
              <w:jc w:val="center"/>
              <w:rPr>
                <w:color w:val="000000"/>
                <w:sz w:val="22"/>
                <w:szCs w:val="22"/>
              </w:rPr>
            </w:pPr>
          </w:p>
        </w:tc>
      </w:tr>
      <w:tr w:rsidR="0061691C" w:rsidRPr="0061691C" w14:paraId="22006064" w14:textId="77777777" w:rsidTr="00AD7E3E">
        <w:trPr>
          <w:trHeight w:val="223"/>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C406E" w14:textId="77777777" w:rsidR="000D125C" w:rsidRPr="0061691C" w:rsidRDefault="000D125C" w:rsidP="005B1987">
            <w:pPr>
              <w:suppressAutoHyphens/>
              <w:jc w:val="center"/>
              <w:rPr>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4B30B4D2" w14:textId="77777777" w:rsidR="000D125C" w:rsidRPr="0061691C" w:rsidRDefault="000D125C" w:rsidP="005B1987">
            <w:pPr>
              <w:suppressAutoHyphens/>
              <w:jc w:val="center"/>
              <w:rPr>
                <w:color w:val="000000"/>
                <w:sz w:val="22"/>
                <w:szCs w:val="22"/>
              </w:rPr>
            </w:pP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695B59B"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864C290"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000000"/>
            </w:tcBorders>
            <w:shd w:val="clear" w:color="auto" w:fill="auto"/>
            <w:vAlign w:val="center"/>
            <w:hideMark/>
          </w:tcPr>
          <w:p w14:paraId="2C89048D" w14:textId="77777777" w:rsidR="000D125C" w:rsidRPr="0061691C" w:rsidRDefault="000D125C" w:rsidP="005B1987">
            <w:pPr>
              <w:suppressAutoHyphens/>
              <w:jc w:val="center"/>
              <w:rPr>
                <w:color w:val="000000"/>
                <w:sz w:val="22"/>
                <w:szCs w:val="22"/>
              </w:rPr>
            </w:pP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1F8060D4"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1B0F630F"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857F936" w14:textId="77777777" w:rsidR="000D125C" w:rsidRPr="0061691C" w:rsidRDefault="000D125C" w:rsidP="005B1987">
            <w:pPr>
              <w:suppressAutoHyphens/>
              <w:jc w:val="center"/>
              <w:rPr>
                <w:color w:val="000000"/>
                <w:sz w:val="22"/>
                <w:szCs w:val="22"/>
              </w:rPr>
            </w:pPr>
          </w:p>
        </w:tc>
      </w:tr>
      <w:tr w:rsidR="000D125C" w:rsidRPr="0061691C" w14:paraId="56544D3C" w14:textId="77777777" w:rsidTr="00AD7E3E">
        <w:trPr>
          <w:trHeight w:val="223"/>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E92A8" w14:textId="77777777" w:rsidR="000D125C" w:rsidRPr="0061691C" w:rsidRDefault="000D125C" w:rsidP="005B1987">
            <w:pPr>
              <w:suppressAutoHyphens/>
              <w:jc w:val="center"/>
              <w:rPr>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29CCDE98" w14:textId="77777777" w:rsidR="000D125C" w:rsidRPr="0061691C" w:rsidRDefault="000D125C" w:rsidP="005B1987">
            <w:pPr>
              <w:suppressAutoHyphens/>
              <w:jc w:val="center"/>
              <w:rPr>
                <w:color w:val="000000"/>
                <w:sz w:val="22"/>
                <w:szCs w:val="22"/>
              </w:rPr>
            </w:pP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33844376"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41CE253" w14:textId="77777777" w:rsidR="000D125C" w:rsidRPr="0061691C" w:rsidRDefault="000D125C" w:rsidP="005B1987">
            <w:pPr>
              <w:suppressAutoHyphens/>
              <w:jc w:val="center"/>
              <w:rPr>
                <w:color w:val="000000"/>
                <w:sz w:val="22"/>
                <w:szCs w:val="22"/>
              </w:rPr>
            </w:pPr>
          </w:p>
        </w:tc>
        <w:tc>
          <w:tcPr>
            <w:tcW w:w="2598" w:type="pct"/>
            <w:gridSpan w:val="6"/>
            <w:tcBorders>
              <w:top w:val="single" w:sz="4" w:space="0" w:color="auto"/>
              <w:left w:val="nil"/>
              <w:bottom w:val="single" w:sz="4" w:space="0" w:color="auto"/>
              <w:right w:val="single" w:sz="4" w:space="0" w:color="auto"/>
            </w:tcBorders>
            <w:shd w:val="clear" w:color="000000" w:fill="D0CECE"/>
            <w:vAlign w:val="center"/>
            <w:hideMark/>
          </w:tcPr>
          <w:p w14:paraId="13238FE7" w14:textId="77777777" w:rsidR="000D125C" w:rsidRPr="0061691C" w:rsidRDefault="000D125C" w:rsidP="005B1987">
            <w:pPr>
              <w:suppressAutoHyphens/>
              <w:jc w:val="center"/>
              <w:rPr>
                <w:color w:val="000000"/>
                <w:sz w:val="22"/>
                <w:szCs w:val="22"/>
              </w:rPr>
            </w:pPr>
            <w:r w:rsidRPr="0061691C">
              <w:rPr>
                <w:color w:val="000000"/>
                <w:sz w:val="22"/>
                <w:szCs w:val="22"/>
              </w:rPr>
              <w:t>Коммунальные платежи (ЖКХ):</w:t>
            </w:r>
          </w:p>
        </w:tc>
      </w:tr>
      <w:tr w:rsidR="0061691C" w:rsidRPr="0061691C" w14:paraId="5EACCF66" w14:textId="77777777" w:rsidTr="00AD7E3E">
        <w:trPr>
          <w:trHeight w:val="223"/>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3D919" w14:textId="77777777" w:rsidR="000D125C" w:rsidRPr="0061691C" w:rsidRDefault="000D125C" w:rsidP="005B1987">
            <w:pPr>
              <w:suppressAutoHyphens/>
              <w:jc w:val="center"/>
              <w:rPr>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294CA046" w14:textId="77777777" w:rsidR="000D125C" w:rsidRPr="0061691C" w:rsidRDefault="000D125C" w:rsidP="005B1987">
            <w:pPr>
              <w:suppressAutoHyphens/>
              <w:jc w:val="center"/>
              <w:rPr>
                <w:color w:val="000000"/>
                <w:sz w:val="22"/>
                <w:szCs w:val="22"/>
              </w:rPr>
            </w:pP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7BAD7192"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7EAED91"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A8B383" w14:textId="77777777" w:rsidR="000D125C" w:rsidRPr="0061691C" w:rsidRDefault="000D125C" w:rsidP="005B1987">
            <w:pPr>
              <w:suppressAutoHyphens/>
              <w:jc w:val="center"/>
              <w:rPr>
                <w:color w:val="000000"/>
                <w:sz w:val="22"/>
                <w:szCs w:val="22"/>
              </w:rPr>
            </w:pPr>
            <w:r w:rsidRPr="0061691C">
              <w:rPr>
                <w:color w:val="000000"/>
                <w:sz w:val="22"/>
                <w:szCs w:val="22"/>
              </w:rPr>
              <w:t>Площадь квартиры</w:t>
            </w:r>
          </w:p>
        </w:tc>
        <w:tc>
          <w:tcPr>
            <w:tcW w:w="1013" w:type="pct"/>
            <w:gridSpan w:val="3"/>
            <w:tcBorders>
              <w:top w:val="single" w:sz="4" w:space="0" w:color="auto"/>
              <w:left w:val="nil"/>
              <w:bottom w:val="single" w:sz="4" w:space="0" w:color="auto"/>
              <w:right w:val="single" w:sz="4" w:space="0" w:color="auto"/>
            </w:tcBorders>
            <w:shd w:val="clear" w:color="auto" w:fill="auto"/>
            <w:noWrap/>
            <w:vAlign w:val="center"/>
            <w:hideMark/>
          </w:tcPr>
          <w:p w14:paraId="54FB6847" w14:textId="77777777" w:rsidR="000D125C" w:rsidRPr="0061691C" w:rsidRDefault="000D125C" w:rsidP="005B1987">
            <w:pPr>
              <w:suppressAutoHyphens/>
              <w:jc w:val="center"/>
              <w:rPr>
                <w:color w:val="000000"/>
                <w:sz w:val="22"/>
                <w:szCs w:val="22"/>
              </w:rPr>
            </w:pPr>
            <w:r w:rsidRPr="0061691C">
              <w:rPr>
                <w:color w:val="000000"/>
                <w:sz w:val="22"/>
                <w:szCs w:val="22"/>
              </w:rPr>
              <w:t>Ставка за кв. метр</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BDC54C4"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7075F422" w14:textId="77777777" w:rsidTr="00AD7E3E">
        <w:trPr>
          <w:trHeight w:val="223"/>
        </w:trPr>
        <w:tc>
          <w:tcPr>
            <w:tcW w:w="2402"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269D60FC" w14:textId="77777777" w:rsidR="000D125C" w:rsidRPr="0061691C" w:rsidRDefault="000D125C" w:rsidP="005B1987">
            <w:pPr>
              <w:suppressAutoHyphens/>
              <w:jc w:val="center"/>
              <w:rPr>
                <w:color w:val="000000"/>
                <w:sz w:val="22"/>
                <w:szCs w:val="22"/>
              </w:rPr>
            </w:pPr>
            <w:r w:rsidRPr="0061691C">
              <w:rPr>
                <w:color w:val="000000"/>
                <w:sz w:val="22"/>
                <w:szCs w:val="22"/>
              </w:rPr>
              <w:t>Другие доходы</w:t>
            </w:r>
          </w:p>
        </w:tc>
        <w:tc>
          <w:tcPr>
            <w:tcW w:w="961" w:type="pct"/>
            <w:gridSpan w:val="2"/>
            <w:tcBorders>
              <w:top w:val="single" w:sz="4" w:space="0" w:color="auto"/>
              <w:left w:val="nil"/>
              <w:bottom w:val="single" w:sz="4" w:space="0" w:color="auto"/>
              <w:right w:val="single" w:sz="4" w:space="0" w:color="auto"/>
            </w:tcBorders>
            <w:shd w:val="clear" w:color="000000" w:fill="FFFFFF"/>
            <w:vAlign w:val="center"/>
            <w:hideMark/>
          </w:tcPr>
          <w:p w14:paraId="7E9E70B8" w14:textId="77777777" w:rsidR="000D125C" w:rsidRPr="0061691C" w:rsidRDefault="000D125C" w:rsidP="005B1987">
            <w:pPr>
              <w:suppressAutoHyphens/>
              <w:jc w:val="center"/>
              <w:rPr>
                <w:color w:val="000000"/>
                <w:sz w:val="22"/>
                <w:szCs w:val="22"/>
              </w:rPr>
            </w:pPr>
          </w:p>
        </w:tc>
        <w:tc>
          <w:tcPr>
            <w:tcW w:w="1013" w:type="pct"/>
            <w:gridSpan w:val="3"/>
            <w:tcBorders>
              <w:top w:val="single" w:sz="4" w:space="0" w:color="auto"/>
              <w:left w:val="nil"/>
              <w:bottom w:val="single" w:sz="4" w:space="0" w:color="auto"/>
              <w:right w:val="single" w:sz="4" w:space="0" w:color="auto"/>
            </w:tcBorders>
            <w:shd w:val="clear" w:color="000000" w:fill="FFFFFF"/>
            <w:vAlign w:val="center"/>
            <w:hideMark/>
          </w:tcPr>
          <w:p w14:paraId="1F57467F"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000000" w:fill="FFFFFF"/>
            <w:vAlign w:val="center"/>
            <w:hideMark/>
          </w:tcPr>
          <w:p w14:paraId="72382F28" w14:textId="77777777" w:rsidR="000D125C" w:rsidRPr="0061691C" w:rsidRDefault="000D125C" w:rsidP="005B1987">
            <w:pPr>
              <w:suppressAutoHyphens/>
              <w:jc w:val="center"/>
              <w:rPr>
                <w:color w:val="000000"/>
                <w:sz w:val="22"/>
                <w:szCs w:val="22"/>
              </w:rPr>
            </w:pPr>
          </w:p>
        </w:tc>
      </w:tr>
      <w:tr w:rsidR="000D125C" w:rsidRPr="0061691C" w14:paraId="5B786830"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23BE0D"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0E3EE2C0"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c>
          <w:tcPr>
            <w:tcW w:w="2598" w:type="pct"/>
            <w:gridSpan w:val="6"/>
            <w:tcBorders>
              <w:top w:val="single" w:sz="4" w:space="0" w:color="auto"/>
              <w:left w:val="nil"/>
              <w:bottom w:val="single" w:sz="4" w:space="0" w:color="auto"/>
              <w:right w:val="single" w:sz="4" w:space="0" w:color="auto"/>
            </w:tcBorders>
            <w:shd w:val="clear" w:color="000000" w:fill="D9D9D9"/>
            <w:vAlign w:val="center"/>
            <w:hideMark/>
          </w:tcPr>
          <w:p w14:paraId="1D8D9421" w14:textId="77777777" w:rsidR="000D125C" w:rsidRPr="0061691C" w:rsidRDefault="000D125C" w:rsidP="005B1987">
            <w:pPr>
              <w:suppressAutoHyphens/>
              <w:jc w:val="center"/>
              <w:rPr>
                <w:color w:val="000000"/>
                <w:sz w:val="22"/>
                <w:szCs w:val="22"/>
              </w:rPr>
            </w:pPr>
            <w:r w:rsidRPr="0061691C">
              <w:rPr>
                <w:color w:val="000000"/>
                <w:sz w:val="22"/>
                <w:szCs w:val="22"/>
              </w:rPr>
              <w:t>Налоги</w:t>
            </w:r>
          </w:p>
        </w:tc>
      </w:tr>
      <w:tr w:rsidR="000D125C" w:rsidRPr="0061691C" w14:paraId="2E5EE542"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1EE1A"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D582E2B"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AEFEF79" w14:textId="77777777" w:rsidR="000D125C" w:rsidRPr="0061691C" w:rsidRDefault="000D125C" w:rsidP="005B1987">
            <w:pPr>
              <w:suppressAutoHyphens/>
              <w:jc w:val="center"/>
              <w:rPr>
                <w:color w:val="000000"/>
                <w:sz w:val="22"/>
                <w:szCs w:val="22"/>
              </w:rPr>
            </w:pPr>
            <w:r w:rsidRPr="0061691C">
              <w:rPr>
                <w:color w:val="000000"/>
                <w:sz w:val="22"/>
                <w:szCs w:val="22"/>
              </w:rPr>
              <w:t>налог</w:t>
            </w:r>
          </w:p>
        </w:tc>
        <w:tc>
          <w:tcPr>
            <w:tcW w:w="944" w:type="pct"/>
            <w:gridSpan w:val="2"/>
            <w:tcBorders>
              <w:top w:val="single" w:sz="4" w:space="0" w:color="auto"/>
              <w:left w:val="nil"/>
              <w:bottom w:val="single" w:sz="4" w:space="0" w:color="auto"/>
              <w:right w:val="single" w:sz="4" w:space="0" w:color="auto"/>
            </w:tcBorders>
            <w:shd w:val="clear" w:color="auto" w:fill="auto"/>
            <w:vAlign w:val="center"/>
            <w:hideMark/>
          </w:tcPr>
          <w:p w14:paraId="61C2FC93" w14:textId="77777777" w:rsidR="000D125C" w:rsidRPr="0061691C" w:rsidRDefault="000D125C" w:rsidP="005B1987">
            <w:pPr>
              <w:suppressAutoHyphens/>
              <w:jc w:val="center"/>
              <w:rPr>
                <w:color w:val="000000"/>
                <w:sz w:val="22"/>
                <w:szCs w:val="22"/>
              </w:rPr>
            </w:pPr>
            <w:r w:rsidRPr="0061691C">
              <w:rPr>
                <w:color w:val="000000"/>
                <w:sz w:val="22"/>
                <w:szCs w:val="22"/>
              </w:rPr>
              <w:t>облагаемая база</w:t>
            </w: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10608AEB" w14:textId="77777777" w:rsidR="000D125C" w:rsidRPr="0061691C" w:rsidRDefault="000D125C" w:rsidP="005B1987">
            <w:pPr>
              <w:suppressAutoHyphens/>
              <w:jc w:val="center"/>
              <w:rPr>
                <w:color w:val="000000"/>
                <w:sz w:val="22"/>
                <w:szCs w:val="22"/>
              </w:rPr>
            </w:pPr>
            <w:r w:rsidRPr="0061691C">
              <w:rPr>
                <w:color w:val="000000"/>
                <w:sz w:val="22"/>
                <w:szCs w:val="22"/>
              </w:rPr>
              <w:t>ставка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2BE01FB"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543AC836"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98DDE1C"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228E9670"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532E1E5A" w14:textId="77777777" w:rsidR="000D125C" w:rsidRPr="0061691C" w:rsidRDefault="000D125C" w:rsidP="005B1987">
            <w:pPr>
              <w:suppressAutoHyphens/>
              <w:jc w:val="center"/>
              <w:rPr>
                <w:color w:val="000000"/>
                <w:sz w:val="22"/>
                <w:szCs w:val="22"/>
              </w:rPr>
            </w:pPr>
          </w:p>
        </w:tc>
        <w:tc>
          <w:tcPr>
            <w:tcW w:w="9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B4F5078"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1CCEC30B"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31D405B" w14:textId="77777777" w:rsidR="000D125C" w:rsidRPr="0061691C" w:rsidRDefault="000D125C" w:rsidP="005B1987">
            <w:pPr>
              <w:suppressAutoHyphens/>
              <w:jc w:val="center"/>
              <w:rPr>
                <w:color w:val="000000"/>
                <w:sz w:val="22"/>
                <w:szCs w:val="22"/>
              </w:rPr>
            </w:pPr>
          </w:p>
        </w:tc>
      </w:tr>
      <w:tr w:rsidR="000D125C" w:rsidRPr="0061691C" w14:paraId="724BA5A9"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1FA1B2"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E8B20F3"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4A7BEAB6" w14:textId="77777777" w:rsidR="000D125C" w:rsidRPr="0061691C" w:rsidRDefault="000D125C" w:rsidP="005B1987">
            <w:pPr>
              <w:suppressAutoHyphens/>
              <w:jc w:val="center"/>
              <w:rPr>
                <w:color w:val="000000"/>
                <w:sz w:val="22"/>
                <w:szCs w:val="22"/>
              </w:rPr>
            </w:pPr>
          </w:p>
        </w:tc>
        <w:tc>
          <w:tcPr>
            <w:tcW w:w="944" w:type="pct"/>
            <w:gridSpan w:val="2"/>
            <w:tcBorders>
              <w:top w:val="single" w:sz="4" w:space="0" w:color="auto"/>
              <w:left w:val="nil"/>
              <w:bottom w:val="single" w:sz="4" w:space="0" w:color="auto"/>
              <w:right w:val="single" w:sz="4" w:space="0" w:color="auto"/>
            </w:tcBorders>
            <w:shd w:val="clear" w:color="auto" w:fill="auto"/>
            <w:vAlign w:val="center"/>
            <w:hideMark/>
          </w:tcPr>
          <w:p w14:paraId="0EE81931"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791B34CE"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3C5B208" w14:textId="77777777" w:rsidR="000D125C" w:rsidRPr="0061691C" w:rsidRDefault="000D125C" w:rsidP="005B1987">
            <w:pPr>
              <w:suppressAutoHyphens/>
              <w:jc w:val="center"/>
              <w:rPr>
                <w:color w:val="000000"/>
                <w:sz w:val="22"/>
                <w:szCs w:val="22"/>
              </w:rPr>
            </w:pPr>
          </w:p>
        </w:tc>
      </w:tr>
      <w:tr w:rsidR="000D125C" w:rsidRPr="0061691C" w14:paraId="44E19F6B"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F2C8B"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5FCBCEB"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5BE856D7" w14:textId="77777777" w:rsidR="000D125C" w:rsidRPr="0061691C" w:rsidRDefault="000D125C" w:rsidP="005B1987">
            <w:pPr>
              <w:suppressAutoHyphens/>
              <w:jc w:val="center"/>
              <w:rPr>
                <w:color w:val="000000"/>
                <w:sz w:val="22"/>
                <w:szCs w:val="22"/>
              </w:rPr>
            </w:pPr>
          </w:p>
        </w:tc>
        <w:tc>
          <w:tcPr>
            <w:tcW w:w="9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B585D47"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FF7192"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DB49C6B" w14:textId="77777777" w:rsidR="000D125C" w:rsidRPr="0061691C" w:rsidRDefault="000D125C" w:rsidP="005B1987">
            <w:pPr>
              <w:suppressAutoHyphens/>
              <w:jc w:val="center"/>
              <w:rPr>
                <w:color w:val="000000"/>
                <w:sz w:val="22"/>
                <w:szCs w:val="22"/>
              </w:rPr>
            </w:pPr>
          </w:p>
        </w:tc>
      </w:tr>
      <w:tr w:rsidR="000D125C" w:rsidRPr="0061691C" w14:paraId="2B5946FA"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DB11A"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86FF523" w14:textId="77777777" w:rsidR="000D125C" w:rsidRPr="0061691C" w:rsidRDefault="000D125C" w:rsidP="005B1987">
            <w:pPr>
              <w:suppressAutoHyphens/>
              <w:jc w:val="center"/>
              <w:rPr>
                <w:color w:val="000000"/>
                <w:sz w:val="22"/>
                <w:szCs w:val="22"/>
              </w:rPr>
            </w:pPr>
          </w:p>
        </w:tc>
        <w:tc>
          <w:tcPr>
            <w:tcW w:w="2598" w:type="pct"/>
            <w:gridSpan w:val="6"/>
            <w:tcBorders>
              <w:top w:val="single" w:sz="4" w:space="0" w:color="auto"/>
              <w:left w:val="nil"/>
              <w:bottom w:val="single" w:sz="4" w:space="0" w:color="auto"/>
              <w:right w:val="single" w:sz="4" w:space="0" w:color="auto"/>
            </w:tcBorders>
            <w:shd w:val="clear" w:color="000000" w:fill="D9D9D9"/>
            <w:vAlign w:val="center"/>
            <w:hideMark/>
          </w:tcPr>
          <w:p w14:paraId="4A1BE627" w14:textId="77777777" w:rsidR="000D125C" w:rsidRPr="0061691C" w:rsidRDefault="000D125C" w:rsidP="005B1987">
            <w:pPr>
              <w:suppressAutoHyphens/>
              <w:jc w:val="center"/>
              <w:rPr>
                <w:color w:val="000000"/>
                <w:sz w:val="22"/>
                <w:szCs w:val="22"/>
              </w:rPr>
            </w:pPr>
            <w:r w:rsidRPr="0061691C">
              <w:rPr>
                <w:color w:val="000000"/>
                <w:sz w:val="22"/>
                <w:szCs w:val="22"/>
              </w:rPr>
              <w:t>Приобретения из таблицы игровых возможностей</w:t>
            </w:r>
          </w:p>
        </w:tc>
      </w:tr>
      <w:tr w:rsidR="000D125C" w:rsidRPr="0061691C" w14:paraId="7B1FB6CD"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B260"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E3BC047" w14:textId="77777777" w:rsidR="000D125C" w:rsidRPr="0061691C" w:rsidRDefault="000D125C" w:rsidP="005B1987">
            <w:pPr>
              <w:suppressAutoHyphens/>
              <w:jc w:val="center"/>
              <w:rPr>
                <w:color w:val="000000"/>
                <w:sz w:val="22"/>
                <w:szCs w:val="22"/>
              </w:rPr>
            </w:pPr>
          </w:p>
        </w:tc>
        <w:tc>
          <w:tcPr>
            <w:tcW w:w="1456" w:type="pct"/>
            <w:gridSpan w:val="3"/>
            <w:tcBorders>
              <w:top w:val="single" w:sz="4" w:space="0" w:color="auto"/>
              <w:left w:val="nil"/>
              <w:bottom w:val="single" w:sz="4" w:space="0" w:color="auto"/>
              <w:right w:val="single" w:sz="4" w:space="0" w:color="auto"/>
            </w:tcBorders>
            <w:shd w:val="clear" w:color="auto" w:fill="auto"/>
            <w:vAlign w:val="center"/>
            <w:hideMark/>
          </w:tcPr>
          <w:p w14:paraId="754C2E7E"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06A09BA7" w14:textId="77777777" w:rsidR="000D125C" w:rsidRPr="0061691C" w:rsidRDefault="000D125C" w:rsidP="005B1987">
            <w:pPr>
              <w:suppressAutoHyphens/>
              <w:jc w:val="center"/>
              <w:rPr>
                <w:color w:val="000000"/>
                <w:sz w:val="22"/>
                <w:szCs w:val="22"/>
              </w:rPr>
            </w:pPr>
            <w:r w:rsidRPr="0061691C">
              <w:rPr>
                <w:color w:val="000000"/>
                <w:sz w:val="22"/>
                <w:szCs w:val="22"/>
              </w:rPr>
              <w:t>Уровень</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A7FFD27"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65981C43"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DD6C"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79F30F4" w14:textId="77777777" w:rsidR="000D125C" w:rsidRPr="0061691C" w:rsidRDefault="000D125C" w:rsidP="005B1987">
            <w:pPr>
              <w:suppressAutoHyphens/>
              <w:jc w:val="center"/>
              <w:rPr>
                <w:color w:val="000000"/>
                <w:sz w:val="22"/>
                <w:szCs w:val="22"/>
              </w:rPr>
            </w:pPr>
          </w:p>
        </w:tc>
        <w:tc>
          <w:tcPr>
            <w:tcW w:w="1456" w:type="pct"/>
            <w:gridSpan w:val="3"/>
            <w:tcBorders>
              <w:top w:val="single" w:sz="4" w:space="0" w:color="auto"/>
              <w:left w:val="nil"/>
              <w:bottom w:val="single" w:sz="4" w:space="0" w:color="auto"/>
              <w:right w:val="single" w:sz="4" w:space="0" w:color="auto"/>
            </w:tcBorders>
            <w:shd w:val="clear" w:color="auto" w:fill="auto"/>
            <w:vAlign w:val="center"/>
            <w:hideMark/>
          </w:tcPr>
          <w:p w14:paraId="1125EDBD"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771E311E"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C4F3459" w14:textId="77777777" w:rsidR="000D125C" w:rsidRPr="0061691C" w:rsidRDefault="000D125C" w:rsidP="005B1987">
            <w:pPr>
              <w:suppressAutoHyphens/>
              <w:jc w:val="center"/>
              <w:rPr>
                <w:color w:val="000000"/>
                <w:sz w:val="22"/>
                <w:szCs w:val="22"/>
              </w:rPr>
            </w:pPr>
          </w:p>
        </w:tc>
      </w:tr>
      <w:tr w:rsidR="000D125C" w:rsidRPr="0061691C" w14:paraId="1FADD13A"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1FB1"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FA98B9D" w14:textId="77777777" w:rsidR="000D125C" w:rsidRPr="0061691C" w:rsidRDefault="000D125C" w:rsidP="005B1987">
            <w:pPr>
              <w:suppressAutoHyphens/>
              <w:jc w:val="center"/>
              <w:rPr>
                <w:color w:val="000000"/>
                <w:sz w:val="22"/>
                <w:szCs w:val="22"/>
              </w:rPr>
            </w:pPr>
          </w:p>
        </w:tc>
        <w:tc>
          <w:tcPr>
            <w:tcW w:w="1456" w:type="pct"/>
            <w:gridSpan w:val="3"/>
            <w:tcBorders>
              <w:top w:val="single" w:sz="4" w:space="0" w:color="auto"/>
              <w:left w:val="nil"/>
              <w:bottom w:val="single" w:sz="4" w:space="0" w:color="auto"/>
              <w:right w:val="single" w:sz="4" w:space="0" w:color="000000"/>
            </w:tcBorders>
            <w:shd w:val="clear" w:color="auto" w:fill="auto"/>
            <w:vAlign w:val="center"/>
            <w:hideMark/>
          </w:tcPr>
          <w:p w14:paraId="365DD65C"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48F55679"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7032BA3" w14:textId="77777777" w:rsidR="000D125C" w:rsidRPr="0061691C" w:rsidRDefault="000D125C" w:rsidP="005B1987">
            <w:pPr>
              <w:suppressAutoHyphens/>
              <w:jc w:val="center"/>
              <w:rPr>
                <w:color w:val="000000"/>
                <w:sz w:val="22"/>
                <w:szCs w:val="22"/>
              </w:rPr>
            </w:pPr>
          </w:p>
        </w:tc>
      </w:tr>
      <w:tr w:rsidR="000D125C" w:rsidRPr="0061691C" w14:paraId="13774024"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05CB5"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2318643" w14:textId="77777777" w:rsidR="000D125C" w:rsidRPr="0061691C" w:rsidRDefault="000D125C" w:rsidP="005B1987">
            <w:pPr>
              <w:suppressAutoHyphens/>
              <w:jc w:val="center"/>
              <w:rPr>
                <w:color w:val="000000"/>
                <w:sz w:val="22"/>
                <w:szCs w:val="22"/>
              </w:rPr>
            </w:pPr>
          </w:p>
        </w:tc>
        <w:tc>
          <w:tcPr>
            <w:tcW w:w="1456" w:type="pct"/>
            <w:gridSpan w:val="3"/>
            <w:tcBorders>
              <w:top w:val="single" w:sz="4" w:space="0" w:color="auto"/>
              <w:left w:val="nil"/>
              <w:bottom w:val="single" w:sz="4" w:space="0" w:color="auto"/>
              <w:right w:val="single" w:sz="4" w:space="0" w:color="000000"/>
            </w:tcBorders>
            <w:shd w:val="clear" w:color="auto" w:fill="auto"/>
            <w:vAlign w:val="center"/>
            <w:hideMark/>
          </w:tcPr>
          <w:p w14:paraId="00F89182"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5AF2E18C"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2C38FFA" w14:textId="77777777" w:rsidR="000D125C" w:rsidRPr="0061691C" w:rsidRDefault="000D125C" w:rsidP="005B1987">
            <w:pPr>
              <w:suppressAutoHyphens/>
              <w:jc w:val="center"/>
              <w:rPr>
                <w:color w:val="000000"/>
                <w:sz w:val="22"/>
                <w:szCs w:val="22"/>
              </w:rPr>
            </w:pPr>
          </w:p>
        </w:tc>
      </w:tr>
      <w:tr w:rsidR="000D125C" w:rsidRPr="0061691C" w14:paraId="336FAC91"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46225"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49600B5" w14:textId="77777777" w:rsidR="000D125C" w:rsidRPr="0061691C" w:rsidRDefault="000D125C" w:rsidP="005B1987">
            <w:pPr>
              <w:suppressAutoHyphens/>
              <w:jc w:val="center"/>
              <w:rPr>
                <w:color w:val="000000"/>
                <w:sz w:val="22"/>
                <w:szCs w:val="22"/>
              </w:rPr>
            </w:pPr>
          </w:p>
        </w:tc>
        <w:tc>
          <w:tcPr>
            <w:tcW w:w="1456" w:type="pct"/>
            <w:gridSpan w:val="3"/>
            <w:tcBorders>
              <w:top w:val="single" w:sz="4" w:space="0" w:color="auto"/>
              <w:left w:val="nil"/>
              <w:bottom w:val="single" w:sz="4" w:space="0" w:color="auto"/>
              <w:right w:val="single" w:sz="4" w:space="0" w:color="000000"/>
            </w:tcBorders>
            <w:shd w:val="clear" w:color="auto" w:fill="auto"/>
            <w:vAlign w:val="center"/>
            <w:hideMark/>
          </w:tcPr>
          <w:p w14:paraId="79A5DC5E"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6B040053"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38D6BDD" w14:textId="77777777" w:rsidR="000D125C" w:rsidRPr="0061691C" w:rsidRDefault="000D125C" w:rsidP="005B1987">
            <w:pPr>
              <w:suppressAutoHyphens/>
              <w:jc w:val="center"/>
              <w:rPr>
                <w:color w:val="000000"/>
                <w:sz w:val="22"/>
                <w:szCs w:val="22"/>
              </w:rPr>
            </w:pPr>
          </w:p>
        </w:tc>
      </w:tr>
      <w:tr w:rsidR="000D125C" w:rsidRPr="0061691C" w14:paraId="3E1EB2A4"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C01C1"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F1C231A" w14:textId="77777777" w:rsidR="000D125C" w:rsidRPr="0061691C" w:rsidRDefault="000D125C" w:rsidP="005B1987">
            <w:pPr>
              <w:suppressAutoHyphens/>
              <w:jc w:val="center"/>
              <w:rPr>
                <w:color w:val="000000"/>
                <w:sz w:val="22"/>
                <w:szCs w:val="22"/>
              </w:rPr>
            </w:pPr>
          </w:p>
        </w:tc>
        <w:tc>
          <w:tcPr>
            <w:tcW w:w="1456" w:type="pct"/>
            <w:gridSpan w:val="3"/>
            <w:tcBorders>
              <w:top w:val="single" w:sz="4" w:space="0" w:color="auto"/>
              <w:left w:val="nil"/>
              <w:bottom w:val="single" w:sz="4" w:space="0" w:color="auto"/>
              <w:right w:val="single" w:sz="4" w:space="0" w:color="000000"/>
            </w:tcBorders>
            <w:shd w:val="clear" w:color="auto" w:fill="auto"/>
            <w:vAlign w:val="center"/>
            <w:hideMark/>
          </w:tcPr>
          <w:p w14:paraId="357B7C0E"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5D52F63B"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2BD2AC5" w14:textId="77777777" w:rsidR="000D125C" w:rsidRPr="0061691C" w:rsidRDefault="000D125C" w:rsidP="005B1987">
            <w:pPr>
              <w:suppressAutoHyphens/>
              <w:jc w:val="center"/>
              <w:rPr>
                <w:color w:val="000000"/>
                <w:sz w:val="22"/>
                <w:szCs w:val="22"/>
              </w:rPr>
            </w:pPr>
          </w:p>
        </w:tc>
      </w:tr>
      <w:tr w:rsidR="000D125C" w:rsidRPr="0061691C" w14:paraId="6FA1EEED"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B806B5"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40E63262" w14:textId="77777777" w:rsidR="000D125C" w:rsidRPr="0061691C" w:rsidRDefault="000D125C" w:rsidP="005B1987">
            <w:pPr>
              <w:suppressAutoHyphens/>
              <w:jc w:val="center"/>
              <w:rPr>
                <w:color w:val="000000"/>
                <w:sz w:val="22"/>
                <w:szCs w:val="22"/>
              </w:rPr>
            </w:pPr>
          </w:p>
        </w:tc>
        <w:tc>
          <w:tcPr>
            <w:tcW w:w="1456" w:type="pct"/>
            <w:gridSpan w:val="3"/>
            <w:tcBorders>
              <w:top w:val="single" w:sz="4" w:space="0" w:color="auto"/>
              <w:left w:val="nil"/>
              <w:bottom w:val="single" w:sz="4" w:space="0" w:color="auto"/>
              <w:right w:val="single" w:sz="4" w:space="0" w:color="auto"/>
            </w:tcBorders>
            <w:shd w:val="clear" w:color="auto" w:fill="auto"/>
            <w:vAlign w:val="center"/>
            <w:hideMark/>
          </w:tcPr>
          <w:p w14:paraId="5A27B144" w14:textId="77777777" w:rsidR="000D125C" w:rsidRPr="0061691C" w:rsidRDefault="000D125C" w:rsidP="005B1987">
            <w:pPr>
              <w:suppressAutoHyphens/>
              <w:jc w:val="center"/>
              <w:rPr>
                <w:color w:val="000000"/>
                <w:sz w:val="22"/>
                <w:szCs w:val="22"/>
              </w:rPr>
            </w:pP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3FC86B79"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6CFDEC5" w14:textId="77777777" w:rsidR="000D125C" w:rsidRPr="0061691C" w:rsidRDefault="000D125C" w:rsidP="005B1987">
            <w:pPr>
              <w:suppressAutoHyphens/>
              <w:jc w:val="center"/>
              <w:rPr>
                <w:color w:val="000000"/>
                <w:sz w:val="22"/>
                <w:szCs w:val="22"/>
              </w:rPr>
            </w:pPr>
          </w:p>
        </w:tc>
      </w:tr>
      <w:tr w:rsidR="000D125C" w:rsidRPr="0061691C" w14:paraId="2CD801D7"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57DF41"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701C7C7A" w14:textId="77777777" w:rsidR="000D125C" w:rsidRPr="0061691C" w:rsidRDefault="000D125C" w:rsidP="005B1987">
            <w:pPr>
              <w:suppressAutoHyphens/>
              <w:jc w:val="center"/>
              <w:rPr>
                <w:color w:val="000000"/>
                <w:sz w:val="22"/>
                <w:szCs w:val="22"/>
              </w:rPr>
            </w:pPr>
          </w:p>
        </w:tc>
        <w:tc>
          <w:tcPr>
            <w:tcW w:w="2598" w:type="pct"/>
            <w:gridSpan w:val="6"/>
            <w:tcBorders>
              <w:top w:val="single" w:sz="4" w:space="0" w:color="auto"/>
              <w:left w:val="nil"/>
              <w:bottom w:val="single" w:sz="4" w:space="0" w:color="auto"/>
              <w:right w:val="single" w:sz="4" w:space="0" w:color="auto"/>
            </w:tcBorders>
            <w:shd w:val="clear" w:color="000000" w:fill="D9D9D9"/>
            <w:vAlign w:val="center"/>
            <w:hideMark/>
          </w:tcPr>
          <w:p w14:paraId="0FE0598C" w14:textId="77777777" w:rsidR="000D125C" w:rsidRPr="0061691C" w:rsidRDefault="000D125C" w:rsidP="005B1987">
            <w:pPr>
              <w:suppressAutoHyphens/>
              <w:jc w:val="center"/>
              <w:rPr>
                <w:color w:val="000000"/>
                <w:sz w:val="22"/>
                <w:szCs w:val="22"/>
              </w:rPr>
            </w:pPr>
            <w:r w:rsidRPr="0061691C">
              <w:rPr>
                <w:color w:val="000000"/>
                <w:sz w:val="22"/>
                <w:szCs w:val="22"/>
              </w:rPr>
              <w:t>Выплаты по кредитам</w:t>
            </w:r>
          </w:p>
        </w:tc>
      </w:tr>
      <w:tr w:rsidR="000D125C" w:rsidRPr="0061691C" w14:paraId="4B17525E"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CB4E7F"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138F6396"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EEC384C" w14:textId="77777777" w:rsidR="000D125C" w:rsidRPr="0061691C" w:rsidRDefault="000D125C" w:rsidP="005B1987">
            <w:pPr>
              <w:suppressAutoHyphens/>
              <w:jc w:val="center"/>
              <w:rPr>
                <w:color w:val="000000"/>
                <w:sz w:val="22"/>
                <w:szCs w:val="22"/>
              </w:rPr>
            </w:pPr>
            <w:r w:rsidRPr="0061691C">
              <w:rPr>
                <w:color w:val="000000"/>
                <w:sz w:val="22"/>
                <w:szCs w:val="22"/>
              </w:rPr>
              <w:t>Тело кредита</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4738AE66" w14:textId="77777777" w:rsidR="000D125C" w:rsidRPr="0061691C" w:rsidRDefault="000D125C" w:rsidP="005B1987">
            <w:pPr>
              <w:suppressAutoHyphens/>
              <w:jc w:val="center"/>
              <w:rPr>
                <w:color w:val="000000"/>
                <w:sz w:val="22"/>
                <w:szCs w:val="22"/>
              </w:rPr>
            </w:pPr>
            <w:r w:rsidRPr="0061691C">
              <w:rPr>
                <w:color w:val="000000"/>
                <w:sz w:val="22"/>
                <w:szCs w:val="22"/>
              </w:rPr>
              <w:t>Ставка</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64876362" w14:textId="77777777" w:rsidR="000D125C" w:rsidRPr="0061691C" w:rsidRDefault="000D125C" w:rsidP="005B1987">
            <w:pPr>
              <w:suppressAutoHyphens/>
              <w:jc w:val="center"/>
              <w:rPr>
                <w:color w:val="000000"/>
                <w:sz w:val="22"/>
                <w:szCs w:val="22"/>
              </w:rPr>
            </w:pPr>
            <w:r w:rsidRPr="0061691C">
              <w:rPr>
                <w:color w:val="000000"/>
                <w:sz w:val="22"/>
                <w:szCs w:val="22"/>
              </w:rPr>
              <w:t>Срок</w:t>
            </w:r>
          </w:p>
        </w:tc>
        <w:tc>
          <w:tcPr>
            <w:tcW w:w="1142" w:type="pct"/>
            <w:gridSpan w:val="3"/>
            <w:tcBorders>
              <w:top w:val="single" w:sz="4" w:space="0" w:color="auto"/>
              <w:left w:val="nil"/>
              <w:bottom w:val="single" w:sz="4" w:space="0" w:color="auto"/>
              <w:right w:val="single" w:sz="4" w:space="0" w:color="auto"/>
            </w:tcBorders>
            <w:shd w:val="clear" w:color="auto" w:fill="auto"/>
            <w:vAlign w:val="center"/>
            <w:hideMark/>
          </w:tcPr>
          <w:p w14:paraId="38FC88C2" w14:textId="77777777" w:rsidR="000D125C" w:rsidRPr="0061691C" w:rsidRDefault="000D125C" w:rsidP="005B1987">
            <w:pPr>
              <w:suppressAutoHyphens/>
              <w:jc w:val="center"/>
              <w:rPr>
                <w:color w:val="000000"/>
                <w:sz w:val="22"/>
                <w:szCs w:val="22"/>
              </w:rPr>
            </w:pPr>
            <w:r w:rsidRPr="0061691C">
              <w:rPr>
                <w:color w:val="000000"/>
                <w:sz w:val="22"/>
                <w:szCs w:val="22"/>
              </w:rPr>
              <w:t>Ежемесячный платеж</w:t>
            </w:r>
          </w:p>
        </w:tc>
      </w:tr>
      <w:tr w:rsidR="000D125C" w:rsidRPr="0061691C" w14:paraId="2610D0D0"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FBC75"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EADCC50"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C8403E8" w14:textId="77777777" w:rsidR="000D125C" w:rsidRPr="0061691C" w:rsidRDefault="000D125C" w:rsidP="005B1987">
            <w:pPr>
              <w:suppressAutoHyphens/>
              <w:jc w:val="center"/>
              <w:rPr>
                <w:color w:val="000000"/>
                <w:sz w:val="22"/>
                <w:szCs w:val="22"/>
              </w:rPr>
            </w:pP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6F96DC3B" w14:textId="77777777" w:rsidR="000D125C" w:rsidRPr="0061691C" w:rsidRDefault="000D125C" w:rsidP="005B1987">
            <w:pPr>
              <w:suppressAutoHyphens/>
              <w:jc w:val="center"/>
              <w:rPr>
                <w:color w:val="000000"/>
                <w:sz w:val="22"/>
                <w:szCs w:val="22"/>
              </w:rPr>
            </w:pP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098BB481" w14:textId="77777777" w:rsidR="000D125C" w:rsidRPr="0061691C" w:rsidRDefault="000D125C" w:rsidP="005B1987">
            <w:pPr>
              <w:suppressAutoHyphens/>
              <w:jc w:val="center"/>
              <w:rPr>
                <w:color w:val="000000"/>
                <w:sz w:val="22"/>
                <w:szCs w:val="22"/>
              </w:rPr>
            </w:pPr>
          </w:p>
        </w:tc>
        <w:tc>
          <w:tcPr>
            <w:tcW w:w="1142" w:type="pct"/>
            <w:gridSpan w:val="3"/>
            <w:tcBorders>
              <w:top w:val="single" w:sz="4" w:space="0" w:color="auto"/>
              <w:left w:val="nil"/>
              <w:bottom w:val="single" w:sz="4" w:space="0" w:color="auto"/>
              <w:right w:val="single" w:sz="4" w:space="0" w:color="auto"/>
            </w:tcBorders>
            <w:shd w:val="clear" w:color="auto" w:fill="auto"/>
            <w:vAlign w:val="center"/>
            <w:hideMark/>
          </w:tcPr>
          <w:p w14:paraId="4F987016" w14:textId="77777777" w:rsidR="000D125C" w:rsidRPr="0061691C" w:rsidRDefault="000D125C" w:rsidP="005B1987">
            <w:pPr>
              <w:suppressAutoHyphens/>
              <w:jc w:val="center"/>
              <w:rPr>
                <w:color w:val="000000"/>
                <w:sz w:val="22"/>
                <w:szCs w:val="22"/>
              </w:rPr>
            </w:pPr>
          </w:p>
        </w:tc>
      </w:tr>
      <w:tr w:rsidR="000D125C" w:rsidRPr="0061691C" w14:paraId="1E422FF9"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2786B7"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D67FB6F"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1925D354" w14:textId="77777777" w:rsidR="000D125C" w:rsidRPr="0061691C" w:rsidRDefault="000D125C" w:rsidP="005B1987">
            <w:pPr>
              <w:suppressAutoHyphens/>
              <w:jc w:val="center"/>
              <w:rPr>
                <w:color w:val="000000"/>
                <w:sz w:val="22"/>
                <w:szCs w:val="22"/>
              </w:rPr>
            </w:pP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5B28F6AF" w14:textId="77777777" w:rsidR="000D125C" w:rsidRPr="0061691C" w:rsidRDefault="000D125C" w:rsidP="005B1987">
            <w:pPr>
              <w:suppressAutoHyphens/>
              <w:jc w:val="center"/>
              <w:rPr>
                <w:color w:val="000000"/>
                <w:sz w:val="22"/>
                <w:szCs w:val="22"/>
              </w:rPr>
            </w:pP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4D8C881E" w14:textId="77777777" w:rsidR="000D125C" w:rsidRPr="0061691C" w:rsidRDefault="000D125C" w:rsidP="005B1987">
            <w:pPr>
              <w:suppressAutoHyphens/>
              <w:jc w:val="center"/>
              <w:rPr>
                <w:color w:val="000000"/>
                <w:sz w:val="22"/>
                <w:szCs w:val="22"/>
              </w:rPr>
            </w:pPr>
          </w:p>
        </w:tc>
        <w:tc>
          <w:tcPr>
            <w:tcW w:w="1142" w:type="pct"/>
            <w:gridSpan w:val="3"/>
            <w:tcBorders>
              <w:top w:val="single" w:sz="4" w:space="0" w:color="auto"/>
              <w:left w:val="nil"/>
              <w:bottom w:val="single" w:sz="4" w:space="0" w:color="auto"/>
              <w:right w:val="single" w:sz="4" w:space="0" w:color="auto"/>
            </w:tcBorders>
            <w:shd w:val="clear" w:color="auto" w:fill="auto"/>
            <w:vAlign w:val="center"/>
            <w:hideMark/>
          </w:tcPr>
          <w:p w14:paraId="234EB9FF" w14:textId="77777777" w:rsidR="000D125C" w:rsidRPr="0061691C" w:rsidRDefault="000D125C" w:rsidP="005B1987">
            <w:pPr>
              <w:suppressAutoHyphens/>
              <w:jc w:val="center"/>
              <w:rPr>
                <w:color w:val="000000"/>
                <w:sz w:val="22"/>
                <w:szCs w:val="22"/>
              </w:rPr>
            </w:pPr>
          </w:p>
        </w:tc>
      </w:tr>
      <w:tr w:rsidR="000D125C" w:rsidRPr="0061691C" w14:paraId="530F0BF2"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7301B"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C3D750C"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7CBFFCEF" w14:textId="77777777" w:rsidR="000D125C" w:rsidRPr="0061691C" w:rsidRDefault="000D125C" w:rsidP="005B1987">
            <w:pPr>
              <w:suppressAutoHyphens/>
              <w:jc w:val="center"/>
              <w:rPr>
                <w:color w:val="000000"/>
                <w:sz w:val="22"/>
                <w:szCs w:val="22"/>
              </w:rPr>
            </w:pP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6C576A23" w14:textId="77777777" w:rsidR="000D125C" w:rsidRPr="0061691C" w:rsidRDefault="000D125C" w:rsidP="005B1987">
            <w:pPr>
              <w:suppressAutoHyphens/>
              <w:jc w:val="center"/>
              <w:rPr>
                <w:color w:val="000000"/>
                <w:sz w:val="22"/>
                <w:szCs w:val="22"/>
              </w:rPr>
            </w:pP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708FB0BB" w14:textId="77777777" w:rsidR="000D125C" w:rsidRPr="0061691C" w:rsidRDefault="000D125C" w:rsidP="005B1987">
            <w:pPr>
              <w:suppressAutoHyphens/>
              <w:jc w:val="center"/>
              <w:rPr>
                <w:color w:val="000000"/>
                <w:sz w:val="22"/>
                <w:szCs w:val="22"/>
              </w:rPr>
            </w:pPr>
          </w:p>
        </w:tc>
        <w:tc>
          <w:tcPr>
            <w:tcW w:w="1142" w:type="pct"/>
            <w:gridSpan w:val="3"/>
            <w:tcBorders>
              <w:top w:val="single" w:sz="4" w:space="0" w:color="auto"/>
              <w:left w:val="nil"/>
              <w:bottom w:val="single" w:sz="4" w:space="0" w:color="auto"/>
              <w:right w:val="single" w:sz="4" w:space="0" w:color="auto"/>
            </w:tcBorders>
            <w:shd w:val="clear" w:color="auto" w:fill="auto"/>
            <w:noWrap/>
            <w:vAlign w:val="center"/>
            <w:hideMark/>
          </w:tcPr>
          <w:p w14:paraId="537BE50D" w14:textId="77777777" w:rsidR="000D125C" w:rsidRPr="0061691C" w:rsidRDefault="000D125C" w:rsidP="005B1987">
            <w:pPr>
              <w:suppressAutoHyphens/>
              <w:jc w:val="center"/>
              <w:rPr>
                <w:color w:val="000000"/>
                <w:sz w:val="22"/>
                <w:szCs w:val="22"/>
              </w:rPr>
            </w:pPr>
          </w:p>
        </w:tc>
      </w:tr>
      <w:tr w:rsidR="000D125C" w:rsidRPr="0061691C" w14:paraId="6A37DF1C"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A3628"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10C5DF1" w14:textId="77777777" w:rsidR="000D125C" w:rsidRPr="0061691C" w:rsidRDefault="000D125C" w:rsidP="005B1987">
            <w:pPr>
              <w:suppressAutoHyphens/>
              <w:jc w:val="center"/>
              <w:rPr>
                <w:color w:val="000000"/>
                <w:sz w:val="22"/>
                <w:szCs w:val="22"/>
              </w:rPr>
            </w:pPr>
          </w:p>
        </w:tc>
        <w:tc>
          <w:tcPr>
            <w:tcW w:w="2598"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627CD658" w14:textId="77777777" w:rsidR="000D125C" w:rsidRPr="0061691C" w:rsidRDefault="000D125C" w:rsidP="005B1987">
            <w:pPr>
              <w:suppressAutoHyphens/>
              <w:jc w:val="center"/>
              <w:rPr>
                <w:color w:val="000000"/>
                <w:sz w:val="22"/>
                <w:szCs w:val="22"/>
              </w:rPr>
            </w:pPr>
            <w:r w:rsidRPr="0061691C">
              <w:rPr>
                <w:color w:val="000000"/>
                <w:sz w:val="22"/>
                <w:szCs w:val="22"/>
              </w:rPr>
              <w:t>Страхование</w:t>
            </w:r>
          </w:p>
        </w:tc>
      </w:tr>
      <w:tr w:rsidR="000D125C" w:rsidRPr="0061691C" w14:paraId="3A86F07B"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719A6"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01FE567"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62B049B4" w14:textId="77777777" w:rsidR="000D125C" w:rsidRPr="0061691C" w:rsidRDefault="000D125C" w:rsidP="005B1987">
            <w:pPr>
              <w:suppressAutoHyphens/>
              <w:jc w:val="center"/>
              <w:rPr>
                <w:color w:val="000000"/>
                <w:sz w:val="22"/>
                <w:szCs w:val="22"/>
              </w:rPr>
            </w:pPr>
            <w:r w:rsidRPr="0061691C">
              <w:rPr>
                <w:color w:val="000000"/>
                <w:sz w:val="22"/>
                <w:szCs w:val="22"/>
              </w:rPr>
              <w:t>Тип, тариф</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20085B75" w14:textId="77777777" w:rsidR="000D125C" w:rsidRPr="0061691C" w:rsidRDefault="000D125C" w:rsidP="005B1987">
            <w:pPr>
              <w:suppressAutoHyphens/>
              <w:jc w:val="center"/>
              <w:rPr>
                <w:color w:val="000000"/>
                <w:sz w:val="22"/>
                <w:szCs w:val="22"/>
              </w:rPr>
            </w:pPr>
            <w:r w:rsidRPr="0061691C">
              <w:rPr>
                <w:color w:val="000000"/>
                <w:sz w:val="22"/>
                <w:szCs w:val="22"/>
              </w:rPr>
              <w:t>Срок</w:t>
            </w:r>
          </w:p>
        </w:tc>
        <w:tc>
          <w:tcPr>
            <w:tcW w:w="1013" w:type="pct"/>
            <w:gridSpan w:val="3"/>
            <w:tcBorders>
              <w:top w:val="single" w:sz="4" w:space="0" w:color="auto"/>
              <w:left w:val="nil"/>
              <w:bottom w:val="single" w:sz="4" w:space="0" w:color="auto"/>
              <w:right w:val="single" w:sz="4" w:space="0" w:color="auto"/>
            </w:tcBorders>
            <w:shd w:val="clear" w:color="auto" w:fill="auto"/>
            <w:vAlign w:val="center"/>
            <w:hideMark/>
          </w:tcPr>
          <w:p w14:paraId="7BA949ED" w14:textId="77777777" w:rsidR="000D125C" w:rsidRPr="0061691C" w:rsidRDefault="000D125C" w:rsidP="005B1987">
            <w:pPr>
              <w:suppressAutoHyphens/>
              <w:jc w:val="center"/>
              <w:rPr>
                <w:color w:val="000000"/>
                <w:sz w:val="22"/>
                <w:szCs w:val="22"/>
              </w:rPr>
            </w:pPr>
            <w:r w:rsidRPr="0061691C">
              <w:rPr>
                <w:color w:val="000000"/>
                <w:sz w:val="22"/>
                <w:szCs w:val="22"/>
              </w:rPr>
              <w:t>Стоимость имущества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288612AB" w14:textId="77777777" w:rsidR="000D125C" w:rsidRPr="0061691C" w:rsidRDefault="000D125C" w:rsidP="005B1987">
            <w:pPr>
              <w:suppressAutoHyphens/>
              <w:jc w:val="center"/>
              <w:rPr>
                <w:color w:val="000000"/>
                <w:sz w:val="22"/>
                <w:szCs w:val="22"/>
              </w:rPr>
            </w:pPr>
            <w:r w:rsidRPr="0061691C">
              <w:rPr>
                <w:color w:val="000000"/>
                <w:sz w:val="22"/>
                <w:szCs w:val="22"/>
              </w:rPr>
              <w:t>Оплата (мес)</w:t>
            </w:r>
          </w:p>
        </w:tc>
      </w:tr>
      <w:tr w:rsidR="000D125C" w:rsidRPr="0061691C" w14:paraId="7650CA93"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467A9"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AC9BB73"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68290AAF" w14:textId="77777777" w:rsidR="000D125C" w:rsidRPr="0061691C" w:rsidRDefault="000D125C" w:rsidP="005B1987">
            <w:pPr>
              <w:suppressAutoHyphens/>
              <w:jc w:val="center"/>
              <w:rPr>
                <w:color w:val="000000"/>
                <w:sz w:val="22"/>
                <w:szCs w:val="22"/>
              </w:rPr>
            </w:pP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098BC899" w14:textId="77777777" w:rsidR="000D125C" w:rsidRPr="0061691C" w:rsidRDefault="000D125C" w:rsidP="005B1987">
            <w:pPr>
              <w:suppressAutoHyphens/>
              <w:jc w:val="center"/>
              <w:rPr>
                <w:color w:val="000000"/>
                <w:sz w:val="22"/>
                <w:szCs w:val="22"/>
              </w:rPr>
            </w:pPr>
          </w:p>
        </w:tc>
        <w:tc>
          <w:tcPr>
            <w:tcW w:w="1013"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9B5412"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BF5231D" w14:textId="77777777" w:rsidR="000D125C" w:rsidRPr="0061691C" w:rsidRDefault="000D125C" w:rsidP="005B1987">
            <w:pPr>
              <w:suppressAutoHyphens/>
              <w:jc w:val="center"/>
              <w:rPr>
                <w:color w:val="000000"/>
                <w:sz w:val="22"/>
                <w:szCs w:val="22"/>
              </w:rPr>
            </w:pPr>
          </w:p>
        </w:tc>
      </w:tr>
      <w:tr w:rsidR="000D125C" w:rsidRPr="0061691C" w14:paraId="7F14FE6F" w14:textId="77777777" w:rsidTr="00AD7E3E">
        <w:trPr>
          <w:trHeight w:val="223"/>
        </w:trPr>
        <w:tc>
          <w:tcPr>
            <w:tcW w:w="2402"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786EB4" w14:textId="77777777" w:rsidR="000D125C" w:rsidRPr="0061691C" w:rsidRDefault="000D125C" w:rsidP="005B1987">
            <w:pPr>
              <w:suppressAutoHyphens/>
              <w:jc w:val="center"/>
              <w:rPr>
                <w:color w:val="000000"/>
                <w:sz w:val="22"/>
                <w:szCs w:val="22"/>
              </w:rPr>
            </w:pPr>
            <w:r w:rsidRPr="0061691C">
              <w:rPr>
                <w:color w:val="000000"/>
                <w:sz w:val="22"/>
                <w:szCs w:val="22"/>
              </w:rPr>
              <w:t>Продажа ценных бумаг</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6B3BA842" w14:textId="77777777" w:rsidR="000D125C" w:rsidRPr="0061691C" w:rsidRDefault="000D125C" w:rsidP="005B1987">
            <w:pPr>
              <w:suppressAutoHyphens/>
              <w:jc w:val="center"/>
              <w:rPr>
                <w:color w:val="000000"/>
                <w:sz w:val="22"/>
                <w:szCs w:val="22"/>
              </w:rPr>
            </w:pP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6AB2E702" w14:textId="77777777" w:rsidR="000D125C" w:rsidRPr="0061691C" w:rsidRDefault="000D125C" w:rsidP="005B1987">
            <w:pPr>
              <w:suppressAutoHyphens/>
              <w:jc w:val="center"/>
              <w:rPr>
                <w:color w:val="000000"/>
                <w:sz w:val="22"/>
                <w:szCs w:val="22"/>
              </w:rPr>
            </w:pPr>
          </w:p>
        </w:tc>
        <w:tc>
          <w:tcPr>
            <w:tcW w:w="101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C551B74"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80B2848" w14:textId="77777777" w:rsidR="000D125C" w:rsidRPr="0061691C" w:rsidRDefault="000D125C" w:rsidP="005B1987">
            <w:pPr>
              <w:suppressAutoHyphens/>
              <w:jc w:val="center"/>
              <w:rPr>
                <w:color w:val="000000"/>
                <w:sz w:val="22"/>
                <w:szCs w:val="22"/>
              </w:rPr>
            </w:pPr>
          </w:p>
        </w:tc>
      </w:tr>
      <w:tr w:rsidR="000D125C" w:rsidRPr="0061691C" w14:paraId="71524EE3"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F5F0" w14:textId="77777777" w:rsidR="000D125C" w:rsidRPr="0061691C" w:rsidRDefault="000D125C" w:rsidP="005B1987">
            <w:pPr>
              <w:suppressAutoHyphens/>
              <w:jc w:val="center"/>
              <w:rPr>
                <w:color w:val="000000"/>
                <w:sz w:val="22"/>
                <w:szCs w:val="22"/>
              </w:rPr>
            </w:pPr>
            <w:r w:rsidRPr="0061691C">
              <w:rPr>
                <w:color w:val="000000"/>
                <w:sz w:val="22"/>
                <w:szCs w:val="22"/>
              </w:rPr>
              <w:t>Название</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5F4DDB8" w14:textId="77777777" w:rsidR="000D125C" w:rsidRPr="0061691C" w:rsidRDefault="000D125C" w:rsidP="005B1987">
            <w:pPr>
              <w:suppressAutoHyphens/>
              <w:jc w:val="center"/>
              <w:rPr>
                <w:color w:val="000000"/>
                <w:sz w:val="22"/>
                <w:szCs w:val="22"/>
              </w:rPr>
            </w:pPr>
            <w:r w:rsidRPr="0061691C">
              <w:rPr>
                <w:color w:val="000000"/>
                <w:sz w:val="22"/>
                <w:szCs w:val="22"/>
              </w:rPr>
              <w:t>Стоимость</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DEA940A" w14:textId="77777777" w:rsidR="000D125C" w:rsidRPr="0061691C" w:rsidRDefault="000D125C" w:rsidP="005B1987">
            <w:pPr>
              <w:suppressAutoHyphens/>
              <w:jc w:val="center"/>
              <w:rPr>
                <w:color w:val="000000"/>
                <w:sz w:val="22"/>
                <w:szCs w:val="22"/>
              </w:rPr>
            </w:pP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6B3E2650" w14:textId="77777777" w:rsidR="000D125C" w:rsidRPr="0061691C" w:rsidRDefault="000D125C" w:rsidP="005B1987">
            <w:pPr>
              <w:suppressAutoHyphens/>
              <w:jc w:val="center"/>
              <w:rPr>
                <w:color w:val="000000"/>
                <w:sz w:val="22"/>
                <w:szCs w:val="22"/>
              </w:rPr>
            </w:pPr>
          </w:p>
        </w:tc>
        <w:tc>
          <w:tcPr>
            <w:tcW w:w="101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A50AD5E"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417D4FB" w14:textId="77777777" w:rsidR="000D125C" w:rsidRPr="0061691C" w:rsidRDefault="000D125C" w:rsidP="005B1987">
            <w:pPr>
              <w:suppressAutoHyphens/>
              <w:jc w:val="center"/>
              <w:rPr>
                <w:color w:val="000000"/>
                <w:sz w:val="22"/>
                <w:szCs w:val="22"/>
              </w:rPr>
            </w:pPr>
          </w:p>
        </w:tc>
      </w:tr>
      <w:tr w:rsidR="000D125C" w:rsidRPr="0061691C" w14:paraId="2EA43D56"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5305"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3E2F10F" w14:textId="77777777" w:rsidR="000D125C" w:rsidRPr="0061691C" w:rsidRDefault="000D125C" w:rsidP="005B1987">
            <w:pPr>
              <w:suppressAutoHyphens/>
              <w:jc w:val="center"/>
              <w:rPr>
                <w:color w:val="000000"/>
                <w:sz w:val="22"/>
                <w:szCs w:val="22"/>
              </w:rPr>
            </w:pP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1446AB3D" w14:textId="77777777" w:rsidR="000D125C" w:rsidRPr="0061691C" w:rsidRDefault="000D125C" w:rsidP="005B1987">
            <w:pPr>
              <w:suppressAutoHyphens/>
              <w:jc w:val="center"/>
              <w:rPr>
                <w:color w:val="000000"/>
                <w:sz w:val="22"/>
                <w:szCs w:val="22"/>
              </w:rPr>
            </w:pP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7623EE04" w14:textId="77777777" w:rsidR="000D125C" w:rsidRPr="0061691C" w:rsidRDefault="000D125C" w:rsidP="005B1987">
            <w:pPr>
              <w:suppressAutoHyphens/>
              <w:jc w:val="center"/>
              <w:rPr>
                <w:color w:val="000000"/>
                <w:sz w:val="22"/>
                <w:szCs w:val="22"/>
              </w:rPr>
            </w:pPr>
          </w:p>
        </w:tc>
        <w:tc>
          <w:tcPr>
            <w:tcW w:w="1013" w:type="pct"/>
            <w:gridSpan w:val="3"/>
            <w:tcBorders>
              <w:top w:val="single" w:sz="4" w:space="0" w:color="auto"/>
              <w:left w:val="nil"/>
              <w:bottom w:val="single" w:sz="4" w:space="0" w:color="auto"/>
              <w:right w:val="single" w:sz="4" w:space="0" w:color="auto"/>
            </w:tcBorders>
            <w:shd w:val="clear" w:color="auto" w:fill="auto"/>
            <w:noWrap/>
            <w:vAlign w:val="center"/>
            <w:hideMark/>
          </w:tcPr>
          <w:p w14:paraId="5B6F0BC2"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E22F881" w14:textId="77777777" w:rsidR="000D125C" w:rsidRPr="0061691C" w:rsidRDefault="000D125C" w:rsidP="005B1987">
            <w:pPr>
              <w:suppressAutoHyphens/>
              <w:jc w:val="center"/>
              <w:rPr>
                <w:color w:val="000000"/>
                <w:sz w:val="22"/>
                <w:szCs w:val="22"/>
              </w:rPr>
            </w:pPr>
          </w:p>
        </w:tc>
      </w:tr>
      <w:tr w:rsidR="000D125C" w:rsidRPr="0061691C" w14:paraId="20DB4A87"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1E93A"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8ED3FDF" w14:textId="77777777" w:rsidR="000D125C" w:rsidRPr="0061691C" w:rsidRDefault="000D125C" w:rsidP="005B1987">
            <w:pPr>
              <w:suppressAutoHyphens/>
              <w:jc w:val="center"/>
              <w:rPr>
                <w:color w:val="000000"/>
                <w:sz w:val="22"/>
                <w:szCs w:val="22"/>
              </w:rPr>
            </w:pPr>
          </w:p>
        </w:tc>
        <w:tc>
          <w:tcPr>
            <w:tcW w:w="2598"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30B813C5" w14:textId="77777777" w:rsidR="000D125C" w:rsidRPr="0061691C" w:rsidRDefault="000D125C" w:rsidP="005B1987">
            <w:pPr>
              <w:suppressAutoHyphens/>
              <w:jc w:val="center"/>
              <w:rPr>
                <w:color w:val="000000"/>
                <w:sz w:val="22"/>
                <w:szCs w:val="22"/>
              </w:rPr>
            </w:pPr>
            <w:r w:rsidRPr="0061691C">
              <w:rPr>
                <w:color w:val="000000"/>
                <w:sz w:val="22"/>
                <w:szCs w:val="22"/>
              </w:rPr>
              <w:t>Покупка ценных бумаг</w:t>
            </w:r>
          </w:p>
        </w:tc>
      </w:tr>
      <w:tr w:rsidR="000D125C" w:rsidRPr="0061691C" w14:paraId="20B8E324"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6EE58"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5B25C84"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669416C8" w14:textId="77777777" w:rsidR="000D125C" w:rsidRPr="0061691C" w:rsidRDefault="000D125C" w:rsidP="005B1987">
            <w:pPr>
              <w:suppressAutoHyphens/>
              <w:jc w:val="center"/>
              <w:rPr>
                <w:color w:val="000000"/>
                <w:sz w:val="22"/>
                <w:szCs w:val="22"/>
              </w:rPr>
            </w:pPr>
            <w:r w:rsidRPr="0061691C">
              <w:rPr>
                <w:color w:val="000000"/>
                <w:sz w:val="22"/>
                <w:szCs w:val="22"/>
              </w:rPr>
              <w:t>Название</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A3AE6E6" w14:textId="77777777" w:rsidR="000D125C" w:rsidRPr="0061691C" w:rsidRDefault="000D125C" w:rsidP="005B1987">
            <w:pPr>
              <w:suppressAutoHyphens/>
              <w:jc w:val="center"/>
              <w:rPr>
                <w:color w:val="000000"/>
                <w:sz w:val="22"/>
                <w:szCs w:val="22"/>
              </w:rPr>
            </w:pPr>
            <w:r w:rsidRPr="0061691C">
              <w:rPr>
                <w:color w:val="000000"/>
                <w:sz w:val="22"/>
                <w:szCs w:val="22"/>
              </w:rPr>
              <w:t>Стоимость</w:t>
            </w:r>
          </w:p>
        </w:tc>
      </w:tr>
      <w:tr w:rsidR="000D125C" w:rsidRPr="0061691C" w14:paraId="7A766CB8"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EB0E5"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30532B5"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69772AC9"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BB1437A" w14:textId="77777777" w:rsidR="000D125C" w:rsidRPr="0061691C" w:rsidRDefault="000D125C" w:rsidP="005B1987">
            <w:pPr>
              <w:suppressAutoHyphens/>
              <w:jc w:val="center"/>
              <w:rPr>
                <w:color w:val="000000"/>
                <w:sz w:val="22"/>
                <w:szCs w:val="22"/>
              </w:rPr>
            </w:pPr>
          </w:p>
        </w:tc>
      </w:tr>
      <w:tr w:rsidR="000D125C" w:rsidRPr="0061691C" w14:paraId="0E92D992"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35C109"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253B4938"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6E749FBD"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0B2110EC" w14:textId="77777777" w:rsidR="000D125C" w:rsidRPr="0061691C" w:rsidRDefault="000D125C" w:rsidP="005B1987">
            <w:pPr>
              <w:suppressAutoHyphens/>
              <w:jc w:val="center"/>
              <w:rPr>
                <w:color w:val="000000"/>
                <w:sz w:val="22"/>
                <w:szCs w:val="22"/>
              </w:rPr>
            </w:pPr>
          </w:p>
        </w:tc>
      </w:tr>
      <w:tr w:rsidR="000D125C" w:rsidRPr="0061691C" w14:paraId="4C851625" w14:textId="77777777" w:rsidTr="00AD7E3E">
        <w:trPr>
          <w:trHeight w:val="223"/>
        </w:trPr>
        <w:tc>
          <w:tcPr>
            <w:tcW w:w="2402"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B1737B" w14:textId="77777777" w:rsidR="000D125C" w:rsidRPr="0061691C" w:rsidRDefault="000D125C" w:rsidP="005B1987">
            <w:pPr>
              <w:suppressAutoHyphens/>
              <w:jc w:val="center"/>
              <w:rPr>
                <w:color w:val="000000"/>
                <w:sz w:val="22"/>
                <w:szCs w:val="22"/>
              </w:rPr>
            </w:pPr>
            <w:r w:rsidRPr="0061691C">
              <w:rPr>
                <w:color w:val="000000"/>
                <w:sz w:val="22"/>
                <w:szCs w:val="22"/>
              </w:rPr>
              <w:t>Получение дивидендов</w:t>
            </w:r>
          </w:p>
        </w:tc>
        <w:tc>
          <w:tcPr>
            <w:tcW w:w="19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CA80D6C"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617DCF9" w14:textId="77777777" w:rsidR="000D125C" w:rsidRPr="0061691C" w:rsidRDefault="000D125C" w:rsidP="005B1987">
            <w:pPr>
              <w:suppressAutoHyphens/>
              <w:jc w:val="center"/>
              <w:rPr>
                <w:color w:val="000000"/>
                <w:sz w:val="22"/>
                <w:szCs w:val="22"/>
              </w:rPr>
            </w:pPr>
          </w:p>
        </w:tc>
      </w:tr>
      <w:tr w:rsidR="000D125C" w:rsidRPr="0061691C" w14:paraId="27326829"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AF738B"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6DF056C3" w14:textId="77777777" w:rsidR="000D125C" w:rsidRPr="0061691C" w:rsidRDefault="000D125C" w:rsidP="005B1987">
            <w:pPr>
              <w:suppressAutoHyphens/>
              <w:jc w:val="center"/>
              <w:rPr>
                <w:color w:val="000000"/>
                <w:sz w:val="22"/>
                <w:szCs w:val="22"/>
              </w:rPr>
            </w:pPr>
          </w:p>
        </w:tc>
        <w:tc>
          <w:tcPr>
            <w:tcW w:w="2598" w:type="pct"/>
            <w:gridSpan w:val="6"/>
            <w:tcBorders>
              <w:top w:val="single" w:sz="4" w:space="0" w:color="auto"/>
              <w:left w:val="nil"/>
              <w:bottom w:val="single" w:sz="4" w:space="0" w:color="auto"/>
              <w:right w:val="single" w:sz="4" w:space="0" w:color="auto"/>
            </w:tcBorders>
            <w:shd w:val="clear" w:color="000000" w:fill="D9D9D9"/>
            <w:vAlign w:val="center"/>
            <w:hideMark/>
          </w:tcPr>
          <w:p w14:paraId="383D6AAE" w14:textId="77777777" w:rsidR="000D125C" w:rsidRPr="0061691C" w:rsidRDefault="000D125C" w:rsidP="005B1987">
            <w:pPr>
              <w:suppressAutoHyphens/>
              <w:jc w:val="center"/>
              <w:rPr>
                <w:color w:val="000000"/>
                <w:sz w:val="22"/>
                <w:szCs w:val="22"/>
              </w:rPr>
            </w:pPr>
            <w:r w:rsidRPr="0061691C">
              <w:rPr>
                <w:color w:val="000000"/>
                <w:sz w:val="22"/>
                <w:szCs w:val="22"/>
              </w:rPr>
              <w:t>Другие расходы</w:t>
            </w:r>
          </w:p>
        </w:tc>
      </w:tr>
      <w:tr w:rsidR="000D125C" w:rsidRPr="0061691C" w14:paraId="73B044B8"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2A34B"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nil"/>
            </w:tcBorders>
            <w:shd w:val="clear" w:color="auto" w:fill="auto"/>
            <w:noWrap/>
            <w:vAlign w:val="center"/>
            <w:hideMark/>
          </w:tcPr>
          <w:p w14:paraId="52CF4924"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5BC32" w14:textId="77777777" w:rsidR="000D125C" w:rsidRPr="0061691C" w:rsidRDefault="000D125C" w:rsidP="005B1987">
            <w:pPr>
              <w:suppressAutoHyphens/>
              <w:jc w:val="center"/>
              <w:rPr>
                <w:color w:val="000000"/>
                <w:sz w:val="22"/>
                <w:szCs w:val="22"/>
              </w:rPr>
            </w:pPr>
            <w:r w:rsidRPr="0061691C">
              <w:rPr>
                <w:color w:val="000000"/>
                <w:sz w:val="22"/>
                <w:szCs w:val="22"/>
              </w:rPr>
              <w:t>Наименование</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981CD5D" w14:textId="77777777" w:rsidR="000D125C" w:rsidRPr="0061691C" w:rsidRDefault="000D125C" w:rsidP="005B1987">
            <w:pPr>
              <w:suppressAutoHyphens/>
              <w:jc w:val="center"/>
              <w:rPr>
                <w:color w:val="000000"/>
                <w:sz w:val="22"/>
                <w:szCs w:val="22"/>
              </w:rPr>
            </w:pPr>
            <w:r w:rsidRPr="0061691C">
              <w:rPr>
                <w:color w:val="000000"/>
                <w:sz w:val="22"/>
                <w:szCs w:val="22"/>
              </w:rPr>
              <w:t>Сумма</w:t>
            </w:r>
          </w:p>
        </w:tc>
      </w:tr>
      <w:tr w:rsidR="000D125C" w:rsidRPr="0061691C" w14:paraId="42FF14EA"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C49422D"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17C9197"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2EA0E26"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382D7570" w14:textId="77777777" w:rsidR="000D125C" w:rsidRPr="0061691C" w:rsidRDefault="000D125C" w:rsidP="005B1987">
            <w:pPr>
              <w:suppressAutoHyphens/>
              <w:jc w:val="center"/>
              <w:rPr>
                <w:color w:val="000000"/>
                <w:sz w:val="22"/>
                <w:szCs w:val="22"/>
              </w:rPr>
            </w:pPr>
          </w:p>
        </w:tc>
      </w:tr>
      <w:tr w:rsidR="000D125C" w:rsidRPr="0061691C" w14:paraId="0886E61B"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ED23CEF"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72787430"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20E4DB3" w14:textId="77777777" w:rsidR="000D125C" w:rsidRPr="0061691C" w:rsidRDefault="000D125C" w:rsidP="005B1987">
            <w:pPr>
              <w:suppressAutoHyphens/>
              <w:jc w:val="center"/>
              <w:rPr>
                <w:color w:val="000000"/>
                <w:sz w:val="22"/>
                <w:szCs w:val="22"/>
              </w:rPr>
            </w:pP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49C79408" w14:textId="77777777" w:rsidR="000D125C" w:rsidRPr="0061691C" w:rsidRDefault="000D125C" w:rsidP="005B1987">
            <w:pPr>
              <w:suppressAutoHyphens/>
              <w:jc w:val="center"/>
              <w:rPr>
                <w:color w:val="000000"/>
                <w:sz w:val="22"/>
                <w:szCs w:val="22"/>
              </w:rPr>
            </w:pPr>
          </w:p>
        </w:tc>
      </w:tr>
      <w:tr w:rsidR="000D125C" w:rsidRPr="0061691C" w14:paraId="3E21F62B" w14:textId="77777777" w:rsidTr="00AD7E3E">
        <w:trPr>
          <w:trHeight w:val="223"/>
        </w:trPr>
        <w:tc>
          <w:tcPr>
            <w:tcW w:w="177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A363C34" w14:textId="77777777" w:rsidR="000D125C" w:rsidRPr="0061691C" w:rsidRDefault="000D125C" w:rsidP="005B1987">
            <w:pPr>
              <w:suppressAutoHyphens/>
              <w:jc w:val="center"/>
              <w:rPr>
                <w:color w:val="000000"/>
                <w:sz w:val="22"/>
                <w:szCs w:val="22"/>
              </w:rPr>
            </w:pPr>
            <w:r w:rsidRPr="0061691C">
              <w:rPr>
                <w:color w:val="000000"/>
                <w:sz w:val="22"/>
                <w:szCs w:val="22"/>
              </w:rPr>
              <w:t>Снято со вклада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4DB058AD"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0146D120" w14:textId="77777777" w:rsidR="000D125C" w:rsidRPr="0061691C" w:rsidRDefault="000D125C" w:rsidP="005B1987">
            <w:pPr>
              <w:suppressAutoHyphens/>
              <w:jc w:val="center"/>
              <w:rPr>
                <w:color w:val="000000"/>
                <w:sz w:val="22"/>
                <w:szCs w:val="22"/>
              </w:rPr>
            </w:pPr>
            <w:r w:rsidRPr="0061691C">
              <w:rPr>
                <w:color w:val="000000"/>
                <w:sz w:val="22"/>
                <w:szCs w:val="22"/>
              </w:rPr>
              <w:t xml:space="preserve">Положено на вклад в банке (в этом </w:t>
            </w:r>
            <w:r w:rsidRPr="0061691C">
              <w:rPr>
                <w:color w:val="000000"/>
                <w:sz w:val="22"/>
                <w:szCs w:val="22"/>
              </w:rPr>
              <w:lastRenderedPageBreak/>
              <w:t>мес.)</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14D157CC" w14:textId="77777777" w:rsidR="000D125C" w:rsidRPr="0061691C" w:rsidRDefault="000D125C" w:rsidP="005B1987">
            <w:pPr>
              <w:suppressAutoHyphens/>
              <w:jc w:val="center"/>
              <w:rPr>
                <w:color w:val="000000"/>
                <w:sz w:val="22"/>
                <w:szCs w:val="22"/>
              </w:rPr>
            </w:pPr>
          </w:p>
        </w:tc>
      </w:tr>
      <w:tr w:rsidR="000D125C" w:rsidRPr="0061691C" w14:paraId="2A71481E" w14:textId="77777777" w:rsidTr="00AD7E3E">
        <w:trPr>
          <w:trHeight w:val="125"/>
        </w:trPr>
        <w:tc>
          <w:tcPr>
            <w:tcW w:w="17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D926C" w14:textId="77777777" w:rsidR="000D125C" w:rsidRPr="0061691C" w:rsidRDefault="000D125C" w:rsidP="005B1987">
            <w:pPr>
              <w:suppressAutoHyphens/>
              <w:jc w:val="center"/>
              <w:rPr>
                <w:b/>
                <w:bCs/>
                <w:color w:val="000000"/>
                <w:sz w:val="22"/>
                <w:szCs w:val="22"/>
              </w:rPr>
            </w:pPr>
            <w:r w:rsidRPr="0061691C">
              <w:rPr>
                <w:b/>
                <w:bCs/>
                <w:color w:val="000000"/>
                <w:sz w:val="22"/>
                <w:szCs w:val="22"/>
              </w:rPr>
              <w:t>ВСЕГО ДОХОДОВ:</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016FD45" w14:textId="77777777" w:rsidR="000D125C" w:rsidRPr="0061691C" w:rsidRDefault="000D125C" w:rsidP="005B1987">
            <w:pPr>
              <w:suppressAutoHyphens/>
              <w:jc w:val="center"/>
              <w:rPr>
                <w:color w:val="000000"/>
                <w:sz w:val="22"/>
                <w:szCs w:val="22"/>
              </w:rPr>
            </w:pPr>
          </w:p>
        </w:tc>
        <w:tc>
          <w:tcPr>
            <w:tcW w:w="1974" w:type="pct"/>
            <w:gridSpan w:val="5"/>
            <w:tcBorders>
              <w:top w:val="single" w:sz="4" w:space="0" w:color="auto"/>
              <w:left w:val="nil"/>
              <w:bottom w:val="single" w:sz="4" w:space="0" w:color="auto"/>
              <w:right w:val="single" w:sz="4" w:space="0" w:color="auto"/>
            </w:tcBorders>
            <w:shd w:val="clear" w:color="auto" w:fill="auto"/>
            <w:noWrap/>
            <w:vAlign w:val="center"/>
            <w:hideMark/>
          </w:tcPr>
          <w:p w14:paraId="7CFF1734" w14:textId="77777777" w:rsidR="000D125C" w:rsidRPr="0061691C" w:rsidRDefault="000D125C" w:rsidP="005B1987">
            <w:pPr>
              <w:suppressAutoHyphens/>
              <w:jc w:val="center"/>
              <w:rPr>
                <w:b/>
                <w:bCs/>
                <w:color w:val="000000"/>
                <w:sz w:val="22"/>
                <w:szCs w:val="22"/>
              </w:rPr>
            </w:pPr>
            <w:r w:rsidRPr="0061691C">
              <w:rPr>
                <w:b/>
                <w:bCs/>
                <w:color w:val="000000"/>
                <w:sz w:val="22"/>
                <w:szCs w:val="22"/>
              </w:rPr>
              <w:t>ВСЕГО РАСХОДОВ</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12A2F9B" w14:textId="77777777" w:rsidR="000D125C" w:rsidRPr="0061691C" w:rsidRDefault="000D125C" w:rsidP="005B1987">
            <w:pPr>
              <w:suppressAutoHyphens/>
              <w:jc w:val="center"/>
              <w:rPr>
                <w:color w:val="000000"/>
                <w:sz w:val="22"/>
                <w:szCs w:val="22"/>
              </w:rPr>
            </w:pPr>
          </w:p>
        </w:tc>
      </w:tr>
      <w:tr w:rsidR="000D125C" w:rsidRPr="0061691C" w14:paraId="4874888F" w14:textId="77777777" w:rsidTr="00AD7E3E">
        <w:trPr>
          <w:trHeight w:val="238"/>
        </w:trPr>
        <w:tc>
          <w:tcPr>
            <w:tcW w:w="336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E87592" w14:textId="77777777" w:rsidR="000D125C" w:rsidRPr="0061691C" w:rsidRDefault="000D125C" w:rsidP="005B1987">
            <w:pPr>
              <w:suppressAutoHyphens/>
              <w:jc w:val="right"/>
              <w:rPr>
                <w:color w:val="000000"/>
                <w:sz w:val="22"/>
                <w:szCs w:val="22"/>
              </w:rPr>
            </w:pPr>
            <w:r w:rsidRPr="0061691C">
              <w:rPr>
                <w:color w:val="000000"/>
                <w:sz w:val="22"/>
                <w:szCs w:val="22"/>
              </w:rPr>
              <w:t>Остаток денежных средств (сбережения + доходы - расходы):</w:t>
            </w:r>
          </w:p>
        </w:tc>
        <w:tc>
          <w:tcPr>
            <w:tcW w:w="1637" w:type="pct"/>
            <w:gridSpan w:val="4"/>
            <w:tcBorders>
              <w:top w:val="single" w:sz="4" w:space="0" w:color="auto"/>
              <w:left w:val="nil"/>
              <w:bottom w:val="single" w:sz="4" w:space="0" w:color="auto"/>
              <w:right w:val="single" w:sz="4" w:space="0" w:color="auto"/>
            </w:tcBorders>
            <w:shd w:val="clear" w:color="auto" w:fill="auto"/>
            <w:noWrap/>
            <w:vAlign w:val="center"/>
            <w:hideMark/>
          </w:tcPr>
          <w:p w14:paraId="2EF3579A" w14:textId="77777777" w:rsidR="000D125C" w:rsidRPr="0061691C" w:rsidRDefault="000D125C" w:rsidP="005B1987">
            <w:pPr>
              <w:suppressAutoHyphens/>
              <w:jc w:val="center"/>
              <w:rPr>
                <w:color w:val="000000"/>
                <w:sz w:val="22"/>
                <w:szCs w:val="22"/>
              </w:rPr>
            </w:pPr>
          </w:p>
        </w:tc>
      </w:tr>
      <w:tr w:rsidR="000D125C" w:rsidRPr="0061691C" w14:paraId="72741A04" w14:textId="77777777" w:rsidTr="00AD7E3E">
        <w:trPr>
          <w:trHeight w:val="238"/>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39A7B914" w14:textId="77777777" w:rsidR="000D125C" w:rsidRPr="0061691C" w:rsidRDefault="000D125C" w:rsidP="005B1987">
            <w:pPr>
              <w:suppressAutoHyphens/>
              <w:jc w:val="center"/>
              <w:rPr>
                <w:color w:val="000000"/>
                <w:sz w:val="22"/>
                <w:szCs w:val="22"/>
              </w:rPr>
            </w:pPr>
            <w:r w:rsidRPr="0061691C">
              <w:rPr>
                <w:color w:val="000000"/>
                <w:sz w:val="22"/>
                <w:szCs w:val="22"/>
              </w:rPr>
              <w:t>Вклады в банке (активы)</w:t>
            </w:r>
          </w:p>
        </w:tc>
      </w:tr>
      <w:tr w:rsidR="000D125C" w:rsidRPr="0061691C" w14:paraId="679C0016" w14:textId="77777777" w:rsidTr="00AD7E3E">
        <w:trPr>
          <w:trHeight w:val="238"/>
        </w:trPr>
        <w:tc>
          <w:tcPr>
            <w:tcW w:w="13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16FEEA" w14:textId="77777777" w:rsidR="000D125C" w:rsidRPr="0061691C" w:rsidRDefault="000D125C" w:rsidP="005B1987">
            <w:pPr>
              <w:suppressAutoHyphens/>
              <w:jc w:val="center"/>
              <w:rPr>
                <w:color w:val="000000"/>
                <w:sz w:val="22"/>
                <w:szCs w:val="22"/>
              </w:rPr>
            </w:pPr>
            <w:r w:rsidRPr="0061691C">
              <w:rPr>
                <w:color w:val="000000"/>
                <w:sz w:val="22"/>
                <w:szCs w:val="22"/>
              </w:rPr>
              <w:t>сумма вклада</w:t>
            </w:r>
          </w:p>
        </w:tc>
        <w:tc>
          <w:tcPr>
            <w:tcW w:w="1011" w:type="pct"/>
            <w:gridSpan w:val="2"/>
            <w:tcBorders>
              <w:top w:val="single" w:sz="4" w:space="0" w:color="auto"/>
              <w:left w:val="nil"/>
              <w:bottom w:val="single" w:sz="4" w:space="0" w:color="auto"/>
              <w:right w:val="single" w:sz="4" w:space="0" w:color="000000"/>
            </w:tcBorders>
            <w:shd w:val="clear" w:color="auto" w:fill="auto"/>
            <w:vAlign w:val="center"/>
            <w:hideMark/>
          </w:tcPr>
          <w:p w14:paraId="6C3E53C3" w14:textId="77777777" w:rsidR="000D125C" w:rsidRPr="0061691C" w:rsidRDefault="000D125C" w:rsidP="005B1987">
            <w:pPr>
              <w:suppressAutoHyphens/>
              <w:jc w:val="center"/>
              <w:rPr>
                <w:color w:val="000000"/>
                <w:sz w:val="22"/>
                <w:szCs w:val="22"/>
              </w:rPr>
            </w:pPr>
            <w:r w:rsidRPr="0061691C">
              <w:rPr>
                <w:color w:val="000000"/>
                <w:sz w:val="22"/>
                <w:szCs w:val="22"/>
              </w:rPr>
              <w:t>срок (в мес.)</w:t>
            </w:r>
          </w:p>
        </w:tc>
        <w:tc>
          <w:tcPr>
            <w:tcW w:w="961" w:type="pct"/>
            <w:gridSpan w:val="2"/>
            <w:tcBorders>
              <w:top w:val="single" w:sz="4" w:space="0" w:color="auto"/>
              <w:left w:val="nil"/>
              <w:bottom w:val="single" w:sz="4" w:space="0" w:color="auto"/>
              <w:right w:val="single" w:sz="4" w:space="0" w:color="000000"/>
            </w:tcBorders>
            <w:shd w:val="clear" w:color="auto" w:fill="auto"/>
            <w:vAlign w:val="center"/>
            <w:hideMark/>
          </w:tcPr>
          <w:p w14:paraId="2E204A50" w14:textId="77777777" w:rsidR="000D125C" w:rsidRPr="0061691C" w:rsidRDefault="000D125C" w:rsidP="005B1987">
            <w:pPr>
              <w:suppressAutoHyphens/>
              <w:jc w:val="center"/>
              <w:rPr>
                <w:color w:val="000000"/>
                <w:sz w:val="22"/>
                <w:szCs w:val="22"/>
              </w:rPr>
            </w:pPr>
            <w:r w:rsidRPr="0061691C">
              <w:rPr>
                <w:color w:val="000000"/>
                <w:sz w:val="22"/>
                <w:szCs w:val="22"/>
              </w:rPr>
              <w:t>ставка %</w:t>
            </w:r>
          </w:p>
        </w:tc>
        <w:tc>
          <w:tcPr>
            <w:tcW w:w="1637" w:type="pct"/>
            <w:gridSpan w:val="4"/>
            <w:tcBorders>
              <w:top w:val="single" w:sz="4" w:space="0" w:color="auto"/>
              <w:left w:val="nil"/>
              <w:bottom w:val="single" w:sz="4" w:space="0" w:color="auto"/>
              <w:right w:val="single" w:sz="4" w:space="0" w:color="auto"/>
            </w:tcBorders>
            <w:shd w:val="clear" w:color="auto" w:fill="auto"/>
            <w:vAlign w:val="center"/>
            <w:hideMark/>
          </w:tcPr>
          <w:p w14:paraId="27CFBD40" w14:textId="77777777" w:rsidR="000D125C" w:rsidRPr="0061691C" w:rsidRDefault="000D125C" w:rsidP="005B1987">
            <w:pPr>
              <w:suppressAutoHyphens/>
              <w:jc w:val="center"/>
              <w:rPr>
                <w:color w:val="000000"/>
                <w:sz w:val="22"/>
                <w:szCs w:val="22"/>
              </w:rPr>
            </w:pPr>
            <w:r w:rsidRPr="0061691C">
              <w:rPr>
                <w:color w:val="000000"/>
                <w:sz w:val="22"/>
                <w:szCs w:val="22"/>
              </w:rPr>
              <w:t>доход с вклада за мес.</w:t>
            </w:r>
          </w:p>
        </w:tc>
      </w:tr>
      <w:tr w:rsidR="000D125C" w:rsidRPr="0061691C" w14:paraId="5C0E4FC3" w14:textId="77777777" w:rsidTr="00AD7E3E">
        <w:trPr>
          <w:trHeight w:val="238"/>
        </w:trPr>
        <w:tc>
          <w:tcPr>
            <w:tcW w:w="13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BC42E7" w14:textId="77777777" w:rsidR="000D125C" w:rsidRPr="0061691C" w:rsidRDefault="000D125C" w:rsidP="005B1987">
            <w:pPr>
              <w:suppressAutoHyphens/>
              <w:jc w:val="center"/>
              <w:rPr>
                <w:color w:val="000000"/>
                <w:sz w:val="22"/>
                <w:szCs w:val="22"/>
              </w:rPr>
            </w:pPr>
          </w:p>
        </w:tc>
        <w:tc>
          <w:tcPr>
            <w:tcW w:w="1011" w:type="pct"/>
            <w:gridSpan w:val="2"/>
            <w:tcBorders>
              <w:top w:val="single" w:sz="4" w:space="0" w:color="auto"/>
              <w:left w:val="nil"/>
              <w:bottom w:val="single" w:sz="4" w:space="0" w:color="auto"/>
              <w:right w:val="single" w:sz="4" w:space="0" w:color="000000"/>
            </w:tcBorders>
            <w:shd w:val="clear" w:color="auto" w:fill="auto"/>
            <w:vAlign w:val="center"/>
            <w:hideMark/>
          </w:tcPr>
          <w:p w14:paraId="5F5F7BDF"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000000"/>
            </w:tcBorders>
            <w:shd w:val="clear" w:color="000000" w:fill="FFFFFF"/>
            <w:vAlign w:val="center"/>
            <w:hideMark/>
          </w:tcPr>
          <w:p w14:paraId="6D1FFFB0" w14:textId="77777777" w:rsidR="000D125C" w:rsidRPr="0061691C" w:rsidRDefault="000D125C" w:rsidP="005B1987">
            <w:pPr>
              <w:suppressAutoHyphens/>
              <w:jc w:val="center"/>
              <w:rPr>
                <w:color w:val="000000"/>
                <w:sz w:val="22"/>
                <w:szCs w:val="22"/>
              </w:rPr>
            </w:pPr>
          </w:p>
        </w:tc>
        <w:tc>
          <w:tcPr>
            <w:tcW w:w="1637" w:type="pct"/>
            <w:gridSpan w:val="4"/>
            <w:tcBorders>
              <w:top w:val="single" w:sz="4" w:space="0" w:color="auto"/>
              <w:left w:val="nil"/>
              <w:bottom w:val="single" w:sz="4" w:space="0" w:color="auto"/>
              <w:right w:val="single" w:sz="4" w:space="0" w:color="auto"/>
            </w:tcBorders>
            <w:shd w:val="clear" w:color="000000" w:fill="FFFFFF"/>
            <w:vAlign w:val="center"/>
            <w:hideMark/>
          </w:tcPr>
          <w:p w14:paraId="7FA0EF6E" w14:textId="77777777" w:rsidR="000D125C" w:rsidRPr="0061691C" w:rsidRDefault="000D125C" w:rsidP="005B1987">
            <w:pPr>
              <w:suppressAutoHyphens/>
              <w:jc w:val="center"/>
              <w:rPr>
                <w:color w:val="000000"/>
                <w:sz w:val="22"/>
                <w:szCs w:val="22"/>
              </w:rPr>
            </w:pPr>
          </w:p>
        </w:tc>
      </w:tr>
      <w:tr w:rsidR="000D125C" w:rsidRPr="0061691C" w14:paraId="5B1D1C82" w14:textId="77777777" w:rsidTr="00AD7E3E">
        <w:trPr>
          <w:trHeight w:val="253"/>
        </w:trPr>
        <w:tc>
          <w:tcPr>
            <w:tcW w:w="13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16CEF9" w14:textId="77777777" w:rsidR="000D125C" w:rsidRPr="0061691C" w:rsidRDefault="000D125C" w:rsidP="005B1987">
            <w:pPr>
              <w:suppressAutoHyphens/>
              <w:jc w:val="center"/>
              <w:rPr>
                <w:color w:val="000000"/>
                <w:sz w:val="22"/>
                <w:szCs w:val="22"/>
              </w:rPr>
            </w:pPr>
          </w:p>
        </w:tc>
        <w:tc>
          <w:tcPr>
            <w:tcW w:w="1011" w:type="pct"/>
            <w:gridSpan w:val="2"/>
            <w:tcBorders>
              <w:top w:val="single" w:sz="4" w:space="0" w:color="auto"/>
              <w:left w:val="nil"/>
              <w:bottom w:val="single" w:sz="4" w:space="0" w:color="auto"/>
              <w:right w:val="single" w:sz="4" w:space="0" w:color="000000"/>
            </w:tcBorders>
            <w:shd w:val="clear" w:color="auto" w:fill="auto"/>
            <w:vAlign w:val="center"/>
            <w:hideMark/>
          </w:tcPr>
          <w:p w14:paraId="020EE5DA"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000000"/>
            </w:tcBorders>
            <w:shd w:val="clear" w:color="000000" w:fill="FFFFFF"/>
            <w:vAlign w:val="center"/>
            <w:hideMark/>
          </w:tcPr>
          <w:p w14:paraId="109482F0" w14:textId="77777777" w:rsidR="000D125C" w:rsidRPr="0061691C" w:rsidRDefault="000D125C" w:rsidP="005B1987">
            <w:pPr>
              <w:suppressAutoHyphens/>
              <w:jc w:val="center"/>
              <w:rPr>
                <w:color w:val="000000"/>
                <w:sz w:val="22"/>
                <w:szCs w:val="22"/>
              </w:rPr>
            </w:pPr>
          </w:p>
        </w:tc>
        <w:tc>
          <w:tcPr>
            <w:tcW w:w="1637" w:type="pct"/>
            <w:gridSpan w:val="4"/>
            <w:tcBorders>
              <w:top w:val="single" w:sz="4" w:space="0" w:color="auto"/>
              <w:left w:val="nil"/>
              <w:bottom w:val="single" w:sz="4" w:space="0" w:color="auto"/>
              <w:right w:val="single" w:sz="4" w:space="0" w:color="auto"/>
            </w:tcBorders>
            <w:shd w:val="clear" w:color="000000" w:fill="FFFFFF"/>
            <w:vAlign w:val="center"/>
            <w:hideMark/>
          </w:tcPr>
          <w:p w14:paraId="2C6FE125" w14:textId="77777777" w:rsidR="000D125C" w:rsidRPr="0061691C" w:rsidRDefault="000D125C" w:rsidP="005B1987">
            <w:pPr>
              <w:suppressAutoHyphens/>
              <w:jc w:val="center"/>
              <w:rPr>
                <w:color w:val="000000"/>
                <w:sz w:val="22"/>
                <w:szCs w:val="22"/>
              </w:rPr>
            </w:pPr>
          </w:p>
        </w:tc>
      </w:tr>
      <w:tr w:rsidR="000D125C" w:rsidRPr="0061691C" w14:paraId="6AAF71DD" w14:textId="77777777" w:rsidTr="00AD7E3E">
        <w:trPr>
          <w:trHeight w:val="249"/>
        </w:trPr>
        <w:tc>
          <w:tcPr>
            <w:tcW w:w="13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DB9FCA" w14:textId="77777777" w:rsidR="000D125C" w:rsidRPr="0061691C" w:rsidRDefault="000D125C" w:rsidP="005B1987">
            <w:pPr>
              <w:suppressAutoHyphens/>
              <w:jc w:val="center"/>
              <w:rPr>
                <w:color w:val="000000"/>
                <w:sz w:val="22"/>
                <w:szCs w:val="22"/>
              </w:rPr>
            </w:pPr>
          </w:p>
        </w:tc>
        <w:tc>
          <w:tcPr>
            <w:tcW w:w="1011" w:type="pct"/>
            <w:gridSpan w:val="2"/>
            <w:tcBorders>
              <w:top w:val="single" w:sz="4" w:space="0" w:color="auto"/>
              <w:left w:val="nil"/>
              <w:bottom w:val="single" w:sz="4" w:space="0" w:color="auto"/>
              <w:right w:val="single" w:sz="4" w:space="0" w:color="000000"/>
            </w:tcBorders>
            <w:shd w:val="clear" w:color="auto" w:fill="auto"/>
            <w:vAlign w:val="center"/>
            <w:hideMark/>
          </w:tcPr>
          <w:p w14:paraId="328DC5D3" w14:textId="77777777" w:rsidR="000D125C" w:rsidRPr="0061691C" w:rsidRDefault="000D125C" w:rsidP="005B1987">
            <w:pPr>
              <w:suppressAutoHyphens/>
              <w:jc w:val="center"/>
              <w:rPr>
                <w:color w:val="000000"/>
                <w:sz w:val="22"/>
                <w:szCs w:val="22"/>
              </w:rPr>
            </w:pPr>
          </w:p>
        </w:tc>
        <w:tc>
          <w:tcPr>
            <w:tcW w:w="961" w:type="pct"/>
            <w:gridSpan w:val="2"/>
            <w:tcBorders>
              <w:top w:val="single" w:sz="4" w:space="0" w:color="auto"/>
              <w:left w:val="nil"/>
              <w:bottom w:val="single" w:sz="4" w:space="0" w:color="auto"/>
              <w:right w:val="single" w:sz="4" w:space="0" w:color="000000"/>
            </w:tcBorders>
            <w:shd w:val="clear" w:color="000000" w:fill="FFFFFF"/>
            <w:vAlign w:val="center"/>
            <w:hideMark/>
          </w:tcPr>
          <w:p w14:paraId="03EB0766" w14:textId="77777777" w:rsidR="000D125C" w:rsidRPr="0061691C" w:rsidRDefault="000D125C" w:rsidP="005B1987">
            <w:pPr>
              <w:suppressAutoHyphens/>
              <w:jc w:val="center"/>
              <w:rPr>
                <w:color w:val="000000"/>
                <w:sz w:val="22"/>
                <w:szCs w:val="22"/>
              </w:rPr>
            </w:pPr>
          </w:p>
        </w:tc>
        <w:tc>
          <w:tcPr>
            <w:tcW w:w="1637" w:type="pct"/>
            <w:gridSpan w:val="4"/>
            <w:tcBorders>
              <w:top w:val="single" w:sz="4" w:space="0" w:color="auto"/>
              <w:left w:val="nil"/>
              <w:bottom w:val="single" w:sz="4" w:space="0" w:color="auto"/>
              <w:right w:val="single" w:sz="4" w:space="0" w:color="auto"/>
            </w:tcBorders>
            <w:shd w:val="clear" w:color="000000" w:fill="FFFFFF"/>
            <w:vAlign w:val="center"/>
            <w:hideMark/>
          </w:tcPr>
          <w:p w14:paraId="6A877C10" w14:textId="77777777" w:rsidR="000D125C" w:rsidRPr="0061691C" w:rsidRDefault="000D125C" w:rsidP="005B1987">
            <w:pPr>
              <w:suppressAutoHyphens/>
              <w:jc w:val="center"/>
              <w:rPr>
                <w:color w:val="000000"/>
                <w:sz w:val="22"/>
                <w:szCs w:val="22"/>
              </w:rPr>
            </w:pPr>
          </w:p>
        </w:tc>
      </w:tr>
      <w:tr w:rsidR="000D125C" w:rsidRPr="0061691C" w14:paraId="1F60F546" w14:textId="77777777" w:rsidTr="00AD7E3E">
        <w:trPr>
          <w:trHeight w:val="238"/>
        </w:trPr>
        <w:tc>
          <w:tcPr>
            <w:tcW w:w="3858"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7B01562" w14:textId="77777777" w:rsidR="000D125C" w:rsidRPr="0061691C" w:rsidRDefault="000D125C" w:rsidP="005B1987">
            <w:pPr>
              <w:suppressAutoHyphens/>
              <w:jc w:val="right"/>
              <w:rPr>
                <w:color w:val="000000"/>
                <w:sz w:val="22"/>
                <w:szCs w:val="22"/>
              </w:rPr>
            </w:pPr>
            <w:r w:rsidRPr="0061691C">
              <w:rPr>
                <w:color w:val="000000"/>
                <w:sz w:val="22"/>
                <w:szCs w:val="22"/>
              </w:rPr>
              <w:t>Всего на вкладах (начальная сумма</w:t>
            </w:r>
            <w:r w:rsidR="008F2A08">
              <w:rPr>
                <w:color w:val="000000"/>
                <w:sz w:val="22"/>
                <w:szCs w:val="22"/>
              </w:rPr>
              <w:t xml:space="preserve"> вклада + начисленные проценты)</w:t>
            </w:r>
          </w:p>
        </w:tc>
        <w:tc>
          <w:tcPr>
            <w:tcW w:w="114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931323B" w14:textId="77777777" w:rsidR="000D125C" w:rsidRPr="0061691C" w:rsidRDefault="000D125C" w:rsidP="005B1987">
            <w:pPr>
              <w:suppressAutoHyphens/>
              <w:jc w:val="center"/>
              <w:rPr>
                <w:color w:val="000000"/>
                <w:sz w:val="22"/>
                <w:szCs w:val="22"/>
              </w:rPr>
            </w:pPr>
          </w:p>
        </w:tc>
      </w:tr>
      <w:tr w:rsidR="000D125C" w:rsidRPr="0061691C" w14:paraId="1982EA54" w14:textId="77777777" w:rsidTr="00AD7E3E">
        <w:trPr>
          <w:trHeight w:val="238"/>
        </w:trPr>
        <w:tc>
          <w:tcPr>
            <w:tcW w:w="3858"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5AE5139" w14:textId="77777777" w:rsidR="000D125C" w:rsidRPr="0061691C" w:rsidRDefault="000D125C" w:rsidP="005B1987">
            <w:pPr>
              <w:suppressAutoHyphens/>
              <w:jc w:val="right"/>
              <w:rPr>
                <w:color w:val="000000"/>
                <w:sz w:val="22"/>
                <w:szCs w:val="22"/>
              </w:rPr>
            </w:pPr>
            <w:r w:rsidRPr="0061691C">
              <w:rPr>
                <w:color w:val="000000"/>
                <w:sz w:val="22"/>
                <w:szCs w:val="22"/>
              </w:rPr>
              <w:t xml:space="preserve">Из них </w:t>
            </w:r>
            <w:r w:rsidR="008F2A08">
              <w:rPr>
                <w:color w:val="000000"/>
                <w:sz w:val="22"/>
                <w:szCs w:val="22"/>
              </w:rPr>
              <w:t>финансовая подушка безопасности</w:t>
            </w:r>
          </w:p>
        </w:tc>
        <w:tc>
          <w:tcPr>
            <w:tcW w:w="114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B6EECE4" w14:textId="77777777" w:rsidR="000D125C" w:rsidRPr="0061691C" w:rsidRDefault="000D125C" w:rsidP="005B1987">
            <w:pPr>
              <w:suppressAutoHyphens/>
              <w:jc w:val="center"/>
              <w:rPr>
                <w:color w:val="000000"/>
                <w:sz w:val="22"/>
                <w:szCs w:val="22"/>
              </w:rPr>
            </w:pPr>
          </w:p>
        </w:tc>
      </w:tr>
      <w:tr w:rsidR="000D125C" w:rsidRPr="0061691C" w14:paraId="7D41ED36" w14:textId="77777777" w:rsidTr="00AD7E3E">
        <w:trPr>
          <w:trHeight w:val="267"/>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4E6469F6" w14:textId="77777777" w:rsidR="000D125C" w:rsidRPr="0061691C" w:rsidRDefault="000D125C" w:rsidP="005B1987">
            <w:pPr>
              <w:suppressAutoHyphens/>
              <w:jc w:val="center"/>
              <w:rPr>
                <w:color w:val="000000"/>
                <w:sz w:val="22"/>
                <w:szCs w:val="22"/>
              </w:rPr>
            </w:pPr>
            <w:r w:rsidRPr="0061691C">
              <w:rPr>
                <w:color w:val="000000"/>
                <w:sz w:val="22"/>
                <w:szCs w:val="22"/>
              </w:rPr>
              <w:t>Мои долги (пассивы)</w:t>
            </w:r>
          </w:p>
        </w:tc>
      </w:tr>
      <w:tr w:rsidR="000D125C" w:rsidRPr="0061691C" w14:paraId="24DCEE89" w14:textId="77777777" w:rsidTr="00AD7E3E">
        <w:trPr>
          <w:trHeight w:val="267"/>
        </w:trPr>
        <w:tc>
          <w:tcPr>
            <w:tcW w:w="41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5363191" w14:textId="77777777" w:rsidR="000D125C" w:rsidRPr="0061691C" w:rsidRDefault="000D125C" w:rsidP="005B1987">
            <w:pPr>
              <w:suppressAutoHyphens/>
              <w:jc w:val="right"/>
              <w:rPr>
                <w:color w:val="000000"/>
                <w:sz w:val="22"/>
                <w:szCs w:val="22"/>
              </w:rPr>
            </w:pPr>
            <w:r w:rsidRPr="0061691C">
              <w:rPr>
                <w:color w:val="000000"/>
                <w:sz w:val="22"/>
                <w:szCs w:val="22"/>
              </w:rPr>
              <w:t>Остаток по кредитам (вся сумма кредита - совершенные ежемесячные пла</w:t>
            </w:r>
            <w:r w:rsidR="008F2A08">
              <w:rPr>
                <w:color w:val="000000"/>
                <w:sz w:val="22"/>
                <w:szCs w:val="22"/>
              </w:rPr>
              <w:t>тежи)</w:t>
            </w:r>
          </w:p>
        </w:tc>
        <w:tc>
          <w:tcPr>
            <w:tcW w:w="888" w:type="pct"/>
            <w:gridSpan w:val="2"/>
            <w:tcBorders>
              <w:top w:val="single" w:sz="4" w:space="0" w:color="auto"/>
              <w:left w:val="nil"/>
              <w:bottom w:val="single" w:sz="4" w:space="0" w:color="auto"/>
              <w:right w:val="single" w:sz="4" w:space="0" w:color="auto"/>
            </w:tcBorders>
            <w:shd w:val="clear" w:color="auto" w:fill="auto"/>
            <w:vAlign w:val="center"/>
            <w:hideMark/>
          </w:tcPr>
          <w:p w14:paraId="6B1878BE" w14:textId="77777777" w:rsidR="000D125C" w:rsidRPr="0061691C" w:rsidRDefault="000D125C" w:rsidP="005B1987">
            <w:pPr>
              <w:suppressAutoHyphens/>
              <w:jc w:val="center"/>
              <w:rPr>
                <w:color w:val="000000"/>
                <w:sz w:val="22"/>
                <w:szCs w:val="22"/>
              </w:rPr>
            </w:pPr>
          </w:p>
        </w:tc>
      </w:tr>
      <w:tr w:rsidR="000D125C" w:rsidRPr="0061691C" w14:paraId="37BCD3DA" w14:textId="77777777" w:rsidTr="00AD7E3E">
        <w:trPr>
          <w:trHeight w:val="267"/>
        </w:trPr>
        <w:tc>
          <w:tcPr>
            <w:tcW w:w="4112"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AB7CB9F" w14:textId="77777777" w:rsidR="000D125C" w:rsidRPr="0061691C" w:rsidRDefault="008F2A08" w:rsidP="005B1987">
            <w:pPr>
              <w:suppressAutoHyphens/>
              <w:jc w:val="right"/>
              <w:rPr>
                <w:color w:val="000000"/>
                <w:sz w:val="22"/>
                <w:szCs w:val="22"/>
              </w:rPr>
            </w:pPr>
            <w:r>
              <w:rPr>
                <w:color w:val="000000"/>
                <w:sz w:val="22"/>
                <w:szCs w:val="22"/>
              </w:rPr>
              <w:t>Другие долги</w:t>
            </w:r>
          </w:p>
        </w:tc>
        <w:tc>
          <w:tcPr>
            <w:tcW w:w="8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0B620A" w14:textId="77777777" w:rsidR="000D125C" w:rsidRPr="0061691C" w:rsidRDefault="000D125C" w:rsidP="005B1987">
            <w:pPr>
              <w:suppressAutoHyphens/>
              <w:jc w:val="center"/>
              <w:rPr>
                <w:color w:val="000000"/>
                <w:sz w:val="22"/>
                <w:szCs w:val="22"/>
              </w:rPr>
            </w:pPr>
          </w:p>
        </w:tc>
      </w:tr>
    </w:tbl>
    <w:p w14:paraId="62183134" w14:textId="77777777" w:rsidR="000D125C" w:rsidRDefault="000D125C" w:rsidP="005B1987">
      <w:pPr>
        <w:suppressAutoHyphens/>
        <w:jc w:val="center"/>
        <w:rPr>
          <w:b/>
          <w:sz w:val="28"/>
        </w:rPr>
      </w:pPr>
    </w:p>
    <w:p w14:paraId="55247E04" w14:textId="442BB900" w:rsidR="000D125C" w:rsidRDefault="000D125C" w:rsidP="005B1987">
      <w:pPr>
        <w:suppressAutoHyphens/>
        <w:jc w:val="center"/>
        <w:rPr>
          <w:b/>
        </w:rPr>
      </w:pPr>
      <w:r w:rsidRPr="00507FE6">
        <w:rPr>
          <w:b/>
        </w:rPr>
        <w:t xml:space="preserve">Отчет о доходах и расходах домохозяйства, кейс </w:t>
      </w:r>
      <w:r w:rsidR="00D20870">
        <w:rPr>
          <w:b/>
        </w:rPr>
        <w:t>№ </w:t>
      </w:r>
      <w:r w:rsidRPr="00507FE6">
        <w:rPr>
          <w:b/>
        </w:rPr>
        <w:t>6</w:t>
      </w:r>
    </w:p>
    <w:p w14:paraId="74034F65" w14:textId="77777777" w:rsidR="000D125C" w:rsidRPr="00507FE6" w:rsidRDefault="000D125C" w:rsidP="005B1987">
      <w:pPr>
        <w:suppressAutoHyphens/>
        <w:jc w:val="center"/>
        <w:rPr>
          <w:b/>
        </w:rPr>
      </w:pPr>
    </w:p>
    <w:tbl>
      <w:tblPr>
        <w:tblW w:w="5000" w:type="pct"/>
        <w:tblLook w:val="04A0" w:firstRow="1" w:lastRow="0" w:firstColumn="1" w:lastColumn="0" w:noHBand="0" w:noVBand="1"/>
      </w:tblPr>
      <w:tblGrid>
        <w:gridCol w:w="1373"/>
        <w:gridCol w:w="1192"/>
        <w:gridCol w:w="569"/>
        <w:gridCol w:w="1164"/>
        <w:gridCol w:w="1210"/>
        <w:gridCol w:w="707"/>
        <w:gridCol w:w="333"/>
        <w:gridCol w:w="882"/>
        <w:gridCol w:w="595"/>
        <w:gridCol w:w="381"/>
        <w:gridCol w:w="1164"/>
      </w:tblGrid>
      <w:tr w:rsidR="000D125C" w:rsidRPr="008F2A08" w14:paraId="16C1ED95" w14:textId="77777777" w:rsidTr="00AD7E3E">
        <w:trPr>
          <w:trHeight w:val="30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E09BDC4" w14:textId="67A8ED29" w:rsidR="000D125C" w:rsidRPr="008F2A08" w:rsidRDefault="000D125C" w:rsidP="005B1987">
            <w:pPr>
              <w:suppressAutoHyphens/>
              <w:rPr>
                <w:color w:val="000000"/>
                <w:sz w:val="22"/>
                <w:szCs w:val="22"/>
              </w:rPr>
            </w:pPr>
            <w:r w:rsidRPr="008F2A08">
              <w:rPr>
                <w:color w:val="000000"/>
                <w:sz w:val="22"/>
                <w:szCs w:val="22"/>
              </w:rPr>
              <w:t xml:space="preserve">Домохозяйство </w:t>
            </w:r>
            <w:r w:rsidR="00D20870">
              <w:rPr>
                <w:color w:val="000000"/>
                <w:sz w:val="22"/>
                <w:szCs w:val="22"/>
              </w:rPr>
              <w:t>№ </w:t>
            </w:r>
            <w:r w:rsidRPr="008F2A08">
              <w:rPr>
                <w:color w:val="000000"/>
                <w:sz w:val="22"/>
                <w:szCs w:val="22"/>
              </w:rPr>
              <w:t xml:space="preserve">____ Фамилия, имя:___________________________ Легенда </w:t>
            </w:r>
            <w:r w:rsidR="00D20870">
              <w:rPr>
                <w:color w:val="000000"/>
                <w:sz w:val="22"/>
                <w:szCs w:val="22"/>
              </w:rPr>
              <w:t>№ </w:t>
            </w:r>
            <w:r w:rsidRPr="008F2A08">
              <w:rPr>
                <w:color w:val="000000"/>
                <w:sz w:val="22"/>
                <w:szCs w:val="22"/>
              </w:rPr>
              <w:t>___</w:t>
            </w:r>
            <w:r w:rsidR="008976E3">
              <w:rPr>
                <w:color w:val="000000"/>
                <w:sz w:val="22"/>
                <w:szCs w:val="22"/>
              </w:rPr>
              <w:t xml:space="preserve">              </w:t>
            </w:r>
            <w:r w:rsidR="008F2A08" w:rsidRPr="008F2A08">
              <w:rPr>
                <w:color w:val="000000"/>
                <w:sz w:val="22"/>
                <w:szCs w:val="22"/>
              </w:rPr>
              <w:t>з</w:t>
            </w:r>
            <w:r w:rsidRPr="008F2A08">
              <w:rPr>
                <w:color w:val="000000"/>
                <w:sz w:val="22"/>
                <w:szCs w:val="22"/>
              </w:rPr>
              <w:t>а ___игровой месяц</w:t>
            </w:r>
          </w:p>
        </w:tc>
      </w:tr>
      <w:tr w:rsidR="000D125C" w:rsidRPr="008F2A08" w14:paraId="0F887D0B" w14:textId="77777777" w:rsidTr="00AD7E3E">
        <w:trPr>
          <w:trHeight w:val="308"/>
        </w:trPr>
        <w:tc>
          <w:tcPr>
            <w:tcW w:w="288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C43DC1" w14:textId="77777777" w:rsidR="000D125C" w:rsidRPr="008F2A08" w:rsidRDefault="000D125C" w:rsidP="005B1987">
            <w:pPr>
              <w:suppressAutoHyphens/>
              <w:jc w:val="right"/>
              <w:rPr>
                <w:color w:val="000000"/>
                <w:sz w:val="22"/>
                <w:szCs w:val="22"/>
              </w:rPr>
            </w:pPr>
            <w:r w:rsidRPr="008F2A08">
              <w:rPr>
                <w:color w:val="000000"/>
                <w:sz w:val="22"/>
                <w:szCs w:val="22"/>
              </w:rPr>
              <w:t>Сбережения прошлых лет (наличные):</w:t>
            </w:r>
          </w:p>
        </w:tc>
        <w:tc>
          <w:tcPr>
            <w:tcW w:w="2120" w:type="pct"/>
            <w:gridSpan w:val="6"/>
            <w:tcBorders>
              <w:top w:val="single" w:sz="4" w:space="0" w:color="auto"/>
              <w:left w:val="nil"/>
              <w:bottom w:val="single" w:sz="4" w:space="0" w:color="auto"/>
              <w:right w:val="single" w:sz="4" w:space="0" w:color="auto"/>
            </w:tcBorders>
            <w:shd w:val="clear" w:color="auto" w:fill="auto"/>
            <w:noWrap/>
            <w:vAlign w:val="center"/>
            <w:hideMark/>
          </w:tcPr>
          <w:p w14:paraId="0B81D9AD" w14:textId="77777777" w:rsidR="000D125C" w:rsidRPr="008F2A08" w:rsidRDefault="000D125C" w:rsidP="005B1987">
            <w:pPr>
              <w:suppressAutoHyphens/>
              <w:jc w:val="center"/>
              <w:rPr>
                <w:color w:val="000000"/>
                <w:sz w:val="22"/>
                <w:szCs w:val="22"/>
              </w:rPr>
            </w:pPr>
          </w:p>
        </w:tc>
      </w:tr>
      <w:tr w:rsidR="000D125C" w:rsidRPr="008F2A08" w14:paraId="2A9DA31C" w14:textId="77777777" w:rsidTr="00AD7E3E">
        <w:trPr>
          <w:trHeight w:val="172"/>
        </w:trPr>
        <w:tc>
          <w:tcPr>
            <w:tcW w:w="224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31D582" w14:textId="77777777" w:rsidR="000D125C" w:rsidRPr="008F2A08" w:rsidRDefault="000D125C" w:rsidP="005B1987">
            <w:pPr>
              <w:suppressAutoHyphens/>
              <w:jc w:val="center"/>
              <w:rPr>
                <w:b/>
                <w:bCs/>
                <w:color w:val="000000"/>
                <w:sz w:val="22"/>
                <w:szCs w:val="22"/>
              </w:rPr>
            </w:pPr>
            <w:r w:rsidRPr="008F2A08">
              <w:rPr>
                <w:b/>
                <w:bCs/>
                <w:color w:val="000000"/>
                <w:sz w:val="22"/>
                <w:szCs w:val="22"/>
              </w:rPr>
              <w:t>Доходы домохозяйства</w:t>
            </w:r>
          </w:p>
        </w:tc>
        <w:tc>
          <w:tcPr>
            <w:tcW w:w="2754" w:type="pct"/>
            <w:gridSpan w:val="7"/>
            <w:tcBorders>
              <w:top w:val="single" w:sz="4" w:space="0" w:color="auto"/>
              <w:left w:val="nil"/>
              <w:bottom w:val="single" w:sz="4" w:space="0" w:color="auto"/>
              <w:right w:val="single" w:sz="4" w:space="0" w:color="auto"/>
            </w:tcBorders>
            <w:shd w:val="clear" w:color="auto" w:fill="auto"/>
            <w:vAlign w:val="center"/>
            <w:hideMark/>
          </w:tcPr>
          <w:p w14:paraId="4CD88CC8" w14:textId="77777777" w:rsidR="000D125C" w:rsidRPr="008F2A08" w:rsidRDefault="000D125C" w:rsidP="005B1987">
            <w:pPr>
              <w:suppressAutoHyphens/>
              <w:jc w:val="center"/>
              <w:rPr>
                <w:b/>
                <w:bCs/>
                <w:color w:val="000000"/>
                <w:sz w:val="22"/>
                <w:szCs w:val="22"/>
              </w:rPr>
            </w:pPr>
            <w:r w:rsidRPr="008F2A08">
              <w:rPr>
                <w:b/>
                <w:bCs/>
                <w:color w:val="000000"/>
                <w:sz w:val="22"/>
                <w:szCs w:val="22"/>
              </w:rPr>
              <w:t>Расходы домохозяйства</w:t>
            </w:r>
          </w:p>
        </w:tc>
      </w:tr>
      <w:tr w:rsidR="000D125C" w:rsidRPr="008F2A08" w14:paraId="6B6339B1" w14:textId="77777777" w:rsidTr="00AD7E3E">
        <w:trPr>
          <w:trHeight w:val="220"/>
        </w:trPr>
        <w:tc>
          <w:tcPr>
            <w:tcW w:w="2246"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7C873A77" w14:textId="77777777" w:rsidR="000D125C" w:rsidRPr="008F2A08" w:rsidRDefault="000D125C" w:rsidP="005B1987">
            <w:pPr>
              <w:suppressAutoHyphens/>
              <w:jc w:val="center"/>
              <w:rPr>
                <w:color w:val="000000"/>
                <w:sz w:val="22"/>
                <w:szCs w:val="22"/>
              </w:rPr>
            </w:pPr>
            <w:r w:rsidRPr="008F2A08">
              <w:rPr>
                <w:color w:val="000000"/>
                <w:sz w:val="22"/>
                <w:szCs w:val="22"/>
              </w:rPr>
              <w:t>Заработанная плата и подработка</w:t>
            </w:r>
          </w:p>
        </w:tc>
        <w:tc>
          <w:tcPr>
            <w:tcW w:w="2754" w:type="pct"/>
            <w:gridSpan w:val="7"/>
            <w:tcBorders>
              <w:top w:val="single" w:sz="4" w:space="0" w:color="auto"/>
              <w:left w:val="nil"/>
              <w:bottom w:val="single" w:sz="4" w:space="0" w:color="auto"/>
              <w:right w:val="single" w:sz="4" w:space="0" w:color="auto"/>
            </w:tcBorders>
            <w:shd w:val="clear" w:color="000000" w:fill="D9D9D9"/>
            <w:vAlign w:val="center"/>
            <w:hideMark/>
          </w:tcPr>
          <w:p w14:paraId="6ADAEA81" w14:textId="77777777" w:rsidR="000D125C" w:rsidRPr="008F2A08" w:rsidRDefault="000D125C" w:rsidP="005B1987">
            <w:pPr>
              <w:suppressAutoHyphens/>
              <w:jc w:val="center"/>
              <w:rPr>
                <w:color w:val="000000"/>
                <w:sz w:val="22"/>
                <w:szCs w:val="22"/>
              </w:rPr>
            </w:pPr>
            <w:r w:rsidRPr="008F2A08">
              <w:rPr>
                <w:color w:val="000000"/>
                <w:sz w:val="22"/>
                <w:szCs w:val="22"/>
              </w:rPr>
              <w:t>План приобретения продуктов питания</w:t>
            </w:r>
          </w:p>
        </w:tc>
      </w:tr>
      <w:tr w:rsidR="000D125C" w:rsidRPr="008F2A08" w14:paraId="7F15C584" w14:textId="77777777" w:rsidTr="00AD7E3E">
        <w:trPr>
          <w:trHeight w:val="220"/>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92B9E" w14:textId="77777777" w:rsidR="000D125C" w:rsidRPr="008F2A08" w:rsidRDefault="000D125C" w:rsidP="005B1987">
            <w:pPr>
              <w:suppressAutoHyphens/>
              <w:jc w:val="center"/>
              <w:rPr>
                <w:color w:val="000000"/>
                <w:sz w:val="22"/>
                <w:szCs w:val="22"/>
              </w:rPr>
            </w:pPr>
            <w:r w:rsidRPr="008F2A08">
              <w:rPr>
                <w:color w:val="000000"/>
                <w:sz w:val="22"/>
                <w:szCs w:val="22"/>
              </w:rPr>
              <w:t>Предприятие</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CFB3106" w14:textId="77777777" w:rsidR="000D125C" w:rsidRPr="008F2A08" w:rsidRDefault="000D125C" w:rsidP="005B1987">
            <w:pPr>
              <w:suppressAutoHyphens/>
              <w:jc w:val="center"/>
              <w:rPr>
                <w:color w:val="000000"/>
                <w:sz w:val="22"/>
                <w:szCs w:val="22"/>
              </w:rPr>
            </w:pPr>
            <w:r w:rsidRPr="008F2A08">
              <w:rPr>
                <w:color w:val="000000"/>
                <w:sz w:val="22"/>
                <w:szCs w:val="22"/>
              </w:rPr>
              <w:t>Должность</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B94B135" w14:textId="77777777" w:rsidR="000D125C" w:rsidRPr="008F2A08" w:rsidRDefault="000D125C" w:rsidP="005B1987">
            <w:pPr>
              <w:suppressAutoHyphens/>
              <w:jc w:val="center"/>
              <w:rPr>
                <w:color w:val="000000"/>
                <w:sz w:val="22"/>
                <w:szCs w:val="22"/>
              </w:rPr>
            </w:pPr>
            <w:r w:rsidRPr="008F2A08">
              <w:rPr>
                <w:color w:val="000000"/>
                <w:sz w:val="22"/>
                <w:szCs w:val="22"/>
              </w:rPr>
              <w:t>Вид</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125F2C2D"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1173" w:type="pct"/>
            <w:gridSpan w:val="3"/>
            <w:tcBorders>
              <w:top w:val="single" w:sz="4" w:space="0" w:color="auto"/>
              <w:left w:val="nil"/>
              <w:bottom w:val="single" w:sz="4" w:space="0" w:color="auto"/>
              <w:right w:val="single" w:sz="4" w:space="0" w:color="auto"/>
            </w:tcBorders>
            <w:shd w:val="clear" w:color="auto" w:fill="auto"/>
            <w:vAlign w:val="center"/>
            <w:hideMark/>
          </w:tcPr>
          <w:p w14:paraId="682E7FCE"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5AE9EA49" w14:textId="77777777" w:rsidR="000D125C" w:rsidRPr="008F2A08" w:rsidRDefault="000D125C" w:rsidP="005B1987">
            <w:pPr>
              <w:suppressAutoHyphens/>
              <w:jc w:val="center"/>
              <w:rPr>
                <w:color w:val="000000"/>
                <w:sz w:val="22"/>
                <w:szCs w:val="22"/>
              </w:rPr>
            </w:pPr>
            <w:r w:rsidRPr="008F2A08">
              <w:rPr>
                <w:color w:val="000000"/>
                <w:sz w:val="22"/>
                <w:szCs w:val="22"/>
              </w:rPr>
              <w:t>Кол-во (кг)</w:t>
            </w: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5ACDD44D" w14:textId="77777777" w:rsidR="000D125C" w:rsidRPr="008F2A08" w:rsidRDefault="000D125C" w:rsidP="005B1987">
            <w:pPr>
              <w:suppressAutoHyphens/>
              <w:jc w:val="center"/>
              <w:rPr>
                <w:color w:val="000000"/>
                <w:sz w:val="22"/>
                <w:szCs w:val="22"/>
              </w:rPr>
            </w:pPr>
            <w:r w:rsidRPr="008F2A08">
              <w:rPr>
                <w:color w:val="000000"/>
                <w:sz w:val="22"/>
                <w:szCs w:val="22"/>
              </w:rPr>
              <w:t>Цена (руб.)</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25566963"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3F157FF3" w14:textId="77777777" w:rsidTr="00AD7E3E">
        <w:trPr>
          <w:trHeight w:val="220"/>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74EE5" w14:textId="77777777" w:rsidR="000D125C" w:rsidRPr="008F2A08" w:rsidRDefault="000D125C" w:rsidP="005B1987">
            <w:pPr>
              <w:suppressAutoHyphens/>
              <w:jc w:val="center"/>
              <w:rPr>
                <w:color w:val="000000"/>
                <w:sz w:val="22"/>
                <w:szCs w:val="22"/>
              </w:rPr>
            </w:pP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7AA5713" w14:textId="77777777" w:rsidR="000D125C" w:rsidRPr="008F2A08" w:rsidRDefault="000D125C" w:rsidP="005B1987">
            <w:pPr>
              <w:suppressAutoHyphens/>
              <w:jc w:val="center"/>
              <w:rPr>
                <w:color w:val="000000"/>
                <w:sz w:val="22"/>
                <w:szCs w:val="22"/>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DB2A00"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0EE72CE3" w14:textId="77777777" w:rsidR="000D125C" w:rsidRPr="008F2A08" w:rsidRDefault="000D125C" w:rsidP="005B1987">
            <w:pPr>
              <w:suppressAutoHyphens/>
              <w:jc w:val="center"/>
              <w:rPr>
                <w:color w:val="000000"/>
                <w:sz w:val="22"/>
                <w:szCs w:val="22"/>
              </w:rPr>
            </w:pPr>
          </w:p>
        </w:tc>
        <w:tc>
          <w:tcPr>
            <w:tcW w:w="1173" w:type="pct"/>
            <w:gridSpan w:val="3"/>
            <w:tcBorders>
              <w:top w:val="single" w:sz="4" w:space="0" w:color="auto"/>
              <w:left w:val="nil"/>
              <w:bottom w:val="single" w:sz="4" w:space="0" w:color="auto"/>
              <w:right w:val="single" w:sz="4" w:space="0" w:color="auto"/>
            </w:tcBorders>
            <w:shd w:val="clear" w:color="auto" w:fill="auto"/>
            <w:vAlign w:val="center"/>
            <w:hideMark/>
          </w:tcPr>
          <w:p w14:paraId="55B1CB64" w14:textId="77777777" w:rsidR="000D125C" w:rsidRPr="008F2A08" w:rsidRDefault="000D125C" w:rsidP="005B1987">
            <w:pPr>
              <w:suppressAutoHyphens/>
              <w:jc w:val="center"/>
              <w:rPr>
                <w:color w:val="000000"/>
                <w:sz w:val="22"/>
                <w:szCs w:val="22"/>
              </w:rPr>
            </w:pP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20D4ADBF"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1A1A39E0"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B2B16C5" w14:textId="77777777" w:rsidR="000D125C" w:rsidRPr="008F2A08" w:rsidRDefault="000D125C" w:rsidP="005B1987">
            <w:pPr>
              <w:suppressAutoHyphens/>
              <w:jc w:val="center"/>
              <w:rPr>
                <w:color w:val="000000"/>
                <w:sz w:val="22"/>
                <w:szCs w:val="22"/>
              </w:rPr>
            </w:pPr>
          </w:p>
        </w:tc>
      </w:tr>
      <w:tr w:rsidR="000D125C" w:rsidRPr="008F2A08" w14:paraId="3FB02A87" w14:textId="77777777" w:rsidTr="00AD7E3E">
        <w:trPr>
          <w:trHeight w:val="220"/>
        </w:trPr>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A54D6" w14:textId="77777777" w:rsidR="000D125C" w:rsidRPr="008F2A08" w:rsidRDefault="000D125C" w:rsidP="005B1987">
            <w:pPr>
              <w:suppressAutoHyphens/>
              <w:jc w:val="center"/>
              <w:rPr>
                <w:color w:val="000000"/>
                <w:sz w:val="22"/>
                <w:szCs w:val="22"/>
              </w:rPr>
            </w:pP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70F55B20" w14:textId="77777777" w:rsidR="000D125C" w:rsidRPr="008F2A08" w:rsidRDefault="000D125C" w:rsidP="005B1987">
            <w:pPr>
              <w:suppressAutoHyphens/>
              <w:jc w:val="center"/>
              <w:rPr>
                <w:color w:val="000000"/>
                <w:sz w:val="22"/>
                <w:szCs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0FB5BC1C"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9FE3DC9" w14:textId="77777777" w:rsidR="000D125C" w:rsidRPr="008F2A08" w:rsidRDefault="000D125C" w:rsidP="005B1987">
            <w:pPr>
              <w:suppressAutoHyphens/>
              <w:jc w:val="center"/>
              <w:rPr>
                <w:color w:val="000000"/>
                <w:sz w:val="22"/>
                <w:szCs w:val="22"/>
              </w:rPr>
            </w:pPr>
          </w:p>
        </w:tc>
        <w:tc>
          <w:tcPr>
            <w:tcW w:w="1173" w:type="pct"/>
            <w:gridSpan w:val="3"/>
            <w:tcBorders>
              <w:top w:val="single" w:sz="4" w:space="0" w:color="auto"/>
              <w:left w:val="nil"/>
              <w:bottom w:val="single" w:sz="4" w:space="0" w:color="auto"/>
              <w:right w:val="single" w:sz="4" w:space="0" w:color="auto"/>
            </w:tcBorders>
            <w:shd w:val="clear" w:color="auto" w:fill="auto"/>
            <w:vAlign w:val="center"/>
            <w:hideMark/>
          </w:tcPr>
          <w:p w14:paraId="39952A07" w14:textId="77777777" w:rsidR="000D125C" w:rsidRPr="008F2A08" w:rsidRDefault="000D125C" w:rsidP="005B1987">
            <w:pPr>
              <w:suppressAutoHyphens/>
              <w:jc w:val="center"/>
              <w:rPr>
                <w:color w:val="000000"/>
                <w:sz w:val="22"/>
                <w:szCs w:val="22"/>
              </w:rPr>
            </w:pP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2A7A1880"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290AA4B1"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85CEB00" w14:textId="77777777" w:rsidR="000D125C" w:rsidRPr="008F2A08" w:rsidRDefault="000D125C" w:rsidP="005B1987">
            <w:pPr>
              <w:suppressAutoHyphens/>
              <w:jc w:val="center"/>
              <w:rPr>
                <w:color w:val="000000"/>
                <w:sz w:val="22"/>
                <w:szCs w:val="22"/>
              </w:rPr>
            </w:pPr>
          </w:p>
        </w:tc>
      </w:tr>
      <w:tr w:rsidR="000D125C" w:rsidRPr="008F2A08" w14:paraId="75F602A2" w14:textId="77777777" w:rsidTr="00AD7E3E">
        <w:trPr>
          <w:trHeight w:val="220"/>
        </w:trPr>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C5A7A" w14:textId="77777777" w:rsidR="000D125C" w:rsidRPr="008F2A08" w:rsidRDefault="000D125C" w:rsidP="005B1987">
            <w:pPr>
              <w:suppressAutoHyphens/>
              <w:jc w:val="center"/>
              <w:rPr>
                <w:color w:val="000000"/>
                <w:sz w:val="22"/>
                <w:szCs w:val="22"/>
              </w:rPr>
            </w:pP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4607E791" w14:textId="77777777" w:rsidR="000D125C" w:rsidRPr="008F2A08" w:rsidRDefault="000D125C" w:rsidP="005B1987">
            <w:pPr>
              <w:suppressAutoHyphens/>
              <w:jc w:val="center"/>
              <w:rPr>
                <w:color w:val="000000"/>
                <w:sz w:val="22"/>
                <w:szCs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384B7912"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27087BF" w14:textId="77777777" w:rsidR="000D125C" w:rsidRPr="008F2A08" w:rsidRDefault="000D125C" w:rsidP="005B1987">
            <w:pPr>
              <w:suppressAutoHyphens/>
              <w:jc w:val="center"/>
              <w:rPr>
                <w:color w:val="000000"/>
                <w:sz w:val="22"/>
                <w:szCs w:val="22"/>
              </w:rPr>
            </w:pPr>
          </w:p>
        </w:tc>
        <w:tc>
          <w:tcPr>
            <w:tcW w:w="1173" w:type="pct"/>
            <w:gridSpan w:val="3"/>
            <w:tcBorders>
              <w:top w:val="single" w:sz="4" w:space="0" w:color="auto"/>
              <w:left w:val="nil"/>
              <w:bottom w:val="single" w:sz="4" w:space="0" w:color="auto"/>
              <w:right w:val="single" w:sz="4" w:space="0" w:color="auto"/>
            </w:tcBorders>
            <w:shd w:val="clear" w:color="auto" w:fill="auto"/>
            <w:vAlign w:val="center"/>
            <w:hideMark/>
          </w:tcPr>
          <w:p w14:paraId="72148CEA" w14:textId="77777777" w:rsidR="000D125C" w:rsidRPr="008F2A08" w:rsidRDefault="000D125C" w:rsidP="005B1987">
            <w:pPr>
              <w:suppressAutoHyphens/>
              <w:jc w:val="center"/>
              <w:rPr>
                <w:color w:val="000000"/>
                <w:sz w:val="22"/>
                <w:szCs w:val="22"/>
              </w:rPr>
            </w:pP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196EE7BE"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4EBD2BE1"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A4937FF" w14:textId="77777777" w:rsidR="000D125C" w:rsidRPr="008F2A08" w:rsidRDefault="000D125C" w:rsidP="005B1987">
            <w:pPr>
              <w:suppressAutoHyphens/>
              <w:jc w:val="center"/>
              <w:rPr>
                <w:color w:val="000000"/>
                <w:sz w:val="22"/>
                <w:szCs w:val="22"/>
              </w:rPr>
            </w:pPr>
          </w:p>
        </w:tc>
      </w:tr>
      <w:tr w:rsidR="000D125C" w:rsidRPr="008F2A08" w14:paraId="18E12F82" w14:textId="77777777" w:rsidTr="00AD7E3E">
        <w:trPr>
          <w:trHeight w:val="220"/>
        </w:trPr>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FE840" w14:textId="77777777" w:rsidR="000D125C" w:rsidRPr="008F2A08" w:rsidRDefault="000D125C" w:rsidP="005B1987">
            <w:pPr>
              <w:suppressAutoHyphens/>
              <w:jc w:val="center"/>
              <w:rPr>
                <w:color w:val="000000"/>
                <w:sz w:val="22"/>
                <w:szCs w:val="22"/>
              </w:rPr>
            </w:pP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380DD291" w14:textId="77777777" w:rsidR="000D125C" w:rsidRPr="008F2A08" w:rsidRDefault="000D125C" w:rsidP="005B1987">
            <w:pPr>
              <w:suppressAutoHyphens/>
              <w:jc w:val="center"/>
              <w:rPr>
                <w:color w:val="000000"/>
                <w:sz w:val="22"/>
                <w:szCs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0553CD23"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AF15DA0" w14:textId="77777777" w:rsidR="000D125C" w:rsidRPr="008F2A08" w:rsidRDefault="000D125C" w:rsidP="005B1987">
            <w:pPr>
              <w:suppressAutoHyphens/>
              <w:jc w:val="center"/>
              <w:rPr>
                <w:color w:val="000000"/>
                <w:sz w:val="22"/>
                <w:szCs w:val="22"/>
              </w:rPr>
            </w:pPr>
          </w:p>
        </w:tc>
        <w:tc>
          <w:tcPr>
            <w:tcW w:w="1173" w:type="pct"/>
            <w:gridSpan w:val="3"/>
            <w:tcBorders>
              <w:top w:val="single" w:sz="4" w:space="0" w:color="auto"/>
              <w:left w:val="nil"/>
              <w:bottom w:val="single" w:sz="4" w:space="0" w:color="auto"/>
              <w:right w:val="single" w:sz="4" w:space="0" w:color="000000"/>
            </w:tcBorders>
            <w:shd w:val="clear" w:color="auto" w:fill="auto"/>
            <w:vAlign w:val="center"/>
            <w:hideMark/>
          </w:tcPr>
          <w:p w14:paraId="18A1BFE2" w14:textId="77777777" w:rsidR="000D125C" w:rsidRPr="008F2A08" w:rsidRDefault="000D125C" w:rsidP="005B1987">
            <w:pPr>
              <w:suppressAutoHyphens/>
              <w:jc w:val="center"/>
              <w:rPr>
                <w:color w:val="000000"/>
                <w:sz w:val="22"/>
                <w:szCs w:val="22"/>
              </w:rPr>
            </w:pP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104B0537"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2913C6BB"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6BBACCD" w14:textId="77777777" w:rsidR="000D125C" w:rsidRPr="008F2A08" w:rsidRDefault="000D125C" w:rsidP="005B1987">
            <w:pPr>
              <w:suppressAutoHyphens/>
              <w:jc w:val="center"/>
              <w:rPr>
                <w:color w:val="000000"/>
                <w:sz w:val="22"/>
                <w:szCs w:val="22"/>
              </w:rPr>
            </w:pPr>
          </w:p>
        </w:tc>
      </w:tr>
      <w:tr w:rsidR="000D125C" w:rsidRPr="008F2A08" w14:paraId="32B3785F" w14:textId="77777777" w:rsidTr="00AD7E3E">
        <w:trPr>
          <w:trHeight w:val="220"/>
        </w:trPr>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84B99" w14:textId="77777777" w:rsidR="000D125C" w:rsidRPr="008F2A08" w:rsidRDefault="000D125C" w:rsidP="005B1987">
            <w:pPr>
              <w:suppressAutoHyphens/>
              <w:jc w:val="center"/>
              <w:rPr>
                <w:color w:val="000000"/>
                <w:sz w:val="22"/>
                <w:szCs w:val="22"/>
              </w:rPr>
            </w:pP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17A8D6FF" w14:textId="77777777" w:rsidR="000D125C" w:rsidRPr="008F2A08" w:rsidRDefault="000D125C" w:rsidP="005B1987">
            <w:pPr>
              <w:suppressAutoHyphens/>
              <w:jc w:val="center"/>
              <w:rPr>
                <w:color w:val="000000"/>
                <w:sz w:val="22"/>
                <w:szCs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434CA0C5"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DC07EE1" w14:textId="77777777" w:rsidR="000D125C" w:rsidRPr="008F2A08" w:rsidRDefault="000D125C" w:rsidP="005B1987">
            <w:pPr>
              <w:suppressAutoHyphens/>
              <w:jc w:val="center"/>
              <w:rPr>
                <w:color w:val="000000"/>
                <w:sz w:val="22"/>
                <w:szCs w:val="22"/>
              </w:rPr>
            </w:pPr>
          </w:p>
        </w:tc>
        <w:tc>
          <w:tcPr>
            <w:tcW w:w="2754" w:type="pct"/>
            <w:gridSpan w:val="7"/>
            <w:tcBorders>
              <w:top w:val="single" w:sz="4" w:space="0" w:color="auto"/>
              <w:left w:val="nil"/>
              <w:bottom w:val="single" w:sz="4" w:space="0" w:color="auto"/>
              <w:right w:val="single" w:sz="4" w:space="0" w:color="auto"/>
            </w:tcBorders>
            <w:shd w:val="clear" w:color="000000" w:fill="D0CECE"/>
            <w:vAlign w:val="center"/>
            <w:hideMark/>
          </w:tcPr>
          <w:p w14:paraId="0CD06B5D" w14:textId="77777777" w:rsidR="000D125C" w:rsidRPr="008F2A08" w:rsidRDefault="000D125C" w:rsidP="005B1987">
            <w:pPr>
              <w:suppressAutoHyphens/>
              <w:jc w:val="center"/>
              <w:rPr>
                <w:color w:val="000000"/>
                <w:sz w:val="22"/>
                <w:szCs w:val="22"/>
              </w:rPr>
            </w:pPr>
            <w:r w:rsidRPr="008F2A08">
              <w:rPr>
                <w:color w:val="000000"/>
                <w:sz w:val="22"/>
                <w:szCs w:val="22"/>
              </w:rPr>
              <w:t>Коммунальные платежи (ЖКХ):</w:t>
            </w:r>
          </w:p>
        </w:tc>
      </w:tr>
      <w:tr w:rsidR="000D125C" w:rsidRPr="008F2A08" w14:paraId="1D3CBB40" w14:textId="77777777" w:rsidTr="00AD7E3E">
        <w:trPr>
          <w:trHeight w:val="220"/>
        </w:trPr>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DA716" w14:textId="77777777" w:rsidR="000D125C" w:rsidRPr="008F2A08" w:rsidRDefault="000D125C" w:rsidP="005B1987">
            <w:pPr>
              <w:suppressAutoHyphens/>
              <w:jc w:val="center"/>
              <w:rPr>
                <w:color w:val="000000"/>
                <w:sz w:val="22"/>
                <w:szCs w:val="22"/>
              </w:rPr>
            </w:pP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4E9FB0E9" w14:textId="77777777" w:rsidR="000D125C" w:rsidRPr="008F2A08" w:rsidRDefault="000D125C" w:rsidP="005B1987">
            <w:pPr>
              <w:suppressAutoHyphens/>
              <w:jc w:val="center"/>
              <w:rPr>
                <w:color w:val="000000"/>
                <w:sz w:val="22"/>
                <w:szCs w:val="22"/>
              </w:rPr>
            </w:pP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14:paraId="5F52C424"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53B8FB2" w14:textId="77777777" w:rsidR="000D125C" w:rsidRPr="008F2A08" w:rsidRDefault="000D125C" w:rsidP="005B1987">
            <w:pPr>
              <w:suppressAutoHyphens/>
              <w:jc w:val="center"/>
              <w:rPr>
                <w:color w:val="000000"/>
                <w:sz w:val="22"/>
                <w:szCs w:val="22"/>
              </w:rPr>
            </w:pPr>
          </w:p>
        </w:tc>
        <w:tc>
          <w:tcPr>
            <w:tcW w:w="10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044161" w14:textId="77777777" w:rsidR="000D125C" w:rsidRPr="008F2A08" w:rsidRDefault="000D125C" w:rsidP="005B1987">
            <w:pPr>
              <w:suppressAutoHyphens/>
              <w:jc w:val="center"/>
              <w:rPr>
                <w:color w:val="000000"/>
                <w:sz w:val="22"/>
                <w:szCs w:val="22"/>
              </w:rPr>
            </w:pPr>
            <w:r w:rsidRPr="008F2A08">
              <w:rPr>
                <w:color w:val="000000"/>
                <w:sz w:val="22"/>
                <w:szCs w:val="22"/>
              </w:rPr>
              <w:t>Площадь квартиры</w:t>
            </w:r>
          </w:p>
        </w:tc>
        <w:tc>
          <w:tcPr>
            <w:tcW w:w="1144" w:type="pct"/>
            <w:gridSpan w:val="4"/>
            <w:tcBorders>
              <w:top w:val="single" w:sz="4" w:space="0" w:color="auto"/>
              <w:left w:val="nil"/>
              <w:bottom w:val="single" w:sz="4" w:space="0" w:color="auto"/>
              <w:right w:val="single" w:sz="4" w:space="0" w:color="auto"/>
            </w:tcBorders>
            <w:shd w:val="clear" w:color="auto" w:fill="auto"/>
            <w:noWrap/>
            <w:vAlign w:val="center"/>
            <w:hideMark/>
          </w:tcPr>
          <w:p w14:paraId="134D1C67" w14:textId="77777777" w:rsidR="000D125C" w:rsidRPr="008F2A08" w:rsidRDefault="000D125C" w:rsidP="005B1987">
            <w:pPr>
              <w:suppressAutoHyphens/>
              <w:jc w:val="center"/>
              <w:rPr>
                <w:color w:val="000000"/>
                <w:sz w:val="22"/>
                <w:szCs w:val="22"/>
              </w:rPr>
            </w:pPr>
            <w:r w:rsidRPr="008F2A08">
              <w:rPr>
                <w:color w:val="000000"/>
                <w:sz w:val="22"/>
                <w:szCs w:val="22"/>
              </w:rPr>
              <w:t>Ставка за кв. метр</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047600E"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456CAFFB" w14:textId="77777777" w:rsidTr="00AD7E3E">
        <w:trPr>
          <w:trHeight w:val="220"/>
        </w:trPr>
        <w:tc>
          <w:tcPr>
            <w:tcW w:w="2246"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3DE848A3" w14:textId="77777777" w:rsidR="000D125C" w:rsidRPr="008F2A08" w:rsidRDefault="000D125C" w:rsidP="005B1987">
            <w:pPr>
              <w:suppressAutoHyphens/>
              <w:jc w:val="center"/>
              <w:rPr>
                <w:color w:val="000000"/>
                <w:sz w:val="22"/>
                <w:szCs w:val="22"/>
              </w:rPr>
            </w:pPr>
            <w:r w:rsidRPr="008F2A08">
              <w:rPr>
                <w:color w:val="000000"/>
                <w:sz w:val="22"/>
                <w:szCs w:val="22"/>
              </w:rPr>
              <w:t>Другие доходы</w:t>
            </w:r>
          </w:p>
        </w:tc>
        <w:tc>
          <w:tcPr>
            <w:tcW w:w="1002" w:type="pct"/>
            <w:gridSpan w:val="2"/>
            <w:tcBorders>
              <w:top w:val="single" w:sz="4" w:space="0" w:color="auto"/>
              <w:left w:val="nil"/>
              <w:bottom w:val="single" w:sz="4" w:space="0" w:color="auto"/>
              <w:right w:val="single" w:sz="4" w:space="0" w:color="auto"/>
            </w:tcBorders>
            <w:shd w:val="clear" w:color="000000" w:fill="FFFFFF"/>
            <w:vAlign w:val="center"/>
            <w:hideMark/>
          </w:tcPr>
          <w:p w14:paraId="13376C82" w14:textId="77777777" w:rsidR="000D125C" w:rsidRPr="008F2A08" w:rsidRDefault="000D125C" w:rsidP="005B1987">
            <w:pPr>
              <w:suppressAutoHyphens/>
              <w:jc w:val="center"/>
              <w:rPr>
                <w:color w:val="000000"/>
                <w:sz w:val="22"/>
                <w:szCs w:val="22"/>
              </w:rPr>
            </w:pPr>
          </w:p>
        </w:tc>
        <w:tc>
          <w:tcPr>
            <w:tcW w:w="1144" w:type="pct"/>
            <w:gridSpan w:val="4"/>
            <w:tcBorders>
              <w:top w:val="single" w:sz="4" w:space="0" w:color="auto"/>
              <w:left w:val="nil"/>
              <w:bottom w:val="single" w:sz="4" w:space="0" w:color="auto"/>
              <w:right w:val="single" w:sz="4" w:space="0" w:color="auto"/>
            </w:tcBorders>
            <w:shd w:val="clear" w:color="000000" w:fill="FFFFFF"/>
            <w:vAlign w:val="center"/>
            <w:hideMark/>
          </w:tcPr>
          <w:p w14:paraId="504A8227"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000000" w:fill="FFFFFF"/>
            <w:vAlign w:val="center"/>
            <w:hideMark/>
          </w:tcPr>
          <w:p w14:paraId="55700495" w14:textId="77777777" w:rsidR="000D125C" w:rsidRPr="008F2A08" w:rsidRDefault="000D125C" w:rsidP="005B1987">
            <w:pPr>
              <w:suppressAutoHyphens/>
              <w:jc w:val="center"/>
              <w:rPr>
                <w:color w:val="000000"/>
                <w:sz w:val="22"/>
                <w:szCs w:val="22"/>
              </w:rPr>
            </w:pPr>
          </w:p>
        </w:tc>
      </w:tr>
      <w:tr w:rsidR="000D125C" w:rsidRPr="008F2A08" w14:paraId="55ACA42B"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A80094"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492B2A25"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c>
          <w:tcPr>
            <w:tcW w:w="2754" w:type="pct"/>
            <w:gridSpan w:val="7"/>
            <w:tcBorders>
              <w:top w:val="single" w:sz="4" w:space="0" w:color="auto"/>
              <w:left w:val="nil"/>
              <w:bottom w:val="single" w:sz="4" w:space="0" w:color="auto"/>
              <w:right w:val="single" w:sz="4" w:space="0" w:color="auto"/>
            </w:tcBorders>
            <w:shd w:val="clear" w:color="000000" w:fill="D9D9D9"/>
            <w:vAlign w:val="center"/>
            <w:hideMark/>
          </w:tcPr>
          <w:p w14:paraId="17FCBB5D" w14:textId="77777777" w:rsidR="000D125C" w:rsidRPr="008F2A08" w:rsidRDefault="000D125C" w:rsidP="005B1987">
            <w:pPr>
              <w:suppressAutoHyphens/>
              <w:jc w:val="center"/>
              <w:rPr>
                <w:color w:val="000000"/>
                <w:sz w:val="22"/>
                <w:szCs w:val="22"/>
              </w:rPr>
            </w:pPr>
            <w:r w:rsidRPr="008F2A08">
              <w:rPr>
                <w:color w:val="000000"/>
                <w:sz w:val="22"/>
                <w:szCs w:val="22"/>
              </w:rPr>
              <w:t>Налоги</w:t>
            </w:r>
          </w:p>
        </w:tc>
      </w:tr>
      <w:tr w:rsidR="000D125C" w:rsidRPr="008F2A08" w14:paraId="125D4A87"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2E71A"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508B659" w14:textId="77777777" w:rsidR="000D125C" w:rsidRPr="008F2A08" w:rsidRDefault="000D125C" w:rsidP="005B1987">
            <w:pPr>
              <w:suppressAutoHyphens/>
              <w:jc w:val="center"/>
              <w:rPr>
                <w:color w:val="000000"/>
                <w:sz w:val="22"/>
                <w:szCs w:val="22"/>
              </w:rPr>
            </w:pP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14:paraId="1A484F5F" w14:textId="77777777" w:rsidR="000D125C" w:rsidRPr="008F2A08" w:rsidRDefault="000D125C" w:rsidP="005B1987">
            <w:pPr>
              <w:suppressAutoHyphens/>
              <w:jc w:val="center"/>
              <w:rPr>
                <w:color w:val="000000"/>
                <w:sz w:val="22"/>
                <w:szCs w:val="22"/>
              </w:rPr>
            </w:pPr>
            <w:r w:rsidRPr="008F2A08">
              <w:rPr>
                <w:color w:val="000000"/>
                <w:sz w:val="22"/>
                <w:szCs w:val="22"/>
              </w:rPr>
              <w:t>налог</w:t>
            </w:r>
          </w:p>
        </w:tc>
        <w:tc>
          <w:tcPr>
            <w:tcW w:w="635" w:type="pct"/>
            <w:gridSpan w:val="2"/>
            <w:tcBorders>
              <w:top w:val="single" w:sz="4" w:space="0" w:color="auto"/>
              <w:left w:val="nil"/>
              <w:bottom w:val="single" w:sz="4" w:space="0" w:color="auto"/>
              <w:right w:val="single" w:sz="4" w:space="0" w:color="auto"/>
            </w:tcBorders>
            <w:shd w:val="clear" w:color="auto" w:fill="auto"/>
            <w:vAlign w:val="center"/>
            <w:hideMark/>
          </w:tcPr>
          <w:p w14:paraId="6319BD96" w14:textId="77777777" w:rsidR="000D125C" w:rsidRPr="008F2A08" w:rsidRDefault="000D125C" w:rsidP="005B1987">
            <w:pPr>
              <w:suppressAutoHyphens/>
              <w:jc w:val="center"/>
              <w:rPr>
                <w:color w:val="000000"/>
                <w:sz w:val="22"/>
                <w:szCs w:val="22"/>
              </w:rPr>
            </w:pPr>
            <w:r w:rsidRPr="008F2A08">
              <w:rPr>
                <w:color w:val="000000"/>
                <w:sz w:val="22"/>
                <w:szCs w:val="22"/>
              </w:rPr>
              <w:t>облагаемая база</w:t>
            </w: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6D8B07AB"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9B225B5"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554F789A"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000D23F"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5A8E6D03" w14:textId="77777777" w:rsidR="000D125C" w:rsidRPr="008F2A08" w:rsidRDefault="000D125C" w:rsidP="005B1987">
            <w:pPr>
              <w:suppressAutoHyphens/>
              <w:jc w:val="center"/>
              <w:rPr>
                <w:color w:val="000000"/>
                <w:sz w:val="22"/>
                <w:szCs w:val="22"/>
              </w:rPr>
            </w:pPr>
          </w:p>
        </w:tc>
        <w:tc>
          <w:tcPr>
            <w:tcW w:w="10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4F8F9C9" w14:textId="77777777" w:rsidR="000D125C" w:rsidRPr="008F2A08" w:rsidRDefault="000D125C" w:rsidP="005B1987">
            <w:pPr>
              <w:suppressAutoHyphens/>
              <w:jc w:val="center"/>
              <w:rPr>
                <w:color w:val="000000"/>
                <w:sz w:val="22"/>
                <w:szCs w:val="22"/>
              </w:rPr>
            </w:pPr>
          </w:p>
        </w:tc>
        <w:tc>
          <w:tcPr>
            <w:tcW w:w="635" w:type="pct"/>
            <w:gridSpan w:val="2"/>
            <w:tcBorders>
              <w:top w:val="single" w:sz="4" w:space="0" w:color="auto"/>
              <w:left w:val="nil"/>
              <w:bottom w:val="single" w:sz="4" w:space="0" w:color="auto"/>
              <w:right w:val="single" w:sz="4" w:space="0" w:color="auto"/>
            </w:tcBorders>
            <w:shd w:val="clear" w:color="auto" w:fill="auto"/>
            <w:noWrap/>
            <w:vAlign w:val="center"/>
            <w:hideMark/>
          </w:tcPr>
          <w:p w14:paraId="7E936ADC"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787767C3"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7D4AF22" w14:textId="77777777" w:rsidR="000D125C" w:rsidRPr="008F2A08" w:rsidRDefault="000D125C" w:rsidP="005B1987">
            <w:pPr>
              <w:suppressAutoHyphens/>
              <w:jc w:val="center"/>
              <w:rPr>
                <w:color w:val="000000"/>
                <w:sz w:val="22"/>
                <w:szCs w:val="22"/>
              </w:rPr>
            </w:pPr>
          </w:p>
        </w:tc>
      </w:tr>
      <w:tr w:rsidR="000D125C" w:rsidRPr="008F2A08" w14:paraId="12C6BE59"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D29033"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CF2CFB6" w14:textId="77777777" w:rsidR="000D125C" w:rsidRPr="008F2A08" w:rsidRDefault="000D125C" w:rsidP="005B1987">
            <w:pPr>
              <w:suppressAutoHyphens/>
              <w:jc w:val="center"/>
              <w:rPr>
                <w:color w:val="000000"/>
                <w:sz w:val="22"/>
                <w:szCs w:val="22"/>
              </w:rPr>
            </w:pPr>
          </w:p>
        </w:tc>
        <w:tc>
          <w:tcPr>
            <w:tcW w:w="1002" w:type="pct"/>
            <w:gridSpan w:val="2"/>
            <w:tcBorders>
              <w:top w:val="single" w:sz="4" w:space="0" w:color="auto"/>
              <w:left w:val="nil"/>
              <w:bottom w:val="single" w:sz="4" w:space="0" w:color="auto"/>
              <w:right w:val="single" w:sz="4" w:space="0" w:color="auto"/>
            </w:tcBorders>
            <w:shd w:val="clear" w:color="auto" w:fill="auto"/>
            <w:vAlign w:val="center"/>
            <w:hideMark/>
          </w:tcPr>
          <w:p w14:paraId="0A177B7F" w14:textId="77777777" w:rsidR="000D125C" w:rsidRPr="008F2A08" w:rsidRDefault="000D125C" w:rsidP="005B1987">
            <w:pPr>
              <w:suppressAutoHyphens/>
              <w:jc w:val="center"/>
              <w:rPr>
                <w:color w:val="000000"/>
                <w:sz w:val="22"/>
                <w:szCs w:val="22"/>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hideMark/>
          </w:tcPr>
          <w:p w14:paraId="41E96CB6"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32FC5716"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5A5C016" w14:textId="77777777" w:rsidR="000D125C" w:rsidRPr="008F2A08" w:rsidRDefault="000D125C" w:rsidP="005B1987">
            <w:pPr>
              <w:suppressAutoHyphens/>
              <w:jc w:val="center"/>
              <w:rPr>
                <w:color w:val="000000"/>
                <w:sz w:val="22"/>
                <w:szCs w:val="22"/>
              </w:rPr>
            </w:pPr>
          </w:p>
        </w:tc>
      </w:tr>
      <w:tr w:rsidR="000D125C" w:rsidRPr="008F2A08" w14:paraId="54AD5716"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1234"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BA445BC" w14:textId="77777777" w:rsidR="000D125C" w:rsidRPr="008F2A08" w:rsidRDefault="000D125C" w:rsidP="005B1987">
            <w:pPr>
              <w:suppressAutoHyphens/>
              <w:jc w:val="center"/>
              <w:rPr>
                <w:color w:val="000000"/>
                <w:sz w:val="22"/>
                <w:szCs w:val="22"/>
              </w:rPr>
            </w:pPr>
          </w:p>
        </w:tc>
        <w:tc>
          <w:tcPr>
            <w:tcW w:w="10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14060E" w14:textId="77777777" w:rsidR="000D125C" w:rsidRPr="008F2A08" w:rsidRDefault="000D125C" w:rsidP="005B1987">
            <w:pPr>
              <w:suppressAutoHyphens/>
              <w:jc w:val="center"/>
              <w:rPr>
                <w:color w:val="000000"/>
                <w:sz w:val="22"/>
                <w:szCs w:val="22"/>
              </w:rPr>
            </w:pPr>
          </w:p>
        </w:tc>
        <w:tc>
          <w:tcPr>
            <w:tcW w:w="635" w:type="pct"/>
            <w:gridSpan w:val="2"/>
            <w:tcBorders>
              <w:top w:val="single" w:sz="4" w:space="0" w:color="auto"/>
              <w:left w:val="nil"/>
              <w:bottom w:val="single" w:sz="4" w:space="0" w:color="auto"/>
              <w:right w:val="single" w:sz="4" w:space="0" w:color="auto"/>
            </w:tcBorders>
            <w:shd w:val="clear" w:color="auto" w:fill="auto"/>
            <w:noWrap/>
            <w:vAlign w:val="center"/>
            <w:hideMark/>
          </w:tcPr>
          <w:p w14:paraId="733908DF"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163F48"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6869920" w14:textId="77777777" w:rsidR="000D125C" w:rsidRPr="008F2A08" w:rsidRDefault="000D125C" w:rsidP="005B1987">
            <w:pPr>
              <w:suppressAutoHyphens/>
              <w:jc w:val="center"/>
              <w:rPr>
                <w:color w:val="000000"/>
                <w:sz w:val="22"/>
                <w:szCs w:val="22"/>
              </w:rPr>
            </w:pPr>
          </w:p>
        </w:tc>
      </w:tr>
      <w:tr w:rsidR="000D125C" w:rsidRPr="008F2A08" w14:paraId="0AA849CF"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2C781"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4DC518B" w14:textId="77777777" w:rsidR="000D125C" w:rsidRPr="008F2A08" w:rsidRDefault="000D125C" w:rsidP="005B1987">
            <w:pPr>
              <w:suppressAutoHyphens/>
              <w:jc w:val="center"/>
              <w:rPr>
                <w:color w:val="000000"/>
                <w:sz w:val="22"/>
                <w:szCs w:val="22"/>
              </w:rPr>
            </w:pPr>
          </w:p>
        </w:tc>
        <w:tc>
          <w:tcPr>
            <w:tcW w:w="2754" w:type="pct"/>
            <w:gridSpan w:val="7"/>
            <w:tcBorders>
              <w:top w:val="single" w:sz="4" w:space="0" w:color="auto"/>
              <w:left w:val="nil"/>
              <w:bottom w:val="single" w:sz="4" w:space="0" w:color="auto"/>
              <w:right w:val="single" w:sz="4" w:space="0" w:color="auto"/>
            </w:tcBorders>
            <w:shd w:val="clear" w:color="000000" w:fill="D9D9D9"/>
            <w:vAlign w:val="center"/>
            <w:hideMark/>
          </w:tcPr>
          <w:p w14:paraId="03310563" w14:textId="77777777" w:rsidR="000D125C" w:rsidRPr="008F2A08" w:rsidRDefault="000D125C" w:rsidP="005B1987">
            <w:pPr>
              <w:suppressAutoHyphens/>
              <w:jc w:val="center"/>
              <w:rPr>
                <w:color w:val="000000"/>
                <w:sz w:val="22"/>
                <w:szCs w:val="22"/>
              </w:rPr>
            </w:pPr>
            <w:r w:rsidRPr="008F2A08">
              <w:rPr>
                <w:color w:val="000000"/>
                <w:sz w:val="22"/>
                <w:szCs w:val="22"/>
              </w:rPr>
              <w:t>Приобретения из таблицы игровых возможностей</w:t>
            </w:r>
          </w:p>
        </w:tc>
      </w:tr>
      <w:tr w:rsidR="000D125C" w:rsidRPr="008F2A08" w14:paraId="73E038AE"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4F6F"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D083FDE" w14:textId="77777777" w:rsidR="000D125C" w:rsidRPr="008F2A08" w:rsidRDefault="000D125C" w:rsidP="005B1987">
            <w:pPr>
              <w:suppressAutoHyphens/>
              <w:jc w:val="center"/>
              <w:rPr>
                <w:color w:val="000000"/>
                <w:sz w:val="22"/>
                <w:szCs w:val="22"/>
              </w:rPr>
            </w:pPr>
          </w:p>
        </w:tc>
        <w:tc>
          <w:tcPr>
            <w:tcW w:w="1636" w:type="pct"/>
            <w:gridSpan w:val="4"/>
            <w:tcBorders>
              <w:top w:val="single" w:sz="4" w:space="0" w:color="auto"/>
              <w:left w:val="nil"/>
              <w:bottom w:val="single" w:sz="4" w:space="0" w:color="auto"/>
              <w:right w:val="single" w:sz="4" w:space="0" w:color="auto"/>
            </w:tcBorders>
            <w:shd w:val="clear" w:color="auto" w:fill="auto"/>
            <w:vAlign w:val="center"/>
            <w:hideMark/>
          </w:tcPr>
          <w:p w14:paraId="1086D73B"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1FFBB306" w14:textId="77777777" w:rsidR="000D125C" w:rsidRPr="008F2A08" w:rsidRDefault="000D125C" w:rsidP="005B1987">
            <w:pPr>
              <w:suppressAutoHyphens/>
              <w:jc w:val="center"/>
              <w:rPr>
                <w:color w:val="000000"/>
                <w:sz w:val="22"/>
                <w:szCs w:val="22"/>
              </w:rPr>
            </w:pPr>
            <w:r w:rsidRPr="008F2A08">
              <w:rPr>
                <w:color w:val="000000"/>
                <w:sz w:val="22"/>
                <w:szCs w:val="22"/>
              </w:rPr>
              <w:t>Уровень</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60FB6B0"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75B9F226"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B54A2"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E1ABA93" w14:textId="77777777" w:rsidR="000D125C" w:rsidRPr="008F2A08" w:rsidRDefault="000D125C" w:rsidP="005B1987">
            <w:pPr>
              <w:suppressAutoHyphens/>
              <w:jc w:val="center"/>
              <w:rPr>
                <w:color w:val="000000"/>
                <w:sz w:val="22"/>
                <w:szCs w:val="22"/>
              </w:rPr>
            </w:pPr>
          </w:p>
        </w:tc>
        <w:tc>
          <w:tcPr>
            <w:tcW w:w="1636" w:type="pct"/>
            <w:gridSpan w:val="4"/>
            <w:tcBorders>
              <w:top w:val="single" w:sz="4" w:space="0" w:color="auto"/>
              <w:left w:val="nil"/>
              <w:bottom w:val="single" w:sz="4" w:space="0" w:color="auto"/>
              <w:right w:val="single" w:sz="4" w:space="0" w:color="auto"/>
            </w:tcBorders>
            <w:shd w:val="clear" w:color="auto" w:fill="auto"/>
            <w:vAlign w:val="center"/>
            <w:hideMark/>
          </w:tcPr>
          <w:p w14:paraId="32744649"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31B930CB"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2891A028" w14:textId="77777777" w:rsidR="000D125C" w:rsidRPr="008F2A08" w:rsidRDefault="000D125C" w:rsidP="005B1987">
            <w:pPr>
              <w:suppressAutoHyphens/>
              <w:jc w:val="center"/>
              <w:rPr>
                <w:color w:val="000000"/>
                <w:sz w:val="22"/>
                <w:szCs w:val="22"/>
              </w:rPr>
            </w:pPr>
          </w:p>
        </w:tc>
      </w:tr>
      <w:tr w:rsidR="000D125C" w:rsidRPr="008F2A08" w14:paraId="129DBE51"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90EA"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A435D9C" w14:textId="77777777" w:rsidR="000D125C" w:rsidRPr="008F2A08" w:rsidRDefault="000D125C" w:rsidP="005B1987">
            <w:pPr>
              <w:suppressAutoHyphens/>
              <w:jc w:val="center"/>
              <w:rPr>
                <w:color w:val="000000"/>
                <w:sz w:val="22"/>
                <w:szCs w:val="22"/>
              </w:rPr>
            </w:pPr>
          </w:p>
        </w:tc>
        <w:tc>
          <w:tcPr>
            <w:tcW w:w="1636" w:type="pct"/>
            <w:gridSpan w:val="4"/>
            <w:tcBorders>
              <w:top w:val="single" w:sz="4" w:space="0" w:color="auto"/>
              <w:left w:val="nil"/>
              <w:bottom w:val="single" w:sz="4" w:space="0" w:color="auto"/>
              <w:right w:val="single" w:sz="4" w:space="0" w:color="000000"/>
            </w:tcBorders>
            <w:shd w:val="clear" w:color="auto" w:fill="auto"/>
            <w:vAlign w:val="center"/>
            <w:hideMark/>
          </w:tcPr>
          <w:p w14:paraId="056B2C93"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7B99C376"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54EC91AF" w14:textId="77777777" w:rsidR="000D125C" w:rsidRPr="008F2A08" w:rsidRDefault="000D125C" w:rsidP="005B1987">
            <w:pPr>
              <w:suppressAutoHyphens/>
              <w:jc w:val="center"/>
              <w:rPr>
                <w:color w:val="000000"/>
                <w:sz w:val="22"/>
                <w:szCs w:val="22"/>
              </w:rPr>
            </w:pPr>
          </w:p>
        </w:tc>
      </w:tr>
      <w:tr w:rsidR="000D125C" w:rsidRPr="008F2A08" w14:paraId="225DEE46"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AF7CD"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C214D29" w14:textId="77777777" w:rsidR="000D125C" w:rsidRPr="008F2A08" w:rsidRDefault="000D125C" w:rsidP="005B1987">
            <w:pPr>
              <w:suppressAutoHyphens/>
              <w:jc w:val="center"/>
              <w:rPr>
                <w:color w:val="000000"/>
                <w:sz w:val="22"/>
                <w:szCs w:val="22"/>
              </w:rPr>
            </w:pPr>
          </w:p>
        </w:tc>
        <w:tc>
          <w:tcPr>
            <w:tcW w:w="1636" w:type="pct"/>
            <w:gridSpan w:val="4"/>
            <w:tcBorders>
              <w:top w:val="single" w:sz="4" w:space="0" w:color="auto"/>
              <w:left w:val="nil"/>
              <w:bottom w:val="single" w:sz="4" w:space="0" w:color="auto"/>
              <w:right w:val="single" w:sz="4" w:space="0" w:color="000000"/>
            </w:tcBorders>
            <w:shd w:val="clear" w:color="auto" w:fill="auto"/>
            <w:vAlign w:val="center"/>
            <w:hideMark/>
          </w:tcPr>
          <w:p w14:paraId="249A07FF"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44317CE8"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9919DC2" w14:textId="77777777" w:rsidR="000D125C" w:rsidRPr="008F2A08" w:rsidRDefault="000D125C" w:rsidP="005B1987">
            <w:pPr>
              <w:suppressAutoHyphens/>
              <w:jc w:val="center"/>
              <w:rPr>
                <w:color w:val="000000"/>
                <w:sz w:val="22"/>
                <w:szCs w:val="22"/>
              </w:rPr>
            </w:pPr>
          </w:p>
        </w:tc>
      </w:tr>
      <w:tr w:rsidR="000D125C" w:rsidRPr="008F2A08" w14:paraId="2BC83EA3"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AC242"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E4B14C0" w14:textId="77777777" w:rsidR="000D125C" w:rsidRPr="008F2A08" w:rsidRDefault="000D125C" w:rsidP="005B1987">
            <w:pPr>
              <w:suppressAutoHyphens/>
              <w:jc w:val="center"/>
              <w:rPr>
                <w:color w:val="000000"/>
                <w:sz w:val="22"/>
                <w:szCs w:val="22"/>
              </w:rPr>
            </w:pPr>
          </w:p>
        </w:tc>
        <w:tc>
          <w:tcPr>
            <w:tcW w:w="1636" w:type="pct"/>
            <w:gridSpan w:val="4"/>
            <w:tcBorders>
              <w:top w:val="single" w:sz="4" w:space="0" w:color="auto"/>
              <w:left w:val="nil"/>
              <w:bottom w:val="single" w:sz="4" w:space="0" w:color="auto"/>
              <w:right w:val="single" w:sz="4" w:space="0" w:color="000000"/>
            </w:tcBorders>
            <w:shd w:val="clear" w:color="auto" w:fill="auto"/>
            <w:vAlign w:val="center"/>
            <w:hideMark/>
          </w:tcPr>
          <w:p w14:paraId="3167DB20"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784E1823"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700FBC9" w14:textId="77777777" w:rsidR="000D125C" w:rsidRPr="008F2A08" w:rsidRDefault="000D125C" w:rsidP="005B1987">
            <w:pPr>
              <w:suppressAutoHyphens/>
              <w:jc w:val="center"/>
              <w:rPr>
                <w:color w:val="000000"/>
                <w:sz w:val="22"/>
                <w:szCs w:val="22"/>
              </w:rPr>
            </w:pPr>
          </w:p>
        </w:tc>
      </w:tr>
      <w:tr w:rsidR="000D125C" w:rsidRPr="008F2A08" w14:paraId="40B1DBAF"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7CD47"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82B035E" w14:textId="77777777" w:rsidR="000D125C" w:rsidRPr="008F2A08" w:rsidRDefault="000D125C" w:rsidP="005B1987">
            <w:pPr>
              <w:suppressAutoHyphens/>
              <w:jc w:val="center"/>
              <w:rPr>
                <w:color w:val="000000"/>
                <w:sz w:val="22"/>
                <w:szCs w:val="22"/>
              </w:rPr>
            </w:pPr>
          </w:p>
        </w:tc>
        <w:tc>
          <w:tcPr>
            <w:tcW w:w="1636" w:type="pct"/>
            <w:gridSpan w:val="4"/>
            <w:tcBorders>
              <w:top w:val="single" w:sz="4" w:space="0" w:color="auto"/>
              <w:left w:val="nil"/>
              <w:bottom w:val="single" w:sz="4" w:space="0" w:color="auto"/>
              <w:right w:val="single" w:sz="4" w:space="0" w:color="000000"/>
            </w:tcBorders>
            <w:shd w:val="clear" w:color="auto" w:fill="auto"/>
            <w:vAlign w:val="center"/>
            <w:hideMark/>
          </w:tcPr>
          <w:p w14:paraId="252D208A"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4F461D7B"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FE5DF3C" w14:textId="77777777" w:rsidR="000D125C" w:rsidRPr="008F2A08" w:rsidRDefault="000D125C" w:rsidP="005B1987">
            <w:pPr>
              <w:suppressAutoHyphens/>
              <w:jc w:val="center"/>
              <w:rPr>
                <w:color w:val="000000"/>
                <w:sz w:val="22"/>
                <w:szCs w:val="22"/>
              </w:rPr>
            </w:pPr>
          </w:p>
        </w:tc>
      </w:tr>
      <w:tr w:rsidR="000D125C" w:rsidRPr="008F2A08" w14:paraId="731850C2"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45AF15"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465A5853" w14:textId="77777777" w:rsidR="000D125C" w:rsidRPr="008F2A08" w:rsidRDefault="000D125C" w:rsidP="005B1987">
            <w:pPr>
              <w:suppressAutoHyphens/>
              <w:jc w:val="center"/>
              <w:rPr>
                <w:color w:val="000000"/>
                <w:sz w:val="22"/>
                <w:szCs w:val="22"/>
              </w:rPr>
            </w:pPr>
          </w:p>
        </w:tc>
        <w:tc>
          <w:tcPr>
            <w:tcW w:w="1636" w:type="pct"/>
            <w:gridSpan w:val="4"/>
            <w:tcBorders>
              <w:top w:val="single" w:sz="4" w:space="0" w:color="auto"/>
              <w:left w:val="nil"/>
              <w:bottom w:val="single" w:sz="4" w:space="0" w:color="auto"/>
              <w:right w:val="single" w:sz="4" w:space="0" w:color="auto"/>
            </w:tcBorders>
            <w:shd w:val="clear" w:color="auto" w:fill="auto"/>
            <w:vAlign w:val="center"/>
            <w:hideMark/>
          </w:tcPr>
          <w:p w14:paraId="12FB3BA1" w14:textId="77777777" w:rsidR="000D125C" w:rsidRPr="008F2A08" w:rsidRDefault="000D125C" w:rsidP="005B1987">
            <w:pPr>
              <w:suppressAutoHyphens/>
              <w:jc w:val="center"/>
              <w:rPr>
                <w:color w:val="000000"/>
                <w:sz w:val="22"/>
                <w:szCs w:val="22"/>
              </w:rPr>
            </w:pPr>
          </w:p>
        </w:tc>
        <w:tc>
          <w:tcPr>
            <w:tcW w:w="509" w:type="pct"/>
            <w:gridSpan w:val="2"/>
            <w:tcBorders>
              <w:top w:val="single" w:sz="4" w:space="0" w:color="auto"/>
              <w:left w:val="nil"/>
              <w:bottom w:val="single" w:sz="4" w:space="0" w:color="auto"/>
              <w:right w:val="single" w:sz="4" w:space="0" w:color="auto"/>
            </w:tcBorders>
            <w:shd w:val="clear" w:color="auto" w:fill="auto"/>
            <w:vAlign w:val="center"/>
            <w:hideMark/>
          </w:tcPr>
          <w:p w14:paraId="4B2B40F1"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556732E5" w14:textId="77777777" w:rsidR="000D125C" w:rsidRPr="008F2A08" w:rsidRDefault="000D125C" w:rsidP="005B1987">
            <w:pPr>
              <w:suppressAutoHyphens/>
              <w:jc w:val="center"/>
              <w:rPr>
                <w:color w:val="000000"/>
                <w:sz w:val="22"/>
                <w:szCs w:val="22"/>
              </w:rPr>
            </w:pPr>
          </w:p>
        </w:tc>
      </w:tr>
      <w:tr w:rsidR="000D125C" w:rsidRPr="008F2A08" w14:paraId="3ADE6816"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DF0CF4"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3600A477" w14:textId="77777777" w:rsidR="000D125C" w:rsidRPr="008F2A08" w:rsidRDefault="000D125C" w:rsidP="005B1987">
            <w:pPr>
              <w:suppressAutoHyphens/>
              <w:jc w:val="center"/>
              <w:rPr>
                <w:color w:val="000000"/>
                <w:sz w:val="22"/>
                <w:szCs w:val="22"/>
              </w:rPr>
            </w:pPr>
          </w:p>
        </w:tc>
        <w:tc>
          <w:tcPr>
            <w:tcW w:w="2754" w:type="pct"/>
            <w:gridSpan w:val="7"/>
            <w:tcBorders>
              <w:top w:val="single" w:sz="4" w:space="0" w:color="auto"/>
              <w:left w:val="nil"/>
              <w:bottom w:val="single" w:sz="4" w:space="0" w:color="auto"/>
              <w:right w:val="single" w:sz="4" w:space="0" w:color="auto"/>
            </w:tcBorders>
            <w:shd w:val="clear" w:color="000000" w:fill="D9D9D9"/>
            <w:vAlign w:val="center"/>
            <w:hideMark/>
          </w:tcPr>
          <w:p w14:paraId="51B22912" w14:textId="77777777" w:rsidR="000D125C" w:rsidRPr="008F2A08" w:rsidRDefault="000D125C" w:rsidP="005B1987">
            <w:pPr>
              <w:suppressAutoHyphens/>
              <w:jc w:val="center"/>
              <w:rPr>
                <w:color w:val="000000"/>
                <w:sz w:val="22"/>
                <w:szCs w:val="22"/>
              </w:rPr>
            </w:pPr>
            <w:r w:rsidRPr="008F2A08">
              <w:rPr>
                <w:color w:val="000000"/>
                <w:sz w:val="22"/>
                <w:szCs w:val="22"/>
              </w:rPr>
              <w:t>Выплаты по кредитам</w:t>
            </w:r>
          </w:p>
        </w:tc>
      </w:tr>
      <w:tr w:rsidR="000D125C" w:rsidRPr="008F2A08" w14:paraId="29B375CB"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4BF7F3"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5A73E497" w14:textId="77777777" w:rsidR="000D125C" w:rsidRPr="008F2A08" w:rsidRDefault="000D125C" w:rsidP="005B1987">
            <w:pPr>
              <w:suppressAutoHyphens/>
              <w:jc w:val="center"/>
              <w:rPr>
                <w:color w:val="000000"/>
                <w:sz w:val="22"/>
                <w:szCs w:val="22"/>
              </w:rPr>
            </w:pP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2B15615B" w14:textId="77777777" w:rsidR="000D125C" w:rsidRPr="008F2A08" w:rsidRDefault="000D125C" w:rsidP="005B1987">
            <w:pPr>
              <w:suppressAutoHyphens/>
              <w:jc w:val="center"/>
              <w:rPr>
                <w:color w:val="000000"/>
                <w:sz w:val="22"/>
                <w:szCs w:val="22"/>
              </w:rPr>
            </w:pPr>
            <w:r w:rsidRPr="008F2A08">
              <w:rPr>
                <w:color w:val="000000"/>
                <w:sz w:val="22"/>
                <w:szCs w:val="22"/>
              </w:rPr>
              <w:t>Тело кредита</w:t>
            </w: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14:paraId="6E449F98" w14:textId="77777777" w:rsidR="000D125C" w:rsidRPr="008F2A08" w:rsidRDefault="000D125C" w:rsidP="005B1987">
            <w:pPr>
              <w:suppressAutoHyphens/>
              <w:jc w:val="center"/>
              <w:rPr>
                <w:color w:val="000000"/>
                <w:sz w:val="22"/>
                <w:szCs w:val="22"/>
              </w:rPr>
            </w:pPr>
            <w:r w:rsidRPr="008F2A08">
              <w:rPr>
                <w:color w:val="000000"/>
                <w:sz w:val="22"/>
                <w:szCs w:val="22"/>
              </w:rPr>
              <w:t>Ставка</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59AB8B9E"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1118" w:type="pct"/>
            <w:gridSpan w:val="3"/>
            <w:tcBorders>
              <w:top w:val="single" w:sz="4" w:space="0" w:color="auto"/>
              <w:left w:val="nil"/>
              <w:bottom w:val="single" w:sz="4" w:space="0" w:color="auto"/>
              <w:right w:val="single" w:sz="4" w:space="0" w:color="auto"/>
            </w:tcBorders>
            <w:shd w:val="clear" w:color="auto" w:fill="auto"/>
            <w:vAlign w:val="center"/>
            <w:hideMark/>
          </w:tcPr>
          <w:p w14:paraId="251820EA" w14:textId="77777777" w:rsidR="000D125C" w:rsidRPr="008F2A08" w:rsidRDefault="000D125C" w:rsidP="005B1987">
            <w:pPr>
              <w:suppressAutoHyphens/>
              <w:jc w:val="center"/>
              <w:rPr>
                <w:color w:val="000000"/>
                <w:sz w:val="22"/>
                <w:szCs w:val="22"/>
              </w:rPr>
            </w:pPr>
            <w:r w:rsidRPr="008F2A08">
              <w:rPr>
                <w:color w:val="000000"/>
                <w:sz w:val="22"/>
                <w:szCs w:val="22"/>
              </w:rPr>
              <w:t>Ежемесячный платеж</w:t>
            </w:r>
          </w:p>
        </w:tc>
      </w:tr>
      <w:tr w:rsidR="000D125C" w:rsidRPr="008F2A08" w14:paraId="7A1B0904"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ABCD8"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AEB8AF9" w14:textId="77777777" w:rsidR="000D125C" w:rsidRPr="008F2A08" w:rsidRDefault="000D125C" w:rsidP="005B1987">
            <w:pPr>
              <w:suppressAutoHyphens/>
              <w:jc w:val="center"/>
              <w:rPr>
                <w:color w:val="000000"/>
                <w:sz w:val="22"/>
                <w:szCs w:val="22"/>
              </w:rPr>
            </w:pP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693F70DC" w14:textId="77777777" w:rsidR="000D125C" w:rsidRPr="008F2A08" w:rsidRDefault="000D125C" w:rsidP="005B1987">
            <w:pPr>
              <w:suppressAutoHyphens/>
              <w:jc w:val="center"/>
              <w:rPr>
                <w:color w:val="000000"/>
                <w:sz w:val="22"/>
                <w:szCs w:val="22"/>
              </w:rPr>
            </w:pP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14:paraId="41D9923F" w14:textId="77777777" w:rsidR="000D125C" w:rsidRPr="008F2A08" w:rsidRDefault="000D125C" w:rsidP="005B1987">
            <w:pPr>
              <w:suppressAutoHyphens/>
              <w:jc w:val="center"/>
              <w:rPr>
                <w:color w:val="000000"/>
                <w:sz w:val="22"/>
                <w:szCs w:val="22"/>
              </w:rPr>
            </w:pP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52CC4B0F" w14:textId="77777777" w:rsidR="000D125C" w:rsidRPr="008F2A08" w:rsidRDefault="000D125C" w:rsidP="005B1987">
            <w:pPr>
              <w:suppressAutoHyphens/>
              <w:jc w:val="center"/>
              <w:rPr>
                <w:color w:val="000000"/>
                <w:sz w:val="22"/>
                <w:szCs w:val="22"/>
              </w:rPr>
            </w:pPr>
          </w:p>
        </w:tc>
        <w:tc>
          <w:tcPr>
            <w:tcW w:w="1118" w:type="pct"/>
            <w:gridSpan w:val="3"/>
            <w:tcBorders>
              <w:top w:val="single" w:sz="4" w:space="0" w:color="auto"/>
              <w:left w:val="nil"/>
              <w:bottom w:val="single" w:sz="4" w:space="0" w:color="auto"/>
              <w:right w:val="single" w:sz="4" w:space="0" w:color="auto"/>
            </w:tcBorders>
            <w:shd w:val="clear" w:color="auto" w:fill="auto"/>
            <w:vAlign w:val="center"/>
            <w:hideMark/>
          </w:tcPr>
          <w:p w14:paraId="026865EE" w14:textId="77777777" w:rsidR="000D125C" w:rsidRPr="008F2A08" w:rsidRDefault="000D125C" w:rsidP="005B1987">
            <w:pPr>
              <w:suppressAutoHyphens/>
              <w:jc w:val="center"/>
              <w:rPr>
                <w:color w:val="000000"/>
                <w:sz w:val="22"/>
                <w:szCs w:val="22"/>
              </w:rPr>
            </w:pPr>
          </w:p>
        </w:tc>
      </w:tr>
      <w:tr w:rsidR="000D125C" w:rsidRPr="008F2A08" w14:paraId="40C3E7E8"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35C913"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7C6FE0F3" w14:textId="77777777" w:rsidR="000D125C" w:rsidRPr="008F2A08" w:rsidRDefault="000D125C" w:rsidP="005B1987">
            <w:pPr>
              <w:suppressAutoHyphens/>
              <w:jc w:val="center"/>
              <w:rPr>
                <w:color w:val="000000"/>
                <w:sz w:val="22"/>
                <w:szCs w:val="22"/>
              </w:rPr>
            </w:pP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6B15BEA4" w14:textId="77777777" w:rsidR="000D125C" w:rsidRPr="008F2A08" w:rsidRDefault="000D125C" w:rsidP="005B1987">
            <w:pPr>
              <w:suppressAutoHyphens/>
              <w:jc w:val="center"/>
              <w:rPr>
                <w:color w:val="000000"/>
                <w:sz w:val="22"/>
                <w:szCs w:val="22"/>
              </w:rPr>
            </w:pP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14:paraId="3C3F76DD" w14:textId="77777777" w:rsidR="000D125C" w:rsidRPr="008F2A08" w:rsidRDefault="000D125C" w:rsidP="005B1987">
            <w:pPr>
              <w:suppressAutoHyphens/>
              <w:jc w:val="center"/>
              <w:rPr>
                <w:color w:val="000000"/>
                <w:sz w:val="22"/>
                <w:szCs w:val="22"/>
              </w:rPr>
            </w:pP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69BFDBAB" w14:textId="77777777" w:rsidR="000D125C" w:rsidRPr="008F2A08" w:rsidRDefault="000D125C" w:rsidP="005B1987">
            <w:pPr>
              <w:suppressAutoHyphens/>
              <w:jc w:val="center"/>
              <w:rPr>
                <w:color w:val="000000"/>
                <w:sz w:val="22"/>
                <w:szCs w:val="22"/>
              </w:rPr>
            </w:pPr>
          </w:p>
        </w:tc>
        <w:tc>
          <w:tcPr>
            <w:tcW w:w="1118" w:type="pct"/>
            <w:gridSpan w:val="3"/>
            <w:tcBorders>
              <w:top w:val="single" w:sz="4" w:space="0" w:color="auto"/>
              <w:left w:val="nil"/>
              <w:bottom w:val="single" w:sz="4" w:space="0" w:color="auto"/>
              <w:right w:val="single" w:sz="4" w:space="0" w:color="auto"/>
            </w:tcBorders>
            <w:shd w:val="clear" w:color="auto" w:fill="auto"/>
            <w:vAlign w:val="center"/>
            <w:hideMark/>
          </w:tcPr>
          <w:p w14:paraId="005B11BB" w14:textId="77777777" w:rsidR="000D125C" w:rsidRPr="008F2A08" w:rsidRDefault="000D125C" w:rsidP="005B1987">
            <w:pPr>
              <w:suppressAutoHyphens/>
              <w:jc w:val="center"/>
              <w:rPr>
                <w:color w:val="000000"/>
                <w:sz w:val="22"/>
                <w:szCs w:val="22"/>
              </w:rPr>
            </w:pPr>
          </w:p>
        </w:tc>
      </w:tr>
      <w:tr w:rsidR="000D125C" w:rsidRPr="008F2A08" w14:paraId="4D882B84"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993B"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3974E83" w14:textId="77777777" w:rsidR="000D125C" w:rsidRPr="008F2A08" w:rsidRDefault="000D125C" w:rsidP="005B1987">
            <w:pPr>
              <w:suppressAutoHyphens/>
              <w:jc w:val="center"/>
              <w:rPr>
                <w:color w:val="000000"/>
                <w:sz w:val="22"/>
                <w:szCs w:val="22"/>
              </w:rPr>
            </w:pP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3EABEEE0" w14:textId="77777777" w:rsidR="000D125C" w:rsidRPr="008F2A08" w:rsidRDefault="000D125C" w:rsidP="005B1987">
            <w:pPr>
              <w:suppressAutoHyphens/>
              <w:jc w:val="center"/>
              <w:rPr>
                <w:color w:val="000000"/>
                <w:sz w:val="22"/>
                <w:szCs w:val="22"/>
              </w:rPr>
            </w:pPr>
          </w:p>
        </w:tc>
        <w:tc>
          <w:tcPr>
            <w:tcW w:w="5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F7E7CE" w14:textId="77777777" w:rsidR="000D125C" w:rsidRPr="008F2A08" w:rsidRDefault="000D125C" w:rsidP="005B1987">
            <w:pPr>
              <w:suppressAutoHyphens/>
              <w:jc w:val="center"/>
              <w:rPr>
                <w:color w:val="000000"/>
                <w:sz w:val="22"/>
                <w:szCs w:val="22"/>
              </w:rPr>
            </w:pP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1584C146" w14:textId="77777777" w:rsidR="000D125C" w:rsidRPr="008F2A08" w:rsidRDefault="000D125C" w:rsidP="005B1987">
            <w:pPr>
              <w:suppressAutoHyphens/>
              <w:jc w:val="center"/>
              <w:rPr>
                <w:color w:val="000000"/>
                <w:sz w:val="22"/>
                <w:szCs w:val="22"/>
              </w:rPr>
            </w:pPr>
          </w:p>
        </w:tc>
        <w:tc>
          <w:tcPr>
            <w:tcW w:w="111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0F76270" w14:textId="77777777" w:rsidR="000D125C" w:rsidRPr="008F2A08" w:rsidRDefault="000D125C" w:rsidP="005B1987">
            <w:pPr>
              <w:suppressAutoHyphens/>
              <w:jc w:val="center"/>
              <w:rPr>
                <w:color w:val="000000"/>
                <w:sz w:val="22"/>
                <w:szCs w:val="22"/>
              </w:rPr>
            </w:pPr>
          </w:p>
        </w:tc>
      </w:tr>
      <w:tr w:rsidR="000D125C" w:rsidRPr="008F2A08" w14:paraId="58AED0E4"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A5612"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DC4D8B0" w14:textId="77777777" w:rsidR="000D125C" w:rsidRPr="008F2A08" w:rsidRDefault="000D125C" w:rsidP="005B1987">
            <w:pPr>
              <w:suppressAutoHyphens/>
              <w:jc w:val="center"/>
              <w:rPr>
                <w:color w:val="000000"/>
                <w:sz w:val="22"/>
                <w:szCs w:val="22"/>
              </w:rPr>
            </w:pPr>
          </w:p>
        </w:tc>
        <w:tc>
          <w:tcPr>
            <w:tcW w:w="2754" w:type="pct"/>
            <w:gridSpan w:val="7"/>
            <w:tcBorders>
              <w:top w:val="single" w:sz="4" w:space="0" w:color="auto"/>
              <w:left w:val="nil"/>
              <w:bottom w:val="single" w:sz="4" w:space="0" w:color="auto"/>
              <w:right w:val="single" w:sz="4" w:space="0" w:color="auto"/>
            </w:tcBorders>
            <w:shd w:val="clear" w:color="000000" w:fill="D9D9D9"/>
            <w:noWrap/>
            <w:vAlign w:val="center"/>
            <w:hideMark/>
          </w:tcPr>
          <w:p w14:paraId="13B9C45D" w14:textId="77777777" w:rsidR="000D125C" w:rsidRPr="008F2A08" w:rsidRDefault="000D125C" w:rsidP="005B1987">
            <w:pPr>
              <w:suppressAutoHyphens/>
              <w:jc w:val="center"/>
              <w:rPr>
                <w:color w:val="000000"/>
                <w:sz w:val="22"/>
                <w:szCs w:val="22"/>
              </w:rPr>
            </w:pPr>
            <w:r w:rsidRPr="008F2A08">
              <w:rPr>
                <w:color w:val="000000"/>
                <w:sz w:val="22"/>
                <w:szCs w:val="22"/>
              </w:rPr>
              <w:t>Страхование</w:t>
            </w:r>
          </w:p>
        </w:tc>
      </w:tr>
      <w:tr w:rsidR="000D125C" w:rsidRPr="008F2A08" w14:paraId="0503F850"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A201"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58A3DEC6" w14:textId="77777777" w:rsidR="000D125C" w:rsidRPr="008F2A08" w:rsidRDefault="000D125C" w:rsidP="005B1987">
            <w:pPr>
              <w:suppressAutoHyphens/>
              <w:jc w:val="center"/>
              <w:rPr>
                <w:color w:val="000000"/>
                <w:sz w:val="22"/>
                <w:szCs w:val="22"/>
              </w:rPr>
            </w:pP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21A626AD" w14:textId="77777777" w:rsidR="000D125C" w:rsidRPr="008F2A08" w:rsidRDefault="000D125C" w:rsidP="005B1987">
            <w:pPr>
              <w:suppressAutoHyphens/>
              <w:jc w:val="center"/>
              <w:rPr>
                <w:color w:val="000000"/>
                <w:sz w:val="22"/>
                <w:szCs w:val="22"/>
              </w:rPr>
            </w:pPr>
            <w:r w:rsidRPr="008F2A08">
              <w:rPr>
                <w:color w:val="000000"/>
                <w:sz w:val="22"/>
                <w:szCs w:val="22"/>
              </w:rPr>
              <w:t>Тип, тариф</w:t>
            </w: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14:paraId="7E267F07" w14:textId="77777777" w:rsidR="000D125C" w:rsidRPr="008F2A08" w:rsidRDefault="000D125C" w:rsidP="005B1987">
            <w:pPr>
              <w:suppressAutoHyphens/>
              <w:jc w:val="center"/>
              <w:rPr>
                <w:color w:val="000000"/>
                <w:sz w:val="22"/>
                <w:szCs w:val="22"/>
              </w:rPr>
            </w:pPr>
            <w:r w:rsidRPr="008F2A08">
              <w:rPr>
                <w:color w:val="000000"/>
                <w:sz w:val="22"/>
                <w:szCs w:val="22"/>
              </w:rPr>
              <w:t>Срок</w:t>
            </w:r>
          </w:p>
        </w:tc>
        <w:tc>
          <w:tcPr>
            <w:tcW w:w="973" w:type="pct"/>
            <w:gridSpan w:val="3"/>
            <w:tcBorders>
              <w:top w:val="single" w:sz="4" w:space="0" w:color="auto"/>
              <w:left w:val="nil"/>
              <w:bottom w:val="single" w:sz="4" w:space="0" w:color="auto"/>
              <w:right w:val="single" w:sz="4" w:space="0" w:color="auto"/>
            </w:tcBorders>
            <w:shd w:val="clear" w:color="auto" w:fill="auto"/>
            <w:vAlign w:val="center"/>
            <w:hideMark/>
          </w:tcPr>
          <w:p w14:paraId="25E43AFD" w14:textId="77777777" w:rsidR="000D125C" w:rsidRPr="008F2A08" w:rsidRDefault="000D125C" w:rsidP="005B1987">
            <w:pPr>
              <w:suppressAutoHyphens/>
              <w:jc w:val="center"/>
              <w:rPr>
                <w:color w:val="000000"/>
                <w:sz w:val="22"/>
                <w:szCs w:val="22"/>
              </w:rPr>
            </w:pPr>
            <w:r w:rsidRPr="008F2A08">
              <w:rPr>
                <w:color w:val="000000"/>
                <w:sz w:val="22"/>
                <w:szCs w:val="22"/>
              </w:rPr>
              <w:t>Стоимость имущества</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3FB7B0BC" w14:textId="77777777" w:rsidR="000D125C" w:rsidRPr="008F2A08" w:rsidRDefault="000D125C" w:rsidP="005B1987">
            <w:pPr>
              <w:suppressAutoHyphens/>
              <w:jc w:val="center"/>
              <w:rPr>
                <w:color w:val="000000"/>
                <w:sz w:val="22"/>
                <w:szCs w:val="22"/>
              </w:rPr>
            </w:pPr>
            <w:r w:rsidRPr="008F2A08">
              <w:rPr>
                <w:color w:val="000000"/>
                <w:sz w:val="22"/>
                <w:szCs w:val="22"/>
              </w:rPr>
              <w:t>Оплата (мес)</w:t>
            </w:r>
          </w:p>
        </w:tc>
      </w:tr>
      <w:tr w:rsidR="000D125C" w:rsidRPr="008F2A08" w14:paraId="297EC20C"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CAA4"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3BFA430" w14:textId="77777777" w:rsidR="000D125C" w:rsidRPr="008F2A08" w:rsidRDefault="000D125C" w:rsidP="005B1987">
            <w:pPr>
              <w:suppressAutoHyphens/>
              <w:jc w:val="center"/>
              <w:rPr>
                <w:color w:val="000000"/>
                <w:sz w:val="22"/>
                <w:szCs w:val="22"/>
              </w:rPr>
            </w:pP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6A0A7829" w14:textId="77777777" w:rsidR="000D125C" w:rsidRPr="008F2A08" w:rsidRDefault="000D125C" w:rsidP="005B1987">
            <w:pPr>
              <w:suppressAutoHyphens/>
              <w:jc w:val="center"/>
              <w:rPr>
                <w:color w:val="000000"/>
                <w:sz w:val="22"/>
                <w:szCs w:val="22"/>
              </w:rPr>
            </w:pPr>
          </w:p>
        </w:tc>
        <w:tc>
          <w:tcPr>
            <w:tcW w:w="5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EB0BBF9" w14:textId="77777777" w:rsidR="000D125C" w:rsidRPr="008F2A08" w:rsidRDefault="000D125C" w:rsidP="005B1987">
            <w:pPr>
              <w:suppressAutoHyphens/>
              <w:jc w:val="center"/>
              <w:rPr>
                <w:color w:val="000000"/>
                <w:sz w:val="22"/>
                <w:szCs w:val="22"/>
              </w:rPr>
            </w:pPr>
          </w:p>
        </w:tc>
        <w:tc>
          <w:tcPr>
            <w:tcW w:w="973" w:type="pct"/>
            <w:gridSpan w:val="3"/>
            <w:tcBorders>
              <w:top w:val="single" w:sz="4" w:space="0" w:color="auto"/>
              <w:left w:val="nil"/>
              <w:bottom w:val="single" w:sz="4" w:space="0" w:color="auto"/>
              <w:right w:val="single" w:sz="4" w:space="0" w:color="auto"/>
            </w:tcBorders>
            <w:shd w:val="clear" w:color="auto" w:fill="auto"/>
            <w:noWrap/>
            <w:vAlign w:val="center"/>
            <w:hideMark/>
          </w:tcPr>
          <w:p w14:paraId="4D281BB1"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6BB4625" w14:textId="77777777" w:rsidR="000D125C" w:rsidRPr="008F2A08" w:rsidRDefault="000D125C" w:rsidP="005B1987">
            <w:pPr>
              <w:suppressAutoHyphens/>
              <w:jc w:val="center"/>
              <w:rPr>
                <w:color w:val="000000"/>
                <w:sz w:val="22"/>
                <w:szCs w:val="22"/>
              </w:rPr>
            </w:pPr>
          </w:p>
        </w:tc>
      </w:tr>
      <w:tr w:rsidR="000D125C" w:rsidRPr="008F2A08" w14:paraId="57EFD6F4" w14:textId="77777777" w:rsidTr="00AD7E3E">
        <w:trPr>
          <w:trHeight w:val="220"/>
        </w:trPr>
        <w:tc>
          <w:tcPr>
            <w:tcW w:w="2246"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E72092" w14:textId="77777777" w:rsidR="000D125C" w:rsidRPr="008F2A08" w:rsidRDefault="000D125C" w:rsidP="005B1987">
            <w:pPr>
              <w:suppressAutoHyphens/>
              <w:jc w:val="center"/>
              <w:rPr>
                <w:color w:val="000000"/>
                <w:sz w:val="22"/>
                <w:szCs w:val="22"/>
              </w:rPr>
            </w:pPr>
            <w:r w:rsidRPr="008F2A08">
              <w:rPr>
                <w:color w:val="000000"/>
                <w:sz w:val="22"/>
                <w:szCs w:val="22"/>
              </w:rPr>
              <w:t>Продажа ценных бумаг</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03D9758E" w14:textId="77777777" w:rsidR="000D125C" w:rsidRPr="008F2A08" w:rsidRDefault="000D125C" w:rsidP="005B1987">
            <w:pPr>
              <w:suppressAutoHyphens/>
              <w:jc w:val="center"/>
              <w:rPr>
                <w:color w:val="000000"/>
                <w:sz w:val="22"/>
                <w:szCs w:val="22"/>
              </w:rPr>
            </w:pPr>
          </w:p>
        </w:tc>
        <w:tc>
          <w:tcPr>
            <w:tcW w:w="5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7F8D72" w14:textId="77777777" w:rsidR="000D125C" w:rsidRPr="008F2A08" w:rsidRDefault="000D125C" w:rsidP="005B1987">
            <w:pPr>
              <w:suppressAutoHyphens/>
              <w:jc w:val="center"/>
              <w:rPr>
                <w:color w:val="000000"/>
                <w:sz w:val="22"/>
                <w:szCs w:val="22"/>
              </w:rPr>
            </w:pPr>
          </w:p>
        </w:tc>
        <w:tc>
          <w:tcPr>
            <w:tcW w:w="97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062257B"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044BC12" w14:textId="77777777" w:rsidR="000D125C" w:rsidRPr="008F2A08" w:rsidRDefault="000D125C" w:rsidP="005B1987">
            <w:pPr>
              <w:suppressAutoHyphens/>
              <w:jc w:val="center"/>
              <w:rPr>
                <w:color w:val="000000"/>
                <w:sz w:val="22"/>
                <w:szCs w:val="22"/>
              </w:rPr>
            </w:pPr>
          </w:p>
        </w:tc>
      </w:tr>
      <w:tr w:rsidR="000D125C" w:rsidRPr="008F2A08" w14:paraId="3BB906D3"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355F" w14:textId="77777777" w:rsidR="000D125C" w:rsidRPr="008F2A08" w:rsidRDefault="000D125C" w:rsidP="005B1987">
            <w:pPr>
              <w:suppressAutoHyphens/>
              <w:jc w:val="center"/>
              <w:rPr>
                <w:color w:val="000000"/>
                <w:sz w:val="22"/>
                <w:szCs w:val="22"/>
              </w:rPr>
            </w:pPr>
            <w:r w:rsidRPr="008F2A08">
              <w:rPr>
                <w:color w:val="000000"/>
                <w:sz w:val="22"/>
                <w:szCs w:val="22"/>
              </w:rPr>
              <w:t>Название</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A0A321D" w14:textId="77777777" w:rsidR="000D125C" w:rsidRPr="008F2A08" w:rsidRDefault="000D125C" w:rsidP="005B1987">
            <w:pPr>
              <w:suppressAutoHyphens/>
              <w:jc w:val="center"/>
              <w:rPr>
                <w:color w:val="000000"/>
                <w:sz w:val="22"/>
                <w:szCs w:val="22"/>
              </w:rPr>
            </w:pPr>
            <w:r w:rsidRPr="008F2A08">
              <w:rPr>
                <w:color w:val="000000"/>
                <w:sz w:val="22"/>
                <w:szCs w:val="22"/>
              </w:rPr>
              <w:t>Стоимость</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143149A5" w14:textId="77777777" w:rsidR="000D125C" w:rsidRPr="008F2A08" w:rsidRDefault="000D125C" w:rsidP="005B1987">
            <w:pPr>
              <w:suppressAutoHyphens/>
              <w:jc w:val="center"/>
              <w:rPr>
                <w:color w:val="000000"/>
                <w:sz w:val="22"/>
                <w:szCs w:val="22"/>
              </w:rPr>
            </w:pPr>
          </w:p>
        </w:tc>
        <w:tc>
          <w:tcPr>
            <w:tcW w:w="5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E300E1" w14:textId="77777777" w:rsidR="000D125C" w:rsidRPr="008F2A08" w:rsidRDefault="000D125C" w:rsidP="005B1987">
            <w:pPr>
              <w:suppressAutoHyphens/>
              <w:jc w:val="center"/>
              <w:rPr>
                <w:color w:val="000000"/>
                <w:sz w:val="22"/>
                <w:szCs w:val="22"/>
              </w:rPr>
            </w:pPr>
          </w:p>
        </w:tc>
        <w:tc>
          <w:tcPr>
            <w:tcW w:w="97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CA58B95"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5E8B6C9" w14:textId="77777777" w:rsidR="000D125C" w:rsidRPr="008F2A08" w:rsidRDefault="000D125C" w:rsidP="005B1987">
            <w:pPr>
              <w:suppressAutoHyphens/>
              <w:jc w:val="center"/>
              <w:rPr>
                <w:color w:val="000000"/>
                <w:sz w:val="22"/>
                <w:szCs w:val="22"/>
              </w:rPr>
            </w:pPr>
          </w:p>
        </w:tc>
      </w:tr>
      <w:tr w:rsidR="000D125C" w:rsidRPr="008F2A08" w14:paraId="4B3A4B27"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7A345"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B4F6703" w14:textId="77777777" w:rsidR="000D125C" w:rsidRPr="008F2A08" w:rsidRDefault="000D125C" w:rsidP="005B1987">
            <w:pPr>
              <w:suppressAutoHyphens/>
              <w:jc w:val="center"/>
              <w:rPr>
                <w:color w:val="000000"/>
                <w:sz w:val="22"/>
                <w:szCs w:val="22"/>
              </w:rPr>
            </w:pP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002F8282" w14:textId="77777777" w:rsidR="000D125C" w:rsidRPr="008F2A08" w:rsidRDefault="000D125C" w:rsidP="005B1987">
            <w:pPr>
              <w:suppressAutoHyphens/>
              <w:jc w:val="center"/>
              <w:rPr>
                <w:color w:val="000000"/>
                <w:sz w:val="22"/>
                <w:szCs w:val="22"/>
              </w:rPr>
            </w:pPr>
          </w:p>
        </w:tc>
        <w:tc>
          <w:tcPr>
            <w:tcW w:w="53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AE7358" w14:textId="77777777" w:rsidR="000D125C" w:rsidRPr="008F2A08" w:rsidRDefault="000D125C" w:rsidP="005B1987">
            <w:pPr>
              <w:suppressAutoHyphens/>
              <w:jc w:val="center"/>
              <w:rPr>
                <w:color w:val="000000"/>
                <w:sz w:val="22"/>
                <w:szCs w:val="22"/>
              </w:rPr>
            </w:pPr>
          </w:p>
        </w:tc>
        <w:tc>
          <w:tcPr>
            <w:tcW w:w="97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48BC0B2"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06C7110" w14:textId="77777777" w:rsidR="000D125C" w:rsidRPr="008F2A08" w:rsidRDefault="000D125C" w:rsidP="005B1987">
            <w:pPr>
              <w:suppressAutoHyphens/>
              <w:jc w:val="center"/>
              <w:rPr>
                <w:color w:val="000000"/>
                <w:sz w:val="22"/>
                <w:szCs w:val="22"/>
              </w:rPr>
            </w:pPr>
          </w:p>
        </w:tc>
      </w:tr>
      <w:tr w:rsidR="000D125C" w:rsidRPr="008F2A08" w14:paraId="0B9340A9"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61F6EE"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474AC12E" w14:textId="77777777" w:rsidR="000D125C" w:rsidRPr="008F2A08" w:rsidRDefault="000D125C" w:rsidP="005B1987">
            <w:pPr>
              <w:suppressAutoHyphens/>
              <w:jc w:val="center"/>
              <w:rPr>
                <w:color w:val="000000"/>
                <w:sz w:val="22"/>
                <w:szCs w:val="22"/>
              </w:rPr>
            </w:pPr>
          </w:p>
        </w:tc>
        <w:tc>
          <w:tcPr>
            <w:tcW w:w="2754" w:type="pct"/>
            <w:gridSpan w:val="7"/>
            <w:tcBorders>
              <w:top w:val="single" w:sz="4" w:space="0" w:color="auto"/>
              <w:left w:val="nil"/>
              <w:bottom w:val="single" w:sz="4" w:space="0" w:color="auto"/>
              <w:right w:val="single" w:sz="4" w:space="0" w:color="auto"/>
            </w:tcBorders>
            <w:shd w:val="clear" w:color="000000" w:fill="D9D9D9"/>
            <w:noWrap/>
            <w:vAlign w:val="center"/>
            <w:hideMark/>
          </w:tcPr>
          <w:p w14:paraId="19E1EECF" w14:textId="77777777" w:rsidR="000D125C" w:rsidRPr="008F2A08" w:rsidRDefault="000D125C" w:rsidP="005B1987">
            <w:pPr>
              <w:suppressAutoHyphens/>
              <w:jc w:val="center"/>
              <w:rPr>
                <w:color w:val="000000"/>
                <w:sz w:val="22"/>
                <w:szCs w:val="22"/>
              </w:rPr>
            </w:pPr>
            <w:r w:rsidRPr="008F2A08">
              <w:rPr>
                <w:color w:val="000000"/>
                <w:sz w:val="22"/>
                <w:szCs w:val="22"/>
              </w:rPr>
              <w:t>Покупка ценных бумаг</w:t>
            </w:r>
          </w:p>
        </w:tc>
      </w:tr>
      <w:tr w:rsidR="000D125C" w:rsidRPr="008F2A08" w14:paraId="3159F0B6"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24557C"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2BF03177"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38A67DA5" w14:textId="77777777" w:rsidR="000D125C" w:rsidRPr="008F2A08" w:rsidRDefault="000D125C" w:rsidP="005B1987">
            <w:pPr>
              <w:suppressAutoHyphens/>
              <w:jc w:val="center"/>
              <w:rPr>
                <w:color w:val="000000"/>
                <w:sz w:val="22"/>
                <w:szCs w:val="22"/>
              </w:rPr>
            </w:pPr>
            <w:r w:rsidRPr="008F2A08">
              <w:rPr>
                <w:color w:val="000000"/>
                <w:sz w:val="22"/>
                <w:szCs w:val="22"/>
              </w:rPr>
              <w:t>Название</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62EED7E" w14:textId="77777777" w:rsidR="000D125C" w:rsidRPr="008F2A08" w:rsidRDefault="000D125C" w:rsidP="005B1987">
            <w:pPr>
              <w:suppressAutoHyphens/>
              <w:jc w:val="center"/>
              <w:rPr>
                <w:color w:val="000000"/>
                <w:sz w:val="22"/>
                <w:szCs w:val="22"/>
              </w:rPr>
            </w:pPr>
            <w:r w:rsidRPr="008F2A08">
              <w:rPr>
                <w:color w:val="000000"/>
                <w:sz w:val="22"/>
                <w:szCs w:val="22"/>
              </w:rPr>
              <w:t>Стоимость</w:t>
            </w:r>
          </w:p>
        </w:tc>
      </w:tr>
      <w:tr w:rsidR="000D125C" w:rsidRPr="008F2A08" w14:paraId="732B1844"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4C35"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229C8225"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93986B4"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5EF1893F" w14:textId="77777777" w:rsidR="000D125C" w:rsidRPr="008F2A08" w:rsidRDefault="000D125C" w:rsidP="005B1987">
            <w:pPr>
              <w:suppressAutoHyphens/>
              <w:jc w:val="center"/>
              <w:rPr>
                <w:color w:val="000000"/>
                <w:sz w:val="22"/>
                <w:szCs w:val="22"/>
              </w:rPr>
            </w:pPr>
          </w:p>
        </w:tc>
      </w:tr>
      <w:tr w:rsidR="000D125C" w:rsidRPr="008F2A08" w14:paraId="43BBE789"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4ED57F"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06615F74"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0979159"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1AFE39E" w14:textId="77777777" w:rsidR="000D125C" w:rsidRPr="008F2A08" w:rsidRDefault="000D125C" w:rsidP="005B1987">
            <w:pPr>
              <w:suppressAutoHyphens/>
              <w:jc w:val="center"/>
              <w:rPr>
                <w:color w:val="000000"/>
                <w:sz w:val="22"/>
                <w:szCs w:val="22"/>
              </w:rPr>
            </w:pPr>
          </w:p>
        </w:tc>
      </w:tr>
      <w:tr w:rsidR="000D125C" w:rsidRPr="008F2A08" w14:paraId="55DA80B1" w14:textId="77777777" w:rsidTr="00AD7E3E">
        <w:trPr>
          <w:trHeight w:val="220"/>
        </w:trPr>
        <w:tc>
          <w:tcPr>
            <w:tcW w:w="2246"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AE4305" w14:textId="77777777" w:rsidR="000D125C" w:rsidRPr="008F2A08" w:rsidRDefault="000D125C" w:rsidP="005B1987">
            <w:pPr>
              <w:suppressAutoHyphens/>
              <w:jc w:val="center"/>
              <w:rPr>
                <w:color w:val="000000"/>
                <w:sz w:val="22"/>
                <w:szCs w:val="22"/>
              </w:rPr>
            </w:pPr>
            <w:r w:rsidRPr="008F2A08">
              <w:rPr>
                <w:color w:val="000000"/>
                <w:sz w:val="22"/>
                <w:szCs w:val="22"/>
              </w:rPr>
              <w:t>Получение дивидендов</w:t>
            </w:r>
          </w:p>
        </w:tc>
        <w:tc>
          <w:tcPr>
            <w:tcW w:w="214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2A4DDEE6"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86CED5B" w14:textId="77777777" w:rsidR="000D125C" w:rsidRPr="008F2A08" w:rsidRDefault="000D125C" w:rsidP="005B1987">
            <w:pPr>
              <w:suppressAutoHyphens/>
              <w:jc w:val="center"/>
              <w:rPr>
                <w:color w:val="000000"/>
                <w:sz w:val="22"/>
                <w:szCs w:val="22"/>
              </w:rPr>
            </w:pPr>
          </w:p>
        </w:tc>
      </w:tr>
      <w:tr w:rsidR="000D125C" w:rsidRPr="008F2A08" w14:paraId="160A240C"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87EED4"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0BE1FD68" w14:textId="77777777" w:rsidR="000D125C" w:rsidRPr="008F2A08" w:rsidRDefault="000D125C" w:rsidP="005B1987">
            <w:pPr>
              <w:suppressAutoHyphens/>
              <w:jc w:val="center"/>
              <w:rPr>
                <w:color w:val="000000"/>
                <w:sz w:val="22"/>
                <w:szCs w:val="22"/>
              </w:rPr>
            </w:pPr>
          </w:p>
        </w:tc>
        <w:tc>
          <w:tcPr>
            <w:tcW w:w="2754" w:type="pct"/>
            <w:gridSpan w:val="7"/>
            <w:tcBorders>
              <w:top w:val="single" w:sz="4" w:space="0" w:color="auto"/>
              <w:left w:val="nil"/>
              <w:bottom w:val="single" w:sz="4" w:space="0" w:color="auto"/>
              <w:right w:val="single" w:sz="4" w:space="0" w:color="auto"/>
            </w:tcBorders>
            <w:shd w:val="clear" w:color="000000" w:fill="D9D9D9"/>
            <w:vAlign w:val="center"/>
            <w:hideMark/>
          </w:tcPr>
          <w:p w14:paraId="77C32FB5" w14:textId="77777777" w:rsidR="000D125C" w:rsidRPr="008F2A08" w:rsidRDefault="000D125C" w:rsidP="005B1987">
            <w:pPr>
              <w:suppressAutoHyphens/>
              <w:jc w:val="center"/>
              <w:rPr>
                <w:color w:val="000000"/>
                <w:sz w:val="22"/>
                <w:szCs w:val="22"/>
              </w:rPr>
            </w:pPr>
            <w:r w:rsidRPr="008F2A08">
              <w:rPr>
                <w:color w:val="000000"/>
                <w:sz w:val="22"/>
                <w:szCs w:val="22"/>
              </w:rPr>
              <w:t>Другие расходы</w:t>
            </w:r>
          </w:p>
        </w:tc>
      </w:tr>
      <w:tr w:rsidR="000D125C" w:rsidRPr="008F2A08" w14:paraId="52410B70"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AC6A"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nil"/>
            </w:tcBorders>
            <w:shd w:val="clear" w:color="auto" w:fill="auto"/>
            <w:noWrap/>
            <w:vAlign w:val="center"/>
            <w:hideMark/>
          </w:tcPr>
          <w:p w14:paraId="40841FFF"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4A09" w14:textId="77777777" w:rsidR="000D125C" w:rsidRPr="008F2A08" w:rsidRDefault="000D125C" w:rsidP="005B1987">
            <w:pPr>
              <w:suppressAutoHyphens/>
              <w:jc w:val="center"/>
              <w:rPr>
                <w:color w:val="000000"/>
                <w:sz w:val="22"/>
                <w:szCs w:val="22"/>
              </w:rPr>
            </w:pPr>
            <w:r w:rsidRPr="008F2A08">
              <w:rPr>
                <w:color w:val="000000"/>
                <w:sz w:val="22"/>
                <w:szCs w:val="22"/>
              </w:rPr>
              <w:t>Наименование</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3411149" w14:textId="77777777" w:rsidR="000D125C" w:rsidRPr="008F2A08" w:rsidRDefault="000D125C" w:rsidP="005B1987">
            <w:pPr>
              <w:suppressAutoHyphens/>
              <w:jc w:val="center"/>
              <w:rPr>
                <w:color w:val="000000"/>
                <w:sz w:val="22"/>
                <w:szCs w:val="22"/>
              </w:rPr>
            </w:pPr>
            <w:r w:rsidRPr="008F2A08">
              <w:rPr>
                <w:color w:val="000000"/>
                <w:sz w:val="22"/>
                <w:szCs w:val="22"/>
              </w:rPr>
              <w:t>Сумма</w:t>
            </w:r>
          </w:p>
        </w:tc>
      </w:tr>
      <w:tr w:rsidR="000D125C" w:rsidRPr="008F2A08" w14:paraId="00BE901B"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460B370"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2CD08ACF"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5769E6BD"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4C5BBB3" w14:textId="77777777" w:rsidR="000D125C" w:rsidRPr="008F2A08" w:rsidRDefault="000D125C" w:rsidP="005B1987">
            <w:pPr>
              <w:suppressAutoHyphens/>
              <w:jc w:val="center"/>
              <w:rPr>
                <w:color w:val="000000"/>
                <w:sz w:val="22"/>
                <w:szCs w:val="22"/>
              </w:rPr>
            </w:pPr>
          </w:p>
        </w:tc>
      </w:tr>
      <w:tr w:rsidR="000D125C" w:rsidRPr="008F2A08" w14:paraId="0FAEBF70"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9AB19A0"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2402E359"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1DD8929B" w14:textId="77777777" w:rsidR="000D125C" w:rsidRPr="008F2A08" w:rsidRDefault="000D125C" w:rsidP="005B1987">
            <w:pPr>
              <w:suppressAutoHyphens/>
              <w:jc w:val="center"/>
              <w:rPr>
                <w:color w:val="000000"/>
                <w:sz w:val="22"/>
                <w:szCs w:val="22"/>
              </w:rPr>
            </w:pP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187D0829" w14:textId="77777777" w:rsidR="000D125C" w:rsidRPr="008F2A08" w:rsidRDefault="000D125C" w:rsidP="005B1987">
            <w:pPr>
              <w:suppressAutoHyphens/>
              <w:jc w:val="center"/>
              <w:rPr>
                <w:color w:val="000000"/>
                <w:sz w:val="22"/>
                <w:szCs w:val="22"/>
              </w:rPr>
            </w:pPr>
          </w:p>
        </w:tc>
      </w:tr>
      <w:tr w:rsidR="000D125C" w:rsidRPr="008F2A08" w14:paraId="4520C192" w14:textId="77777777" w:rsidTr="00AD7E3E">
        <w:trPr>
          <w:trHeight w:val="220"/>
        </w:trPr>
        <w:tc>
          <w:tcPr>
            <w:tcW w:w="163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DF2DFCD" w14:textId="77777777" w:rsidR="000D125C" w:rsidRPr="008F2A08" w:rsidRDefault="000D125C" w:rsidP="005B1987">
            <w:pPr>
              <w:suppressAutoHyphens/>
              <w:jc w:val="center"/>
              <w:rPr>
                <w:color w:val="000000"/>
                <w:sz w:val="22"/>
                <w:szCs w:val="22"/>
              </w:rPr>
            </w:pPr>
            <w:r w:rsidRPr="008F2A08">
              <w:rPr>
                <w:color w:val="000000"/>
                <w:sz w:val="22"/>
                <w:szCs w:val="22"/>
              </w:rPr>
              <w:t>Снято со вклада</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29808ED5"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43F44AF5" w14:textId="77777777" w:rsidR="000D125C" w:rsidRPr="008F2A08" w:rsidRDefault="000D125C" w:rsidP="005B1987">
            <w:pPr>
              <w:suppressAutoHyphens/>
              <w:jc w:val="center"/>
              <w:rPr>
                <w:color w:val="000000"/>
                <w:sz w:val="22"/>
                <w:szCs w:val="22"/>
              </w:rPr>
            </w:pPr>
            <w:r w:rsidRPr="008F2A08">
              <w:rPr>
                <w:color w:val="000000"/>
                <w:sz w:val="22"/>
                <w:szCs w:val="22"/>
              </w:rPr>
              <w:t>Положено на вклад в банке (в этом мес.)</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DEC8115" w14:textId="77777777" w:rsidR="000D125C" w:rsidRPr="008F2A08" w:rsidRDefault="000D125C" w:rsidP="005B1987">
            <w:pPr>
              <w:suppressAutoHyphens/>
              <w:jc w:val="center"/>
              <w:rPr>
                <w:color w:val="000000"/>
                <w:sz w:val="22"/>
                <w:szCs w:val="22"/>
              </w:rPr>
            </w:pPr>
          </w:p>
        </w:tc>
      </w:tr>
      <w:tr w:rsidR="000D125C" w:rsidRPr="008F2A08" w14:paraId="48D85CB0" w14:textId="77777777" w:rsidTr="00AD7E3E">
        <w:trPr>
          <w:trHeight w:val="123"/>
        </w:trPr>
        <w:tc>
          <w:tcPr>
            <w:tcW w:w="16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EC7B2"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ДОХОДОВ:</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102FC059" w14:textId="77777777" w:rsidR="000D125C" w:rsidRPr="008F2A08" w:rsidRDefault="000D125C" w:rsidP="005B1987">
            <w:pPr>
              <w:suppressAutoHyphens/>
              <w:jc w:val="center"/>
              <w:rPr>
                <w:color w:val="000000"/>
                <w:sz w:val="22"/>
                <w:szCs w:val="22"/>
              </w:rPr>
            </w:pPr>
          </w:p>
        </w:tc>
        <w:tc>
          <w:tcPr>
            <w:tcW w:w="2146" w:type="pct"/>
            <w:gridSpan w:val="6"/>
            <w:tcBorders>
              <w:top w:val="single" w:sz="4" w:space="0" w:color="auto"/>
              <w:left w:val="nil"/>
              <w:bottom w:val="single" w:sz="4" w:space="0" w:color="auto"/>
              <w:right w:val="single" w:sz="4" w:space="0" w:color="auto"/>
            </w:tcBorders>
            <w:shd w:val="clear" w:color="auto" w:fill="auto"/>
            <w:noWrap/>
            <w:vAlign w:val="center"/>
            <w:hideMark/>
          </w:tcPr>
          <w:p w14:paraId="12F2D127" w14:textId="77777777" w:rsidR="000D125C" w:rsidRPr="008F2A08" w:rsidRDefault="000D125C" w:rsidP="005B1987">
            <w:pPr>
              <w:suppressAutoHyphens/>
              <w:jc w:val="center"/>
              <w:rPr>
                <w:b/>
                <w:bCs/>
                <w:color w:val="000000"/>
                <w:sz w:val="22"/>
                <w:szCs w:val="22"/>
              </w:rPr>
            </w:pPr>
            <w:r w:rsidRPr="008F2A08">
              <w:rPr>
                <w:b/>
                <w:bCs/>
                <w:color w:val="000000"/>
                <w:sz w:val="22"/>
                <w:szCs w:val="22"/>
              </w:rPr>
              <w:t>ВСЕГО РАСХОДОВ</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84E8F33" w14:textId="77777777" w:rsidR="000D125C" w:rsidRPr="008F2A08" w:rsidRDefault="000D125C" w:rsidP="005B1987">
            <w:pPr>
              <w:suppressAutoHyphens/>
              <w:jc w:val="center"/>
              <w:rPr>
                <w:color w:val="000000"/>
                <w:sz w:val="22"/>
                <w:szCs w:val="22"/>
              </w:rPr>
            </w:pPr>
          </w:p>
        </w:tc>
      </w:tr>
      <w:tr w:rsidR="000D125C" w:rsidRPr="008F2A08" w14:paraId="252C6A79" w14:textId="77777777" w:rsidTr="00AD7E3E">
        <w:trPr>
          <w:trHeight w:val="234"/>
        </w:trPr>
        <w:tc>
          <w:tcPr>
            <w:tcW w:w="3419"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689884" w14:textId="77777777" w:rsidR="000D125C" w:rsidRPr="008F2A08" w:rsidRDefault="000D125C" w:rsidP="005B1987">
            <w:pPr>
              <w:suppressAutoHyphens/>
              <w:jc w:val="right"/>
              <w:rPr>
                <w:color w:val="000000"/>
                <w:sz w:val="22"/>
                <w:szCs w:val="22"/>
              </w:rPr>
            </w:pPr>
            <w:r w:rsidRPr="008F2A08">
              <w:rPr>
                <w:color w:val="000000"/>
                <w:sz w:val="22"/>
                <w:szCs w:val="22"/>
              </w:rPr>
              <w:t>Остаток денежных средств (сбережения + доходы - расхо</w:t>
            </w:r>
            <w:r w:rsidR="008F2A08">
              <w:rPr>
                <w:color w:val="000000"/>
                <w:sz w:val="22"/>
                <w:szCs w:val="22"/>
              </w:rPr>
              <w:t>ды)</w:t>
            </w:r>
          </w:p>
        </w:tc>
        <w:tc>
          <w:tcPr>
            <w:tcW w:w="1581" w:type="pct"/>
            <w:gridSpan w:val="4"/>
            <w:tcBorders>
              <w:top w:val="single" w:sz="4" w:space="0" w:color="auto"/>
              <w:left w:val="nil"/>
              <w:bottom w:val="single" w:sz="4" w:space="0" w:color="auto"/>
              <w:right w:val="single" w:sz="4" w:space="0" w:color="auto"/>
            </w:tcBorders>
            <w:shd w:val="clear" w:color="auto" w:fill="auto"/>
            <w:noWrap/>
            <w:vAlign w:val="center"/>
            <w:hideMark/>
          </w:tcPr>
          <w:p w14:paraId="5AAFCBDB" w14:textId="77777777" w:rsidR="000D125C" w:rsidRPr="008F2A08" w:rsidRDefault="000D125C" w:rsidP="005B1987">
            <w:pPr>
              <w:suppressAutoHyphens/>
              <w:jc w:val="center"/>
              <w:rPr>
                <w:color w:val="000000"/>
                <w:sz w:val="22"/>
                <w:szCs w:val="22"/>
              </w:rPr>
            </w:pPr>
          </w:p>
        </w:tc>
      </w:tr>
      <w:tr w:rsidR="000D125C" w:rsidRPr="008F2A08" w14:paraId="1EA1CEDA" w14:textId="77777777" w:rsidTr="00AD7E3E">
        <w:trPr>
          <w:trHeight w:val="234"/>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3FD7C99" w14:textId="77777777" w:rsidR="000D125C" w:rsidRPr="008F2A08" w:rsidRDefault="000D125C" w:rsidP="005B1987">
            <w:pPr>
              <w:suppressAutoHyphens/>
              <w:jc w:val="center"/>
              <w:rPr>
                <w:color w:val="000000"/>
                <w:sz w:val="22"/>
                <w:szCs w:val="22"/>
              </w:rPr>
            </w:pPr>
            <w:r w:rsidRPr="008F2A08">
              <w:rPr>
                <w:color w:val="000000"/>
                <w:sz w:val="22"/>
                <w:szCs w:val="22"/>
              </w:rPr>
              <w:t>Вклады в банке (активы)</w:t>
            </w:r>
          </w:p>
        </w:tc>
      </w:tr>
      <w:tr w:rsidR="000D125C" w:rsidRPr="008F2A08" w14:paraId="6F7CEE90" w14:textId="77777777" w:rsidTr="00AD7E3E">
        <w:trPr>
          <w:trHeight w:val="234"/>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894FCC" w14:textId="77777777" w:rsidR="000D125C" w:rsidRPr="008F2A08" w:rsidRDefault="000D125C" w:rsidP="005B1987">
            <w:pPr>
              <w:suppressAutoHyphens/>
              <w:jc w:val="center"/>
              <w:rPr>
                <w:color w:val="000000"/>
                <w:sz w:val="22"/>
                <w:szCs w:val="22"/>
              </w:rPr>
            </w:pPr>
            <w:r w:rsidRPr="008F2A08">
              <w:rPr>
                <w:color w:val="000000"/>
                <w:sz w:val="22"/>
                <w:szCs w:val="22"/>
              </w:rPr>
              <w:t>сумма вклада</w:t>
            </w:r>
          </w:p>
        </w:tc>
        <w:tc>
          <w:tcPr>
            <w:tcW w:w="905" w:type="pct"/>
            <w:gridSpan w:val="2"/>
            <w:tcBorders>
              <w:top w:val="single" w:sz="4" w:space="0" w:color="auto"/>
              <w:left w:val="nil"/>
              <w:bottom w:val="single" w:sz="4" w:space="0" w:color="auto"/>
              <w:right w:val="single" w:sz="4" w:space="0" w:color="000000"/>
            </w:tcBorders>
            <w:shd w:val="clear" w:color="auto" w:fill="auto"/>
            <w:vAlign w:val="center"/>
            <w:hideMark/>
          </w:tcPr>
          <w:p w14:paraId="6EC70D56" w14:textId="77777777" w:rsidR="000D125C" w:rsidRPr="008F2A08" w:rsidRDefault="000D125C" w:rsidP="005B1987">
            <w:pPr>
              <w:suppressAutoHyphens/>
              <w:jc w:val="center"/>
              <w:rPr>
                <w:color w:val="000000"/>
                <w:sz w:val="22"/>
                <w:szCs w:val="22"/>
              </w:rPr>
            </w:pPr>
            <w:r w:rsidRPr="008F2A08">
              <w:rPr>
                <w:color w:val="000000"/>
                <w:sz w:val="22"/>
                <w:szCs w:val="22"/>
              </w:rPr>
              <w:t>срок (в мес.)</w:t>
            </w:r>
          </w:p>
        </w:tc>
        <w:tc>
          <w:tcPr>
            <w:tcW w:w="1173" w:type="pct"/>
            <w:gridSpan w:val="3"/>
            <w:tcBorders>
              <w:top w:val="single" w:sz="4" w:space="0" w:color="auto"/>
              <w:left w:val="nil"/>
              <w:bottom w:val="single" w:sz="4" w:space="0" w:color="auto"/>
              <w:right w:val="single" w:sz="4" w:space="0" w:color="000000"/>
            </w:tcBorders>
            <w:shd w:val="clear" w:color="auto" w:fill="auto"/>
            <w:vAlign w:val="center"/>
            <w:hideMark/>
          </w:tcPr>
          <w:p w14:paraId="6557A057" w14:textId="77777777" w:rsidR="000D125C" w:rsidRPr="008F2A08" w:rsidRDefault="000D125C" w:rsidP="005B1987">
            <w:pPr>
              <w:suppressAutoHyphens/>
              <w:jc w:val="center"/>
              <w:rPr>
                <w:color w:val="000000"/>
                <w:sz w:val="22"/>
                <w:szCs w:val="22"/>
              </w:rPr>
            </w:pPr>
            <w:r w:rsidRPr="008F2A08">
              <w:rPr>
                <w:color w:val="000000"/>
                <w:sz w:val="22"/>
                <w:szCs w:val="22"/>
              </w:rPr>
              <w:t>ставка %</w:t>
            </w:r>
          </w:p>
        </w:tc>
        <w:tc>
          <w:tcPr>
            <w:tcW w:w="1581" w:type="pct"/>
            <w:gridSpan w:val="4"/>
            <w:tcBorders>
              <w:top w:val="single" w:sz="4" w:space="0" w:color="auto"/>
              <w:left w:val="nil"/>
              <w:bottom w:val="single" w:sz="4" w:space="0" w:color="auto"/>
              <w:right w:val="single" w:sz="4" w:space="0" w:color="auto"/>
            </w:tcBorders>
            <w:shd w:val="clear" w:color="auto" w:fill="auto"/>
            <w:vAlign w:val="center"/>
            <w:hideMark/>
          </w:tcPr>
          <w:p w14:paraId="6DAF0C6F" w14:textId="77777777" w:rsidR="000D125C" w:rsidRPr="008F2A08" w:rsidRDefault="000D125C" w:rsidP="005B1987">
            <w:pPr>
              <w:suppressAutoHyphens/>
              <w:jc w:val="center"/>
              <w:rPr>
                <w:color w:val="000000"/>
                <w:sz w:val="22"/>
                <w:szCs w:val="22"/>
              </w:rPr>
            </w:pPr>
            <w:r w:rsidRPr="008F2A08">
              <w:rPr>
                <w:color w:val="000000"/>
                <w:sz w:val="22"/>
                <w:szCs w:val="22"/>
              </w:rPr>
              <w:t>доход с вклада за мес.</w:t>
            </w:r>
          </w:p>
        </w:tc>
      </w:tr>
      <w:tr w:rsidR="000D125C" w:rsidRPr="008F2A08" w14:paraId="793ECF98" w14:textId="77777777" w:rsidTr="00AD7E3E">
        <w:trPr>
          <w:trHeight w:val="234"/>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D90E6A" w14:textId="77777777" w:rsidR="000D125C" w:rsidRPr="008F2A08" w:rsidRDefault="000D125C" w:rsidP="005B1987">
            <w:pPr>
              <w:suppressAutoHyphens/>
              <w:jc w:val="center"/>
              <w:rPr>
                <w:color w:val="000000"/>
                <w:sz w:val="22"/>
                <w:szCs w:val="22"/>
              </w:rPr>
            </w:pPr>
          </w:p>
        </w:tc>
        <w:tc>
          <w:tcPr>
            <w:tcW w:w="905" w:type="pct"/>
            <w:gridSpan w:val="2"/>
            <w:tcBorders>
              <w:top w:val="single" w:sz="4" w:space="0" w:color="auto"/>
              <w:left w:val="nil"/>
              <w:bottom w:val="single" w:sz="4" w:space="0" w:color="auto"/>
              <w:right w:val="single" w:sz="4" w:space="0" w:color="000000"/>
            </w:tcBorders>
            <w:shd w:val="clear" w:color="auto" w:fill="auto"/>
            <w:vAlign w:val="center"/>
            <w:hideMark/>
          </w:tcPr>
          <w:p w14:paraId="700AB4F9" w14:textId="77777777" w:rsidR="000D125C" w:rsidRPr="008F2A08" w:rsidRDefault="000D125C" w:rsidP="005B1987">
            <w:pPr>
              <w:suppressAutoHyphens/>
              <w:jc w:val="center"/>
              <w:rPr>
                <w:color w:val="000000"/>
                <w:sz w:val="22"/>
                <w:szCs w:val="22"/>
              </w:rPr>
            </w:pPr>
          </w:p>
        </w:tc>
        <w:tc>
          <w:tcPr>
            <w:tcW w:w="1173" w:type="pct"/>
            <w:gridSpan w:val="3"/>
            <w:tcBorders>
              <w:top w:val="single" w:sz="4" w:space="0" w:color="auto"/>
              <w:left w:val="nil"/>
              <w:bottom w:val="single" w:sz="4" w:space="0" w:color="auto"/>
              <w:right w:val="single" w:sz="4" w:space="0" w:color="000000"/>
            </w:tcBorders>
            <w:shd w:val="clear" w:color="000000" w:fill="FFFFFF"/>
            <w:vAlign w:val="center"/>
            <w:hideMark/>
          </w:tcPr>
          <w:p w14:paraId="65CDA4B3" w14:textId="77777777" w:rsidR="000D125C" w:rsidRPr="008F2A08" w:rsidRDefault="000D125C" w:rsidP="005B1987">
            <w:pPr>
              <w:suppressAutoHyphens/>
              <w:jc w:val="center"/>
              <w:rPr>
                <w:color w:val="000000"/>
                <w:sz w:val="22"/>
                <w:szCs w:val="22"/>
              </w:rPr>
            </w:pPr>
          </w:p>
        </w:tc>
        <w:tc>
          <w:tcPr>
            <w:tcW w:w="1581" w:type="pct"/>
            <w:gridSpan w:val="4"/>
            <w:tcBorders>
              <w:top w:val="single" w:sz="4" w:space="0" w:color="auto"/>
              <w:left w:val="nil"/>
              <w:bottom w:val="single" w:sz="4" w:space="0" w:color="auto"/>
              <w:right w:val="single" w:sz="4" w:space="0" w:color="auto"/>
            </w:tcBorders>
            <w:shd w:val="clear" w:color="000000" w:fill="FFFFFF"/>
            <w:vAlign w:val="center"/>
            <w:hideMark/>
          </w:tcPr>
          <w:p w14:paraId="1D3444C4" w14:textId="77777777" w:rsidR="000D125C" w:rsidRPr="008F2A08" w:rsidRDefault="000D125C" w:rsidP="005B1987">
            <w:pPr>
              <w:suppressAutoHyphens/>
              <w:jc w:val="center"/>
              <w:rPr>
                <w:color w:val="000000"/>
                <w:sz w:val="22"/>
                <w:szCs w:val="22"/>
              </w:rPr>
            </w:pPr>
          </w:p>
        </w:tc>
      </w:tr>
      <w:tr w:rsidR="000D125C" w:rsidRPr="008F2A08" w14:paraId="07C1800E" w14:textId="77777777" w:rsidTr="00AD7E3E">
        <w:trPr>
          <w:trHeight w:val="250"/>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9AEE37D" w14:textId="77777777" w:rsidR="000D125C" w:rsidRPr="008F2A08" w:rsidRDefault="000D125C" w:rsidP="005B1987">
            <w:pPr>
              <w:suppressAutoHyphens/>
              <w:jc w:val="center"/>
              <w:rPr>
                <w:color w:val="000000"/>
                <w:sz w:val="22"/>
                <w:szCs w:val="22"/>
              </w:rPr>
            </w:pPr>
          </w:p>
        </w:tc>
        <w:tc>
          <w:tcPr>
            <w:tcW w:w="905" w:type="pct"/>
            <w:gridSpan w:val="2"/>
            <w:tcBorders>
              <w:top w:val="single" w:sz="4" w:space="0" w:color="auto"/>
              <w:left w:val="nil"/>
              <w:bottom w:val="single" w:sz="4" w:space="0" w:color="auto"/>
              <w:right w:val="single" w:sz="4" w:space="0" w:color="000000"/>
            </w:tcBorders>
            <w:shd w:val="clear" w:color="auto" w:fill="auto"/>
            <w:vAlign w:val="center"/>
            <w:hideMark/>
          </w:tcPr>
          <w:p w14:paraId="455A3A8E" w14:textId="77777777" w:rsidR="000D125C" w:rsidRPr="008F2A08" w:rsidRDefault="000D125C" w:rsidP="005B1987">
            <w:pPr>
              <w:suppressAutoHyphens/>
              <w:jc w:val="center"/>
              <w:rPr>
                <w:color w:val="000000"/>
                <w:sz w:val="22"/>
                <w:szCs w:val="22"/>
              </w:rPr>
            </w:pPr>
          </w:p>
        </w:tc>
        <w:tc>
          <w:tcPr>
            <w:tcW w:w="1173" w:type="pct"/>
            <w:gridSpan w:val="3"/>
            <w:tcBorders>
              <w:top w:val="single" w:sz="4" w:space="0" w:color="auto"/>
              <w:left w:val="nil"/>
              <w:bottom w:val="single" w:sz="4" w:space="0" w:color="auto"/>
              <w:right w:val="single" w:sz="4" w:space="0" w:color="000000"/>
            </w:tcBorders>
            <w:shd w:val="clear" w:color="000000" w:fill="FFFFFF"/>
            <w:vAlign w:val="center"/>
            <w:hideMark/>
          </w:tcPr>
          <w:p w14:paraId="31853513" w14:textId="77777777" w:rsidR="000D125C" w:rsidRPr="008F2A08" w:rsidRDefault="000D125C" w:rsidP="005B1987">
            <w:pPr>
              <w:suppressAutoHyphens/>
              <w:jc w:val="center"/>
              <w:rPr>
                <w:color w:val="000000"/>
                <w:sz w:val="22"/>
                <w:szCs w:val="22"/>
              </w:rPr>
            </w:pPr>
          </w:p>
        </w:tc>
        <w:tc>
          <w:tcPr>
            <w:tcW w:w="1581" w:type="pct"/>
            <w:gridSpan w:val="4"/>
            <w:tcBorders>
              <w:top w:val="single" w:sz="4" w:space="0" w:color="auto"/>
              <w:left w:val="nil"/>
              <w:bottom w:val="single" w:sz="4" w:space="0" w:color="auto"/>
              <w:right w:val="single" w:sz="4" w:space="0" w:color="auto"/>
            </w:tcBorders>
            <w:shd w:val="clear" w:color="000000" w:fill="FFFFFF"/>
            <w:vAlign w:val="center"/>
            <w:hideMark/>
          </w:tcPr>
          <w:p w14:paraId="5E51EB6C" w14:textId="77777777" w:rsidR="000D125C" w:rsidRPr="008F2A08" w:rsidRDefault="000D125C" w:rsidP="005B1987">
            <w:pPr>
              <w:suppressAutoHyphens/>
              <w:jc w:val="center"/>
              <w:rPr>
                <w:color w:val="000000"/>
                <w:sz w:val="22"/>
                <w:szCs w:val="22"/>
              </w:rPr>
            </w:pPr>
          </w:p>
        </w:tc>
      </w:tr>
      <w:tr w:rsidR="000D125C" w:rsidRPr="008F2A08" w14:paraId="2394E4A8" w14:textId="77777777" w:rsidTr="00AD7E3E">
        <w:trPr>
          <w:trHeight w:val="246"/>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5A4931" w14:textId="77777777" w:rsidR="000D125C" w:rsidRPr="008F2A08" w:rsidRDefault="000D125C" w:rsidP="005B1987">
            <w:pPr>
              <w:suppressAutoHyphens/>
              <w:jc w:val="center"/>
              <w:rPr>
                <w:color w:val="000000"/>
                <w:sz w:val="22"/>
                <w:szCs w:val="22"/>
              </w:rPr>
            </w:pPr>
          </w:p>
        </w:tc>
        <w:tc>
          <w:tcPr>
            <w:tcW w:w="905" w:type="pct"/>
            <w:gridSpan w:val="2"/>
            <w:tcBorders>
              <w:top w:val="single" w:sz="4" w:space="0" w:color="auto"/>
              <w:left w:val="nil"/>
              <w:bottom w:val="single" w:sz="4" w:space="0" w:color="auto"/>
              <w:right w:val="single" w:sz="4" w:space="0" w:color="000000"/>
            </w:tcBorders>
            <w:shd w:val="clear" w:color="auto" w:fill="auto"/>
            <w:vAlign w:val="center"/>
            <w:hideMark/>
          </w:tcPr>
          <w:p w14:paraId="13B6A7CF" w14:textId="77777777" w:rsidR="000D125C" w:rsidRPr="008F2A08" w:rsidRDefault="000D125C" w:rsidP="005B1987">
            <w:pPr>
              <w:suppressAutoHyphens/>
              <w:jc w:val="center"/>
              <w:rPr>
                <w:color w:val="000000"/>
                <w:sz w:val="22"/>
                <w:szCs w:val="22"/>
              </w:rPr>
            </w:pPr>
          </w:p>
        </w:tc>
        <w:tc>
          <w:tcPr>
            <w:tcW w:w="1173" w:type="pct"/>
            <w:gridSpan w:val="3"/>
            <w:tcBorders>
              <w:top w:val="single" w:sz="4" w:space="0" w:color="auto"/>
              <w:left w:val="nil"/>
              <w:bottom w:val="single" w:sz="4" w:space="0" w:color="auto"/>
              <w:right w:val="single" w:sz="4" w:space="0" w:color="000000"/>
            </w:tcBorders>
            <w:shd w:val="clear" w:color="000000" w:fill="FFFFFF"/>
            <w:vAlign w:val="center"/>
            <w:hideMark/>
          </w:tcPr>
          <w:p w14:paraId="61505CDB" w14:textId="77777777" w:rsidR="000D125C" w:rsidRPr="008F2A08" w:rsidRDefault="000D125C" w:rsidP="005B1987">
            <w:pPr>
              <w:suppressAutoHyphens/>
              <w:jc w:val="center"/>
              <w:rPr>
                <w:color w:val="000000"/>
                <w:sz w:val="22"/>
                <w:szCs w:val="22"/>
              </w:rPr>
            </w:pPr>
          </w:p>
        </w:tc>
        <w:tc>
          <w:tcPr>
            <w:tcW w:w="1581" w:type="pct"/>
            <w:gridSpan w:val="4"/>
            <w:tcBorders>
              <w:top w:val="single" w:sz="4" w:space="0" w:color="auto"/>
              <w:left w:val="nil"/>
              <w:bottom w:val="single" w:sz="4" w:space="0" w:color="auto"/>
              <w:right w:val="single" w:sz="4" w:space="0" w:color="auto"/>
            </w:tcBorders>
            <w:shd w:val="clear" w:color="000000" w:fill="FFFFFF"/>
            <w:vAlign w:val="center"/>
            <w:hideMark/>
          </w:tcPr>
          <w:p w14:paraId="63072149" w14:textId="77777777" w:rsidR="000D125C" w:rsidRPr="008F2A08" w:rsidRDefault="000D125C" w:rsidP="005B1987">
            <w:pPr>
              <w:suppressAutoHyphens/>
              <w:jc w:val="center"/>
              <w:rPr>
                <w:color w:val="000000"/>
                <w:sz w:val="22"/>
                <w:szCs w:val="22"/>
              </w:rPr>
            </w:pPr>
          </w:p>
        </w:tc>
      </w:tr>
      <w:tr w:rsidR="000D125C" w:rsidRPr="008F2A08" w14:paraId="6E377FAD" w14:textId="77777777" w:rsidTr="00AD7E3E">
        <w:trPr>
          <w:trHeight w:val="234"/>
        </w:trPr>
        <w:tc>
          <w:tcPr>
            <w:tcW w:w="3882"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214D388" w14:textId="77777777" w:rsidR="000D125C" w:rsidRPr="008F2A08" w:rsidRDefault="000D125C" w:rsidP="005B1987">
            <w:pPr>
              <w:suppressAutoHyphens/>
              <w:jc w:val="right"/>
              <w:rPr>
                <w:color w:val="000000"/>
                <w:sz w:val="22"/>
                <w:szCs w:val="22"/>
              </w:rPr>
            </w:pPr>
            <w:r w:rsidRPr="008F2A08">
              <w:rPr>
                <w:color w:val="000000"/>
                <w:sz w:val="22"/>
                <w:szCs w:val="22"/>
              </w:rPr>
              <w:t>Всего на вкладах (начальная сумма</w:t>
            </w:r>
            <w:r w:rsidR="008F2A08">
              <w:rPr>
                <w:color w:val="000000"/>
                <w:sz w:val="22"/>
                <w:szCs w:val="22"/>
              </w:rPr>
              <w:t xml:space="preserve"> вклада + начисленные проценты)</w:t>
            </w:r>
          </w:p>
        </w:tc>
        <w:tc>
          <w:tcPr>
            <w:tcW w:w="1118"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03BB5C" w14:textId="77777777" w:rsidR="000D125C" w:rsidRPr="008F2A08" w:rsidRDefault="000D125C" w:rsidP="005B1987">
            <w:pPr>
              <w:suppressAutoHyphens/>
              <w:jc w:val="center"/>
              <w:rPr>
                <w:color w:val="000000"/>
                <w:sz w:val="22"/>
                <w:szCs w:val="22"/>
              </w:rPr>
            </w:pPr>
          </w:p>
        </w:tc>
      </w:tr>
      <w:tr w:rsidR="000D125C" w:rsidRPr="008F2A08" w14:paraId="66D87C5D" w14:textId="77777777" w:rsidTr="00AD7E3E">
        <w:trPr>
          <w:trHeight w:val="234"/>
        </w:trPr>
        <w:tc>
          <w:tcPr>
            <w:tcW w:w="3882"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22A0615" w14:textId="77777777" w:rsidR="000D125C" w:rsidRPr="008F2A08" w:rsidRDefault="000D125C" w:rsidP="005B1987">
            <w:pPr>
              <w:suppressAutoHyphens/>
              <w:jc w:val="right"/>
              <w:rPr>
                <w:color w:val="000000"/>
                <w:sz w:val="22"/>
                <w:szCs w:val="22"/>
              </w:rPr>
            </w:pPr>
            <w:r w:rsidRPr="008F2A08">
              <w:rPr>
                <w:color w:val="000000"/>
                <w:sz w:val="22"/>
                <w:szCs w:val="22"/>
              </w:rPr>
              <w:t xml:space="preserve">Из них </w:t>
            </w:r>
            <w:r w:rsidR="008F2A08">
              <w:rPr>
                <w:color w:val="000000"/>
                <w:sz w:val="22"/>
                <w:szCs w:val="22"/>
              </w:rPr>
              <w:t>финансовая подушка безопасности</w:t>
            </w:r>
          </w:p>
        </w:tc>
        <w:tc>
          <w:tcPr>
            <w:tcW w:w="1118" w:type="pct"/>
            <w:gridSpan w:val="3"/>
            <w:tcBorders>
              <w:top w:val="single" w:sz="4" w:space="0" w:color="auto"/>
              <w:left w:val="nil"/>
              <w:bottom w:val="single" w:sz="4" w:space="0" w:color="auto"/>
              <w:right w:val="single" w:sz="4" w:space="0" w:color="auto"/>
            </w:tcBorders>
            <w:shd w:val="clear" w:color="auto" w:fill="auto"/>
            <w:noWrap/>
            <w:vAlign w:val="center"/>
            <w:hideMark/>
          </w:tcPr>
          <w:p w14:paraId="013845C0" w14:textId="77777777" w:rsidR="000D125C" w:rsidRPr="008F2A08" w:rsidRDefault="000D125C" w:rsidP="005B1987">
            <w:pPr>
              <w:suppressAutoHyphens/>
              <w:jc w:val="center"/>
              <w:rPr>
                <w:color w:val="000000"/>
                <w:sz w:val="22"/>
                <w:szCs w:val="22"/>
              </w:rPr>
            </w:pPr>
          </w:p>
        </w:tc>
      </w:tr>
      <w:tr w:rsidR="000D125C" w:rsidRPr="008F2A08" w14:paraId="06496C1C" w14:textId="77777777" w:rsidTr="00AD7E3E">
        <w:trPr>
          <w:trHeight w:val="263"/>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1A27DCAC" w14:textId="77777777" w:rsidR="000D125C" w:rsidRPr="008F2A08" w:rsidRDefault="000D125C" w:rsidP="005B1987">
            <w:pPr>
              <w:suppressAutoHyphens/>
              <w:jc w:val="center"/>
              <w:rPr>
                <w:color w:val="000000"/>
                <w:sz w:val="22"/>
                <w:szCs w:val="22"/>
              </w:rPr>
            </w:pPr>
            <w:r w:rsidRPr="008F2A08">
              <w:rPr>
                <w:color w:val="000000"/>
                <w:sz w:val="22"/>
                <w:szCs w:val="22"/>
              </w:rPr>
              <w:t>Мои долги (пассивы)</w:t>
            </w:r>
          </w:p>
        </w:tc>
      </w:tr>
      <w:tr w:rsidR="000D125C" w:rsidRPr="008F2A08" w14:paraId="6D781A07" w14:textId="77777777" w:rsidTr="00AD7E3E">
        <w:trPr>
          <w:trHeight w:val="263"/>
        </w:trPr>
        <w:tc>
          <w:tcPr>
            <w:tcW w:w="4195"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C5156F" w14:textId="77777777" w:rsidR="000D125C" w:rsidRPr="008F2A08" w:rsidRDefault="000D125C" w:rsidP="005B1987">
            <w:pPr>
              <w:suppressAutoHyphens/>
              <w:jc w:val="right"/>
              <w:rPr>
                <w:color w:val="000000"/>
                <w:sz w:val="22"/>
                <w:szCs w:val="22"/>
              </w:rPr>
            </w:pPr>
            <w:r w:rsidRPr="008F2A08">
              <w:rPr>
                <w:color w:val="000000"/>
                <w:sz w:val="22"/>
                <w:szCs w:val="22"/>
              </w:rPr>
              <w:t>Остаток по кредитам (вся сумма кредита - совершенные ежемесячные плате</w:t>
            </w:r>
            <w:r w:rsidR="008F2A08">
              <w:rPr>
                <w:color w:val="000000"/>
                <w:sz w:val="22"/>
                <w:szCs w:val="22"/>
              </w:rPr>
              <w:t>жи)</w:t>
            </w:r>
          </w:p>
        </w:tc>
        <w:tc>
          <w:tcPr>
            <w:tcW w:w="805" w:type="pct"/>
            <w:gridSpan w:val="2"/>
            <w:tcBorders>
              <w:top w:val="single" w:sz="4" w:space="0" w:color="auto"/>
              <w:left w:val="nil"/>
              <w:bottom w:val="single" w:sz="4" w:space="0" w:color="auto"/>
              <w:right w:val="single" w:sz="4" w:space="0" w:color="auto"/>
            </w:tcBorders>
            <w:shd w:val="clear" w:color="auto" w:fill="auto"/>
            <w:vAlign w:val="center"/>
            <w:hideMark/>
          </w:tcPr>
          <w:p w14:paraId="28D4240F" w14:textId="77777777" w:rsidR="000D125C" w:rsidRPr="008F2A08" w:rsidRDefault="000D125C" w:rsidP="005B1987">
            <w:pPr>
              <w:suppressAutoHyphens/>
              <w:jc w:val="center"/>
              <w:rPr>
                <w:color w:val="000000"/>
                <w:sz w:val="22"/>
                <w:szCs w:val="22"/>
              </w:rPr>
            </w:pPr>
          </w:p>
        </w:tc>
      </w:tr>
      <w:tr w:rsidR="000D125C" w:rsidRPr="008F2A08" w14:paraId="594C49CE" w14:textId="77777777" w:rsidTr="00AD7E3E">
        <w:trPr>
          <w:trHeight w:val="263"/>
        </w:trPr>
        <w:tc>
          <w:tcPr>
            <w:tcW w:w="4195"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338B82CB" w14:textId="77777777" w:rsidR="000D125C" w:rsidRPr="008F2A08" w:rsidRDefault="008F2A08" w:rsidP="005B1987">
            <w:pPr>
              <w:suppressAutoHyphens/>
              <w:jc w:val="right"/>
              <w:rPr>
                <w:color w:val="000000"/>
                <w:sz w:val="22"/>
                <w:szCs w:val="22"/>
              </w:rPr>
            </w:pPr>
            <w:r>
              <w:rPr>
                <w:color w:val="000000"/>
                <w:sz w:val="22"/>
                <w:szCs w:val="22"/>
              </w:rPr>
              <w:t>Другие долги</w:t>
            </w:r>
          </w:p>
        </w:tc>
        <w:tc>
          <w:tcPr>
            <w:tcW w:w="80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257027" w14:textId="77777777" w:rsidR="000D125C" w:rsidRPr="008F2A08" w:rsidRDefault="000D125C" w:rsidP="005B1987">
            <w:pPr>
              <w:suppressAutoHyphens/>
              <w:jc w:val="center"/>
              <w:rPr>
                <w:color w:val="000000"/>
                <w:sz w:val="22"/>
                <w:szCs w:val="22"/>
              </w:rPr>
            </w:pPr>
          </w:p>
        </w:tc>
      </w:tr>
    </w:tbl>
    <w:p w14:paraId="5EB8422B" w14:textId="77777777" w:rsidR="008F2A08" w:rsidRDefault="008F2A08" w:rsidP="005B1987">
      <w:pPr>
        <w:suppressAutoHyphens/>
        <w:spacing w:line="360" w:lineRule="auto"/>
      </w:pPr>
    </w:p>
    <w:p w14:paraId="5DCF5FC2" w14:textId="77777777" w:rsidR="000D125C" w:rsidRPr="008F2A08" w:rsidRDefault="008F2A08" w:rsidP="005B1987">
      <w:pPr>
        <w:suppressAutoHyphens/>
        <w:spacing w:line="360" w:lineRule="auto"/>
        <w:jc w:val="center"/>
        <w:rPr>
          <w:b/>
        </w:rPr>
      </w:pPr>
      <w:r w:rsidRPr="008F2A08">
        <w:rPr>
          <w:b/>
        </w:rPr>
        <w:t xml:space="preserve">Раздел 3. </w:t>
      </w:r>
      <w:r w:rsidR="000D125C" w:rsidRPr="008F2A08">
        <w:rPr>
          <w:b/>
        </w:rPr>
        <w:t>Предприятия</w:t>
      </w:r>
    </w:p>
    <w:p w14:paraId="77998425" w14:textId="77777777" w:rsidR="000D125C" w:rsidRDefault="000D125C" w:rsidP="005B1987">
      <w:pPr>
        <w:suppressAutoHyphens/>
        <w:spacing w:line="360" w:lineRule="auto"/>
        <w:ind w:firstLine="708"/>
        <w:jc w:val="both"/>
      </w:pPr>
      <w:r>
        <w:t>В третьем разделе собраны документы, орг</w:t>
      </w:r>
      <w:r w:rsidR="009F13E1">
        <w:t>анизующие игру предприятий: 1) п</w:t>
      </w:r>
      <w:r>
        <w:t>лан по доходам и расходам предприятия на игровой месяц</w:t>
      </w:r>
      <w:r w:rsidR="009F13E1">
        <w:t xml:space="preserve"> (Бизнес-план предприятия); 2) о</w:t>
      </w:r>
      <w:r>
        <w:t>тчет о доходах и расходах пр</w:t>
      </w:r>
      <w:r w:rsidR="009F13E1">
        <w:t>едприятия за игровой месяц; 3) ф</w:t>
      </w:r>
      <w:r>
        <w:t>орма учета продаж игрового пред</w:t>
      </w:r>
      <w:r w:rsidR="009F13E1">
        <w:t>приятия; 4) о</w:t>
      </w:r>
      <w:r>
        <w:t>бразец упаковки игровой продукции – ромб.</w:t>
      </w:r>
    </w:p>
    <w:p w14:paraId="576F6425" w14:textId="77777777" w:rsidR="000D125C" w:rsidRDefault="000D125C" w:rsidP="005B1987">
      <w:pPr>
        <w:pStyle w:val="a9"/>
        <w:suppressAutoHyphens/>
      </w:pPr>
    </w:p>
    <w:p w14:paraId="6761BE13" w14:textId="77777777" w:rsidR="000D125C" w:rsidRPr="009F13E1" w:rsidRDefault="009F13E1" w:rsidP="005B1987">
      <w:pPr>
        <w:suppressAutoHyphens/>
        <w:spacing w:line="360" w:lineRule="auto"/>
        <w:rPr>
          <w:b/>
        </w:rPr>
      </w:pPr>
      <w:r>
        <w:rPr>
          <w:b/>
        </w:rPr>
        <w:t xml:space="preserve">3.1. </w:t>
      </w:r>
      <w:r w:rsidR="000D125C" w:rsidRPr="009F13E1">
        <w:rPr>
          <w:b/>
        </w:rPr>
        <w:t>План по доходам и расходам предприятия на игровой месяц</w:t>
      </w:r>
    </w:p>
    <w:p w14:paraId="2BC5C88E" w14:textId="569F3328" w:rsidR="000D125C" w:rsidRDefault="000D125C" w:rsidP="005B1987">
      <w:pPr>
        <w:suppressAutoHyphens/>
        <w:spacing w:line="360" w:lineRule="auto"/>
        <w:jc w:val="both"/>
      </w:pPr>
      <w:r>
        <w:t xml:space="preserve">Тип предприятия __________________________________________ </w:t>
      </w:r>
      <w:r w:rsidR="00D20870">
        <w:t>№ </w:t>
      </w:r>
      <w:r>
        <w:t>____________</w:t>
      </w:r>
    </w:p>
    <w:p w14:paraId="5DABA768" w14:textId="77777777" w:rsidR="000D125C" w:rsidRDefault="000D125C" w:rsidP="005B1987">
      <w:pPr>
        <w:suppressAutoHyphens/>
        <w:spacing w:line="360" w:lineRule="auto"/>
        <w:jc w:val="both"/>
      </w:pPr>
      <w:r>
        <w:t>Управляющий ___________________________________________________________</w:t>
      </w:r>
    </w:p>
    <w:p w14:paraId="1D4226FC" w14:textId="77777777" w:rsidR="000D125C" w:rsidRDefault="000D125C" w:rsidP="005B1987">
      <w:pPr>
        <w:suppressAutoHyphens/>
        <w:spacing w:line="360" w:lineRule="auto"/>
        <w:jc w:val="both"/>
      </w:pPr>
      <w:r>
        <w:t>Игровой месяц __________________ Баланс на начало игрового месяца ___________</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6"/>
        <w:gridCol w:w="339"/>
        <w:gridCol w:w="292"/>
        <w:gridCol w:w="245"/>
        <w:gridCol w:w="251"/>
        <w:gridCol w:w="279"/>
        <w:gridCol w:w="232"/>
        <w:gridCol w:w="252"/>
        <w:gridCol w:w="232"/>
        <w:gridCol w:w="231"/>
        <w:gridCol w:w="232"/>
        <w:gridCol w:w="233"/>
        <w:gridCol w:w="529"/>
        <w:gridCol w:w="230"/>
        <w:gridCol w:w="254"/>
        <w:gridCol w:w="248"/>
        <w:gridCol w:w="268"/>
        <w:gridCol w:w="288"/>
        <w:gridCol w:w="320"/>
        <w:gridCol w:w="216"/>
        <w:gridCol w:w="216"/>
        <w:gridCol w:w="216"/>
        <w:gridCol w:w="216"/>
        <w:gridCol w:w="216"/>
        <w:gridCol w:w="216"/>
        <w:gridCol w:w="216"/>
        <w:gridCol w:w="216"/>
        <w:gridCol w:w="216"/>
        <w:gridCol w:w="765"/>
        <w:gridCol w:w="432"/>
        <w:gridCol w:w="216"/>
        <w:gridCol w:w="216"/>
        <w:gridCol w:w="216"/>
      </w:tblGrid>
      <w:tr w:rsidR="000D125C" w:rsidRPr="00AF7CF4" w14:paraId="1280AA2A" w14:textId="77777777" w:rsidTr="00F239E0">
        <w:trPr>
          <w:gridAfter w:val="3"/>
          <w:wAfter w:w="339" w:type="pct"/>
          <w:trHeight w:val="586"/>
        </w:trPr>
        <w:tc>
          <w:tcPr>
            <w:tcW w:w="1935" w:type="pct"/>
            <w:gridSpan w:val="12"/>
            <w:shd w:val="clear" w:color="auto" w:fill="auto"/>
            <w:noWrap/>
            <w:vAlign w:val="center"/>
            <w:hideMark/>
          </w:tcPr>
          <w:p w14:paraId="0DDE6219" w14:textId="77777777" w:rsidR="000D125C" w:rsidRPr="00AF7CF4" w:rsidRDefault="000D125C" w:rsidP="005B1987">
            <w:pPr>
              <w:suppressAutoHyphens/>
              <w:jc w:val="center"/>
              <w:rPr>
                <w:b/>
                <w:bCs/>
                <w:color w:val="000000"/>
                <w:sz w:val="22"/>
                <w:szCs w:val="22"/>
              </w:rPr>
            </w:pPr>
            <w:r w:rsidRPr="00AF7CF4">
              <w:rPr>
                <w:b/>
                <w:bCs/>
                <w:color w:val="000000"/>
                <w:sz w:val="22"/>
                <w:szCs w:val="22"/>
              </w:rPr>
              <w:t>Доходы</w:t>
            </w:r>
          </w:p>
        </w:tc>
        <w:tc>
          <w:tcPr>
            <w:tcW w:w="2726" w:type="pct"/>
            <w:gridSpan w:val="18"/>
            <w:shd w:val="clear" w:color="auto" w:fill="auto"/>
            <w:noWrap/>
            <w:vAlign w:val="center"/>
            <w:hideMark/>
          </w:tcPr>
          <w:p w14:paraId="276616AD" w14:textId="77777777" w:rsidR="000D125C" w:rsidRPr="00AF7CF4" w:rsidRDefault="000D125C" w:rsidP="005B1987">
            <w:pPr>
              <w:suppressAutoHyphens/>
              <w:jc w:val="center"/>
              <w:rPr>
                <w:b/>
                <w:bCs/>
                <w:color w:val="000000"/>
                <w:sz w:val="22"/>
                <w:szCs w:val="22"/>
              </w:rPr>
            </w:pPr>
            <w:r w:rsidRPr="00AF7CF4">
              <w:rPr>
                <w:b/>
                <w:bCs/>
                <w:color w:val="000000"/>
                <w:sz w:val="22"/>
                <w:szCs w:val="22"/>
              </w:rPr>
              <w:t>Расходы</w:t>
            </w:r>
          </w:p>
        </w:tc>
      </w:tr>
      <w:tr w:rsidR="000D125C" w:rsidRPr="00AF7CF4" w14:paraId="19E3AB56" w14:textId="77777777" w:rsidTr="00F239E0">
        <w:trPr>
          <w:gridAfter w:val="3"/>
          <w:wAfter w:w="339" w:type="pct"/>
          <w:trHeight w:val="497"/>
        </w:trPr>
        <w:tc>
          <w:tcPr>
            <w:tcW w:w="1935" w:type="pct"/>
            <w:gridSpan w:val="12"/>
            <w:shd w:val="clear" w:color="000000" w:fill="F2F2F2"/>
            <w:noWrap/>
            <w:vAlign w:val="center"/>
            <w:hideMark/>
          </w:tcPr>
          <w:p w14:paraId="6D0CD363" w14:textId="77777777" w:rsidR="000D125C" w:rsidRPr="00AF7CF4" w:rsidRDefault="000D125C" w:rsidP="005B1987">
            <w:pPr>
              <w:suppressAutoHyphens/>
              <w:jc w:val="center"/>
              <w:rPr>
                <w:b/>
                <w:bCs/>
                <w:color w:val="000000"/>
                <w:sz w:val="22"/>
                <w:szCs w:val="22"/>
              </w:rPr>
            </w:pPr>
            <w:r w:rsidRPr="00AF7CF4">
              <w:rPr>
                <w:b/>
                <w:sz w:val="22"/>
                <w:szCs w:val="22"/>
              </w:rPr>
              <w:t>Продажи</w:t>
            </w:r>
          </w:p>
        </w:tc>
        <w:tc>
          <w:tcPr>
            <w:tcW w:w="2726" w:type="pct"/>
            <w:gridSpan w:val="18"/>
            <w:shd w:val="clear" w:color="000000" w:fill="F2F2F2"/>
            <w:noWrap/>
            <w:vAlign w:val="center"/>
            <w:hideMark/>
          </w:tcPr>
          <w:p w14:paraId="20167DC5" w14:textId="77777777" w:rsidR="000D125C" w:rsidRPr="00AF7CF4" w:rsidRDefault="000D125C" w:rsidP="005B1987">
            <w:pPr>
              <w:suppressAutoHyphens/>
              <w:jc w:val="center"/>
              <w:rPr>
                <w:b/>
                <w:bCs/>
                <w:color w:val="000000"/>
                <w:sz w:val="22"/>
                <w:szCs w:val="22"/>
              </w:rPr>
            </w:pPr>
            <w:r w:rsidRPr="00AF7CF4">
              <w:rPr>
                <w:b/>
                <w:bCs/>
                <w:color w:val="000000"/>
                <w:sz w:val="22"/>
                <w:szCs w:val="22"/>
              </w:rPr>
              <w:t>Ресурсы</w:t>
            </w:r>
          </w:p>
        </w:tc>
      </w:tr>
      <w:tr w:rsidR="00AF7CF4" w:rsidRPr="00AF7CF4" w14:paraId="4CD2EE2B" w14:textId="77777777" w:rsidTr="00F239E0">
        <w:trPr>
          <w:gridAfter w:val="3"/>
          <w:wAfter w:w="339" w:type="pct"/>
          <w:trHeight w:val="473"/>
        </w:trPr>
        <w:tc>
          <w:tcPr>
            <w:tcW w:w="438" w:type="pct"/>
            <w:shd w:val="clear" w:color="auto" w:fill="auto"/>
            <w:noWrap/>
            <w:vAlign w:val="center"/>
            <w:hideMark/>
          </w:tcPr>
          <w:p w14:paraId="4E30C1A2" w14:textId="77777777" w:rsidR="000D125C" w:rsidRPr="00AF7CF4" w:rsidRDefault="000D125C" w:rsidP="005B1987">
            <w:pPr>
              <w:suppressAutoHyphens/>
              <w:jc w:val="center"/>
              <w:rPr>
                <w:b/>
                <w:color w:val="000000"/>
                <w:sz w:val="22"/>
                <w:szCs w:val="22"/>
              </w:rPr>
            </w:pPr>
            <w:r w:rsidRPr="00AF7CF4">
              <w:rPr>
                <w:b/>
                <w:color w:val="000000"/>
                <w:sz w:val="22"/>
                <w:szCs w:val="22"/>
              </w:rPr>
              <w:t>Кол-во</w:t>
            </w:r>
          </w:p>
        </w:tc>
        <w:tc>
          <w:tcPr>
            <w:tcW w:w="1497" w:type="pct"/>
            <w:gridSpan w:val="11"/>
            <w:shd w:val="clear" w:color="auto" w:fill="auto"/>
            <w:noWrap/>
            <w:vAlign w:val="center"/>
            <w:hideMark/>
          </w:tcPr>
          <w:p w14:paraId="3F8130F4" w14:textId="77777777" w:rsidR="000D125C" w:rsidRPr="00AF7CF4" w:rsidRDefault="000D125C" w:rsidP="005B1987">
            <w:pPr>
              <w:suppressAutoHyphens/>
              <w:jc w:val="center"/>
              <w:rPr>
                <w:b/>
                <w:color w:val="000000"/>
                <w:sz w:val="22"/>
                <w:szCs w:val="22"/>
              </w:rPr>
            </w:pPr>
            <w:r w:rsidRPr="00AF7CF4">
              <w:rPr>
                <w:b/>
                <w:color w:val="000000"/>
                <w:sz w:val="22"/>
                <w:szCs w:val="22"/>
              </w:rPr>
              <w:t>Цена</w:t>
            </w:r>
          </w:p>
        </w:tc>
        <w:tc>
          <w:tcPr>
            <w:tcW w:w="257" w:type="pct"/>
            <w:shd w:val="clear" w:color="auto" w:fill="auto"/>
            <w:noWrap/>
            <w:vAlign w:val="center"/>
            <w:hideMark/>
          </w:tcPr>
          <w:p w14:paraId="5A3FD6F5" w14:textId="77777777" w:rsidR="000D125C" w:rsidRPr="00AF7CF4" w:rsidRDefault="000D125C" w:rsidP="005B1987">
            <w:pPr>
              <w:suppressAutoHyphens/>
              <w:jc w:val="center"/>
              <w:rPr>
                <w:b/>
                <w:color w:val="000000"/>
                <w:sz w:val="22"/>
                <w:szCs w:val="22"/>
              </w:rPr>
            </w:pPr>
            <w:r w:rsidRPr="00AF7CF4">
              <w:rPr>
                <w:b/>
                <w:color w:val="000000"/>
                <w:sz w:val="22"/>
                <w:szCs w:val="22"/>
              </w:rPr>
              <w:t>Сумма</w:t>
            </w:r>
          </w:p>
        </w:tc>
        <w:tc>
          <w:tcPr>
            <w:tcW w:w="526" w:type="pct"/>
            <w:gridSpan w:val="4"/>
            <w:shd w:val="clear" w:color="auto" w:fill="auto"/>
            <w:noWrap/>
            <w:vAlign w:val="center"/>
            <w:hideMark/>
          </w:tcPr>
          <w:p w14:paraId="5E26586F" w14:textId="77777777" w:rsidR="000D125C" w:rsidRPr="00AF7CF4" w:rsidRDefault="000D125C" w:rsidP="005B1987">
            <w:pPr>
              <w:suppressAutoHyphens/>
              <w:jc w:val="center"/>
              <w:rPr>
                <w:b/>
                <w:color w:val="000000"/>
                <w:sz w:val="22"/>
                <w:szCs w:val="22"/>
              </w:rPr>
            </w:pPr>
            <w:r w:rsidRPr="00AF7CF4">
              <w:rPr>
                <w:b/>
                <w:color w:val="000000"/>
                <w:sz w:val="22"/>
                <w:szCs w:val="22"/>
              </w:rPr>
              <w:t>Продавец</w:t>
            </w:r>
          </w:p>
        </w:tc>
        <w:tc>
          <w:tcPr>
            <w:tcW w:w="321" w:type="pct"/>
            <w:gridSpan w:val="2"/>
            <w:shd w:val="clear" w:color="auto" w:fill="auto"/>
            <w:noWrap/>
            <w:vAlign w:val="center"/>
            <w:hideMark/>
          </w:tcPr>
          <w:p w14:paraId="001B7597" w14:textId="77777777" w:rsidR="000D125C" w:rsidRPr="00AF7CF4" w:rsidRDefault="000D125C" w:rsidP="005B1987">
            <w:pPr>
              <w:suppressAutoHyphens/>
              <w:jc w:val="center"/>
              <w:rPr>
                <w:b/>
                <w:color w:val="000000"/>
                <w:sz w:val="22"/>
                <w:szCs w:val="22"/>
              </w:rPr>
            </w:pPr>
            <w:r w:rsidRPr="00AF7CF4">
              <w:rPr>
                <w:b/>
                <w:color w:val="000000"/>
                <w:sz w:val="22"/>
                <w:szCs w:val="22"/>
              </w:rPr>
              <w:t>Товар</w:t>
            </w:r>
          </w:p>
        </w:tc>
        <w:tc>
          <w:tcPr>
            <w:tcW w:w="564" w:type="pct"/>
            <w:gridSpan w:val="5"/>
            <w:shd w:val="clear" w:color="auto" w:fill="auto"/>
            <w:noWrap/>
            <w:vAlign w:val="center"/>
            <w:hideMark/>
          </w:tcPr>
          <w:p w14:paraId="387ADE79" w14:textId="77777777" w:rsidR="000D125C" w:rsidRPr="00AF7CF4" w:rsidRDefault="000D125C" w:rsidP="005B1987">
            <w:pPr>
              <w:suppressAutoHyphens/>
              <w:jc w:val="center"/>
              <w:rPr>
                <w:b/>
                <w:color w:val="000000"/>
                <w:sz w:val="22"/>
                <w:szCs w:val="22"/>
              </w:rPr>
            </w:pPr>
            <w:r w:rsidRPr="00AF7CF4">
              <w:rPr>
                <w:b/>
                <w:color w:val="000000"/>
                <w:sz w:val="22"/>
                <w:szCs w:val="22"/>
              </w:rPr>
              <w:t>Кол-во</w:t>
            </w:r>
          </w:p>
        </w:tc>
        <w:tc>
          <w:tcPr>
            <w:tcW w:w="339" w:type="pct"/>
            <w:gridSpan w:val="3"/>
            <w:shd w:val="clear" w:color="auto" w:fill="auto"/>
            <w:noWrap/>
            <w:vAlign w:val="center"/>
            <w:hideMark/>
          </w:tcPr>
          <w:p w14:paraId="5CB59FC6" w14:textId="77777777" w:rsidR="000D125C" w:rsidRPr="00AF7CF4" w:rsidRDefault="000D125C" w:rsidP="005B1987">
            <w:pPr>
              <w:suppressAutoHyphens/>
              <w:jc w:val="center"/>
              <w:rPr>
                <w:b/>
                <w:color w:val="000000"/>
                <w:sz w:val="22"/>
                <w:szCs w:val="22"/>
              </w:rPr>
            </w:pPr>
            <w:r w:rsidRPr="00AF7CF4">
              <w:rPr>
                <w:b/>
                <w:color w:val="000000"/>
                <w:sz w:val="22"/>
                <w:szCs w:val="22"/>
              </w:rPr>
              <w:t>Цена</w:t>
            </w:r>
          </w:p>
        </w:tc>
        <w:tc>
          <w:tcPr>
            <w:tcW w:w="720" w:type="pct"/>
            <w:gridSpan w:val="3"/>
            <w:shd w:val="clear" w:color="auto" w:fill="auto"/>
            <w:noWrap/>
            <w:vAlign w:val="center"/>
            <w:hideMark/>
          </w:tcPr>
          <w:p w14:paraId="3EBF52A9" w14:textId="77777777" w:rsidR="000D125C" w:rsidRPr="00AF7CF4" w:rsidRDefault="000D125C" w:rsidP="005B1987">
            <w:pPr>
              <w:suppressAutoHyphens/>
              <w:jc w:val="center"/>
              <w:rPr>
                <w:b/>
                <w:color w:val="000000"/>
                <w:sz w:val="22"/>
                <w:szCs w:val="22"/>
              </w:rPr>
            </w:pPr>
            <w:r w:rsidRPr="00AF7CF4">
              <w:rPr>
                <w:b/>
                <w:color w:val="000000"/>
                <w:sz w:val="22"/>
                <w:szCs w:val="22"/>
              </w:rPr>
              <w:t>Сумма</w:t>
            </w:r>
          </w:p>
        </w:tc>
      </w:tr>
      <w:tr w:rsidR="00AF7CF4" w:rsidRPr="00AF7CF4" w14:paraId="01213DA3" w14:textId="77777777" w:rsidTr="00F239E0">
        <w:trPr>
          <w:gridAfter w:val="3"/>
          <w:wAfter w:w="339" w:type="pct"/>
          <w:trHeight w:val="473"/>
        </w:trPr>
        <w:tc>
          <w:tcPr>
            <w:tcW w:w="1935" w:type="pct"/>
            <w:gridSpan w:val="12"/>
            <w:shd w:val="clear" w:color="auto" w:fill="auto"/>
            <w:noWrap/>
            <w:vAlign w:val="center"/>
            <w:hideMark/>
          </w:tcPr>
          <w:p w14:paraId="5307BA1E" w14:textId="77777777" w:rsidR="000D125C" w:rsidRPr="00AF7CF4" w:rsidRDefault="000D125C" w:rsidP="005B1987">
            <w:pPr>
              <w:suppressAutoHyphens/>
              <w:rPr>
                <w:b/>
                <w:color w:val="000000"/>
                <w:sz w:val="22"/>
                <w:szCs w:val="22"/>
              </w:rPr>
            </w:pPr>
            <w:r w:rsidRPr="00AF7CF4">
              <w:rPr>
                <w:b/>
                <w:color w:val="000000"/>
                <w:sz w:val="22"/>
                <w:szCs w:val="22"/>
              </w:rPr>
              <w:t>Продажи домохозяйствам</w:t>
            </w:r>
          </w:p>
        </w:tc>
        <w:tc>
          <w:tcPr>
            <w:tcW w:w="257" w:type="pct"/>
            <w:shd w:val="clear" w:color="auto" w:fill="auto"/>
            <w:noWrap/>
            <w:vAlign w:val="center"/>
            <w:hideMark/>
          </w:tcPr>
          <w:p w14:paraId="6A7BEA36" w14:textId="77777777" w:rsidR="000D125C" w:rsidRPr="00AF7CF4" w:rsidRDefault="000D125C" w:rsidP="005B1987">
            <w:pPr>
              <w:suppressAutoHyphens/>
              <w:rPr>
                <w:color w:val="000000"/>
                <w:sz w:val="22"/>
                <w:szCs w:val="22"/>
              </w:rPr>
            </w:pPr>
            <w:r w:rsidRPr="00AF7CF4">
              <w:rPr>
                <w:color w:val="000000"/>
                <w:sz w:val="22"/>
                <w:szCs w:val="22"/>
              </w:rPr>
              <w:t> </w:t>
            </w:r>
          </w:p>
        </w:tc>
        <w:tc>
          <w:tcPr>
            <w:tcW w:w="846" w:type="pct"/>
            <w:gridSpan w:val="6"/>
            <w:shd w:val="clear" w:color="auto" w:fill="auto"/>
            <w:noWrap/>
            <w:vAlign w:val="center"/>
            <w:hideMark/>
          </w:tcPr>
          <w:p w14:paraId="2ED5073D" w14:textId="77777777" w:rsidR="000D125C" w:rsidRPr="00AF7CF4" w:rsidRDefault="000D125C" w:rsidP="005B1987">
            <w:pPr>
              <w:suppressAutoHyphens/>
              <w:rPr>
                <w:color w:val="000000"/>
                <w:sz w:val="22"/>
                <w:szCs w:val="22"/>
              </w:rPr>
            </w:pPr>
            <w:r w:rsidRPr="00AF7CF4">
              <w:rPr>
                <w:color w:val="000000"/>
                <w:sz w:val="22"/>
                <w:szCs w:val="22"/>
              </w:rPr>
              <w:t> </w:t>
            </w:r>
          </w:p>
        </w:tc>
        <w:tc>
          <w:tcPr>
            <w:tcW w:w="564" w:type="pct"/>
            <w:gridSpan w:val="5"/>
            <w:shd w:val="clear" w:color="auto" w:fill="auto"/>
            <w:noWrap/>
            <w:vAlign w:val="center"/>
            <w:hideMark/>
          </w:tcPr>
          <w:p w14:paraId="3D837F09" w14:textId="77777777" w:rsidR="000D125C" w:rsidRPr="00AF7CF4" w:rsidRDefault="000D125C" w:rsidP="005B1987">
            <w:pPr>
              <w:suppressAutoHyphens/>
              <w:rPr>
                <w:color w:val="000000"/>
                <w:sz w:val="22"/>
                <w:szCs w:val="22"/>
              </w:rPr>
            </w:pPr>
            <w:r w:rsidRPr="00AF7CF4">
              <w:rPr>
                <w:color w:val="000000"/>
                <w:sz w:val="22"/>
                <w:szCs w:val="22"/>
              </w:rPr>
              <w:t> </w:t>
            </w:r>
          </w:p>
        </w:tc>
        <w:tc>
          <w:tcPr>
            <w:tcW w:w="339" w:type="pct"/>
            <w:gridSpan w:val="3"/>
            <w:shd w:val="clear" w:color="auto" w:fill="auto"/>
            <w:noWrap/>
            <w:vAlign w:val="center"/>
            <w:hideMark/>
          </w:tcPr>
          <w:p w14:paraId="78AD47DE" w14:textId="77777777" w:rsidR="000D125C" w:rsidRPr="00AF7CF4" w:rsidRDefault="000D125C" w:rsidP="005B1987">
            <w:pPr>
              <w:suppressAutoHyphens/>
              <w:rPr>
                <w:color w:val="000000"/>
                <w:sz w:val="22"/>
                <w:szCs w:val="22"/>
              </w:rPr>
            </w:pPr>
            <w:r w:rsidRPr="00AF7CF4">
              <w:rPr>
                <w:color w:val="000000"/>
                <w:sz w:val="22"/>
                <w:szCs w:val="22"/>
              </w:rPr>
              <w:t> </w:t>
            </w:r>
          </w:p>
        </w:tc>
        <w:tc>
          <w:tcPr>
            <w:tcW w:w="720" w:type="pct"/>
            <w:gridSpan w:val="3"/>
            <w:shd w:val="clear" w:color="auto" w:fill="auto"/>
            <w:noWrap/>
            <w:vAlign w:val="center"/>
            <w:hideMark/>
          </w:tcPr>
          <w:p w14:paraId="2AAB1A6B" w14:textId="77777777" w:rsidR="000D125C" w:rsidRPr="00AF7CF4" w:rsidRDefault="000D125C" w:rsidP="005B1987">
            <w:pPr>
              <w:suppressAutoHyphens/>
              <w:rPr>
                <w:color w:val="000000"/>
                <w:sz w:val="22"/>
                <w:szCs w:val="22"/>
              </w:rPr>
            </w:pPr>
            <w:r w:rsidRPr="00AF7CF4">
              <w:rPr>
                <w:color w:val="000000"/>
                <w:sz w:val="22"/>
                <w:szCs w:val="22"/>
              </w:rPr>
              <w:t> </w:t>
            </w:r>
          </w:p>
        </w:tc>
      </w:tr>
      <w:tr w:rsidR="00AF7CF4" w:rsidRPr="00AF7CF4" w14:paraId="1C6D6756" w14:textId="77777777" w:rsidTr="00F239E0">
        <w:trPr>
          <w:gridAfter w:val="3"/>
          <w:wAfter w:w="339" w:type="pct"/>
          <w:trHeight w:val="473"/>
        </w:trPr>
        <w:tc>
          <w:tcPr>
            <w:tcW w:w="438" w:type="pct"/>
            <w:shd w:val="clear" w:color="auto" w:fill="auto"/>
            <w:noWrap/>
            <w:vAlign w:val="center"/>
            <w:hideMark/>
          </w:tcPr>
          <w:p w14:paraId="7346439E" w14:textId="77777777" w:rsidR="000D125C" w:rsidRPr="00AF7CF4" w:rsidRDefault="000D125C" w:rsidP="005B1987">
            <w:pPr>
              <w:suppressAutoHyphens/>
              <w:rPr>
                <w:color w:val="000000"/>
                <w:sz w:val="22"/>
                <w:szCs w:val="22"/>
              </w:rPr>
            </w:pPr>
            <w:r w:rsidRPr="00AF7CF4">
              <w:rPr>
                <w:color w:val="000000"/>
                <w:sz w:val="22"/>
                <w:szCs w:val="22"/>
              </w:rPr>
              <w:lastRenderedPageBreak/>
              <w:t> </w:t>
            </w:r>
          </w:p>
        </w:tc>
        <w:tc>
          <w:tcPr>
            <w:tcW w:w="1497" w:type="pct"/>
            <w:gridSpan w:val="11"/>
            <w:shd w:val="clear" w:color="auto" w:fill="auto"/>
            <w:noWrap/>
            <w:vAlign w:val="center"/>
            <w:hideMark/>
          </w:tcPr>
          <w:p w14:paraId="699D0772" w14:textId="77777777" w:rsidR="000D125C" w:rsidRPr="00AF7CF4" w:rsidRDefault="000D125C" w:rsidP="005B1987">
            <w:pPr>
              <w:suppressAutoHyphens/>
              <w:rPr>
                <w:color w:val="000000"/>
                <w:sz w:val="22"/>
                <w:szCs w:val="22"/>
              </w:rPr>
            </w:pPr>
            <w:r w:rsidRPr="00AF7CF4">
              <w:rPr>
                <w:color w:val="000000"/>
                <w:sz w:val="22"/>
                <w:szCs w:val="22"/>
              </w:rPr>
              <w:t> </w:t>
            </w:r>
          </w:p>
        </w:tc>
        <w:tc>
          <w:tcPr>
            <w:tcW w:w="257" w:type="pct"/>
            <w:shd w:val="clear" w:color="auto" w:fill="auto"/>
            <w:noWrap/>
            <w:vAlign w:val="center"/>
            <w:hideMark/>
          </w:tcPr>
          <w:p w14:paraId="4833A051" w14:textId="77777777" w:rsidR="000D125C" w:rsidRPr="00AF7CF4" w:rsidRDefault="000D125C" w:rsidP="005B1987">
            <w:pPr>
              <w:suppressAutoHyphens/>
              <w:rPr>
                <w:color w:val="000000"/>
                <w:sz w:val="22"/>
                <w:szCs w:val="22"/>
              </w:rPr>
            </w:pPr>
            <w:r w:rsidRPr="00AF7CF4">
              <w:rPr>
                <w:color w:val="000000"/>
                <w:sz w:val="22"/>
                <w:szCs w:val="22"/>
              </w:rPr>
              <w:t> </w:t>
            </w:r>
          </w:p>
        </w:tc>
        <w:tc>
          <w:tcPr>
            <w:tcW w:w="526" w:type="pct"/>
            <w:gridSpan w:val="4"/>
            <w:shd w:val="clear" w:color="auto" w:fill="auto"/>
            <w:noWrap/>
            <w:vAlign w:val="center"/>
            <w:hideMark/>
          </w:tcPr>
          <w:p w14:paraId="7F9A1F96" w14:textId="77777777" w:rsidR="000D125C" w:rsidRPr="00AF7CF4" w:rsidRDefault="000D125C" w:rsidP="005B1987">
            <w:pPr>
              <w:suppressAutoHyphens/>
              <w:rPr>
                <w:color w:val="000000"/>
                <w:sz w:val="22"/>
                <w:szCs w:val="22"/>
              </w:rPr>
            </w:pPr>
            <w:r w:rsidRPr="00AF7CF4">
              <w:rPr>
                <w:color w:val="000000"/>
                <w:sz w:val="22"/>
                <w:szCs w:val="22"/>
              </w:rPr>
              <w:t> </w:t>
            </w:r>
          </w:p>
        </w:tc>
        <w:tc>
          <w:tcPr>
            <w:tcW w:w="321" w:type="pct"/>
            <w:gridSpan w:val="2"/>
            <w:shd w:val="clear" w:color="auto" w:fill="auto"/>
            <w:noWrap/>
            <w:vAlign w:val="center"/>
            <w:hideMark/>
          </w:tcPr>
          <w:p w14:paraId="56BAA75D" w14:textId="77777777" w:rsidR="000D125C" w:rsidRPr="00AF7CF4" w:rsidRDefault="000D125C" w:rsidP="005B1987">
            <w:pPr>
              <w:suppressAutoHyphens/>
              <w:rPr>
                <w:color w:val="000000"/>
                <w:sz w:val="22"/>
                <w:szCs w:val="22"/>
              </w:rPr>
            </w:pPr>
            <w:r w:rsidRPr="00AF7CF4">
              <w:rPr>
                <w:color w:val="000000"/>
                <w:sz w:val="22"/>
                <w:szCs w:val="22"/>
              </w:rPr>
              <w:t> </w:t>
            </w:r>
          </w:p>
        </w:tc>
        <w:tc>
          <w:tcPr>
            <w:tcW w:w="564" w:type="pct"/>
            <w:gridSpan w:val="5"/>
            <w:shd w:val="clear" w:color="auto" w:fill="auto"/>
            <w:noWrap/>
            <w:vAlign w:val="center"/>
            <w:hideMark/>
          </w:tcPr>
          <w:p w14:paraId="51B38DF3" w14:textId="77777777" w:rsidR="000D125C" w:rsidRPr="00AF7CF4" w:rsidRDefault="000D125C" w:rsidP="005B1987">
            <w:pPr>
              <w:suppressAutoHyphens/>
              <w:rPr>
                <w:color w:val="000000"/>
                <w:sz w:val="22"/>
                <w:szCs w:val="22"/>
              </w:rPr>
            </w:pPr>
            <w:r w:rsidRPr="00AF7CF4">
              <w:rPr>
                <w:color w:val="000000"/>
                <w:sz w:val="22"/>
                <w:szCs w:val="22"/>
              </w:rPr>
              <w:t> </w:t>
            </w:r>
          </w:p>
        </w:tc>
        <w:tc>
          <w:tcPr>
            <w:tcW w:w="339" w:type="pct"/>
            <w:gridSpan w:val="3"/>
            <w:shd w:val="clear" w:color="auto" w:fill="auto"/>
            <w:noWrap/>
            <w:vAlign w:val="center"/>
            <w:hideMark/>
          </w:tcPr>
          <w:p w14:paraId="70598415" w14:textId="77777777" w:rsidR="000D125C" w:rsidRPr="00AF7CF4" w:rsidRDefault="000D125C" w:rsidP="005B1987">
            <w:pPr>
              <w:suppressAutoHyphens/>
              <w:rPr>
                <w:color w:val="000000"/>
                <w:sz w:val="22"/>
                <w:szCs w:val="22"/>
              </w:rPr>
            </w:pPr>
            <w:r w:rsidRPr="00AF7CF4">
              <w:rPr>
                <w:color w:val="000000"/>
                <w:sz w:val="22"/>
                <w:szCs w:val="22"/>
              </w:rPr>
              <w:t> </w:t>
            </w:r>
          </w:p>
        </w:tc>
        <w:tc>
          <w:tcPr>
            <w:tcW w:w="720" w:type="pct"/>
            <w:gridSpan w:val="3"/>
            <w:shd w:val="clear" w:color="auto" w:fill="auto"/>
            <w:noWrap/>
            <w:vAlign w:val="center"/>
            <w:hideMark/>
          </w:tcPr>
          <w:p w14:paraId="352D0D8B" w14:textId="77777777" w:rsidR="000D125C" w:rsidRPr="00AF7CF4" w:rsidRDefault="000D125C" w:rsidP="005B1987">
            <w:pPr>
              <w:suppressAutoHyphens/>
              <w:rPr>
                <w:color w:val="000000"/>
                <w:sz w:val="22"/>
                <w:szCs w:val="22"/>
              </w:rPr>
            </w:pPr>
            <w:r w:rsidRPr="00AF7CF4">
              <w:rPr>
                <w:color w:val="000000"/>
                <w:sz w:val="22"/>
                <w:szCs w:val="22"/>
              </w:rPr>
              <w:t> </w:t>
            </w:r>
          </w:p>
        </w:tc>
      </w:tr>
      <w:tr w:rsidR="00AF7CF4" w:rsidRPr="00AF7CF4" w14:paraId="62D2F133" w14:textId="77777777" w:rsidTr="00F239E0">
        <w:trPr>
          <w:gridAfter w:val="3"/>
          <w:wAfter w:w="339" w:type="pct"/>
          <w:trHeight w:val="473"/>
        </w:trPr>
        <w:tc>
          <w:tcPr>
            <w:tcW w:w="1935" w:type="pct"/>
            <w:gridSpan w:val="12"/>
            <w:shd w:val="clear" w:color="auto" w:fill="auto"/>
            <w:noWrap/>
            <w:vAlign w:val="center"/>
          </w:tcPr>
          <w:p w14:paraId="2C221FEA" w14:textId="77777777" w:rsidR="000D125C" w:rsidRPr="00AF7CF4" w:rsidRDefault="000D125C" w:rsidP="005B1987">
            <w:pPr>
              <w:suppressAutoHyphens/>
              <w:rPr>
                <w:b/>
                <w:color w:val="000000"/>
                <w:sz w:val="22"/>
                <w:szCs w:val="22"/>
              </w:rPr>
            </w:pPr>
            <w:r w:rsidRPr="00AF7CF4">
              <w:rPr>
                <w:b/>
                <w:color w:val="000000"/>
                <w:sz w:val="22"/>
                <w:szCs w:val="22"/>
              </w:rPr>
              <w:t>Продажи по муниципальным контрактам</w:t>
            </w:r>
          </w:p>
        </w:tc>
        <w:tc>
          <w:tcPr>
            <w:tcW w:w="257" w:type="pct"/>
            <w:shd w:val="clear" w:color="auto" w:fill="auto"/>
            <w:noWrap/>
            <w:vAlign w:val="center"/>
          </w:tcPr>
          <w:p w14:paraId="342F2D66" w14:textId="77777777" w:rsidR="000D125C" w:rsidRPr="00AF7CF4" w:rsidRDefault="000D125C" w:rsidP="005B1987">
            <w:pPr>
              <w:suppressAutoHyphens/>
              <w:rPr>
                <w:color w:val="000000"/>
                <w:sz w:val="22"/>
                <w:szCs w:val="22"/>
              </w:rPr>
            </w:pPr>
          </w:p>
        </w:tc>
        <w:tc>
          <w:tcPr>
            <w:tcW w:w="846" w:type="pct"/>
            <w:gridSpan w:val="6"/>
            <w:shd w:val="clear" w:color="auto" w:fill="auto"/>
            <w:noWrap/>
            <w:vAlign w:val="center"/>
          </w:tcPr>
          <w:p w14:paraId="10ED7048" w14:textId="77777777" w:rsidR="000D125C" w:rsidRPr="00AF7CF4" w:rsidRDefault="000D125C" w:rsidP="005B1987">
            <w:pPr>
              <w:suppressAutoHyphens/>
              <w:rPr>
                <w:color w:val="000000"/>
                <w:sz w:val="22"/>
                <w:szCs w:val="22"/>
              </w:rPr>
            </w:pPr>
          </w:p>
        </w:tc>
        <w:tc>
          <w:tcPr>
            <w:tcW w:w="564" w:type="pct"/>
            <w:gridSpan w:val="5"/>
            <w:shd w:val="clear" w:color="auto" w:fill="auto"/>
            <w:noWrap/>
            <w:vAlign w:val="center"/>
          </w:tcPr>
          <w:p w14:paraId="7FF945E8" w14:textId="77777777" w:rsidR="000D125C" w:rsidRPr="00AF7CF4" w:rsidRDefault="000D125C" w:rsidP="005B1987">
            <w:pPr>
              <w:suppressAutoHyphens/>
              <w:rPr>
                <w:color w:val="000000"/>
                <w:sz w:val="22"/>
                <w:szCs w:val="22"/>
              </w:rPr>
            </w:pPr>
          </w:p>
        </w:tc>
        <w:tc>
          <w:tcPr>
            <w:tcW w:w="339" w:type="pct"/>
            <w:gridSpan w:val="3"/>
            <w:shd w:val="clear" w:color="auto" w:fill="auto"/>
            <w:noWrap/>
            <w:vAlign w:val="center"/>
          </w:tcPr>
          <w:p w14:paraId="18FBC7A0" w14:textId="77777777" w:rsidR="000D125C" w:rsidRPr="00AF7CF4" w:rsidRDefault="000D125C" w:rsidP="005B1987">
            <w:pPr>
              <w:suppressAutoHyphens/>
              <w:rPr>
                <w:color w:val="000000"/>
                <w:sz w:val="22"/>
                <w:szCs w:val="22"/>
              </w:rPr>
            </w:pPr>
          </w:p>
        </w:tc>
        <w:tc>
          <w:tcPr>
            <w:tcW w:w="720" w:type="pct"/>
            <w:gridSpan w:val="3"/>
            <w:shd w:val="clear" w:color="auto" w:fill="auto"/>
            <w:noWrap/>
            <w:vAlign w:val="center"/>
          </w:tcPr>
          <w:p w14:paraId="0E25FFCC" w14:textId="77777777" w:rsidR="000D125C" w:rsidRPr="00AF7CF4" w:rsidRDefault="000D125C" w:rsidP="005B1987">
            <w:pPr>
              <w:suppressAutoHyphens/>
              <w:rPr>
                <w:color w:val="000000"/>
                <w:sz w:val="22"/>
                <w:szCs w:val="22"/>
              </w:rPr>
            </w:pPr>
          </w:p>
        </w:tc>
      </w:tr>
      <w:tr w:rsidR="00AF7CF4" w:rsidRPr="00AF7CF4" w14:paraId="19E1D098" w14:textId="77777777" w:rsidTr="00F239E0">
        <w:trPr>
          <w:gridAfter w:val="3"/>
          <w:wAfter w:w="339" w:type="pct"/>
          <w:trHeight w:val="473"/>
        </w:trPr>
        <w:tc>
          <w:tcPr>
            <w:tcW w:w="438" w:type="pct"/>
            <w:shd w:val="clear" w:color="auto" w:fill="auto"/>
            <w:noWrap/>
            <w:vAlign w:val="center"/>
          </w:tcPr>
          <w:p w14:paraId="517C254A" w14:textId="77777777" w:rsidR="000D125C" w:rsidRPr="00AF7CF4" w:rsidRDefault="000D125C" w:rsidP="005B1987">
            <w:pPr>
              <w:suppressAutoHyphens/>
              <w:rPr>
                <w:color w:val="000000"/>
                <w:sz w:val="22"/>
                <w:szCs w:val="22"/>
              </w:rPr>
            </w:pPr>
          </w:p>
        </w:tc>
        <w:tc>
          <w:tcPr>
            <w:tcW w:w="1497" w:type="pct"/>
            <w:gridSpan w:val="11"/>
            <w:shd w:val="clear" w:color="auto" w:fill="auto"/>
            <w:noWrap/>
            <w:vAlign w:val="center"/>
          </w:tcPr>
          <w:p w14:paraId="22AF7A13" w14:textId="77777777" w:rsidR="000D125C" w:rsidRPr="00AF7CF4" w:rsidRDefault="000D125C" w:rsidP="005B1987">
            <w:pPr>
              <w:suppressAutoHyphens/>
              <w:rPr>
                <w:color w:val="000000"/>
                <w:sz w:val="22"/>
                <w:szCs w:val="22"/>
              </w:rPr>
            </w:pPr>
          </w:p>
        </w:tc>
        <w:tc>
          <w:tcPr>
            <w:tcW w:w="257" w:type="pct"/>
            <w:shd w:val="clear" w:color="auto" w:fill="auto"/>
            <w:noWrap/>
            <w:vAlign w:val="center"/>
          </w:tcPr>
          <w:p w14:paraId="40EAFDD9" w14:textId="77777777" w:rsidR="000D125C" w:rsidRPr="00AF7CF4" w:rsidRDefault="000D125C" w:rsidP="005B1987">
            <w:pPr>
              <w:suppressAutoHyphens/>
              <w:rPr>
                <w:color w:val="000000"/>
                <w:sz w:val="22"/>
                <w:szCs w:val="22"/>
              </w:rPr>
            </w:pPr>
          </w:p>
        </w:tc>
        <w:tc>
          <w:tcPr>
            <w:tcW w:w="526" w:type="pct"/>
            <w:gridSpan w:val="4"/>
            <w:shd w:val="clear" w:color="auto" w:fill="auto"/>
            <w:noWrap/>
            <w:vAlign w:val="center"/>
          </w:tcPr>
          <w:p w14:paraId="12194A99" w14:textId="77777777" w:rsidR="000D125C" w:rsidRPr="00AF7CF4" w:rsidRDefault="000D125C" w:rsidP="005B1987">
            <w:pPr>
              <w:suppressAutoHyphens/>
              <w:rPr>
                <w:color w:val="000000"/>
                <w:sz w:val="22"/>
                <w:szCs w:val="22"/>
              </w:rPr>
            </w:pPr>
          </w:p>
        </w:tc>
        <w:tc>
          <w:tcPr>
            <w:tcW w:w="321" w:type="pct"/>
            <w:gridSpan w:val="2"/>
            <w:shd w:val="clear" w:color="auto" w:fill="auto"/>
            <w:noWrap/>
            <w:vAlign w:val="center"/>
          </w:tcPr>
          <w:p w14:paraId="6F4F7E1C" w14:textId="77777777" w:rsidR="000D125C" w:rsidRPr="00AF7CF4" w:rsidRDefault="000D125C" w:rsidP="005B1987">
            <w:pPr>
              <w:suppressAutoHyphens/>
              <w:rPr>
                <w:color w:val="000000"/>
                <w:sz w:val="22"/>
                <w:szCs w:val="22"/>
              </w:rPr>
            </w:pPr>
          </w:p>
        </w:tc>
        <w:tc>
          <w:tcPr>
            <w:tcW w:w="564" w:type="pct"/>
            <w:gridSpan w:val="5"/>
            <w:shd w:val="clear" w:color="auto" w:fill="auto"/>
            <w:noWrap/>
            <w:vAlign w:val="center"/>
          </w:tcPr>
          <w:p w14:paraId="57A5F0A8" w14:textId="77777777" w:rsidR="000D125C" w:rsidRPr="00AF7CF4" w:rsidRDefault="000D125C" w:rsidP="005B1987">
            <w:pPr>
              <w:suppressAutoHyphens/>
              <w:rPr>
                <w:color w:val="000000"/>
                <w:sz w:val="22"/>
                <w:szCs w:val="22"/>
              </w:rPr>
            </w:pPr>
          </w:p>
        </w:tc>
        <w:tc>
          <w:tcPr>
            <w:tcW w:w="339" w:type="pct"/>
            <w:gridSpan w:val="3"/>
            <w:shd w:val="clear" w:color="auto" w:fill="auto"/>
            <w:noWrap/>
            <w:vAlign w:val="center"/>
          </w:tcPr>
          <w:p w14:paraId="140E39DF" w14:textId="77777777" w:rsidR="000D125C" w:rsidRPr="00AF7CF4" w:rsidRDefault="000D125C" w:rsidP="005B1987">
            <w:pPr>
              <w:suppressAutoHyphens/>
              <w:rPr>
                <w:color w:val="000000"/>
                <w:sz w:val="22"/>
                <w:szCs w:val="22"/>
              </w:rPr>
            </w:pPr>
          </w:p>
        </w:tc>
        <w:tc>
          <w:tcPr>
            <w:tcW w:w="720" w:type="pct"/>
            <w:gridSpan w:val="3"/>
            <w:shd w:val="clear" w:color="auto" w:fill="auto"/>
            <w:noWrap/>
            <w:vAlign w:val="center"/>
          </w:tcPr>
          <w:p w14:paraId="00CED584" w14:textId="77777777" w:rsidR="000D125C" w:rsidRPr="00AF7CF4" w:rsidRDefault="000D125C" w:rsidP="005B1987">
            <w:pPr>
              <w:suppressAutoHyphens/>
              <w:rPr>
                <w:color w:val="000000"/>
                <w:sz w:val="22"/>
                <w:szCs w:val="22"/>
              </w:rPr>
            </w:pPr>
          </w:p>
        </w:tc>
      </w:tr>
      <w:tr w:rsidR="00AF7CF4" w:rsidRPr="00AF7CF4" w14:paraId="0CACA93C" w14:textId="77777777" w:rsidTr="00F239E0">
        <w:trPr>
          <w:gridAfter w:val="3"/>
          <w:wAfter w:w="339" w:type="pct"/>
          <w:trHeight w:val="497"/>
        </w:trPr>
        <w:tc>
          <w:tcPr>
            <w:tcW w:w="652" w:type="pct"/>
            <w:gridSpan w:val="2"/>
            <w:shd w:val="clear" w:color="000000" w:fill="F2F2F2"/>
            <w:noWrap/>
            <w:vAlign w:val="center"/>
            <w:hideMark/>
          </w:tcPr>
          <w:p w14:paraId="070C0E12" w14:textId="77777777" w:rsidR="000D125C" w:rsidRPr="00AF7CF4" w:rsidRDefault="000D125C" w:rsidP="005B1987">
            <w:pPr>
              <w:suppressAutoHyphens/>
              <w:rPr>
                <w:b/>
                <w:bCs/>
                <w:color w:val="000000"/>
                <w:sz w:val="22"/>
                <w:szCs w:val="22"/>
              </w:rPr>
            </w:pPr>
            <w:r w:rsidRPr="00AF7CF4">
              <w:rPr>
                <w:b/>
                <w:bCs/>
                <w:color w:val="000000"/>
                <w:sz w:val="22"/>
                <w:szCs w:val="22"/>
              </w:rPr>
              <w:t>Кредит</w:t>
            </w:r>
          </w:p>
        </w:tc>
        <w:tc>
          <w:tcPr>
            <w:tcW w:w="699" w:type="pct"/>
            <w:gridSpan w:val="5"/>
            <w:shd w:val="clear" w:color="000000" w:fill="F2F2F2"/>
            <w:noWrap/>
            <w:vAlign w:val="center"/>
            <w:hideMark/>
          </w:tcPr>
          <w:p w14:paraId="74848604" w14:textId="77777777" w:rsidR="000D125C" w:rsidRPr="00AF7CF4" w:rsidRDefault="000D125C" w:rsidP="005B1987">
            <w:pPr>
              <w:suppressAutoHyphens/>
              <w:rPr>
                <w:b/>
                <w:bCs/>
                <w:color w:val="000000"/>
                <w:sz w:val="22"/>
                <w:szCs w:val="22"/>
              </w:rPr>
            </w:pPr>
            <w:r w:rsidRPr="00AF7CF4">
              <w:rPr>
                <w:b/>
                <w:bCs/>
                <w:color w:val="000000"/>
                <w:sz w:val="22"/>
                <w:szCs w:val="22"/>
              </w:rPr>
              <w:t> </w:t>
            </w:r>
          </w:p>
        </w:tc>
        <w:tc>
          <w:tcPr>
            <w:tcW w:w="246" w:type="pct"/>
            <w:gridSpan w:val="2"/>
            <w:shd w:val="clear" w:color="000000" w:fill="F2F2F2"/>
            <w:noWrap/>
            <w:vAlign w:val="center"/>
            <w:hideMark/>
          </w:tcPr>
          <w:p w14:paraId="1B1635DD" w14:textId="77777777" w:rsidR="000D125C" w:rsidRPr="00AF7CF4" w:rsidRDefault="000D125C" w:rsidP="005B1987">
            <w:pPr>
              <w:suppressAutoHyphens/>
              <w:rPr>
                <w:b/>
                <w:bCs/>
                <w:color w:val="000000"/>
                <w:sz w:val="22"/>
                <w:szCs w:val="22"/>
              </w:rPr>
            </w:pPr>
            <w:r w:rsidRPr="00AF7CF4">
              <w:rPr>
                <w:b/>
                <w:bCs/>
                <w:color w:val="000000"/>
                <w:sz w:val="22"/>
                <w:szCs w:val="22"/>
              </w:rPr>
              <w:t> </w:t>
            </w:r>
          </w:p>
        </w:tc>
        <w:tc>
          <w:tcPr>
            <w:tcW w:w="339" w:type="pct"/>
            <w:gridSpan w:val="3"/>
            <w:shd w:val="clear" w:color="000000" w:fill="F2F2F2"/>
            <w:noWrap/>
            <w:vAlign w:val="center"/>
            <w:hideMark/>
          </w:tcPr>
          <w:p w14:paraId="3E1D1875" w14:textId="77777777" w:rsidR="000D125C" w:rsidRPr="00AF7CF4" w:rsidRDefault="000D125C" w:rsidP="005B1987">
            <w:pPr>
              <w:suppressAutoHyphens/>
              <w:rPr>
                <w:b/>
                <w:bCs/>
                <w:color w:val="000000"/>
                <w:sz w:val="22"/>
                <w:szCs w:val="22"/>
              </w:rPr>
            </w:pPr>
            <w:r w:rsidRPr="00AF7CF4">
              <w:rPr>
                <w:b/>
                <w:bCs/>
                <w:color w:val="000000"/>
                <w:sz w:val="22"/>
                <w:szCs w:val="22"/>
              </w:rPr>
              <w:t> </w:t>
            </w:r>
          </w:p>
        </w:tc>
        <w:tc>
          <w:tcPr>
            <w:tcW w:w="257" w:type="pct"/>
            <w:shd w:val="clear" w:color="auto" w:fill="auto"/>
            <w:noWrap/>
            <w:vAlign w:val="center"/>
            <w:hideMark/>
          </w:tcPr>
          <w:p w14:paraId="7D400AAE" w14:textId="77777777" w:rsidR="000D125C" w:rsidRPr="00AF7CF4" w:rsidRDefault="000D125C" w:rsidP="005B1987">
            <w:pPr>
              <w:suppressAutoHyphens/>
              <w:rPr>
                <w:color w:val="000000"/>
                <w:sz w:val="22"/>
                <w:szCs w:val="22"/>
              </w:rPr>
            </w:pPr>
            <w:r w:rsidRPr="00AF7CF4">
              <w:rPr>
                <w:color w:val="000000"/>
                <w:sz w:val="22"/>
                <w:szCs w:val="22"/>
              </w:rPr>
              <w:t> </w:t>
            </w:r>
          </w:p>
        </w:tc>
        <w:tc>
          <w:tcPr>
            <w:tcW w:w="846" w:type="pct"/>
            <w:gridSpan w:val="6"/>
            <w:shd w:val="clear" w:color="auto" w:fill="auto"/>
            <w:noWrap/>
            <w:vAlign w:val="center"/>
            <w:hideMark/>
          </w:tcPr>
          <w:p w14:paraId="1CE6AEAC" w14:textId="77777777" w:rsidR="000D125C" w:rsidRPr="00AF7CF4" w:rsidRDefault="000D125C" w:rsidP="005B1987">
            <w:pPr>
              <w:suppressAutoHyphens/>
              <w:rPr>
                <w:color w:val="000000"/>
                <w:sz w:val="22"/>
                <w:szCs w:val="22"/>
              </w:rPr>
            </w:pPr>
            <w:r w:rsidRPr="00AF7CF4">
              <w:rPr>
                <w:color w:val="000000"/>
                <w:sz w:val="22"/>
                <w:szCs w:val="22"/>
              </w:rPr>
              <w:t> </w:t>
            </w:r>
          </w:p>
        </w:tc>
        <w:tc>
          <w:tcPr>
            <w:tcW w:w="564" w:type="pct"/>
            <w:gridSpan w:val="5"/>
            <w:shd w:val="clear" w:color="auto" w:fill="auto"/>
            <w:noWrap/>
            <w:vAlign w:val="center"/>
            <w:hideMark/>
          </w:tcPr>
          <w:p w14:paraId="58C7C0E5" w14:textId="77777777" w:rsidR="000D125C" w:rsidRPr="00AF7CF4" w:rsidRDefault="000D125C" w:rsidP="005B1987">
            <w:pPr>
              <w:suppressAutoHyphens/>
              <w:rPr>
                <w:color w:val="000000"/>
                <w:sz w:val="22"/>
                <w:szCs w:val="22"/>
              </w:rPr>
            </w:pPr>
            <w:r w:rsidRPr="00AF7CF4">
              <w:rPr>
                <w:color w:val="000000"/>
                <w:sz w:val="22"/>
                <w:szCs w:val="22"/>
              </w:rPr>
              <w:t> </w:t>
            </w:r>
          </w:p>
        </w:tc>
        <w:tc>
          <w:tcPr>
            <w:tcW w:w="339" w:type="pct"/>
            <w:gridSpan w:val="3"/>
            <w:shd w:val="clear" w:color="auto" w:fill="auto"/>
            <w:noWrap/>
            <w:vAlign w:val="center"/>
            <w:hideMark/>
          </w:tcPr>
          <w:p w14:paraId="023FE4D1" w14:textId="77777777" w:rsidR="000D125C" w:rsidRPr="00AF7CF4" w:rsidRDefault="000D125C" w:rsidP="005B1987">
            <w:pPr>
              <w:suppressAutoHyphens/>
              <w:rPr>
                <w:color w:val="000000"/>
                <w:sz w:val="22"/>
                <w:szCs w:val="22"/>
              </w:rPr>
            </w:pPr>
            <w:r w:rsidRPr="00AF7CF4">
              <w:rPr>
                <w:color w:val="000000"/>
                <w:sz w:val="22"/>
                <w:szCs w:val="22"/>
              </w:rPr>
              <w:t> </w:t>
            </w:r>
          </w:p>
        </w:tc>
        <w:tc>
          <w:tcPr>
            <w:tcW w:w="720" w:type="pct"/>
            <w:gridSpan w:val="3"/>
            <w:shd w:val="clear" w:color="auto" w:fill="auto"/>
            <w:noWrap/>
            <w:vAlign w:val="center"/>
            <w:hideMark/>
          </w:tcPr>
          <w:p w14:paraId="6839CE4F" w14:textId="77777777" w:rsidR="000D125C" w:rsidRPr="00AF7CF4" w:rsidRDefault="000D125C" w:rsidP="005B1987">
            <w:pPr>
              <w:suppressAutoHyphens/>
              <w:rPr>
                <w:color w:val="000000"/>
                <w:sz w:val="22"/>
                <w:szCs w:val="22"/>
              </w:rPr>
            </w:pPr>
            <w:r w:rsidRPr="00AF7CF4">
              <w:rPr>
                <w:color w:val="000000"/>
                <w:sz w:val="22"/>
                <w:szCs w:val="22"/>
              </w:rPr>
              <w:t> </w:t>
            </w:r>
          </w:p>
        </w:tc>
      </w:tr>
      <w:tr w:rsidR="00AF7CF4" w:rsidRPr="00AF7CF4" w14:paraId="09E5EA25" w14:textId="77777777" w:rsidTr="00F239E0">
        <w:trPr>
          <w:gridAfter w:val="3"/>
          <w:wAfter w:w="339" w:type="pct"/>
          <w:trHeight w:val="473"/>
        </w:trPr>
        <w:tc>
          <w:tcPr>
            <w:tcW w:w="438" w:type="pct"/>
            <w:shd w:val="clear" w:color="auto" w:fill="auto"/>
            <w:noWrap/>
            <w:vAlign w:val="center"/>
            <w:hideMark/>
          </w:tcPr>
          <w:p w14:paraId="56E528EE" w14:textId="77777777" w:rsidR="000D125C" w:rsidRPr="00AF7CF4" w:rsidRDefault="000D125C" w:rsidP="005B1987">
            <w:pPr>
              <w:suppressAutoHyphens/>
              <w:jc w:val="center"/>
              <w:rPr>
                <w:color w:val="000000"/>
                <w:sz w:val="22"/>
                <w:szCs w:val="22"/>
              </w:rPr>
            </w:pPr>
            <w:r w:rsidRPr="00AF7CF4">
              <w:rPr>
                <w:color w:val="000000"/>
                <w:sz w:val="22"/>
                <w:szCs w:val="22"/>
              </w:rPr>
              <w:t>банк</w:t>
            </w:r>
          </w:p>
        </w:tc>
        <w:tc>
          <w:tcPr>
            <w:tcW w:w="510" w:type="pct"/>
            <w:gridSpan w:val="3"/>
            <w:shd w:val="clear" w:color="auto" w:fill="auto"/>
            <w:noWrap/>
            <w:vAlign w:val="center"/>
            <w:hideMark/>
          </w:tcPr>
          <w:p w14:paraId="30600CE7" w14:textId="77777777" w:rsidR="000D125C" w:rsidRPr="00AF7CF4" w:rsidRDefault="000D125C" w:rsidP="005B1987">
            <w:pPr>
              <w:suppressAutoHyphens/>
              <w:jc w:val="center"/>
              <w:rPr>
                <w:color w:val="000000"/>
                <w:sz w:val="22"/>
                <w:szCs w:val="22"/>
              </w:rPr>
            </w:pPr>
            <w:r w:rsidRPr="00AF7CF4">
              <w:rPr>
                <w:color w:val="000000"/>
                <w:sz w:val="22"/>
                <w:szCs w:val="22"/>
              </w:rPr>
              <w:t>срок</w:t>
            </w:r>
          </w:p>
        </w:tc>
        <w:tc>
          <w:tcPr>
            <w:tcW w:w="761" w:type="pct"/>
            <w:gridSpan w:val="6"/>
            <w:shd w:val="clear" w:color="auto" w:fill="auto"/>
            <w:noWrap/>
            <w:vAlign w:val="center"/>
            <w:hideMark/>
          </w:tcPr>
          <w:p w14:paraId="6FDBB69B" w14:textId="77777777" w:rsidR="000D125C" w:rsidRPr="00AF7CF4" w:rsidRDefault="000D125C" w:rsidP="005B1987">
            <w:pPr>
              <w:suppressAutoHyphens/>
              <w:jc w:val="center"/>
              <w:rPr>
                <w:color w:val="000000"/>
                <w:sz w:val="22"/>
                <w:szCs w:val="22"/>
              </w:rPr>
            </w:pPr>
            <w:r w:rsidRPr="00AF7CF4">
              <w:rPr>
                <w:color w:val="000000"/>
                <w:sz w:val="22"/>
                <w:szCs w:val="22"/>
              </w:rPr>
              <w:t>процент</w:t>
            </w:r>
          </w:p>
        </w:tc>
        <w:tc>
          <w:tcPr>
            <w:tcW w:w="482" w:type="pct"/>
            <w:gridSpan w:val="3"/>
            <w:shd w:val="clear" w:color="auto" w:fill="auto"/>
            <w:noWrap/>
            <w:vAlign w:val="center"/>
            <w:hideMark/>
          </w:tcPr>
          <w:p w14:paraId="5AF95D74" w14:textId="77777777" w:rsidR="000D125C" w:rsidRPr="00AF7CF4" w:rsidRDefault="000D125C" w:rsidP="005B1987">
            <w:pPr>
              <w:suppressAutoHyphens/>
              <w:jc w:val="center"/>
              <w:rPr>
                <w:color w:val="000000"/>
                <w:sz w:val="22"/>
                <w:szCs w:val="22"/>
              </w:rPr>
            </w:pPr>
            <w:r w:rsidRPr="00AF7CF4">
              <w:rPr>
                <w:color w:val="000000"/>
                <w:sz w:val="22"/>
                <w:szCs w:val="22"/>
              </w:rPr>
              <w:t>сумма</w:t>
            </w:r>
          </w:p>
        </w:tc>
        <w:tc>
          <w:tcPr>
            <w:tcW w:w="526" w:type="pct"/>
            <w:gridSpan w:val="4"/>
            <w:shd w:val="clear" w:color="auto" w:fill="auto"/>
            <w:noWrap/>
            <w:vAlign w:val="center"/>
            <w:hideMark/>
          </w:tcPr>
          <w:p w14:paraId="2B8322CD" w14:textId="77777777" w:rsidR="000D125C" w:rsidRPr="00AF7CF4" w:rsidRDefault="000D125C" w:rsidP="005B1987">
            <w:pPr>
              <w:suppressAutoHyphens/>
              <w:rPr>
                <w:color w:val="000000"/>
                <w:sz w:val="22"/>
                <w:szCs w:val="22"/>
              </w:rPr>
            </w:pPr>
            <w:r w:rsidRPr="00AF7CF4">
              <w:rPr>
                <w:color w:val="000000"/>
                <w:sz w:val="22"/>
                <w:szCs w:val="22"/>
              </w:rPr>
              <w:t> </w:t>
            </w:r>
          </w:p>
        </w:tc>
        <w:tc>
          <w:tcPr>
            <w:tcW w:w="321" w:type="pct"/>
            <w:gridSpan w:val="2"/>
            <w:shd w:val="clear" w:color="auto" w:fill="auto"/>
            <w:noWrap/>
            <w:vAlign w:val="center"/>
            <w:hideMark/>
          </w:tcPr>
          <w:p w14:paraId="60DAEF62" w14:textId="77777777" w:rsidR="000D125C" w:rsidRPr="00AF7CF4" w:rsidRDefault="000D125C" w:rsidP="005B1987">
            <w:pPr>
              <w:suppressAutoHyphens/>
              <w:rPr>
                <w:color w:val="000000"/>
                <w:sz w:val="22"/>
                <w:szCs w:val="22"/>
              </w:rPr>
            </w:pPr>
            <w:r w:rsidRPr="00AF7CF4">
              <w:rPr>
                <w:color w:val="000000"/>
                <w:sz w:val="22"/>
                <w:szCs w:val="22"/>
              </w:rPr>
              <w:t> </w:t>
            </w:r>
          </w:p>
        </w:tc>
        <w:tc>
          <w:tcPr>
            <w:tcW w:w="564" w:type="pct"/>
            <w:gridSpan w:val="5"/>
            <w:shd w:val="clear" w:color="auto" w:fill="auto"/>
            <w:noWrap/>
            <w:vAlign w:val="center"/>
            <w:hideMark/>
          </w:tcPr>
          <w:p w14:paraId="4A1E656F" w14:textId="77777777" w:rsidR="000D125C" w:rsidRPr="00AF7CF4" w:rsidRDefault="000D125C" w:rsidP="005B1987">
            <w:pPr>
              <w:suppressAutoHyphens/>
              <w:rPr>
                <w:color w:val="000000"/>
                <w:sz w:val="22"/>
                <w:szCs w:val="22"/>
              </w:rPr>
            </w:pPr>
            <w:r w:rsidRPr="00AF7CF4">
              <w:rPr>
                <w:color w:val="000000"/>
                <w:sz w:val="22"/>
                <w:szCs w:val="22"/>
              </w:rPr>
              <w:t> </w:t>
            </w:r>
          </w:p>
        </w:tc>
        <w:tc>
          <w:tcPr>
            <w:tcW w:w="339" w:type="pct"/>
            <w:gridSpan w:val="3"/>
            <w:shd w:val="clear" w:color="auto" w:fill="auto"/>
            <w:noWrap/>
            <w:vAlign w:val="center"/>
            <w:hideMark/>
          </w:tcPr>
          <w:p w14:paraId="0B261D35" w14:textId="77777777" w:rsidR="000D125C" w:rsidRPr="00AF7CF4" w:rsidRDefault="000D125C" w:rsidP="005B1987">
            <w:pPr>
              <w:suppressAutoHyphens/>
              <w:rPr>
                <w:color w:val="000000"/>
                <w:sz w:val="22"/>
                <w:szCs w:val="22"/>
              </w:rPr>
            </w:pPr>
            <w:r w:rsidRPr="00AF7CF4">
              <w:rPr>
                <w:color w:val="000000"/>
                <w:sz w:val="22"/>
                <w:szCs w:val="22"/>
              </w:rPr>
              <w:t> </w:t>
            </w:r>
          </w:p>
        </w:tc>
        <w:tc>
          <w:tcPr>
            <w:tcW w:w="720" w:type="pct"/>
            <w:gridSpan w:val="3"/>
            <w:shd w:val="clear" w:color="auto" w:fill="auto"/>
            <w:noWrap/>
            <w:vAlign w:val="center"/>
            <w:hideMark/>
          </w:tcPr>
          <w:p w14:paraId="503B317A"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2B7768E7" w14:textId="77777777" w:rsidTr="00F239E0">
        <w:trPr>
          <w:gridAfter w:val="3"/>
          <w:wAfter w:w="339" w:type="pct"/>
          <w:trHeight w:val="497"/>
        </w:trPr>
        <w:tc>
          <w:tcPr>
            <w:tcW w:w="438" w:type="pct"/>
            <w:shd w:val="clear" w:color="auto" w:fill="auto"/>
            <w:noWrap/>
            <w:vAlign w:val="center"/>
            <w:hideMark/>
          </w:tcPr>
          <w:p w14:paraId="5454323B" w14:textId="77777777" w:rsidR="000D125C" w:rsidRPr="00AF7CF4" w:rsidRDefault="000D125C" w:rsidP="005B1987">
            <w:pPr>
              <w:suppressAutoHyphens/>
              <w:rPr>
                <w:color w:val="000000"/>
                <w:sz w:val="22"/>
                <w:szCs w:val="22"/>
              </w:rPr>
            </w:pPr>
            <w:r w:rsidRPr="00AF7CF4">
              <w:rPr>
                <w:color w:val="000000"/>
                <w:sz w:val="22"/>
                <w:szCs w:val="22"/>
              </w:rPr>
              <w:t> </w:t>
            </w:r>
          </w:p>
        </w:tc>
        <w:tc>
          <w:tcPr>
            <w:tcW w:w="510" w:type="pct"/>
            <w:gridSpan w:val="3"/>
            <w:shd w:val="clear" w:color="auto" w:fill="auto"/>
            <w:noWrap/>
            <w:vAlign w:val="center"/>
            <w:hideMark/>
          </w:tcPr>
          <w:p w14:paraId="3D17E264" w14:textId="77777777" w:rsidR="000D125C" w:rsidRPr="00AF7CF4" w:rsidRDefault="000D125C" w:rsidP="005B1987">
            <w:pPr>
              <w:suppressAutoHyphens/>
              <w:rPr>
                <w:color w:val="000000"/>
                <w:sz w:val="22"/>
                <w:szCs w:val="22"/>
              </w:rPr>
            </w:pPr>
            <w:r w:rsidRPr="00AF7CF4">
              <w:rPr>
                <w:color w:val="000000"/>
                <w:sz w:val="22"/>
                <w:szCs w:val="22"/>
              </w:rPr>
              <w:t> </w:t>
            </w:r>
          </w:p>
        </w:tc>
        <w:tc>
          <w:tcPr>
            <w:tcW w:w="761" w:type="pct"/>
            <w:gridSpan w:val="6"/>
            <w:shd w:val="clear" w:color="auto" w:fill="auto"/>
            <w:noWrap/>
            <w:vAlign w:val="center"/>
            <w:hideMark/>
          </w:tcPr>
          <w:p w14:paraId="5854F1D0" w14:textId="77777777" w:rsidR="000D125C" w:rsidRPr="00AF7CF4" w:rsidRDefault="000D125C" w:rsidP="005B1987">
            <w:pPr>
              <w:suppressAutoHyphens/>
              <w:rPr>
                <w:color w:val="000000"/>
                <w:sz w:val="22"/>
                <w:szCs w:val="22"/>
              </w:rPr>
            </w:pPr>
            <w:r w:rsidRPr="00AF7CF4">
              <w:rPr>
                <w:color w:val="000000"/>
                <w:sz w:val="22"/>
                <w:szCs w:val="22"/>
              </w:rPr>
              <w:t> </w:t>
            </w:r>
          </w:p>
        </w:tc>
        <w:tc>
          <w:tcPr>
            <w:tcW w:w="482" w:type="pct"/>
            <w:gridSpan w:val="3"/>
            <w:shd w:val="clear" w:color="auto" w:fill="auto"/>
            <w:noWrap/>
            <w:vAlign w:val="center"/>
            <w:hideMark/>
          </w:tcPr>
          <w:p w14:paraId="4DCDB072" w14:textId="77777777" w:rsidR="000D125C" w:rsidRPr="00AF7CF4" w:rsidRDefault="000D125C" w:rsidP="005B1987">
            <w:pPr>
              <w:suppressAutoHyphens/>
              <w:rPr>
                <w:color w:val="000000"/>
                <w:sz w:val="22"/>
                <w:szCs w:val="22"/>
              </w:rPr>
            </w:pPr>
            <w:r w:rsidRPr="00AF7CF4">
              <w:rPr>
                <w:color w:val="000000"/>
                <w:sz w:val="22"/>
                <w:szCs w:val="22"/>
              </w:rPr>
              <w:t> </w:t>
            </w:r>
          </w:p>
        </w:tc>
        <w:tc>
          <w:tcPr>
            <w:tcW w:w="2470" w:type="pct"/>
            <w:gridSpan w:val="17"/>
            <w:shd w:val="clear" w:color="000000" w:fill="F2F2F2"/>
            <w:noWrap/>
            <w:vAlign w:val="center"/>
            <w:hideMark/>
          </w:tcPr>
          <w:p w14:paraId="66F6F73A" w14:textId="77777777" w:rsidR="000D125C" w:rsidRPr="00AF7CF4" w:rsidRDefault="000D125C" w:rsidP="005B1987">
            <w:pPr>
              <w:suppressAutoHyphens/>
              <w:rPr>
                <w:b/>
                <w:bCs/>
                <w:color w:val="000000"/>
                <w:sz w:val="22"/>
                <w:szCs w:val="22"/>
              </w:rPr>
            </w:pPr>
            <w:r w:rsidRPr="00AF7CF4">
              <w:rPr>
                <w:b/>
                <w:bCs/>
                <w:color w:val="000000"/>
                <w:sz w:val="22"/>
                <w:szCs w:val="22"/>
              </w:rPr>
              <w:t>Заработная плата</w:t>
            </w:r>
          </w:p>
        </w:tc>
      </w:tr>
      <w:tr w:rsidR="000D125C" w:rsidRPr="00AF7CF4" w14:paraId="48F1178A" w14:textId="77777777" w:rsidTr="00F239E0">
        <w:trPr>
          <w:gridAfter w:val="3"/>
          <w:wAfter w:w="339" w:type="pct"/>
          <w:trHeight w:val="473"/>
        </w:trPr>
        <w:tc>
          <w:tcPr>
            <w:tcW w:w="438" w:type="pct"/>
            <w:shd w:val="clear" w:color="auto" w:fill="auto"/>
            <w:noWrap/>
            <w:vAlign w:val="center"/>
            <w:hideMark/>
          </w:tcPr>
          <w:p w14:paraId="1F0030EC" w14:textId="77777777" w:rsidR="000D125C" w:rsidRPr="00AF7CF4" w:rsidRDefault="000D125C" w:rsidP="005B1987">
            <w:pPr>
              <w:suppressAutoHyphens/>
              <w:rPr>
                <w:color w:val="000000"/>
                <w:sz w:val="22"/>
                <w:szCs w:val="22"/>
              </w:rPr>
            </w:pPr>
            <w:r w:rsidRPr="00AF7CF4">
              <w:rPr>
                <w:color w:val="000000"/>
                <w:sz w:val="22"/>
                <w:szCs w:val="22"/>
              </w:rPr>
              <w:t> </w:t>
            </w:r>
          </w:p>
        </w:tc>
        <w:tc>
          <w:tcPr>
            <w:tcW w:w="510" w:type="pct"/>
            <w:gridSpan w:val="3"/>
            <w:shd w:val="clear" w:color="auto" w:fill="auto"/>
            <w:noWrap/>
            <w:vAlign w:val="center"/>
            <w:hideMark/>
          </w:tcPr>
          <w:p w14:paraId="6561A0C1" w14:textId="77777777" w:rsidR="000D125C" w:rsidRPr="00AF7CF4" w:rsidRDefault="000D125C" w:rsidP="005B1987">
            <w:pPr>
              <w:suppressAutoHyphens/>
              <w:rPr>
                <w:color w:val="000000"/>
                <w:sz w:val="22"/>
                <w:szCs w:val="22"/>
              </w:rPr>
            </w:pPr>
            <w:r w:rsidRPr="00AF7CF4">
              <w:rPr>
                <w:color w:val="000000"/>
                <w:sz w:val="22"/>
                <w:szCs w:val="22"/>
              </w:rPr>
              <w:t> </w:t>
            </w:r>
          </w:p>
        </w:tc>
        <w:tc>
          <w:tcPr>
            <w:tcW w:w="761" w:type="pct"/>
            <w:gridSpan w:val="6"/>
            <w:shd w:val="clear" w:color="auto" w:fill="auto"/>
            <w:noWrap/>
            <w:vAlign w:val="center"/>
            <w:hideMark/>
          </w:tcPr>
          <w:p w14:paraId="6D60EFD7" w14:textId="77777777" w:rsidR="000D125C" w:rsidRPr="00AF7CF4" w:rsidRDefault="000D125C" w:rsidP="005B1987">
            <w:pPr>
              <w:suppressAutoHyphens/>
              <w:rPr>
                <w:color w:val="000000"/>
                <w:sz w:val="22"/>
                <w:szCs w:val="22"/>
              </w:rPr>
            </w:pPr>
            <w:r w:rsidRPr="00AF7CF4">
              <w:rPr>
                <w:color w:val="000000"/>
                <w:sz w:val="22"/>
                <w:szCs w:val="22"/>
              </w:rPr>
              <w:t> </w:t>
            </w:r>
          </w:p>
        </w:tc>
        <w:tc>
          <w:tcPr>
            <w:tcW w:w="482" w:type="pct"/>
            <w:gridSpan w:val="3"/>
            <w:shd w:val="clear" w:color="auto" w:fill="auto"/>
            <w:noWrap/>
            <w:vAlign w:val="center"/>
            <w:hideMark/>
          </w:tcPr>
          <w:p w14:paraId="3ADE023E" w14:textId="77777777" w:rsidR="000D125C" w:rsidRPr="00AF7CF4" w:rsidRDefault="000D125C" w:rsidP="005B1987">
            <w:pPr>
              <w:suppressAutoHyphens/>
              <w:rPr>
                <w:color w:val="000000"/>
                <w:sz w:val="22"/>
                <w:szCs w:val="22"/>
              </w:rPr>
            </w:pPr>
            <w:r w:rsidRPr="00AF7CF4">
              <w:rPr>
                <w:color w:val="000000"/>
                <w:sz w:val="22"/>
                <w:szCs w:val="22"/>
              </w:rPr>
              <w:t> </w:t>
            </w:r>
          </w:p>
        </w:tc>
        <w:tc>
          <w:tcPr>
            <w:tcW w:w="1411" w:type="pct"/>
            <w:gridSpan w:val="11"/>
            <w:shd w:val="clear" w:color="auto" w:fill="auto"/>
            <w:noWrap/>
            <w:vAlign w:val="center"/>
            <w:hideMark/>
          </w:tcPr>
          <w:p w14:paraId="7208D72B" w14:textId="77777777" w:rsidR="000D125C" w:rsidRPr="00AF7CF4" w:rsidRDefault="000D125C" w:rsidP="005B1987">
            <w:pPr>
              <w:suppressAutoHyphens/>
              <w:jc w:val="center"/>
              <w:rPr>
                <w:color w:val="000000"/>
                <w:sz w:val="22"/>
                <w:szCs w:val="22"/>
              </w:rPr>
            </w:pPr>
            <w:r w:rsidRPr="00AF7CF4">
              <w:rPr>
                <w:color w:val="000000"/>
                <w:sz w:val="22"/>
                <w:szCs w:val="22"/>
              </w:rPr>
              <w:t>Должность</w:t>
            </w:r>
          </w:p>
        </w:tc>
        <w:tc>
          <w:tcPr>
            <w:tcW w:w="1059" w:type="pct"/>
            <w:gridSpan w:val="6"/>
            <w:shd w:val="clear" w:color="auto" w:fill="auto"/>
            <w:noWrap/>
            <w:vAlign w:val="center"/>
            <w:hideMark/>
          </w:tcPr>
          <w:p w14:paraId="583373DF" w14:textId="77777777" w:rsidR="000D125C" w:rsidRPr="00AF7CF4" w:rsidRDefault="000D125C" w:rsidP="005B1987">
            <w:pPr>
              <w:suppressAutoHyphens/>
              <w:jc w:val="center"/>
              <w:rPr>
                <w:color w:val="000000"/>
                <w:sz w:val="22"/>
                <w:szCs w:val="22"/>
              </w:rPr>
            </w:pPr>
            <w:r w:rsidRPr="00AF7CF4">
              <w:rPr>
                <w:color w:val="000000"/>
                <w:sz w:val="22"/>
                <w:szCs w:val="22"/>
              </w:rPr>
              <w:t>Зарплата</w:t>
            </w:r>
          </w:p>
        </w:tc>
      </w:tr>
      <w:tr w:rsidR="000D125C" w:rsidRPr="00AF7CF4" w14:paraId="0B26EF3E" w14:textId="77777777" w:rsidTr="00F239E0">
        <w:trPr>
          <w:gridAfter w:val="3"/>
          <w:wAfter w:w="339" w:type="pct"/>
          <w:trHeight w:val="497"/>
        </w:trPr>
        <w:tc>
          <w:tcPr>
            <w:tcW w:w="2192" w:type="pct"/>
            <w:gridSpan w:val="13"/>
            <w:shd w:val="clear" w:color="000000" w:fill="F2F2F2"/>
            <w:noWrap/>
            <w:vAlign w:val="center"/>
            <w:hideMark/>
          </w:tcPr>
          <w:p w14:paraId="6420E7B1" w14:textId="77777777" w:rsidR="000D125C" w:rsidRPr="00AF7CF4" w:rsidRDefault="000D125C" w:rsidP="005B1987">
            <w:pPr>
              <w:suppressAutoHyphens/>
              <w:rPr>
                <w:b/>
                <w:bCs/>
                <w:color w:val="000000"/>
                <w:sz w:val="22"/>
                <w:szCs w:val="22"/>
              </w:rPr>
            </w:pPr>
            <w:r w:rsidRPr="00AF7CF4">
              <w:rPr>
                <w:b/>
                <w:bCs/>
                <w:color w:val="000000"/>
                <w:sz w:val="22"/>
                <w:szCs w:val="22"/>
              </w:rPr>
              <w:t>Проценты по вкладу</w:t>
            </w:r>
          </w:p>
        </w:tc>
        <w:tc>
          <w:tcPr>
            <w:tcW w:w="1411" w:type="pct"/>
            <w:gridSpan w:val="11"/>
            <w:shd w:val="clear" w:color="auto" w:fill="auto"/>
            <w:noWrap/>
            <w:vAlign w:val="center"/>
            <w:hideMark/>
          </w:tcPr>
          <w:p w14:paraId="5D6553FB" w14:textId="77777777" w:rsidR="000D125C" w:rsidRPr="00AF7CF4" w:rsidRDefault="000D125C" w:rsidP="005B1987">
            <w:pPr>
              <w:suppressAutoHyphens/>
              <w:rPr>
                <w:color w:val="000000"/>
                <w:sz w:val="22"/>
                <w:szCs w:val="22"/>
              </w:rPr>
            </w:pPr>
            <w:r w:rsidRPr="00AF7CF4">
              <w:rPr>
                <w:color w:val="000000"/>
                <w:sz w:val="22"/>
                <w:szCs w:val="22"/>
              </w:rPr>
              <w:t> </w:t>
            </w:r>
          </w:p>
        </w:tc>
        <w:tc>
          <w:tcPr>
            <w:tcW w:w="1059" w:type="pct"/>
            <w:gridSpan w:val="6"/>
            <w:shd w:val="clear" w:color="auto" w:fill="auto"/>
            <w:noWrap/>
            <w:vAlign w:val="center"/>
            <w:hideMark/>
          </w:tcPr>
          <w:p w14:paraId="1353A67E"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14AE7CB9" w14:textId="77777777" w:rsidTr="00F239E0">
        <w:trPr>
          <w:gridAfter w:val="3"/>
          <w:wAfter w:w="339" w:type="pct"/>
          <w:trHeight w:val="473"/>
        </w:trPr>
        <w:tc>
          <w:tcPr>
            <w:tcW w:w="438" w:type="pct"/>
            <w:shd w:val="clear" w:color="auto" w:fill="auto"/>
            <w:noWrap/>
            <w:vAlign w:val="center"/>
            <w:hideMark/>
          </w:tcPr>
          <w:p w14:paraId="6FB4CB3A" w14:textId="77777777" w:rsidR="000D125C" w:rsidRPr="00AF7CF4" w:rsidRDefault="000D125C" w:rsidP="005B1987">
            <w:pPr>
              <w:suppressAutoHyphens/>
              <w:jc w:val="center"/>
              <w:rPr>
                <w:color w:val="000000"/>
                <w:sz w:val="22"/>
                <w:szCs w:val="22"/>
              </w:rPr>
            </w:pPr>
            <w:r w:rsidRPr="00AF7CF4">
              <w:rPr>
                <w:color w:val="000000"/>
                <w:sz w:val="22"/>
                <w:szCs w:val="22"/>
              </w:rPr>
              <w:t>Сумма вклада</w:t>
            </w:r>
          </w:p>
        </w:tc>
        <w:tc>
          <w:tcPr>
            <w:tcW w:w="384" w:type="pct"/>
            <w:gridSpan w:val="2"/>
            <w:shd w:val="clear" w:color="auto" w:fill="auto"/>
            <w:vAlign w:val="center"/>
            <w:hideMark/>
          </w:tcPr>
          <w:p w14:paraId="05E568A2" w14:textId="77777777" w:rsidR="000D125C" w:rsidRPr="00AF7CF4" w:rsidRDefault="000D125C" w:rsidP="005B1987">
            <w:pPr>
              <w:suppressAutoHyphens/>
              <w:jc w:val="center"/>
              <w:rPr>
                <w:color w:val="000000"/>
                <w:sz w:val="22"/>
                <w:szCs w:val="22"/>
              </w:rPr>
            </w:pPr>
            <w:r w:rsidRPr="00AF7CF4">
              <w:rPr>
                <w:color w:val="000000"/>
                <w:sz w:val="22"/>
                <w:szCs w:val="22"/>
              </w:rPr>
              <w:t>Срок</w:t>
            </w:r>
          </w:p>
        </w:tc>
        <w:tc>
          <w:tcPr>
            <w:tcW w:w="415" w:type="pct"/>
            <w:gridSpan w:val="3"/>
            <w:shd w:val="clear" w:color="auto" w:fill="auto"/>
            <w:vAlign w:val="center"/>
            <w:hideMark/>
          </w:tcPr>
          <w:p w14:paraId="4CEBCC5E" w14:textId="77777777" w:rsidR="000D125C" w:rsidRPr="00AF7CF4" w:rsidRDefault="000D125C" w:rsidP="005B1987">
            <w:pPr>
              <w:suppressAutoHyphens/>
              <w:jc w:val="center"/>
              <w:rPr>
                <w:color w:val="000000"/>
                <w:sz w:val="22"/>
                <w:szCs w:val="22"/>
              </w:rPr>
            </w:pPr>
            <w:r w:rsidRPr="00AF7CF4">
              <w:rPr>
                <w:color w:val="000000"/>
                <w:sz w:val="22"/>
                <w:szCs w:val="22"/>
              </w:rPr>
              <w:t>ставка</w:t>
            </w:r>
          </w:p>
        </w:tc>
        <w:tc>
          <w:tcPr>
            <w:tcW w:w="954" w:type="pct"/>
            <w:gridSpan w:val="7"/>
            <w:shd w:val="clear" w:color="auto" w:fill="auto"/>
            <w:noWrap/>
            <w:vAlign w:val="center"/>
            <w:hideMark/>
          </w:tcPr>
          <w:p w14:paraId="0D0C10DC" w14:textId="77777777" w:rsidR="000D125C" w:rsidRPr="00AF7CF4" w:rsidRDefault="000D125C" w:rsidP="005B1987">
            <w:pPr>
              <w:suppressAutoHyphens/>
              <w:jc w:val="center"/>
              <w:rPr>
                <w:color w:val="000000"/>
                <w:sz w:val="22"/>
                <w:szCs w:val="22"/>
              </w:rPr>
            </w:pPr>
            <w:r w:rsidRPr="00AF7CF4">
              <w:rPr>
                <w:color w:val="000000"/>
                <w:sz w:val="22"/>
                <w:szCs w:val="22"/>
              </w:rPr>
              <w:t>Доход в месяц</w:t>
            </w:r>
          </w:p>
        </w:tc>
        <w:tc>
          <w:tcPr>
            <w:tcW w:w="1411" w:type="pct"/>
            <w:gridSpan w:val="11"/>
            <w:shd w:val="clear" w:color="auto" w:fill="auto"/>
            <w:noWrap/>
            <w:vAlign w:val="center"/>
            <w:hideMark/>
          </w:tcPr>
          <w:p w14:paraId="22EF922E" w14:textId="77777777" w:rsidR="000D125C" w:rsidRPr="00AF7CF4" w:rsidRDefault="000D125C" w:rsidP="005B1987">
            <w:pPr>
              <w:suppressAutoHyphens/>
              <w:rPr>
                <w:color w:val="000000"/>
                <w:sz w:val="22"/>
                <w:szCs w:val="22"/>
              </w:rPr>
            </w:pPr>
            <w:r w:rsidRPr="00AF7CF4">
              <w:rPr>
                <w:color w:val="000000"/>
                <w:sz w:val="22"/>
                <w:szCs w:val="22"/>
              </w:rPr>
              <w:t> </w:t>
            </w:r>
          </w:p>
        </w:tc>
        <w:tc>
          <w:tcPr>
            <w:tcW w:w="1059" w:type="pct"/>
            <w:gridSpan w:val="6"/>
            <w:shd w:val="clear" w:color="auto" w:fill="auto"/>
            <w:noWrap/>
            <w:vAlign w:val="center"/>
            <w:hideMark/>
          </w:tcPr>
          <w:p w14:paraId="5BC7A269"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1336F602" w14:textId="77777777" w:rsidTr="00F239E0">
        <w:trPr>
          <w:gridAfter w:val="3"/>
          <w:wAfter w:w="339" w:type="pct"/>
          <w:trHeight w:val="473"/>
        </w:trPr>
        <w:tc>
          <w:tcPr>
            <w:tcW w:w="438" w:type="pct"/>
            <w:shd w:val="clear" w:color="auto" w:fill="auto"/>
            <w:noWrap/>
            <w:vAlign w:val="center"/>
            <w:hideMark/>
          </w:tcPr>
          <w:p w14:paraId="04F3923D" w14:textId="77777777" w:rsidR="000D125C" w:rsidRPr="00AF7CF4" w:rsidRDefault="000D125C" w:rsidP="005B1987">
            <w:pPr>
              <w:suppressAutoHyphens/>
              <w:rPr>
                <w:color w:val="000000"/>
                <w:sz w:val="22"/>
                <w:szCs w:val="22"/>
              </w:rPr>
            </w:pPr>
            <w:r w:rsidRPr="00AF7CF4">
              <w:rPr>
                <w:color w:val="000000"/>
                <w:sz w:val="22"/>
                <w:szCs w:val="22"/>
              </w:rPr>
              <w:t> </w:t>
            </w:r>
          </w:p>
        </w:tc>
        <w:tc>
          <w:tcPr>
            <w:tcW w:w="384" w:type="pct"/>
            <w:gridSpan w:val="2"/>
            <w:shd w:val="clear" w:color="auto" w:fill="auto"/>
            <w:vAlign w:val="center"/>
            <w:hideMark/>
          </w:tcPr>
          <w:p w14:paraId="0F3DD726" w14:textId="77777777" w:rsidR="000D125C" w:rsidRPr="00AF7CF4" w:rsidRDefault="000D125C" w:rsidP="005B1987">
            <w:pPr>
              <w:suppressAutoHyphens/>
              <w:rPr>
                <w:color w:val="000000"/>
                <w:sz w:val="22"/>
                <w:szCs w:val="22"/>
              </w:rPr>
            </w:pPr>
            <w:r w:rsidRPr="00AF7CF4">
              <w:rPr>
                <w:color w:val="000000"/>
                <w:sz w:val="22"/>
                <w:szCs w:val="22"/>
              </w:rPr>
              <w:t> </w:t>
            </w:r>
          </w:p>
        </w:tc>
        <w:tc>
          <w:tcPr>
            <w:tcW w:w="415" w:type="pct"/>
            <w:gridSpan w:val="3"/>
            <w:shd w:val="clear" w:color="auto" w:fill="auto"/>
            <w:vAlign w:val="center"/>
            <w:hideMark/>
          </w:tcPr>
          <w:p w14:paraId="52738DFE" w14:textId="77777777" w:rsidR="000D125C" w:rsidRPr="00AF7CF4" w:rsidRDefault="000D125C" w:rsidP="005B1987">
            <w:pPr>
              <w:suppressAutoHyphens/>
              <w:rPr>
                <w:color w:val="000000"/>
                <w:sz w:val="22"/>
                <w:szCs w:val="22"/>
              </w:rPr>
            </w:pPr>
            <w:r w:rsidRPr="00AF7CF4">
              <w:rPr>
                <w:color w:val="000000"/>
                <w:sz w:val="22"/>
                <w:szCs w:val="22"/>
              </w:rPr>
              <w:t> </w:t>
            </w:r>
          </w:p>
        </w:tc>
        <w:tc>
          <w:tcPr>
            <w:tcW w:w="954" w:type="pct"/>
            <w:gridSpan w:val="7"/>
            <w:shd w:val="clear" w:color="auto" w:fill="auto"/>
            <w:noWrap/>
            <w:vAlign w:val="center"/>
            <w:hideMark/>
          </w:tcPr>
          <w:p w14:paraId="361B242A" w14:textId="77777777" w:rsidR="000D125C" w:rsidRPr="00AF7CF4" w:rsidRDefault="000D125C" w:rsidP="005B1987">
            <w:pPr>
              <w:suppressAutoHyphens/>
              <w:rPr>
                <w:color w:val="000000"/>
                <w:sz w:val="22"/>
                <w:szCs w:val="22"/>
              </w:rPr>
            </w:pPr>
            <w:r w:rsidRPr="00AF7CF4">
              <w:rPr>
                <w:color w:val="000000"/>
                <w:sz w:val="22"/>
                <w:szCs w:val="22"/>
              </w:rPr>
              <w:t> </w:t>
            </w:r>
          </w:p>
        </w:tc>
        <w:tc>
          <w:tcPr>
            <w:tcW w:w="1411" w:type="pct"/>
            <w:gridSpan w:val="11"/>
            <w:shd w:val="clear" w:color="auto" w:fill="auto"/>
            <w:noWrap/>
            <w:vAlign w:val="center"/>
            <w:hideMark/>
          </w:tcPr>
          <w:p w14:paraId="4A471F65" w14:textId="77777777" w:rsidR="000D125C" w:rsidRPr="00AF7CF4" w:rsidRDefault="000D125C" w:rsidP="005B1987">
            <w:pPr>
              <w:suppressAutoHyphens/>
              <w:rPr>
                <w:color w:val="000000"/>
                <w:sz w:val="22"/>
                <w:szCs w:val="22"/>
              </w:rPr>
            </w:pPr>
            <w:r w:rsidRPr="00AF7CF4">
              <w:rPr>
                <w:color w:val="000000"/>
                <w:sz w:val="22"/>
                <w:szCs w:val="22"/>
              </w:rPr>
              <w:t> </w:t>
            </w:r>
          </w:p>
        </w:tc>
        <w:tc>
          <w:tcPr>
            <w:tcW w:w="1059" w:type="pct"/>
            <w:gridSpan w:val="6"/>
            <w:shd w:val="clear" w:color="auto" w:fill="auto"/>
            <w:noWrap/>
            <w:vAlign w:val="center"/>
            <w:hideMark/>
          </w:tcPr>
          <w:p w14:paraId="258C521D"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0922F6B1" w14:textId="77777777" w:rsidTr="00F239E0">
        <w:trPr>
          <w:gridAfter w:val="3"/>
          <w:wAfter w:w="339" w:type="pct"/>
          <w:trHeight w:val="473"/>
        </w:trPr>
        <w:tc>
          <w:tcPr>
            <w:tcW w:w="438" w:type="pct"/>
            <w:shd w:val="clear" w:color="auto" w:fill="auto"/>
            <w:noWrap/>
            <w:vAlign w:val="bottom"/>
            <w:hideMark/>
          </w:tcPr>
          <w:p w14:paraId="3E886B8A" w14:textId="77777777" w:rsidR="000D125C" w:rsidRPr="00AF7CF4" w:rsidRDefault="000D125C" w:rsidP="005B1987">
            <w:pPr>
              <w:suppressAutoHyphens/>
              <w:rPr>
                <w:color w:val="000000"/>
                <w:sz w:val="22"/>
                <w:szCs w:val="22"/>
              </w:rPr>
            </w:pPr>
            <w:r w:rsidRPr="00AF7CF4">
              <w:rPr>
                <w:color w:val="000000"/>
                <w:sz w:val="22"/>
                <w:szCs w:val="22"/>
              </w:rPr>
              <w:t> </w:t>
            </w:r>
          </w:p>
        </w:tc>
        <w:tc>
          <w:tcPr>
            <w:tcW w:w="384" w:type="pct"/>
            <w:gridSpan w:val="2"/>
            <w:shd w:val="clear" w:color="auto" w:fill="auto"/>
            <w:vAlign w:val="center"/>
            <w:hideMark/>
          </w:tcPr>
          <w:p w14:paraId="12926B8C" w14:textId="77777777" w:rsidR="000D125C" w:rsidRPr="00AF7CF4" w:rsidRDefault="000D125C" w:rsidP="005B1987">
            <w:pPr>
              <w:suppressAutoHyphens/>
              <w:rPr>
                <w:color w:val="000000"/>
                <w:sz w:val="22"/>
                <w:szCs w:val="22"/>
              </w:rPr>
            </w:pPr>
            <w:r w:rsidRPr="00AF7CF4">
              <w:rPr>
                <w:color w:val="000000"/>
                <w:sz w:val="22"/>
                <w:szCs w:val="22"/>
              </w:rPr>
              <w:t> </w:t>
            </w:r>
          </w:p>
        </w:tc>
        <w:tc>
          <w:tcPr>
            <w:tcW w:w="415" w:type="pct"/>
            <w:gridSpan w:val="3"/>
            <w:shd w:val="clear" w:color="auto" w:fill="auto"/>
            <w:vAlign w:val="center"/>
            <w:hideMark/>
          </w:tcPr>
          <w:p w14:paraId="1634883E" w14:textId="77777777" w:rsidR="000D125C" w:rsidRPr="00AF7CF4" w:rsidRDefault="000D125C" w:rsidP="005B1987">
            <w:pPr>
              <w:suppressAutoHyphens/>
              <w:rPr>
                <w:color w:val="000000"/>
                <w:sz w:val="22"/>
                <w:szCs w:val="22"/>
              </w:rPr>
            </w:pPr>
            <w:r w:rsidRPr="00AF7CF4">
              <w:rPr>
                <w:color w:val="000000"/>
                <w:sz w:val="22"/>
                <w:szCs w:val="22"/>
              </w:rPr>
              <w:t> </w:t>
            </w:r>
          </w:p>
        </w:tc>
        <w:tc>
          <w:tcPr>
            <w:tcW w:w="954" w:type="pct"/>
            <w:gridSpan w:val="7"/>
            <w:shd w:val="clear" w:color="auto" w:fill="auto"/>
            <w:noWrap/>
            <w:vAlign w:val="center"/>
            <w:hideMark/>
          </w:tcPr>
          <w:p w14:paraId="785B76B4" w14:textId="77777777" w:rsidR="000D125C" w:rsidRPr="00AF7CF4" w:rsidRDefault="000D125C" w:rsidP="005B1987">
            <w:pPr>
              <w:suppressAutoHyphens/>
              <w:rPr>
                <w:color w:val="000000"/>
                <w:sz w:val="22"/>
                <w:szCs w:val="22"/>
              </w:rPr>
            </w:pPr>
            <w:r w:rsidRPr="00AF7CF4">
              <w:rPr>
                <w:color w:val="000000"/>
                <w:sz w:val="22"/>
                <w:szCs w:val="22"/>
              </w:rPr>
              <w:t> </w:t>
            </w:r>
          </w:p>
        </w:tc>
        <w:tc>
          <w:tcPr>
            <w:tcW w:w="1411" w:type="pct"/>
            <w:gridSpan w:val="11"/>
            <w:shd w:val="clear" w:color="auto" w:fill="auto"/>
            <w:noWrap/>
            <w:vAlign w:val="center"/>
            <w:hideMark/>
          </w:tcPr>
          <w:p w14:paraId="67E5E2D4" w14:textId="77777777" w:rsidR="000D125C" w:rsidRPr="00AF7CF4" w:rsidRDefault="000D125C" w:rsidP="005B1987">
            <w:pPr>
              <w:suppressAutoHyphens/>
              <w:rPr>
                <w:color w:val="000000"/>
                <w:sz w:val="22"/>
                <w:szCs w:val="22"/>
              </w:rPr>
            </w:pPr>
            <w:r w:rsidRPr="00AF7CF4">
              <w:rPr>
                <w:color w:val="000000"/>
                <w:sz w:val="22"/>
                <w:szCs w:val="22"/>
              </w:rPr>
              <w:t> </w:t>
            </w:r>
          </w:p>
        </w:tc>
        <w:tc>
          <w:tcPr>
            <w:tcW w:w="1059" w:type="pct"/>
            <w:gridSpan w:val="6"/>
            <w:shd w:val="clear" w:color="auto" w:fill="auto"/>
            <w:noWrap/>
            <w:vAlign w:val="center"/>
            <w:hideMark/>
          </w:tcPr>
          <w:p w14:paraId="793BE090"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20D5ED9E" w14:textId="77777777" w:rsidTr="00F239E0">
        <w:trPr>
          <w:gridAfter w:val="3"/>
          <w:wAfter w:w="339" w:type="pct"/>
          <w:trHeight w:val="497"/>
        </w:trPr>
        <w:tc>
          <w:tcPr>
            <w:tcW w:w="438" w:type="pct"/>
            <w:shd w:val="clear" w:color="auto" w:fill="auto"/>
            <w:noWrap/>
            <w:vAlign w:val="bottom"/>
            <w:hideMark/>
          </w:tcPr>
          <w:p w14:paraId="1D5E99E1" w14:textId="77777777" w:rsidR="000D125C" w:rsidRPr="00AF7CF4" w:rsidRDefault="000D125C" w:rsidP="005B1987">
            <w:pPr>
              <w:suppressAutoHyphens/>
              <w:rPr>
                <w:color w:val="000000"/>
                <w:sz w:val="22"/>
                <w:szCs w:val="22"/>
              </w:rPr>
            </w:pPr>
            <w:r w:rsidRPr="00AF7CF4">
              <w:rPr>
                <w:color w:val="000000"/>
                <w:sz w:val="22"/>
                <w:szCs w:val="22"/>
              </w:rPr>
              <w:t> </w:t>
            </w:r>
          </w:p>
        </w:tc>
        <w:tc>
          <w:tcPr>
            <w:tcW w:w="384" w:type="pct"/>
            <w:gridSpan w:val="2"/>
            <w:shd w:val="clear" w:color="auto" w:fill="auto"/>
            <w:vAlign w:val="center"/>
            <w:hideMark/>
          </w:tcPr>
          <w:p w14:paraId="5141FB58" w14:textId="77777777" w:rsidR="000D125C" w:rsidRPr="00AF7CF4" w:rsidRDefault="000D125C" w:rsidP="005B1987">
            <w:pPr>
              <w:suppressAutoHyphens/>
              <w:rPr>
                <w:color w:val="000000"/>
                <w:sz w:val="22"/>
                <w:szCs w:val="22"/>
              </w:rPr>
            </w:pPr>
            <w:r w:rsidRPr="00AF7CF4">
              <w:rPr>
                <w:color w:val="000000"/>
                <w:sz w:val="22"/>
                <w:szCs w:val="22"/>
              </w:rPr>
              <w:t> </w:t>
            </w:r>
          </w:p>
        </w:tc>
        <w:tc>
          <w:tcPr>
            <w:tcW w:w="415" w:type="pct"/>
            <w:gridSpan w:val="3"/>
            <w:shd w:val="clear" w:color="auto" w:fill="auto"/>
            <w:vAlign w:val="center"/>
            <w:hideMark/>
          </w:tcPr>
          <w:p w14:paraId="6B54380E" w14:textId="77777777" w:rsidR="000D125C" w:rsidRPr="00AF7CF4" w:rsidRDefault="000D125C" w:rsidP="005B1987">
            <w:pPr>
              <w:suppressAutoHyphens/>
              <w:rPr>
                <w:color w:val="000000"/>
                <w:sz w:val="22"/>
                <w:szCs w:val="22"/>
              </w:rPr>
            </w:pPr>
            <w:r w:rsidRPr="00AF7CF4">
              <w:rPr>
                <w:color w:val="000000"/>
                <w:sz w:val="22"/>
                <w:szCs w:val="22"/>
              </w:rPr>
              <w:t> </w:t>
            </w:r>
          </w:p>
        </w:tc>
        <w:tc>
          <w:tcPr>
            <w:tcW w:w="954" w:type="pct"/>
            <w:gridSpan w:val="7"/>
            <w:shd w:val="clear" w:color="auto" w:fill="auto"/>
            <w:noWrap/>
            <w:vAlign w:val="center"/>
            <w:hideMark/>
          </w:tcPr>
          <w:p w14:paraId="18F7702B" w14:textId="77777777" w:rsidR="000D125C" w:rsidRPr="00AF7CF4" w:rsidRDefault="000D125C" w:rsidP="005B1987">
            <w:pPr>
              <w:suppressAutoHyphens/>
              <w:rPr>
                <w:color w:val="000000"/>
                <w:sz w:val="22"/>
                <w:szCs w:val="22"/>
              </w:rPr>
            </w:pPr>
            <w:r w:rsidRPr="00AF7CF4">
              <w:rPr>
                <w:color w:val="000000"/>
                <w:sz w:val="22"/>
                <w:szCs w:val="22"/>
              </w:rPr>
              <w:t> </w:t>
            </w:r>
          </w:p>
        </w:tc>
        <w:tc>
          <w:tcPr>
            <w:tcW w:w="2470" w:type="pct"/>
            <w:gridSpan w:val="17"/>
            <w:shd w:val="clear" w:color="000000" w:fill="F2F2F2"/>
            <w:noWrap/>
            <w:vAlign w:val="center"/>
            <w:hideMark/>
          </w:tcPr>
          <w:p w14:paraId="6796D77E" w14:textId="77777777" w:rsidR="000D125C" w:rsidRPr="00AF7CF4" w:rsidRDefault="000D125C" w:rsidP="005B1987">
            <w:pPr>
              <w:suppressAutoHyphens/>
              <w:rPr>
                <w:b/>
                <w:bCs/>
                <w:color w:val="000000"/>
                <w:sz w:val="22"/>
                <w:szCs w:val="22"/>
              </w:rPr>
            </w:pPr>
            <w:r w:rsidRPr="00AF7CF4">
              <w:rPr>
                <w:b/>
                <w:bCs/>
                <w:color w:val="000000"/>
                <w:sz w:val="22"/>
                <w:szCs w:val="22"/>
              </w:rPr>
              <w:t>Налоги</w:t>
            </w:r>
          </w:p>
        </w:tc>
      </w:tr>
      <w:tr w:rsidR="000D125C" w:rsidRPr="00AF7CF4" w14:paraId="42CE66E3" w14:textId="77777777" w:rsidTr="00F239E0">
        <w:trPr>
          <w:gridAfter w:val="3"/>
          <w:wAfter w:w="339" w:type="pct"/>
          <w:trHeight w:val="497"/>
        </w:trPr>
        <w:tc>
          <w:tcPr>
            <w:tcW w:w="1935" w:type="pct"/>
            <w:gridSpan w:val="12"/>
            <w:shd w:val="clear" w:color="000000" w:fill="F2F2F2"/>
            <w:noWrap/>
            <w:vAlign w:val="center"/>
          </w:tcPr>
          <w:p w14:paraId="4A098F01" w14:textId="77777777" w:rsidR="000D125C" w:rsidRPr="00AF7CF4" w:rsidRDefault="000D125C" w:rsidP="005B1987">
            <w:pPr>
              <w:suppressAutoHyphens/>
              <w:rPr>
                <w:b/>
                <w:bCs/>
                <w:color w:val="000000"/>
                <w:sz w:val="22"/>
                <w:szCs w:val="22"/>
              </w:rPr>
            </w:pPr>
            <w:r w:rsidRPr="00AF7CF4">
              <w:rPr>
                <w:b/>
                <w:bCs/>
                <w:color w:val="000000"/>
                <w:sz w:val="22"/>
                <w:szCs w:val="22"/>
              </w:rPr>
              <w:t>Другие доходы</w:t>
            </w:r>
          </w:p>
        </w:tc>
        <w:tc>
          <w:tcPr>
            <w:tcW w:w="634" w:type="pct"/>
            <w:gridSpan w:val="4"/>
            <w:shd w:val="clear" w:color="auto" w:fill="auto"/>
            <w:noWrap/>
            <w:vAlign w:val="center"/>
            <w:hideMark/>
          </w:tcPr>
          <w:p w14:paraId="6BBFF393" w14:textId="77777777" w:rsidR="000D125C" w:rsidRPr="00AF7CF4" w:rsidRDefault="000D125C" w:rsidP="005B1987">
            <w:pPr>
              <w:suppressAutoHyphens/>
              <w:rPr>
                <w:color w:val="000000"/>
                <w:sz w:val="22"/>
                <w:szCs w:val="22"/>
              </w:rPr>
            </w:pPr>
            <w:r w:rsidRPr="00AF7CF4">
              <w:rPr>
                <w:color w:val="000000"/>
                <w:sz w:val="22"/>
                <w:szCs w:val="22"/>
              </w:rPr>
              <w:t>Тип</w:t>
            </w:r>
          </w:p>
        </w:tc>
        <w:tc>
          <w:tcPr>
            <w:tcW w:w="807" w:type="pct"/>
            <w:gridSpan w:val="6"/>
            <w:shd w:val="clear" w:color="auto" w:fill="auto"/>
            <w:noWrap/>
            <w:vAlign w:val="center"/>
            <w:hideMark/>
          </w:tcPr>
          <w:p w14:paraId="3DF042EB" w14:textId="77777777" w:rsidR="000D125C" w:rsidRPr="00AF7CF4" w:rsidRDefault="000D125C" w:rsidP="005B1987">
            <w:pPr>
              <w:suppressAutoHyphens/>
              <w:rPr>
                <w:color w:val="000000"/>
                <w:sz w:val="22"/>
                <w:szCs w:val="22"/>
              </w:rPr>
            </w:pPr>
            <w:r w:rsidRPr="00AF7CF4">
              <w:rPr>
                <w:color w:val="000000"/>
                <w:sz w:val="22"/>
                <w:szCs w:val="22"/>
              </w:rPr>
              <w:t>ставка</w:t>
            </w:r>
          </w:p>
        </w:tc>
        <w:tc>
          <w:tcPr>
            <w:tcW w:w="677" w:type="pct"/>
            <w:gridSpan w:val="6"/>
            <w:shd w:val="clear" w:color="auto" w:fill="auto"/>
            <w:noWrap/>
            <w:vAlign w:val="center"/>
            <w:hideMark/>
          </w:tcPr>
          <w:p w14:paraId="4543F63B" w14:textId="77777777" w:rsidR="000D125C" w:rsidRPr="00AF7CF4" w:rsidRDefault="000D125C" w:rsidP="005B1987">
            <w:pPr>
              <w:suppressAutoHyphens/>
              <w:jc w:val="center"/>
              <w:rPr>
                <w:color w:val="000000"/>
                <w:sz w:val="22"/>
                <w:szCs w:val="22"/>
              </w:rPr>
            </w:pPr>
            <w:r w:rsidRPr="00AF7CF4">
              <w:rPr>
                <w:color w:val="000000"/>
                <w:sz w:val="22"/>
                <w:szCs w:val="22"/>
              </w:rPr>
              <w:t>база</w:t>
            </w:r>
          </w:p>
        </w:tc>
        <w:tc>
          <w:tcPr>
            <w:tcW w:w="608" w:type="pct"/>
            <w:gridSpan w:val="2"/>
            <w:shd w:val="clear" w:color="auto" w:fill="auto"/>
            <w:noWrap/>
            <w:vAlign w:val="center"/>
            <w:hideMark/>
          </w:tcPr>
          <w:p w14:paraId="5B4A0C80" w14:textId="77777777" w:rsidR="000D125C" w:rsidRPr="00AF7CF4" w:rsidRDefault="000D125C" w:rsidP="005B1987">
            <w:pPr>
              <w:suppressAutoHyphens/>
              <w:rPr>
                <w:color w:val="000000"/>
                <w:sz w:val="22"/>
                <w:szCs w:val="22"/>
              </w:rPr>
            </w:pPr>
            <w:r w:rsidRPr="00AF7CF4">
              <w:rPr>
                <w:color w:val="000000"/>
                <w:sz w:val="22"/>
                <w:szCs w:val="22"/>
              </w:rPr>
              <w:t>Сумма</w:t>
            </w:r>
          </w:p>
        </w:tc>
      </w:tr>
      <w:tr w:rsidR="000D125C" w:rsidRPr="00AF7CF4" w14:paraId="0CF1470D" w14:textId="77777777" w:rsidTr="00F239E0">
        <w:trPr>
          <w:gridAfter w:val="3"/>
          <w:wAfter w:w="339" w:type="pct"/>
          <w:trHeight w:val="473"/>
        </w:trPr>
        <w:tc>
          <w:tcPr>
            <w:tcW w:w="1351" w:type="pct"/>
            <w:gridSpan w:val="7"/>
            <w:shd w:val="clear" w:color="auto" w:fill="auto"/>
            <w:noWrap/>
            <w:vAlign w:val="center"/>
            <w:hideMark/>
          </w:tcPr>
          <w:p w14:paraId="034DEAE2" w14:textId="77777777" w:rsidR="000D125C" w:rsidRPr="00AF7CF4" w:rsidRDefault="000D125C" w:rsidP="005B1987">
            <w:pPr>
              <w:suppressAutoHyphens/>
              <w:rPr>
                <w:color w:val="000000"/>
                <w:sz w:val="22"/>
                <w:szCs w:val="22"/>
              </w:rPr>
            </w:pPr>
            <w:r w:rsidRPr="00AF7CF4">
              <w:rPr>
                <w:color w:val="000000"/>
                <w:sz w:val="22"/>
                <w:szCs w:val="22"/>
              </w:rPr>
              <w:t>наименование</w:t>
            </w:r>
          </w:p>
        </w:tc>
        <w:tc>
          <w:tcPr>
            <w:tcW w:w="585" w:type="pct"/>
            <w:gridSpan w:val="5"/>
            <w:shd w:val="clear" w:color="auto" w:fill="auto"/>
            <w:noWrap/>
            <w:vAlign w:val="center"/>
            <w:hideMark/>
          </w:tcPr>
          <w:p w14:paraId="5F38A077" w14:textId="77777777" w:rsidR="000D125C" w:rsidRPr="00AF7CF4" w:rsidRDefault="000D125C" w:rsidP="005B1987">
            <w:pPr>
              <w:suppressAutoHyphens/>
              <w:rPr>
                <w:color w:val="000000"/>
                <w:sz w:val="22"/>
                <w:szCs w:val="22"/>
              </w:rPr>
            </w:pPr>
            <w:r w:rsidRPr="00AF7CF4">
              <w:rPr>
                <w:color w:val="000000"/>
                <w:sz w:val="22"/>
                <w:szCs w:val="22"/>
              </w:rPr>
              <w:t>Сумма</w:t>
            </w:r>
          </w:p>
        </w:tc>
        <w:tc>
          <w:tcPr>
            <w:tcW w:w="634" w:type="pct"/>
            <w:gridSpan w:val="4"/>
            <w:shd w:val="clear" w:color="auto" w:fill="auto"/>
            <w:noWrap/>
            <w:vAlign w:val="center"/>
            <w:hideMark/>
          </w:tcPr>
          <w:p w14:paraId="1A70D033" w14:textId="77777777" w:rsidR="000D125C" w:rsidRPr="00AF7CF4" w:rsidRDefault="000D125C" w:rsidP="005B1987">
            <w:pPr>
              <w:suppressAutoHyphens/>
              <w:rPr>
                <w:color w:val="000000"/>
                <w:sz w:val="22"/>
                <w:szCs w:val="22"/>
              </w:rPr>
            </w:pPr>
            <w:r w:rsidRPr="00AF7CF4">
              <w:rPr>
                <w:color w:val="000000"/>
                <w:sz w:val="22"/>
                <w:szCs w:val="22"/>
              </w:rPr>
              <w:t> </w:t>
            </w:r>
          </w:p>
        </w:tc>
        <w:tc>
          <w:tcPr>
            <w:tcW w:w="807" w:type="pct"/>
            <w:gridSpan w:val="6"/>
            <w:shd w:val="clear" w:color="auto" w:fill="auto"/>
            <w:noWrap/>
            <w:vAlign w:val="center"/>
            <w:hideMark/>
          </w:tcPr>
          <w:p w14:paraId="74EFEC45" w14:textId="77777777" w:rsidR="000D125C" w:rsidRPr="00AF7CF4" w:rsidRDefault="000D125C" w:rsidP="005B1987">
            <w:pPr>
              <w:suppressAutoHyphens/>
              <w:rPr>
                <w:color w:val="000000"/>
                <w:sz w:val="22"/>
                <w:szCs w:val="22"/>
              </w:rPr>
            </w:pPr>
            <w:r w:rsidRPr="00AF7CF4">
              <w:rPr>
                <w:color w:val="000000"/>
                <w:sz w:val="22"/>
                <w:szCs w:val="22"/>
              </w:rPr>
              <w:t> </w:t>
            </w:r>
          </w:p>
        </w:tc>
        <w:tc>
          <w:tcPr>
            <w:tcW w:w="677" w:type="pct"/>
            <w:gridSpan w:val="6"/>
            <w:shd w:val="clear" w:color="auto" w:fill="auto"/>
            <w:noWrap/>
            <w:vAlign w:val="center"/>
            <w:hideMark/>
          </w:tcPr>
          <w:p w14:paraId="334818AA" w14:textId="77777777" w:rsidR="000D125C" w:rsidRPr="00AF7CF4" w:rsidRDefault="000D125C" w:rsidP="005B1987">
            <w:pPr>
              <w:suppressAutoHyphens/>
              <w:rPr>
                <w:color w:val="000000"/>
                <w:sz w:val="22"/>
                <w:szCs w:val="22"/>
              </w:rPr>
            </w:pPr>
            <w:r w:rsidRPr="00AF7CF4">
              <w:rPr>
                <w:color w:val="000000"/>
                <w:sz w:val="22"/>
                <w:szCs w:val="22"/>
              </w:rPr>
              <w:t> </w:t>
            </w:r>
          </w:p>
        </w:tc>
        <w:tc>
          <w:tcPr>
            <w:tcW w:w="608" w:type="pct"/>
            <w:gridSpan w:val="2"/>
            <w:shd w:val="clear" w:color="auto" w:fill="auto"/>
            <w:noWrap/>
            <w:vAlign w:val="center"/>
            <w:hideMark/>
          </w:tcPr>
          <w:p w14:paraId="6FE70680"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4CCF9DB4" w14:textId="77777777" w:rsidTr="00F239E0">
        <w:trPr>
          <w:gridAfter w:val="3"/>
          <w:wAfter w:w="339" w:type="pct"/>
          <w:trHeight w:val="473"/>
        </w:trPr>
        <w:tc>
          <w:tcPr>
            <w:tcW w:w="1351" w:type="pct"/>
            <w:gridSpan w:val="7"/>
            <w:shd w:val="clear" w:color="auto" w:fill="auto"/>
            <w:noWrap/>
            <w:vAlign w:val="center"/>
            <w:hideMark/>
          </w:tcPr>
          <w:p w14:paraId="1F3F7C97"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619B6F8A" w14:textId="77777777" w:rsidR="000D125C" w:rsidRPr="00AF7CF4" w:rsidRDefault="000D125C" w:rsidP="005B1987">
            <w:pPr>
              <w:suppressAutoHyphens/>
              <w:rPr>
                <w:color w:val="000000"/>
                <w:sz w:val="22"/>
                <w:szCs w:val="22"/>
              </w:rPr>
            </w:pPr>
            <w:r w:rsidRPr="00AF7CF4">
              <w:rPr>
                <w:color w:val="000000"/>
                <w:sz w:val="22"/>
                <w:szCs w:val="22"/>
              </w:rPr>
              <w:t> </w:t>
            </w:r>
          </w:p>
        </w:tc>
        <w:tc>
          <w:tcPr>
            <w:tcW w:w="634" w:type="pct"/>
            <w:gridSpan w:val="4"/>
            <w:shd w:val="clear" w:color="auto" w:fill="auto"/>
            <w:noWrap/>
            <w:vAlign w:val="center"/>
            <w:hideMark/>
          </w:tcPr>
          <w:p w14:paraId="2312F44D" w14:textId="77777777" w:rsidR="000D125C" w:rsidRPr="00AF7CF4" w:rsidRDefault="000D125C" w:rsidP="005B1987">
            <w:pPr>
              <w:suppressAutoHyphens/>
              <w:rPr>
                <w:color w:val="000000"/>
                <w:sz w:val="22"/>
                <w:szCs w:val="22"/>
              </w:rPr>
            </w:pPr>
            <w:r w:rsidRPr="00AF7CF4">
              <w:rPr>
                <w:color w:val="000000"/>
                <w:sz w:val="22"/>
                <w:szCs w:val="22"/>
              </w:rPr>
              <w:t> </w:t>
            </w:r>
          </w:p>
        </w:tc>
        <w:tc>
          <w:tcPr>
            <w:tcW w:w="807" w:type="pct"/>
            <w:gridSpan w:val="6"/>
            <w:shd w:val="clear" w:color="auto" w:fill="auto"/>
            <w:noWrap/>
            <w:vAlign w:val="center"/>
            <w:hideMark/>
          </w:tcPr>
          <w:p w14:paraId="2932E86B" w14:textId="77777777" w:rsidR="000D125C" w:rsidRPr="00AF7CF4" w:rsidRDefault="000D125C" w:rsidP="005B1987">
            <w:pPr>
              <w:suppressAutoHyphens/>
              <w:rPr>
                <w:color w:val="000000"/>
                <w:sz w:val="22"/>
                <w:szCs w:val="22"/>
              </w:rPr>
            </w:pPr>
            <w:r w:rsidRPr="00AF7CF4">
              <w:rPr>
                <w:color w:val="000000"/>
                <w:sz w:val="22"/>
                <w:szCs w:val="22"/>
              </w:rPr>
              <w:t> </w:t>
            </w:r>
          </w:p>
        </w:tc>
        <w:tc>
          <w:tcPr>
            <w:tcW w:w="677" w:type="pct"/>
            <w:gridSpan w:val="6"/>
            <w:shd w:val="clear" w:color="auto" w:fill="auto"/>
            <w:noWrap/>
            <w:vAlign w:val="center"/>
            <w:hideMark/>
          </w:tcPr>
          <w:p w14:paraId="210B1E6D" w14:textId="77777777" w:rsidR="000D125C" w:rsidRPr="00AF7CF4" w:rsidRDefault="000D125C" w:rsidP="005B1987">
            <w:pPr>
              <w:suppressAutoHyphens/>
              <w:rPr>
                <w:color w:val="000000"/>
                <w:sz w:val="22"/>
                <w:szCs w:val="22"/>
              </w:rPr>
            </w:pPr>
            <w:r w:rsidRPr="00AF7CF4">
              <w:rPr>
                <w:color w:val="000000"/>
                <w:sz w:val="22"/>
                <w:szCs w:val="22"/>
              </w:rPr>
              <w:t> </w:t>
            </w:r>
          </w:p>
        </w:tc>
        <w:tc>
          <w:tcPr>
            <w:tcW w:w="608" w:type="pct"/>
            <w:gridSpan w:val="2"/>
            <w:shd w:val="clear" w:color="auto" w:fill="auto"/>
            <w:noWrap/>
            <w:vAlign w:val="center"/>
            <w:hideMark/>
          </w:tcPr>
          <w:p w14:paraId="429AEF00"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6CFE10F2" w14:textId="77777777" w:rsidTr="00F239E0">
        <w:trPr>
          <w:gridAfter w:val="3"/>
          <w:wAfter w:w="339" w:type="pct"/>
          <w:trHeight w:val="473"/>
        </w:trPr>
        <w:tc>
          <w:tcPr>
            <w:tcW w:w="1351" w:type="pct"/>
            <w:gridSpan w:val="7"/>
            <w:shd w:val="clear" w:color="auto" w:fill="auto"/>
            <w:noWrap/>
            <w:vAlign w:val="center"/>
            <w:hideMark/>
          </w:tcPr>
          <w:p w14:paraId="53E1DFE6"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1B576EC5" w14:textId="77777777" w:rsidR="000D125C" w:rsidRPr="00AF7CF4" w:rsidRDefault="000D125C" w:rsidP="005B1987">
            <w:pPr>
              <w:suppressAutoHyphens/>
              <w:rPr>
                <w:color w:val="000000"/>
                <w:sz w:val="22"/>
                <w:szCs w:val="22"/>
              </w:rPr>
            </w:pPr>
            <w:r w:rsidRPr="00AF7CF4">
              <w:rPr>
                <w:color w:val="000000"/>
                <w:sz w:val="22"/>
                <w:szCs w:val="22"/>
              </w:rPr>
              <w:t> </w:t>
            </w:r>
          </w:p>
        </w:tc>
        <w:tc>
          <w:tcPr>
            <w:tcW w:w="2119" w:type="pct"/>
            <w:gridSpan w:val="16"/>
            <w:shd w:val="clear" w:color="000000" w:fill="F2F2F2"/>
            <w:noWrap/>
            <w:vAlign w:val="center"/>
            <w:hideMark/>
          </w:tcPr>
          <w:p w14:paraId="04414AD8" w14:textId="77777777" w:rsidR="000D125C" w:rsidRPr="00AF7CF4" w:rsidRDefault="000D125C" w:rsidP="005B1987">
            <w:pPr>
              <w:suppressAutoHyphens/>
              <w:jc w:val="right"/>
              <w:rPr>
                <w:b/>
                <w:bCs/>
                <w:color w:val="000000"/>
                <w:sz w:val="22"/>
                <w:szCs w:val="22"/>
              </w:rPr>
            </w:pPr>
            <w:r w:rsidRPr="00AF7CF4">
              <w:rPr>
                <w:b/>
                <w:bCs/>
                <w:color w:val="000000"/>
                <w:sz w:val="22"/>
                <w:szCs w:val="22"/>
              </w:rPr>
              <w:t>Коммунальные платежи:</w:t>
            </w:r>
          </w:p>
        </w:tc>
        <w:tc>
          <w:tcPr>
            <w:tcW w:w="608" w:type="pct"/>
            <w:gridSpan w:val="2"/>
            <w:shd w:val="clear" w:color="auto" w:fill="auto"/>
            <w:noWrap/>
            <w:vAlign w:val="center"/>
            <w:hideMark/>
          </w:tcPr>
          <w:p w14:paraId="57E0FAB0"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0E797384" w14:textId="77777777" w:rsidTr="00F239E0">
        <w:trPr>
          <w:gridAfter w:val="3"/>
          <w:wAfter w:w="339" w:type="pct"/>
          <w:trHeight w:val="497"/>
        </w:trPr>
        <w:tc>
          <w:tcPr>
            <w:tcW w:w="1351" w:type="pct"/>
            <w:gridSpan w:val="7"/>
            <w:shd w:val="clear" w:color="auto" w:fill="auto"/>
            <w:noWrap/>
            <w:vAlign w:val="center"/>
            <w:hideMark/>
          </w:tcPr>
          <w:p w14:paraId="69DCFA0A"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5D7141A6" w14:textId="77777777" w:rsidR="000D125C" w:rsidRPr="00AF7CF4" w:rsidRDefault="000D125C" w:rsidP="005B1987">
            <w:pPr>
              <w:suppressAutoHyphens/>
              <w:rPr>
                <w:color w:val="000000"/>
                <w:sz w:val="22"/>
                <w:szCs w:val="22"/>
              </w:rPr>
            </w:pPr>
            <w:r w:rsidRPr="00AF7CF4">
              <w:rPr>
                <w:color w:val="000000"/>
                <w:sz w:val="22"/>
                <w:szCs w:val="22"/>
              </w:rPr>
              <w:t> </w:t>
            </w:r>
          </w:p>
        </w:tc>
        <w:tc>
          <w:tcPr>
            <w:tcW w:w="2726" w:type="pct"/>
            <w:gridSpan w:val="18"/>
            <w:shd w:val="clear" w:color="000000" w:fill="F2F2F2"/>
            <w:noWrap/>
            <w:vAlign w:val="center"/>
            <w:hideMark/>
          </w:tcPr>
          <w:p w14:paraId="5CF06C59" w14:textId="77777777" w:rsidR="000D125C" w:rsidRPr="00AF7CF4" w:rsidRDefault="000D125C" w:rsidP="005B1987">
            <w:pPr>
              <w:suppressAutoHyphens/>
              <w:rPr>
                <w:b/>
                <w:bCs/>
                <w:color w:val="000000"/>
                <w:sz w:val="22"/>
                <w:szCs w:val="22"/>
              </w:rPr>
            </w:pPr>
            <w:r w:rsidRPr="00AF7CF4">
              <w:rPr>
                <w:b/>
                <w:bCs/>
                <w:color w:val="000000"/>
                <w:sz w:val="22"/>
                <w:szCs w:val="22"/>
              </w:rPr>
              <w:t>Выплата кредита</w:t>
            </w:r>
          </w:p>
        </w:tc>
      </w:tr>
      <w:tr w:rsidR="000D125C" w:rsidRPr="00AF7CF4" w14:paraId="4E8E3D5F" w14:textId="77777777" w:rsidTr="00F239E0">
        <w:trPr>
          <w:gridAfter w:val="3"/>
          <w:wAfter w:w="339" w:type="pct"/>
          <w:trHeight w:val="473"/>
        </w:trPr>
        <w:tc>
          <w:tcPr>
            <w:tcW w:w="1351" w:type="pct"/>
            <w:gridSpan w:val="7"/>
            <w:shd w:val="clear" w:color="auto" w:fill="auto"/>
            <w:noWrap/>
            <w:vAlign w:val="center"/>
            <w:hideMark/>
          </w:tcPr>
          <w:p w14:paraId="645158FB"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1FCF80B5" w14:textId="77777777" w:rsidR="000D125C" w:rsidRPr="00AF7CF4" w:rsidRDefault="000D125C" w:rsidP="005B1987">
            <w:pPr>
              <w:suppressAutoHyphens/>
              <w:rPr>
                <w:color w:val="000000"/>
                <w:sz w:val="22"/>
                <w:szCs w:val="22"/>
              </w:rPr>
            </w:pPr>
            <w:r w:rsidRPr="00AF7CF4">
              <w:rPr>
                <w:color w:val="000000"/>
                <w:sz w:val="22"/>
                <w:szCs w:val="22"/>
              </w:rPr>
              <w:t> </w:t>
            </w:r>
          </w:p>
        </w:tc>
        <w:tc>
          <w:tcPr>
            <w:tcW w:w="634" w:type="pct"/>
            <w:gridSpan w:val="4"/>
            <w:shd w:val="clear" w:color="auto" w:fill="auto"/>
            <w:noWrap/>
            <w:vAlign w:val="center"/>
            <w:hideMark/>
          </w:tcPr>
          <w:p w14:paraId="76896C54" w14:textId="77777777" w:rsidR="000D125C" w:rsidRPr="00AF7CF4" w:rsidRDefault="000D125C" w:rsidP="005B1987">
            <w:pPr>
              <w:suppressAutoHyphens/>
              <w:rPr>
                <w:color w:val="000000"/>
                <w:sz w:val="22"/>
                <w:szCs w:val="22"/>
              </w:rPr>
            </w:pPr>
            <w:r w:rsidRPr="00AF7CF4">
              <w:rPr>
                <w:color w:val="000000"/>
                <w:sz w:val="22"/>
                <w:szCs w:val="22"/>
              </w:rPr>
              <w:t>Тело кредита</w:t>
            </w:r>
          </w:p>
        </w:tc>
        <w:tc>
          <w:tcPr>
            <w:tcW w:w="694" w:type="pct"/>
            <w:gridSpan w:val="5"/>
            <w:shd w:val="clear" w:color="auto" w:fill="auto"/>
            <w:noWrap/>
            <w:vAlign w:val="center"/>
            <w:hideMark/>
          </w:tcPr>
          <w:p w14:paraId="110DC4C9" w14:textId="77777777" w:rsidR="000D125C" w:rsidRPr="00AF7CF4" w:rsidRDefault="000D125C" w:rsidP="005B1987">
            <w:pPr>
              <w:suppressAutoHyphens/>
              <w:jc w:val="center"/>
              <w:rPr>
                <w:color w:val="000000"/>
                <w:sz w:val="22"/>
                <w:szCs w:val="22"/>
              </w:rPr>
            </w:pPr>
            <w:r w:rsidRPr="00AF7CF4">
              <w:rPr>
                <w:color w:val="000000"/>
                <w:sz w:val="22"/>
                <w:szCs w:val="22"/>
              </w:rPr>
              <w:t>Ставка</w:t>
            </w:r>
          </w:p>
        </w:tc>
        <w:tc>
          <w:tcPr>
            <w:tcW w:w="790" w:type="pct"/>
            <w:gridSpan w:val="7"/>
            <w:shd w:val="clear" w:color="auto" w:fill="auto"/>
            <w:vAlign w:val="center"/>
            <w:hideMark/>
          </w:tcPr>
          <w:p w14:paraId="584306A5" w14:textId="77777777" w:rsidR="000D125C" w:rsidRPr="00AF7CF4" w:rsidRDefault="000D125C" w:rsidP="005B1987">
            <w:pPr>
              <w:suppressAutoHyphens/>
              <w:jc w:val="center"/>
              <w:rPr>
                <w:color w:val="000000"/>
                <w:sz w:val="22"/>
                <w:szCs w:val="22"/>
              </w:rPr>
            </w:pPr>
            <w:r w:rsidRPr="00AF7CF4">
              <w:rPr>
                <w:color w:val="000000"/>
                <w:sz w:val="22"/>
                <w:szCs w:val="22"/>
              </w:rPr>
              <w:t>Срок</w:t>
            </w:r>
          </w:p>
        </w:tc>
        <w:tc>
          <w:tcPr>
            <w:tcW w:w="608" w:type="pct"/>
            <w:gridSpan w:val="2"/>
            <w:shd w:val="clear" w:color="auto" w:fill="auto"/>
            <w:noWrap/>
            <w:vAlign w:val="center"/>
            <w:hideMark/>
          </w:tcPr>
          <w:p w14:paraId="1E62C78D" w14:textId="77777777" w:rsidR="000D125C" w:rsidRPr="00AF7CF4" w:rsidRDefault="000D125C" w:rsidP="005B1987">
            <w:pPr>
              <w:suppressAutoHyphens/>
              <w:rPr>
                <w:color w:val="000000"/>
                <w:sz w:val="22"/>
                <w:szCs w:val="22"/>
              </w:rPr>
            </w:pPr>
            <w:r w:rsidRPr="00AF7CF4">
              <w:rPr>
                <w:color w:val="000000"/>
                <w:sz w:val="22"/>
                <w:szCs w:val="22"/>
              </w:rPr>
              <w:t>Ежемесячный платеж</w:t>
            </w:r>
          </w:p>
        </w:tc>
      </w:tr>
      <w:tr w:rsidR="000D125C" w:rsidRPr="00AF7CF4" w14:paraId="482081B7" w14:textId="77777777" w:rsidTr="00F239E0">
        <w:trPr>
          <w:gridAfter w:val="3"/>
          <w:wAfter w:w="339" w:type="pct"/>
          <w:trHeight w:val="473"/>
        </w:trPr>
        <w:tc>
          <w:tcPr>
            <w:tcW w:w="1351" w:type="pct"/>
            <w:gridSpan w:val="7"/>
            <w:shd w:val="clear" w:color="auto" w:fill="auto"/>
            <w:noWrap/>
            <w:vAlign w:val="center"/>
            <w:hideMark/>
          </w:tcPr>
          <w:p w14:paraId="41D5347D"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2B4B641F" w14:textId="77777777" w:rsidR="000D125C" w:rsidRPr="00AF7CF4" w:rsidRDefault="000D125C" w:rsidP="005B1987">
            <w:pPr>
              <w:suppressAutoHyphens/>
              <w:rPr>
                <w:color w:val="000000"/>
                <w:sz w:val="22"/>
                <w:szCs w:val="22"/>
              </w:rPr>
            </w:pPr>
            <w:r w:rsidRPr="00AF7CF4">
              <w:rPr>
                <w:color w:val="000000"/>
                <w:sz w:val="22"/>
                <w:szCs w:val="22"/>
              </w:rPr>
              <w:t> </w:t>
            </w:r>
          </w:p>
        </w:tc>
        <w:tc>
          <w:tcPr>
            <w:tcW w:w="634" w:type="pct"/>
            <w:gridSpan w:val="4"/>
            <w:shd w:val="clear" w:color="auto" w:fill="auto"/>
            <w:noWrap/>
            <w:vAlign w:val="center"/>
            <w:hideMark/>
          </w:tcPr>
          <w:p w14:paraId="064CC265" w14:textId="77777777" w:rsidR="000D125C" w:rsidRPr="00AF7CF4" w:rsidRDefault="000D125C" w:rsidP="005B1987">
            <w:pPr>
              <w:suppressAutoHyphens/>
              <w:rPr>
                <w:color w:val="000000"/>
                <w:sz w:val="22"/>
                <w:szCs w:val="22"/>
              </w:rPr>
            </w:pPr>
            <w:r w:rsidRPr="00AF7CF4">
              <w:rPr>
                <w:color w:val="000000"/>
                <w:sz w:val="22"/>
                <w:szCs w:val="22"/>
              </w:rPr>
              <w:t> </w:t>
            </w:r>
          </w:p>
        </w:tc>
        <w:tc>
          <w:tcPr>
            <w:tcW w:w="694" w:type="pct"/>
            <w:gridSpan w:val="5"/>
            <w:shd w:val="clear" w:color="auto" w:fill="auto"/>
            <w:noWrap/>
            <w:vAlign w:val="center"/>
            <w:hideMark/>
          </w:tcPr>
          <w:p w14:paraId="49CA5AF5" w14:textId="77777777" w:rsidR="000D125C" w:rsidRPr="00AF7CF4" w:rsidRDefault="000D125C" w:rsidP="005B1987">
            <w:pPr>
              <w:suppressAutoHyphens/>
              <w:rPr>
                <w:color w:val="000000"/>
                <w:sz w:val="22"/>
                <w:szCs w:val="22"/>
              </w:rPr>
            </w:pPr>
            <w:r w:rsidRPr="00AF7CF4">
              <w:rPr>
                <w:color w:val="000000"/>
                <w:sz w:val="22"/>
                <w:szCs w:val="22"/>
              </w:rPr>
              <w:t> </w:t>
            </w:r>
          </w:p>
        </w:tc>
        <w:tc>
          <w:tcPr>
            <w:tcW w:w="790" w:type="pct"/>
            <w:gridSpan w:val="7"/>
            <w:shd w:val="clear" w:color="auto" w:fill="auto"/>
            <w:vAlign w:val="center"/>
            <w:hideMark/>
          </w:tcPr>
          <w:p w14:paraId="731040AB" w14:textId="77777777" w:rsidR="000D125C" w:rsidRPr="00AF7CF4" w:rsidRDefault="000D125C" w:rsidP="005B1987">
            <w:pPr>
              <w:suppressAutoHyphens/>
              <w:rPr>
                <w:color w:val="000000"/>
                <w:sz w:val="22"/>
                <w:szCs w:val="22"/>
              </w:rPr>
            </w:pPr>
            <w:r w:rsidRPr="00AF7CF4">
              <w:rPr>
                <w:color w:val="000000"/>
                <w:sz w:val="22"/>
                <w:szCs w:val="22"/>
              </w:rPr>
              <w:t> </w:t>
            </w:r>
          </w:p>
        </w:tc>
        <w:tc>
          <w:tcPr>
            <w:tcW w:w="608" w:type="pct"/>
            <w:gridSpan w:val="2"/>
            <w:shd w:val="clear" w:color="auto" w:fill="auto"/>
            <w:noWrap/>
            <w:vAlign w:val="center"/>
            <w:hideMark/>
          </w:tcPr>
          <w:p w14:paraId="518DCDE4"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4777252C" w14:textId="77777777" w:rsidTr="00F239E0">
        <w:trPr>
          <w:gridAfter w:val="3"/>
          <w:wAfter w:w="339" w:type="pct"/>
          <w:trHeight w:val="473"/>
        </w:trPr>
        <w:tc>
          <w:tcPr>
            <w:tcW w:w="1351" w:type="pct"/>
            <w:gridSpan w:val="7"/>
            <w:shd w:val="clear" w:color="auto" w:fill="auto"/>
            <w:noWrap/>
            <w:vAlign w:val="center"/>
            <w:hideMark/>
          </w:tcPr>
          <w:p w14:paraId="221D13D0"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508DCD3B" w14:textId="77777777" w:rsidR="000D125C" w:rsidRPr="00AF7CF4" w:rsidRDefault="000D125C" w:rsidP="005B1987">
            <w:pPr>
              <w:suppressAutoHyphens/>
              <w:rPr>
                <w:color w:val="000000"/>
                <w:sz w:val="22"/>
                <w:szCs w:val="22"/>
              </w:rPr>
            </w:pPr>
            <w:r w:rsidRPr="00AF7CF4">
              <w:rPr>
                <w:color w:val="000000"/>
                <w:sz w:val="22"/>
                <w:szCs w:val="22"/>
              </w:rPr>
              <w:t> </w:t>
            </w:r>
          </w:p>
        </w:tc>
        <w:tc>
          <w:tcPr>
            <w:tcW w:w="634" w:type="pct"/>
            <w:gridSpan w:val="4"/>
            <w:shd w:val="clear" w:color="auto" w:fill="auto"/>
            <w:noWrap/>
            <w:vAlign w:val="center"/>
            <w:hideMark/>
          </w:tcPr>
          <w:p w14:paraId="6B0732E3" w14:textId="77777777" w:rsidR="000D125C" w:rsidRPr="00AF7CF4" w:rsidRDefault="000D125C" w:rsidP="005B1987">
            <w:pPr>
              <w:suppressAutoHyphens/>
              <w:rPr>
                <w:color w:val="000000"/>
                <w:sz w:val="22"/>
                <w:szCs w:val="22"/>
              </w:rPr>
            </w:pPr>
            <w:r w:rsidRPr="00AF7CF4">
              <w:rPr>
                <w:color w:val="000000"/>
                <w:sz w:val="22"/>
                <w:szCs w:val="22"/>
              </w:rPr>
              <w:t> </w:t>
            </w:r>
          </w:p>
        </w:tc>
        <w:tc>
          <w:tcPr>
            <w:tcW w:w="694" w:type="pct"/>
            <w:gridSpan w:val="5"/>
            <w:shd w:val="clear" w:color="auto" w:fill="auto"/>
            <w:noWrap/>
            <w:vAlign w:val="center"/>
            <w:hideMark/>
          </w:tcPr>
          <w:p w14:paraId="0E38223C" w14:textId="77777777" w:rsidR="000D125C" w:rsidRPr="00AF7CF4" w:rsidRDefault="000D125C" w:rsidP="005B1987">
            <w:pPr>
              <w:suppressAutoHyphens/>
              <w:rPr>
                <w:color w:val="000000"/>
                <w:sz w:val="22"/>
                <w:szCs w:val="22"/>
              </w:rPr>
            </w:pPr>
            <w:r w:rsidRPr="00AF7CF4">
              <w:rPr>
                <w:color w:val="000000"/>
                <w:sz w:val="22"/>
                <w:szCs w:val="22"/>
              </w:rPr>
              <w:t> </w:t>
            </w:r>
          </w:p>
        </w:tc>
        <w:tc>
          <w:tcPr>
            <w:tcW w:w="790" w:type="pct"/>
            <w:gridSpan w:val="7"/>
            <w:shd w:val="clear" w:color="auto" w:fill="auto"/>
            <w:vAlign w:val="center"/>
            <w:hideMark/>
          </w:tcPr>
          <w:p w14:paraId="1A85FD57" w14:textId="77777777" w:rsidR="000D125C" w:rsidRPr="00AF7CF4" w:rsidRDefault="000D125C" w:rsidP="005B1987">
            <w:pPr>
              <w:suppressAutoHyphens/>
              <w:rPr>
                <w:color w:val="000000"/>
                <w:sz w:val="22"/>
                <w:szCs w:val="22"/>
              </w:rPr>
            </w:pPr>
            <w:r w:rsidRPr="00AF7CF4">
              <w:rPr>
                <w:color w:val="000000"/>
                <w:sz w:val="22"/>
                <w:szCs w:val="22"/>
              </w:rPr>
              <w:t> </w:t>
            </w:r>
          </w:p>
        </w:tc>
        <w:tc>
          <w:tcPr>
            <w:tcW w:w="608" w:type="pct"/>
            <w:gridSpan w:val="2"/>
            <w:shd w:val="clear" w:color="auto" w:fill="auto"/>
            <w:noWrap/>
            <w:vAlign w:val="center"/>
            <w:hideMark/>
          </w:tcPr>
          <w:p w14:paraId="2154A629"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625D655A" w14:textId="77777777" w:rsidTr="00F239E0">
        <w:trPr>
          <w:gridAfter w:val="3"/>
          <w:wAfter w:w="339" w:type="pct"/>
          <w:trHeight w:val="497"/>
        </w:trPr>
        <w:tc>
          <w:tcPr>
            <w:tcW w:w="1351" w:type="pct"/>
            <w:gridSpan w:val="7"/>
            <w:shd w:val="clear" w:color="auto" w:fill="auto"/>
            <w:noWrap/>
            <w:vAlign w:val="center"/>
            <w:hideMark/>
          </w:tcPr>
          <w:p w14:paraId="40D9DE41"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01303238" w14:textId="77777777" w:rsidR="000D125C" w:rsidRPr="00AF7CF4" w:rsidRDefault="000D125C" w:rsidP="005B1987">
            <w:pPr>
              <w:suppressAutoHyphens/>
              <w:rPr>
                <w:color w:val="000000"/>
                <w:sz w:val="22"/>
                <w:szCs w:val="22"/>
              </w:rPr>
            </w:pPr>
            <w:r w:rsidRPr="00AF7CF4">
              <w:rPr>
                <w:color w:val="000000"/>
                <w:sz w:val="22"/>
                <w:szCs w:val="22"/>
              </w:rPr>
              <w:t> </w:t>
            </w:r>
          </w:p>
        </w:tc>
        <w:tc>
          <w:tcPr>
            <w:tcW w:w="2726" w:type="pct"/>
            <w:gridSpan w:val="18"/>
            <w:shd w:val="clear" w:color="000000" w:fill="F2F2F2"/>
            <w:noWrap/>
            <w:vAlign w:val="center"/>
            <w:hideMark/>
          </w:tcPr>
          <w:p w14:paraId="31033036" w14:textId="77777777" w:rsidR="000D125C" w:rsidRPr="00AF7CF4" w:rsidRDefault="000D125C" w:rsidP="005B1987">
            <w:pPr>
              <w:suppressAutoHyphens/>
              <w:rPr>
                <w:b/>
                <w:bCs/>
                <w:color w:val="000000"/>
                <w:sz w:val="22"/>
                <w:szCs w:val="22"/>
              </w:rPr>
            </w:pPr>
            <w:r w:rsidRPr="00AF7CF4">
              <w:rPr>
                <w:b/>
                <w:bCs/>
                <w:color w:val="000000"/>
                <w:sz w:val="22"/>
                <w:szCs w:val="22"/>
              </w:rPr>
              <w:t>Другие расходы</w:t>
            </w:r>
          </w:p>
        </w:tc>
      </w:tr>
      <w:tr w:rsidR="000D125C" w:rsidRPr="00AF7CF4" w14:paraId="6077AC7E" w14:textId="77777777" w:rsidTr="00F239E0">
        <w:trPr>
          <w:gridAfter w:val="3"/>
          <w:wAfter w:w="339" w:type="pct"/>
          <w:trHeight w:val="473"/>
        </w:trPr>
        <w:tc>
          <w:tcPr>
            <w:tcW w:w="1351" w:type="pct"/>
            <w:gridSpan w:val="7"/>
            <w:shd w:val="clear" w:color="auto" w:fill="auto"/>
            <w:noWrap/>
            <w:vAlign w:val="center"/>
            <w:hideMark/>
          </w:tcPr>
          <w:p w14:paraId="34061BF4"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696B3129" w14:textId="77777777" w:rsidR="000D125C" w:rsidRPr="00AF7CF4" w:rsidRDefault="000D125C" w:rsidP="005B1987">
            <w:pPr>
              <w:suppressAutoHyphens/>
              <w:rPr>
                <w:color w:val="000000"/>
                <w:sz w:val="22"/>
                <w:szCs w:val="22"/>
              </w:rPr>
            </w:pPr>
            <w:r w:rsidRPr="00AF7CF4">
              <w:rPr>
                <w:color w:val="000000"/>
                <w:sz w:val="22"/>
                <w:szCs w:val="22"/>
              </w:rPr>
              <w:t> </w:t>
            </w:r>
          </w:p>
        </w:tc>
        <w:tc>
          <w:tcPr>
            <w:tcW w:w="2119" w:type="pct"/>
            <w:gridSpan w:val="16"/>
            <w:shd w:val="clear" w:color="auto" w:fill="auto"/>
            <w:noWrap/>
            <w:vAlign w:val="center"/>
            <w:hideMark/>
          </w:tcPr>
          <w:p w14:paraId="5049E3B6" w14:textId="77777777" w:rsidR="000D125C" w:rsidRPr="00AF7CF4" w:rsidRDefault="000D125C" w:rsidP="005B1987">
            <w:pPr>
              <w:suppressAutoHyphens/>
              <w:rPr>
                <w:b/>
                <w:color w:val="000000"/>
                <w:sz w:val="22"/>
                <w:szCs w:val="22"/>
              </w:rPr>
            </w:pPr>
            <w:r w:rsidRPr="00AF7CF4">
              <w:rPr>
                <w:b/>
                <w:color w:val="000000"/>
                <w:sz w:val="22"/>
                <w:szCs w:val="22"/>
              </w:rPr>
              <w:t>Наименование</w:t>
            </w:r>
          </w:p>
        </w:tc>
        <w:tc>
          <w:tcPr>
            <w:tcW w:w="608" w:type="pct"/>
            <w:gridSpan w:val="2"/>
            <w:shd w:val="clear" w:color="auto" w:fill="auto"/>
            <w:noWrap/>
            <w:vAlign w:val="center"/>
            <w:hideMark/>
          </w:tcPr>
          <w:p w14:paraId="3DB19396" w14:textId="77777777" w:rsidR="000D125C" w:rsidRPr="00AF7CF4" w:rsidRDefault="000D125C" w:rsidP="005B1987">
            <w:pPr>
              <w:suppressAutoHyphens/>
              <w:rPr>
                <w:b/>
                <w:color w:val="000000"/>
                <w:sz w:val="22"/>
                <w:szCs w:val="22"/>
              </w:rPr>
            </w:pPr>
            <w:r w:rsidRPr="00AF7CF4">
              <w:rPr>
                <w:b/>
                <w:color w:val="000000"/>
                <w:sz w:val="22"/>
                <w:szCs w:val="22"/>
              </w:rPr>
              <w:t>Сумма</w:t>
            </w:r>
          </w:p>
        </w:tc>
      </w:tr>
      <w:tr w:rsidR="000D125C" w:rsidRPr="00AF7CF4" w14:paraId="03750F3A" w14:textId="77777777" w:rsidTr="00F239E0">
        <w:trPr>
          <w:gridAfter w:val="3"/>
          <w:wAfter w:w="339" w:type="pct"/>
          <w:trHeight w:val="366"/>
        </w:trPr>
        <w:tc>
          <w:tcPr>
            <w:tcW w:w="1351" w:type="pct"/>
            <w:gridSpan w:val="7"/>
            <w:shd w:val="clear" w:color="auto" w:fill="auto"/>
            <w:noWrap/>
            <w:vAlign w:val="center"/>
          </w:tcPr>
          <w:p w14:paraId="6A215728" w14:textId="77777777" w:rsidR="000D125C" w:rsidRPr="00AF7CF4" w:rsidRDefault="000D125C" w:rsidP="005B1987">
            <w:pPr>
              <w:suppressAutoHyphens/>
              <w:rPr>
                <w:color w:val="000000"/>
                <w:sz w:val="22"/>
                <w:szCs w:val="22"/>
              </w:rPr>
            </w:pPr>
          </w:p>
        </w:tc>
        <w:tc>
          <w:tcPr>
            <w:tcW w:w="585" w:type="pct"/>
            <w:gridSpan w:val="5"/>
            <w:shd w:val="clear" w:color="auto" w:fill="auto"/>
            <w:noWrap/>
            <w:vAlign w:val="center"/>
          </w:tcPr>
          <w:p w14:paraId="1C197D43" w14:textId="77777777" w:rsidR="000D125C" w:rsidRPr="00AF7CF4" w:rsidRDefault="000D125C" w:rsidP="005B1987">
            <w:pPr>
              <w:suppressAutoHyphens/>
              <w:rPr>
                <w:color w:val="000000"/>
                <w:sz w:val="22"/>
                <w:szCs w:val="22"/>
              </w:rPr>
            </w:pPr>
          </w:p>
        </w:tc>
        <w:tc>
          <w:tcPr>
            <w:tcW w:w="2119" w:type="pct"/>
            <w:gridSpan w:val="16"/>
            <w:shd w:val="clear" w:color="auto" w:fill="auto"/>
            <w:noWrap/>
            <w:vAlign w:val="center"/>
          </w:tcPr>
          <w:p w14:paraId="18E7441E" w14:textId="77777777" w:rsidR="000D125C" w:rsidRPr="00AF7CF4" w:rsidRDefault="000D125C" w:rsidP="005B1987">
            <w:pPr>
              <w:suppressAutoHyphens/>
              <w:rPr>
                <w:color w:val="000000"/>
                <w:sz w:val="22"/>
                <w:szCs w:val="22"/>
              </w:rPr>
            </w:pPr>
            <w:r w:rsidRPr="00AF7CF4">
              <w:rPr>
                <w:color w:val="000000"/>
                <w:sz w:val="22"/>
                <w:szCs w:val="22"/>
              </w:rPr>
              <w:t>Вклад в банке на __________________</w:t>
            </w:r>
          </w:p>
        </w:tc>
        <w:tc>
          <w:tcPr>
            <w:tcW w:w="608" w:type="pct"/>
            <w:gridSpan w:val="2"/>
            <w:shd w:val="clear" w:color="auto" w:fill="auto"/>
            <w:noWrap/>
            <w:vAlign w:val="center"/>
          </w:tcPr>
          <w:p w14:paraId="7B2CDF07" w14:textId="77777777" w:rsidR="000D125C" w:rsidRPr="00AF7CF4" w:rsidRDefault="000D125C" w:rsidP="005B1987">
            <w:pPr>
              <w:suppressAutoHyphens/>
              <w:rPr>
                <w:color w:val="000000"/>
                <w:sz w:val="22"/>
                <w:szCs w:val="22"/>
              </w:rPr>
            </w:pPr>
          </w:p>
        </w:tc>
      </w:tr>
      <w:tr w:rsidR="000D125C" w:rsidRPr="00AF7CF4" w14:paraId="4054D85B" w14:textId="77777777" w:rsidTr="00F239E0">
        <w:trPr>
          <w:gridAfter w:val="3"/>
          <w:wAfter w:w="339" w:type="pct"/>
          <w:trHeight w:val="473"/>
        </w:trPr>
        <w:tc>
          <w:tcPr>
            <w:tcW w:w="1351" w:type="pct"/>
            <w:gridSpan w:val="7"/>
            <w:shd w:val="clear" w:color="auto" w:fill="auto"/>
            <w:noWrap/>
            <w:vAlign w:val="center"/>
          </w:tcPr>
          <w:p w14:paraId="3CD5C4F7" w14:textId="77777777" w:rsidR="000D125C" w:rsidRPr="00AF7CF4" w:rsidRDefault="000D125C" w:rsidP="005B1987">
            <w:pPr>
              <w:suppressAutoHyphens/>
              <w:rPr>
                <w:color w:val="000000"/>
                <w:sz w:val="22"/>
                <w:szCs w:val="22"/>
              </w:rPr>
            </w:pPr>
          </w:p>
        </w:tc>
        <w:tc>
          <w:tcPr>
            <w:tcW w:w="585" w:type="pct"/>
            <w:gridSpan w:val="5"/>
            <w:shd w:val="clear" w:color="auto" w:fill="auto"/>
            <w:noWrap/>
            <w:vAlign w:val="center"/>
          </w:tcPr>
          <w:p w14:paraId="6FF2079A" w14:textId="77777777" w:rsidR="000D125C" w:rsidRPr="00AF7CF4" w:rsidRDefault="000D125C" w:rsidP="005B1987">
            <w:pPr>
              <w:suppressAutoHyphens/>
              <w:rPr>
                <w:color w:val="000000"/>
                <w:sz w:val="22"/>
                <w:szCs w:val="22"/>
              </w:rPr>
            </w:pPr>
          </w:p>
        </w:tc>
        <w:tc>
          <w:tcPr>
            <w:tcW w:w="2119" w:type="pct"/>
            <w:gridSpan w:val="16"/>
            <w:shd w:val="clear" w:color="auto" w:fill="auto"/>
            <w:noWrap/>
            <w:vAlign w:val="center"/>
          </w:tcPr>
          <w:p w14:paraId="331A90EA" w14:textId="77777777" w:rsidR="000D125C" w:rsidRPr="00AF7CF4" w:rsidRDefault="000D125C" w:rsidP="005B1987">
            <w:pPr>
              <w:suppressAutoHyphens/>
              <w:rPr>
                <w:color w:val="000000"/>
                <w:sz w:val="22"/>
                <w:szCs w:val="22"/>
              </w:rPr>
            </w:pPr>
          </w:p>
        </w:tc>
        <w:tc>
          <w:tcPr>
            <w:tcW w:w="608" w:type="pct"/>
            <w:gridSpan w:val="2"/>
            <w:shd w:val="clear" w:color="auto" w:fill="auto"/>
            <w:noWrap/>
            <w:vAlign w:val="center"/>
          </w:tcPr>
          <w:p w14:paraId="1D361F20" w14:textId="77777777" w:rsidR="000D125C" w:rsidRPr="00AF7CF4" w:rsidRDefault="000D125C" w:rsidP="005B1987">
            <w:pPr>
              <w:suppressAutoHyphens/>
              <w:rPr>
                <w:color w:val="000000"/>
                <w:sz w:val="22"/>
                <w:szCs w:val="22"/>
              </w:rPr>
            </w:pPr>
          </w:p>
        </w:tc>
      </w:tr>
      <w:tr w:rsidR="000D125C" w:rsidRPr="00AF7CF4" w14:paraId="30AE5E4A" w14:textId="77777777" w:rsidTr="00F239E0">
        <w:trPr>
          <w:gridAfter w:val="3"/>
          <w:wAfter w:w="339" w:type="pct"/>
          <w:trHeight w:val="473"/>
        </w:trPr>
        <w:tc>
          <w:tcPr>
            <w:tcW w:w="1351" w:type="pct"/>
            <w:gridSpan w:val="7"/>
            <w:shd w:val="clear" w:color="auto" w:fill="auto"/>
            <w:noWrap/>
            <w:vAlign w:val="center"/>
            <w:hideMark/>
          </w:tcPr>
          <w:p w14:paraId="11FCEAB6" w14:textId="77777777" w:rsidR="000D125C" w:rsidRPr="00AF7CF4" w:rsidRDefault="000D125C" w:rsidP="005B1987">
            <w:pPr>
              <w:suppressAutoHyphens/>
              <w:rPr>
                <w:color w:val="000000"/>
                <w:sz w:val="22"/>
                <w:szCs w:val="22"/>
              </w:rPr>
            </w:pPr>
            <w:r w:rsidRPr="00AF7CF4">
              <w:rPr>
                <w:color w:val="000000"/>
                <w:sz w:val="22"/>
                <w:szCs w:val="22"/>
              </w:rPr>
              <w:t> Продано акций на сум</w:t>
            </w:r>
            <w:r w:rsidR="00AF7CF4">
              <w:rPr>
                <w:color w:val="000000"/>
                <w:sz w:val="22"/>
                <w:szCs w:val="22"/>
              </w:rPr>
              <w:t>му</w:t>
            </w:r>
          </w:p>
        </w:tc>
        <w:tc>
          <w:tcPr>
            <w:tcW w:w="585" w:type="pct"/>
            <w:gridSpan w:val="5"/>
            <w:shd w:val="clear" w:color="auto" w:fill="auto"/>
            <w:noWrap/>
            <w:vAlign w:val="center"/>
            <w:hideMark/>
          </w:tcPr>
          <w:p w14:paraId="2EC4FED1" w14:textId="77777777" w:rsidR="000D125C" w:rsidRPr="00AF7CF4" w:rsidRDefault="000D125C" w:rsidP="005B1987">
            <w:pPr>
              <w:suppressAutoHyphens/>
              <w:rPr>
                <w:color w:val="000000"/>
                <w:sz w:val="22"/>
                <w:szCs w:val="22"/>
              </w:rPr>
            </w:pPr>
            <w:r w:rsidRPr="00AF7CF4">
              <w:rPr>
                <w:color w:val="000000"/>
                <w:sz w:val="22"/>
                <w:szCs w:val="22"/>
              </w:rPr>
              <w:t> </w:t>
            </w:r>
          </w:p>
        </w:tc>
        <w:tc>
          <w:tcPr>
            <w:tcW w:w="2119" w:type="pct"/>
            <w:gridSpan w:val="16"/>
            <w:shd w:val="clear" w:color="auto" w:fill="auto"/>
            <w:noWrap/>
            <w:vAlign w:val="center"/>
            <w:hideMark/>
          </w:tcPr>
          <w:p w14:paraId="56706254" w14:textId="77777777" w:rsidR="000D125C" w:rsidRPr="00AF7CF4" w:rsidRDefault="000D125C" w:rsidP="005B1987">
            <w:pPr>
              <w:suppressAutoHyphens/>
              <w:rPr>
                <w:color w:val="000000"/>
                <w:sz w:val="22"/>
                <w:szCs w:val="22"/>
              </w:rPr>
            </w:pPr>
            <w:r w:rsidRPr="00AF7CF4">
              <w:rPr>
                <w:color w:val="000000"/>
                <w:sz w:val="22"/>
                <w:szCs w:val="22"/>
              </w:rPr>
              <w:t> Куплено акций на сумму:</w:t>
            </w:r>
          </w:p>
        </w:tc>
        <w:tc>
          <w:tcPr>
            <w:tcW w:w="608" w:type="pct"/>
            <w:gridSpan w:val="2"/>
            <w:shd w:val="clear" w:color="auto" w:fill="auto"/>
            <w:noWrap/>
            <w:vAlign w:val="center"/>
            <w:hideMark/>
          </w:tcPr>
          <w:p w14:paraId="30791884"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03A7D854" w14:textId="77777777" w:rsidTr="00F239E0">
        <w:trPr>
          <w:gridAfter w:val="3"/>
          <w:wAfter w:w="339" w:type="pct"/>
          <w:trHeight w:val="473"/>
        </w:trPr>
        <w:tc>
          <w:tcPr>
            <w:tcW w:w="1351" w:type="pct"/>
            <w:gridSpan w:val="7"/>
            <w:shd w:val="clear" w:color="auto" w:fill="auto"/>
            <w:noWrap/>
            <w:vAlign w:val="center"/>
            <w:hideMark/>
          </w:tcPr>
          <w:p w14:paraId="2C640AA9" w14:textId="77777777" w:rsidR="000D125C" w:rsidRPr="00AF7CF4" w:rsidRDefault="000D125C" w:rsidP="005B1987">
            <w:pPr>
              <w:suppressAutoHyphens/>
              <w:rPr>
                <w:color w:val="000000"/>
                <w:sz w:val="22"/>
                <w:szCs w:val="22"/>
              </w:rPr>
            </w:pPr>
            <w:r w:rsidRPr="00AF7CF4">
              <w:rPr>
                <w:color w:val="000000"/>
                <w:sz w:val="22"/>
                <w:szCs w:val="22"/>
              </w:rPr>
              <w:t> </w:t>
            </w:r>
          </w:p>
        </w:tc>
        <w:tc>
          <w:tcPr>
            <w:tcW w:w="585" w:type="pct"/>
            <w:gridSpan w:val="5"/>
            <w:shd w:val="clear" w:color="auto" w:fill="auto"/>
            <w:noWrap/>
            <w:vAlign w:val="center"/>
            <w:hideMark/>
          </w:tcPr>
          <w:p w14:paraId="14F9BDB4" w14:textId="77777777" w:rsidR="000D125C" w:rsidRPr="00AF7CF4" w:rsidRDefault="000D125C" w:rsidP="005B1987">
            <w:pPr>
              <w:suppressAutoHyphens/>
              <w:rPr>
                <w:color w:val="000000"/>
                <w:sz w:val="22"/>
                <w:szCs w:val="22"/>
              </w:rPr>
            </w:pPr>
            <w:r w:rsidRPr="00AF7CF4">
              <w:rPr>
                <w:color w:val="000000"/>
                <w:sz w:val="22"/>
                <w:szCs w:val="22"/>
              </w:rPr>
              <w:t> </w:t>
            </w:r>
          </w:p>
        </w:tc>
        <w:tc>
          <w:tcPr>
            <w:tcW w:w="2119" w:type="pct"/>
            <w:gridSpan w:val="16"/>
            <w:shd w:val="clear" w:color="auto" w:fill="auto"/>
            <w:noWrap/>
            <w:vAlign w:val="center"/>
            <w:hideMark/>
          </w:tcPr>
          <w:p w14:paraId="4BEF60BB" w14:textId="77777777" w:rsidR="000D125C" w:rsidRPr="00AF7CF4" w:rsidRDefault="000D125C" w:rsidP="005B1987">
            <w:pPr>
              <w:suppressAutoHyphens/>
              <w:rPr>
                <w:color w:val="000000"/>
                <w:sz w:val="22"/>
                <w:szCs w:val="22"/>
              </w:rPr>
            </w:pPr>
            <w:r w:rsidRPr="00AF7CF4">
              <w:rPr>
                <w:color w:val="000000"/>
                <w:sz w:val="22"/>
                <w:szCs w:val="22"/>
              </w:rPr>
              <w:t> </w:t>
            </w:r>
          </w:p>
        </w:tc>
        <w:tc>
          <w:tcPr>
            <w:tcW w:w="608" w:type="pct"/>
            <w:gridSpan w:val="2"/>
            <w:shd w:val="clear" w:color="auto" w:fill="auto"/>
            <w:noWrap/>
            <w:vAlign w:val="center"/>
            <w:hideMark/>
          </w:tcPr>
          <w:p w14:paraId="395EC492"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1234A6C9" w14:textId="77777777" w:rsidTr="00F239E0">
        <w:trPr>
          <w:gridAfter w:val="3"/>
          <w:wAfter w:w="339" w:type="pct"/>
          <w:trHeight w:val="473"/>
        </w:trPr>
        <w:tc>
          <w:tcPr>
            <w:tcW w:w="438" w:type="pct"/>
            <w:shd w:val="clear" w:color="auto" w:fill="auto"/>
            <w:noWrap/>
            <w:vAlign w:val="bottom"/>
            <w:hideMark/>
          </w:tcPr>
          <w:p w14:paraId="5922C656" w14:textId="77777777" w:rsidR="000D125C" w:rsidRPr="00AF7CF4" w:rsidRDefault="000D125C" w:rsidP="005B1987">
            <w:pPr>
              <w:suppressAutoHyphens/>
              <w:rPr>
                <w:color w:val="000000"/>
                <w:sz w:val="22"/>
                <w:szCs w:val="22"/>
              </w:rPr>
            </w:pPr>
            <w:r w:rsidRPr="00AF7CF4">
              <w:rPr>
                <w:color w:val="000000"/>
                <w:sz w:val="22"/>
                <w:szCs w:val="22"/>
              </w:rPr>
              <w:lastRenderedPageBreak/>
              <w:t> </w:t>
            </w:r>
          </w:p>
        </w:tc>
        <w:tc>
          <w:tcPr>
            <w:tcW w:w="1271" w:type="pct"/>
            <w:gridSpan w:val="9"/>
            <w:shd w:val="clear" w:color="auto" w:fill="auto"/>
            <w:noWrap/>
            <w:vAlign w:val="center"/>
            <w:hideMark/>
          </w:tcPr>
          <w:p w14:paraId="261FB772" w14:textId="77777777" w:rsidR="000D125C" w:rsidRPr="00AF7CF4" w:rsidRDefault="00AF7CF4" w:rsidP="005B1987">
            <w:pPr>
              <w:suppressAutoHyphens/>
              <w:jc w:val="right"/>
              <w:rPr>
                <w:color w:val="000000"/>
                <w:sz w:val="22"/>
                <w:szCs w:val="22"/>
              </w:rPr>
            </w:pPr>
            <w:r>
              <w:rPr>
                <w:color w:val="000000"/>
                <w:sz w:val="22"/>
                <w:szCs w:val="22"/>
              </w:rPr>
              <w:t>Всего доходов</w:t>
            </w:r>
          </w:p>
        </w:tc>
        <w:tc>
          <w:tcPr>
            <w:tcW w:w="226" w:type="pct"/>
            <w:gridSpan w:val="2"/>
            <w:shd w:val="clear" w:color="auto" w:fill="auto"/>
            <w:noWrap/>
            <w:vAlign w:val="center"/>
            <w:hideMark/>
          </w:tcPr>
          <w:p w14:paraId="29CD60F7" w14:textId="77777777" w:rsidR="000D125C" w:rsidRPr="00AF7CF4" w:rsidRDefault="000D125C" w:rsidP="005B1987">
            <w:pPr>
              <w:suppressAutoHyphens/>
              <w:rPr>
                <w:color w:val="000000"/>
                <w:sz w:val="22"/>
                <w:szCs w:val="22"/>
              </w:rPr>
            </w:pPr>
            <w:r w:rsidRPr="00AF7CF4">
              <w:rPr>
                <w:color w:val="000000"/>
                <w:sz w:val="22"/>
                <w:szCs w:val="22"/>
              </w:rPr>
              <w:t> </w:t>
            </w:r>
          </w:p>
        </w:tc>
        <w:tc>
          <w:tcPr>
            <w:tcW w:w="369" w:type="pct"/>
            <w:gridSpan w:val="2"/>
            <w:shd w:val="clear" w:color="auto" w:fill="auto"/>
            <w:noWrap/>
            <w:vAlign w:val="center"/>
            <w:hideMark/>
          </w:tcPr>
          <w:p w14:paraId="470DA152" w14:textId="77777777" w:rsidR="000D125C" w:rsidRPr="00AF7CF4" w:rsidRDefault="000D125C" w:rsidP="005B1987">
            <w:pPr>
              <w:suppressAutoHyphens/>
              <w:rPr>
                <w:color w:val="000000"/>
                <w:sz w:val="22"/>
                <w:szCs w:val="22"/>
              </w:rPr>
            </w:pPr>
            <w:r w:rsidRPr="00AF7CF4">
              <w:rPr>
                <w:color w:val="000000"/>
                <w:sz w:val="22"/>
                <w:szCs w:val="22"/>
              </w:rPr>
              <w:t> </w:t>
            </w:r>
          </w:p>
        </w:tc>
        <w:tc>
          <w:tcPr>
            <w:tcW w:w="561" w:type="pct"/>
            <w:gridSpan w:val="4"/>
            <w:shd w:val="clear" w:color="auto" w:fill="auto"/>
            <w:noWrap/>
            <w:vAlign w:val="bottom"/>
            <w:hideMark/>
          </w:tcPr>
          <w:p w14:paraId="70F2AC77" w14:textId="77777777" w:rsidR="000D125C" w:rsidRPr="00AF7CF4" w:rsidRDefault="000D125C" w:rsidP="005B1987">
            <w:pPr>
              <w:suppressAutoHyphens/>
              <w:rPr>
                <w:color w:val="000000"/>
                <w:sz w:val="22"/>
                <w:szCs w:val="22"/>
              </w:rPr>
            </w:pPr>
            <w:r w:rsidRPr="00AF7CF4">
              <w:rPr>
                <w:color w:val="000000"/>
                <w:sz w:val="22"/>
                <w:szCs w:val="22"/>
              </w:rPr>
              <w:t> </w:t>
            </w:r>
          </w:p>
        </w:tc>
        <w:tc>
          <w:tcPr>
            <w:tcW w:w="1612" w:type="pct"/>
            <w:gridSpan w:val="11"/>
            <w:shd w:val="clear" w:color="auto" w:fill="auto"/>
            <w:noWrap/>
            <w:vAlign w:val="center"/>
            <w:hideMark/>
          </w:tcPr>
          <w:p w14:paraId="28CF3DBA" w14:textId="77777777" w:rsidR="000D125C" w:rsidRPr="00AF7CF4" w:rsidRDefault="00AF7CF4" w:rsidP="005B1987">
            <w:pPr>
              <w:suppressAutoHyphens/>
              <w:rPr>
                <w:color w:val="000000"/>
                <w:sz w:val="22"/>
                <w:szCs w:val="22"/>
              </w:rPr>
            </w:pPr>
            <w:r>
              <w:rPr>
                <w:color w:val="000000"/>
                <w:sz w:val="22"/>
                <w:szCs w:val="22"/>
              </w:rPr>
              <w:t>Всего расходов</w:t>
            </w:r>
          </w:p>
        </w:tc>
        <w:tc>
          <w:tcPr>
            <w:tcW w:w="184" w:type="pct"/>
            <w:shd w:val="clear" w:color="auto" w:fill="auto"/>
            <w:noWrap/>
            <w:vAlign w:val="center"/>
            <w:hideMark/>
          </w:tcPr>
          <w:p w14:paraId="317FE303"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32351E55" w14:textId="77777777" w:rsidTr="00F239E0">
        <w:trPr>
          <w:trHeight w:val="452"/>
        </w:trPr>
        <w:tc>
          <w:tcPr>
            <w:tcW w:w="438" w:type="pct"/>
            <w:shd w:val="clear" w:color="auto" w:fill="auto"/>
            <w:noWrap/>
            <w:vAlign w:val="bottom"/>
            <w:hideMark/>
          </w:tcPr>
          <w:p w14:paraId="08EF2572" w14:textId="77777777" w:rsidR="000D125C" w:rsidRPr="00AF7CF4" w:rsidRDefault="000D125C" w:rsidP="005B1987">
            <w:pPr>
              <w:suppressAutoHyphens/>
              <w:rPr>
                <w:sz w:val="22"/>
                <w:szCs w:val="22"/>
              </w:rPr>
            </w:pPr>
          </w:p>
        </w:tc>
        <w:tc>
          <w:tcPr>
            <w:tcW w:w="641" w:type="pct"/>
            <w:gridSpan w:val="4"/>
            <w:shd w:val="clear" w:color="auto" w:fill="auto"/>
            <w:noWrap/>
            <w:vAlign w:val="bottom"/>
            <w:hideMark/>
          </w:tcPr>
          <w:p w14:paraId="597C3146" w14:textId="77777777" w:rsidR="000D125C" w:rsidRPr="00AF7CF4" w:rsidRDefault="000D125C" w:rsidP="005B1987">
            <w:pPr>
              <w:suppressAutoHyphens/>
              <w:rPr>
                <w:sz w:val="22"/>
                <w:szCs w:val="22"/>
              </w:rPr>
            </w:pPr>
          </w:p>
        </w:tc>
        <w:tc>
          <w:tcPr>
            <w:tcW w:w="404" w:type="pct"/>
            <w:gridSpan w:val="3"/>
            <w:shd w:val="clear" w:color="auto" w:fill="auto"/>
            <w:noWrap/>
            <w:vAlign w:val="bottom"/>
            <w:hideMark/>
          </w:tcPr>
          <w:p w14:paraId="0C7B2060" w14:textId="77777777" w:rsidR="000D125C" w:rsidRPr="00AF7CF4" w:rsidRDefault="000D125C" w:rsidP="005B1987">
            <w:pPr>
              <w:suppressAutoHyphens/>
              <w:rPr>
                <w:sz w:val="22"/>
                <w:szCs w:val="22"/>
              </w:rPr>
            </w:pPr>
          </w:p>
        </w:tc>
        <w:tc>
          <w:tcPr>
            <w:tcW w:w="339" w:type="pct"/>
            <w:gridSpan w:val="3"/>
            <w:shd w:val="clear" w:color="auto" w:fill="auto"/>
            <w:noWrap/>
            <w:vAlign w:val="bottom"/>
            <w:hideMark/>
          </w:tcPr>
          <w:p w14:paraId="6A95C376" w14:textId="77777777" w:rsidR="000D125C" w:rsidRPr="00AF7CF4" w:rsidRDefault="000D125C" w:rsidP="005B1987">
            <w:pPr>
              <w:suppressAutoHyphens/>
              <w:rPr>
                <w:sz w:val="22"/>
                <w:szCs w:val="22"/>
              </w:rPr>
            </w:pPr>
          </w:p>
        </w:tc>
        <w:tc>
          <w:tcPr>
            <w:tcW w:w="618" w:type="pct"/>
            <w:gridSpan w:val="4"/>
            <w:shd w:val="clear" w:color="auto" w:fill="auto"/>
            <w:noWrap/>
            <w:vAlign w:val="bottom"/>
            <w:hideMark/>
          </w:tcPr>
          <w:p w14:paraId="0E7875BD" w14:textId="77777777" w:rsidR="000D125C" w:rsidRPr="00AF7CF4" w:rsidRDefault="000D125C" w:rsidP="005B1987">
            <w:pPr>
              <w:suppressAutoHyphens/>
              <w:rPr>
                <w:color w:val="000000"/>
                <w:sz w:val="22"/>
                <w:szCs w:val="22"/>
              </w:rPr>
            </w:pPr>
            <w:r w:rsidRPr="00AF7CF4">
              <w:rPr>
                <w:color w:val="000000"/>
                <w:sz w:val="22"/>
                <w:szCs w:val="22"/>
              </w:rPr>
              <w:t> </w:t>
            </w:r>
          </w:p>
        </w:tc>
        <w:tc>
          <w:tcPr>
            <w:tcW w:w="711" w:type="pct"/>
            <w:gridSpan w:val="5"/>
            <w:shd w:val="clear" w:color="auto" w:fill="auto"/>
            <w:noWrap/>
            <w:vAlign w:val="bottom"/>
            <w:hideMark/>
          </w:tcPr>
          <w:p w14:paraId="3E498E68" w14:textId="77777777" w:rsidR="000D125C" w:rsidRPr="00AF7CF4" w:rsidRDefault="000D125C" w:rsidP="005B1987">
            <w:pPr>
              <w:suppressAutoHyphens/>
              <w:rPr>
                <w:color w:val="000000"/>
                <w:sz w:val="22"/>
                <w:szCs w:val="22"/>
              </w:rPr>
            </w:pPr>
          </w:p>
        </w:tc>
        <w:tc>
          <w:tcPr>
            <w:tcW w:w="564" w:type="pct"/>
            <w:gridSpan w:val="5"/>
            <w:shd w:val="clear" w:color="auto" w:fill="auto"/>
            <w:noWrap/>
            <w:vAlign w:val="bottom"/>
            <w:hideMark/>
          </w:tcPr>
          <w:p w14:paraId="26E8EED8" w14:textId="77777777" w:rsidR="000D125C" w:rsidRPr="00AF7CF4" w:rsidRDefault="000D125C" w:rsidP="005B1987">
            <w:pPr>
              <w:suppressAutoHyphens/>
              <w:rPr>
                <w:sz w:val="22"/>
                <w:szCs w:val="22"/>
              </w:rPr>
            </w:pPr>
          </w:p>
        </w:tc>
        <w:tc>
          <w:tcPr>
            <w:tcW w:w="946" w:type="pct"/>
            <w:gridSpan w:val="5"/>
            <w:shd w:val="clear" w:color="auto" w:fill="auto"/>
            <w:noWrap/>
            <w:vAlign w:val="bottom"/>
            <w:hideMark/>
          </w:tcPr>
          <w:p w14:paraId="511F9DBF" w14:textId="77777777" w:rsidR="000D125C" w:rsidRPr="00AF7CF4" w:rsidRDefault="000D125C" w:rsidP="005B1987">
            <w:pPr>
              <w:suppressAutoHyphens/>
              <w:rPr>
                <w:sz w:val="22"/>
                <w:szCs w:val="22"/>
              </w:rPr>
            </w:pPr>
          </w:p>
        </w:tc>
        <w:tc>
          <w:tcPr>
            <w:tcW w:w="226" w:type="pct"/>
            <w:gridSpan w:val="2"/>
            <w:shd w:val="clear" w:color="auto" w:fill="auto"/>
            <w:noWrap/>
            <w:vAlign w:val="bottom"/>
            <w:hideMark/>
          </w:tcPr>
          <w:p w14:paraId="44F39AF4" w14:textId="77777777" w:rsidR="000D125C" w:rsidRPr="00AF7CF4" w:rsidRDefault="000D125C" w:rsidP="005B1987">
            <w:pPr>
              <w:suppressAutoHyphens/>
              <w:rPr>
                <w:sz w:val="22"/>
                <w:szCs w:val="22"/>
              </w:rPr>
            </w:pPr>
          </w:p>
        </w:tc>
        <w:tc>
          <w:tcPr>
            <w:tcW w:w="113" w:type="pct"/>
            <w:shd w:val="clear" w:color="auto" w:fill="auto"/>
            <w:noWrap/>
            <w:vAlign w:val="bottom"/>
            <w:hideMark/>
          </w:tcPr>
          <w:p w14:paraId="508C5210" w14:textId="77777777" w:rsidR="000D125C" w:rsidRPr="00AF7CF4" w:rsidRDefault="000D125C" w:rsidP="005B1987">
            <w:pPr>
              <w:suppressAutoHyphens/>
              <w:rPr>
                <w:color w:val="000000"/>
                <w:sz w:val="22"/>
                <w:szCs w:val="22"/>
              </w:rPr>
            </w:pPr>
            <w:r w:rsidRPr="00AF7CF4">
              <w:rPr>
                <w:color w:val="000000"/>
                <w:sz w:val="22"/>
                <w:szCs w:val="22"/>
              </w:rPr>
              <w:t> </w:t>
            </w:r>
          </w:p>
        </w:tc>
      </w:tr>
      <w:tr w:rsidR="000D125C" w:rsidRPr="00AF7CF4" w14:paraId="55AAEFE1" w14:textId="77777777" w:rsidTr="00F239E0">
        <w:trPr>
          <w:trHeight w:val="497"/>
        </w:trPr>
        <w:tc>
          <w:tcPr>
            <w:tcW w:w="3490" w:type="pct"/>
            <w:gridSpan w:val="23"/>
            <w:shd w:val="clear" w:color="auto" w:fill="auto"/>
            <w:noWrap/>
            <w:vAlign w:val="center"/>
            <w:hideMark/>
          </w:tcPr>
          <w:p w14:paraId="3AD979A6" w14:textId="77777777" w:rsidR="000D125C" w:rsidRPr="00AF7CF4" w:rsidRDefault="000D125C" w:rsidP="005B1987">
            <w:pPr>
              <w:suppressAutoHyphens/>
              <w:jc w:val="right"/>
              <w:rPr>
                <w:color w:val="000000"/>
                <w:sz w:val="22"/>
                <w:szCs w:val="22"/>
              </w:rPr>
            </w:pPr>
            <w:r w:rsidRPr="00AF7CF4">
              <w:rPr>
                <w:color w:val="000000"/>
                <w:sz w:val="22"/>
                <w:szCs w:val="22"/>
              </w:rPr>
              <w:t>Баланс по итогу меся</w:t>
            </w:r>
            <w:r w:rsidR="00AF7CF4">
              <w:rPr>
                <w:color w:val="000000"/>
                <w:sz w:val="22"/>
                <w:szCs w:val="22"/>
              </w:rPr>
              <w:t>ца (начальный баланс + прибыль)</w:t>
            </w:r>
          </w:p>
        </w:tc>
        <w:tc>
          <w:tcPr>
            <w:tcW w:w="339" w:type="pct"/>
            <w:gridSpan w:val="3"/>
            <w:shd w:val="clear" w:color="auto" w:fill="auto"/>
            <w:noWrap/>
            <w:vAlign w:val="center"/>
            <w:hideMark/>
          </w:tcPr>
          <w:p w14:paraId="441C95D1" w14:textId="77777777" w:rsidR="000D125C" w:rsidRPr="00AF7CF4" w:rsidRDefault="000D125C" w:rsidP="005B1987">
            <w:pPr>
              <w:suppressAutoHyphens/>
              <w:rPr>
                <w:color w:val="000000"/>
                <w:sz w:val="22"/>
                <w:szCs w:val="22"/>
              </w:rPr>
            </w:pPr>
            <w:r w:rsidRPr="00AF7CF4">
              <w:rPr>
                <w:color w:val="000000"/>
                <w:sz w:val="22"/>
                <w:szCs w:val="22"/>
              </w:rPr>
              <w:t> </w:t>
            </w:r>
          </w:p>
        </w:tc>
        <w:tc>
          <w:tcPr>
            <w:tcW w:w="226" w:type="pct"/>
            <w:gridSpan w:val="2"/>
            <w:shd w:val="clear" w:color="auto" w:fill="auto"/>
            <w:noWrap/>
            <w:vAlign w:val="center"/>
            <w:hideMark/>
          </w:tcPr>
          <w:p w14:paraId="17AC5BD4" w14:textId="77777777" w:rsidR="000D125C" w:rsidRPr="00AF7CF4" w:rsidRDefault="000D125C" w:rsidP="005B1987">
            <w:pPr>
              <w:suppressAutoHyphens/>
              <w:rPr>
                <w:color w:val="000000"/>
                <w:sz w:val="22"/>
                <w:szCs w:val="22"/>
              </w:rPr>
            </w:pPr>
            <w:r w:rsidRPr="00AF7CF4">
              <w:rPr>
                <w:color w:val="000000"/>
                <w:sz w:val="22"/>
                <w:szCs w:val="22"/>
              </w:rPr>
              <w:t> </w:t>
            </w:r>
          </w:p>
        </w:tc>
        <w:tc>
          <w:tcPr>
            <w:tcW w:w="423" w:type="pct"/>
            <w:shd w:val="clear" w:color="auto" w:fill="auto"/>
            <w:noWrap/>
            <w:vAlign w:val="center"/>
            <w:hideMark/>
          </w:tcPr>
          <w:p w14:paraId="4A4B92E1" w14:textId="77777777" w:rsidR="000D125C" w:rsidRPr="00AF7CF4" w:rsidRDefault="000D125C" w:rsidP="005B1987">
            <w:pPr>
              <w:suppressAutoHyphens/>
              <w:rPr>
                <w:color w:val="000000"/>
                <w:sz w:val="22"/>
                <w:szCs w:val="22"/>
              </w:rPr>
            </w:pPr>
          </w:p>
        </w:tc>
        <w:tc>
          <w:tcPr>
            <w:tcW w:w="297" w:type="pct"/>
            <w:gridSpan w:val="2"/>
            <w:shd w:val="clear" w:color="auto" w:fill="auto"/>
            <w:noWrap/>
            <w:vAlign w:val="bottom"/>
            <w:hideMark/>
          </w:tcPr>
          <w:p w14:paraId="504EAAC9" w14:textId="77777777" w:rsidR="000D125C" w:rsidRPr="00AF7CF4" w:rsidRDefault="000D125C" w:rsidP="005B1987">
            <w:pPr>
              <w:suppressAutoHyphens/>
              <w:rPr>
                <w:sz w:val="22"/>
                <w:szCs w:val="22"/>
              </w:rPr>
            </w:pPr>
          </w:p>
        </w:tc>
        <w:tc>
          <w:tcPr>
            <w:tcW w:w="226" w:type="pct"/>
            <w:gridSpan w:val="2"/>
            <w:shd w:val="clear" w:color="auto" w:fill="auto"/>
            <w:noWrap/>
            <w:vAlign w:val="bottom"/>
            <w:hideMark/>
          </w:tcPr>
          <w:p w14:paraId="74FAD42E" w14:textId="77777777" w:rsidR="000D125C" w:rsidRPr="00AF7CF4" w:rsidRDefault="000D125C" w:rsidP="005B1987">
            <w:pPr>
              <w:suppressAutoHyphens/>
              <w:rPr>
                <w:sz w:val="22"/>
                <w:szCs w:val="22"/>
              </w:rPr>
            </w:pPr>
          </w:p>
        </w:tc>
      </w:tr>
      <w:tr w:rsidR="000D125C" w:rsidRPr="00AF7CF4" w14:paraId="52875073" w14:textId="77777777" w:rsidTr="00F239E0">
        <w:trPr>
          <w:trHeight w:val="473"/>
        </w:trPr>
        <w:tc>
          <w:tcPr>
            <w:tcW w:w="3490" w:type="pct"/>
            <w:gridSpan w:val="23"/>
            <w:shd w:val="clear" w:color="auto" w:fill="auto"/>
            <w:noWrap/>
            <w:vAlign w:val="center"/>
            <w:hideMark/>
          </w:tcPr>
          <w:p w14:paraId="19C17EA8" w14:textId="77777777" w:rsidR="000D125C" w:rsidRPr="00AF7CF4" w:rsidRDefault="00AF7CF4" w:rsidP="005B1987">
            <w:pPr>
              <w:suppressAutoHyphens/>
              <w:jc w:val="right"/>
              <w:rPr>
                <w:color w:val="000000"/>
                <w:sz w:val="22"/>
                <w:szCs w:val="22"/>
              </w:rPr>
            </w:pPr>
            <w:r>
              <w:rPr>
                <w:color w:val="000000"/>
                <w:sz w:val="22"/>
                <w:szCs w:val="22"/>
              </w:rPr>
              <w:t>Прибыль (доходы-расходы)</w:t>
            </w:r>
          </w:p>
        </w:tc>
        <w:tc>
          <w:tcPr>
            <w:tcW w:w="339" w:type="pct"/>
            <w:gridSpan w:val="3"/>
            <w:shd w:val="clear" w:color="auto" w:fill="auto"/>
            <w:noWrap/>
            <w:vAlign w:val="center"/>
            <w:hideMark/>
          </w:tcPr>
          <w:p w14:paraId="2F24A66F" w14:textId="77777777" w:rsidR="000D125C" w:rsidRPr="00AF7CF4" w:rsidRDefault="000D125C" w:rsidP="005B1987">
            <w:pPr>
              <w:suppressAutoHyphens/>
              <w:rPr>
                <w:color w:val="000000"/>
                <w:sz w:val="22"/>
                <w:szCs w:val="22"/>
              </w:rPr>
            </w:pPr>
            <w:r w:rsidRPr="00AF7CF4">
              <w:rPr>
                <w:color w:val="000000"/>
                <w:sz w:val="22"/>
                <w:szCs w:val="22"/>
              </w:rPr>
              <w:t> </w:t>
            </w:r>
          </w:p>
        </w:tc>
        <w:tc>
          <w:tcPr>
            <w:tcW w:w="226" w:type="pct"/>
            <w:gridSpan w:val="2"/>
            <w:shd w:val="clear" w:color="auto" w:fill="auto"/>
            <w:noWrap/>
            <w:vAlign w:val="center"/>
            <w:hideMark/>
          </w:tcPr>
          <w:p w14:paraId="2C11BB07" w14:textId="77777777" w:rsidR="000D125C" w:rsidRPr="00AF7CF4" w:rsidRDefault="000D125C" w:rsidP="005B1987">
            <w:pPr>
              <w:suppressAutoHyphens/>
              <w:rPr>
                <w:color w:val="000000"/>
                <w:sz w:val="22"/>
                <w:szCs w:val="22"/>
              </w:rPr>
            </w:pPr>
            <w:r w:rsidRPr="00AF7CF4">
              <w:rPr>
                <w:color w:val="000000"/>
                <w:sz w:val="22"/>
                <w:szCs w:val="22"/>
              </w:rPr>
              <w:t> </w:t>
            </w:r>
          </w:p>
        </w:tc>
        <w:tc>
          <w:tcPr>
            <w:tcW w:w="423" w:type="pct"/>
            <w:shd w:val="clear" w:color="auto" w:fill="auto"/>
            <w:noWrap/>
            <w:vAlign w:val="bottom"/>
            <w:hideMark/>
          </w:tcPr>
          <w:p w14:paraId="3F40D90E" w14:textId="77777777" w:rsidR="000D125C" w:rsidRPr="00AF7CF4" w:rsidRDefault="000D125C" w:rsidP="005B1987">
            <w:pPr>
              <w:suppressAutoHyphens/>
              <w:rPr>
                <w:color w:val="000000"/>
                <w:sz w:val="22"/>
                <w:szCs w:val="22"/>
              </w:rPr>
            </w:pPr>
          </w:p>
        </w:tc>
        <w:tc>
          <w:tcPr>
            <w:tcW w:w="297" w:type="pct"/>
            <w:gridSpan w:val="2"/>
            <w:shd w:val="clear" w:color="auto" w:fill="auto"/>
            <w:noWrap/>
            <w:vAlign w:val="bottom"/>
            <w:hideMark/>
          </w:tcPr>
          <w:p w14:paraId="35D3BBF0" w14:textId="77777777" w:rsidR="000D125C" w:rsidRPr="00AF7CF4" w:rsidRDefault="000D125C" w:rsidP="005B1987">
            <w:pPr>
              <w:suppressAutoHyphens/>
              <w:rPr>
                <w:sz w:val="22"/>
                <w:szCs w:val="22"/>
              </w:rPr>
            </w:pPr>
          </w:p>
        </w:tc>
        <w:tc>
          <w:tcPr>
            <w:tcW w:w="226" w:type="pct"/>
            <w:gridSpan w:val="2"/>
            <w:shd w:val="clear" w:color="auto" w:fill="auto"/>
            <w:noWrap/>
            <w:vAlign w:val="bottom"/>
            <w:hideMark/>
          </w:tcPr>
          <w:p w14:paraId="16DDB577" w14:textId="77777777" w:rsidR="000D125C" w:rsidRPr="00AF7CF4" w:rsidRDefault="000D125C" w:rsidP="005B1987">
            <w:pPr>
              <w:suppressAutoHyphens/>
              <w:rPr>
                <w:sz w:val="22"/>
                <w:szCs w:val="22"/>
              </w:rPr>
            </w:pPr>
          </w:p>
        </w:tc>
      </w:tr>
      <w:tr w:rsidR="000D125C" w:rsidRPr="00AF7CF4" w14:paraId="19CADF56" w14:textId="77777777" w:rsidTr="00F239E0">
        <w:trPr>
          <w:trHeight w:val="497"/>
        </w:trPr>
        <w:tc>
          <w:tcPr>
            <w:tcW w:w="3490" w:type="pct"/>
            <w:gridSpan w:val="23"/>
            <w:shd w:val="clear" w:color="auto" w:fill="auto"/>
            <w:noWrap/>
            <w:vAlign w:val="center"/>
            <w:hideMark/>
          </w:tcPr>
          <w:p w14:paraId="2C262ACA" w14:textId="77777777" w:rsidR="000D125C" w:rsidRPr="00AF7CF4" w:rsidRDefault="000D125C" w:rsidP="005B1987">
            <w:pPr>
              <w:suppressAutoHyphens/>
              <w:jc w:val="right"/>
              <w:rPr>
                <w:color w:val="000000"/>
                <w:sz w:val="22"/>
                <w:szCs w:val="22"/>
              </w:rPr>
            </w:pPr>
            <w:r w:rsidRPr="00AF7CF4">
              <w:rPr>
                <w:color w:val="000000"/>
                <w:sz w:val="22"/>
                <w:szCs w:val="22"/>
              </w:rPr>
              <w:t>Остаток по кредиту (сколько еще</w:t>
            </w:r>
            <w:r w:rsidR="00AF7CF4">
              <w:rPr>
                <w:color w:val="000000"/>
                <w:sz w:val="22"/>
                <w:szCs w:val="22"/>
              </w:rPr>
              <w:t xml:space="preserve"> осталось выплатить по кредиту)</w:t>
            </w:r>
          </w:p>
        </w:tc>
        <w:tc>
          <w:tcPr>
            <w:tcW w:w="339" w:type="pct"/>
            <w:gridSpan w:val="3"/>
            <w:shd w:val="clear" w:color="auto" w:fill="auto"/>
            <w:noWrap/>
            <w:vAlign w:val="center"/>
            <w:hideMark/>
          </w:tcPr>
          <w:p w14:paraId="4F444725" w14:textId="77777777" w:rsidR="000D125C" w:rsidRPr="00AF7CF4" w:rsidRDefault="000D125C" w:rsidP="005B1987">
            <w:pPr>
              <w:suppressAutoHyphens/>
              <w:rPr>
                <w:color w:val="000000"/>
                <w:sz w:val="22"/>
                <w:szCs w:val="22"/>
              </w:rPr>
            </w:pPr>
            <w:r w:rsidRPr="00AF7CF4">
              <w:rPr>
                <w:color w:val="000000"/>
                <w:sz w:val="22"/>
                <w:szCs w:val="22"/>
              </w:rPr>
              <w:t> </w:t>
            </w:r>
          </w:p>
        </w:tc>
        <w:tc>
          <w:tcPr>
            <w:tcW w:w="226" w:type="pct"/>
            <w:gridSpan w:val="2"/>
            <w:shd w:val="clear" w:color="auto" w:fill="auto"/>
            <w:noWrap/>
            <w:vAlign w:val="center"/>
            <w:hideMark/>
          </w:tcPr>
          <w:p w14:paraId="096A4663" w14:textId="77777777" w:rsidR="000D125C" w:rsidRPr="00AF7CF4" w:rsidRDefault="000D125C" w:rsidP="005B1987">
            <w:pPr>
              <w:suppressAutoHyphens/>
              <w:rPr>
                <w:color w:val="000000"/>
                <w:sz w:val="22"/>
                <w:szCs w:val="22"/>
              </w:rPr>
            </w:pPr>
            <w:r w:rsidRPr="00AF7CF4">
              <w:rPr>
                <w:color w:val="000000"/>
                <w:sz w:val="22"/>
                <w:szCs w:val="22"/>
              </w:rPr>
              <w:t> </w:t>
            </w:r>
          </w:p>
        </w:tc>
        <w:tc>
          <w:tcPr>
            <w:tcW w:w="423" w:type="pct"/>
            <w:shd w:val="clear" w:color="auto" w:fill="auto"/>
            <w:noWrap/>
            <w:vAlign w:val="bottom"/>
            <w:hideMark/>
          </w:tcPr>
          <w:p w14:paraId="4D1B05AD" w14:textId="77777777" w:rsidR="000D125C" w:rsidRPr="00AF7CF4" w:rsidRDefault="000D125C" w:rsidP="005B1987">
            <w:pPr>
              <w:suppressAutoHyphens/>
              <w:rPr>
                <w:color w:val="000000"/>
                <w:sz w:val="22"/>
                <w:szCs w:val="22"/>
              </w:rPr>
            </w:pPr>
          </w:p>
        </w:tc>
        <w:tc>
          <w:tcPr>
            <w:tcW w:w="297" w:type="pct"/>
            <w:gridSpan w:val="2"/>
            <w:shd w:val="clear" w:color="auto" w:fill="auto"/>
            <w:noWrap/>
            <w:vAlign w:val="bottom"/>
            <w:hideMark/>
          </w:tcPr>
          <w:p w14:paraId="20B5A327" w14:textId="77777777" w:rsidR="000D125C" w:rsidRPr="00AF7CF4" w:rsidRDefault="000D125C" w:rsidP="005B1987">
            <w:pPr>
              <w:suppressAutoHyphens/>
              <w:rPr>
                <w:sz w:val="22"/>
                <w:szCs w:val="22"/>
              </w:rPr>
            </w:pPr>
          </w:p>
        </w:tc>
        <w:tc>
          <w:tcPr>
            <w:tcW w:w="226" w:type="pct"/>
            <w:gridSpan w:val="2"/>
            <w:shd w:val="clear" w:color="auto" w:fill="auto"/>
            <w:noWrap/>
            <w:vAlign w:val="bottom"/>
            <w:hideMark/>
          </w:tcPr>
          <w:p w14:paraId="7340D8D2" w14:textId="77777777" w:rsidR="000D125C" w:rsidRPr="00AF7CF4" w:rsidRDefault="000D125C" w:rsidP="005B1987">
            <w:pPr>
              <w:suppressAutoHyphens/>
              <w:rPr>
                <w:sz w:val="22"/>
                <w:szCs w:val="22"/>
              </w:rPr>
            </w:pPr>
          </w:p>
        </w:tc>
      </w:tr>
    </w:tbl>
    <w:p w14:paraId="16E6A137" w14:textId="77777777" w:rsidR="00EA096E" w:rsidRDefault="00EA096E" w:rsidP="005B1987">
      <w:pPr>
        <w:pStyle w:val="a9"/>
        <w:suppressAutoHyphens/>
      </w:pPr>
    </w:p>
    <w:p w14:paraId="28C36C96" w14:textId="77777777" w:rsidR="007D4488" w:rsidRDefault="007D4488" w:rsidP="005B1987">
      <w:pPr>
        <w:suppressAutoHyphens/>
        <w:spacing w:line="360" w:lineRule="auto"/>
        <w:jc w:val="center"/>
        <w:rPr>
          <w:b/>
        </w:rPr>
      </w:pPr>
    </w:p>
    <w:p w14:paraId="6C297368" w14:textId="77777777" w:rsidR="007D4488" w:rsidRDefault="007D4488" w:rsidP="005B1987">
      <w:pPr>
        <w:suppressAutoHyphens/>
        <w:spacing w:line="360" w:lineRule="auto"/>
        <w:jc w:val="center"/>
        <w:rPr>
          <w:b/>
        </w:rPr>
      </w:pPr>
    </w:p>
    <w:p w14:paraId="0D3D5079" w14:textId="77777777" w:rsidR="000D125C" w:rsidRPr="00AF7CF4" w:rsidRDefault="000D125C" w:rsidP="005B1987">
      <w:pPr>
        <w:suppressAutoHyphens/>
        <w:spacing w:line="360" w:lineRule="auto"/>
        <w:jc w:val="center"/>
        <w:rPr>
          <w:b/>
        </w:rPr>
      </w:pPr>
      <w:r w:rsidRPr="00AF7CF4">
        <w:rPr>
          <w:b/>
        </w:rPr>
        <w:t>Отчет по доходам и расходам предприятия на игровой месяц</w:t>
      </w:r>
    </w:p>
    <w:p w14:paraId="0444F6D2" w14:textId="347A69A3" w:rsidR="000D125C" w:rsidRDefault="000D125C" w:rsidP="005B1987">
      <w:pPr>
        <w:suppressAutoHyphens/>
        <w:spacing w:line="360" w:lineRule="auto"/>
        <w:jc w:val="both"/>
      </w:pPr>
      <w:r>
        <w:t xml:space="preserve">Тип предприятия __________________________________________ </w:t>
      </w:r>
      <w:r w:rsidR="00D20870">
        <w:t>№ </w:t>
      </w:r>
      <w:r>
        <w:t>____________</w:t>
      </w:r>
    </w:p>
    <w:p w14:paraId="64BD86FE" w14:textId="77777777" w:rsidR="000D125C" w:rsidRDefault="000D125C" w:rsidP="005B1987">
      <w:pPr>
        <w:suppressAutoHyphens/>
        <w:spacing w:line="360" w:lineRule="auto"/>
        <w:jc w:val="both"/>
      </w:pPr>
      <w:r>
        <w:t>Управляющий ___________________________________________________________</w:t>
      </w:r>
    </w:p>
    <w:p w14:paraId="55F09AA9" w14:textId="77777777" w:rsidR="000D125C" w:rsidRDefault="000D125C" w:rsidP="005B1987">
      <w:pPr>
        <w:suppressAutoHyphens/>
        <w:spacing w:line="360" w:lineRule="auto"/>
        <w:jc w:val="both"/>
      </w:pPr>
      <w:r>
        <w:t>Игровой месяц __________________ Баланс на начало игрового месяца ___________</w:t>
      </w:r>
    </w:p>
    <w:p w14:paraId="0A6A1DD0" w14:textId="77777777" w:rsidR="00C11ADC" w:rsidRDefault="00C11ADC" w:rsidP="005B1987">
      <w:pPr>
        <w:suppressAutoHyphens/>
      </w:pPr>
    </w:p>
    <w:tbl>
      <w:tblPr>
        <w:tblStyle w:val="a3"/>
        <w:tblW w:w="5000" w:type="pct"/>
        <w:tblLook w:val="04A0" w:firstRow="1" w:lastRow="0" w:firstColumn="1" w:lastColumn="0" w:noHBand="0" w:noVBand="1"/>
      </w:tblPr>
      <w:tblGrid>
        <w:gridCol w:w="971"/>
        <w:gridCol w:w="323"/>
        <w:gridCol w:w="394"/>
        <w:gridCol w:w="429"/>
        <w:gridCol w:w="377"/>
        <w:gridCol w:w="54"/>
        <w:gridCol w:w="1146"/>
        <w:gridCol w:w="905"/>
        <w:gridCol w:w="1294"/>
        <w:gridCol w:w="955"/>
        <w:gridCol w:w="1003"/>
        <w:gridCol w:w="718"/>
        <w:gridCol w:w="142"/>
        <w:gridCol w:w="859"/>
      </w:tblGrid>
      <w:tr w:rsidR="00C11ADC" w:rsidRPr="0007212A" w14:paraId="4270C3EB" w14:textId="77777777" w:rsidTr="00F239E0">
        <w:tc>
          <w:tcPr>
            <w:tcW w:w="1929" w:type="pct"/>
            <w:gridSpan w:val="7"/>
            <w:tcBorders>
              <w:right w:val="triple" w:sz="4" w:space="0" w:color="auto"/>
            </w:tcBorders>
            <w:vAlign w:val="center"/>
          </w:tcPr>
          <w:p w14:paraId="240674EE" w14:textId="77777777" w:rsidR="00C11ADC" w:rsidRPr="0007212A" w:rsidRDefault="00C11ADC" w:rsidP="005B1987">
            <w:pPr>
              <w:suppressAutoHyphens/>
              <w:jc w:val="center"/>
              <w:rPr>
                <w:b/>
                <w:bCs/>
                <w:color w:val="000000"/>
                <w:sz w:val="20"/>
                <w:szCs w:val="20"/>
              </w:rPr>
            </w:pPr>
            <w:r w:rsidRPr="0007212A">
              <w:rPr>
                <w:b/>
                <w:bCs/>
                <w:color w:val="000000"/>
                <w:sz w:val="20"/>
                <w:szCs w:val="20"/>
              </w:rPr>
              <w:t>Доходы</w:t>
            </w:r>
          </w:p>
        </w:tc>
        <w:tc>
          <w:tcPr>
            <w:tcW w:w="3071" w:type="pct"/>
            <w:gridSpan w:val="7"/>
            <w:tcBorders>
              <w:left w:val="triple" w:sz="4" w:space="0" w:color="auto"/>
            </w:tcBorders>
            <w:vAlign w:val="center"/>
          </w:tcPr>
          <w:p w14:paraId="26C08310" w14:textId="77777777" w:rsidR="00C11ADC" w:rsidRPr="0007212A" w:rsidRDefault="00C11ADC" w:rsidP="005B1987">
            <w:pPr>
              <w:suppressAutoHyphens/>
              <w:jc w:val="center"/>
              <w:rPr>
                <w:b/>
                <w:bCs/>
                <w:color w:val="000000"/>
                <w:sz w:val="20"/>
                <w:szCs w:val="20"/>
              </w:rPr>
            </w:pPr>
            <w:r w:rsidRPr="0007212A">
              <w:rPr>
                <w:b/>
                <w:bCs/>
                <w:color w:val="000000"/>
                <w:sz w:val="20"/>
                <w:szCs w:val="20"/>
              </w:rPr>
              <w:t>Расходы</w:t>
            </w:r>
          </w:p>
        </w:tc>
      </w:tr>
      <w:tr w:rsidR="00C11ADC" w:rsidRPr="0007212A" w14:paraId="5132923F" w14:textId="77777777" w:rsidTr="00F239E0">
        <w:tc>
          <w:tcPr>
            <w:tcW w:w="1929" w:type="pct"/>
            <w:gridSpan w:val="7"/>
            <w:tcBorders>
              <w:right w:val="triple" w:sz="4" w:space="0" w:color="auto"/>
            </w:tcBorders>
            <w:shd w:val="clear" w:color="auto" w:fill="D9D9D9" w:themeFill="background1" w:themeFillShade="D9"/>
            <w:vAlign w:val="center"/>
          </w:tcPr>
          <w:p w14:paraId="7B18F6AB" w14:textId="77777777" w:rsidR="00C11ADC" w:rsidRPr="0007212A" w:rsidRDefault="00C11ADC" w:rsidP="005B1987">
            <w:pPr>
              <w:suppressAutoHyphens/>
              <w:jc w:val="center"/>
              <w:rPr>
                <w:b/>
                <w:bCs/>
                <w:color w:val="000000"/>
                <w:sz w:val="20"/>
                <w:szCs w:val="20"/>
              </w:rPr>
            </w:pPr>
            <w:r w:rsidRPr="0007212A">
              <w:rPr>
                <w:b/>
                <w:bCs/>
                <w:color w:val="000000"/>
                <w:sz w:val="20"/>
                <w:szCs w:val="20"/>
              </w:rPr>
              <w:t>Продажи</w:t>
            </w:r>
          </w:p>
        </w:tc>
        <w:tc>
          <w:tcPr>
            <w:tcW w:w="3071" w:type="pct"/>
            <w:gridSpan w:val="7"/>
            <w:tcBorders>
              <w:left w:val="triple" w:sz="4" w:space="0" w:color="auto"/>
            </w:tcBorders>
            <w:shd w:val="clear" w:color="auto" w:fill="D9D9D9" w:themeFill="background1" w:themeFillShade="D9"/>
            <w:vAlign w:val="center"/>
          </w:tcPr>
          <w:p w14:paraId="07BBF855" w14:textId="77777777" w:rsidR="00C11ADC" w:rsidRPr="0007212A" w:rsidRDefault="00C11ADC" w:rsidP="005B1987">
            <w:pPr>
              <w:suppressAutoHyphens/>
              <w:jc w:val="center"/>
              <w:rPr>
                <w:b/>
                <w:bCs/>
                <w:color w:val="000000"/>
                <w:sz w:val="20"/>
                <w:szCs w:val="20"/>
              </w:rPr>
            </w:pPr>
            <w:r w:rsidRPr="0007212A">
              <w:rPr>
                <w:b/>
                <w:bCs/>
                <w:color w:val="000000"/>
                <w:sz w:val="20"/>
                <w:szCs w:val="20"/>
              </w:rPr>
              <w:t>Ресурсы</w:t>
            </w:r>
          </w:p>
        </w:tc>
      </w:tr>
      <w:tr w:rsidR="00C11ADC" w:rsidRPr="0007212A" w14:paraId="3BDDC003" w14:textId="77777777" w:rsidTr="00F239E0">
        <w:tc>
          <w:tcPr>
            <w:tcW w:w="676" w:type="pct"/>
            <w:gridSpan w:val="2"/>
          </w:tcPr>
          <w:p w14:paraId="1C214BA9" w14:textId="77777777" w:rsidR="00C11ADC" w:rsidRPr="0007212A" w:rsidRDefault="00C11ADC" w:rsidP="005B1987">
            <w:pPr>
              <w:suppressAutoHyphens/>
              <w:jc w:val="center"/>
              <w:rPr>
                <w:sz w:val="20"/>
                <w:szCs w:val="20"/>
              </w:rPr>
            </w:pPr>
            <w:r w:rsidRPr="0007212A">
              <w:rPr>
                <w:sz w:val="20"/>
                <w:szCs w:val="20"/>
              </w:rPr>
              <w:t>Кол-во</w:t>
            </w:r>
          </w:p>
        </w:tc>
        <w:tc>
          <w:tcPr>
            <w:tcW w:w="1254" w:type="pct"/>
            <w:gridSpan w:val="5"/>
            <w:tcBorders>
              <w:right w:val="triple" w:sz="4" w:space="0" w:color="auto"/>
            </w:tcBorders>
          </w:tcPr>
          <w:p w14:paraId="446064E4" w14:textId="77777777" w:rsidR="00C11ADC" w:rsidRPr="0007212A" w:rsidRDefault="00C11ADC" w:rsidP="005B1987">
            <w:pPr>
              <w:suppressAutoHyphens/>
              <w:jc w:val="center"/>
              <w:rPr>
                <w:sz w:val="20"/>
                <w:szCs w:val="20"/>
              </w:rPr>
            </w:pPr>
            <w:r w:rsidRPr="0007212A">
              <w:rPr>
                <w:sz w:val="20"/>
                <w:szCs w:val="20"/>
              </w:rPr>
              <w:t>Цена</w:t>
            </w:r>
          </w:p>
        </w:tc>
        <w:tc>
          <w:tcPr>
            <w:tcW w:w="473" w:type="pct"/>
            <w:tcBorders>
              <w:left w:val="triple" w:sz="4" w:space="0" w:color="auto"/>
            </w:tcBorders>
            <w:vAlign w:val="center"/>
          </w:tcPr>
          <w:p w14:paraId="410B5825" w14:textId="77777777" w:rsidR="00C11ADC" w:rsidRPr="0007212A" w:rsidRDefault="00C11ADC" w:rsidP="005B1987">
            <w:pPr>
              <w:suppressAutoHyphens/>
              <w:jc w:val="center"/>
              <w:rPr>
                <w:b/>
                <w:color w:val="000000"/>
                <w:sz w:val="20"/>
                <w:szCs w:val="20"/>
              </w:rPr>
            </w:pPr>
            <w:r w:rsidRPr="0007212A">
              <w:rPr>
                <w:b/>
                <w:color w:val="000000"/>
                <w:sz w:val="20"/>
                <w:szCs w:val="20"/>
              </w:rPr>
              <w:t>Сумма</w:t>
            </w:r>
          </w:p>
        </w:tc>
        <w:tc>
          <w:tcPr>
            <w:tcW w:w="676" w:type="pct"/>
            <w:vAlign w:val="center"/>
          </w:tcPr>
          <w:p w14:paraId="6B414AB2" w14:textId="77777777" w:rsidR="00C11ADC" w:rsidRPr="0007212A" w:rsidRDefault="00C11ADC" w:rsidP="005B1987">
            <w:pPr>
              <w:suppressAutoHyphens/>
              <w:jc w:val="center"/>
              <w:rPr>
                <w:b/>
                <w:color w:val="000000"/>
                <w:sz w:val="20"/>
                <w:szCs w:val="20"/>
              </w:rPr>
            </w:pPr>
            <w:r w:rsidRPr="0007212A">
              <w:rPr>
                <w:b/>
                <w:color w:val="000000"/>
                <w:sz w:val="20"/>
                <w:szCs w:val="20"/>
              </w:rPr>
              <w:t>Продавец</w:t>
            </w:r>
          </w:p>
        </w:tc>
        <w:tc>
          <w:tcPr>
            <w:tcW w:w="499" w:type="pct"/>
            <w:vAlign w:val="center"/>
          </w:tcPr>
          <w:p w14:paraId="42DB84E7" w14:textId="77777777" w:rsidR="00C11ADC" w:rsidRPr="0007212A" w:rsidRDefault="00C11ADC" w:rsidP="005B1987">
            <w:pPr>
              <w:suppressAutoHyphens/>
              <w:jc w:val="center"/>
              <w:rPr>
                <w:b/>
                <w:color w:val="000000"/>
                <w:sz w:val="20"/>
                <w:szCs w:val="20"/>
              </w:rPr>
            </w:pPr>
            <w:r w:rsidRPr="0007212A">
              <w:rPr>
                <w:b/>
                <w:color w:val="000000"/>
                <w:sz w:val="20"/>
                <w:szCs w:val="20"/>
              </w:rPr>
              <w:t>Товар</w:t>
            </w:r>
          </w:p>
        </w:tc>
        <w:tc>
          <w:tcPr>
            <w:tcW w:w="524" w:type="pct"/>
            <w:vAlign w:val="center"/>
          </w:tcPr>
          <w:p w14:paraId="7A865DAB" w14:textId="77777777" w:rsidR="00C11ADC" w:rsidRPr="0007212A" w:rsidRDefault="00C11ADC" w:rsidP="005B1987">
            <w:pPr>
              <w:suppressAutoHyphens/>
              <w:jc w:val="center"/>
              <w:rPr>
                <w:b/>
                <w:color w:val="000000"/>
                <w:sz w:val="20"/>
                <w:szCs w:val="20"/>
              </w:rPr>
            </w:pPr>
            <w:r w:rsidRPr="0007212A">
              <w:rPr>
                <w:b/>
                <w:color w:val="000000"/>
                <w:sz w:val="20"/>
                <w:szCs w:val="20"/>
              </w:rPr>
              <w:t>Кол-во</w:t>
            </w:r>
          </w:p>
        </w:tc>
        <w:tc>
          <w:tcPr>
            <w:tcW w:w="449" w:type="pct"/>
            <w:gridSpan w:val="2"/>
          </w:tcPr>
          <w:p w14:paraId="0FC45B77" w14:textId="77777777" w:rsidR="00C11ADC" w:rsidRPr="0007212A" w:rsidRDefault="00C11ADC" w:rsidP="005B1987">
            <w:pPr>
              <w:suppressAutoHyphens/>
              <w:jc w:val="center"/>
              <w:rPr>
                <w:sz w:val="20"/>
                <w:szCs w:val="20"/>
              </w:rPr>
            </w:pPr>
            <w:r w:rsidRPr="0007212A">
              <w:rPr>
                <w:sz w:val="20"/>
                <w:szCs w:val="20"/>
              </w:rPr>
              <w:t>Цена</w:t>
            </w:r>
          </w:p>
        </w:tc>
        <w:tc>
          <w:tcPr>
            <w:tcW w:w="450" w:type="pct"/>
          </w:tcPr>
          <w:p w14:paraId="7AF59EE5" w14:textId="77777777" w:rsidR="00C11ADC" w:rsidRPr="0007212A" w:rsidRDefault="00C11ADC" w:rsidP="005B1987">
            <w:pPr>
              <w:suppressAutoHyphens/>
              <w:jc w:val="center"/>
              <w:rPr>
                <w:sz w:val="20"/>
                <w:szCs w:val="20"/>
              </w:rPr>
            </w:pPr>
            <w:r w:rsidRPr="0007212A">
              <w:rPr>
                <w:sz w:val="20"/>
                <w:szCs w:val="20"/>
              </w:rPr>
              <w:t>Сумма</w:t>
            </w:r>
          </w:p>
        </w:tc>
      </w:tr>
      <w:tr w:rsidR="00C11ADC" w:rsidRPr="0007212A" w14:paraId="2C35A749" w14:textId="77777777" w:rsidTr="00F239E0">
        <w:tc>
          <w:tcPr>
            <w:tcW w:w="1929" w:type="pct"/>
            <w:gridSpan w:val="7"/>
            <w:tcBorders>
              <w:right w:val="triple" w:sz="4" w:space="0" w:color="auto"/>
            </w:tcBorders>
          </w:tcPr>
          <w:p w14:paraId="451C00A4" w14:textId="77777777" w:rsidR="00C11ADC" w:rsidRPr="0007212A" w:rsidRDefault="00C11ADC" w:rsidP="005B1987">
            <w:pPr>
              <w:suppressAutoHyphens/>
              <w:rPr>
                <w:sz w:val="20"/>
                <w:szCs w:val="20"/>
              </w:rPr>
            </w:pPr>
            <w:r w:rsidRPr="0007212A">
              <w:rPr>
                <w:sz w:val="20"/>
                <w:szCs w:val="20"/>
              </w:rPr>
              <w:t>Продажи домохозяйствам</w:t>
            </w:r>
          </w:p>
        </w:tc>
        <w:tc>
          <w:tcPr>
            <w:tcW w:w="473" w:type="pct"/>
            <w:tcBorders>
              <w:left w:val="triple" w:sz="4" w:space="0" w:color="auto"/>
            </w:tcBorders>
          </w:tcPr>
          <w:p w14:paraId="5E516D57" w14:textId="77777777" w:rsidR="00C11ADC" w:rsidRPr="0007212A" w:rsidRDefault="00C11ADC" w:rsidP="005B1987">
            <w:pPr>
              <w:suppressAutoHyphens/>
              <w:rPr>
                <w:sz w:val="20"/>
                <w:szCs w:val="20"/>
              </w:rPr>
            </w:pPr>
          </w:p>
        </w:tc>
        <w:tc>
          <w:tcPr>
            <w:tcW w:w="676" w:type="pct"/>
          </w:tcPr>
          <w:p w14:paraId="74DC93AB" w14:textId="77777777" w:rsidR="00C11ADC" w:rsidRPr="0007212A" w:rsidRDefault="00C11ADC" w:rsidP="005B1987">
            <w:pPr>
              <w:suppressAutoHyphens/>
              <w:rPr>
                <w:sz w:val="20"/>
                <w:szCs w:val="20"/>
              </w:rPr>
            </w:pPr>
          </w:p>
        </w:tc>
        <w:tc>
          <w:tcPr>
            <w:tcW w:w="499" w:type="pct"/>
          </w:tcPr>
          <w:p w14:paraId="4D1A0AFF" w14:textId="77777777" w:rsidR="00C11ADC" w:rsidRPr="0007212A" w:rsidRDefault="00C11ADC" w:rsidP="005B1987">
            <w:pPr>
              <w:suppressAutoHyphens/>
              <w:rPr>
                <w:sz w:val="20"/>
                <w:szCs w:val="20"/>
              </w:rPr>
            </w:pPr>
          </w:p>
        </w:tc>
        <w:tc>
          <w:tcPr>
            <w:tcW w:w="524" w:type="pct"/>
          </w:tcPr>
          <w:p w14:paraId="7B24A67C" w14:textId="77777777" w:rsidR="00C11ADC" w:rsidRPr="0007212A" w:rsidRDefault="00C11ADC" w:rsidP="005B1987">
            <w:pPr>
              <w:suppressAutoHyphens/>
              <w:rPr>
                <w:sz w:val="20"/>
                <w:szCs w:val="20"/>
              </w:rPr>
            </w:pPr>
          </w:p>
        </w:tc>
        <w:tc>
          <w:tcPr>
            <w:tcW w:w="449" w:type="pct"/>
            <w:gridSpan w:val="2"/>
          </w:tcPr>
          <w:p w14:paraId="4813D8AF" w14:textId="77777777" w:rsidR="00C11ADC" w:rsidRPr="0007212A" w:rsidRDefault="00C11ADC" w:rsidP="005B1987">
            <w:pPr>
              <w:suppressAutoHyphens/>
              <w:rPr>
                <w:sz w:val="20"/>
                <w:szCs w:val="20"/>
              </w:rPr>
            </w:pPr>
          </w:p>
        </w:tc>
        <w:tc>
          <w:tcPr>
            <w:tcW w:w="450" w:type="pct"/>
          </w:tcPr>
          <w:p w14:paraId="3C6C924F" w14:textId="77777777" w:rsidR="00C11ADC" w:rsidRPr="0007212A" w:rsidRDefault="00C11ADC" w:rsidP="005B1987">
            <w:pPr>
              <w:suppressAutoHyphens/>
              <w:rPr>
                <w:sz w:val="20"/>
                <w:szCs w:val="20"/>
              </w:rPr>
            </w:pPr>
          </w:p>
        </w:tc>
      </w:tr>
      <w:tr w:rsidR="00C11ADC" w:rsidRPr="0007212A" w14:paraId="50E4F3C0" w14:textId="77777777" w:rsidTr="00F239E0">
        <w:tc>
          <w:tcPr>
            <w:tcW w:w="676" w:type="pct"/>
            <w:gridSpan w:val="2"/>
          </w:tcPr>
          <w:p w14:paraId="215F530B" w14:textId="77777777" w:rsidR="00C11ADC" w:rsidRPr="0007212A" w:rsidRDefault="00C11ADC" w:rsidP="005B1987">
            <w:pPr>
              <w:suppressAutoHyphens/>
              <w:rPr>
                <w:sz w:val="20"/>
                <w:szCs w:val="20"/>
              </w:rPr>
            </w:pPr>
          </w:p>
        </w:tc>
        <w:tc>
          <w:tcPr>
            <w:tcW w:w="1254" w:type="pct"/>
            <w:gridSpan w:val="5"/>
            <w:tcBorders>
              <w:right w:val="triple" w:sz="4" w:space="0" w:color="auto"/>
            </w:tcBorders>
          </w:tcPr>
          <w:p w14:paraId="61019753" w14:textId="77777777" w:rsidR="00C11ADC" w:rsidRPr="0007212A" w:rsidRDefault="00C11ADC" w:rsidP="005B1987">
            <w:pPr>
              <w:suppressAutoHyphens/>
              <w:rPr>
                <w:sz w:val="20"/>
                <w:szCs w:val="20"/>
              </w:rPr>
            </w:pPr>
          </w:p>
        </w:tc>
        <w:tc>
          <w:tcPr>
            <w:tcW w:w="473" w:type="pct"/>
            <w:tcBorders>
              <w:left w:val="triple" w:sz="4" w:space="0" w:color="auto"/>
            </w:tcBorders>
          </w:tcPr>
          <w:p w14:paraId="15172C30" w14:textId="77777777" w:rsidR="00C11ADC" w:rsidRPr="0007212A" w:rsidRDefault="00C11ADC" w:rsidP="005B1987">
            <w:pPr>
              <w:suppressAutoHyphens/>
              <w:rPr>
                <w:sz w:val="20"/>
                <w:szCs w:val="20"/>
              </w:rPr>
            </w:pPr>
          </w:p>
        </w:tc>
        <w:tc>
          <w:tcPr>
            <w:tcW w:w="676" w:type="pct"/>
          </w:tcPr>
          <w:p w14:paraId="3506E988" w14:textId="77777777" w:rsidR="00C11ADC" w:rsidRPr="0007212A" w:rsidRDefault="00C11ADC" w:rsidP="005B1987">
            <w:pPr>
              <w:suppressAutoHyphens/>
              <w:rPr>
                <w:sz w:val="20"/>
                <w:szCs w:val="20"/>
              </w:rPr>
            </w:pPr>
          </w:p>
        </w:tc>
        <w:tc>
          <w:tcPr>
            <w:tcW w:w="499" w:type="pct"/>
          </w:tcPr>
          <w:p w14:paraId="6539D3CE" w14:textId="77777777" w:rsidR="00C11ADC" w:rsidRPr="0007212A" w:rsidRDefault="00C11ADC" w:rsidP="005B1987">
            <w:pPr>
              <w:suppressAutoHyphens/>
              <w:rPr>
                <w:sz w:val="20"/>
                <w:szCs w:val="20"/>
              </w:rPr>
            </w:pPr>
          </w:p>
        </w:tc>
        <w:tc>
          <w:tcPr>
            <w:tcW w:w="524" w:type="pct"/>
          </w:tcPr>
          <w:p w14:paraId="767F7806" w14:textId="77777777" w:rsidR="00C11ADC" w:rsidRPr="0007212A" w:rsidRDefault="00C11ADC" w:rsidP="005B1987">
            <w:pPr>
              <w:suppressAutoHyphens/>
              <w:rPr>
                <w:sz w:val="20"/>
                <w:szCs w:val="20"/>
              </w:rPr>
            </w:pPr>
          </w:p>
        </w:tc>
        <w:tc>
          <w:tcPr>
            <w:tcW w:w="449" w:type="pct"/>
            <w:gridSpan w:val="2"/>
          </w:tcPr>
          <w:p w14:paraId="132C777E" w14:textId="77777777" w:rsidR="00C11ADC" w:rsidRPr="0007212A" w:rsidRDefault="00C11ADC" w:rsidP="005B1987">
            <w:pPr>
              <w:suppressAutoHyphens/>
              <w:rPr>
                <w:sz w:val="20"/>
                <w:szCs w:val="20"/>
              </w:rPr>
            </w:pPr>
          </w:p>
        </w:tc>
        <w:tc>
          <w:tcPr>
            <w:tcW w:w="450" w:type="pct"/>
          </w:tcPr>
          <w:p w14:paraId="2BF0D33F" w14:textId="77777777" w:rsidR="00C11ADC" w:rsidRPr="0007212A" w:rsidRDefault="00C11ADC" w:rsidP="005B1987">
            <w:pPr>
              <w:suppressAutoHyphens/>
              <w:rPr>
                <w:sz w:val="20"/>
                <w:szCs w:val="20"/>
              </w:rPr>
            </w:pPr>
          </w:p>
        </w:tc>
      </w:tr>
      <w:tr w:rsidR="00C11ADC" w:rsidRPr="0007212A" w14:paraId="7E9FA217" w14:textId="77777777" w:rsidTr="00F239E0">
        <w:tc>
          <w:tcPr>
            <w:tcW w:w="1929" w:type="pct"/>
            <w:gridSpan w:val="7"/>
            <w:tcBorders>
              <w:right w:val="triple" w:sz="4" w:space="0" w:color="auto"/>
            </w:tcBorders>
          </w:tcPr>
          <w:p w14:paraId="7A67DABF" w14:textId="77777777" w:rsidR="00C11ADC" w:rsidRPr="0007212A" w:rsidRDefault="00C11ADC" w:rsidP="005B1987">
            <w:pPr>
              <w:suppressAutoHyphens/>
              <w:rPr>
                <w:sz w:val="20"/>
                <w:szCs w:val="20"/>
              </w:rPr>
            </w:pPr>
            <w:r w:rsidRPr="0007212A">
              <w:rPr>
                <w:sz w:val="20"/>
                <w:szCs w:val="20"/>
              </w:rPr>
              <w:t>Продажи по муниципальным заказам</w:t>
            </w:r>
          </w:p>
        </w:tc>
        <w:tc>
          <w:tcPr>
            <w:tcW w:w="473" w:type="pct"/>
            <w:tcBorders>
              <w:left w:val="triple" w:sz="4" w:space="0" w:color="auto"/>
            </w:tcBorders>
          </w:tcPr>
          <w:p w14:paraId="7D3FD4F5" w14:textId="77777777" w:rsidR="00C11ADC" w:rsidRPr="0007212A" w:rsidRDefault="00C11ADC" w:rsidP="005B1987">
            <w:pPr>
              <w:suppressAutoHyphens/>
              <w:rPr>
                <w:sz w:val="20"/>
                <w:szCs w:val="20"/>
              </w:rPr>
            </w:pPr>
          </w:p>
        </w:tc>
        <w:tc>
          <w:tcPr>
            <w:tcW w:w="676" w:type="pct"/>
          </w:tcPr>
          <w:p w14:paraId="14D9B9B6" w14:textId="77777777" w:rsidR="00C11ADC" w:rsidRPr="0007212A" w:rsidRDefault="00C11ADC" w:rsidP="005B1987">
            <w:pPr>
              <w:suppressAutoHyphens/>
              <w:rPr>
                <w:sz w:val="20"/>
                <w:szCs w:val="20"/>
              </w:rPr>
            </w:pPr>
          </w:p>
        </w:tc>
        <w:tc>
          <w:tcPr>
            <w:tcW w:w="499" w:type="pct"/>
          </w:tcPr>
          <w:p w14:paraId="7FB63495" w14:textId="77777777" w:rsidR="00C11ADC" w:rsidRPr="0007212A" w:rsidRDefault="00C11ADC" w:rsidP="005B1987">
            <w:pPr>
              <w:suppressAutoHyphens/>
              <w:rPr>
                <w:sz w:val="20"/>
                <w:szCs w:val="20"/>
              </w:rPr>
            </w:pPr>
          </w:p>
        </w:tc>
        <w:tc>
          <w:tcPr>
            <w:tcW w:w="524" w:type="pct"/>
          </w:tcPr>
          <w:p w14:paraId="0C0C448C" w14:textId="77777777" w:rsidR="00C11ADC" w:rsidRPr="0007212A" w:rsidRDefault="00C11ADC" w:rsidP="005B1987">
            <w:pPr>
              <w:suppressAutoHyphens/>
              <w:rPr>
                <w:sz w:val="20"/>
                <w:szCs w:val="20"/>
              </w:rPr>
            </w:pPr>
          </w:p>
        </w:tc>
        <w:tc>
          <w:tcPr>
            <w:tcW w:w="449" w:type="pct"/>
            <w:gridSpan w:val="2"/>
          </w:tcPr>
          <w:p w14:paraId="4DAE719F" w14:textId="77777777" w:rsidR="00C11ADC" w:rsidRPr="0007212A" w:rsidRDefault="00C11ADC" w:rsidP="005B1987">
            <w:pPr>
              <w:suppressAutoHyphens/>
              <w:rPr>
                <w:sz w:val="20"/>
                <w:szCs w:val="20"/>
              </w:rPr>
            </w:pPr>
          </w:p>
        </w:tc>
        <w:tc>
          <w:tcPr>
            <w:tcW w:w="450" w:type="pct"/>
          </w:tcPr>
          <w:p w14:paraId="3849B488" w14:textId="77777777" w:rsidR="00C11ADC" w:rsidRPr="0007212A" w:rsidRDefault="00C11ADC" w:rsidP="005B1987">
            <w:pPr>
              <w:suppressAutoHyphens/>
              <w:rPr>
                <w:sz w:val="20"/>
                <w:szCs w:val="20"/>
              </w:rPr>
            </w:pPr>
          </w:p>
        </w:tc>
      </w:tr>
      <w:tr w:rsidR="00C11ADC" w:rsidRPr="0007212A" w14:paraId="5C16FEA7" w14:textId="77777777" w:rsidTr="00F239E0">
        <w:tc>
          <w:tcPr>
            <w:tcW w:w="676" w:type="pct"/>
            <w:gridSpan w:val="2"/>
          </w:tcPr>
          <w:p w14:paraId="4D1A40A5" w14:textId="77777777" w:rsidR="00C11ADC" w:rsidRPr="0007212A" w:rsidRDefault="00C11ADC" w:rsidP="005B1987">
            <w:pPr>
              <w:suppressAutoHyphens/>
              <w:rPr>
                <w:sz w:val="20"/>
                <w:szCs w:val="20"/>
              </w:rPr>
            </w:pPr>
          </w:p>
        </w:tc>
        <w:tc>
          <w:tcPr>
            <w:tcW w:w="1254" w:type="pct"/>
            <w:gridSpan w:val="5"/>
            <w:tcBorders>
              <w:right w:val="triple" w:sz="4" w:space="0" w:color="auto"/>
            </w:tcBorders>
          </w:tcPr>
          <w:p w14:paraId="032ED030" w14:textId="77777777" w:rsidR="00C11ADC" w:rsidRPr="0007212A" w:rsidRDefault="00C11ADC" w:rsidP="005B1987">
            <w:pPr>
              <w:suppressAutoHyphens/>
              <w:rPr>
                <w:sz w:val="20"/>
                <w:szCs w:val="20"/>
              </w:rPr>
            </w:pPr>
          </w:p>
        </w:tc>
        <w:tc>
          <w:tcPr>
            <w:tcW w:w="473" w:type="pct"/>
            <w:tcBorders>
              <w:left w:val="triple" w:sz="4" w:space="0" w:color="auto"/>
            </w:tcBorders>
          </w:tcPr>
          <w:p w14:paraId="35F57789" w14:textId="77777777" w:rsidR="00C11ADC" w:rsidRPr="0007212A" w:rsidRDefault="00C11ADC" w:rsidP="005B1987">
            <w:pPr>
              <w:suppressAutoHyphens/>
              <w:rPr>
                <w:sz w:val="20"/>
                <w:szCs w:val="20"/>
              </w:rPr>
            </w:pPr>
          </w:p>
        </w:tc>
        <w:tc>
          <w:tcPr>
            <w:tcW w:w="676" w:type="pct"/>
          </w:tcPr>
          <w:p w14:paraId="24F7A228" w14:textId="77777777" w:rsidR="00C11ADC" w:rsidRPr="0007212A" w:rsidRDefault="00C11ADC" w:rsidP="005B1987">
            <w:pPr>
              <w:suppressAutoHyphens/>
              <w:rPr>
                <w:sz w:val="20"/>
                <w:szCs w:val="20"/>
              </w:rPr>
            </w:pPr>
          </w:p>
        </w:tc>
        <w:tc>
          <w:tcPr>
            <w:tcW w:w="499" w:type="pct"/>
          </w:tcPr>
          <w:p w14:paraId="4B14ABC7" w14:textId="77777777" w:rsidR="00C11ADC" w:rsidRPr="0007212A" w:rsidRDefault="00C11ADC" w:rsidP="005B1987">
            <w:pPr>
              <w:suppressAutoHyphens/>
              <w:rPr>
                <w:sz w:val="20"/>
                <w:szCs w:val="20"/>
              </w:rPr>
            </w:pPr>
          </w:p>
        </w:tc>
        <w:tc>
          <w:tcPr>
            <w:tcW w:w="524" w:type="pct"/>
          </w:tcPr>
          <w:p w14:paraId="730EC390" w14:textId="77777777" w:rsidR="00C11ADC" w:rsidRPr="0007212A" w:rsidRDefault="00C11ADC" w:rsidP="005B1987">
            <w:pPr>
              <w:suppressAutoHyphens/>
              <w:rPr>
                <w:sz w:val="20"/>
                <w:szCs w:val="20"/>
              </w:rPr>
            </w:pPr>
          </w:p>
        </w:tc>
        <w:tc>
          <w:tcPr>
            <w:tcW w:w="449" w:type="pct"/>
            <w:gridSpan w:val="2"/>
          </w:tcPr>
          <w:p w14:paraId="18715617" w14:textId="77777777" w:rsidR="00C11ADC" w:rsidRPr="0007212A" w:rsidRDefault="00C11ADC" w:rsidP="005B1987">
            <w:pPr>
              <w:suppressAutoHyphens/>
              <w:rPr>
                <w:sz w:val="20"/>
                <w:szCs w:val="20"/>
              </w:rPr>
            </w:pPr>
          </w:p>
        </w:tc>
        <w:tc>
          <w:tcPr>
            <w:tcW w:w="450" w:type="pct"/>
          </w:tcPr>
          <w:p w14:paraId="4F005DB0" w14:textId="77777777" w:rsidR="00C11ADC" w:rsidRPr="0007212A" w:rsidRDefault="00C11ADC" w:rsidP="005B1987">
            <w:pPr>
              <w:suppressAutoHyphens/>
              <w:rPr>
                <w:sz w:val="20"/>
                <w:szCs w:val="20"/>
              </w:rPr>
            </w:pPr>
          </w:p>
        </w:tc>
      </w:tr>
      <w:tr w:rsidR="00C11ADC" w:rsidRPr="0007212A" w14:paraId="056B867D" w14:textId="77777777" w:rsidTr="00F239E0">
        <w:tc>
          <w:tcPr>
            <w:tcW w:w="1929" w:type="pct"/>
            <w:gridSpan w:val="7"/>
            <w:tcBorders>
              <w:right w:val="triple" w:sz="4" w:space="0" w:color="auto"/>
            </w:tcBorders>
            <w:shd w:val="clear" w:color="auto" w:fill="D9D9D9" w:themeFill="background1" w:themeFillShade="D9"/>
          </w:tcPr>
          <w:p w14:paraId="79344513" w14:textId="77777777" w:rsidR="00C11ADC" w:rsidRPr="0007212A" w:rsidRDefault="00C11ADC" w:rsidP="005B1987">
            <w:pPr>
              <w:suppressAutoHyphens/>
              <w:rPr>
                <w:sz w:val="20"/>
                <w:szCs w:val="20"/>
              </w:rPr>
            </w:pPr>
            <w:r w:rsidRPr="0007212A">
              <w:rPr>
                <w:sz w:val="20"/>
                <w:szCs w:val="20"/>
              </w:rPr>
              <w:t>Кредит</w:t>
            </w:r>
          </w:p>
        </w:tc>
        <w:tc>
          <w:tcPr>
            <w:tcW w:w="3071" w:type="pct"/>
            <w:gridSpan w:val="7"/>
            <w:tcBorders>
              <w:left w:val="triple" w:sz="4" w:space="0" w:color="auto"/>
            </w:tcBorders>
            <w:shd w:val="clear" w:color="auto" w:fill="D9D9D9" w:themeFill="background1" w:themeFillShade="D9"/>
          </w:tcPr>
          <w:p w14:paraId="654AE622" w14:textId="77777777" w:rsidR="00C11ADC" w:rsidRPr="0007212A" w:rsidRDefault="00C11ADC" w:rsidP="005B1987">
            <w:pPr>
              <w:suppressAutoHyphens/>
              <w:rPr>
                <w:sz w:val="20"/>
                <w:szCs w:val="20"/>
              </w:rPr>
            </w:pPr>
            <w:r>
              <w:rPr>
                <w:sz w:val="20"/>
                <w:szCs w:val="20"/>
              </w:rPr>
              <w:t>Заработная плата</w:t>
            </w:r>
          </w:p>
        </w:tc>
      </w:tr>
      <w:tr w:rsidR="00C11ADC" w:rsidRPr="0007212A" w14:paraId="13C149E1" w14:textId="77777777" w:rsidTr="00F239E0">
        <w:tc>
          <w:tcPr>
            <w:tcW w:w="676" w:type="pct"/>
            <w:gridSpan w:val="2"/>
          </w:tcPr>
          <w:p w14:paraId="09131E9D" w14:textId="77777777" w:rsidR="00C11ADC" w:rsidRPr="0007212A" w:rsidRDefault="00C11ADC" w:rsidP="005B1987">
            <w:pPr>
              <w:suppressAutoHyphens/>
              <w:jc w:val="center"/>
              <w:rPr>
                <w:sz w:val="20"/>
                <w:szCs w:val="20"/>
              </w:rPr>
            </w:pPr>
            <w:r w:rsidRPr="0007212A">
              <w:rPr>
                <w:sz w:val="20"/>
                <w:szCs w:val="20"/>
              </w:rPr>
              <w:t>срок</w:t>
            </w:r>
          </w:p>
        </w:tc>
        <w:tc>
          <w:tcPr>
            <w:tcW w:w="627" w:type="pct"/>
            <w:gridSpan w:val="3"/>
          </w:tcPr>
          <w:p w14:paraId="3D8A1F2A" w14:textId="77777777" w:rsidR="00C11ADC" w:rsidRPr="0007212A" w:rsidRDefault="00C11ADC" w:rsidP="005B1987">
            <w:pPr>
              <w:suppressAutoHyphens/>
              <w:jc w:val="center"/>
              <w:rPr>
                <w:sz w:val="20"/>
                <w:szCs w:val="20"/>
              </w:rPr>
            </w:pPr>
            <w:r w:rsidRPr="0007212A">
              <w:rPr>
                <w:sz w:val="20"/>
                <w:szCs w:val="20"/>
              </w:rPr>
              <w:t>процент</w:t>
            </w:r>
          </w:p>
        </w:tc>
        <w:tc>
          <w:tcPr>
            <w:tcW w:w="627" w:type="pct"/>
            <w:gridSpan w:val="2"/>
            <w:tcBorders>
              <w:right w:val="triple" w:sz="4" w:space="0" w:color="auto"/>
            </w:tcBorders>
          </w:tcPr>
          <w:p w14:paraId="76DA5596" w14:textId="77777777" w:rsidR="00C11ADC" w:rsidRPr="0007212A" w:rsidRDefault="00C11ADC" w:rsidP="005B1987">
            <w:pPr>
              <w:suppressAutoHyphens/>
              <w:jc w:val="center"/>
              <w:rPr>
                <w:sz w:val="20"/>
                <w:szCs w:val="20"/>
              </w:rPr>
            </w:pPr>
            <w:r w:rsidRPr="0007212A">
              <w:rPr>
                <w:sz w:val="20"/>
                <w:szCs w:val="20"/>
              </w:rPr>
              <w:t>сумма</w:t>
            </w:r>
          </w:p>
        </w:tc>
        <w:tc>
          <w:tcPr>
            <w:tcW w:w="1648" w:type="pct"/>
            <w:gridSpan w:val="3"/>
            <w:tcBorders>
              <w:left w:val="triple" w:sz="4" w:space="0" w:color="auto"/>
            </w:tcBorders>
          </w:tcPr>
          <w:p w14:paraId="311258B3" w14:textId="77777777" w:rsidR="00C11ADC" w:rsidRPr="0007212A" w:rsidRDefault="00C11ADC" w:rsidP="005B1987">
            <w:pPr>
              <w:suppressAutoHyphens/>
              <w:jc w:val="center"/>
              <w:rPr>
                <w:sz w:val="20"/>
                <w:szCs w:val="20"/>
              </w:rPr>
            </w:pPr>
            <w:r>
              <w:rPr>
                <w:sz w:val="20"/>
                <w:szCs w:val="20"/>
              </w:rPr>
              <w:t>должность</w:t>
            </w:r>
          </w:p>
        </w:tc>
        <w:tc>
          <w:tcPr>
            <w:tcW w:w="1423" w:type="pct"/>
            <w:gridSpan w:val="4"/>
          </w:tcPr>
          <w:p w14:paraId="27E19296" w14:textId="77777777" w:rsidR="00C11ADC" w:rsidRPr="0007212A" w:rsidRDefault="00C11ADC" w:rsidP="005B1987">
            <w:pPr>
              <w:suppressAutoHyphens/>
              <w:jc w:val="center"/>
              <w:rPr>
                <w:sz w:val="20"/>
                <w:szCs w:val="20"/>
              </w:rPr>
            </w:pPr>
            <w:r>
              <w:rPr>
                <w:sz w:val="20"/>
                <w:szCs w:val="20"/>
              </w:rPr>
              <w:t>заработная плата</w:t>
            </w:r>
          </w:p>
        </w:tc>
      </w:tr>
      <w:tr w:rsidR="00C11ADC" w:rsidRPr="0007212A" w14:paraId="33627B62" w14:textId="77777777" w:rsidTr="00F239E0">
        <w:tc>
          <w:tcPr>
            <w:tcW w:w="676" w:type="pct"/>
            <w:gridSpan w:val="2"/>
          </w:tcPr>
          <w:p w14:paraId="793BF7DB" w14:textId="77777777" w:rsidR="00C11ADC" w:rsidRPr="0007212A" w:rsidRDefault="00C11ADC" w:rsidP="005B1987">
            <w:pPr>
              <w:suppressAutoHyphens/>
              <w:rPr>
                <w:sz w:val="20"/>
                <w:szCs w:val="20"/>
              </w:rPr>
            </w:pPr>
          </w:p>
        </w:tc>
        <w:tc>
          <w:tcPr>
            <w:tcW w:w="627" w:type="pct"/>
            <w:gridSpan w:val="3"/>
          </w:tcPr>
          <w:p w14:paraId="0CA07277" w14:textId="77777777" w:rsidR="00C11ADC" w:rsidRPr="0007212A" w:rsidRDefault="00C11ADC" w:rsidP="005B1987">
            <w:pPr>
              <w:suppressAutoHyphens/>
              <w:rPr>
                <w:sz w:val="20"/>
                <w:szCs w:val="20"/>
              </w:rPr>
            </w:pPr>
          </w:p>
        </w:tc>
        <w:tc>
          <w:tcPr>
            <w:tcW w:w="627" w:type="pct"/>
            <w:gridSpan w:val="2"/>
            <w:tcBorders>
              <w:right w:val="triple" w:sz="4" w:space="0" w:color="auto"/>
            </w:tcBorders>
          </w:tcPr>
          <w:p w14:paraId="0253F3E9" w14:textId="77777777" w:rsidR="00C11ADC" w:rsidRPr="0007212A" w:rsidRDefault="00C11ADC" w:rsidP="005B1987">
            <w:pPr>
              <w:suppressAutoHyphens/>
              <w:rPr>
                <w:sz w:val="20"/>
                <w:szCs w:val="20"/>
              </w:rPr>
            </w:pPr>
          </w:p>
        </w:tc>
        <w:tc>
          <w:tcPr>
            <w:tcW w:w="1648" w:type="pct"/>
            <w:gridSpan w:val="3"/>
            <w:tcBorders>
              <w:left w:val="triple" w:sz="4" w:space="0" w:color="auto"/>
            </w:tcBorders>
          </w:tcPr>
          <w:p w14:paraId="69C0D95B" w14:textId="77777777" w:rsidR="00C11ADC" w:rsidRPr="0007212A" w:rsidRDefault="00C11ADC" w:rsidP="005B1987">
            <w:pPr>
              <w:suppressAutoHyphens/>
              <w:rPr>
                <w:sz w:val="20"/>
                <w:szCs w:val="20"/>
              </w:rPr>
            </w:pPr>
          </w:p>
        </w:tc>
        <w:tc>
          <w:tcPr>
            <w:tcW w:w="1423" w:type="pct"/>
            <w:gridSpan w:val="4"/>
          </w:tcPr>
          <w:p w14:paraId="265F5C3E" w14:textId="77777777" w:rsidR="00C11ADC" w:rsidRPr="0007212A" w:rsidRDefault="00C11ADC" w:rsidP="005B1987">
            <w:pPr>
              <w:suppressAutoHyphens/>
              <w:rPr>
                <w:sz w:val="20"/>
                <w:szCs w:val="20"/>
              </w:rPr>
            </w:pPr>
          </w:p>
        </w:tc>
      </w:tr>
      <w:tr w:rsidR="00C11ADC" w:rsidRPr="0007212A" w14:paraId="1511FCA5" w14:textId="77777777" w:rsidTr="00F239E0">
        <w:tc>
          <w:tcPr>
            <w:tcW w:w="1929" w:type="pct"/>
            <w:gridSpan w:val="7"/>
            <w:tcBorders>
              <w:right w:val="triple" w:sz="4" w:space="0" w:color="auto"/>
            </w:tcBorders>
            <w:shd w:val="clear" w:color="auto" w:fill="D9D9D9" w:themeFill="background1" w:themeFillShade="D9"/>
          </w:tcPr>
          <w:p w14:paraId="642435AB" w14:textId="77777777" w:rsidR="00C11ADC" w:rsidRPr="0007212A" w:rsidRDefault="00C11ADC" w:rsidP="005B1987">
            <w:pPr>
              <w:suppressAutoHyphens/>
              <w:rPr>
                <w:sz w:val="20"/>
                <w:szCs w:val="20"/>
              </w:rPr>
            </w:pPr>
            <w:r w:rsidRPr="0007212A">
              <w:rPr>
                <w:sz w:val="20"/>
                <w:szCs w:val="20"/>
              </w:rPr>
              <w:t>Проценты по вкладу</w:t>
            </w:r>
          </w:p>
        </w:tc>
        <w:tc>
          <w:tcPr>
            <w:tcW w:w="3071" w:type="pct"/>
            <w:gridSpan w:val="7"/>
            <w:tcBorders>
              <w:left w:val="triple" w:sz="4" w:space="0" w:color="auto"/>
            </w:tcBorders>
            <w:shd w:val="clear" w:color="auto" w:fill="D9D9D9" w:themeFill="background1" w:themeFillShade="D9"/>
          </w:tcPr>
          <w:p w14:paraId="5C2BBD82" w14:textId="77777777" w:rsidR="00C11ADC" w:rsidRPr="0007212A" w:rsidRDefault="00C11ADC" w:rsidP="005B1987">
            <w:pPr>
              <w:suppressAutoHyphens/>
              <w:rPr>
                <w:sz w:val="20"/>
                <w:szCs w:val="20"/>
              </w:rPr>
            </w:pPr>
            <w:r>
              <w:rPr>
                <w:sz w:val="20"/>
                <w:szCs w:val="20"/>
              </w:rPr>
              <w:t>Налоги</w:t>
            </w:r>
          </w:p>
        </w:tc>
      </w:tr>
      <w:tr w:rsidR="00C11ADC" w:rsidRPr="0007212A" w14:paraId="37621E75" w14:textId="77777777" w:rsidTr="00F239E0">
        <w:tc>
          <w:tcPr>
            <w:tcW w:w="507" w:type="pct"/>
            <w:vAlign w:val="center"/>
          </w:tcPr>
          <w:p w14:paraId="6E16064D" w14:textId="77777777" w:rsidR="00C11ADC" w:rsidRPr="0007212A" w:rsidRDefault="00C11ADC" w:rsidP="005B1987">
            <w:pPr>
              <w:suppressAutoHyphens/>
              <w:jc w:val="center"/>
              <w:rPr>
                <w:color w:val="000000"/>
                <w:sz w:val="20"/>
                <w:szCs w:val="20"/>
              </w:rPr>
            </w:pPr>
            <w:r>
              <w:rPr>
                <w:color w:val="000000"/>
                <w:sz w:val="20"/>
                <w:szCs w:val="20"/>
              </w:rPr>
              <w:t>с</w:t>
            </w:r>
            <w:r w:rsidRPr="0007212A">
              <w:rPr>
                <w:color w:val="000000"/>
                <w:sz w:val="20"/>
                <w:szCs w:val="20"/>
              </w:rPr>
              <w:t>умма вклада</w:t>
            </w:r>
          </w:p>
        </w:tc>
        <w:tc>
          <w:tcPr>
            <w:tcW w:w="375" w:type="pct"/>
            <w:gridSpan w:val="2"/>
            <w:vAlign w:val="center"/>
          </w:tcPr>
          <w:p w14:paraId="5DFCB94C" w14:textId="77777777" w:rsidR="00C11ADC" w:rsidRPr="0007212A" w:rsidRDefault="00C11ADC" w:rsidP="005B1987">
            <w:pPr>
              <w:suppressAutoHyphens/>
              <w:jc w:val="center"/>
              <w:rPr>
                <w:color w:val="000000"/>
                <w:sz w:val="20"/>
                <w:szCs w:val="20"/>
              </w:rPr>
            </w:pPr>
            <w:r>
              <w:rPr>
                <w:color w:val="000000"/>
                <w:sz w:val="20"/>
                <w:szCs w:val="20"/>
              </w:rPr>
              <w:t>с</w:t>
            </w:r>
            <w:r w:rsidRPr="0007212A">
              <w:rPr>
                <w:color w:val="000000"/>
                <w:sz w:val="20"/>
                <w:szCs w:val="20"/>
              </w:rPr>
              <w:t>рок</w:t>
            </w:r>
          </w:p>
        </w:tc>
        <w:tc>
          <w:tcPr>
            <w:tcW w:w="449" w:type="pct"/>
            <w:gridSpan w:val="3"/>
            <w:vAlign w:val="center"/>
          </w:tcPr>
          <w:p w14:paraId="435D863B" w14:textId="77777777" w:rsidR="00C11ADC" w:rsidRPr="0007212A" w:rsidRDefault="00C11ADC" w:rsidP="005B1987">
            <w:pPr>
              <w:suppressAutoHyphens/>
              <w:jc w:val="center"/>
              <w:rPr>
                <w:color w:val="000000"/>
                <w:sz w:val="20"/>
                <w:szCs w:val="20"/>
              </w:rPr>
            </w:pPr>
            <w:r w:rsidRPr="0007212A">
              <w:rPr>
                <w:color w:val="000000"/>
                <w:sz w:val="20"/>
                <w:szCs w:val="20"/>
              </w:rPr>
              <w:t>ставка</w:t>
            </w:r>
          </w:p>
        </w:tc>
        <w:tc>
          <w:tcPr>
            <w:tcW w:w="599" w:type="pct"/>
            <w:tcBorders>
              <w:right w:val="triple" w:sz="4" w:space="0" w:color="auto"/>
            </w:tcBorders>
            <w:vAlign w:val="center"/>
          </w:tcPr>
          <w:p w14:paraId="75F3554E" w14:textId="77777777" w:rsidR="00C11ADC" w:rsidRPr="0007212A" w:rsidRDefault="00C11ADC" w:rsidP="005B1987">
            <w:pPr>
              <w:suppressAutoHyphens/>
              <w:jc w:val="center"/>
              <w:rPr>
                <w:color w:val="000000"/>
                <w:sz w:val="20"/>
                <w:szCs w:val="20"/>
              </w:rPr>
            </w:pPr>
            <w:r>
              <w:rPr>
                <w:color w:val="000000"/>
                <w:sz w:val="20"/>
                <w:szCs w:val="20"/>
              </w:rPr>
              <w:t>д</w:t>
            </w:r>
            <w:r w:rsidRPr="0007212A">
              <w:rPr>
                <w:color w:val="000000"/>
                <w:sz w:val="20"/>
                <w:szCs w:val="20"/>
              </w:rPr>
              <w:t>оход в месяц</w:t>
            </w:r>
          </w:p>
        </w:tc>
        <w:tc>
          <w:tcPr>
            <w:tcW w:w="1149" w:type="pct"/>
            <w:gridSpan w:val="2"/>
            <w:tcBorders>
              <w:left w:val="triple" w:sz="4" w:space="0" w:color="auto"/>
            </w:tcBorders>
            <w:vAlign w:val="center"/>
          </w:tcPr>
          <w:p w14:paraId="131C834E" w14:textId="77777777" w:rsidR="00C11ADC" w:rsidRPr="00EB1936" w:rsidRDefault="00C11ADC" w:rsidP="005B1987">
            <w:pPr>
              <w:suppressAutoHyphens/>
              <w:jc w:val="center"/>
              <w:rPr>
                <w:color w:val="000000"/>
                <w:sz w:val="20"/>
                <w:szCs w:val="20"/>
              </w:rPr>
            </w:pPr>
            <w:r w:rsidRPr="00EB1936">
              <w:rPr>
                <w:color w:val="000000"/>
                <w:sz w:val="20"/>
                <w:szCs w:val="20"/>
              </w:rPr>
              <w:t>тип</w:t>
            </w:r>
          </w:p>
        </w:tc>
        <w:tc>
          <w:tcPr>
            <w:tcW w:w="499" w:type="pct"/>
            <w:vAlign w:val="center"/>
          </w:tcPr>
          <w:p w14:paraId="47E60574" w14:textId="77777777" w:rsidR="00C11ADC" w:rsidRPr="00EB1936" w:rsidRDefault="00C11ADC" w:rsidP="005B1987">
            <w:pPr>
              <w:suppressAutoHyphens/>
              <w:jc w:val="center"/>
              <w:rPr>
                <w:color w:val="000000"/>
                <w:sz w:val="20"/>
                <w:szCs w:val="20"/>
              </w:rPr>
            </w:pPr>
            <w:r w:rsidRPr="00EB1936">
              <w:rPr>
                <w:color w:val="000000"/>
                <w:sz w:val="20"/>
                <w:szCs w:val="20"/>
              </w:rPr>
              <w:t>ставка</w:t>
            </w:r>
          </w:p>
        </w:tc>
        <w:tc>
          <w:tcPr>
            <w:tcW w:w="899" w:type="pct"/>
            <w:gridSpan w:val="2"/>
            <w:vAlign w:val="center"/>
          </w:tcPr>
          <w:p w14:paraId="5E6BFCDE" w14:textId="77777777" w:rsidR="00C11ADC" w:rsidRPr="00EB1936" w:rsidRDefault="00C11ADC" w:rsidP="005B1987">
            <w:pPr>
              <w:suppressAutoHyphens/>
              <w:jc w:val="center"/>
              <w:rPr>
                <w:sz w:val="20"/>
                <w:szCs w:val="20"/>
              </w:rPr>
            </w:pPr>
            <w:r w:rsidRPr="00EB1936">
              <w:rPr>
                <w:color w:val="000000"/>
                <w:sz w:val="20"/>
                <w:szCs w:val="20"/>
              </w:rPr>
              <w:t>база</w:t>
            </w:r>
          </w:p>
        </w:tc>
        <w:tc>
          <w:tcPr>
            <w:tcW w:w="524" w:type="pct"/>
            <w:gridSpan w:val="2"/>
            <w:vAlign w:val="center"/>
          </w:tcPr>
          <w:p w14:paraId="6FD0C6A8" w14:textId="77777777" w:rsidR="00C11ADC" w:rsidRPr="00EB1936" w:rsidRDefault="00C11ADC" w:rsidP="005B1987">
            <w:pPr>
              <w:suppressAutoHyphens/>
              <w:jc w:val="center"/>
              <w:rPr>
                <w:sz w:val="20"/>
                <w:szCs w:val="20"/>
              </w:rPr>
            </w:pPr>
            <w:r w:rsidRPr="00EB1936">
              <w:rPr>
                <w:color w:val="000000"/>
                <w:sz w:val="20"/>
                <w:szCs w:val="20"/>
              </w:rPr>
              <w:t>сумма</w:t>
            </w:r>
          </w:p>
        </w:tc>
      </w:tr>
      <w:tr w:rsidR="00C11ADC" w:rsidRPr="0007212A" w14:paraId="246D44F5" w14:textId="77777777" w:rsidTr="00F239E0">
        <w:tc>
          <w:tcPr>
            <w:tcW w:w="507" w:type="pct"/>
          </w:tcPr>
          <w:p w14:paraId="4A37390F" w14:textId="77777777" w:rsidR="00C11ADC" w:rsidRPr="0007212A" w:rsidRDefault="00C11ADC" w:rsidP="005B1987">
            <w:pPr>
              <w:suppressAutoHyphens/>
              <w:rPr>
                <w:sz w:val="20"/>
                <w:szCs w:val="20"/>
              </w:rPr>
            </w:pPr>
          </w:p>
        </w:tc>
        <w:tc>
          <w:tcPr>
            <w:tcW w:w="375" w:type="pct"/>
            <w:gridSpan w:val="2"/>
          </w:tcPr>
          <w:p w14:paraId="4394C406" w14:textId="77777777" w:rsidR="00C11ADC" w:rsidRPr="0007212A" w:rsidRDefault="00C11ADC" w:rsidP="005B1987">
            <w:pPr>
              <w:suppressAutoHyphens/>
              <w:rPr>
                <w:sz w:val="20"/>
                <w:szCs w:val="20"/>
              </w:rPr>
            </w:pPr>
          </w:p>
        </w:tc>
        <w:tc>
          <w:tcPr>
            <w:tcW w:w="449" w:type="pct"/>
            <w:gridSpan w:val="3"/>
          </w:tcPr>
          <w:p w14:paraId="3D30F046" w14:textId="77777777" w:rsidR="00C11ADC" w:rsidRPr="0007212A" w:rsidRDefault="00C11ADC" w:rsidP="005B1987">
            <w:pPr>
              <w:suppressAutoHyphens/>
              <w:rPr>
                <w:sz w:val="20"/>
                <w:szCs w:val="20"/>
              </w:rPr>
            </w:pPr>
          </w:p>
        </w:tc>
        <w:tc>
          <w:tcPr>
            <w:tcW w:w="599" w:type="pct"/>
            <w:tcBorders>
              <w:right w:val="triple" w:sz="4" w:space="0" w:color="auto"/>
            </w:tcBorders>
          </w:tcPr>
          <w:p w14:paraId="197E7BF5" w14:textId="77777777" w:rsidR="00C11ADC" w:rsidRPr="0007212A" w:rsidRDefault="00C11ADC" w:rsidP="005B1987">
            <w:pPr>
              <w:suppressAutoHyphens/>
              <w:rPr>
                <w:sz w:val="20"/>
                <w:szCs w:val="20"/>
              </w:rPr>
            </w:pPr>
          </w:p>
        </w:tc>
        <w:tc>
          <w:tcPr>
            <w:tcW w:w="1149" w:type="pct"/>
            <w:gridSpan w:val="2"/>
            <w:tcBorders>
              <w:left w:val="triple" w:sz="4" w:space="0" w:color="auto"/>
            </w:tcBorders>
          </w:tcPr>
          <w:p w14:paraId="24662745" w14:textId="77777777" w:rsidR="00C11ADC" w:rsidRPr="0007212A" w:rsidRDefault="00C11ADC" w:rsidP="005B1987">
            <w:pPr>
              <w:suppressAutoHyphens/>
              <w:rPr>
                <w:sz w:val="20"/>
                <w:szCs w:val="20"/>
              </w:rPr>
            </w:pPr>
          </w:p>
        </w:tc>
        <w:tc>
          <w:tcPr>
            <w:tcW w:w="499" w:type="pct"/>
          </w:tcPr>
          <w:p w14:paraId="7DFD3D8E" w14:textId="77777777" w:rsidR="00C11ADC" w:rsidRPr="0007212A" w:rsidRDefault="00C11ADC" w:rsidP="005B1987">
            <w:pPr>
              <w:suppressAutoHyphens/>
              <w:rPr>
                <w:sz w:val="20"/>
                <w:szCs w:val="20"/>
              </w:rPr>
            </w:pPr>
          </w:p>
        </w:tc>
        <w:tc>
          <w:tcPr>
            <w:tcW w:w="899" w:type="pct"/>
            <w:gridSpan w:val="2"/>
          </w:tcPr>
          <w:p w14:paraId="772F7954" w14:textId="77777777" w:rsidR="00C11ADC" w:rsidRPr="0007212A" w:rsidRDefault="00C11ADC" w:rsidP="005B1987">
            <w:pPr>
              <w:suppressAutoHyphens/>
              <w:rPr>
                <w:sz w:val="20"/>
                <w:szCs w:val="20"/>
              </w:rPr>
            </w:pPr>
          </w:p>
        </w:tc>
        <w:tc>
          <w:tcPr>
            <w:tcW w:w="524" w:type="pct"/>
            <w:gridSpan w:val="2"/>
          </w:tcPr>
          <w:p w14:paraId="734E7862" w14:textId="77777777" w:rsidR="00C11ADC" w:rsidRPr="0007212A" w:rsidRDefault="00C11ADC" w:rsidP="005B1987">
            <w:pPr>
              <w:suppressAutoHyphens/>
              <w:rPr>
                <w:sz w:val="20"/>
                <w:szCs w:val="20"/>
              </w:rPr>
            </w:pPr>
          </w:p>
        </w:tc>
      </w:tr>
      <w:tr w:rsidR="00C11ADC" w:rsidRPr="0007212A" w14:paraId="6E361FDD" w14:textId="77777777" w:rsidTr="00F239E0">
        <w:tc>
          <w:tcPr>
            <w:tcW w:w="507" w:type="pct"/>
            <w:tcBorders>
              <w:bottom w:val="single" w:sz="4" w:space="0" w:color="auto"/>
            </w:tcBorders>
          </w:tcPr>
          <w:p w14:paraId="0EFB4080" w14:textId="77777777" w:rsidR="00C11ADC" w:rsidRPr="0007212A" w:rsidRDefault="00C11ADC" w:rsidP="005B1987">
            <w:pPr>
              <w:suppressAutoHyphens/>
              <w:rPr>
                <w:sz w:val="20"/>
                <w:szCs w:val="20"/>
              </w:rPr>
            </w:pPr>
          </w:p>
        </w:tc>
        <w:tc>
          <w:tcPr>
            <w:tcW w:w="375" w:type="pct"/>
            <w:gridSpan w:val="2"/>
            <w:tcBorders>
              <w:bottom w:val="single" w:sz="4" w:space="0" w:color="auto"/>
            </w:tcBorders>
          </w:tcPr>
          <w:p w14:paraId="57E62BA4" w14:textId="77777777" w:rsidR="00C11ADC" w:rsidRPr="0007212A" w:rsidRDefault="00C11ADC" w:rsidP="005B1987">
            <w:pPr>
              <w:suppressAutoHyphens/>
              <w:rPr>
                <w:sz w:val="20"/>
                <w:szCs w:val="20"/>
              </w:rPr>
            </w:pPr>
          </w:p>
        </w:tc>
        <w:tc>
          <w:tcPr>
            <w:tcW w:w="449" w:type="pct"/>
            <w:gridSpan w:val="3"/>
            <w:tcBorders>
              <w:bottom w:val="single" w:sz="4" w:space="0" w:color="auto"/>
            </w:tcBorders>
          </w:tcPr>
          <w:p w14:paraId="342514CF" w14:textId="77777777" w:rsidR="00C11ADC" w:rsidRPr="0007212A" w:rsidRDefault="00C11ADC" w:rsidP="005B1987">
            <w:pPr>
              <w:suppressAutoHyphens/>
              <w:rPr>
                <w:sz w:val="20"/>
                <w:szCs w:val="20"/>
              </w:rPr>
            </w:pPr>
          </w:p>
        </w:tc>
        <w:tc>
          <w:tcPr>
            <w:tcW w:w="599" w:type="pct"/>
            <w:tcBorders>
              <w:bottom w:val="single" w:sz="4" w:space="0" w:color="auto"/>
              <w:right w:val="triple" w:sz="4" w:space="0" w:color="auto"/>
            </w:tcBorders>
          </w:tcPr>
          <w:p w14:paraId="0D9C2810" w14:textId="77777777" w:rsidR="00C11ADC" w:rsidRPr="0007212A" w:rsidRDefault="00C11ADC" w:rsidP="005B1987">
            <w:pPr>
              <w:suppressAutoHyphens/>
              <w:rPr>
                <w:sz w:val="20"/>
                <w:szCs w:val="20"/>
              </w:rPr>
            </w:pPr>
          </w:p>
        </w:tc>
        <w:tc>
          <w:tcPr>
            <w:tcW w:w="1149" w:type="pct"/>
            <w:gridSpan w:val="2"/>
            <w:tcBorders>
              <w:left w:val="triple" w:sz="4" w:space="0" w:color="auto"/>
            </w:tcBorders>
          </w:tcPr>
          <w:p w14:paraId="3AB99FA4" w14:textId="77777777" w:rsidR="00C11ADC" w:rsidRPr="0007212A" w:rsidRDefault="00C11ADC" w:rsidP="005B1987">
            <w:pPr>
              <w:suppressAutoHyphens/>
              <w:rPr>
                <w:sz w:val="20"/>
                <w:szCs w:val="20"/>
              </w:rPr>
            </w:pPr>
          </w:p>
        </w:tc>
        <w:tc>
          <w:tcPr>
            <w:tcW w:w="499" w:type="pct"/>
          </w:tcPr>
          <w:p w14:paraId="7E2E2865" w14:textId="77777777" w:rsidR="00C11ADC" w:rsidRPr="0007212A" w:rsidRDefault="00C11ADC" w:rsidP="005B1987">
            <w:pPr>
              <w:suppressAutoHyphens/>
              <w:rPr>
                <w:sz w:val="20"/>
                <w:szCs w:val="20"/>
              </w:rPr>
            </w:pPr>
          </w:p>
        </w:tc>
        <w:tc>
          <w:tcPr>
            <w:tcW w:w="899" w:type="pct"/>
            <w:gridSpan w:val="2"/>
          </w:tcPr>
          <w:p w14:paraId="4BD0B861" w14:textId="77777777" w:rsidR="00C11ADC" w:rsidRPr="0007212A" w:rsidRDefault="00C11ADC" w:rsidP="005B1987">
            <w:pPr>
              <w:suppressAutoHyphens/>
              <w:rPr>
                <w:sz w:val="20"/>
                <w:szCs w:val="20"/>
              </w:rPr>
            </w:pPr>
          </w:p>
        </w:tc>
        <w:tc>
          <w:tcPr>
            <w:tcW w:w="524" w:type="pct"/>
            <w:gridSpan w:val="2"/>
          </w:tcPr>
          <w:p w14:paraId="213E4DA9" w14:textId="77777777" w:rsidR="00C11ADC" w:rsidRPr="0007212A" w:rsidRDefault="00C11ADC" w:rsidP="005B1987">
            <w:pPr>
              <w:suppressAutoHyphens/>
              <w:rPr>
                <w:sz w:val="20"/>
                <w:szCs w:val="20"/>
              </w:rPr>
            </w:pPr>
          </w:p>
        </w:tc>
      </w:tr>
      <w:tr w:rsidR="00C11ADC" w:rsidRPr="0007212A" w14:paraId="244A9136" w14:textId="77777777" w:rsidTr="00F239E0">
        <w:tc>
          <w:tcPr>
            <w:tcW w:w="1929" w:type="pct"/>
            <w:gridSpan w:val="7"/>
            <w:tcBorders>
              <w:right w:val="triple" w:sz="4" w:space="0" w:color="auto"/>
            </w:tcBorders>
            <w:shd w:val="clear" w:color="auto" w:fill="D9D9D9" w:themeFill="background1" w:themeFillShade="D9"/>
          </w:tcPr>
          <w:p w14:paraId="2D714876" w14:textId="77777777" w:rsidR="00C11ADC" w:rsidRPr="0007212A" w:rsidRDefault="00C11ADC" w:rsidP="005B1987">
            <w:pPr>
              <w:suppressAutoHyphens/>
              <w:rPr>
                <w:sz w:val="20"/>
                <w:szCs w:val="20"/>
              </w:rPr>
            </w:pPr>
            <w:r>
              <w:rPr>
                <w:sz w:val="20"/>
                <w:szCs w:val="20"/>
              </w:rPr>
              <w:t>Другие доходы</w:t>
            </w:r>
          </w:p>
        </w:tc>
        <w:tc>
          <w:tcPr>
            <w:tcW w:w="2172" w:type="pct"/>
            <w:gridSpan w:val="4"/>
            <w:tcBorders>
              <w:left w:val="triple" w:sz="4" w:space="0" w:color="auto"/>
            </w:tcBorders>
            <w:shd w:val="clear" w:color="auto" w:fill="D9D9D9" w:themeFill="background1" w:themeFillShade="D9"/>
          </w:tcPr>
          <w:p w14:paraId="6DF5B559" w14:textId="77777777" w:rsidR="00C11ADC" w:rsidRPr="0007212A" w:rsidRDefault="00C11ADC" w:rsidP="005B1987">
            <w:pPr>
              <w:suppressAutoHyphens/>
              <w:rPr>
                <w:sz w:val="20"/>
                <w:szCs w:val="20"/>
              </w:rPr>
            </w:pPr>
            <w:r>
              <w:rPr>
                <w:sz w:val="20"/>
                <w:szCs w:val="20"/>
              </w:rPr>
              <w:t>Коммунальные платежи</w:t>
            </w:r>
          </w:p>
        </w:tc>
        <w:tc>
          <w:tcPr>
            <w:tcW w:w="899" w:type="pct"/>
            <w:gridSpan w:val="3"/>
            <w:shd w:val="clear" w:color="auto" w:fill="FFFFFF" w:themeFill="background1"/>
          </w:tcPr>
          <w:p w14:paraId="063B1969" w14:textId="77777777" w:rsidR="00C11ADC" w:rsidRPr="0007212A" w:rsidRDefault="00C11ADC" w:rsidP="005B1987">
            <w:pPr>
              <w:suppressAutoHyphens/>
              <w:rPr>
                <w:sz w:val="20"/>
                <w:szCs w:val="20"/>
              </w:rPr>
            </w:pPr>
          </w:p>
        </w:tc>
      </w:tr>
      <w:tr w:rsidR="00C11ADC" w:rsidRPr="0007212A" w14:paraId="6173E37F" w14:textId="77777777" w:rsidTr="00F239E0">
        <w:tc>
          <w:tcPr>
            <w:tcW w:w="1106" w:type="pct"/>
            <w:gridSpan w:val="4"/>
          </w:tcPr>
          <w:p w14:paraId="5BB183B5" w14:textId="77777777" w:rsidR="00C11ADC" w:rsidRPr="0007212A" w:rsidRDefault="00C11ADC" w:rsidP="005B1987">
            <w:pPr>
              <w:suppressAutoHyphens/>
              <w:jc w:val="center"/>
              <w:rPr>
                <w:sz w:val="20"/>
                <w:szCs w:val="20"/>
              </w:rPr>
            </w:pPr>
            <w:r>
              <w:rPr>
                <w:sz w:val="20"/>
                <w:szCs w:val="20"/>
              </w:rPr>
              <w:t>наименование</w:t>
            </w:r>
          </w:p>
        </w:tc>
        <w:tc>
          <w:tcPr>
            <w:tcW w:w="824" w:type="pct"/>
            <w:gridSpan w:val="3"/>
            <w:tcBorders>
              <w:right w:val="triple" w:sz="4" w:space="0" w:color="auto"/>
            </w:tcBorders>
          </w:tcPr>
          <w:p w14:paraId="44168E58" w14:textId="77777777" w:rsidR="00C11ADC" w:rsidRPr="0007212A" w:rsidRDefault="00C11ADC" w:rsidP="005B1987">
            <w:pPr>
              <w:suppressAutoHyphens/>
              <w:jc w:val="center"/>
              <w:rPr>
                <w:sz w:val="20"/>
                <w:szCs w:val="20"/>
              </w:rPr>
            </w:pPr>
            <w:r>
              <w:rPr>
                <w:sz w:val="20"/>
                <w:szCs w:val="20"/>
              </w:rPr>
              <w:t>сумма</w:t>
            </w:r>
          </w:p>
        </w:tc>
        <w:tc>
          <w:tcPr>
            <w:tcW w:w="3071" w:type="pct"/>
            <w:gridSpan w:val="7"/>
            <w:tcBorders>
              <w:left w:val="triple" w:sz="4" w:space="0" w:color="auto"/>
            </w:tcBorders>
            <w:shd w:val="clear" w:color="auto" w:fill="D9D9D9" w:themeFill="background1" w:themeFillShade="D9"/>
          </w:tcPr>
          <w:p w14:paraId="305FACC6" w14:textId="77777777" w:rsidR="00C11ADC" w:rsidRPr="0007212A" w:rsidRDefault="00C11ADC" w:rsidP="005B1987">
            <w:pPr>
              <w:suppressAutoHyphens/>
              <w:rPr>
                <w:sz w:val="20"/>
                <w:szCs w:val="20"/>
              </w:rPr>
            </w:pPr>
            <w:r>
              <w:rPr>
                <w:sz w:val="20"/>
                <w:szCs w:val="20"/>
              </w:rPr>
              <w:t>Выплата кредита</w:t>
            </w:r>
          </w:p>
        </w:tc>
      </w:tr>
      <w:tr w:rsidR="00C11ADC" w:rsidRPr="0007212A" w14:paraId="1FC8F860" w14:textId="77777777" w:rsidTr="00F239E0">
        <w:tc>
          <w:tcPr>
            <w:tcW w:w="1106" w:type="pct"/>
            <w:gridSpan w:val="4"/>
          </w:tcPr>
          <w:p w14:paraId="35EB687D" w14:textId="77777777" w:rsidR="00C11ADC" w:rsidRPr="0007212A" w:rsidRDefault="00C11ADC" w:rsidP="005B1987">
            <w:pPr>
              <w:suppressAutoHyphens/>
              <w:rPr>
                <w:sz w:val="20"/>
                <w:szCs w:val="20"/>
              </w:rPr>
            </w:pPr>
          </w:p>
        </w:tc>
        <w:tc>
          <w:tcPr>
            <w:tcW w:w="824" w:type="pct"/>
            <w:gridSpan w:val="3"/>
            <w:tcBorders>
              <w:right w:val="triple" w:sz="4" w:space="0" w:color="auto"/>
            </w:tcBorders>
          </w:tcPr>
          <w:p w14:paraId="231445B9" w14:textId="77777777" w:rsidR="00C11ADC" w:rsidRPr="0007212A" w:rsidRDefault="00C11ADC" w:rsidP="005B1987">
            <w:pPr>
              <w:suppressAutoHyphens/>
              <w:rPr>
                <w:sz w:val="20"/>
                <w:szCs w:val="20"/>
              </w:rPr>
            </w:pPr>
          </w:p>
        </w:tc>
        <w:tc>
          <w:tcPr>
            <w:tcW w:w="1149" w:type="pct"/>
            <w:gridSpan w:val="2"/>
            <w:tcBorders>
              <w:left w:val="triple" w:sz="4" w:space="0" w:color="auto"/>
            </w:tcBorders>
            <w:vAlign w:val="center"/>
          </w:tcPr>
          <w:p w14:paraId="5BC39A87" w14:textId="77777777" w:rsidR="00C11ADC" w:rsidRPr="00EB1936" w:rsidRDefault="00C11ADC" w:rsidP="005B1987">
            <w:pPr>
              <w:suppressAutoHyphens/>
              <w:jc w:val="center"/>
              <w:rPr>
                <w:color w:val="000000"/>
                <w:sz w:val="20"/>
                <w:szCs w:val="20"/>
              </w:rPr>
            </w:pPr>
            <w:r>
              <w:rPr>
                <w:color w:val="000000"/>
                <w:sz w:val="20"/>
                <w:szCs w:val="20"/>
              </w:rPr>
              <w:t>т</w:t>
            </w:r>
            <w:r w:rsidRPr="00EB1936">
              <w:rPr>
                <w:color w:val="000000"/>
                <w:sz w:val="20"/>
                <w:szCs w:val="20"/>
              </w:rPr>
              <w:t>ело кредита</w:t>
            </w:r>
          </w:p>
        </w:tc>
        <w:tc>
          <w:tcPr>
            <w:tcW w:w="499" w:type="pct"/>
            <w:vAlign w:val="center"/>
          </w:tcPr>
          <w:p w14:paraId="7A0C2274" w14:textId="77777777" w:rsidR="00C11ADC" w:rsidRPr="00EB1936" w:rsidRDefault="00C11ADC" w:rsidP="005B1987">
            <w:pPr>
              <w:suppressAutoHyphens/>
              <w:jc w:val="center"/>
              <w:rPr>
                <w:color w:val="000000"/>
                <w:sz w:val="20"/>
                <w:szCs w:val="20"/>
              </w:rPr>
            </w:pPr>
            <w:r>
              <w:rPr>
                <w:color w:val="000000"/>
                <w:sz w:val="20"/>
                <w:szCs w:val="20"/>
              </w:rPr>
              <w:t>с</w:t>
            </w:r>
            <w:r w:rsidRPr="00EB1936">
              <w:rPr>
                <w:color w:val="000000"/>
                <w:sz w:val="20"/>
                <w:szCs w:val="20"/>
              </w:rPr>
              <w:t>тавка</w:t>
            </w:r>
          </w:p>
        </w:tc>
        <w:tc>
          <w:tcPr>
            <w:tcW w:w="524" w:type="pct"/>
            <w:vAlign w:val="center"/>
          </w:tcPr>
          <w:p w14:paraId="3E92AE2F" w14:textId="77777777" w:rsidR="00C11ADC" w:rsidRPr="00EB1936" w:rsidRDefault="00C11ADC" w:rsidP="005B1987">
            <w:pPr>
              <w:suppressAutoHyphens/>
              <w:jc w:val="center"/>
              <w:rPr>
                <w:color w:val="000000"/>
                <w:sz w:val="20"/>
                <w:szCs w:val="20"/>
              </w:rPr>
            </w:pPr>
            <w:r>
              <w:rPr>
                <w:color w:val="000000"/>
                <w:sz w:val="20"/>
                <w:szCs w:val="20"/>
              </w:rPr>
              <w:t>с</w:t>
            </w:r>
            <w:r w:rsidRPr="00EB1936">
              <w:rPr>
                <w:color w:val="000000"/>
                <w:sz w:val="20"/>
                <w:szCs w:val="20"/>
              </w:rPr>
              <w:t>рок</w:t>
            </w:r>
          </w:p>
        </w:tc>
        <w:tc>
          <w:tcPr>
            <w:tcW w:w="899" w:type="pct"/>
            <w:gridSpan w:val="3"/>
            <w:vAlign w:val="center"/>
          </w:tcPr>
          <w:p w14:paraId="1C31063C" w14:textId="77777777" w:rsidR="00C11ADC" w:rsidRPr="00EB1936" w:rsidRDefault="00C11ADC" w:rsidP="005B1987">
            <w:pPr>
              <w:suppressAutoHyphens/>
              <w:jc w:val="center"/>
              <w:rPr>
                <w:color w:val="000000"/>
                <w:sz w:val="20"/>
                <w:szCs w:val="20"/>
              </w:rPr>
            </w:pPr>
            <w:r>
              <w:rPr>
                <w:color w:val="000000"/>
                <w:sz w:val="20"/>
                <w:szCs w:val="20"/>
              </w:rPr>
              <w:t>е</w:t>
            </w:r>
            <w:r w:rsidRPr="00EB1936">
              <w:rPr>
                <w:color w:val="000000"/>
                <w:sz w:val="20"/>
                <w:szCs w:val="20"/>
              </w:rPr>
              <w:t>жемесячный платеж</w:t>
            </w:r>
          </w:p>
        </w:tc>
      </w:tr>
      <w:tr w:rsidR="00C11ADC" w:rsidRPr="0007212A" w14:paraId="0846D9B0" w14:textId="77777777" w:rsidTr="00F239E0">
        <w:tc>
          <w:tcPr>
            <w:tcW w:w="1106" w:type="pct"/>
            <w:gridSpan w:val="4"/>
          </w:tcPr>
          <w:p w14:paraId="7BED46C6" w14:textId="77777777" w:rsidR="00C11ADC" w:rsidRPr="0007212A" w:rsidRDefault="00C11ADC" w:rsidP="005B1987">
            <w:pPr>
              <w:suppressAutoHyphens/>
              <w:rPr>
                <w:sz w:val="20"/>
                <w:szCs w:val="20"/>
              </w:rPr>
            </w:pPr>
          </w:p>
        </w:tc>
        <w:tc>
          <w:tcPr>
            <w:tcW w:w="824" w:type="pct"/>
            <w:gridSpan w:val="3"/>
            <w:tcBorders>
              <w:right w:val="triple" w:sz="4" w:space="0" w:color="auto"/>
            </w:tcBorders>
          </w:tcPr>
          <w:p w14:paraId="58C11A35" w14:textId="77777777" w:rsidR="00C11ADC" w:rsidRPr="0007212A" w:rsidRDefault="00C11ADC" w:rsidP="005B1987">
            <w:pPr>
              <w:suppressAutoHyphens/>
              <w:rPr>
                <w:sz w:val="20"/>
                <w:szCs w:val="20"/>
              </w:rPr>
            </w:pPr>
          </w:p>
        </w:tc>
        <w:tc>
          <w:tcPr>
            <w:tcW w:w="1149" w:type="pct"/>
            <w:gridSpan w:val="2"/>
            <w:tcBorders>
              <w:left w:val="triple" w:sz="4" w:space="0" w:color="auto"/>
            </w:tcBorders>
          </w:tcPr>
          <w:p w14:paraId="03173BE6" w14:textId="77777777" w:rsidR="00C11ADC" w:rsidRPr="0007212A" w:rsidRDefault="00C11ADC" w:rsidP="005B1987">
            <w:pPr>
              <w:suppressAutoHyphens/>
              <w:rPr>
                <w:sz w:val="20"/>
                <w:szCs w:val="20"/>
              </w:rPr>
            </w:pPr>
          </w:p>
        </w:tc>
        <w:tc>
          <w:tcPr>
            <w:tcW w:w="499" w:type="pct"/>
          </w:tcPr>
          <w:p w14:paraId="2D619576" w14:textId="77777777" w:rsidR="00C11ADC" w:rsidRPr="0007212A" w:rsidRDefault="00C11ADC" w:rsidP="005B1987">
            <w:pPr>
              <w:suppressAutoHyphens/>
              <w:rPr>
                <w:sz w:val="20"/>
                <w:szCs w:val="20"/>
              </w:rPr>
            </w:pPr>
          </w:p>
        </w:tc>
        <w:tc>
          <w:tcPr>
            <w:tcW w:w="524" w:type="pct"/>
          </w:tcPr>
          <w:p w14:paraId="13AF9E79" w14:textId="77777777" w:rsidR="00C11ADC" w:rsidRPr="0007212A" w:rsidRDefault="00C11ADC" w:rsidP="005B1987">
            <w:pPr>
              <w:suppressAutoHyphens/>
              <w:rPr>
                <w:sz w:val="20"/>
                <w:szCs w:val="20"/>
              </w:rPr>
            </w:pPr>
          </w:p>
        </w:tc>
        <w:tc>
          <w:tcPr>
            <w:tcW w:w="899" w:type="pct"/>
            <w:gridSpan w:val="3"/>
          </w:tcPr>
          <w:p w14:paraId="535F40D4" w14:textId="77777777" w:rsidR="00C11ADC" w:rsidRPr="0007212A" w:rsidRDefault="00C11ADC" w:rsidP="005B1987">
            <w:pPr>
              <w:suppressAutoHyphens/>
              <w:rPr>
                <w:sz w:val="20"/>
                <w:szCs w:val="20"/>
              </w:rPr>
            </w:pPr>
          </w:p>
        </w:tc>
      </w:tr>
      <w:tr w:rsidR="00C11ADC" w:rsidRPr="0007212A" w14:paraId="1D6208A5" w14:textId="77777777" w:rsidTr="00F239E0">
        <w:tc>
          <w:tcPr>
            <w:tcW w:w="1106" w:type="pct"/>
            <w:gridSpan w:val="4"/>
          </w:tcPr>
          <w:p w14:paraId="2119F228" w14:textId="77777777" w:rsidR="00C11ADC" w:rsidRPr="0007212A" w:rsidRDefault="00C11ADC" w:rsidP="005B1987">
            <w:pPr>
              <w:suppressAutoHyphens/>
              <w:rPr>
                <w:sz w:val="20"/>
                <w:szCs w:val="20"/>
              </w:rPr>
            </w:pPr>
          </w:p>
        </w:tc>
        <w:tc>
          <w:tcPr>
            <w:tcW w:w="824" w:type="pct"/>
            <w:gridSpan w:val="3"/>
            <w:tcBorders>
              <w:right w:val="triple" w:sz="4" w:space="0" w:color="auto"/>
            </w:tcBorders>
          </w:tcPr>
          <w:p w14:paraId="7B6BAB5D" w14:textId="77777777" w:rsidR="00C11ADC" w:rsidRPr="0007212A" w:rsidRDefault="00C11ADC" w:rsidP="005B1987">
            <w:pPr>
              <w:suppressAutoHyphens/>
              <w:rPr>
                <w:sz w:val="20"/>
                <w:szCs w:val="20"/>
              </w:rPr>
            </w:pPr>
          </w:p>
        </w:tc>
        <w:tc>
          <w:tcPr>
            <w:tcW w:w="1149" w:type="pct"/>
            <w:gridSpan w:val="2"/>
            <w:tcBorders>
              <w:left w:val="triple" w:sz="4" w:space="0" w:color="auto"/>
            </w:tcBorders>
          </w:tcPr>
          <w:p w14:paraId="6C9A0FE2" w14:textId="77777777" w:rsidR="00C11ADC" w:rsidRPr="0007212A" w:rsidRDefault="00C11ADC" w:rsidP="005B1987">
            <w:pPr>
              <w:suppressAutoHyphens/>
              <w:rPr>
                <w:sz w:val="20"/>
                <w:szCs w:val="20"/>
              </w:rPr>
            </w:pPr>
          </w:p>
        </w:tc>
        <w:tc>
          <w:tcPr>
            <w:tcW w:w="499" w:type="pct"/>
          </w:tcPr>
          <w:p w14:paraId="6D60501A" w14:textId="77777777" w:rsidR="00C11ADC" w:rsidRPr="0007212A" w:rsidRDefault="00C11ADC" w:rsidP="005B1987">
            <w:pPr>
              <w:suppressAutoHyphens/>
              <w:rPr>
                <w:sz w:val="20"/>
                <w:szCs w:val="20"/>
              </w:rPr>
            </w:pPr>
          </w:p>
        </w:tc>
        <w:tc>
          <w:tcPr>
            <w:tcW w:w="524" w:type="pct"/>
          </w:tcPr>
          <w:p w14:paraId="22EDF127" w14:textId="77777777" w:rsidR="00C11ADC" w:rsidRPr="0007212A" w:rsidRDefault="00C11ADC" w:rsidP="005B1987">
            <w:pPr>
              <w:suppressAutoHyphens/>
              <w:rPr>
                <w:sz w:val="20"/>
                <w:szCs w:val="20"/>
              </w:rPr>
            </w:pPr>
          </w:p>
        </w:tc>
        <w:tc>
          <w:tcPr>
            <w:tcW w:w="899" w:type="pct"/>
            <w:gridSpan w:val="3"/>
          </w:tcPr>
          <w:p w14:paraId="1D493AD0" w14:textId="77777777" w:rsidR="00C11ADC" w:rsidRPr="0007212A" w:rsidRDefault="00C11ADC" w:rsidP="005B1987">
            <w:pPr>
              <w:suppressAutoHyphens/>
              <w:rPr>
                <w:sz w:val="20"/>
                <w:szCs w:val="20"/>
              </w:rPr>
            </w:pPr>
          </w:p>
        </w:tc>
      </w:tr>
      <w:tr w:rsidR="00C11ADC" w:rsidRPr="0007212A" w14:paraId="436E1F2C" w14:textId="77777777" w:rsidTr="00F239E0">
        <w:tc>
          <w:tcPr>
            <w:tcW w:w="1106" w:type="pct"/>
            <w:gridSpan w:val="4"/>
          </w:tcPr>
          <w:p w14:paraId="54F25591" w14:textId="77777777" w:rsidR="00C11ADC" w:rsidRPr="0007212A" w:rsidRDefault="00C11ADC" w:rsidP="005B1987">
            <w:pPr>
              <w:suppressAutoHyphens/>
              <w:rPr>
                <w:sz w:val="20"/>
                <w:szCs w:val="20"/>
              </w:rPr>
            </w:pPr>
          </w:p>
        </w:tc>
        <w:tc>
          <w:tcPr>
            <w:tcW w:w="824" w:type="pct"/>
            <w:gridSpan w:val="3"/>
            <w:tcBorders>
              <w:right w:val="triple" w:sz="4" w:space="0" w:color="auto"/>
            </w:tcBorders>
          </w:tcPr>
          <w:p w14:paraId="6FC97B48" w14:textId="77777777" w:rsidR="00C11ADC" w:rsidRPr="0007212A" w:rsidRDefault="00C11ADC" w:rsidP="005B1987">
            <w:pPr>
              <w:suppressAutoHyphens/>
              <w:rPr>
                <w:sz w:val="20"/>
                <w:szCs w:val="20"/>
              </w:rPr>
            </w:pPr>
          </w:p>
        </w:tc>
        <w:tc>
          <w:tcPr>
            <w:tcW w:w="3071" w:type="pct"/>
            <w:gridSpan w:val="7"/>
            <w:tcBorders>
              <w:left w:val="triple" w:sz="4" w:space="0" w:color="auto"/>
            </w:tcBorders>
            <w:shd w:val="clear" w:color="auto" w:fill="D9D9D9" w:themeFill="background1" w:themeFillShade="D9"/>
          </w:tcPr>
          <w:p w14:paraId="1F8B70AB" w14:textId="77777777" w:rsidR="00C11ADC" w:rsidRPr="0007212A" w:rsidRDefault="00C11ADC" w:rsidP="005B1987">
            <w:pPr>
              <w:suppressAutoHyphens/>
              <w:rPr>
                <w:sz w:val="20"/>
                <w:szCs w:val="20"/>
              </w:rPr>
            </w:pPr>
            <w:r>
              <w:rPr>
                <w:sz w:val="20"/>
                <w:szCs w:val="20"/>
              </w:rPr>
              <w:t>Другие расходы</w:t>
            </w:r>
          </w:p>
        </w:tc>
      </w:tr>
      <w:tr w:rsidR="00C11ADC" w:rsidRPr="0007212A" w14:paraId="611E3D1C" w14:textId="77777777" w:rsidTr="00F239E0">
        <w:tc>
          <w:tcPr>
            <w:tcW w:w="1106" w:type="pct"/>
            <w:gridSpan w:val="4"/>
          </w:tcPr>
          <w:p w14:paraId="72AEA6A9" w14:textId="77777777" w:rsidR="00C11ADC" w:rsidRPr="0007212A" w:rsidRDefault="00C11ADC" w:rsidP="005B1987">
            <w:pPr>
              <w:suppressAutoHyphens/>
              <w:rPr>
                <w:sz w:val="20"/>
                <w:szCs w:val="20"/>
              </w:rPr>
            </w:pPr>
          </w:p>
        </w:tc>
        <w:tc>
          <w:tcPr>
            <w:tcW w:w="824" w:type="pct"/>
            <w:gridSpan w:val="3"/>
            <w:tcBorders>
              <w:right w:val="triple" w:sz="4" w:space="0" w:color="auto"/>
            </w:tcBorders>
          </w:tcPr>
          <w:p w14:paraId="313C8CC5" w14:textId="77777777" w:rsidR="00C11ADC" w:rsidRPr="0007212A" w:rsidRDefault="00C11ADC" w:rsidP="005B1987">
            <w:pPr>
              <w:suppressAutoHyphens/>
              <w:rPr>
                <w:sz w:val="20"/>
                <w:szCs w:val="20"/>
              </w:rPr>
            </w:pPr>
          </w:p>
        </w:tc>
        <w:tc>
          <w:tcPr>
            <w:tcW w:w="2172" w:type="pct"/>
            <w:gridSpan w:val="4"/>
            <w:tcBorders>
              <w:left w:val="triple" w:sz="4" w:space="0" w:color="auto"/>
            </w:tcBorders>
          </w:tcPr>
          <w:p w14:paraId="7AF12047" w14:textId="77777777" w:rsidR="00C11ADC" w:rsidRPr="0007212A" w:rsidRDefault="00C11ADC" w:rsidP="005B1987">
            <w:pPr>
              <w:suppressAutoHyphens/>
              <w:jc w:val="center"/>
              <w:rPr>
                <w:sz w:val="20"/>
                <w:szCs w:val="20"/>
              </w:rPr>
            </w:pPr>
            <w:r>
              <w:rPr>
                <w:sz w:val="20"/>
                <w:szCs w:val="20"/>
              </w:rPr>
              <w:t>наименование</w:t>
            </w:r>
          </w:p>
        </w:tc>
        <w:tc>
          <w:tcPr>
            <w:tcW w:w="899" w:type="pct"/>
            <w:gridSpan w:val="3"/>
          </w:tcPr>
          <w:p w14:paraId="0F704546" w14:textId="77777777" w:rsidR="00C11ADC" w:rsidRPr="0007212A" w:rsidRDefault="00C11ADC" w:rsidP="005B1987">
            <w:pPr>
              <w:suppressAutoHyphens/>
              <w:jc w:val="center"/>
              <w:rPr>
                <w:sz w:val="20"/>
                <w:szCs w:val="20"/>
              </w:rPr>
            </w:pPr>
            <w:r>
              <w:rPr>
                <w:sz w:val="20"/>
                <w:szCs w:val="20"/>
              </w:rPr>
              <w:t>сумма</w:t>
            </w:r>
          </w:p>
        </w:tc>
      </w:tr>
      <w:tr w:rsidR="00C11ADC" w:rsidRPr="0007212A" w14:paraId="18E49EC7" w14:textId="77777777" w:rsidTr="00F239E0">
        <w:tc>
          <w:tcPr>
            <w:tcW w:w="1106" w:type="pct"/>
            <w:gridSpan w:val="4"/>
          </w:tcPr>
          <w:p w14:paraId="601B3B3A" w14:textId="77777777" w:rsidR="00C11ADC" w:rsidRPr="0007212A" w:rsidRDefault="00C11ADC" w:rsidP="005B1987">
            <w:pPr>
              <w:suppressAutoHyphens/>
              <w:rPr>
                <w:sz w:val="20"/>
                <w:szCs w:val="20"/>
              </w:rPr>
            </w:pPr>
          </w:p>
        </w:tc>
        <w:tc>
          <w:tcPr>
            <w:tcW w:w="824" w:type="pct"/>
            <w:gridSpan w:val="3"/>
            <w:tcBorders>
              <w:right w:val="triple" w:sz="4" w:space="0" w:color="auto"/>
            </w:tcBorders>
          </w:tcPr>
          <w:p w14:paraId="0FBC1B08" w14:textId="77777777" w:rsidR="00C11ADC" w:rsidRPr="0007212A" w:rsidRDefault="00C11ADC" w:rsidP="005B1987">
            <w:pPr>
              <w:suppressAutoHyphens/>
              <w:rPr>
                <w:sz w:val="20"/>
                <w:szCs w:val="20"/>
              </w:rPr>
            </w:pPr>
          </w:p>
        </w:tc>
        <w:tc>
          <w:tcPr>
            <w:tcW w:w="2172" w:type="pct"/>
            <w:gridSpan w:val="4"/>
            <w:tcBorders>
              <w:left w:val="triple" w:sz="4" w:space="0" w:color="auto"/>
            </w:tcBorders>
          </w:tcPr>
          <w:p w14:paraId="3E65B828" w14:textId="77777777" w:rsidR="00C11ADC" w:rsidRPr="0007212A" w:rsidRDefault="00C11ADC" w:rsidP="005B1987">
            <w:pPr>
              <w:suppressAutoHyphens/>
              <w:rPr>
                <w:sz w:val="20"/>
                <w:szCs w:val="20"/>
              </w:rPr>
            </w:pPr>
            <w:r>
              <w:rPr>
                <w:sz w:val="20"/>
                <w:szCs w:val="20"/>
              </w:rPr>
              <w:t>Вклад в банк на срок ________________</w:t>
            </w:r>
          </w:p>
        </w:tc>
        <w:tc>
          <w:tcPr>
            <w:tcW w:w="899" w:type="pct"/>
            <w:gridSpan w:val="3"/>
          </w:tcPr>
          <w:p w14:paraId="5F569D7D" w14:textId="77777777" w:rsidR="00C11ADC" w:rsidRPr="0007212A" w:rsidRDefault="00C11ADC" w:rsidP="005B1987">
            <w:pPr>
              <w:suppressAutoHyphens/>
              <w:rPr>
                <w:sz w:val="20"/>
                <w:szCs w:val="20"/>
              </w:rPr>
            </w:pPr>
          </w:p>
        </w:tc>
      </w:tr>
      <w:tr w:rsidR="00C11ADC" w:rsidRPr="0007212A" w14:paraId="050B249C" w14:textId="77777777" w:rsidTr="00F239E0">
        <w:tc>
          <w:tcPr>
            <w:tcW w:w="1929" w:type="pct"/>
            <w:gridSpan w:val="7"/>
            <w:tcBorders>
              <w:right w:val="triple" w:sz="4" w:space="0" w:color="auto"/>
            </w:tcBorders>
            <w:shd w:val="clear" w:color="auto" w:fill="D9D9D9" w:themeFill="background1" w:themeFillShade="D9"/>
          </w:tcPr>
          <w:p w14:paraId="15ABEE05" w14:textId="77777777" w:rsidR="00C11ADC" w:rsidRPr="0007212A" w:rsidRDefault="00C11ADC" w:rsidP="005B1987">
            <w:pPr>
              <w:suppressAutoHyphens/>
              <w:rPr>
                <w:sz w:val="20"/>
                <w:szCs w:val="20"/>
              </w:rPr>
            </w:pPr>
            <w:r>
              <w:rPr>
                <w:sz w:val="20"/>
                <w:szCs w:val="20"/>
              </w:rPr>
              <w:t>Продано акций на сумму</w:t>
            </w:r>
          </w:p>
        </w:tc>
        <w:tc>
          <w:tcPr>
            <w:tcW w:w="2172" w:type="pct"/>
            <w:gridSpan w:val="4"/>
            <w:tcBorders>
              <w:left w:val="triple" w:sz="4" w:space="0" w:color="auto"/>
            </w:tcBorders>
            <w:shd w:val="clear" w:color="auto" w:fill="FFFFFF" w:themeFill="background1"/>
          </w:tcPr>
          <w:p w14:paraId="7FD6F25B" w14:textId="77777777" w:rsidR="00C11ADC" w:rsidRPr="0007212A" w:rsidRDefault="00C11ADC" w:rsidP="005B1987">
            <w:pPr>
              <w:suppressAutoHyphens/>
              <w:rPr>
                <w:sz w:val="20"/>
                <w:szCs w:val="20"/>
              </w:rPr>
            </w:pPr>
            <w:r>
              <w:rPr>
                <w:sz w:val="20"/>
                <w:szCs w:val="20"/>
              </w:rPr>
              <w:t>Куплено акций</w:t>
            </w:r>
          </w:p>
        </w:tc>
        <w:tc>
          <w:tcPr>
            <w:tcW w:w="899" w:type="pct"/>
            <w:gridSpan w:val="3"/>
            <w:shd w:val="clear" w:color="auto" w:fill="FFFFFF" w:themeFill="background1"/>
          </w:tcPr>
          <w:p w14:paraId="741C8444" w14:textId="77777777" w:rsidR="00C11ADC" w:rsidRPr="0007212A" w:rsidRDefault="00C11ADC" w:rsidP="005B1987">
            <w:pPr>
              <w:suppressAutoHyphens/>
              <w:rPr>
                <w:sz w:val="20"/>
                <w:szCs w:val="20"/>
              </w:rPr>
            </w:pPr>
          </w:p>
        </w:tc>
      </w:tr>
      <w:tr w:rsidR="00C11ADC" w:rsidRPr="0007212A" w14:paraId="1A7F4B88" w14:textId="77777777" w:rsidTr="00F239E0">
        <w:tc>
          <w:tcPr>
            <w:tcW w:w="1106" w:type="pct"/>
            <w:gridSpan w:val="4"/>
          </w:tcPr>
          <w:p w14:paraId="17882A8C" w14:textId="77777777" w:rsidR="00C11ADC" w:rsidRPr="0007212A" w:rsidRDefault="00C11ADC" w:rsidP="005B1987">
            <w:pPr>
              <w:suppressAutoHyphens/>
              <w:rPr>
                <w:sz w:val="20"/>
                <w:szCs w:val="20"/>
              </w:rPr>
            </w:pPr>
          </w:p>
        </w:tc>
        <w:tc>
          <w:tcPr>
            <w:tcW w:w="824" w:type="pct"/>
            <w:gridSpan w:val="3"/>
            <w:tcBorders>
              <w:right w:val="triple" w:sz="4" w:space="0" w:color="auto"/>
            </w:tcBorders>
          </w:tcPr>
          <w:p w14:paraId="5DD50756" w14:textId="77777777" w:rsidR="00C11ADC" w:rsidRPr="0007212A" w:rsidRDefault="00C11ADC" w:rsidP="005B1987">
            <w:pPr>
              <w:suppressAutoHyphens/>
              <w:rPr>
                <w:sz w:val="20"/>
                <w:szCs w:val="20"/>
              </w:rPr>
            </w:pPr>
          </w:p>
        </w:tc>
        <w:tc>
          <w:tcPr>
            <w:tcW w:w="2172" w:type="pct"/>
            <w:gridSpan w:val="4"/>
            <w:tcBorders>
              <w:left w:val="triple" w:sz="4" w:space="0" w:color="auto"/>
            </w:tcBorders>
          </w:tcPr>
          <w:p w14:paraId="50875D36" w14:textId="77777777" w:rsidR="00C11ADC" w:rsidRPr="0007212A" w:rsidRDefault="00C11ADC" w:rsidP="005B1987">
            <w:pPr>
              <w:suppressAutoHyphens/>
              <w:rPr>
                <w:sz w:val="20"/>
                <w:szCs w:val="20"/>
              </w:rPr>
            </w:pPr>
          </w:p>
        </w:tc>
        <w:tc>
          <w:tcPr>
            <w:tcW w:w="899" w:type="pct"/>
            <w:gridSpan w:val="3"/>
          </w:tcPr>
          <w:p w14:paraId="740FBAD4" w14:textId="77777777" w:rsidR="00C11ADC" w:rsidRPr="0007212A" w:rsidRDefault="00C11ADC" w:rsidP="005B1987">
            <w:pPr>
              <w:suppressAutoHyphens/>
              <w:rPr>
                <w:sz w:val="20"/>
                <w:szCs w:val="20"/>
              </w:rPr>
            </w:pPr>
          </w:p>
        </w:tc>
      </w:tr>
    </w:tbl>
    <w:p w14:paraId="20816545" w14:textId="77777777" w:rsidR="00C11ADC" w:rsidRDefault="00C11ADC" w:rsidP="005B1987">
      <w:pPr>
        <w:suppressAutoHyphens/>
      </w:pPr>
    </w:p>
    <w:p w14:paraId="1F16B8C6" w14:textId="77777777" w:rsidR="00C11ADC" w:rsidRDefault="00C11ADC" w:rsidP="005B1987">
      <w:pPr>
        <w:suppressAutoHyphens/>
        <w:spacing w:line="360" w:lineRule="auto"/>
      </w:pPr>
      <w:r>
        <w:t>Всего доходов ____________________ Всего расходов ________________________</w:t>
      </w:r>
    </w:p>
    <w:p w14:paraId="45BB39F4" w14:textId="77777777" w:rsidR="00C11ADC" w:rsidRDefault="00C11ADC" w:rsidP="005B1987">
      <w:pPr>
        <w:suppressAutoHyphens/>
        <w:spacing w:line="360" w:lineRule="auto"/>
        <w:rPr>
          <w:color w:val="000000"/>
          <w:sz w:val="22"/>
          <w:szCs w:val="22"/>
        </w:rPr>
      </w:pPr>
      <w:r w:rsidRPr="00E91B08">
        <w:rPr>
          <w:color w:val="000000"/>
          <w:sz w:val="22"/>
          <w:szCs w:val="22"/>
        </w:rPr>
        <w:t>Баланс по итогу меся</w:t>
      </w:r>
      <w:r>
        <w:rPr>
          <w:color w:val="000000"/>
          <w:sz w:val="22"/>
          <w:szCs w:val="22"/>
        </w:rPr>
        <w:t>ца (начальный баланс + прибыль) ______________________________</w:t>
      </w:r>
    </w:p>
    <w:p w14:paraId="3AAB1E0F" w14:textId="77777777" w:rsidR="00C11ADC" w:rsidRDefault="00C11ADC" w:rsidP="005B1987">
      <w:pPr>
        <w:suppressAutoHyphens/>
        <w:spacing w:line="360" w:lineRule="auto"/>
        <w:rPr>
          <w:color w:val="000000"/>
          <w:sz w:val="22"/>
          <w:szCs w:val="22"/>
        </w:rPr>
      </w:pPr>
      <w:r>
        <w:rPr>
          <w:color w:val="000000"/>
          <w:sz w:val="22"/>
          <w:szCs w:val="22"/>
        </w:rPr>
        <w:t>Прибыль (доходы-расходы) _____________________________________________________</w:t>
      </w:r>
    </w:p>
    <w:p w14:paraId="51ACE5D0" w14:textId="77777777" w:rsidR="00C11ADC" w:rsidRDefault="00C11ADC" w:rsidP="005B1987">
      <w:pPr>
        <w:suppressAutoHyphens/>
        <w:spacing w:line="360" w:lineRule="auto"/>
      </w:pPr>
      <w:r w:rsidRPr="00E91B08">
        <w:rPr>
          <w:color w:val="000000"/>
          <w:sz w:val="22"/>
          <w:szCs w:val="22"/>
        </w:rPr>
        <w:t>Остаток по кредиту (сколько еще</w:t>
      </w:r>
      <w:r>
        <w:rPr>
          <w:color w:val="000000"/>
          <w:sz w:val="22"/>
          <w:szCs w:val="22"/>
        </w:rPr>
        <w:t xml:space="preserve"> осталось выплатить по кредиту) ____________________</w:t>
      </w:r>
    </w:p>
    <w:p w14:paraId="70F93786" w14:textId="77777777" w:rsidR="000D125C" w:rsidRDefault="000D125C" w:rsidP="005B1987">
      <w:pPr>
        <w:suppressAutoHyphens/>
      </w:pPr>
    </w:p>
    <w:p w14:paraId="23D3FD27" w14:textId="79797DE4" w:rsidR="000D125C" w:rsidRPr="003C1BA4" w:rsidRDefault="003C1BA4" w:rsidP="005B1987">
      <w:pPr>
        <w:suppressAutoHyphens/>
        <w:rPr>
          <w:b/>
        </w:rPr>
      </w:pPr>
      <w:r>
        <w:rPr>
          <w:b/>
        </w:rPr>
        <w:t xml:space="preserve">3.2. </w:t>
      </w:r>
      <w:r w:rsidR="000D125C" w:rsidRPr="003C1BA4">
        <w:rPr>
          <w:b/>
        </w:rPr>
        <w:t>Форма учета продаж предприятия</w:t>
      </w:r>
      <w:r w:rsidR="006E7B06">
        <w:rPr>
          <w:b/>
        </w:rPr>
        <w:t xml:space="preserve"> </w:t>
      </w:r>
      <w:r w:rsidR="006E7B06" w:rsidRPr="006E7B06">
        <w:t>(таблица 50)</w:t>
      </w:r>
    </w:p>
    <w:p w14:paraId="16A3832F" w14:textId="77777777" w:rsidR="000D125C" w:rsidRDefault="000D125C" w:rsidP="005B1987">
      <w:pPr>
        <w:suppressAutoHyphens/>
      </w:pPr>
    </w:p>
    <w:p w14:paraId="19EC5687" w14:textId="57335F77" w:rsidR="000D125C" w:rsidRDefault="000D125C" w:rsidP="005B1987">
      <w:pPr>
        <w:suppressAutoHyphens/>
        <w:spacing w:line="360" w:lineRule="auto"/>
        <w:jc w:val="both"/>
      </w:pPr>
      <w:r>
        <w:t xml:space="preserve">Тип предприятия __________________________________________ </w:t>
      </w:r>
      <w:r w:rsidR="00D20870">
        <w:t>№ </w:t>
      </w:r>
      <w:r>
        <w:t>____________</w:t>
      </w:r>
    </w:p>
    <w:p w14:paraId="1AC03237" w14:textId="77777777" w:rsidR="000D125C" w:rsidRDefault="000D125C" w:rsidP="005B1987">
      <w:pPr>
        <w:suppressAutoHyphens/>
        <w:spacing w:line="360" w:lineRule="auto"/>
        <w:jc w:val="both"/>
      </w:pPr>
      <w:r>
        <w:t>Управляющий ___________________________________________________________</w:t>
      </w:r>
    </w:p>
    <w:p w14:paraId="5A533228" w14:textId="77777777" w:rsidR="000D125C" w:rsidRDefault="000D125C" w:rsidP="005B1987">
      <w:pPr>
        <w:suppressAutoHyphens/>
        <w:spacing w:line="360" w:lineRule="auto"/>
        <w:jc w:val="both"/>
      </w:pPr>
      <w:r>
        <w:t>Игровой месяц __________________ Баланс на начало игрового месяца ___________</w:t>
      </w:r>
    </w:p>
    <w:p w14:paraId="19AFD0C9" w14:textId="77777777" w:rsidR="006E7B06" w:rsidRDefault="006E7B06" w:rsidP="005B1987">
      <w:pPr>
        <w:suppressAutoHyphens/>
      </w:pPr>
    </w:p>
    <w:p w14:paraId="44B821FD" w14:textId="16461567" w:rsidR="000D125C" w:rsidRDefault="006E7B06" w:rsidP="005B1987">
      <w:pPr>
        <w:suppressAutoHyphens/>
      </w:pPr>
      <w:r>
        <w:t xml:space="preserve">Таблица 50 – </w:t>
      </w:r>
      <w:r w:rsidRPr="006E7B06">
        <w:t>Форма учета продаж предприятия</w:t>
      </w:r>
    </w:p>
    <w:tbl>
      <w:tblPr>
        <w:tblStyle w:val="a3"/>
        <w:tblW w:w="5000" w:type="pct"/>
        <w:tblLook w:val="04A0" w:firstRow="1" w:lastRow="0" w:firstColumn="1" w:lastColumn="0" w:noHBand="0" w:noVBand="1"/>
      </w:tblPr>
      <w:tblGrid>
        <w:gridCol w:w="867"/>
        <w:gridCol w:w="2961"/>
        <w:gridCol w:w="1914"/>
        <w:gridCol w:w="1914"/>
        <w:gridCol w:w="1914"/>
      </w:tblGrid>
      <w:tr w:rsidR="000D125C" w:rsidRPr="0057153D" w14:paraId="374834B4" w14:textId="77777777" w:rsidTr="00460229">
        <w:tc>
          <w:tcPr>
            <w:tcW w:w="453" w:type="pct"/>
          </w:tcPr>
          <w:p w14:paraId="66FCD19B" w14:textId="68E23C7B" w:rsidR="000D125C" w:rsidRPr="0057153D" w:rsidRDefault="00D20870" w:rsidP="005B1987">
            <w:pPr>
              <w:suppressAutoHyphens/>
              <w:jc w:val="center"/>
              <w:rPr>
                <w:b/>
                <w:sz w:val="22"/>
                <w:szCs w:val="22"/>
              </w:rPr>
            </w:pPr>
            <w:r>
              <w:rPr>
                <w:b/>
                <w:sz w:val="22"/>
                <w:szCs w:val="22"/>
              </w:rPr>
              <w:t>№ </w:t>
            </w:r>
            <w:r w:rsidR="000D125C" w:rsidRPr="0057153D">
              <w:rPr>
                <w:b/>
                <w:sz w:val="22"/>
                <w:szCs w:val="22"/>
              </w:rPr>
              <w:t>п/п</w:t>
            </w:r>
          </w:p>
        </w:tc>
        <w:tc>
          <w:tcPr>
            <w:tcW w:w="1547" w:type="pct"/>
          </w:tcPr>
          <w:p w14:paraId="0C021A54" w14:textId="77777777" w:rsidR="000D125C" w:rsidRPr="0057153D" w:rsidRDefault="000D125C" w:rsidP="005B1987">
            <w:pPr>
              <w:suppressAutoHyphens/>
              <w:jc w:val="center"/>
              <w:rPr>
                <w:b/>
                <w:sz w:val="22"/>
                <w:szCs w:val="22"/>
              </w:rPr>
            </w:pPr>
            <w:r w:rsidRPr="0057153D">
              <w:rPr>
                <w:b/>
                <w:sz w:val="22"/>
                <w:szCs w:val="22"/>
              </w:rPr>
              <w:t>Контрагент</w:t>
            </w:r>
          </w:p>
        </w:tc>
        <w:tc>
          <w:tcPr>
            <w:tcW w:w="1000" w:type="pct"/>
          </w:tcPr>
          <w:p w14:paraId="47B8B506" w14:textId="77777777" w:rsidR="000D125C" w:rsidRPr="0057153D" w:rsidRDefault="000D125C" w:rsidP="005B1987">
            <w:pPr>
              <w:suppressAutoHyphens/>
              <w:jc w:val="center"/>
              <w:rPr>
                <w:b/>
                <w:sz w:val="22"/>
                <w:szCs w:val="22"/>
              </w:rPr>
            </w:pPr>
            <w:r w:rsidRPr="0057153D">
              <w:rPr>
                <w:b/>
                <w:sz w:val="22"/>
                <w:szCs w:val="22"/>
              </w:rPr>
              <w:t>Кол-во (кг.)</w:t>
            </w:r>
          </w:p>
        </w:tc>
        <w:tc>
          <w:tcPr>
            <w:tcW w:w="1000" w:type="pct"/>
          </w:tcPr>
          <w:p w14:paraId="14057CFA" w14:textId="77777777" w:rsidR="000D125C" w:rsidRPr="0057153D" w:rsidRDefault="000D125C" w:rsidP="005B1987">
            <w:pPr>
              <w:suppressAutoHyphens/>
              <w:jc w:val="center"/>
              <w:rPr>
                <w:b/>
                <w:sz w:val="22"/>
                <w:szCs w:val="22"/>
              </w:rPr>
            </w:pPr>
            <w:r w:rsidRPr="0057153D">
              <w:rPr>
                <w:b/>
                <w:sz w:val="22"/>
                <w:szCs w:val="22"/>
              </w:rPr>
              <w:t>Цена</w:t>
            </w:r>
          </w:p>
        </w:tc>
        <w:tc>
          <w:tcPr>
            <w:tcW w:w="1000" w:type="pct"/>
          </w:tcPr>
          <w:p w14:paraId="31983579" w14:textId="77777777" w:rsidR="000D125C" w:rsidRPr="0057153D" w:rsidRDefault="000D125C" w:rsidP="005B1987">
            <w:pPr>
              <w:suppressAutoHyphens/>
              <w:jc w:val="center"/>
              <w:rPr>
                <w:b/>
                <w:sz w:val="22"/>
                <w:szCs w:val="22"/>
              </w:rPr>
            </w:pPr>
            <w:r w:rsidRPr="0057153D">
              <w:rPr>
                <w:b/>
                <w:sz w:val="22"/>
                <w:szCs w:val="22"/>
              </w:rPr>
              <w:t>Сумма</w:t>
            </w:r>
          </w:p>
        </w:tc>
      </w:tr>
      <w:tr w:rsidR="000D125C" w:rsidRPr="0057153D" w14:paraId="7C81A77C" w14:textId="77777777" w:rsidTr="00460229">
        <w:tc>
          <w:tcPr>
            <w:tcW w:w="453" w:type="pct"/>
          </w:tcPr>
          <w:p w14:paraId="681ABDBF" w14:textId="77777777" w:rsidR="000D125C" w:rsidRPr="0057153D" w:rsidRDefault="000D125C" w:rsidP="005B1987">
            <w:pPr>
              <w:suppressAutoHyphens/>
              <w:jc w:val="center"/>
              <w:rPr>
                <w:sz w:val="22"/>
                <w:szCs w:val="22"/>
              </w:rPr>
            </w:pPr>
            <w:r w:rsidRPr="0057153D">
              <w:rPr>
                <w:sz w:val="22"/>
                <w:szCs w:val="22"/>
              </w:rPr>
              <w:t>1.</w:t>
            </w:r>
          </w:p>
        </w:tc>
        <w:tc>
          <w:tcPr>
            <w:tcW w:w="1547" w:type="pct"/>
          </w:tcPr>
          <w:p w14:paraId="64EE38DA" w14:textId="77777777" w:rsidR="000D125C" w:rsidRPr="0057153D" w:rsidRDefault="000D125C" w:rsidP="005B1987">
            <w:pPr>
              <w:suppressAutoHyphens/>
              <w:rPr>
                <w:sz w:val="22"/>
                <w:szCs w:val="22"/>
              </w:rPr>
            </w:pPr>
          </w:p>
        </w:tc>
        <w:tc>
          <w:tcPr>
            <w:tcW w:w="1000" w:type="pct"/>
          </w:tcPr>
          <w:p w14:paraId="2207F5B0" w14:textId="77777777" w:rsidR="000D125C" w:rsidRPr="0057153D" w:rsidRDefault="000D125C" w:rsidP="005B1987">
            <w:pPr>
              <w:suppressAutoHyphens/>
              <w:rPr>
                <w:sz w:val="22"/>
                <w:szCs w:val="22"/>
              </w:rPr>
            </w:pPr>
          </w:p>
        </w:tc>
        <w:tc>
          <w:tcPr>
            <w:tcW w:w="1000" w:type="pct"/>
          </w:tcPr>
          <w:p w14:paraId="26692965" w14:textId="77777777" w:rsidR="000D125C" w:rsidRPr="0057153D" w:rsidRDefault="000D125C" w:rsidP="005B1987">
            <w:pPr>
              <w:suppressAutoHyphens/>
              <w:rPr>
                <w:sz w:val="22"/>
                <w:szCs w:val="22"/>
              </w:rPr>
            </w:pPr>
          </w:p>
        </w:tc>
        <w:tc>
          <w:tcPr>
            <w:tcW w:w="1000" w:type="pct"/>
          </w:tcPr>
          <w:p w14:paraId="2B65D3F8" w14:textId="77777777" w:rsidR="000D125C" w:rsidRPr="0057153D" w:rsidRDefault="000D125C" w:rsidP="005B1987">
            <w:pPr>
              <w:suppressAutoHyphens/>
              <w:rPr>
                <w:sz w:val="22"/>
                <w:szCs w:val="22"/>
              </w:rPr>
            </w:pPr>
          </w:p>
        </w:tc>
      </w:tr>
      <w:tr w:rsidR="000D125C" w:rsidRPr="0057153D" w14:paraId="53CF627B" w14:textId="77777777" w:rsidTr="00460229">
        <w:tc>
          <w:tcPr>
            <w:tcW w:w="453" w:type="pct"/>
          </w:tcPr>
          <w:p w14:paraId="15032A73" w14:textId="77777777" w:rsidR="000D125C" w:rsidRPr="0057153D" w:rsidRDefault="000D125C" w:rsidP="005B1987">
            <w:pPr>
              <w:suppressAutoHyphens/>
              <w:jc w:val="center"/>
              <w:rPr>
                <w:sz w:val="22"/>
                <w:szCs w:val="22"/>
              </w:rPr>
            </w:pPr>
            <w:r w:rsidRPr="0057153D">
              <w:rPr>
                <w:sz w:val="22"/>
                <w:szCs w:val="22"/>
              </w:rPr>
              <w:t>2.</w:t>
            </w:r>
          </w:p>
        </w:tc>
        <w:tc>
          <w:tcPr>
            <w:tcW w:w="1547" w:type="pct"/>
          </w:tcPr>
          <w:p w14:paraId="35802E8E" w14:textId="77777777" w:rsidR="000D125C" w:rsidRPr="0057153D" w:rsidRDefault="000D125C" w:rsidP="005B1987">
            <w:pPr>
              <w:suppressAutoHyphens/>
              <w:rPr>
                <w:sz w:val="22"/>
                <w:szCs w:val="22"/>
              </w:rPr>
            </w:pPr>
          </w:p>
        </w:tc>
        <w:tc>
          <w:tcPr>
            <w:tcW w:w="1000" w:type="pct"/>
          </w:tcPr>
          <w:p w14:paraId="1186E0F2" w14:textId="77777777" w:rsidR="000D125C" w:rsidRPr="0057153D" w:rsidRDefault="000D125C" w:rsidP="005B1987">
            <w:pPr>
              <w:suppressAutoHyphens/>
              <w:rPr>
                <w:sz w:val="22"/>
                <w:szCs w:val="22"/>
              </w:rPr>
            </w:pPr>
          </w:p>
        </w:tc>
        <w:tc>
          <w:tcPr>
            <w:tcW w:w="1000" w:type="pct"/>
          </w:tcPr>
          <w:p w14:paraId="7E7051D7" w14:textId="77777777" w:rsidR="000D125C" w:rsidRPr="0057153D" w:rsidRDefault="000D125C" w:rsidP="005B1987">
            <w:pPr>
              <w:suppressAutoHyphens/>
              <w:rPr>
                <w:sz w:val="22"/>
                <w:szCs w:val="22"/>
              </w:rPr>
            </w:pPr>
          </w:p>
        </w:tc>
        <w:tc>
          <w:tcPr>
            <w:tcW w:w="1000" w:type="pct"/>
          </w:tcPr>
          <w:p w14:paraId="3600B292" w14:textId="77777777" w:rsidR="000D125C" w:rsidRPr="0057153D" w:rsidRDefault="000D125C" w:rsidP="005B1987">
            <w:pPr>
              <w:suppressAutoHyphens/>
              <w:rPr>
                <w:sz w:val="22"/>
                <w:szCs w:val="22"/>
              </w:rPr>
            </w:pPr>
          </w:p>
        </w:tc>
      </w:tr>
      <w:tr w:rsidR="000D125C" w:rsidRPr="0057153D" w14:paraId="2F57AD47" w14:textId="77777777" w:rsidTr="00460229">
        <w:tc>
          <w:tcPr>
            <w:tcW w:w="453" w:type="pct"/>
          </w:tcPr>
          <w:p w14:paraId="5601E18C" w14:textId="77777777" w:rsidR="000D125C" w:rsidRPr="0057153D" w:rsidRDefault="000D125C" w:rsidP="005B1987">
            <w:pPr>
              <w:suppressAutoHyphens/>
              <w:jc w:val="center"/>
              <w:rPr>
                <w:sz w:val="22"/>
                <w:szCs w:val="22"/>
              </w:rPr>
            </w:pPr>
            <w:r w:rsidRPr="0057153D">
              <w:rPr>
                <w:sz w:val="22"/>
                <w:szCs w:val="22"/>
              </w:rPr>
              <w:t>…</w:t>
            </w:r>
          </w:p>
        </w:tc>
        <w:tc>
          <w:tcPr>
            <w:tcW w:w="1547" w:type="pct"/>
          </w:tcPr>
          <w:p w14:paraId="2136A209" w14:textId="77777777" w:rsidR="000D125C" w:rsidRPr="0057153D" w:rsidRDefault="000D125C" w:rsidP="005B1987">
            <w:pPr>
              <w:suppressAutoHyphens/>
              <w:rPr>
                <w:sz w:val="22"/>
                <w:szCs w:val="22"/>
              </w:rPr>
            </w:pPr>
          </w:p>
        </w:tc>
        <w:tc>
          <w:tcPr>
            <w:tcW w:w="1000" w:type="pct"/>
          </w:tcPr>
          <w:p w14:paraId="47F2F582" w14:textId="77777777" w:rsidR="000D125C" w:rsidRPr="0057153D" w:rsidRDefault="000D125C" w:rsidP="005B1987">
            <w:pPr>
              <w:suppressAutoHyphens/>
              <w:rPr>
                <w:sz w:val="22"/>
                <w:szCs w:val="22"/>
              </w:rPr>
            </w:pPr>
          </w:p>
        </w:tc>
        <w:tc>
          <w:tcPr>
            <w:tcW w:w="1000" w:type="pct"/>
          </w:tcPr>
          <w:p w14:paraId="4EC14595" w14:textId="77777777" w:rsidR="000D125C" w:rsidRPr="0057153D" w:rsidRDefault="000D125C" w:rsidP="005B1987">
            <w:pPr>
              <w:suppressAutoHyphens/>
              <w:rPr>
                <w:sz w:val="22"/>
                <w:szCs w:val="22"/>
              </w:rPr>
            </w:pPr>
          </w:p>
        </w:tc>
        <w:tc>
          <w:tcPr>
            <w:tcW w:w="1000" w:type="pct"/>
          </w:tcPr>
          <w:p w14:paraId="6797384C" w14:textId="77777777" w:rsidR="000D125C" w:rsidRPr="0057153D" w:rsidRDefault="000D125C" w:rsidP="005B1987">
            <w:pPr>
              <w:suppressAutoHyphens/>
              <w:rPr>
                <w:sz w:val="22"/>
                <w:szCs w:val="22"/>
              </w:rPr>
            </w:pPr>
          </w:p>
        </w:tc>
      </w:tr>
      <w:tr w:rsidR="000D125C" w:rsidRPr="0057153D" w14:paraId="5A399F53" w14:textId="77777777" w:rsidTr="00460229">
        <w:tc>
          <w:tcPr>
            <w:tcW w:w="4000" w:type="pct"/>
            <w:gridSpan w:val="4"/>
          </w:tcPr>
          <w:p w14:paraId="519F4553" w14:textId="77777777" w:rsidR="000D125C" w:rsidRPr="0057153D" w:rsidRDefault="000D125C" w:rsidP="005B1987">
            <w:pPr>
              <w:suppressAutoHyphens/>
              <w:jc w:val="right"/>
              <w:rPr>
                <w:b/>
                <w:sz w:val="22"/>
                <w:szCs w:val="22"/>
              </w:rPr>
            </w:pPr>
            <w:r w:rsidRPr="0057153D">
              <w:rPr>
                <w:b/>
                <w:sz w:val="22"/>
                <w:szCs w:val="22"/>
              </w:rPr>
              <w:t>ИТОГО:</w:t>
            </w:r>
          </w:p>
        </w:tc>
        <w:tc>
          <w:tcPr>
            <w:tcW w:w="1000" w:type="pct"/>
          </w:tcPr>
          <w:p w14:paraId="66335465" w14:textId="77777777" w:rsidR="000D125C" w:rsidRPr="0057153D" w:rsidRDefault="000D125C" w:rsidP="005B1987">
            <w:pPr>
              <w:suppressAutoHyphens/>
              <w:rPr>
                <w:b/>
                <w:sz w:val="22"/>
                <w:szCs w:val="22"/>
              </w:rPr>
            </w:pPr>
          </w:p>
        </w:tc>
      </w:tr>
    </w:tbl>
    <w:p w14:paraId="6FA21DEC" w14:textId="77777777" w:rsidR="000D125C" w:rsidRDefault="000D125C" w:rsidP="005B1987">
      <w:pPr>
        <w:suppressAutoHyphens/>
      </w:pPr>
    </w:p>
    <w:p w14:paraId="3962E0B8" w14:textId="77777777" w:rsidR="007D4488" w:rsidRDefault="007D4488" w:rsidP="005B1987">
      <w:pPr>
        <w:suppressAutoHyphens/>
      </w:pPr>
    </w:p>
    <w:p w14:paraId="2153C198" w14:textId="284B6FEB" w:rsidR="000D125C" w:rsidRPr="0057153D" w:rsidRDefault="0057153D" w:rsidP="005B1987">
      <w:pPr>
        <w:suppressAutoHyphens/>
        <w:rPr>
          <w:b/>
        </w:rPr>
      </w:pPr>
      <w:r>
        <w:rPr>
          <w:b/>
        </w:rPr>
        <w:t xml:space="preserve">3.3. </w:t>
      </w:r>
      <w:r w:rsidR="006E7B06">
        <w:rPr>
          <w:b/>
        </w:rPr>
        <w:t>На рисунке 4 изображен о</w:t>
      </w:r>
      <w:r w:rsidR="000D125C" w:rsidRPr="0057153D">
        <w:rPr>
          <w:b/>
        </w:rPr>
        <w:t>бразец упаковки игровой продукции – ромб</w:t>
      </w:r>
    </w:p>
    <w:p w14:paraId="2536BA63" w14:textId="77777777" w:rsidR="000D125C" w:rsidRDefault="000D125C" w:rsidP="005B1987">
      <w:pPr>
        <w:suppressAutoHyphens/>
      </w:pPr>
    </w:p>
    <w:p w14:paraId="3F993D75" w14:textId="77777777" w:rsidR="000D125C" w:rsidRDefault="000D125C" w:rsidP="005B1987">
      <w:pPr>
        <w:suppressAutoHyphens/>
      </w:pPr>
      <w:r w:rsidRPr="00676C7B">
        <w:rPr>
          <w:noProof/>
        </w:rPr>
        <w:drawing>
          <wp:anchor distT="0" distB="0" distL="114300" distR="114300" simplePos="0" relativeHeight="251665408" behindDoc="1" locked="0" layoutInCell="1" allowOverlap="1" wp14:anchorId="68ED43A2" wp14:editId="714896DC">
            <wp:simplePos x="0" y="0"/>
            <wp:positionH relativeFrom="column">
              <wp:posOffset>1961515</wp:posOffset>
            </wp:positionH>
            <wp:positionV relativeFrom="paragraph">
              <wp:posOffset>54610</wp:posOffset>
            </wp:positionV>
            <wp:extent cx="1595120" cy="1911350"/>
            <wp:effectExtent l="0" t="0" r="5080" b="0"/>
            <wp:wrapThrough wrapText="bothSides">
              <wp:wrapPolygon edited="0">
                <wp:start x="0" y="0"/>
                <wp:lineTo x="0" y="21313"/>
                <wp:lineTo x="21411" y="21313"/>
                <wp:lineTo x="2141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11" t="7958" r="12269" b="32422"/>
                    <a:stretch/>
                  </pic:blipFill>
                  <pic:spPr bwMode="auto">
                    <a:xfrm>
                      <a:off x="0" y="0"/>
                      <a:ext cx="1595120" cy="191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79501" w14:textId="77777777" w:rsidR="000D125C" w:rsidRDefault="000D125C" w:rsidP="005B1987">
      <w:pPr>
        <w:suppressAutoHyphens/>
      </w:pPr>
    </w:p>
    <w:p w14:paraId="0D7C4FF6" w14:textId="77777777" w:rsidR="000D125C" w:rsidRDefault="000D125C" w:rsidP="005B1987">
      <w:pPr>
        <w:suppressAutoHyphens/>
      </w:pPr>
    </w:p>
    <w:p w14:paraId="751448EF" w14:textId="77777777" w:rsidR="000D125C" w:rsidRDefault="000D125C" w:rsidP="005B1987">
      <w:pPr>
        <w:suppressAutoHyphens/>
      </w:pPr>
    </w:p>
    <w:p w14:paraId="263EFE59" w14:textId="77777777" w:rsidR="000D125C" w:rsidRDefault="000D125C" w:rsidP="005B1987">
      <w:pPr>
        <w:suppressAutoHyphens/>
      </w:pPr>
    </w:p>
    <w:p w14:paraId="59B06A2E" w14:textId="77777777" w:rsidR="000D125C" w:rsidRDefault="000D125C" w:rsidP="005B1987">
      <w:pPr>
        <w:suppressAutoHyphens/>
      </w:pPr>
    </w:p>
    <w:p w14:paraId="5FE65C59" w14:textId="77777777" w:rsidR="000D125C" w:rsidRDefault="000D125C" w:rsidP="005B1987">
      <w:pPr>
        <w:suppressAutoHyphens/>
      </w:pPr>
    </w:p>
    <w:p w14:paraId="2371A2EB" w14:textId="77777777" w:rsidR="000D125C" w:rsidRDefault="000D125C" w:rsidP="005B1987">
      <w:pPr>
        <w:suppressAutoHyphens/>
      </w:pPr>
    </w:p>
    <w:p w14:paraId="5983CA04" w14:textId="77777777" w:rsidR="000D125C" w:rsidRDefault="000D125C" w:rsidP="005B1987">
      <w:pPr>
        <w:suppressAutoHyphens/>
      </w:pPr>
    </w:p>
    <w:p w14:paraId="2FE9E195" w14:textId="77777777" w:rsidR="000D125C" w:rsidRDefault="000D125C" w:rsidP="005B1987">
      <w:pPr>
        <w:suppressAutoHyphens/>
      </w:pPr>
    </w:p>
    <w:p w14:paraId="3A7FDAB6" w14:textId="77777777" w:rsidR="000D125C" w:rsidRDefault="000D125C" w:rsidP="005B1987">
      <w:pPr>
        <w:suppressAutoHyphens/>
      </w:pPr>
    </w:p>
    <w:p w14:paraId="55F639D4" w14:textId="77777777" w:rsidR="000D125C" w:rsidRDefault="000D125C" w:rsidP="005B1987">
      <w:pPr>
        <w:suppressAutoHyphens/>
      </w:pPr>
    </w:p>
    <w:p w14:paraId="62155F51" w14:textId="37EFF033" w:rsidR="000D125C" w:rsidRDefault="005869FA" w:rsidP="006E7B06">
      <w:pPr>
        <w:suppressAutoHyphens/>
        <w:jc w:val="center"/>
      </w:pPr>
      <w:r>
        <w:t xml:space="preserve">Рисунок 4 – </w:t>
      </w:r>
      <w:r w:rsidRPr="005869FA">
        <w:t>Образец упаковки игровой продукции</w:t>
      </w:r>
    </w:p>
    <w:p w14:paraId="68F69671" w14:textId="77777777" w:rsidR="000D125C" w:rsidRDefault="000D125C" w:rsidP="005B1987">
      <w:pPr>
        <w:suppressAutoHyphens/>
      </w:pPr>
    </w:p>
    <w:p w14:paraId="56F65C18" w14:textId="77777777" w:rsidR="000D125C" w:rsidRDefault="000D125C" w:rsidP="005B1987">
      <w:pPr>
        <w:suppressAutoHyphens/>
      </w:pPr>
    </w:p>
    <w:p w14:paraId="4437E5E7" w14:textId="77777777" w:rsidR="000D125C" w:rsidRPr="00CC4B2A" w:rsidRDefault="0057153D" w:rsidP="005B1987">
      <w:pPr>
        <w:pStyle w:val="a7"/>
        <w:suppressAutoHyphens/>
        <w:ind w:left="153"/>
        <w:jc w:val="center"/>
        <w:rPr>
          <w:b/>
        </w:rPr>
      </w:pPr>
      <w:r>
        <w:rPr>
          <w:b/>
        </w:rPr>
        <w:t xml:space="preserve">Раздел 4. </w:t>
      </w:r>
      <w:r w:rsidR="000D125C" w:rsidRPr="00CC4B2A">
        <w:rPr>
          <w:b/>
        </w:rPr>
        <w:t>Банк</w:t>
      </w:r>
    </w:p>
    <w:p w14:paraId="2F7B98F3" w14:textId="77777777" w:rsidR="000D125C" w:rsidRDefault="000D125C" w:rsidP="005B1987">
      <w:pPr>
        <w:suppressAutoHyphens/>
      </w:pPr>
    </w:p>
    <w:p w14:paraId="33A76770" w14:textId="77777777" w:rsidR="000D125C" w:rsidRDefault="000D125C" w:rsidP="005B1987">
      <w:pPr>
        <w:suppressAutoHyphens/>
        <w:spacing w:line="276" w:lineRule="auto"/>
        <w:ind w:firstLine="644"/>
        <w:jc w:val="both"/>
      </w:pPr>
      <w:r>
        <w:t xml:space="preserve">В четвертом разделе представлены документы, организующие работу Банка: 1) </w:t>
      </w:r>
      <w:r w:rsidR="0057153D">
        <w:t>б</w:t>
      </w:r>
      <w:r>
        <w:t>азо</w:t>
      </w:r>
      <w:r w:rsidR="0057153D">
        <w:t>вые правила работы; 2) т</w:t>
      </w:r>
      <w:r>
        <w:t xml:space="preserve">арифы банка; 3) </w:t>
      </w:r>
      <w:r w:rsidR="0057153D">
        <w:t>в</w:t>
      </w:r>
      <w:r w:rsidRPr="008313E9">
        <w:t>ыписка из условий договора по вкладу</w:t>
      </w:r>
      <w:r>
        <w:t xml:space="preserve">; 4) </w:t>
      </w:r>
      <w:r w:rsidR="0057153D">
        <w:t>в</w:t>
      </w:r>
      <w:r w:rsidRPr="008313E9">
        <w:t xml:space="preserve">ыписка из условий договора по </w:t>
      </w:r>
      <w:r w:rsidR="0057153D">
        <w:t>кредиту; 5) реестр вкладов; 6) реестр кредитов; 7) р</w:t>
      </w:r>
      <w:r>
        <w:t xml:space="preserve">еестр </w:t>
      </w:r>
      <w:r w:rsidRPr="00D87D93">
        <w:t>выплаты налогов и коммунальных платежей</w:t>
      </w:r>
      <w:r w:rsidR="0057153D">
        <w:t>; 8) реестр страховых платежей; 9) ф</w:t>
      </w:r>
      <w:r>
        <w:t>орма отчета банка.</w:t>
      </w:r>
    </w:p>
    <w:p w14:paraId="38380044" w14:textId="77777777" w:rsidR="000D125C" w:rsidRDefault="000D125C" w:rsidP="005B1987">
      <w:pPr>
        <w:suppressAutoHyphens/>
      </w:pPr>
    </w:p>
    <w:p w14:paraId="576EFC9B" w14:textId="77777777" w:rsidR="000D125C" w:rsidRPr="0057153D" w:rsidRDefault="0057153D" w:rsidP="005B1987">
      <w:pPr>
        <w:suppressAutoHyphens/>
        <w:spacing w:line="276" w:lineRule="auto"/>
        <w:rPr>
          <w:b/>
        </w:rPr>
      </w:pPr>
      <w:r>
        <w:rPr>
          <w:b/>
        </w:rPr>
        <w:t xml:space="preserve">4.1. </w:t>
      </w:r>
      <w:r w:rsidR="000D125C" w:rsidRPr="0057153D">
        <w:rPr>
          <w:b/>
        </w:rPr>
        <w:t>Базовые правила работы игрового банка</w:t>
      </w:r>
      <w:r>
        <w:rPr>
          <w:b/>
        </w:rPr>
        <w:t>.</w:t>
      </w:r>
      <w:r w:rsidR="000D125C" w:rsidRPr="0057153D">
        <w:rPr>
          <w:b/>
        </w:rPr>
        <w:t xml:space="preserve"> </w:t>
      </w:r>
    </w:p>
    <w:p w14:paraId="57DDA039" w14:textId="19A956C8" w:rsidR="000D125C" w:rsidRDefault="000D125C" w:rsidP="005B1987">
      <w:pPr>
        <w:suppressAutoHyphens/>
        <w:spacing w:line="276" w:lineRule="auto"/>
        <w:ind w:firstLine="708"/>
        <w:jc w:val="both"/>
      </w:pPr>
      <w:r>
        <w:t>Игровой банк занимает один стол в игровой локации. Банк осуществля</w:t>
      </w:r>
      <w:r w:rsidR="005869FA">
        <w:t>е</w:t>
      </w:r>
      <w:r>
        <w:t xml:space="preserve">т три функции в игре: </w:t>
      </w:r>
      <w:r w:rsidR="0057153D">
        <w:t xml:space="preserve">а) </w:t>
      </w:r>
      <w:r>
        <w:t xml:space="preserve">расчетно-кассовое обслуживание домохозяйств, предприятий, страхового фонда и мэрии; </w:t>
      </w:r>
      <w:r w:rsidR="0057153D">
        <w:t xml:space="preserve">б) </w:t>
      </w:r>
      <w:r>
        <w:t xml:space="preserve">привлечение свободных денежных средств домохозяйств и предприятий во вклады под проценты; </w:t>
      </w:r>
      <w:r w:rsidR="0057153D">
        <w:t xml:space="preserve">в) </w:t>
      </w:r>
      <w:r>
        <w:t>выдачу кредитов домохозяйствам, предприятиям, другим финансовым организациям и мэрии под проценты.</w:t>
      </w:r>
    </w:p>
    <w:p w14:paraId="6C588358" w14:textId="77777777" w:rsidR="000D125C" w:rsidRDefault="000D125C" w:rsidP="005B1987">
      <w:pPr>
        <w:suppressAutoHyphens/>
        <w:spacing w:line="276" w:lineRule="auto"/>
        <w:ind w:firstLine="708"/>
        <w:jc w:val="both"/>
      </w:pPr>
      <w:r>
        <w:t>В первый игровой день банк предост</w:t>
      </w:r>
      <w:r w:rsidR="0057153D">
        <w:t>авляе</w:t>
      </w:r>
      <w:r>
        <w:t>т только услуги расчетно-кассового обслуживания, во второй игровой день появляются услуги по привлечению денег во вклады, и в третий игровой день – кредитные услуги. На вто</w:t>
      </w:r>
      <w:r w:rsidR="0057153D">
        <w:t>ром этапе игры банк предоставляе</w:t>
      </w:r>
      <w:r>
        <w:t>т все три вида услуг.</w:t>
      </w:r>
    </w:p>
    <w:p w14:paraId="1AB3C29A" w14:textId="77777777" w:rsidR="000D125C" w:rsidRDefault="000D125C" w:rsidP="005B1987">
      <w:pPr>
        <w:suppressAutoHyphens/>
        <w:spacing w:line="276" w:lineRule="auto"/>
        <w:ind w:firstLine="708"/>
        <w:jc w:val="both"/>
      </w:pPr>
      <w:r>
        <w:lastRenderedPageBreak/>
        <w:t>Работой банка руководит игротехник. В первый день первого этапа игры в банки нанимаются операционисты из числа игроков. Зарплату операционистам устанавливает руководитель банка, но не ниже минимальной заработанной платы, установленной правилами игры.</w:t>
      </w:r>
    </w:p>
    <w:p w14:paraId="7D3D5CB1" w14:textId="234EC9E9" w:rsidR="000D125C" w:rsidRDefault="000D125C" w:rsidP="005B1987">
      <w:pPr>
        <w:suppressAutoHyphens/>
        <w:spacing w:line="276" w:lineRule="auto"/>
        <w:ind w:firstLine="708"/>
        <w:jc w:val="both"/>
      </w:pPr>
      <w:r>
        <w:t xml:space="preserve">Операционисты сидят за столом и принимают платежи, осуществляют переводы со счета на счет, открывают и закрывают счета и </w:t>
      </w:r>
      <w:r w:rsidR="002D5718">
        <w:t>т. п.</w:t>
      </w:r>
      <w:r>
        <w:t xml:space="preserve"> Все операции в банке проводятся как безналичными, так и наличными деньгами. У каждого домохозяйства и предприятия есть счета в банке. Только через банк можно оплатить жилищно-коммунальные услуги и налоги. В банке также есть счет мэрии, куда поступают средства за оплату жилищно-коммунальных услуг и налоги.</w:t>
      </w:r>
    </w:p>
    <w:p w14:paraId="3619EED5" w14:textId="77777777" w:rsidR="000D125C" w:rsidRDefault="000D125C" w:rsidP="005B1987">
      <w:pPr>
        <w:suppressAutoHyphens/>
        <w:spacing w:line="276" w:lineRule="auto"/>
        <w:ind w:firstLine="708"/>
        <w:jc w:val="both"/>
      </w:pPr>
      <w:r>
        <w:t>Игроки могут совершать куплю-продажу необходимых им продуктов питания и товаров и услуг из ТИВ как наличными средствами, так и переводами со счета на счет через банк.</w:t>
      </w:r>
    </w:p>
    <w:p w14:paraId="1BEC3706" w14:textId="2BB030D0" w:rsidR="000D125C" w:rsidRDefault="000D125C" w:rsidP="005B1987">
      <w:pPr>
        <w:suppressAutoHyphens/>
        <w:spacing w:line="276" w:lineRule="auto"/>
        <w:ind w:firstLine="708"/>
        <w:jc w:val="both"/>
      </w:pPr>
      <w:r>
        <w:t>Все услуги банки оказывают в соответствии со своими тарифами. Тарифы в течение игры могут изменяться по решению руководителя банка. Об изменении тарифов банк обязан уведомить игроков не менее чем за 15 минут до их введения. Первоначальные тар</w:t>
      </w:r>
      <w:r w:rsidR="005869FA">
        <w:t>ифы банка указаны</w:t>
      </w:r>
      <w:r>
        <w:t xml:space="preserve"> ниже</w:t>
      </w:r>
      <w:r w:rsidR="005869FA">
        <w:t xml:space="preserve"> в таблице 51</w:t>
      </w:r>
      <w:r>
        <w:t>.</w:t>
      </w:r>
    </w:p>
    <w:p w14:paraId="5007AC42" w14:textId="77777777" w:rsidR="000D125C" w:rsidRDefault="000D125C" w:rsidP="005B1987">
      <w:pPr>
        <w:suppressAutoHyphens/>
        <w:spacing w:line="276" w:lineRule="auto"/>
        <w:ind w:firstLine="708"/>
        <w:jc w:val="both"/>
      </w:pPr>
      <w:r>
        <w:t>На каждый счет в банке заводится реестр прихода и расхода денежных средств со счета. В реестре фиксируется, сколько денег пришло, когда и от кого, и сколько денег ушло, куда и кому.</w:t>
      </w:r>
    </w:p>
    <w:p w14:paraId="516839F7" w14:textId="77777777" w:rsidR="000D125C" w:rsidRPr="00912FB4" w:rsidRDefault="000D125C" w:rsidP="005B1987">
      <w:pPr>
        <w:suppressAutoHyphens/>
        <w:spacing w:line="276" w:lineRule="auto"/>
        <w:ind w:firstLine="708"/>
        <w:jc w:val="both"/>
      </w:pPr>
      <w:r>
        <w:t>Банк – кредитная организация, они аккумулируют свободные денежные средства домохозяйств, игровых предприятий и финансовых организаций, привлекая их под проценты. Выдают привлеченные средства в виде кредитов заемщикам под проценты. Игроки пользуются услугами банков, как в целях увеличения своих сбережений, так и в целях совершения необходимых им крупных приобретений, осуществления текущих расходов.</w:t>
      </w:r>
    </w:p>
    <w:p w14:paraId="47C901A7" w14:textId="77777777" w:rsidR="007D4488" w:rsidRDefault="007D4488" w:rsidP="005B1987">
      <w:pPr>
        <w:suppressAutoHyphens/>
        <w:rPr>
          <w:b/>
        </w:rPr>
      </w:pPr>
    </w:p>
    <w:p w14:paraId="05515124" w14:textId="7C385EA6" w:rsidR="001B22D8" w:rsidRDefault="0057153D" w:rsidP="005B1987">
      <w:pPr>
        <w:suppressAutoHyphens/>
        <w:rPr>
          <w:b/>
        </w:rPr>
      </w:pPr>
      <w:r>
        <w:rPr>
          <w:b/>
        </w:rPr>
        <w:t xml:space="preserve">4.2. </w:t>
      </w:r>
      <w:r w:rsidR="001B22D8">
        <w:rPr>
          <w:b/>
        </w:rPr>
        <w:t>Т</w:t>
      </w:r>
      <w:r w:rsidR="00CE446E">
        <w:rPr>
          <w:b/>
        </w:rPr>
        <w:t>а</w:t>
      </w:r>
      <w:r w:rsidR="005869FA">
        <w:rPr>
          <w:b/>
        </w:rPr>
        <w:t>блица 51 –</w:t>
      </w:r>
      <w:r w:rsidR="005869FA">
        <w:t xml:space="preserve"> </w:t>
      </w:r>
      <w:r w:rsidR="005869FA" w:rsidRPr="005869FA">
        <w:rPr>
          <w:b/>
        </w:rPr>
        <w:t>Т</w:t>
      </w:r>
      <w:r w:rsidR="001B22D8">
        <w:rPr>
          <w:b/>
        </w:rPr>
        <w:t>арифы игрового банка</w:t>
      </w:r>
    </w:p>
    <w:p w14:paraId="1BA29404" w14:textId="77777777" w:rsidR="001B22D8" w:rsidRDefault="007D4488" w:rsidP="005B1987">
      <w:pPr>
        <w:suppressAutoHyphens/>
        <w:rPr>
          <w:b/>
        </w:rPr>
      </w:pPr>
      <w:r w:rsidRPr="0006425C">
        <w:rPr>
          <w:noProof/>
        </w:rPr>
        <w:lastRenderedPageBreak/>
        <w:drawing>
          <wp:inline distT="0" distB="0" distL="0" distR="0" wp14:anchorId="08D05D2D" wp14:editId="3C934683">
            <wp:extent cx="5939790" cy="73717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371715"/>
                    </a:xfrm>
                    <a:prstGeom prst="rect">
                      <a:avLst/>
                    </a:prstGeom>
                    <a:noFill/>
                    <a:ln>
                      <a:noFill/>
                    </a:ln>
                  </pic:spPr>
                </pic:pic>
              </a:graphicData>
            </a:graphic>
          </wp:inline>
        </w:drawing>
      </w:r>
    </w:p>
    <w:p w14:paraId="4715314C" w14:textId="77777777" w:rsidR="000D125C" w:rsidRPr="0057153D" w:rsidRDefault="001B22D8" w:rsidP="005B1987">
      <w:pPr>
        <w:suppressAutoHyphens/>
        <w:rPr>
          <w:b/>
        </w:rPr>
      </w:pPr>
      <w:r>
        <w:rPr>
          <w:b/>
        </w:rPr>
        <w:t xml:space="preserve">4.3. </w:t>
      </w:r>
      <w:r w:rsidR="000D125C" w:rsidRPr="0057153D">
        <w:rPr>
          <w:b/>
        </w:rPr>
        <w:t>Выписка из условий договора по вкладу</w:t>
      </w:r>
    </w:p>
    <w:p w14:paraId="13111444" w14:textId="77777777" w:rsidR="000D125C" w:rsidRDefault="000D125C" w:rsidP="005B1987">
      <w:pPr>
        <w:suppressAutoHyphens/>
        <w:spacing w:line="276" w:lineRule="auto"/>
      </w:pPr>
      <w:r>
        <w:t>Игровой месяц ___</w:t>
      </w:r>
    </w:p>
    <w:p w14:paraId="11433E83" w14:textId="4A373C3C" w:rsidR="000D125C" w:rsidRDefault="000D125C" w:rsidP="005B1987">
      <w:pPr>
        <w:suppressAutoHyphens/>
        <w:spacing w:line="276" w:lineRule="auto"/>
      </w:pPr>
      <w:r>
        <w:t xml:space="preserve">Я, Ф.И. ______________, представляю домохозяйство </w:t>
      </w:r>
      <w:r w:rsidR="00D20870">
        <w:t>№ </w:t>
      </w:r>
      <w:r>
        <w:t>____</w:t>
      </w:r>
    </w:p>
    <w:p w14:paraId="5BC1D7D8" w14:textId="77777777" w:rsidR="000D125C" w:rsidRDefault="000D125C" w:rsidP="005B1987">
      <w:pPr>
        <w:suppressAutoHyphens/>
        <w:spacing w:line="276" w:lineRule="auto"/>
      </w:pPr>
      <w:r>
        <w:t>Я делаю вклад размером _________ на ____ игровых месяцев</w:t>
      </w:r>
    </w:p>
    <w:p w14:paraId="36825269" w14:textId="77777777" w:rsidR="000D125C" w:rsidRDefault="000D125C" w:rsidP="005B1987">
      <w:pPr>
        <w:suppressAutoHyphens/>
        <w:spacing w:line="276" w:lineRule="auto"/>
      </w:pPr>
      <w:r>
        <w:t>Процентная ставка равна _____%</w:t>
      </w:r>
    </w:p>
    <w:p w14:paraId="40A050EC" w14:textId="77777777" w:rsidR="000D125C" w:rsidRDefault="000D125C" w:rsidP="005B1987">
      <w:pPr>
        <w:suppressAutoHyphens/>
        <w:spacing w:line="276" w:lineRule="auto"/>
      </w:pPr>
      <w:r>
        <w:t xml:space="preserve">Каждый месяц я получаю ___ </w:t>
      </w:r>
      <w:r w:rsidR="0057153D">
        <w:t>дохода</w:t>
      </w:r>
    </w:p>
    <w:p w14:paraId="614D5236" w14:textId="77777777" w:rsidR="000D125C" w:rsidRDefault="000D125C" w:rsidP="005B1987">
      <w:pPr>
        <w:suppressAutoHyphens/>
        <w:spacing w:line="276" w:lineRule="auto"/>
      </w:pPr>
      <w:r>
        <w:t>Через ____ месяцев я получу _____</w:t>
      </w:r>
      <w:r w:rsidR="0057153D">
        <w:t xml:space="preserve"> б</w:t>
      </w:r>
      <w:r>
        <w:t>ез пополнения и капитализации %</w:t>
      </w:r>
    </w:p>
    <w:p w14:paraId="6E57D1B5" w14:textId="77777777" w:rsidR="000D125C" w:rsidRDefault="000D125C" w:rsidP="005B1987">
      <w:pPr>
        <w:suppressAutoHyphens/>
        <w:spacing w:line="276" w:lineRule="auto"/>
      </w:pPr>
    </w:p>
    <w:p w14:paraId="3A1502C4" w14:textId="77777777" w:rsidR="000D125C" w:rsidRDefault="000D125C" w:rsidP="005B1987">
      <w:pPr>
        <w:suppressAutoHyphens/>
        <w:spacing w:line="276" w:lineRule="auto"/>
      </w:pPr>
      <w:r>
        <w:lastRenderedPageBreak/>
        <w:t xml:space="preserve">Подпись </w:t>
      </w:r>
      <w:r w:rsidR="0057153D">
        <w:t>вкладчика</w:t>
      </w:r>
      <w:r w:rsidR="0057153D">
        <w:tab/>
        <w:t>________</w:t>
      </w:r>
      <w:r>
        <w:tab/>
      </w:r>
      <w:r>
        <w:tab/>
      </w:r>
      <w:r>
        <w:tab/>
        <w:t>Подпись</w:t>
      </w:r>
      <w:r w:rsidR="0057153D" w:rsidRPr="0057153D">
        <w:t xml:space="preserve"> </w:t>
      </w:r>
      <w:r w:rsidR="0057153D">
        <w:t>операциониста</w:t>
      </w:r>
      <w:r w:rsidR="0057153D">
        <w:tab/>
        <w:t>________</w:t>
      </w:r>
      <w:r>
        <w:tab/>
        <w:t xml:space="preserve"> </w:t>
      </w:r>
    </w:p>
    <w:p w14:paraId="5317F657" w14:textId="77777777" w:rsidR="000D125C" w:rsidRDefault="000D125C" w:rsidP="005B1987">
      <w:pPr>
        <w:suppressAutoHyphens/>
        <w:spacing w:line="276" w:lineRule="auto"/>
      </w:pPr>
      <w:r>
        <w:tab/>
      </w:r>
    </w:p>
    <w:p w14:paraId="595238FA" w14:textId="77777777" w:rsidR="000D125C" w:rsidRPr="0057153D" w:rsidRDefault="001B22D8" w:rsidP="005B1987">
      <w:pPr>
        <w:suppressAutoHyphens/>
        <w:rPr>
          <w:b/>
        </w:rPr>
      </w:pPr>
      <w:r>
        <w:rPr>
          <w:b/>
        </w:rPr>
        <w:t>4.4</w:t>
      </w:r>
      <w:r w:rsidR="0057153D">
        <w:rPr>
          <w:b/>
        </w:rPr>
        <w:t xml:space="preserve">. </w:t>
      </w:r>
      <w:r w:rsidR="000D125C" w:rsidRPr="0057153D">
        <w:rPr>
          <w:b/>
        </w:rPr>
        <w:t>Выписка из условий договора по кредиту</w:t>
      </w:r>
    </w:p>
    <w:p w14:paraId="4260B2B3" w14:textId="77777777" w:rsidR="000D125C" w:rsidRDefault="000D125C" w:rsidP="005B1987">
      <w:pPr>
        <w:suppressAutoHyphens/>
        <w:spacing w:line="276" w:lineRule="auto"/>
      </w:pPr>
      <w:r>
        <w:t>Месяц ___</w:t>
      </w:r>
    </w:p>
    <w:p w14:paraId="12B45BBD" w14:textId="440EA5CF" w:rsidR="000D125C" w:rsidRDefault="000D125C" w:rsidP="005B1987">
      <w:pPr>
        <w:suppressAutoHyphens/>
        <w:spacing w:line="276" w:lineRule="auto"/>
      </w:pPr>
      <w:r>
        <w:t xml:space="preserve">Я, Ф.И._________________, представляю домохозяйство </w:t>
      </w:r>
      <w:r w:rsidR="00D20870">
        <w:t>№ </w:t>
      </w:r>
      <w:r>
        <w:t>____</w:t>
      </w:r>
    </w:p>
    <w:p w14:paraId="2C302BEA" w14:textId="775660C8" w:rsidR="000D125C" w:rsidRDefault="000D125C" w:rsidP="005B1987">
      <w:pPr>
        <w:suppressAutoHyphens/>
        <w:spacing w:line="276" w:lineRule="auto"/>
      </w:pPr>
      <w:r>
        <w:t>Я беру __________________ кредит сроком на _______ игровых лет</w:t>
      </w:r>
      <w:r w:rsidR="008976E3">
        <w:t xml:space="preserve">      </w:t>
      </w:r>
    </w:p>
    <w:p w14:paraId="4F118A12" w14:textId="77777777" w:rsidR="000D125C" w:rsidRDefault="0057153D" w:rsidP="005B1987">
      <w:pPr>
        <w:suppressAutoHyphens/>
        <w:spacing w:line="276" w:lineRule="auto"/>
      </w:pPr>
      <w:r>
        <w:t>Процентная ставка равна</w:t>
      </w:r>
      <w:r w:rsidR="000D125C">
        <w:t xml:space="preserve"> ______% в год</w:t>
      </w:r>
    </w:p>
    <w:p w14:paraId="6EEABB1D" w14:textId="47CBD676" w:rsidR="000D125C" w:rsidRDefault="0057153D" w:rsidP="005B1987">
      <w:pPr>
        <w:suppressAutoHyphens/>
        <w:spacing w:line="276" w:lineRule="auto"/>
      </w:pPr>
      <w:r>
        <w:t>Ежемесячная выплата банку</w:t>
      </w:r>
      <w:r w:rsidR="008976E3">
        <w:t xml:space="preserve"> </w:t>
      </w:r>
      <w:r>
        <w:t>равна</w:t>
      </w:r>
      <w:r w:rsidR="000D125C">
        <w:t xml:space="preserve"> _______</w:t>
      </w:r>
    </w:p>
    <w:p w14:paraId="3E193AED" w14:textId="77777777" w:rsidR="000D125C" w:rsidRDefault="0057153D" w:rsidP="005B1987">
      <w:pPr>
        <w:suppressAutoHyphens/>
        <w:spacing w:line="276" w:lineRule="auto"/>
      </w:pPr>
      <w:r>
        <w:t>Полная сумма выплаты равна</w:t>
      </w:r>
      <w:r w:rsidR="000D125C">
        <w:t xml:space="preserve"> _________</w:t>
      </w:r>
    </w:p>
    <w:p w14:paraId="68F66572" w14:textId="77777777" w:rsidR="000D125C" w:rsidRDefault="000D125C" w:rsidP="005B1987">
      <w:pPr>
        <w:suppressAutoHyphens/>
        <w:spacing w:line="276" w:lineRule="auto"/>
      </w:pPr>
      <w:r>
        <w:t xml:space="preserve"> </w:t>
      </w:r>
    </w:p>
    <w:p w14:paraId="4F9EADF7" w14:textId="77777777" w:rsidR="0057153D" w:rsidRDefault="0057153D" w:rsidP="005B1987">
      <w:pPr>
        <w:suppressAutoHyphens/>
        <w:spacing w:line="276" w:lineRule="auto"/>
      </w:pPr>
      <w:r>
        <w:t>Подпись вкладчика</w:t>
      </w:r>
      <w:r>
        <w:tab/>
        <w:t>________</w:t>
      </w:r>
      <w:r>
        <w:tab/>
      </w:r>
      <w:r>
        <w:tab/>
      </w:r>
      <w:r>
        <w:tab/>
        <w:t>Подпись</w:t>
      </w:r>
      <w:r w:rsidRPr="0057153D">
        <w:t xml:space="preserve"> </w:t>
      </w:r>
      <w:r>
        <w:t>операциониста</w:t>
      </w:r>
      <w:r>
        <w:tab/>
        <w:t>________</w:t>
      </w:r>
      <w:r>
        <w:tab/>
        <w:t xml:space="preserve"> </w:t>
      </w:r>
    </w:p>
    <w:p w14:paraId="1584B79F" w14:textId="77777777" w:rsidR="000D125C" w:rsidRDefault="000D125C" w:rsidP="005B1987">
      <w:pPr>
        <w:suppressAutoHyphens/>
      </w:pPr>
    </w:p>
    <w:p w14:paraId="1F850EE7" w14:textId="77777777" w:rsidR="000D125C" w:rsidRPr="003D2800" w:rsidRDefault="003D2800" w:rsidP="005B1987">
      <w:pPr>
        <w:suppressAutoHyphens/>
        <w:rPr>
          <w:b/>
        </w:rPr>
      </w:pPr>
      <w:r w:rsidRPr="003D2800">
        <w:rPr>
          <w:b/>
        </w:rPr>
        <w:t xml:space="preserve">4.4. </w:t>
      </w:r>
      <w:r w:rsidR="000D125C" w:rsidRPr="003D2800">
        <w:rPr>
          <w:b/>
        </w:rPr>
        <w:t>Бланк сотрудника Банка. Реестр вкладов</w:t>
      </w:r>
      <w:r>
        <w:rPr>
          <w:b/>
        </w:rPr>
        <w:t>.</w:t>
      </w:r>
    </w:p>
    <w:p w14:paraId="4E9979FA" w14:textId="77777777" w:rsidR="000D125C" w:rsidRDefault="000D125C" w:rsidP="005B1987">
      <w:pPr>
        <w:suppressAutoHyphens/>
      </w:pPr>
      <w:r>
        <w:t>Ф.И. сотрудника _________________________ Игровой месяц ___________________</w:t>
      </w:r>
    </w:p>
    <w:p w14:paraId="70E93F4A" w14:textId="77777777" w:rsidR="000D125C" w:rsidRDefault="000D125C" w:rsidP="005B1987">
      <w:pPr>
        <w:suppressAutoHyphens/>
      </w:pPr>
    </w:p>
    <w:tbl>
      <w:tblPr>
        <w:tblW w:w="5000" w:type="pct"/>
        <w:tblLook w:val="04A0" w:firstRow="1" w:lastRow="0" w:firstColumn="1" w:lastColumn="0" w:noHBand="0" w:noVBand="1"/>
      </w:tblPr>
      <w:tblGrid>
        <w:gridCol w:w="698"/>
        <w:gridCol w:w="2517"/>
        <w:gridCol w:w="2377"/>
        <w:gridCol w:w="1537"/>
        <w:gridCol w:w="2209"/>
        <w:gridCol w:w="232"/>
      </w:tblGrid>
      <w:tr w:rsidR="000D125C" w:rsidRPr="00CF14AF" w14:paraId="071EDE8A" w14:textId="77777777" w:rsidTr="005869FA">
        <w:trPr>
          <w:trHeight w:val="300"/>
        </w:trPr>
        <w:tc>
          <w:tcPr>
            <w:tcW w:w="4878"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2DE10F" w14:textId="77777777" w:rsidR="000D125C" w:rsidRPr="00443F7E" w:rsidRDefault="000D125C" w:rsidP="005B1987">
            <w:pPr>
              <w:suppressAutoHyphens/>
              <w:jc w:val="center"/>
              <w:rPr>
                <w:b/>
                <w:color w:val="000000"/>
                <w:sz w:val="22"/>
                <w:szCs w:val="22"/>
              </w:rPr>
            </w:pPr>
            <w:r w:rsidRPr="00443F7E">
              <w:rPr>
                <w:b/>
                <w:color w:val="000000"/>
                <w:sz w:val="22"/>
                <w:szCs w:val="22"/>
              </w:rPr>
              <w:t>Бессрочный вклад</w:t>
            </w:r>
          </w:p>
        </w:tc>
        <w:tc>
          <w:tcPr>
            <w:tcW w:w="122" w:type="pct"/>
            <w:tcBorders>
              <w:top w:val="nil"/>
              <w:left w:val="nil"/>
              <w:bottom w:val="nil"/>
              <w:right w:val="nil"/>
            </w:tcBorders>
            <w:shd w:val="clear" w:color="auto" w:fill="auto"/>
            <w:noWrap/>
            <w:vAlign w:val="bottom"/>
          </w:tcPr>
          <w:p w14:paraId="5E1FDAEF" w14:textId="77777777" w:rsidR="000D125C" w:rsidRPr="00CF14AF" w:rsidRDefault="000D125C" w:rsidP="005B1987">
            <w:pPr>
              <w:suppressAutoHyphens/>
              <w:jc w:val="center"/>
              <w:rPr>
                <w:b/>
                <w:color w:val="000000"/>
              </w:rPr>
            </w:pPr>
          </w:p>
        </w:tc>
      </w:tr>
      <w:tr w:rsidR="000D125C" w:rsidRPr="00CF14AF" w14:paraId="5C64F0A1" w14:textId="77777777" w:rsidTr="005869FA">
        <w:trPr>
          <w:trHeight w:val="7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464C1432" w14:textId="77777777" w:rsidR="000D125C" w:rsidRPr="00443F7E" w:rsidRDefault="000D125C" w:rsidP="005B1987">
            <w:pPr>
              <w:suppressAutoHyphens/>
              <w:jc w:val="center"/>
              <w:rPr>
                <w:color w:val="000000"/>
                <w:sz w:val="22"/>
                <w:szCs w:val="22"/>
              </w:rPr>
            </w:pPr>
            <w:r w:rsidRPr="00443F7E">
              <w:rPr>
                <w:color w:val="000000"/>
                <w:sz w:val="22"/>
                <w:szCs w:val="22"/>
              </w:rPr>
              <w:t>дом.</w:t>
            </w:r>
          </w:p>
        </w:tc>
        <w:tc>
          <w:tcPr>
            <w:tcW w:w="1315" w:type="pct"/>
            <w:tcBorders>
              <w:top w:val="nil"/>
              <w:left w:val="nil"/>
              <w:bottom w:val="single" w:sz="4" w:space="0" w:color="auto"/>
              <w:right w:val="single" w:sz="4" w:space="0" w:color="auto"/>
            </w:tcBorders>
            <w:shd w:val="clear" w:color="auto" w:fill="auto"/>
            <w:vAlign w:val="center"/>
            <w:hideMark/>
          </w:tcPr>
          <w:p w14:paraId="6FAFA79D" w14:textId="77777777" w:rsidR="000D125C" w:rsidRPr="00443F7E" w:rsidRDefault="000D125C" w:rsidP="005B1987">
            <w:pPr>
              <w:suppressAutoHyphens/>
              <w:jc w:val="center"/>
              <w:rPr>
                <w:color w:val="000000"/>
                <w:sz w:val="22"/>
                <w:szCs w:val="22"/>
              </w:rPr>
            </w:pPr>
            <w:r w:rsidRPr="00443F7E">
              <w:rPr>
                <w:color w:val="000000"/>
                <w:sz w:val="22"/>
                <w:szCs w:val="22"/>
              </w:rPr>
              <w:t>Сумма вклада</w:t>
            </w:r>
          </w:p>
        </w:tc>
        <w:tc>
          <w:tcPr>
            <w:tcW w:w="1242" w:type="pct"/>
            <w:tcBorders>
              <w:top w:val="nil"/>
              <w:left w:val="nil"/>
              <w:bottom w:val="single" w:sz="4" w:space="0" w:color="auto"/>
              <w:right w:val="single" w:sz="4" w:space="0" w:color="auto"/>
            </w:tcBorders>
            <w:shd w:val="clear" w:color="auto" w:fill="auto"/>
            <w:vAlign w:val="center"/>
            <w:hideMark/>
          </w:tcPr>
          <w:p w14:paraId="40BE2FFD" w14:textId="77777777" w:rsidR="000D125C" w:rsidRPr="00443F7E" w:rsidRDefault="000D125C" w:rsidP="005B1987">
            <w:pPr>
              <w:suppressAutoHyphens/>
              <w:jc w:val="center"/>
              <w:rPr>
                <w:color w:val="000000"/>
                <w:sz w:val="22"/>
                <w:szCs w:val="22"/>
              </w:rPr>
            </w:pPr>
            <w:r w:rsidRPr="00443F7E">
              <w:rPr>
                <w:color w:val="000000"/>
                <w:sz w:val="22"/>
                <w:szCs w:val="22"/>
              </w:rPr>
              <w:t>Ставка (в месяц)</w:t>
            </w:r>
          </w:p>
        </w:tc>
        <w:tc>
          <w:tcPr>
            <w:tcW w:w="803" w:type="pct"/>
            <w:tcBorders>
              <w:top w:val="nil"/>
              <w:left w:val="nil"/>
              <w:bottom w:val="single" w:sz="4" w:space="0" w:color="auto"/>
              <w:right w:val="single" w:sz="4" w:space="0" w:color="auto"/>
            </w:tcBorders>
            <w:shd w:val="clear" w:color="auto" w:fill="auto"/>
            <w:vAlign w:val="center"/>
            <w:hideMark/>
          </w:tcPr>
          <w:p w14:paraId="5B43E3C9" w14:textId="77777777" w:rsidR="000D125C" w:rsidRPr="00443F7E" w:rsidRDefault="000D125C" w:rsidP="005B1987">
            <w:pPr>
              <w:suppressAutoHyphens/>
              <w:ind w:right="-105"/>
              <w:jc w:val="center"/>
              <w:rPr>
                <w:color w:val="000000"/>
                <w:sz w:val="22"/>
                <w:szCs w:val="22"/>
              </w:rPr>
            </w:pPr>
            <w:r w:rsidRPr="00443F7E">
              <w:rPr>
                <w:color w:val="000000"/>
                <w:sz w:val="22"/>
                <w:szCs w:val="22"/>
              </w:rPr>
              <w:t>Срок</w:t>
            </w:r>
          </w:p>
        </w:tc>
        <w:tc>
          <w:tcPr>
            <w:tcW w:w="1154" w:type="pct"/>
            <w:tcBorders>
              <w:top w:val="nil"/>
              <w:left w:val="nil"/>
              <w:bottom w:val="single" w:sz="4" w:space="0" w:color="auto"/>
              <w:right w:val="single" w:sz="4" w:space="0" w:color="auto"/>
            </w:tcBorders>
            <w:shd w:val="clear" w:color="auto" w:fill="auto"/>
            <w:vAlign w:val="center"/>
            <w:hideMark/>
          </w:tcPr>
          <w:p w14:paraId="56867EEB" w14:textId="77777777" w:rsidR="000D125C" w:rsidRPr="00443F7E" w:rsidRDefault="000D125C" w:rsidP="005B1987">
            <w:pPr>
              <w:suppressAutoHyphens/>
              <w:jc w:val="center"/>
              <w:rPr>
                <w:color w:val="000000"/>
                <w:sz w:val="22"/>
                <w:szCs w:val="22"/>
              </w:rPr>
            </w:pPr>
            <w:r w:rsidRPr="00443F7E">
              <w:rPr>
                <w:color w:val="000000"/>
                <w:sz w:val="22"/>
                <w:szCs w:val="22"/>
              </w:rPr>
              <w:t>Доход в месяц</w:t>
            </w:r>
          </w:p>
        </w:tc>
        <w:tc>
          <w:tcPr>
            <w:tcW w:w="122" w:type="pct"/>
            <w:tcBorders>
              <w:top w:val="nil"/>
              <w:left w:val="nil"/>
              <w:bottom w:val="nil"/>
              <w:right w:val="nil"/>
            </w:tcBorders>
            <w:shd w:val="clear" w:color="auto" w:fill="auto"/>
            <w:vAlign w:val="center"/>
          </w:tcPr>
          <w:p w14:paraId="00BFE29A" w14:textId="77777777" w:rsidR="000D125C" w:rsidRPr="00CF14AF" w:rsidRDefault="000D125C" w:rsidP="005B1987">
            <w:pPr>
              <w:suppressAutoHyphens/>
              <w:jc w:val="center"/>
              <w:rPr>
                <w:color w:val="000000"/>
              </w:rPr>
            </w:pPr>
          </w:p>
        </w:tc>
      </w:tr>
      <w:tr w:rsidR="000D125C" w:rsidRPr="00CF14AF" w14:paraId="4A99853B" w14:textId="77777777" w:rsidTr="005869FA">
        <w:trPr>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277043A8" w14:textId="77777777" w:rsidR="000D125C" w:rsidRPr="00443F7E" w:rsidRDefault="000D125C" w:rsidP="005B1987">
            <w:pPr>
              <w:suppressAutoHyphens/>
              <w:jc w:val="center"/>
              <w:rPr>
                <w:color w:val="000000"/>
                <w:sz w:val="22"/>
                <w:szCs w:val="22"/>
              </w:rPr>
            </w:pPr>
            <w:r w:rsidRPr="00443F7E">
              <w:rPr>
                <w:color w:val="000000"/>
                <w:sz w:val="22"/>
                <w:szCs w:val="22"/>
              </w:rPr>
              <w:t>1</w:t>
            </w:r>
          </w:p>
        </w:tc>
        <w:tc>
          <w:tcPr>
            <w:tcW w:w="1315" w:type="pct"/>
            <w:tcBorders>
              <w:top w:val="nil"/>
              <w:left w:val="nil"/>
              <w:bottom w:val="single" w:sz="4" w:space="0" w:color="auto"/>
              <w:right w:val="single" w:sz="4" w:space="0" w:color="auto"/>
            </w:tcBorders>
            <w:shd w:val="clear" w:color="auto" w:fill="auto"/>
            <w:noWrap/>
            <w:vAlign w:val="bottom"/>
            <w:hideMark/>
          </w:tcPr>
          <w:p w14:paraId="18E049F1"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6F816815" w14:textId="77777777" w:rsidR="000D125C" w:rsidRPr="00443F7E" w:rsidRDefault="000D125C" w:rsidP="005B1987">
            <w:pPr>
              <w:suppressAutoHyphens/>
              <w:jc w:val="center"/>
              <w:rPr>
                <w:color w:val="000000"/>
                <w:sz w:val="22"/>
                <w:szCs w:val="22"/>
              </w:rPr>
            </w:pPr>
            <w:r w:rsidRPr="00443F7E">
              <w:rPr>
                <w:color w:val="000000"/>
                <w:sz w:val="22"/>
                <w:szCs w:val="22"/>
              </w:rPr>
              <w:t>0,002</w:t>
            </w:r>
          </w:p>
        </w:tc>
        <w:tc>
          <w:tcPr>
            <w:tcW w:w="803" w:type="pct"/>
            <w:tcBorders>
              <w:top w:val="nil"/>
              <w:left w:val="nil"/>
              <w:bottom w:val="single" w:sz="4" w:space="0" w:color="auto"/>
              <w:right w:val="single" w:sz="4" w:space="0" w:color="auto"/>
            </w:tcBorders>
            <w:shd w:val="clear" w:color="auto" w:fill="auto"/>
            <w:noWrap/>
            <w:vAlign w:val="bottom"/>
            <w:hideMark/>
          </w:tcPr>
          <w:p w14:paraId="5282DD0C"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0166F319" w14:textId="77777777" w:rsidR="000D125C" w:rsidRPr="00443F7E" w:rsidRDefault="000D125C" w:rsidP="005B1987">
            <w:pPr>
              <w:suppressAutoHyphens/>
              <w:rPr>
                <w:color w:val="000000"/>
                <w:sz w:val="22"/>
                <w:szCs w:val="22"/>
              </w:rPr>
            </w:pPr>
            <w:r w:rsidRPr="00443F7E">
              <w:rPr>
                <w:color w:val="000000"/>
                <w:sz w:val="22"/>
                <w:szCs w:val="22"/>
              </w:rPr>
              <w:t> </w:t>
            </w:r>
          </w:p>
        </w:tc>
        <w:tc>
          <w:tcPr>
            <w:tcW w:w="122" w:type="pct"/>
            <w:tcBorders>
              <w:top w:val="nil"/>
              <w:left w:val="nil"/>
              <w:bottom w:val="nil"/>
              <w:right w:val="nil"/>
            </w:tcBorders>
            <w:shd w:val="clear" w:color="auto" w:fill="auto"/>
            <w:noWrap/>
            <w:vAlign w:val="bottom"/>
          </w:tcPr>
          <w:p w14:paraId="6588C279" w14:textId="77777777" w:rsidR="000D125C" w:rsidRPr="00CF14AF" w:rsidRDefault="000D125C" w:rsidP="005B1987">
            <w:pPr>
              <w:suppressAutoHyphens/>
              <w:rPr>
                <w:color w:val="000000"/>
              </w:rPr>
            </w:pPr>
          </w:p>
        </w:tc>
      </w:tr>
      <w:tr w:rsidR="000D125C" w:rsidRPr="00CF14AF" w14:paraId="5BE4C8EE" w14:textId="77777777" w:rsidTr="005869FA">
        <w:trPr>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7E99159A" w14:textId="77777777" w:rsidR="000D125C" w:rsidRPr="00443F7E" w:rsidRDefault="000D125C" w:rsidP="005B1987">
            <w:pPr>
              <w:suppressAutoHyphens/>
              <w:jc w:val="center"/>
              <w:rPr>
                <w:color w:val="000000"/>
                <w:sz w:val="22"/>
                <w:szCs w:val="22"/>
              </w:rPr>
            </w:pPr>
            <w:r w:rsidRPr="00443F7E">
              <w:rPr>
                <w:color w:val="000000"/>
                <w:sz w:val="22"/>
                <w:szCs w:val="22"/>
              </w:rPr>
              <w:t>2</w:t>
            </w:r>
          </w:p>
        </w:tc>
        <w:tc>
          <w:tcPr>
            <w:tcW w:w="1315" w:type="pct"/>
            <w:tcBorders>
              <w:top w:val="nil"/>
              <w:left w:val="nil"/>
              <w:bottom w:val="single" w:sz="4" w:space="0" w:color="auto"/>
              <w:right w:val="single" w:sz="4" w:space="0" w:color="auto"/>
            </w:tcBorders>
            <w:shd w:val="clear" w:color="auto" w:fill="auto"/>
            <w:noWrap/>
            <w:vAlign w:val="bottom"/>
            <w:hideMark/>
          </w:tcPr>
          <w:p w14:paraId="51DEA7BC"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65D5BBA0" w14:textId="77777777" w:rsidR="000D125C" w:rsidRPr="00443F7E" w:rsidRDefault="000D125C" w:rsidP="005B1987">
            <w:pPr>
              <w:suppressAutoHyphens/>
              <w:jc w:val="center"/>
              <w:rPr>
                <w:color w:val="000000"/>
                <w:sz w:val="22"/>
                <w:szCs w:val="22"/>
              </w:rPr>
            </w:pPr>
            <w:r w:rsidRPr="00443F7E">
              <w:rPr>
                <w:color w:val="000000"/>
                <w:sz w:val="22"/>
                <w:szCs w:val="22"/>
              </w:rPr>
              <w:t>0,002</w:t>
            </w:r>
          </w:p>
        </w:tc>
        <w:tc>
          <w:tcPr>
            <w:tcW w:w="803" w:type="pct"/>
            <w:tcBorders>
              <w:top w:val="nil"/>
              <w:left w:val="nil"/>
              <w:bottom w:val="single" w:sz="4" w:space="0" w:color="auto"/>
              <w:right w:val="single" w:sz="4" w:space="0" w:color="auto"/>
            </w:tcBorders>
            <w:shd w:val="clear" w:color="auto" w:fill="auto"/>
            <w:noWrap/>
            <w:vAlign w:val="bottom"/>
            <w:hideMark/>
          </w:tcPr>
          <w:p w14:paraId="538BCB48"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3502610C" w14:textId="77777777" w:rsidR="000D125C" w:rsidRPr="00443F7E" w:rsidRDefault="000D125C" w:rsidP="005B1987">
            <w:pPr>
              <w:suppressAutoHyphens/>
              <w:rPr>
                <w:color w:val="000000"/>
                <w:sz w:val="22"/>
                <w:szCs w:val="22"/>
              </w:rPr>
            </w:pPr>
            <w:r w:rsidRPr="00443F7E">
              <w:rPr>
                <w:color w:val="000000"/>
                <w:sz w:val="22"/>
                <w:szCs w:val="22"/>
              </w:rPr>
              <w:t> </w:t>
            </w:r>
          </w:p>
        </w:tc>
        <w:tc>
          <w:tcPr>
            <w:tcW w:w="122" w:type="pct"/>
            <w:tcBorders>
              <w:top w:val="nil"/>
              <w:left w:val="nil"/>
              <w:bottom w:val="nil"/>
              <w:right w:val="nil"/>
            </w:tcBorders>
            <w:shd w:val="clear" w:color="auto" w:fill="auto"/>
            <w:noWrap/>
            <w:vAlign w:val="bottom"/>
          </w:tcPr>
          <w:p w14:paraId="3751E5AC" w14:textId="77777777" w:rsidR="000D125C" w:rsidRPr="00CF14AF" w:rsidRDefault="000D125C" w:rsidP="005B1987">
            <w:pPr>
              <w:suppressAutoHyphens/>
              <w:rPr>
                <w:color w:val="000000"/>
              </w:rPr>
            </w:pPr>
          </w:p>
        </w:tc>
      </w:tr>
      <w:tr w:rsidR="000D125C" w:rsidRPr="00CF14AF" w14:paraId="27DF7667" w14:textId="77777777" w:rsidTr="005869FA">
        <w:trPr>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72FD3D4E" w14:textId="77777777" w:rsidR="000D125C" w:rsidRPr="00443F7E" w:rsidRDefault="000D125C" w:rsidP="005B1987">
            <w:pPr>
              <w:suppressAutoHyphens/>
              <w:jc w:val="center"/>
              <w:rPr>
                <w:color w:val="000000"/>
                <w:sz w:val="22"/>
                <w:szCs w:val="22"/>
              </w:rPr>
            </w:pPr>
            <w:r w:rsidRPr="00443F7E">
              <w:rPr>
                <w:color w:val="000000"/>
                <w:sz w:val="22"/>
                <w:szCs w:val="22"/>
              </w:rPr>
              <w:t>3</w:t>
            </w:r>
          </w:p>
        </w:tc>
        <w:tc>
          <w:tcPr>
            <w:tcW w:w="1315" w:type="pct"/>
            <w:tcBorders>
              <w:top w:val="nil"/>
              <w:left w:val="nil"/>
              <w:bottom w:val="single" w:sz="4" w:space="0" w:color="auto"/>
              <w:right w:val="single" w:sz="4" w:space="0" w:color="auto"/>
            </w:tcBorders>
            <w:shd w:val="clear" w:color="auto" w:fill="auto"/>
            <w:noWrap/>
            <w:vAlign w:val="bottom"/>
            <w:hideMark/>
          </w:tcPr>
          <w:p w14:paraId="7825DA49"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5F341396" w14:textId="77777777" w:rsidR="000D125C" w:rsidRPr="00443F7E" w:rsidRDefault="000D125C" w:rsidP="005B1987">
            <w:pPr>
              <w:suppressAutoHyphens/>
              <w:jc w:val="center"/>
              <w:rPr>
                <w:color w:val="000000"/>
                <w:sz w:val="22"/>
                <w:szCs w:val="22"/>
              </w:rPr>
            </w:pPr>
            <w:r w:rsidRPr="00443F7E">
              <w:rPr>
                <w:color w:val="000000"/>
                <w:sz w:val="22"/>
                <w:szCs w:val="22"/>
              </w:rPr>
              <w:t>0,002</w:t>
            </w:r>
          </w:p>
        </w:tc>
        <w:tc>
          <w:tcPr>
            <w:tcW w:w="803" w:type="pct"/>
            <w:tcBorders>
              <w:top w:val="nil"/>
              <w:left w:val="nil"/>
              <w:bottom w:val="single" w:sz="4" w:space="0" w:color="auto"/>
              <w:right w:val="single" w:sz="4" w:space="0" w:color="auto"/>
            </w:tcBorders>
            <w:shd w:val="clear" w:color="auto" w:fill="auto"/>
            <w:noWrap/>
            <w:vAlign w:val="bottom"/>
            <w:hideMark/>
          </w:tcPr>
          <w:p w14:paraId="6BE03F13"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14E0B716" w14:textId="77777777" w:rsidR="000D125C" w:rsidRPr="00443F7E" w:rsidRDefault="000D125C" w:rsidP="005B1987">
            <w:pPr>
              <w:suppressAutoHyphens/>
              <w:rPr>
                <w:color w:val="000000"/>
                <w:sz w:val="22"/>
                <w:szCs w:val="22"/>
              </w:rPr>
            </w:pPr>
            <w:r w:rsidRPr="00443F7E">
              <w:rPr>
                <w:color w:val="000000"/>
                <w:sz w:val="22"/>
                <w:szCs w:val="22"/>
              </w:rPr>
              <w:t> </w:t>
            </w:r>
          </w:p>
        </w:tc>
        <w:tc>
          <w:tcPr>
            <w:tcW w:w="122" w:type="pct"/>
            <w:tcBorders>
              <w:top w:val="nil"/>
              <w:left w:val="nil"/>
              <w:bottom w:val="nil"/>
              <w:right w:val="nil"/>
            </w:tcBorders>
            <w:shd w:val="clear" w:color="auto" w:fill="auto"/>
            <w:noWrap/>
            <w:vAlign w:val="bottom"/>
          </w:tcPr>
          <w:p w14:paraId="0BDC9226" w14:textId="77777777" w:rsidR="000D125C" w:rsidRPr="00CF14AF" w:rsidRDefault="000D125C" w:rsidP="005B1987">
            <w:pPr>
              <w:suppressAutoHyphens/>
              <w:rPr>
                <w:color w:val="000000"/>
              </w:rPr>
            </w:pPr>
          </w:p>
        </w:tc>
      </w:tr>
      <w:tr w:rsidR="000D125C" w:rsidRPr="00CF14AF" w14:paraId="0AFF6C1B" w14:textId="77777777" w:rsidTr="005869FA">
        <w:trPr>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42CE028B" w14:textId="77777777" w:rsidR="000D125C" w:rsidRPr="00443F7E" w:rsidRDefault="000D125C" w:rsidP="005B1987">
            <w:pPr>
              <w:suppressAutoHyphens/>
              <w:jc w:val="center"/>
              <w:rPr>
                <w:color w:val="000000"/>
                <w:sz w:val="22"/>
                <w:szCs w:val="22"/>
              </w:rPr>
            </w:pPr>
            <w:r w:rsidRPr="00443F7E">
              <w:rPr>
                <w:color w:val="000000"/>
                <w:sz w:val="22"/>
                <w:szCs w:val="22"/>
              </w:rPr>
              <w:t>…</w:t>
            </w:r>
          </w:p>
        </w:tc>
        <w:tc>
          <w:tcPr>
            <w:tcW w:w="1315" w:type="pct"/>
            <w:tcBorders>
              <w:top w:val="nil"/>
              <w:left w:val="nil"/>
              <w:bottom w:val="single" w:sz="4" w:space="0" w:color="auto"/>
              <w:right w:val="single" w:sz="4" w:space="0" w:color="auto"/>
            </w:tcBorders>
            <w:shd w:val="clear" w:color="auto" w:fill="auto"/>
            <w:noWrap/>
            <w:vAlign w:val="bottom"/>
            <w:hideMark/>
          </w:tcPr>
          <w:p w14:paraId="74446004"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7E246B44" w14:textId="77777777" w:rsidR="000D125C" w:rsidRPr="00443F7E" w:rsidRDefault="000D125C" w:rsidP="005B1987">
            <w:pPr>
              <w:suppressAutoHyphens/>
              <w:jc w:val="center"/>
              <w:rPr>
                <w:color w:val="000000"/>
                <w:sz w:val="22"/>
                <w:szCs w:val="22"/>
              </w:rPr>
            </w:pPr>
            <w:r w:rsidRPr="00443F7E">
              <w:rPr>
                <w:color w:val="000000"/>
                <w:sz w:val="22"/>
                <w:szCs w:val="22"/>
              </w:rPr>
              <w:t>0,002</w:t>
            </w:r>
          </w:p>
        </w:tc>
        <w:tc>
          <w:tcPr>
            <w:tcW w:w="803" w:type="pct"/>
            <w:tcBorders>
              <w:top w:val="nil"/>
              <w:left w:val="nil"/>
              <w:bottom w:val="single" w:sz="4" w:space="0" w:color="auto"/>
              <w:right w:val="single" w:sz="4" w:space="0" w:color="auto"/>
            </w:tcBorders>
            <w:shd w:val="clear" w:color="auto" w:fill="auto"/>
            <w:noWrap/>
            <w:vAlign w:val="bottom"/>
            <w:hideMark/>
          </w:tcPr>
          <w:p w14:paraId="56340C9C"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25D48EB8" w14:textId="77777777" w:rsidR="000D125C" w:rsidRPr="00443F7E" w:rsidRDefault="000D125C" w:rsidP="005B1987">
            <w:pPr>
              <w:suppressAutoHyphens/>
              <w:rPr>
                <w:color w:val="000000"/>
                <w:sz w:val="22"/>
                <w:szCs w:val="22"/>
              </w:rPr>
            </w:pPr>
            <w:r w:rsidRPr="00443F7E">
              <w:rPr>
                <w:color w:val="000000"/>
                <w:sz w:val="22"/>
                <w:szCs w:val="22"/>
              </w:rPr>
              <w:t> </w:t>
            </w:r>
          </w:p>
        </w:tc>
        <w:tc>
          <w:tcPr>
            <w:tcW w:w="122" w:type="pct"/>
            <w:tcBorders>
              <w:top w:val="nil"/>
              <w:left w:val="nil"/>
              <w:bottom w:val="nil"/>
              <w:right w:val="nil"/>
            </w:tcBorders>
            <w:shd w:val="clear" w:color="auto" w:fill="auto"/>
            <w:noWrap/>
            <w:vAlign w:val="bottom"/>
          </w:tcPr>
          <w:p w14:paraId="6673FEB6" w14:textId="77777777" w:rsidR="000D125C" w:rsidRPr="00CF14AF" w:rsidRDefault="000D125C" w:rsidP="005B1987">
            <w:pPr>
              <w:suppressAutoHyphens/>
              <w:rPr>
                <w:color w:val="000000"/>
              </w:rPr>
            </w:pPr>
          </w:p>
        </w:tc>
      </w:tr>
      <w:tr w:rsidR="000D125C" w:rsidRPr="00CF14AF" w14:paraId="33FA6646" w14:textId="77777777" w:rsidTr="005869FA">
        <w:trPr>
          <w:gridAfter w:val="1"/>
          <w:wAfter w:w="122" w:type="pct"/>
          <w:trHeight w:val="300"/>
        </w:trPr>
        <w:tc>
          <w:tcPr>
            <w:tcW w:w="4878"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E2EF13" w14:textId="77777777" w:rsidR="000D125C" w:rsidRPr="00443F7E" w:rsidRDefault="000D125C" w:rsidP="005B1987">
            <w:pPr>
              <w:suppressAutoHyphens/>
              <w:jc w:val="center"/>
              <w:rPr>
                <w:b/>
                <w:color w:val="000000"/>
                <w:sz w:val="22"/>
                <w:szCs w:val="22"/>
              </w:rPr>
            </w:pPr>
            <w:r w:rsidRPr="00443F7E">
              <w:rPr>
                <w:b/>
                <w:color w:val="000000"/>
                <w:sz w:val="22"/>
                <w:szCs w:val="22"/>
              </w:rPr>
              <w:t>Срочный вклад на 2 года</w:t>
            </w:r>
          </w:p>
        </w:tc>
      </w:tr>
      <w:tr w:rsidR="000D125C" w:rsidRPr="00CF14AF" w14:paraId="419F36EE" w14:textId="77777777" w:rsidTr="005869FA">
        <w:trPr>
          <w:gridAfter w:val="1"/>
          <w:wAfter w:w="122" w:type="pct"/>
          <w:trHeight w:val="7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28325204" w14:textId="77777777" w:rsidR="000D125C" w:rsidRPr="00443F7E" w:rsidRDefault="000D125C" w:rsidP="005B1987">
            <w:pPr>
              <w:suppressAutoHyphens/>
              <w:jc w:val="center"/>
              <w:rPr>
                <w:color w:val="000000"/>
                <w:sz w:val="22"/>
                <w:szCs w:val="22"/>
              </w:rPr>
            </w:pPr>
            <w:r w:rsidRPr="00443F7E">
              <w:rPr>
                <w:color w:val="000000"/>
                <w:sz w:val="22"/>
                <w:szCs w:val="22"/>
              </w:rPr>
              <w:t>дом.</w:t>
            </w:r>
          </w:p>
        </w:tc>
        <w:tc>
          <w:tcPr>
            <w:tcW w:w="1315" w:type="pct"/>
            <w:tcBorders>
              <w:top w:val="nil"/>
              <w:left w:val="nil"/>
              <w:bottom w:val="single" w:sz="4" w:space="0" w:color="auto"/>
              <w:right w:val="single" w:sz="4" w:space="0" w:color="auto"/>
            </w:tcBorders>
            <w:shd w:val="clear" w:color="auto" w:fill="auto"/>
            <w:vAlign w:val="center"/>
            <w:hideMark/>
          </w:tcPr>
          <w:p w14:paraId="2D811AFA" w14:textId="77777777" w:rsidR="000D125C" w:rsidRPr="00443F7E" w:rsidRDefault="000D125C" w:rsidP="005B1987">
            <w:pPr>
              <w:suppressAutoHyphens/>
              <w:jc w:val="center"/>
              <w:rPr>
                <w:color w:val="000000"/>
                <w:sz w:val="22"/>
                <w:szCs w:val="22"/>
              </w:rPr>
            </w:pPr>
            <w:r w:rsidRPr="00443F7E">
              <w:rPr>
                <w:color w:val="000000"/>
                <w:sz w:val="22"/>
                <w:szCs w:val="22"/>
              </w:rPr>
              <w:t>Сумма вклада</w:t>
            </w:r>
          </w:p>
        </w:tc>
        <w:tc>
          <w:tcPr>
            <w:tcW w:w="1242" w:type="pct"/>
            <w:tcBorders>
              <w:top w:val="nil"/>
              <w:left w:val="nil"/>
              <w:bottom w:val="single" w:sz="4" w:space="0" w:color="auto"/>
              <w:right w:val="single" w:sz="4" w:space="0" w:color="auto"/>
            </w:tcBorders>
            <w:shd w:val="clear" w:color="auto" w:fill="auto"/>
            <w:vAlign w:val="center"/>
            <w:hideMark/>
          </w:tcPr>
          <w:p w14:paraId="4CF4B326" w14:textId="77777777" w:rsidR="000D125C" w:rsidRPr="00443F7E" w:rsidRDefault="000D125C" w:rsidP="005B1987">
            <w:pPr>
              <w:suppressAutoHyphens/>
              <w:jc w:val="center"/>
              <w:rPr>
                <w:color w:val="000000"/>
                <w:sz w:val="22"/>
                <w:szCs w:val="22"/>
              </w:rPr>
            </w:pPr>
            <w:r w:rsidRPr="00443F7E">
              <w:rPr>
                <w:color w:val="000000"/>
                <w:sz w:val="22"/>
                <w:szCs w:val="22"/>
              </w:rPr>
              <w:t>Ставка</w:t>
            </w:r>
          </w:p>
        </w:tc>
        <w:tc>
          <w:tcPr>
            <w:tcW w:w="803" w:type="pct"/>
            <w:tcBorders>
              <w:top w:val="nil"/>
              <w:left w:val="nil"/>
              <w:bottom w:val="single" w:sz="4" w:space="0" w:color="auto"/>
              <w:right w:val="single" w:sz="4" w:space="0" w:color="auto"/>
            </w:tcBorders>
            <w:shd w:val="clear" w:color="auto" w:fill="auto"/>
            <w:vAlign w:val="center"/>
            <w:hideMark/>
          </w:tcPr>
          <w:p w14:paraId="628999D6" w14:textId="77777777" w:rsidR="000D125C" w:rsidRPr="00443F7E" w:rsidRDefault="000D125C" w:rsidP="005B1987">
            <w:pPr>
              <w:suppressAutoHyphens/>
              <w:jc w:val="center"/>
              <w:rPr>
                <w:color w:val="000000"/>
                <w:sz w:val="22"/>
                <w:szCs w:val="22"/>
              </w:rPr>
            </w:pPr>
            <w:r w:rsidRPr="00443F7E">
              <w:rPr>
                <w:color w:val="000000"/>
                <w:sz w:val="22"/>
                <w:szCs w:val="22"/>
              </w:rPr>
              <w:t>Срок</w:t>
            </w:r>
          </w:p>
        </w:tc>
        <w:tc>
          <w:tcPr>
            <w:tcW w:w="1154" w:type="pct"/>
            <w:tcBorders>
              <w:top w:val="nil"/>
              <w:left w:val="nil"/>
              <w:bottom w:val="single" w:sz="4" w:space="0" w:color="auto"/>
              <w:right w:val="single" w:sz="4" w:space="0" w:color="auto"/>
            </w:tcBorders>
            <w:shd w:val="clear" w:color="auto" w:fill="auto"/>
            <w:vAlign w:val="center"/>
            <w:hideMark/>
          </w:tcPr>
          <w:p w14:paraId="53DF8932" w14:textId="77777777" w:rsidR="000D125C" w:rsidRPr="00443F7E" w:rsidRDefault="000D125C" w:rsidP="005B1987">
            <w:pPr>
              <w:suppressAutoHyphens/>
              <w:jc w:val="center"/>
              <w:rPr>
                <w:color w:val="000000"/>
                <w:sz w:val="22"/>
                <w:szCs w:val="22"/>
              </w:rPr>
            </w:pPr>
            <w:r w:rsidRPr="00443F7E">
              <w:rPr>
                <w:color w:val="000000"/>
                <w:sz w:val="22"/>
                <w:szCs w:val="22"/>
              </w:rPr>
              <w:t>Сумма с процентами</w:t>
            </w:r>
          </w:p>
        </w:tc>
      </w:tr>
      <w:tr w:rsidR="000D125C" w:rsidRPr="00CF14AF" w14:paraId="137E62CA"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140B144B" w14:textId="77777777" w:rsidR="000D125C" w:rsidRPr="00443F7E" w:rsidRDefault="000D125C" w:rsidP="005B1987">
            <w:pPr>
              <w:suppressAutoHyphens/>
              <w:jc w:val="center"/>
              <w:rPr>
                <w:color w:val="000000"/>
                <w:sz w:val="22"/>
                <w:szCs w:val="22"/>
              </w:rPr>
            </w:pPr>
            <w:r w:rsidRPr="00443F7E">
              <w:rPr>
                <w:color w:val="000000"/>
                <w:sz w:val="22"/>
                <w:szCs w:val="22"/>
              </w:rPr>
              <w:t>1</w:t>
            </w:r>
          </w:p>
        </w:tc>
        <w:tc>
          <w:tcPr>
            <w:tcW w:w="1315" w:type="pct"/>
            <w:tcBorders>
              <w:top w:val="nil"/>
              <w:left w:val="nil"/>
              <w:bottom w:val="single" w:sz="4" w:space="0" w:color="auto"/>
              <w:right w:val="single" w:sz="4" w:space="0" w:color="auto"/>
            </w:tcBorders>
            <w:shd w:val="clear" w:color="auto" w:fill="auto"/>
            <w:noWrap/>
            <w:vAlign w:val="bottom"/>
            <w:hideMark/>
          </w:tcPr>
          <w:p w14:paraId="08162DD5"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55E8FAC7" w14:textId="77777777" w:rsidR="000D125C" w:rsidRPr="00443F7E" w:rsidRDefault="000D125C" w:rsidP="005B1987">
            <w:pPr>
              <w:suppressAutoHyphens/>
              <w:jc w:val="center"/>
              <w:rPr>
                <w:color w:val="000000"/>
                <w:sz w:val="22"/>
                <w:szCs w:val="22"/>
              </w:rPr>
            </w:pPr>
            <w:r w:rsidRPr="00443F7E">
              <w:rPr>
                <w:color w:val="000000"/>
                <w:sz w:val="22"/>
                <w:szCs w:val="22"/>
              </w:rPr>
              <w:t>0,004</w:t>
            </w:r>
          </w:p>
        </w:tc>
        <w:tc>
          <w:tcPr>
            <w:tcW w:w="803" w:type="pct"/>
            <w:tcBorders>
              <w:top w:val="nil"/>
              <w:left w:val="nil"/>
              <w:bottom w:val="single" w:sz="4" w:space="0" w:color="auto"/>
              <w:right w:val="single" w:sz="4" w:space="0" w:color="auto"/>
            </w:tcBorders>
            <w:shd w:val="clear" w:color="auto" w:fill="auto"/>
            <w:noWrap/>
            <w:vAlign w:val="bottom"/>
            <w:hideMark/>
          </w:tcPr>
          <w:p w14:paraId="65E9792F"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48DAF88F"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3B7AD95B"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72A094E1" w14:textId="77777777" w:rsidR="000D125C" w:rsidRPr="00443F7E" w:rsidRDefault="000D125C" w:rsidP="005B1987">
            <w:pPr>
              <w:suppressAutoHyphens/>
              <w:jc w:val="center"/>
              <w:rPr>
                <w:color w:val="000000"/>
                <w:sz w:val="22"/>
                <w:szCs w:val="22"/>
              </w:rPr>
            </w:pPr>
            <w:r w:rsidRPr="00443F7E">
              <w:rPr>
                <w:color w:val="000000"/>
                <w:sz w:val="22"/>
                <w:szCs w:val="22"/>
              </w:rPr>
              <w:t>2</w:t>
            </w:r>
          </w:p>
        </w:tc>
        <w:tc>
          <w:tcPr>
            <w:tcW w:w="1315" w:type="pct"/>
            <w:tcBorders>
              <w:top w:val="nil"/>
              <w:left w:val="nil"/>
              <w:bottom w:val="single" w:sz="4" w:space="0" w:color="auto"/>
              <w:right w:val="single" w:sz="4" w:space="0" w:color="auto"/>
            </w:tcBorders>
            <w:shd w:val="clear" w:color="auto" w:fill="auto"/>
            <w:noWrap/>
            <w:vAlign w:val="bottom"/>
            <w:hideMark/>
          </w:tcPr>
          <w:p w14:paraId="157C701B"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61E572BB" w14:textId="77777777" w:rsidR="000D125C" w:rsidRPr="00443F7E" w:rsidRDefault="000D125C" w:rsidP="005B1987">
            <w:pPr>
              <w:suppressAutoHyphens/>
              <w:jc w:val="center"/>
              <w:rPr>
                <w:color w:val="000000"/>
                <w:sz w:val="22"/>
                <w:szCs w:val="22"/>
              </w:rPr>
            </w:pPr>
            <w:r w:rsidRPr="00443F7E">
              <w:rPr>
                <w:color w:val="000000"/>
                <w:sz w:val="22"/>
                <w:szCs w:val="22"/>
              </w:rPr>
              <w:t>0,004</w:t>
            </w:r>
          </w:p>
        </w:tc>
        <w:tc>
          <w:tcPr>
            <w:tcW w:w="803" w:type="pct"/>
            <w:tcBorders>
              <w:top w:val="nil"/>
              <w:left w:val="nil"/>
              <w:bottom w:val="single" w:sz="4" w:space="0" w:color="auto"/>
              <w:right w:val="single" w:sz="4" w:space="0" w:color="auto"/>
            </w:tcBorders>
            <w:shd w:val="clear" w:color="auto" w:fill="auto"/>
            <w:noWrap/>
            <w:vAlign w:val="bottom"/>
            <w:hideMark/>
          </w:tcPr>
          <w:p w14:paraId="3A6F4F3E"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5B3FD929"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269AC131"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72F13B44" w14:textId="77777777" w:rsidR="000D125C" w:rsidRPr="00443F7E" w:rsidRDefault="000D125C" w:rsidP="005B1987">
            <w:pPr>
              <w:suppressAutoHyphens/>
              <w:jc w:val="center"/>
              <w:rPr>
                <w:color w:val="000000"/>
                <w:sz w:val="22"/>
                <w:szCs w:val="22"/>
              </w:rPr>
            </w:pPr>
            <w:r w:rsidRPr="00443F7E">
              <w:rPr>
                <w:color w:val="000000"/>
                <w:sz w:val="22"/>
                <w:szCs w:val="22"/>
              </w:rPr>
              <w:t>3</w:t>
            </w:r>
          </w:p>
        </w:tc>
        <w:tc>
          <w:tcPr>
            <w:tcW w:w="1315" w:type="pct"/>
            <w:tcBorders>
              <w:top w:val="nil"/>
              <w:left w:val="nil"/>
              <w:bottom w:val="single" w:sz="4" w:space="0" w:color="auto"/>
              <w:right w:val="single" w:sz="4" w:space="0" w:color="auto"/>
            </w:tcBorders>
            <w:shd w:val="clear" w:color="auto" w:fill="auto"/>
            <w:noWrap/>
            <w:vAlign w:val="bottom"/>
            <w:hideMark/>
          </w:tcPr>
          <w:p w14:paraId="2B7B9D49"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404DBD7B" w14:textId="77777777" w:rsidR="000D125C" w:rsidRPr="00443F7E" w:rsidRDefault="000D125C" w:rsidP="005B1987">
            <w:pPr>
              <w:suppressAutoHyphens/>
              <w:jc w:val="center"/>
              <w:rPr>
                <w:color w:val="000000"/>
                <w:sz w:val="22"/>
                <w:szCs w:val="22"/>
              </w:rPr>
            </w:pPr>
            <w:r w:rsidRPr="00443F7E">
              <w:rPr>
                <w:color w:val="000000"/>
                <w:sz w:val="22"/>
                <w:szCs w:val="22"/>
              </w:rPr>
              <w:t>0,004</w:t>
            </w:r>
          </w:p>
        </w:tc>
        <w:tc>
          <w:tcPr>
            <w:tcW w:w="803" w:type="pct"/>
            <w:tcBorders>
              <w:top w:val="nil"/>
              <w:left w:val="nil"/>
              <w:bottom w:val="single" w:sz="4" w:space="0" w:color="auto"/>
              <w:right w:val="single" w:sz="4" w:space="0" w:color="auto"/>
            </w:tcBorders>
            <w:shd w:val="clear" w:color="auto" w:fill="auto"/>
            <w:noWrap/>
            <w:vAlign w:val="bottom"/>
            <w:hideMark/>
          </w:tcPr>
          <w:p w14:paraId="016AE7DC"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7D4DA408"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74A69768"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19F2449A" w14:textId="77777777" w:rsidR="000D125C" w:rsidRPr="00443F7E" w:rsidRDefault="000D125C" w:rsidP="005B1987">
            <w:pPr>
              <w:suppressAutoHyphens/>
              <w:jc w:val="center"/>
              <w:rPr>
                <w:color w:val="000000"/>
                <w:sz w:val="22"/>
                <w:szCs w:val="22"/>
              </w:rPr>
            </w:pPr>
            <w:r w:rsidRPr="00443F7E">
              <w:rPr>
                <w:color w:val="000000"/>
                <w:sz w:val="22"/>
                <w:szCs w:val="22"/>
              </w:rPr>
              <w:t>…</w:t>
            </w:r>
          </w:p>
        </w:tc>
        <w:tc>
          <w:tcPr>
            <w:tcW w:w="1315" w:type="pct"/>
            <w:tcBorders>
              <w:top w:val="nil"/>
              <w:left w:val="nil"/>
              <w:bottom w:val="single" w:sz="4" w:space="0" w:color="auto"/>
              <w:right w:val="single" w:sz="4" w:space="0" w:color="auto"/>
            </w:tcBorders>
            <w:shd w:val="clear" w:color="auto" w:fill="auto"/>
            <w:noWrap/>
            <w:vAlign w:val="bottom"/>
            <w:hideMark/>
          </w:tcPr>
          <w:p w14:paraId="7E3E8C93"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40A3F24A" w14:textId="77777777" w:rsidR="000D125C" w:rsidRPr="00443F7E" w:rsidRDefault="000D125C" w:rsidP="005B1987">
            <w:pPr>
              <w:suppressAutoHyphens/>
              <w:jc w:val="center"/>
              <w:rPr>
                <w:color w:val="000000"/>
                <w:sz w:val="22"/>
                <w:szCs w:val="22"/>
              </w:rPr>
            </w:pPr>
            <w:r w:rsidRPr="00443F7E">
              <w:rPr>
                <w:color w:val="000000"/>
                <w:sz w:val="22"/>
                <w:szCs w:val="22"/>
              </w:rPr>
              <w:t>0,004</w:t>
            </w:r>
          </w:p>
        </w:tc>
        <w:tc>
          <w:tcPr>
            <w:tcW w:w="803" w:type="pct"/>
            <w:tcBorders>
              <w:top w:val="nil"/>
              <w:left w:val="nil"/>
              <w:bottom w:val="single" w:sz="4" w:space="0" w:color="auto"/>
              <w:right w:val="single" w:sz="4" w:space="0" w:color="auto"/>
            </w:tcBorders>
            <w:shd w:val="clear" w:color="auto" w:fill="auto"/>
            <w:noWrap/>
            <w:vAlign w:val="bottom"/>
            <w:hideMark/>
          </w:tcPr>
          <w:p w14:paraId="6C92E9B5"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5B1CA303"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700E6476" w14:textId="77777777" w:rsidTr="005869FA">
        <w:trPr>
          <w:gridAfter w:val="1"/>
          <w:wAfter w:w="122" w:type="pct"/>
          <w:trHeight w:val="300"/>
        </w:trPr>
        <w:tc>
          <w:tcPr>
            <w:tcW w:w="4878"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0B7182" w14:textId="77777777" w:rsidR="000D125C" w:rsidRPr="00443F7E" w:rsidRDefault="000D125C" w:rsidP="005B1987">
            <w:pPr>
              <w:suppressAutoHyphens/>
              <w:jc w:val="center"/>
              <w:rPr>
                <w:b/>
                <w:color w:val="000000"/>
                <w:sz w:val="22"/>
                <w:szCs w:val="22"/>
              </w:rPr>
            </w:pPr>
            <w:r w:rsidRPr="00443F7E">
              <w:rPr>
                <w:b/>
                <w:color w:val="000000"/>
                <w:sz w:val="22"/>
                <w:szCs w:val="22"/>
              </w:rPr>
              <w:t>Срочный вклад на 4 года</w:t>
            </w:r>
          </w:p>
        </w:tc>
      </w:tr>
      <w:tr w:rsidR="000D125C" w:rsidRPr="00CF14AF" w14:paraId="3EE36FDD" w14:textId="77777777" w:rsidTr="005869FA">
        <w:trPr>
          <w:gridAfter w:val="1"/>
          <w:wAfter w:w="122" w:type="pct"/>
          <w:trHeight w:val="7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7330F3B5" w14:textId="77777777" w:rsidR="000D125C" w:rsidRPr="00443F7E" w:rsidRDefault="000D125C" w:rsidP="005B1987">
            <w:pPr>
              <w:suppressAutoHyphens/>
              <w:jc w:val="center"/>
              <w:rPr>
                <w:color w:val="000000"/>
                <w:sz w:val="22"/>
                <w:szCs w:val="22"/>
              </w:rPr>
            </w:pPr>
            <w:r w:rsidRPr="00443F7E">
              <w:rPr>
                <w:color w:val="000000"/>
                <w:sz w:val="22"/>
                <w:szCs w:val="22"/>
              </w:rPr>
              <w:t>дом.</w:t>
            </w:r>
          </w:p>
        </w:tc>
        <w:tc>
          <w:tcPr>
            <w:tcW w:w="1315" w:type="pct"/>
            <w:tcBorders>
              <w:top w:val="nil"/>
              <w:left w:val="nil"/>
              <w:bottom w:val="single" w:sz="4" w:space="0" w:color="auto"/>
              <w:right w:val="single" w:sz="4" w:space="0" w:color="auto"/>
            </w:tcBorders>
            <w:shd w:val="clear" w:color="auto" w:fill="auto"/>
            <w:vAlign w:val="center"/>
            <w:hideMark/>
          </w:tcPr>
          <w:p w14:paraId="380255E0" w14:textId="77777777" w:rsidR="000D125C" w:rsidRPr="00443F7E" w:rsidRDefault="000D125C" w:rsidP="005B1987">
            <w:pPr>
              <w:suppressAutoHyphens/>
              <w:jc w:val="center"/>
              <w:rPr>
                <w:color w:val="000000"/>
                <w:sz w:val="22"/>
                <w:szCs w:val="22"/>
              </w:rPr>
            </w:pPr>
            <w:r w:rsidRPr="00443F7E">
              <w:rPr>
                <w:color w:val="000000"/>
                <w:sz w:val="22"/>
                <w:szCs w:val="22"/>
              </w:rPr>
              <w:t>Сумма вклада</w:t>
            </w:r>
          </w:p>
        </w:tc>
        <w:tc>
          <w:tcPr>
            <w:tcW w:w="1242" w:type="pct"/>
            <w:tcBorders>
              <w:top w:val="nil"/>
              <w:left w:val="nil"/>
              <w:bottom w:val="single" w:sz="4" w:space="0" w:color="auto"/>
              <w:right w:val="single" w:sz="4" w:space="0" w:color="auto"/>
            </w:tcBorders>
            <w:shd w:val="clear" w:color="auto" w:fill="auto"/>
            <w:vAlign w:val="center"/>
            <w:hideMark/>
          </w:tcPr>
          <w:p w14:paraId="4CA5343D" w14:textId="77777777" w:rsidR="000D125C" w:rsidRPr="00443F7E" w:rsidRDefault="000D125C" w:rsidP="005B1987">
            <w:pPr>
              <w:suppressAutoHyphens/>
              <w:jc w:val="center"/>
              <w:rPr>
                <w:color w:val="000000"/>
                <w:sz w:val="22"/>
                <w:szCs w:val="22"/>
              </w:rPr>
            </w:pPr>
            <w:r w:rsidRPr="00443F7E">
              <w:rPr>
                <w:color w:val="000000"/>
                <w:sz w:val="22"/>
                <w:szCs w:val="22"/>
              </w:rPr>
              <w:t>Ставка</w:t>
            </w:r>
          </w:p>
        </w:tc>
        <w:tc>
          <w:tcPr>
            <w:tcW w:w="803" w:type="pct"/>
            <w:tcBorders>
              <w:top w:val="nil"/>
              <w:left w:val="nil"/>
              <w:bottom w:val="single" w:sz="4" w:space="0" w:color="auto"/>
              <w:right w:val="single" w:sz="4" w:space="0" w:color="auto"/>
            </w:tcBorders>
            <w:shd w:val="clear" w:color="auto" w:fill="auto"/>
            <w:vAlign w:val="center"/>
            <w:hideMark/>
          </w:tcPr>
          <w:p w14:paraId="78D1D509" w14:textId="77777777" w:rsidR="000D125C" w:rsidRPr="00443F7E" w:rsidRDefault="000D125C" w:rsidP="005B1987">
            <w:pPr>
              <w:suppressAutoHyphens/>
              <w:jc w:val="center"/>
              <w:rPr>
                <w:color w:val="000000"/>
                <w:sz w:val="22"/>
                <w:szCs w:val="22"/>
              </w:rPr>
            </w:pPr>
            <w:r w:rsidRPr="00443F7E">
              <w:rPr>
                <w:color w:val="000000"/>
                <w:sz w:val="22"/>
                <w:szCs w:val="22"/>
              </w:rPr>
              <w:t>Срок</w:t>
            </w:r>
          </w:p>
        </w:tc>
        <w:tc>
          <w:tcPr>
            <w:tcW w:w="1154" w:type="pct"/>
            <w:tcBorders>
              <w:top w:val="nil"/>
              <w:left w:val="nil"/>
              <w:bottom w:val="single" w:sz="4" w:space="0" w:color="auto"/>
              <w:right w:val="single" w:sz="4" w:space="0" w:color="auto"/>
            </w:tcBorders>
            <w:shd w:val="clear" w:color="auto" w:fill="auto"/>
            <w:vAlign w:val="center"/>
            <w:hideMark/>
          </w:tcPr>
          <w:p w14:paraId="24E6A20C" w14:textId="77777777" w:rsidR="000D125C" w:rsidRPr="00443F7E" w:rsidRDefault="000D125C" w:rsidP="005B1987">
            <w:pPr>
              <w:suppressAutoHyphens/>
              <w:jc w:val="center"/>
              <w:rPr>
                <w:color w:val="000000"/>
                <w:sz w:val="22"/>
                <w:szCs w:val="22"/>
              </w:rPr>
            </w:pPr>
            <w:r w:rsidRPr="00443F7E">
              <w:rPr>
                <w:color w:val="000000"/>
                <w:sz w:val="22"/>
                <w:szCs w:val="22"/>
              </w:rPr>
              <w:t>Сумма с процентами</w:t>
            </w:r>
          </w:p>
        </w:tc>
      </w:tr>
      <w:tr w:rsidR="000D125C" w:rsidRPr="00CF14AF" w14:paraId="17075B8F"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36475265" w14:textId="77777777" w:rsidR="000D125C" w:rsidRPr="00443F7E" w:rsidRDefault="000D125C" w:rsidP="005B1987">
            <w:pPr>
              <w:suppressAutoHyphens/>
              <w:jc w:val="center"/>
              <w:rPr>
                <w:color w:val="000000"/>
                <w:sz w:val="22"/>
                <w:szCs w:val="22"/>
              </w:rPr>
            </w:pPr>
            <w:r w:rsidRPr="00443F7E">
              <w:rPr>
                <w:color w:val="000000"/>
                <w:sz w:val="22"/>
                <w:szCs w:val="22"/>
              </w:rPr>
              <w:t>1</w:t>
            </w:r>
          </w:p>
        </w:tc>
        <w:tc>
          <w:tcPr>
            <w:tcW w:w="1315" w:type="pct"/>
            <w:tcBorders>
              <w:top w:val="nil"/>
              <w:left w:val="nil"/>
              <w:bottom w:val="single" w:sz="4" w:space="0" w:color="auto"/>
              <w:right w:val="single" w:sz="4" w:space="0" w:color="auto"/>
            </w:tcBorders>
            <w:shd w:val="clear" w:color="auto" w:fill="auto"/>
            <w:noWrap/>
            <w:vAlign w:val="bottom"/>
            <w:hideMark/>
          </w:tcPr>
          <w:p w14:paraId="6930AFC0"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0BD34866" w14:textId="77777777" w:rsidR="000D125C" w:rsidRPr="00443F7E" w:rsidRDefault="000D125C" w:rsidP="005B1987">
            <w:pPr>
              <w:suppressAutoHyphens/>
              <w:jc w:val="center"/>
              <w:rPr>
                <w:color w:val="000000"/>
                <w:sz w:val="22"/>
                <w:szCs w:val="22"/>
              </w:rPr>
            </w:pPr>
            <w:r w:rsidRPr="00443F7E">
              <w:rPr>
                <w:color w:val="000000"/>
                <w:sz w:val="22"/>
                <w:szCs w:val="22"/>
              </w:rPr>
              <w:t>0,005</w:t>
            </w:r>
          </w:p>
        </w:tc>
        <w:tc>
          <w:tcPr>
            <w:tcW w:w="803" w:type="pct"/>
            <w:tcBorders>
              <w:top w:val="nil"/>
              <w:left w:val="nil"/>
              <w:bottom w:val="single" w:sz="4" w:space="0" w:color="auto"/>
              <w:right w:val="single" w:sz="4" w:space="0" w:color="auto"/>
            </w:tcBorders>
            <w:shd w:val="clear" w:color="auto" w:fill="auto"/>
            <w:noWrap/>
            <w:vAlign w:val="bottom"/>
            <w:hideMark/>
          </w:tcPr>
          <w:p w14:paraId="438D16E5"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16B41E9E"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59E0FE9F"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10502D5B" w14:textId="77777777" w:rsidR="000D125C" w:rsidRPr="00443F7E" w:rsidRDefault="000D125C" w:rsidP="005B1987">
            <w:pPr>
              <w:suppressAutoHyphens/>
              <w:jc w:val="center"/>
              <w:rPr>
                <w:color w:val="000000"/>
                <w:sz w:val="22"/>
                <w:szCs w:val="22"/>
              </w:rPr>
            </w:pPr>
            <w:r w:rsidRPr="00443F7E">
              <w:rPr>
                <w:color w:val="000000"/>
                <w:sz w:val="22"/>
                <w:szCs w:val="22"/>
              </w:rPr>
              <w:t>2</w:t>
            </w:r>
          </w:p>
        </w:tc>
        <w:tc>
          <w:tcPr>
            <w:tcW w:w="1315" w:type="pct"/>
            <w:tcBorders>
              <w:top w:val="nil"/>
              <w:left w:val="nil"/>
              <w:bottom w:val="single" w:sz="4" w:space="0" w:color="auto"/>
              <w:right w:val="single" w:sz="4" w:space="0" w:color="auto"/>
            </w:tcBorders>
            <w:shd w:val="clear" w:color="auto" w:fill="auto"/>
            <w:noWrap/>
            <w:vAlign w:val="bottom"/>
            <w:hideMark/>
          </w:tcPr>
          <w:p w14:paraId="6EE8BC92"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719715F0" w14:textId="77777777" w:rsidR="000D125C" w:rsidRPr="00443F7E" w:rsidRDefault="000D125C" w:rsidP="005B1987">
            <w:pPr>
              <w:suppressAutoHyphens/>
              <w:jc w:val="center"/>
              <w:rPr>
                <w:color w:val="000000"/>
                <w:sz w:val="22"/>
                <w:szCs w:val="22"/>
              </w:rPr>
            </w:pPr>
            <w:r w:rsidRPr="00443F7E">
              <w:rPr>
                <w:color w:val="000000"/>
                <w:sz w:val="22"/>
                <w:szCs w:val="22"/>
              </w:rPr>
              <w:t>0,005</w:t>
            </w:r>
          </w:p>
        </w:tc>
        <w:tc>
          <w:tcPr>
            <w:tcW w:w="803" w:type="pct"/>
            <w:tcBorders>
              <w:top w:val="nil"/>
              <w:left w:val="nil"/>
              <w:bottom w:val="single" w:sz="4" w:space="0" w:color="auto"/>
              <w:right w:val="single" w:sz="4" w:space="0" w:color="auto"/>
            </w:tcBorders>
            <w:shd w:val="clear" w:color="auto" w:fill="auto"/>
            <w:noWrap/>
            <w:vAlign w:val="bottom"/>
            <w:hideMark/>
          </w:tcPr>
          <w:p w14:paraId="4C317D6A"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21A534A2"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51009806"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2794F673" w14:textId="77777777" w:rsidR="000D125C" w:rsidRPr="00443F7E" w:rsidRDefault="000D125C" w:rsidP="005B1987">
            <w:pPr>
              <w:suppressAutoHyphens/>
              <w:jc w:val="center"/>
              <w:rPr>
                <w:color w:val="000000"/>
                <w:sz w:val="22"/>
                <w:szCs w:val="22"/>
              </w:rPr>
            </w:pPr>
            <w:r w:rsidRPr="00443F7E">
              <w:rPr>
                <w:color w:val="000000"/>
                <w:sz w:val="22"/>
                <w:szCs w:val="22"/>
              </w:rPr>
              <w:t>3</w:t>
            </w:r>
          </w:p>
        </w:tc>
        <w:tc>
          <w:tcPr>
            <w:tcW w:w="1315" w:type="pct"/>
            <w:tcBorders>
              <w:top w:val="nil"/>
              <w:left w:val="nil"/>
              <w:bottom w:val="single" w:sz="4" w:space="0" w:color="auto"/>
              <w:right w:val="single" w:sz="4" w:space="0" w:color="auto"/>
            </w:tcBorders>
            <w:shd w:val="clear" w:color="auto" w:fill="auto"/>
            <w:noWrap/>
            <w:vAlign w:val="bottom"/>
            <w:hideMark/>
          </w:tcPr>
          <w:p w14:paraId="18BF67B5"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01FA3AA3" w14:textId="77777777" w:rsidR="000D125C" w:rsidRPr="00443F7E" w:rsidRDefault="000D125C" w:rsidP="005B1987">
            <w:pPr>
              <w:suppressAutoHyphens/>
              <w:jc w:val="center"/>
              <w:rPr>
                <w:color w:val="000000"/>
                <w:sz w:val="22"/>
                <w:szCs w:val="22"/>
              </w:rPr>
            </w:pPr>
            <w:r w:rsidRPr="00443F7E">
              <w:rPr>
                <w:color w:val="000000"/>
                <w:sz w:val="22"/>
                <w:szCs w:val="22"/>
              </w:rPr>
              <w:t>0,005</w:t>
            </w:r>
          </w:p>
        </w:tc>
        <w:tc>
          <w:tcPr>
            <w:tcW w:w="803" w:type="pct"/>
            <w:tcBorders>
              <w:top w:val="nil"/>
              <w:left w:val="nil"/>
              <w:bottom w:val="single" w:sz="4" w:space="0" w:color="auto"/>
              <w:right w:val="single" w:sz="4" w:space="0" w:color="auto"/>
            </w:tcBorders>
            <w:shd w:val="clear" w:color="auto" w:fill="auto"/>
            <w:noWrap/>
            <w:vAlign w:val="bottom"/>
            <w:hideMark/>
          </w:tcPr>
          <w:p w14:paraId="77A8354F"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0B121D74"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16B6D816"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1ED4F074" w14:textId="77777777" w:rsidR="000D125C" w:rsidRPr="00443F7E" w:rsidRDefault="000D125C" w:rsidP="005B1987">
            <w:pPr>
              <w:suppressAutoHyphens/>
              <w:jc w:val="center"/>
              <w:rPr>
                <w:color w:val="000000"/>
                <w:sz w:val="22"/>
                <w:szCs w:val="22"/>
              </w:rPr>
            </w:pPr>
            <w:r w:rsidRPr="00443F7E">
              <w:rPr>
                <w:color w:val="000000"/>
                <w:sz w:val="22"/>
                <w:szCs w:val="22"/>
              </w:rPr>
              <w:t>…</w:t>
            </w:r>
          </w:p>
        </w:tc>
        <w:tc>
          <w:tcPr>
            <w:tcW w:w="1315" w:type="pct"/>
            <w:tcBorders>
              <w:top w:val="nil"/>
              <w:left w:val="nil"/>
              <w:bottom w:val="single" w:sz="4" w:space="0" w:color="auto"/>
              <w:right w:val="single" w:sz="4" w:space="0" w:color="auto"/>
            </w:tcBorders>
            <w:shd w:val="clear" w:color="auto" w:fill="auto"/>
            <w:noWrap/>
            <w:vAlign w:val="bottom"/>
            <w:hideMark/>
          </w:tcPr>
          <w:p w14:paraId="6A19568C"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691A32D7" w14:textId="77777777" w:rsidR="000D125C" w:rsidRPr="00443F7E" w:rsidRDefault="000D125C" w:rsidP="005B1987">
            <w:pPr>
              <w:suppressAutoHyphens/>
              <w:jc w:val="center"/>
              <w:rPr>
                <w:color w:val="000000"/>
                <w:sz w:val="22"/>
                <w:szCs w:val="22"/>
              </w:rPr>
            </w:pPr>
            <w:r w:rsidRPr="00443F7E">
              <w:rPr>
                <w:color w:val="000000"/>
                <w:sz w:val="22"/>
                <w:szCs w:val="22"/>
              </w:rPr>
              <w:t>0,005</w:t>
            </w:r>
          </w:p>
        </w:tc>
        <w:tc>
          <w:tcPr>
            <w:tcW w:w="803" w:type="pct"/>
            <w:tcBorders>
              <w:top w:val="nil"/>
              <w:left w:val="nil"/>
              <w:bottom w:val="single" w:sz="4" w:space="0" w:color="auto"/>
              <w:right w:val="single" w:sz="4" w:space="0" w:color="auto"/>
            </w:tcBorders>
            <w:shd w:val="clear" w:color="auto" w:fill="auto"/>
            <w:noWrap/>
            <w:vAlign w:val="bottom"/>
            <w:hideMark/>
          </w:tcPr>
          <w:p w14:paraId="2D1D5738"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59A7D583"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4C42D795" w14:textId="77777777" w:rsidTr="005869FA">
        <w:trPr>
          <w:gridAfter w:val="1"/>
          <w:wAfter w:w="122" w:type="pct"/>
          <w:trHeight w:val="300"/>
        </w:trPr>
        <w:tc>
          <w:tcPr>
            <w:tcW w:w="4878"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8C8121" w14:textId="77777777" w:rsidR="000D125C" w:rsidRPr="00443F7E" w:rsidRDefault="000D125C" w:rsidP="005B1987">
            <w:pPr>
              <w:suppressAutoHyphens/>
              <w:jc w:val="center"/>
              <w:rPr>
                <w:b/>
                <w:color w:val="000000"/>
                <w:sz w:val="22"/>
                <w:szCs w:val="22"/>
              </w:rPr>
            </w:pPr>
            <w:r w:rsidRPr="00443F7E">
              <w:rPr>
                <w:b/>
                <w:color w:val="000000"/>
                <w:sz w:val="22"/>
                <w:szCs w:val="22"/>
              </w:rPr>
              <w:t>Срочный вклад на 6 лет</w:t>
            </w:r>
          </w:p>
        </w:tc>
      </w:tr>
      <w:tr w:rsidR="000D125C" w:rsidRPr="00CF14AF" w14:paraId="38A0683D" w14:textId="77777777" w:rsidTr="005869FA">
        <w:trPr>
          <w:gridAfter w:val="1"/>
          <w:wAfter w:w="122" w:type="pct"/>
          <w:trHeight w:val="720"/>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3B554E10" w14:textId="77777777" w:rsidR="000D125C" w:rsidRPr="00443F7E" w:rsidRDefault="000D125C" w:rsidP="005B1987">
            <w:pPr>
              <w:suppressAutoHyphens/>
              <w:jc w:val="center"/>
              <w:rPr>
                <w:color w:val="000000"/>
                <w:sz w:val="22"/>
                <w:szCs w:val="22"/>
              </w:rPr>
            </w:pPr>
            <w:r w:rsidRPr="00443F7E">
              <w:rPr>
                <w:color w:val="000000"/>
                <w:sz w:val="22"/>
                <w:szCs w:val="22"/>
              </w:rPr>
              <w:t>дом.</w:t>
            </w:r>
          </w:p>
        </w:tc>
        <w:tc>
          <w:tcPr>
            <w:tcW w:w="1315" w:type="pct"/>
            <w:tcBorders>
              <w:top w:val="nil"/>
              <w:left w:val="nil"/>
              <w:bottom w:val="single" w:sz="4" w:space="0" w:color="auto"/>
              <w:right w:val="single" w:sz="4" w:space="0" w:color="auto"/>
            </w:tcBorders>
            <w:shd w:val="clear" w:color="auto" w:fill="auto"/>
            <w:vAlign w:val="center"/>
            <w:hideMark/>
          </w:tcPr>
          <w:p w14:paraId="52A09AF8" w14:textId="77777777" w:rsidR="000D125C" w:rsidRPr="00443F7E" w:rsidRDefault="000D125C" w:rsidP="005B1987">
            <w:pPr>
              <w:suppressAutoHyphens/>
              <w:jc w:val="center"/>
              <w:rPr>
                <w:color w:val="000000"/>
                <w:sz w:val="22"/>
                <w:szCs w:val="22"/>
              </w:rPr>
            </w:pPr>
            <w:r w:rsidRPr="00443F7E">
              <w:rPr>
                <w:color w:val="000000"/>
                <w:sz w:val="22"/>
                <w:szCs w:val="22"/>
              </w:rPr>
              <w:t>Сумма вклада</w:t>
            </w:r>
          </w:p>
        </w:tc>
        <w:tc>
          <w:tcPr>
            <w:tcW w:w="1242" w:type="pct"/>
            <w:tcBorders>
              <w:top w:val="nil"/>
              <w:left w:val="nil"/>
              <w:bottom w:val="single" w:sz="4" w:space="0" w:color="auto"/>
              <w:right w:val="single" w:sz="4" w:space="0" w:color="auto"/>
            </w:tcBorders>
            <w:shd w:val="clear" w:color="auto" w:fill="auto"/>
            <w:vAlign w:val="center"/>
            <w:hideMark/>
          </w:tcPr>
          <w:p w14:paraId="76661028" w14:textId="77777777" w:rsidR="000D125C" w:rsidRPr="00443F7E" w:rsidRDefault="000D125C" w:rsidP="005B1987">
            <w:pPr>
              <w:suppressAutoHyphens/>
              <w:jc w:val="center"/>
              <w:rPr>
                <w:color w:val="000000"/>
                <w:sz w:val="22"/>
                <w:szCs w:val="22"/>
              </w:rPr>
            </w:pPr>
            <w:r w:rsidRPr="00443F7E">
              <w:rPr>
                <w:color w:val="000000"/>
                <w:sz w:val="22"/>
                <w:szCs w:val="22"/>
              </w:rPr>
              <w:t>Ставка</w:t>
            </w:r>
          </w:p>
        </w:tc>
        <w:tc>
          <w:tcPr>
            <w:tcW w:w="803" w:type="pct"/>
            <w:tcBorders>
              <w:top w:val="nil"/>
              <w:left w:val="nil"/>
              <w:bottom w:val="single" w:sz="4" w:space="0" w:color="auto"/>
              <w:right w:val="single" w:sz="4" w:space="0" w:color="auto"/>
            </w:tcBorders>
            <w:shd w:val="clear" w:color="auto" w:fill="auto"/>
            <w:vAlign w:val="center"/>
            <w:hideMark/>
          </w:tcPr>
          <w:p w14:paraId="4486B63B" w14:textId="77777777" w:rsidR="000D125C" w:rsidRPr="00443F7E" w:rsidRDefault="000D125C" w:rsidP="005B1987">
            <w:pPr>
              <w:suppressAutoHyphens/>
              <w:jc w:val="center"/>
              <w:rPr>
                <w:color w:val="000000"/>
                <w:sz w:val="22"/>
                <w:szCs w:val="22"/>
              </w:rPr>
            </w:pPr>
            <w:r w:rsidRPr="00443F7E">
              <w:rPr>
                <w:color w:val="000000"/>
                <w:sz w:val="22"/>
                <w:szCs w:val="22"/>
              </w:rPr>
              <w:t>Срок</w:t>
            </w:r>
          </w:p>
        </w:tc>
        <w:tc>
          <w:tcPr>
            <w:tcW w:w="1154" w:type="pct"/>
            <w:tcBorders>
              <w:top w:val="nil"/>
              <w:left w:val="nil"/>
              <w:bottom w:val="single" w:sz="4" w:space="0" w:color="auto"/>
              <w:right w:val="single" w:sz="4" w:space="0" w:color="auto"/>
            </w:tcBorders>
            <w:shd w:val="clear" w:color="auto" w:fill="auto"/>
            <w:vAlign w:val="center"/>
            <w:hideMark/>
          </w:tcPr>
          <w:p w14:paraId="7F09DE41" w14:textId="77777777" w:rsidR="000D125C" w:rsidRPr="00443F7E" w:rsidRDefault="000D125C" w:rsidP="005B1987">
            <w:pPr>
              <w:suppressAutoHyphens/>
              <w:jc w:val="center"/>
              <w:rPr>
                <w:color w:val="000000"/>
                <w:sz w:val="22"/>
                <w:szCs w:val="22"/>
              </w:rPr>
            </w:pPr>
            <w:r w:rsidRPr="00443F7E">
              <w:rPr>
                <w:color w:val="000000"/>
                <w:sz w:val="22"/>
                <w:szCs w:val="22"/>
              </w:rPr>
              <w:t>Сумма с процентами</w:t>
            </w:r>
          </w:p>
        </w:tc>
      </w:tr>
      <w:tr w:rsidR="000D125C" w:rsidRPr="00CF14AF" w14:paraId="615EC6CD"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7CCBB31D" w14:textId="77777777" w:rsidR="000D125C" w:rsidRPr="00443F7E" w:rsidRDefault="000D125C" w:rsidP="005B1987">
            <w:pPr>
              <w:suppressAutoHyphens/>
              <w:jc w:val="center"/>
              <w:rPr>
                <w:color w:val="000000"/>
                <w:sz w:val="22"/>
                <w:szCs w:val="22"/>
              </w:rPr>
            </w:pPr>
            <w:r w:rsidRPr="00443F7E">
              <w:rPr>
                <w:color w:val="000000"/>
                <w:sz w:val="22"/>
                <w:szCs w:val="22"/>
              </w:rPr>
              <w:t>1</w:t>
            </w:r>
          </w:p>
        </w:tc>
        <w:tc>
          <w:tcPr>
            <w:tcW w:w="1315" w:type="pct"/>
            <w:tcBorders>
              <w:top w:val="nil"/>
              <w:left w:val="nil"/>
              <w:bottom w:val="single" w:sz="4" w:space="0" w:color="auto"/>
              <w:right w:val="single" w:sz="4" w:space="0" w:color="auto"/>
            </w:tcBorders>
            <w:shd w:val="clear" w:color="auto" w:fill="auto"/>
            <w:noWrap/>
            <w:vAlign w:val="bottom"/>
            <w:hideMark/>
          </w:tcPr>
          <w:p w14:paraId="2DA36043"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6FB0C693" w14:textId="77777777" w:rsidR="000D125C" w:rsidRPr="00443F7E" w:rsidRDefault="000D125C" w:rsidP="005B1987">
            <w:pPr>
              <w:suppressAutoHyphens/>
              <w:jc w:val="center"/>
              <w:rPr>
                <w:color w:val="000000"/>
                <w:sz w:val="22"/>
                <w:szCs w:val="22"/>
              </w:rPr>
            </w:pPr>
            <w:r w:rsidRPr="00443F7E">
              <w:rPr>
                <w:color w:val="000000"/>
                <w:sz w:val="22"/>
                <w:szCs w:val="22"/>
              </w:rPr>
              <w:t>0,006</w:t>
            </w:r>
          </w:p>
        </w:tc>
        <w:tc>
          <w:tcPr>
            <w:tcW w:w="803" w:type="pct"/>
            <w:tcBorders>
              <w:top w:val="nil"/>
              <w:left w:val="nil"/>
              <w:bottom w:val="single" w:sz="4" w:space="0" w:color="auto"/>
              <w:right w:val="single" w:sz="4" w:space="0" w:color="auto"/>
            </w:tcBorders>
            <w:shd w:val="clear" w:color="auto" w:fill="auto"/>
            <w:noWrap/>
            <w:vAlign w:val="bottom"/>
            <w:hideMark/>
          </w:tcPr>
          <w:p w14:paraId="6BBEE63E"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1593C7A5"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07111881"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0BFD99B7" w14:textId="77777777" w:rsidR="000D125C" w:rsidRPr="00443F7E" w:rsidRDefault="000D125C" w:rsidP="005B1987">
            <w:pPr>
              <w:suppressAutoHyphens/>
              <w:jc w:val="center"/>
              <w:rPr>
                <w:color w:val="000000"/>
                <w:sz w:val="22"/>
                <w:szCs w:val="22"/>
              </w:rPr>
            </w:pPr>
            <w:r w:rsidRPr="00443F7E">
              <w:rPr>
                <w:color w:val="000000"/>
                <w:sz w:val="22"/>
                <w:szCs w:val="22"/>
              </w:rPr>
              <w:t>2</w:t>
            </w:r>
          </w:p>
        </w:tc>
        <w:tc>
          <w:tcPr>
            <w:tcW w:w="1315" w:type="pct"/>
            <w:tcBorders>
              <w:top w:val="nil"/>
              <w:left w:val="nil"/>
              <w:bottom w:val="single" w:sz="4" w:space="0" w:color="auto"/>
              <w:right w:val="single" w:sz="4" w:space="0" w:color="auto"/>
            </w:tcBorders>
            <w:shd w:val="clear" w:color="auto" w:fill="auto"/>
            <w:noWrap/>
            <w:vAlign w:val="bottom"/>
            <w:hideMark/>
          </w:tcPr>
          <w:p w14:paraId="1AFEC2E5"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3A87949F" w14:textId="77777777" w:rsidR="000D125C" w:rsidRPr="00443F7E" w:rsidRDefault="000D125C" w:rsidP="005B1987">
            <w:pPr>
              <w:suppressAutoHyphens/>
              <w:jc w:val="center"/>
              <w:rPr>
                <w:color w:val="000000"/>
                <w:sz w:val="22"/>
                <w:szCs w:val="22"/>
              </w:rPr>
            </w:pPr>
            <w:r w:rsidRPr="00443F7E">
              <w:rPr>
                <w:color w:val="000000"/>
                <w:sz w:val="22"/>
                <w:szCs w:val="22"/>
              </w:rPr>
              <w:t>0,006</w:t>
            </w:r>
          </w:p>
        </w:tc>
        <w:tc>
          <w:tcPr>
            <w:tcW w:w="803" w:type="pct"/>
            <w:tcBorders>
              <w:top w:val="nil"/>
              <w:left w:val="nil"/>
              <w:bottom w:val="single" w:sz="4" w:space="0" w:color="auto"/>
              <w:right w:val="single" w:sz="4" w:space="0" w:color="auto"/>
            </w:tcBorders>
            <w:shd w:val="clear" w:color="auto" w:fill="auto"/>
            <w:noWrap/>
            <w:vAlign w:val="bottom"/>
            <w:hideMark/>
          </w:tcPr>
          <w:p w14:paraId="7E5D71E6"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61E77219"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3AD31DA6"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35E5C429" w14:textId="77777777" w:rsidR="000D125C" w:rsidRPr="00443F7E" w:rsidRDefault="000D125C" w:rsidP="005B1987">
            <w:pPr>
              <w:suppressAutoHyphens/>
              <w:jc w:val="center"/>
              <w:rPr>
                <w:color w:val="000000"/>
                <w:sz w:val="22"/>
                <w:szCs w:val="22"/>
              </w:rPr>
            </w:pPr>
            <w:r w:rsidRPr="00443F7E">
              <w:rPr>
                <w:color w:val="000000"/>
                <w:sz w:val="22"/>
                <w:szCs w:val="22"/>
              </w:rPr>
              <w:t>3</w:t>
            </w:r>
          </w:p>
        </w:tc>
        <w:tc>
          <w:tcPr>
            <w:tcW w:w="1315" w:type="pct"/>
            <w:tcBorders>
              <w:top w:val="nil"/>
              <w:left w:val="nil"/>
              <w:bottom w:val="single" w:sz="4" w:space="0" w:color="auto"/>
              <w:right w:val="single" w:sz="4" w:space="0" w:color="auto"/>
            </w:tcBorders>
            <w:shd w:val="clear" w:color="auto" w:fill="auto"/>
            <w:noWrap/>
            <w:vAlign w:val="bottom"/>
            <w:hideMark/>
          </w:tcPr>
          <w:p w14:paraId="4AA334AE" w14:textId="77777777" w:rsidR="000D125C" w:rsidRPr="00443F7E" w:rsidRDefault="000D125C" w:rsidP="005B1987">
            <w:pPr>
              <w:suppressAutoHyphens/>
              <w:rPr>
                <w:color w:val="000000"/>
                <w:sz w:val="22"/>
                <w:szCs w:val="22"/>
              </w:rPr>
            </w:pPr>
            <w:r w:rsidRPr="00443F7E">
              <w:rPr>
                <w:color w:val="000000"/>
                <w:sz w:val="22"/>
                <w:szCs w:val="22"/>
              </w:rPr>
              <w:t> </w:t>
            </w:r>
          </w:p>
        </w:tc>
        <w:tc>
          <w:tcPr>
            <w:tcW w:w="1242" w:type="pct"/>
            <w:tcBorders>
              <w:top w:val="nil"/>
              <w:left w:val="nil"/>
              <w:bottom w:val="single" w:sz="4" w:space="0" w:color="auto"/>
              <w:right w:val="single" w:sz="4" w:space="0" w:color="auto"/>
            </w:tcBorders>
            <w:shd w:val="clear" w:color="auto" w:fill="auto"/>
            <w:noWrap/>
            <w:vAlign w:val="bottom"/>
            <w:hideMark/>
          </w:tcPr>
          <w:p w14:paraId="7228E49A" w14:textId="77777777" w:rsidR="000D125C" w:rsidRPr="00443F7E" w:rsidRDefault="000D125C" w:rsidP="005B1987">
            <w:pPr>
              <w:suppressAutoHyphens/>
              <w:jc w:val="center"/>
              <w:rPr>
                <w:color w:val="000000"/>
                <w:sz w:val="22"/>
                <w:szCs w:val="22"/>
              </w:rPr>
            </w:pPr>
            <w:r w:rsidRPr="00443F7E">
              <w:rPr>
                <w:color w:val="000000"/>
                <w:sz w:val="22"/>
                <w:szCs w:val="22"/>
              </w:rPr>
              <w:t>0,006</w:t>
            </w:r>
          </w:p>
        </w:tc>
        <w:tc>
          <w:tcPr>
            <w:tcW w:w="803" w:type="pct"/>
            <w:tcBorders>
              <w:top w:val="nil"/>
              <w:left w:val="nil"/>
              <w:bottom w:val="single" w:sz="4" w:space="0" w:color="auto"/>
              <w:right w:val="single" w:sz="4" w:space="0" w:color="auto"/>
            </w:tcBorders>
            <w:shd w:val="clear" w:color="auto" w:fill="auto"/>
            <w:noWrap/>
            <w:vAlign w:val="bottom"/>
            <w:hideMark/>
          </w:tcPr>
          <w:p w14:paraId="25D6EFA4" w14:textId="77777777" w:rsidR="000D125C" w:rsidRPr="00443F7E" w:rsidRDefault="000D125C" w:rsidP="005B1987">
            <w:pPr>
              <w:suppressAutoHyphens/>
              <w:rPr>
                <w:color w:val="000000"/>
                <w:sz w:val="22"/>
                <w:szCs w:val="22"/>
              </w:rPr>
            </w:pPr>
            <w:r w:rsidRPr="00443F7E">
              <w:rPr>
                <w:color w:val="000000"/>
                <w:sz w:val="22"/>
                <w:szCs w:val="22"/>
              </w:rPr>
              <w:t> </w:t>
            </w:r>
          </w:p>
        </w:tc>
        <w:tc>
          <w:tcPr>
            <w:tcW w:w="1154" w:type="pct"/>
            <w:tcBorders>
              <w:top w:val="nil"/>
              <w:left w:val="nil"/>
              <w:bottom w:val="single" w:sz="4" w:space="0" w:color="auto"/>
              <w:right w:val="single" w:sz="4" w:space="0" w:color="auto"/>
            </w:tcBorders>
            <w:shd w:val="clear" w:color="auto" w:fill="auto"/>
            <w:noWrap/>
            <w:vAlign w:val="bottom"/>
            <w:hideMark/>
          </w:tcPr>
          <w:p w14:paraId="41B43E9E" w14:textId="77777777" w:rsidR="000D125C" w:rsidRPr="00443F7E" w:rsidRDefault="000D125C" w:rsidP="005B1987">
            <w:pPr>
              <w:suppressAutoHyphens/>
              <w:rPr>
                <w:color w:val="000000"/>
                <w:sz w:val="22"/>
                <w:szCs w:val="22"/>
              </w:rPr>
            </w:pPr>
            <w:r w:rsidRPr="00443F7E">
              <w:rPr>
                <w:color w:val="000000"/>
                <w:sz w:val="22"/>
                <w:szCs w:val="22"/>
              </w:rPr>
              <w:t> </w:t>
            </w:r>
          </w:p>
        </w:tc>
      </w:tr>
      <w:tr w:rsidR="000D125C" w:rsidRPr="00CF14AF" w14:paraId="2CA804C6" w14:textId="77777777" w:rsidTr="005869FA">
        <w:trPr>
          <w:gridAfter w:val="1"/>
          <w:wAfter w:w="122" w:type="pct"/>
          <w:trHeight w:val="300"/>
        </w:trPr>
        <w:tc>
          <w:tcPr>
            <w:tcW w:w="365" w:type="pct"/>
            <w:tcBorders>
              <w:top w:val="nil"/>
              <w:left w:val="single" w:sz="4" w:space="0" w:color="auto"/>
              <w:bottom w:val="single" w:sz="4" w:space="0" w:color="auto"/>
              <w:right w:val="single" w:sz="4" w:space="0" w:color="auto"/>
            </w:tcBorders>
            <w:shd w:val="clear" w:color="auto" w:fill="auto"/>
            <w:noWrap/>
            <w:vAlign w:val="bottom"/>
            <w:hideMark/>
          </w:tcPr>
          <w:p w14:paraId="50253282" w14:textId="77777777" w:rsidR="000D125C" w:rsidRPr="00CF14AF" w:rsidRDefault="000D125C" w:rsidP="005B1987">
            <w:pPr>
              <w:suppressAutoHyphens/>
              <w:jc w:val="center"/>
              <w:rPr>
                <w:color w:val="000000"/>
              </w:rPr>
            </w:pPr>
            <w:r w:rsidRPr="00CF14AF">
              <w:rPr>
                <w:color w:val="000000"/>
              </w:rPr>
              <w:t>…</w:t>
            </w:r>
          </w:p>
        </w:tc>
        <w:tc>
          <w:tcPr>
            <w:tcW w:w="1315" w:type="pct"/>
            <w:tcBorders>
              <w:top w:val="nil"/>
              <w:left w:val="nil"/>
              <w:bottom w:val="single" w:sz="4" w:space="0" w:color="auto"/>
              <w:right w:val="single" w:sz="4" w:space="0" w:color="auto"/>
            </w:tcBorders>
            <w:shd w:val="clear" w:color="auto" w:fill="auto"/>
            <w:noWrap/>
            <w:vAlign w:val="bottom"/>
            <w:hideMark/>
          </w:tcPr>
          <w:p w14:paraId="3E0F90D3" w14:textId="77777777" w:rsidR="000D125C" w:rsidRPr="00CF14AF" w:rsidRDefault="000D125C" w:rsidP="005B1987">
            <w:pPr>
              <w:suppressAutoHyphens/>
              <w:rPr>
                <w:color w:val="000000"/>
              </w:rPr>
            </w:pPr>
            <w:r w:rsidRPr="00CF14AF">
              <w:rPr>
                <w:color w:val="000000"/>
              </w:rPr>
              <w:t> </w:t>
            </w:r>
          </w:p>
        </w:tc>
        <w:tc>
          <w:tcPr>
            <w:tcW w:w="1242" w:type="pct"/>
            <w:tcBorders>
              <w:top w:val="nil"/>
              <w:left w:val="nil"/>
              <w:bottom w:val="single" w:sz="4" w:space="0" w:color="auto"/>
              <w:right w:val="single" w:sz="4" w:space="0" w:color="auto"/>
            </w:tcBorders>
            <w:shd w:val="clear" w:color="auto" w:fill="auto"/>
            <w:noWrap/>
            <w:vAlign w:val="bottom"/>
            <w:hideMark/>
          </w:tcPr>
          <w:p w14:paraId="7633C232" w14:textId="77777777" w:rsidR="000D125C" w:rsidRPr="00CF14AF" w:rsidRDefault="000D125C" w:rsidP="005B1987">
            <w:pPr>
              <w:suppressAutoHyphens/>
              <w:jc w:val="center"/>
              <w:rPr>
                <w:color w:val="000000"/>
              </w:rPr>
            </w:pPr>
            <w:r w:rsidRPr="00CF14AF">
              <w:rPr>
                <w:color w:val="000000"/>
              </w:rPr>
              <w:t>0,006</w:t>
            </w:r>
          </w:p>
        </w:tc>
        <w:tc>
          <w:tcPr>
            <w:tcW w:w="803" w:type="pct"/>
            <w:tcBorders>
              <w:top w:val="nil"/>
              <w:left w:val="nil"/>
              <w:bottom w:val="single" w:sz="4" w:space="0" w:color="auto"/>
              <w:right w:val="single" w:sz="4" w:space="0" w:color="auto"/>
            </w:tcBorders>
            <w:shd w:val="clear" w:color="auto" w:fill="auto"/>
            <w:noWrap/>
            <w:vAlign w:val="bottom"/>
            <w:hideMark/>
          </w:tcPr>
          <w:p w14:paraId="3AADE64F" w14:textId="77777777" w:rsidR="000D125C" w:rsidRPr="00CF14AF" w:rsidRDefault="000D125C" w:rsidP="005B1987">
            <w:pPr>
              <w:suppressAutoHyphens/>
              <w:rPr>
                <w:color w:val="000000"/>
              </w:rPr>
            </w:pPr>
            <w:r w:rsidRPr="00CF14AF">
              <w:rPr>
                <w:color w:val="000000"/>
              </w:rPr>
              <w:t> </w:t>
            </w:r>
          </w:p>
        </w:tc>
        <w:tc>
          <w:tcPr>
            <w:tcW w:w="1154" w:type="pct"/>
            <w:tcBorders>
              <w:top w:val="nil"/>
              <w:left w:val="nil"/>
              <w:bottom w:val="single" w:sz="4" w:space="0" w:color="auto"/>
              <w:right w:val="single" w:sz="4" w:space="0" w:color="auto"/>
            </w:tcBorders>
            <w:shd w:val="clear" w:color="auto" w:fill="auto"/>
            <w:noWrap/>
            <w:vAlign w:val="bottom"/>
            <w:hideMark/>
          </w:tcPr>
          <w:p w14:paraId="3C693F23" w14:textId="77777777" w:rsidR="000D125C" w:rsidRPr="00CF14AF" w:rsidRDefault="000D125C" w:rsidP="005B1987">
            <w:pPr>
              <w:suppressAutoHyphens/>
              <w:rPr>
                <w:color w:val="000000"/>
              </w:rPr>
            </w:pPr>
            <w:r w:rsidRPr="00CF14AF">
              <w:rPr>
                <w:color w:val="000000"/>
              </w:rPr>
              <w:t> </w:t>
            </w:r>
          </w:p>
        </w:tc>
      </w:tr>
    </w:tbl>
    <w:p w14:paraId="44CBD85A" w14:textId="77777777" w:rsidR="000D125C" w:rsidRDefault="000D125C" w:rsidP="005B1987">
      <w:pPr>
        <w:suppressAutoHyphens/>
      </w:pPr>
    </w:p>
    <w:p w14:paraId="5B37C5EB" w14:textId="77777777" w:rsidR="000D125C" w:rsidRDefault="00F73B3B" w:rsidP="005B1987">
      <w:pPr>
        <w:suppressAutoHyphens/>
      </w:pPr>
      <w:r>
        <w:rPr>
          <w:b/>
        </w:rPr>
        <w:t>4.6</w:t>
      </w:r>
      <w:r w:rsidR="00302C60">
        <w:rPr>
          <w:b/>
        </w:rPr>
        <w:t xml:space="preserve">. </w:t>
      </w:r>
      <w:r w:rsidR="000D125C" w:rsidRPr="00302C60">
        <w:rPr>
          <w:b/>
        </w:rPr>
        <w:t>Бланк сотрудника Банка. Реестр кредитов</w:t>
      </w:r>
      <w:r w:rsidR="00302C60">
        <w:rPr>
          <w:b/>
        </w:rPr>
        <w:t>.</w:t>
      </w:r>
    </w:p>
    <w:p w14:paraId="05B09E51" w14:textId="77777777" w:rsidR="000D125C" w:rsidRPr="005B1987" w:rsidRDefault="000D125C" w:rsidP="005B1987">
      <w:pPr>
        <w:suppressAutoHyphens/>
      </w:pPr>
    </w:p>
    <w:tbl>
      <w:tblPr>
        <w:tblStyle w:val="a3"/>
        <w:tblpPr w:leftFromText="180" w:rightFromText="180" w:vertAnchor="text" w:horzAnchor="margin" w:tblpY="190"/>
        <w:tblW w:w="5000" w:type="pct"/>
        <w:tblLook w:val="04A0" w:firstRow="1" w:lastRow="0" w:firstColumn="1" w:lastColumn="0" w:noHBand="0" w:noVBand="1"/>
      </w:tblPr>
      <w:tblGrid>
        <w:gridCol w:w="665"/>
        <w:gridCol w:w="1092"/>
        <w:gridCol w:w="957"/>
        <w:gridCol w:w="1016"/>
        <w:gridCol w:w="1479"/>
        <w:gridCol w:w="1113"/>
        <w:gridCol w:w="1232"/>
        <w:gridCol w:w="336"/>
        <w:gridCol w:w="336"/>
        <w:gridCol w:w="336"/>
        <w:gridCol w:w="336"/>
        <w:gridCol w:w="336"/>
        <w:gridCol w:w="336"/>
      </w:tblGrid>
      <w:tr w:rsidR="00F73B3B" w14:paraId="48528783" w14:textId="77777777" w:rsidTr="005869FA">
        <w:trPr>
          <w:trHeight w:val="297"/>
        </w:trPr>
        <w:tc>
          <w:tcPr>
            <w:tcW w:w="341" w:type="pct"/>
            <w:vMerge w:val="restart"/>
          </w:tcPr>
          <w:p w14:paraId="63B64A03" w14:textId="77777777" w:rsidR="00F73B3B" w:rsidRPr="00BD21A3" w:rsidRDefault="00F73B3B" w:rsidP="005B1987">
            <w:pPr>
              <w:suppressAutoHyphens/>
              <w:jc w:val="center"/>
              <w:rPr>
                <w:b/>
              </w:rPr>
            </w:pPr>
            <w:r w:rsidRPr="00BD21A3">
              <w:rPr>
                <w:b/>
              </w:rPr>
              <w:t>Дом</w:t>
            </w:r>
          </w:p>
        </w:tc>
        <w:tc>
          <w:tcPr>
            <w:tcW w:w="573" w:type="pct"/>
            <w:vMerge w:val="restart"/>
          </w:tcPr>
          <w:p w14:paraId="634244F5" w14:textId="77777777" w:rsidR="00F73B3B" w:rsidRPr="00BD21A3" w:rsidRDefault="00F73B3B" w:rsidP="005B1987">
            <w:pPr>
              <w:suppressAutoHyphens/>
              <w:jc w:val="center"/>
              <w:rPr>
                <w:b/>
              </w:rPr>
            </w:pPr>
            <w:r w:rsidRPr="00BD21A3">
              <w:rPr>
                <w:b/>
              </w:rPr>
              <w:t>Тип</w:t>
            </w:r>
            <w:r>
              <w:rPr>
                <w:b/>
              </w:rPr>
              <w:t xml:space="preserve"> кредита</w:t>
            </w:r>
          </w:p>
        </w:tc>
        <w:tc>
          <w:tcPr>
            <w:tcW w:w="516" w:type="pct"/>
            <w:vMerge w:val="restart"/>
          </w:tcPr>
          <w:p w14:paraId="005C4C1D" w14:textId="77777777" w:rsidR="00F73B3B" w:rsidRPr="00BD21A3" w:rsidRDefault="00F73B3B" w:rsidP="005B1987">
            <w:pPr>
              <w:suppressAutoHyphens/>
              <w:jc w:val="center"/>
              <w:rPr>
                <w:b/>
              </w:rPr>
            </w:pPr>
            <w:r w:rsidRPr="00BD21A3">
              <w:rPr>
                <w:b/>
              </w:rPr>
              <w:t>Сумма</w:t>
            </w:r>
          </w:p>
        </w:tc>
        <w:tc>
          <w:tcPr>
            <w:tcW w:w="573" w:type="pct"/>
            <w:vMerge w:val="restart"/>
          </w:tcPr>
          <w:p w14:paraId="6FE0B798" w14:textId="77777777" w:rsidR="00F73B3B" w:rsidRPr="00BD21A3" w:rsidRDefault="00F73B3B" w:rsidP="005B1987">
            <w:pPr>
              <w:suppressAutoHyphens/>
              <w:jc w:val="center"/>
              <w:rPr>
                <w:b/>
              </w:rPr>
            </w:pPr>
            <w:r w:rsidRPr="00BD21A3">
              <w:rPr>
                <w:b/>
              </w:rPr>
              <w:t>Ставка</w:t>
            </w:r>
          </w:p>
        </w:tc>
        <w:tc>
          <w:tcPr>
            <w:tcW w:w="860" w:type="pct"/>
            <w:vMerge w:val="restart"/>
          </w:tcPr>
          <w:p w14:paraId="1AF031DE" w14:textId="77777777" w:rsidR="00F73B3B" w:rsidRPr="00BD21A3" w:rsidRDefault="00F73B3B" w:rsidP="005B1987">
            <w:pPr>
              <w:suppressAutoHyphens/>
              <w:jc w:val="center"/>
              <w:rPr>
                <w:b/>
              </w:rPr>
            </w:pPr>
            <w:r w:rsidRPr="00BD21A3">
              <w:rPr>
                <w:b/>
              </w:rPr>
              <w:t>Срок (мес</w:t>
            </w:r>
            <w:r>
              <w:rPr>
                <w:b/>
              </w:rPr>
              <w:t>яц</w:t>
            </w:r>
            <w:r w:rsidRPr="00BD21A3">
              <w:rPr>
                <w:b/>
              </w:rPr>
              <w:t>)</w:t>
            </w:r>
          </w:p>
        </w:tc>
        <w:tc>
          <w:tcPr>
            <w:tcW w:w="630" w:type="pct"/>
            <w:vMerge w:val="restart"/>
          </w:tcPr>
          <w:p w14:paraId="0BB5C5E1" w14:textId="77777777" w:rsidR="00F73B3B" w:rsidRPr="00BD21A3" w:rsidRDefault="00F73B3B" w:rsidP="005B1987">
            <w:pPr>
              <w:suppressAutoHyphens/>
              <w:jc w:val="center"/>
              <w:rPr>
                <w:b/>
              </w:rPr>
            </w:pPr>
            <w:r w:rsidRPr="00BD21A3">
              <w:rPr>
                <w:b/>
              </w:rPr>
              <w:t>Платеж</w:t>
            </w:r>
          </w:p>
          <w:p w14:paraId="5774ED01" w14:textId="77777777" w:rsidR="00F73B3B" w:rsidRPr="00BD21A3" w:rsidRDefault="00F73B3B" w:rsidP="005B1987">
            <w:pPr>
              <w:suppressAutoHyphens/>
              <w:jc w:val="center"/>
              <w:rPr>
                <w:b/>
              </w:rPr>
            </w:pPr>
            <w:r w:rsidRPr="00BD21A3">
              <w:rPr>
                <w:b/>
              </w:rPr>
              <w:t>(в мес</w:t>
            </w:r>
            <w:r>
              <w:rPr>
                <w:b/>
              </w:rPr>
              <w:t>яц</w:t>
            </w:r>
            <w:r w:rsidRPr="00BD21A3">
              <w:rPr>
                <w:b/>
              </w:rPr>
              <w:t>)</w:t>
            </w:r>
          </w:p>
        </w:tc>
        <w:tc>
          <w:tcPr>
            <w:tcW w:w="645" w:type="pct"/>
            <w:vMerge w:val="restart"/>
          </w:tcPr>
          <w:p w14:paraId="3BB515E8" w14:textId="77777777" w:rsidR="00F73B3B" w:rsidRPr="00BD21A3" w:rsidRDefault="00F73B3B" w:rsidP="005B1987">
            <w:pPr>
              <w:suppressAutoHyphens/>
              <w:jc w:val="center"/>
              <w:rPr>
                <w:b/>
              </w:rPr>
            </w:pPr>
            <w:r w:rsidRPr="00BD21A3">
              <w:rPr>
                <w:b/>
              </w:rPr>
              <w:t>Полная сумма выплаты</w:t>
            </w:r>
          </w:p>
        </w:tc>
        <w:tc>
          <w:tcPr>
            <w:tcW w:w="860" w:type="pct"/>
            <w:gridSpan w:val="6"/>
          </w:tcPr>
          <w:p w14:paraId="2D163741" w14:textId="77777777" w:rsidR="00F73B3B" w:rsidRPr="00BD21A3" w:rsidRDefault="00F73B3B" w:rsidP="005B1987">
            <w:pPr>
              <w:suppressAutoHyphens/>
              <w:jc w:val="center"/>
              <w:rPr>
                <w:b/>
              </w:rPr>
            </w:pPr>
            <w:r w:rsidRPr="00BD21A3">
              <w:rPr>
                <w:b/>
              </w:rPr>
              <w:t>Месяц игры</w:t>
            </w:r>
          </w:p>
        </w:tc>
      </w:tr>
      <w:tr w:rsidR="00F73B3B" w14:paraId="4CDBCF0F" w14:textId="77777777" w:rsidTr="005869FA">
        <w:trPr>
          <w:trHeight w:val="229"/>
        </w:trPr>
        <w:tc>
          <w:tcPr>
            <w:tcW w:w="341" w:type="pct"/>
            <w:vMerge/>
          </w:tcPr>
          <w:p w14:paraId="212590B2" w14:textId="77777777" w:rsidR="00F73B3B" w:rsidRPr="00BD21A3" w:rsidRDefault="00F73B3B" w:rsidP="005B1987">
            <w:pPr>
              <w:suppressAutoHyphens/>
              <w:rPr>
                <w:b/>
              </w:rPr>
            </w:pPr>
          </w:p>
        </w:tc>
        <w:tc>
          <w:tcPr>
            <w:tcW w:w="573" w:type="pct"/>
            <w:vMerge/>
          </w:tcPr>
          <w:p w14:paraId="392CC9EA" w14:textId="77777777" w:rsidR="00F73B3B" w:rsidRPr="00BD21A3" w:rsidRDefault="00F73B3B" w:rsidP="005B1987">
            <w:pPr>
              <w:suppressAutoHyphens/>
              <w:rPr>
                <w:b/>
              </w:rPr>
            </w:pPr>
          </w:p>
        </w:tc>
        <w:tc>
          <w:tcPr>
            <w:tcW w:w="516" w:type="pct"/>
            <w:vMerge/>
          </w:tcPr>
          <w:p w14:paraId="064AFA44" w14:textId="77777777" w:rsidR="00F73B3B" w:rsidRPr="00BD21A3" w:rsidRDefault="00F73B3B" w:rsidP="005B1987">
            <w:pPr>
              <w:suppressAutoHyphens/>
              <w:rPr>
                <w:b/>
              </w:rPr>
            </w:pPr>
          </w:p>
        </w:tc>
        <w:tc>
          <w:tcPr>
            <w:tcW w:w="573" w:type="pct"/>
            <w:vMerge/>
          </w:tcPr>
          <w:p w14:paraId="056FB788" w14:textId="77777777" w:rsidR="00F73B3B" w:rsidRPr="00BD21A3" w:rsidRDefault="00F73B3B" w:rsidP="005B1987">
            <w:pPr>
              <w:suppressAutoHyphens/>
              <w:rPr>
                <w:b/>
              </w:rPr>
            </w:pPr>
          </w:p>
        </w:tc>
        <w:tc>
          <w:tcPr>
            <w:tcW w:w="860" w:type="pct"/>
            <w:vMerge/>
          </w:tcPr>
          <w:p w14:paraId="29E0920E" w14:textId="77777777" w:rsidR="00F73B3B" w:rsidRPr="00BD21A3" w:rsidRDefault="00F73B3B" w:rsidP="005B1987">
            <w:pPr>
              <w:suppressAutoHyphens/>
              <w:rPr>
                <w:b/>
              </w:rPr>
            </w:pPr>
          </w:p>
        </w:tc>
        <w:tc>
          <w:tcPr>
            <w:tcW w:w="630" w:type="pct"/>
            <w:vMerge/>
          </w:tcPr>
          <w:p w14:paraId="274FFF06" w14:textId="77777777" w:rsidR="00F73B3B" w:rsidRPr="00BD21A3" w:rsidRDefault="00F73B3B" w:rsidP="005B1987">
            <w:pPr>
              <w:suppressAutoHyphens/>
              <w:rPr>
                <w:b/>
              </w:rPr>
            </w:pPr>
          </w:p>
        </w:tc>
        <w:tc>
          <w:tcPr>
            <w:tcW w:w="645" w:type="pct"/>
            <w:vMerge/>
          </w:tcPr>
          <w:p w14:paraId="42F75E26" w14:textId="77777777" w:rsidR="00F73B3B" w:rsidRPr="00BD21A3" w:rsidRDefault="00F73B3B" w:rsidP="005B1987">
            <w:pPr>
              <w:suppressAutoHyphens/>
              <w:rPr>
                <w:b/>
              </w:rPr>
            </w:pPr>
          </w:p>
        </w:tc>
        <w:tc>
          <w:tcPr>
            <w:tcW w:w="144" w:type="pct"/>
          </w:tcPr>
          <w:p w14:paraId="26E3B0E5" w14:textId="77777777" w:rsidR="00F73B3B" w:rsidRPr="00BD21A3" w:rsidRDefault="00F73B3B" w:rsidP="005B1987">
            <w:pPr>
              <w:suppressAutoHyphens/>
              <w:rPr>
                <w:b/>
              </w:rPr>
            </w:pPr>
            <w:r w:rsidRPr="00BD21A3">
              <w:rPr>
                <w:b/>
              </w:rPr>
              <w:t>3</w:t>
            </w:r>
          </w:p>
        </w:tc>
        <w:tc>
          <w:tcPr>
            <w:tcW w:w="143" w:type="pct"/>
          </w:tcPr>
          <w:p w14:paraId="080619E9" w14:textId="77777777" w:rsidR="00F73B3B" w:rsidRPr="00BD21A3" w:rsidRDefault="00F73B3B" w:rsidP="005B1987">
            <w:pPr>
              <w:suppressAutoHyphens/>
              <w:rPr>
                <w:b/>
              </w:rPr>
            </w:pPr>
            <w:r w:rsidRPr="00BD21A3">
              <w:rPr>
                <w:b/>
              </w:rPr>
              <w:t>4</w:t>
            </w:r>
          </w:p>
        </w:tc>
        <w:tc>
          <w:tcPr>
            <w:tcW w:w="144" w:type="pct"/>
          </w:tcPr>
          <w:p w14:paraId="6D1CB584" w14:textId="77777777" w:rsidR="00F73B3B" w:rsidRPr="00BD21A3" w:rsidRDefault="00F73B3B" w:rsidP="005B1987">
            <w:pPr>
              <w:suppressAutoHyphens/>
              <w:rPr>
                <w:b/>
              </w:rPr>
            </w:pPr>
            <w:r w:rsidRPr="00BD21A3">
              <w:rPr>
                <w:b/>
              </w:rPr>
              <w:t>5</w:t>
            </w:r>
          </w:p>
        </w:tc>
        <w:tc>
          <w:tcPr>
            <w:tcW w:w="143" w:type="pct"/>
          </w:tcPr>
          <w:p w14:paraId="016C79CD" w14:textId="77777777" w:rsidR="00F73B3B" w:rsidRPr="00BD21A3" w:rsidRDefault="00F73B3B" w:rsidP="005B1987">
            <w:pPr>
              <w:suppressAutoHyphens/>
              <w:rPr>
                <w:b/>
              </w:rPr>
            </w:pPr>
            <w:r w:rsidRPr="00BD21A3">
              <w:rPr>
                <w:b/>
              </w:rPr>
              <w:t>6</w:t>
            </w:r>
          </w:p>
        </w:tc>
        <w:tc>
          <w:tcPr>
            <w:tcW w:w="144" w:type="pct"/>
          </w:tcPr>
          <w:p w14:paraId="39894FDE" w14:textId="77777777" w:rsidR="00F73B3B" w:rsidRPr="00BD21A3" w:rsidRDefault="00F73B3B" w:rsidP="005B1987">
            <w:pPr>
              <w:suppressAutoHyphens/>
              <w:rPr>
                <w:b/>
              </w:rPr>
            </w:pPr>
            <w:r w:rsidRPr="00BD21A3">
              <w:rPr>
                <w:b/>
              </w:rPr>
              <w:t>7</w:t>
            </w:r>
          </w:p>
        </w:tc>
        <w:tc>
          <w:tcPr>
            <w:tcW w:w="143" w:type="pct"/>
          </w:tcPr>
          <w:p w14:paraId="63C9B96F" w14:textId="77777777" w:rsidR="00F73B3B" w:rsidRPr="00BD21A3" w:rsidRDefault="00F73B3B" w:rsidP="005B1987">
            <w:pPr>
              <w:suppressAutoHyphens/>
              <w:rPr>
                <w:b/>
              </w:rPr>
            </w:pPr>
            <w:r w:rsidRPr="00BD21A3">
              <w:rPr>
                <w:b/>
              </w:rPr>
              <w:t>8</w:t>
            </w:r>
          </w:p>
        </w:tc>
      </w:tr>
      <w:tr w:rsidR="00F73B3B" w14:paraId="764C9308" w14:textId="77777777" w:rsidTr="005869FA">
        <w:trPr>
          <w:trHeight w:val="229"/>
        </w:trPr>
        <w:tc>
          <w:tcPr>
            <w:tcW w:w="341" w:type="pct"/>
          </w:tcPr>
          <w:p w14:paraId="27A35655" w14:textId="77777777" w:rsidR="00F73B3B" w:rsidRPr="00BD21A3" w:rsidRDefault="00F73B3B" w:rsidP="005B1987">
            <w:pPr>
              <w:suppressAutoHyphens/>
              <w:jc w:val="center"/>
              <w:rPr>
                <w:b/>
              </w:rPr>
            </w:pPr>
            <w:r w:rsidRPr="00BD21A3">
              <w:rPr>
                <w:b/>
              </w:rPr>
              <w:t>1</w:t>
            </w:r>
          </w:p>
        </w:tc>
        <w:tc>
          <w:tcPr>
            <w:tcW w:w="573" w:type="pct"/>
          </w:tcPr>
          <w:p w14:paraId="4033B33A" w14:textId="77777777" w:rsidR="00F73B3B" w:rsidRPr="00BD21A3" w:rsidRDefault="00F73B3B" w:rsidP="005B1987">
            <w:pPr>
              <w:suppressAutoHyphens/>
            </w:pPr>
          </w:p>
        </w:tc>
        <w:tc>
          <w:tcPr>
            <w:tcW w:w="516" w:type="pct"/>
          </w:tcPr>
          <w:p w14:paraId="1A6F8254" w14:textId="77777777" w:rsidR="00F73B3B" w:rsidRPr="00BD21A3" w:rsidRDefault="00F73B3B" w:rsidP="005B1987">
            <w:pPr>
              <w:suppressAutoHyphens/>
            </w:pPr>
          </w:p>
        </w:tc>
        <w:tc>
          <w:tcPr>
            <w:tcW w:w="573" w:type="pct"/>
          </w:tcPr>
          <w:p w14:paraId="42E78437" w14:textId="77777777" w:rsidR="00F73B3B" w:rsidRPr="00BD21A3" w:rsidRDefault="00F73B3B" w:rsidP="005B1987">
            <w:pPr>
              <w:suppressAutoHyphens/>
            </w:pPr>
          </w:p>
        </w:tc>
        <w:tc>
          <w:tcPr>
            <w:tcW w:w="860" w:type="pct"/>
          </w:tcPr>
          <w:p w14:paraId="46C8188F" w14:textId="77777777" w:rsidR="00F73B3B" w:rsidRPr="00BD21A3" w:rsidRDefault="00F73B3B" w:rsidP="005B1987">
            <w:pPr>
              <w:suppressAutoHyphens/>
            </w:pPr>
          </w:p>
        </w:tc>
        <w:tc>
          <w:tcPr>
            <w:tcW w:w="630" w:type="pct"/>
          </w:tcPr>
          <w:p w14:paraId="0562F2FB" w14:textId="77777777" w:rsidR="00F73B3B" w:rsidRPr="00BD21A3" w:rsidRDefault="00F73B3B" w:rsidP="005B1987">
            <w:pPr>
              <w:suppressAutoHyphens/>
            </w:pPr>
          </w:p>
        </w:tc>
        <w:tc>
          <w:tcPr>
            <w:tcW w:w="645" w:type="pct"/>
          </w:tcPr>
          <w:p w14:paraId="4010302B" w14:textId="77777777" w:rsidR="00F73B3B" w:rsidRPr="00BD21A3" w:rsidRDefault="00F73B3B" w:rsidP="005B1987">
            <w:pPr>
              <w:suppressAutoHyphens/>
            </w:pPr>
          </w:p>
        </w:tc>
        <w:tc>
          <w:tcPr>
            <w:tcW w:w="144" w:type="pct"/>
          </w:tcPr>
          <w:p w14:paraId="4814C92C" w14:textId="77777777" w:rsidR="00F73B3B" w:rsidRPr="00BD21A3" w:rsidRDefault="00F73B3B" w:rsidP="005B1987">
            <w:pPr>
              <w:suppressAutoHyphens/>
            </w:pPr>
          </w:p>
        </w:tc>
        <w:tc>
          <w:tcPr>
            <w:tcW w:w="143" w:type="pct"/>
          </w:tcPr>
          <w:p w14:paraId="607677DF" w14:textId="77777777" w:rsidR="00F73B3B" w:rsidRPr="00BD21A3" w:rsidRDefault="00F73B3B" w:rsidP="005B1987">
            <w:pPr>
              <w:suppressAutoHyphens/>
            </w:pPr>
          </w:p>
        </w:tc>
        <w:tc>
          <w:tcPr>
            <w:tcW w:w="144" w:type="pct"/>
          </w:tcPr>
          <w:p w14:paraId="3BE18C84" w14:textId="77777777" w:rsidR="00F73B3B" w:rsidRPr="00BD21A3" w:rsidRDefault="00F73B3B" w:rsidP="005B1987">
            <w:pPr>
              <w:suppressAutoHyphens/>
            </w:pPr>
          </w:p>
        </w:tc>
        <w:tc>
          <w:tcPr>
            <w:tcW w:w="143" w:type="pct"/>
          </w:tcPr>
          <w:p w14:paraId="56D86A03" w14:textId="77777777" w:rsidR="00F73B3B" w:rsidRPr="00BD21A3" w:rsidRDefault="00F73B3B" w:rsidP="005B1987">
            <w:pPr>
              <w:suppressAutoHyphens/>
            </w:pPr>
          </w:p>
        </w:tc>
        <w:tc>
          <w:tcPr>
            <w:tcW w:w="144" w:type="pct"/>
          </w:tcPr>
          <w:p w14:paraId="4767C88F" w14:textId="77777777" w:rsidR="00F73B3B" w:rsidRPr="00BD21A3" w:rsidRDefault="00F73B3B" w:rsidP="005B1987">
            <w:pPr>
              <w:suppressAutoHyphens/>
            </w:pPr>
          </w:p>
        </w:tc>
        <w:tc>
          <w:tcPr>
            <w:tcW w:w="143" w:type="pct"/>
          </w:tcPr>
          <w:p w14:paraId="7385FD1F" w14:textId="77777777" w:rsidR="00F73B3B" w:rsidRPr="00BD21A3" w:rsidRDefault="00F73B3B" w:rsidP="005B1987">
            <w:pPr>
              <w:suppressAutoHyphens/>
            </w:pPr>
          </w:p>
        </w:tc>
      </w:tr>
      <w:tr w:rsidR="00F73B3B" w14:paraId="4A92478B" w14:textId="77777777" w:rsidTr="005869FA">
        <w:trPr>
          <w:trHeight w:val="229"/>
        </w:trPr>
        <w:tc>
          <w:tcPr>
            <w:tcW w:w="341" w:type="pct"/>
          </w:tcPr>
          <w:p w14:paraId="72B19503" w14:textId="77777777" w:rsidR="00F73B3B" w:rsidRPr="00BD21A3" w:rsidRDefault="00F73B3B" w:rsidP="005B1987">
            <w:pPr>
              <w:suppressAutoHyphens/>
              <w:jc w:val="center"/>
              <w:rPr>
                <w:b/>
              </w:rPr>
            </w:pPr>
            <w:r w:rsidRPr="00BD21A3">
              <w:rPr>
                <w:b/>
              </w:rPr>
              <w:t>2</w:t>
            </w:r>
          </w:p>
        </w:tc>
        <w:tc>
          <w:tcPr>
            <w:tcW w:w="573" w:type="pct"/>
          </w:tcPr>
          <w:p w14:paraId="21AE7EB7" w14:textId="77777777" w:rsidR="00F73B3B" w:rsidRPr="00BD21A3" w:rsidRDefault="00F73B3B" w:rsidP="005B1987">
            <w:pPr>
              <w:suppressAutoHyphens/>
            </w:pPr>
          </w:p>
        </w:tc>
        <w:tc>
          <w:tcPr>
            <w:tcW w:w="516" w:type="pct"/>
          </w:tcPr>
          <w:p w14:paraId="3E3FF83D" w14:textId="77777777" w:rsidR="00F73B3B" w:rsidRPr="00BD21A3" w:rsidRDefault="00F73B3B" w:rsidP="005B1987">
            <w:pPr>
              <w:suppressAutoHyphens/>
            </w:pPr>
          </w:p>
        </w:tc>
        <w:tc>
          <w:tcPr>
            <w:tcW w:w="573" w:type="pct"/>
          </w:tcPr>
          <w:p w14:paraId="37231A1F" w14:textId="77777777" w:rsidR="00F73B3B" w:rsidRPr="00BD21A3" w:rsidRDefault="00F73B3B" w:rsidP="005B1987">
            <w:pPr>
              <w:suppressAutoHyphens/>
            </w:pPr>
          </w:p>
        </w:tc>
        <w:tc>
          <w:tcPr>
            <w:tcW w:w="860" w:type="pct"/>
          </w:tcPr>
          <w:p w14:paraId="58ADE88F" w14:textId="77777777" w:rsidR="00F73B3B" w:rsidRPr="00BD21A3" w:rsidRDefault="00F73B3B" w:rsidP="005B1987">
            <w:pPr>
              <w:suppressAutoHyphens/>
            </w:pPr>
          </w:p>
        </w:tc>
        <w:tc>
          <w:tcPr>
            <w:tcW w:w="630" w:type="pct"/>
          </w:tcPr>
          <w:p w14:paraId="22BF92DD" w14:textId="77777777" w:rsidR="00F73B3B" w:rsidRPr="00BD21A3" w:rsidRDefault="00F73B3B" w:rsidP="005B1987">
            <w:pPr>
              <w:suppressAutoHyphens/>
            </w:pPr>
          </w:p>
        </w:tc>
        <w:tc>
          <w:tcPr>
            <w:tcW w:w="645" w:type="pct"/>
          </w:tcPr>
          <w:p w14:paraId="2A71E4C1" w14:textId="77777777" w:rsidR="00F73B3B" w:rsidRPr="00BD21A3" w:rsidRDefault="00F73B3B" w:rsidP="005B1987">
            <w:pPr>
              <w:suppressAutoHyphens/>
            </w:pPr>
          </w:p>
        </w:tc>
        <w:tc>
          <w:tcPr>
            <w:tcW w:w="144" w:type="pct"/>
          </w:tcPr>
          <w:p w14:paraId="6E6189FD" w14:textId="77777777" w:rsidR="00F73B3B" w:rsidRPr="00BD21A3" w:rsidRDefault="00F73B3B" w:rsidP="005B1987">
            <w:pPr>
              <w:suppressAutoHyphens/>
            </w:pPr>
          </w:p>
        </w:tc>
        <w:tc>
          <w:tcPr>
            <w:tcW w:w="143" w:type="pct"/>
          </w:tcPr>
          <w:p w14:paraId="2EF7B2DC" w14:textId="77777777" w:rsidR="00F73B3B" w:rsidRPr="00BD21A3" w:rsidRDefault="00F73B3B" w:rsidP="005B1987">
            <w:pPr>
              <w:suppressAutoHyphens/>
            </w:pPr>
          </w:p>
        </w:tc>
        <w:tc>
          <w:tcPr>
            <w:tcW w:w="144" w:type="pct"/>
          </w:tcPr>
          <w:p w14:paraId="6F9576D0" w14:textId="77777777" w:rsidR="00F73B3B" w:rsidRPr="00BD21A3" w:rsidRDefault="00F73B3B" w:rsidP="005B1987">
            <w:pPr>
              <w:suppressAutoHyphens/>
            </w:pPr>
          </w:p>
        </w:tc>
        <w:tc>
          <w:tcPr>
            <w:tcW w:w="143" w:type="pct"/>
          </w:tcPr>
          <w:p w14:paraId="53FC020C" w14:textId="77777777" w:rsidR="00F73B3B" w:rsidRPr="00BD21A3" w:rsidRDefault="00F73B3B" w:rsidP="005B1987">
            <w:pPr>
              <w:suppressAutoHyphens/>
            </w:pPr>
          </w:p>
        </w:tc>
        <w:tc>
          <w:tcPr>
            <w:tcW w:w="144" w:type="pct"/>
          </w:tcPr>
          <w:p w14:paraId="05E76333" w14:textId="77777777" w:rsidR="00F73B3B" w:rsidRPr="00BD21A3" w:rsidRDefault="00F73B3B" w:rsidP="005B1987">
            <w:pPr>
              <w:suppressAutoHyphens/>
            </w:pPr>
          </w:p>
        </w:tc>
        <w:tc>
          <w:tcPr>
            <w:tcW w:w="143" w:type="pct"/>
          </w:tcPr>
          <w:p w14:paraId="18D55107" w14:textId="77777777" w:rsidR="00F73B3B" w:rsidRPr="00BD21A3" w:rsidRDefault="00F73B3B" w:rsidP="005B1987">
            <w:pPr>
              <w:suppressAutoHyphens/>
            </w:pPr>
          </w:p>
        </w:tc>
      </w:tr>
      <w:tr w:rsidR="00F73B3B" w14:paraId="60E15D18" w14:textId="77777777" w:rsidTr="005869FA">
        <w:trPr>
          <w:trHeight w:val="229"/>
        </w:trPr>
        <w:tc>
          <w:tcPr>
            <w:tcW w:w="341" w:type="pct"/>
          </w:tcPr>
          <w:p w14:paraId="68CF7CB4" w14:textId="77777777" w:rsidR="00F73B3B" w:rsidRPr="00BD21A3" w:rsidRDefault="00F73B3B" w:rsidP="005B1987">
            <w:pPr>
              <w:suppressAutoHyphens/>
              <w:jc w:val="center"/>
              <w:rPr>
                <w:b/>
              </w:rPr>
            </w:pPr>
            <w:r>
              <w:rPr>
                <w:b/>
              </w:rPr>
              <w:t>…</w:t>
            </w:r>
          </w:p>
        </w:tc>
        <w:tc>
          <w:tcPr>
            <w:tcW w:w="573" w:type="pct"/>
          </w:tcPr>
          <w:p w14:paraId="7AF00417" w14:textId="77777777" w:rsidR="00F73B3B" w:rsidRPr="00BD21A3" w:rsidRDefault="00F73B3B" w:rsidP="005B1987">
            <w:pPr>
              <w:suppressAutoHyphens/>
            </w:pPr>
          </w:p>
        </w:tc>
        <w:tc>
          <w:tcPr>
            <w:tcW w:w="516" w:type="pct"/>
          </w:tcPr>
          <w:p w14:paraId="64D9EC7A" w14:textId="77777777" w:rsidR="00F73B3B" w:rsidRPr="00BD21A3" w:rsidRDefault="00F73B3B" w:rsidP="005B1987">
            <w:pPr>
              <w:suppressAutoHyphens/>
            </w:pPr>
          </w:p>
        </w:tc>
        <w:tc>
          <w:tcPr>
            <w:tcW w:w="573" w:type="pct"/>
          </w:tcPr>
          <w:p w14:paraId="1751E38F" w14:textId="77777777" w:rsidR="00F73B3B" w:rsidRPr="00BD21A3" w:rsidRDefault="00F73B3B" w:rsidP="005B1987">
            <w:pPr>
              <w:suppressAutoHyphens/>
            </w:pPr>
          </w:p>
        </w:tc>
        <w:tc>
          <w:tcPr>
            <w:tcW w:w="860" w:type="pct"/>
          </w:tcPr>
          <w:p w14:paraId="3B939341" w14:textId="77777777" w:rsidR="00F73B3B" w:rsidRPr="00BD21A3" w:rsidRDefault="00F73B3B" w:rsidP="005B1987">
            <w:pPr>
              <w:suppressAutoHyphens/>
            </w:pPr>
          </w:p>
        </w:tc>
        <w:tc>
          <w:tcPr>
            <w:tcW w:w="630" w:type="pct"/>
          </w:tcPr>
          <w:p w14:paraId="27850832" w14:textId="77777777" w:rsidR="00F73B3B" w:rsidRPr="00BD21A3" w:rsidRDefault="00F73B3B" w:rsidP="005B1987">
            <w:pPr>
              <w:suppressAutoHyphens/>
            </w:pPr>
          </w:p>
        </w:tc>
        <w:tc>
          <w:tcPr>
            <w:tcW w:w="645" w:type="pct"/>
          </w:tcPr>
          <w:p w14:paraId="35982900" w14:textId="77777777" w:rsidR="00F73B3B" w:rsidRPr="00BD21A3" w:rsidRDefault="00F73B3B" w:rsidP="005B1987">
            <w:pPr>
              <w:suppressAutoHyphens/>
            </w:pPr>
          </w:p>
        </w:tc>
        <w:tc>
          <w:tcPr>
            <w:tcW w:w="144" w:type="pct"/>
          </w:tcPr>
          <w:p w14:paraId="2969BFBD" w14:textId="77777777" w:rsidR="00F73B3B" w:rsidRPr="00BD21A3" w:rsidRDefault="00F73B3B" w:rsidP="005B1987">
            <w:pPr>
              <w:suppressAutoHyphens/>
            </w:pPr>
          </w:p>
        </w:tc>
        <w:tc>
          <w:tcPr>
            <w:tcW w:w="143" w:type="pct"/>
          </w:tcPr>
          <w:p w14:paraId="58ED8E39" w14:textId="77777777" w:rsidR="00F73B3B" w:rsidRPr="00BD21A3" w:rsidRDefault="00F73B3B" w:rsidP="005B1987">
            <w:pPr>
              <w:suppressAutoHyphens/>
            </w:pPr>
          </w:p>
        </w:tc>
        <w:tc>
          <w:tcPr>
            <w:tcW w:w="144" w:type="pct"/>
          </w:tcPr>
          <w:p w14:paraId="2C76155F" w14:textId="77777777" w:rsidR="00F73B3B" w:rsidRPr="00BD21A3" w:rsidRDefault="00F73B3B" w:rsidP="005B1987">
            <w:pPr>
              <w:suppressAutoHyphens/>
            </w:pPr>
          </w:p>
        </w:tc>
        <w:tc>
          <w:tcPr>
            <w:tcW w:w="143" w:type="pct"/>
          </w:tcPr>
          <w:p w14:paraId="491EB03B" w14:textId="77777777" w:rsidR="00F73B3B" w:rsidRPr="00BD21A3" w:rsidRDefault="00F73B3B" w:rsidP="005B1987">
            <w:pPr>
              <w:suppressAutoHyphens/>
            </w:pPr>
          </w:p>
        </w:tc>
        <w:tc>
          <w:tcPr>
            <w:tcW w:w="144" w:type="pct"/>
          </w:tcPr>
          <w:p w14:paraId="395BB5A7" w14:textId="77777777" w:rsidR="00F73B3B" w:rsidRPr="00BD21A3" w:rsidRDefault="00F73B3B" w:rsidP="005B1987">
            <w:pPr>
              <w:suppressAutoHyphens/>
            </w:pPr>
          </w:p>
        </w:tc>
        <w:tc>
          <w:tcPr>
            <w:tcW w:w="143" w:type="pct"/>
          </w:tcPr>
          <w:p w14:paraId="0E54A8EE" w14:textId="77777777" w:rsidR="00F73B3B" w:rsidRPr="00BD21A3" w:rsidRDefault="00F73B3B" w:rsidP="005B1987">
            <w:pPr>
              <w:suppressAutoHyphens/>
            </w:pPr>
          </w:p>
        </w:tc>
      </w:tr>
    </w:tbl>
    <w:p w14:paraId="40BD491F" w14:textId="77777777" w:rsidR="000D125C" w:rsidRDefault="000D125C" w:rsidP="005B1987">
      <w:pPr>
        <w:suppressAutoHyphens/>
      </w:pPr>
    </w:p>
    <w:p w14:paraId="38AAF737" w14:textId="77777777" w:rsidR="000D125C" w:rsidRPr="0084311E" w:rsidRDefault="00F73B3B" w:rsidP="005B1987">
      <w:pPr>
        <w:suppressAutoHyphens/>
        <w:rPr>
          <w:b/>
        </w:rPr>
      </w:pPr>
      <w:r>
        <w:rPr>
          <w:b/>
        </w:rPr>
        <w:t>4.7</w:t>
      </w:r>
      <w:r w:rsidR="0084311E">
        <w:rPr>
          <w:b/>
        </w:rPr>
        <w:t xml:space="preserve">. </w:t>
      </w:r>
      <w:r w:rsidR="000D125C" w:rsidRPr="0084311E">
        <w:rPr>
          <w:b/>
        </w:rPr>
        <w:t>Бланк сотрудника Банка. Реестр выплаты налогов и коммунальных платежей</w:t>
      </w:r>
    </w:p>
    <w:p w14:paraId="11DAC15D" w14:textId="77777777" w:rsidR="000D125C" w:rsidRDefault="000D125C" w:rsidP="005B1987">
      <w:pPr>
        <w:suppressAutoHyphens/>
      </w:pPr>
    </w:p>
    <w:p w14:paraId="1038D219" w14:textId="77777777" w:rsidR="00F73B3B" w:rsidRDefault="00F73B3B" w:rsidP="005B1987">
      <w:pPr>
        <w:suppressAutoHyphens/>
      </w:pPr>
      <w:r>
        <w:t>Ф.И. сотрудника _________________________ Игровой месяц ___________________</w:t>
      </w:r>
    </w:p>
    <w:p w14:paraId="6EE0BD3B" w14:textId="77777777" w:rsidR="00F73B3B" w:rsidRDefault="00F73B3B" w:rsidP="005B1987">
      <w:pPr>
        <w:suppressAutoHyphens/>
      </w:pPr>
    </w:p>
    <w:tbl>
      <w:tblPr>
        <w:tblStyle w:val="a3"/>
        <w:tblW w:w="5000" w:type="pct"/>
        <w:tblLook w:val="04A0" w:firstRow="1" w:lastRow="0" w:firstColumn="1" w:lastColumn="0" w:noHBand="0" w:noVBand="1"/>
      </w:tblPr>
      <w:tblGrid>
        <w:gridCol w:w="1962"/>
        <w:gridCol w:w="1962"/>
        <w:gridCol w:w="3309"/>
        <w:gridCol w:w="2337"/>
      </w:tblGrid>
      <w:tr w:rsidR="00F73B3B" w14:paraId="29A8E53E" w14:textId="77777777" w:rsidTr="005869FA">
        <w:trPr>
          <w:trHeight w:val="293"/>
        </w:trPr>
        <w:tc>
          <w:tcPr>
            <w:tcW w:w="5000" w:type="pct"/>
            <w:gridSpan w:val="4"/>
          </w:tcPr>
          <w:p w14:paraId="3EC86A75" w14:textId="77777777" w:rsidR="00F73B3B" w:rsidRPr="009A2EF3" w:rsidRDefault="00F73B3B" w:rsidP="005B1987">
            <w:pPr>
              <w:suppressAutoHyphens/>
              <w:jc w:val="center"/>
              <w:rPr>
                <w:b/>
              </w:rPr>
            </w:pPr>
            <w:r w:rsidRPr="009A2EF3">
              <w:rPr>
                <w:b/>
              </w:rPr>
              <w:t>НДФЛ</w:t>
            </w:r>
          </w:p>
        </w:tc>
      </w:tr>
      <w:tr w:rsidR="00F73B3B" w14:paraId="67031D59" w14:textId="77777777" w:rsidTr="005869FA">
        <w:trPr>
          <w:trHeight w:val="293"/>
        </w:trPr>
        <w:tc>
          <w:tcPr>
            <w:tcW w:w="1025" w:type="pct"/>
          </w:tcPr>
          <w:p w14:paraId="4F6F5417" w14:textId="77777777" w:rsidR="00F73B3B" w:rsidRPr="009A2EF3" w:rsidRDefault="00F73B3B" w:rsidP="005B1987">
            <w:pPr>
              <w:suppressAutoHyphens/>
              <w:jc w:val="center"/>
              <w:rPr>
                <w:b/>
              </w:rPr>
            </w:pPr>
            <w:r w:rsidRPr="009A2EF3">
              <w:rPr>
                <w:b/>
              </w:rPr>
              <w:t>Дом</w:t>
            </w:r>
          </w:p>
        </w:tc>
        <w:tc>
          <w:tcPr>
            <w:tcW w:w="1025" w:type="pct"/>
          </w:tcPr>
          <w:p w14:paraId="7CF9C4A7" w14:textId="77777777" w:rsidR="00F73B3B" w:rsidRPr="009A2EF3" w:rsidRDefault="00F73B3B" w:rsidP="005B1987">
            <w:pPr>
              <w:suppressAutoHyphens/>
              <w:jc w:val="center"/>
              <w:rPr>
                <w:b/>
              </w:rPr>
            </w:pPr>
            <w:r w:rsidRPr="009A2EF3">
              <w:rPr>
                <w:b/>
              </w:rPr>
              <w:t>База</w:t>
            </w:r>
          </w:p>
        </w:tc>
        <w:tc>
          <w:tcPr>
            <w:tcW w:w="1729" w:type="pct"/>
          </w:tcPr>
          <w:p w14:paraId="14FA33C1" w14:textId="77777777" w:rsidR="00F73B3B" w:rsidRPr="009A2EF3" w:rsidRDefault="00F73B3B" w:rsidP="005B1987">
            <w:pPr>
              <w:suppressAutoHyphens/>
              <w:jc w:val="center"/>
              <w:rPr>
                <w:b/>
              </w:rPr>
            </w:pPr>
            <w:r w:rsidRPr="009A2EF3">
              <w:rPr>
                <w:b/>
              </w:rPr>
              <w:t>Ставка</w:t>
            </w:r>
          </w:p>
        </w:tc>
        <w:tc>
          <w:tcPr>
            <w:tcW w:w="1221" w:type="pct"/>
          </w:tcPr>
          <w:p w14:paraId="5DA03AF8" w14:textId="77777777" w:rsidR="00F73B3B" w:rsidRPr="009A2EF3" w:rsidRDefault="00F73B3B" w:rsidP="005B1987">
            <w:pPr>
              <w:suppressAutoHyphens/>
              <w:jc w:val="center"/>
              <w:rPr>
                <w:b/>
              </w:rPr>
            </w:pPr>
            <w:r w:rsidRPr="009A2EF3">
              <w:rPr>
                <w:b/>
              </w:rPr>
              <w:t>итог</w:t>
            </w:r>
          </w:p>
        </w:tc>
      </w:tr>
      <w:tr w:rsidR="00F73B3B" w14:paraId="1650A702" w14:textId="77777777" w:rsidTr="005869FA">
        <w:trPr>
          <w:trHeight w:val="308"/>
        </w:trPr>
        <w:tc>
          <w:tcPr>
            <w:tcW w:w="1025" w:type="pct"/>
          </w:tcPr>
          <w:p w14:paraId="7D89D6B0" w14:textId="77777777" w:rsidR="00F73B3B" w:rsidRPr="009A2EF3" w:rsidRDefault="00F73B3B" w:rsidP="005B1987">
            <w:pPr>
              <w:suppressAutoHyphens/>
              <w:jc w:val="center"/>
              <w:rPr>
                <w:b/>
              </w:rPr>
            </w:pPr>
            <w:r w:rsidRPr="009A2EF3">
              <w:rPr>
                <w:b/>
              </w:rPr>
              <w:t>1</w:t>
            </w:r>
          </w:p>
        </w:tc>
        <w:tc>
          <w:tcPr>
            <w:tcW w:w="1025" w:type="pct"/>
          </w:tcPr>
          <w:p w14:paraId="2BFE2BB4" w14:textId="77777777" w:rsidR="00F73B3B" w:rsidRDefault="00F73B3B" w:rsidP="005B1987">
            <w:pPr>
              <w:suppressAutoHyphens/>
            </w:pPr>
          </w:p>
        </w:tc>
        <w:tc>
          <w:tcPr>
            <w:tcW w:w="1729" w:type="pct"/>
          </w:tcPr>
          <w:p w14:paraId="50DF6557" w14:textId="77777777" w:rsidR="00F73B3B" w:rsidRDefault="00F73B3B" w:rsidP="005B1987">
            <w:pPr>
              <w:suppressAutoHyphens/>
              <w:jc w:val="center"/>
            </w:pPr>
            <w:r>
              <w:t>0,13</w:t>
            </w:r>
          </w:p>
        </w:tc>
        <w:tc>
          <w:tcPr>
            <w:tcW w:w="1221" w:type="pct"/>
          </w:tcPr>
          <w:p w14:paraId="253FA95A" w14:textId="77777777" w:rsidR="00F73B3B" w:rsidRDefault="00F73B3B" w:rsidP="005B1987">
            <w:pPr>
              <w:suppressAutoHyphens/>
            </w:pPr>
          </w:p>
        </w:tc>
      </w:tr>
      <w:tr w:rsidR="00F73B3B" w14:paraId="127C927A" w14:textId="77777777" w:rsidTr="005869FA">
        <w:trPr>
          <w:trHeight w:val="293"/>
        </w:trPr>
        <w:tc>
          <w:tcPr>
            <w:tcW w:w="1025" w:type="pct"/>
          </w:tcPr>
          <w:p w14:paraId="2F23ABE1" w14:textId="77777777" w:rsidR="00F73B3B" w:rsidRPr="009A2EF3" w:rsidRDefault="00F73B3B" w:rsidP="005B1987">
            <w:pPr>
              <w:suppressAutoHyphens/>
              <w:jc w:val="center"/>
              <w:rPr>
                <w:b/>
              </w:rPr>
            </w:pPr>
            <w:r w:rsidRPr="009A2EF3">
              <w:rPr>
                <w:b/>
              </w:rPr>
              <w:t>2</w:t>
            </w:r>
          </w:p>
        </w:tc>
        <w:tc>
          <w:tcPr>
            <w:tcW w:w="1025" w:type="pct"/>
          </w:tcPr>
          <w:p w14:paraId="06859A67" w14:textId="77777777" w:rsidR="00F73B3B" w:rsidRDefault="00F73B3B" w:rsidP="005B1987">
            <w:pPr>
              <w:suppressAutoHyphens/>
            </w:pPr>
          </w:p>
        </w:tc>
        <w:tc>
          <w:tcPr>
            <w:tcW w:w="1729" w:type="pct"/>
          </w:tcPr>
          <w:p w14:paraId="4E8115B8" w14:textId="77777777" w:rsidR="00F73B3B" w:rsidRDefault="00F73B3B" w:rsidP="005B1987">
            <w:pPr>
              <w:suppressAutoHyphens/>
              <w:jc w:val="center"/>
            </w:pPr>
            <w:r>
              <w:t>0,13</w:t>
            </w:r>
          </w:p>
        </w:tc>
        <w:tc>
          <w:tcPr>
            <w:tcW w:w="1221" w:type="pct"/>
          </w:tcPr>
          <w:p w14:paraId="492B0571" w14:textId="77777777" w:rsidR="00F73B3B" w:rsidRDefault="00F73B3B" w:rsidP="005B1987">
            <w:pPr>
              <w:suppressAutoHyphens/>
            </w:pPr>
          </w:p>
        </w:tc>
      </w:tr>
      <w:tr w:rsidR="00F73B3B" w14:paraId="7928DD36" w14:textId="77777777" w:rsidTr="005869FA">
        <w:trPr>
          <w:trHeight w:val="293"/>
        </w:trPr>
        <w:tc>
          <w:tcPr>
            <w:tcW w:w="1025" w:type="pct"/>
          </w:tcPr>
          <w:p w14:paraId="500BFE4D" w14:textId="77777777" w:rsidR="00F73B3B" w:rsidRPr="009A2EF3" w:rsidRDefault="009A2EF3" w:rsidP="005B1987">
            <w:pPr>
              <w:suppressAutoHyphens/>
              <w:jc w:val="center"/>
              <w:rPr>
                <w:b/>
              </w:rPr>
            </w:pPr>
            <w:r w:rsidRPr="009A2EF3">
              <w:rPr>
                <w:b/>
              </w:rPr>
              <w:t>…</w:t>
            </w:r>
          </w:p>
        </w:tc>
        <w:tc>
          <w:tcPr>
            <w:tcW w:w="1025" w:type="pct"/>
          </w:tcPr>
          <w:p w14:paraId="7727C1B6" w14:textId="77777777" w:rsidR="00F73B3B" w:rsidRDefault="00F73B3B" w:rsidP="005B1987">
            <w:pPr>
              <w:suppressAutoHyphens/>
            </w:pPr>
          </w:p>
        </w:tc>
        <w:tc>
          <w:tcPr>
            <w:tcW w:w="1729" w:type="pct"/>
          </w:tcPr>
          <w:p w14:paraId="4B3F58FB" w14:textId="77777777" w:rsidR="00F73B3B" w:rsidRDefault="00F73B3B" w:rsidP="005B1987">
            <w:pPr>
              <w:suppressAutoHyphens/>
              <w:jc w:val="center"/>
            </w:pPr>
            <w:r>
              <w:t>0,13</w:t>
            </w:r>
          </w:p>
        </w:tc>
        <w:tc>
          <w:tcPr>
            <w:tcW w:w="1221" w:type="pct"/>
          </w:tcPr>
          <w:p w14:paraId="58456462" w14:textId="77777777" w:rsidR="00F73B3B" w:rsidRDefault="00F73B3B" w:rsidP="005B1987">
            <w:pPr>
              <w:suppressAutoHyphens/>
            </w:pPr>
          </w:p>
        </w:tc>
      </w:tr>
    </w:tbl>
    <w:p w14:paraId="2FBB6A1D" w14:textId="77777777" w:rsidR="00F73B3B" w:rsidRDefault="00F73B3B" w:rsidP="005B1987">
      <w:pPr>
        <w:suppressAutoHyphens/>
      </w:pPr>
    </w:p>
    <w:tbl>
      <w:tblPr>
        <w:tblStyle w:val="a3"/>
        <w:tblpPr w:leftFromText="180" w:rightFromText="180" w:vertAnchor="text" w:horzAnchor="margin" w:tblpY="-30"/>
        <w:tblW w:w="5000" w:type="pct"/>
        <w:tblLook w:val="04A0" w:firstRow="1" w:lastRow="0" w:firstColumn="1" w:lastColumn="0" w:noHBand="0" w:noVBand="1"/>
      </w:tblPr>
      <w:tblGrid>
        <w:gridCol w:w="1967"/>
        <w:gridCol w:w="2035"/>
        <w:gridCol w:w="3168"/>
        <w:gridCol w:w="2400"/>
      </w:tblGrid>
      <w:tr w:rsidR="00F73B3B" w14:paraId="673AC611" w14:textId="77777777" w:rsidTr="005869FA">
        <w:trPr>
          <w:trHeight w:val="210"/>
        </w:trPr>
        <w:tc>
          <w:tcPr>
            <w:tcW w:w="5000" w:type="pct"/>
            <w:gridSpan w:val="4"/>
          </w:tcPr>
          <w:p w14:paraId="43E29A00" w14:textId="77777777" w:rsidR="00F73B3B" w:rsidRPr="009A2EF3" w:rsidRDefault="009A2EF3" w:rsidP="005B1987">
            <w:pPr>
              <w:suppressAutoHyphens/>
              <w:jc w:val="center"/>
              <w:rPr>
                <w:b/>
              </w:rPr>
            </w:pPr>
            <w:r>
              <w:rPr>
                <w:b/>
              </w:rPr>
              <w:t>Т</w:t>
            </w:r>
            <w:r w:rsidR="00F73B3B" w:rsidRPr="009A2EF3">
              <w:rPr>
                <w:b/>
              </w:rPr>
              <w:t>ранспорт</w:t>
            </w:r>
            <w:r>
              <w:rPr>
                <w:b/>
              </w:rPr>
              <w:t>ный налог</w:t>
            </w:r>
          </w:p>
        </w:tc>
      </w:tr>
      <w:tr w:rsidR="00F73B3B" w14:paraId="78DC6F40" w14:textId="77777777" w:rsidTr="005869FA">
        <w:trPr>
          <w:trHeight w:val="210"/>
        </w:trPr>
        <w:tc>
          <w:tcPr>
            <w:tcW w:w="1028" w:type="pct"/>
          </w:tcPr>
          <w:p w14:paraId="54CD72BC" w14:textId="77777777" w:rsidR="00F73B3B" w:rsidRPr="009A2EF3" w:rsidRDefault="00F73B3B" w:rsidP="005B1987">
            <w:pPr>
              <w:suppressAutoHyphens/>
              <w:jc w:val="center"/>
              <w:rPr>
                <w:b/>
              </w:rPr>
            </w:pPr>
            <w:r w:rsidRPr="009A2EF3">
              <w:rPr>
                <w:b/>
              </w:rPr>
              <w:t>Дом</w:t>
            </w:r>
          </w:p>
        </w:tc>
        <w:tc>
          <w:tcPr>
            <w:tcW w:w="1063" w:type="pct"/>
          </w:tcPr>
          <w:p w14:paraId="68B77A19" w14:textId="77777777" w:rsidR="00F73B3B" w:rsidRPr="009A2EF3" w:rsidRDefault="00F73B3B" w:rsidP="005B1987">
            <w:pPr>
              <w:suppressAutoHyphens/>
              <w:jc w:val="center"/>
              <w:rPr>
                <w:b/>
              </w:rPr>
            </w:pPr>
            <w:r w:rsidRPr="009A2EF3">
              <w:rPr>
                <w:b/>
              </w:rPr>
              <w:t>Л.с.</w:t>
            </w:r>
          </w:p>
        </w:tc>
        <w:tc>
          <w:tcPr>
            <w:tcW w:w="1655" w:type="pct"/>
          </w:tcPr>
          <w:p w14:paraId="61D40F2F" w14:textId="77777777" w:rsidR="00F73B3B" w:rsidRPr="009A2EF3" w:rsidRDefault="00F73B3B" w:rsidP="005B1987">
            <w:pPr>
              <w:suppressAutoHyphens/>
              <w:jc w:val="center"/>
              <w:rPr>
                <w:b/>
              </w:rPr>
            </w:pPr>
            <w:r w:rsidRPr="009A2EF3">
              <w:rPr>
                <w:b/>
              </w:rPr>
              <w:t>Ставка</w:t>
            </w:r>
          </w:p>
        </w:tc>
        <w:tc>
          <w:tcPr>
            <w:tcW w:w="1255" w:type="pct"/>
          </w:tcPr>
          <w:p w14:paraId="1F5772D1" w14:textId="77777777" w:rsidR="00F73B3B" w:rsidRPr="009A2EF3" w:rsidRDefault="00F73B3B" w:rsidP="005B1987">
            <w:pPr>
              <w:suppressAutoHyphens/>
              <w:jc w:val="center"/>
              <w:rPr>
                <w:b/>
              </w:rPr>
            </w:pPr>
            <w:r w:rsidRPr="009A2EF3">
              <w:rPr>
                <w:b/>
              </w:rPr>
              <w:t>итог</w:t>
            </w:r>
          </w:p>
        </w:tc>
      </w:tr>
      <w:tr w:rsidR="00F73B3B" w14:paraId="7174358B" w14:textId="77777777" w:rsidTr="005869FA">
        <w:trPr>
          <w:trHeight w:val="220"/>
        </w:trPr>
        <w:tc>
          <w:tcPr>
            <w:tcW w:w="1028" w:type="pct"/>
          </w:tcPr>
          <w:p w14:paraId="3BA4D459" w14:textId="77777777" w:rsidR="00F73B3B" w:rsidRPr="009A2EF3" w:rsidRDefault="00F73B3B" w:rsidP="005B1987">
            <w:pPr>
              <w:suppressAutoHyphens/>
              <w:jc w:val="center"/>
              <w:rPr>
                <w:b/>
              </w:rPr>
            </w:pPr>
            <w:r w:rsidRPr="009A2EF3">
              <w:rPr>
                <w:b/>
              </w:rPr>
              <w:t>1</w:t>
            </w:r>
          </w:p>
        </w:tc>
        <w:tc>
          <w:tcPr>
            <w:tcW w:w="1063" w:type="pct"/>
          </w:tcPr>
          <w:p w14:paraId="3D733BF7" w14:textId="77777777" w:rsidR="00F73B3B" w:rsidRDefault="00F73B3B" w:rsidP="005B1987">
            <w:pPr>
              <w:suppressAutoHyphens/>
            </w:pPr>
          </w:p>
        </w:tc>
        <w:tc>
          <w:tcPr>
            <w:tcW w:w="1655" w:type="pct"/>
          </w:tcPr>
          <w:p w14:paraId="08D04036" w14:textId="77777777" w:rsidR="00F73B3B" w:rsidRDefault="00F73B3B" w:rsidP="005B1987">
            <w:pPr>
              <w:suppressAutoHyphens/>
              <w:jc w:val="center"/>
            </w:pPr>
            <w:r>
              <w:t>30р / 1 л.с.</w:t>
            </w:r>
          </w:p>
        </w:tc>
        <w:tc>
          <w:tcPr>
            <w:tcW w:w="1255" w:type="pct"/>
          </w:tcPr>
          <w:p w14:paraId="383C040D" w14:textId="77777777" w:rsidR="00F73B3B" w:rsidRDefault="00F73B3B" w:rsidP="005B1987">
            <w:pPr>
              <w:suppressAutoHyphens/>
            </w:pPr>
          </w:p>
        </w:tc>
      </w:tr>
      <w:tr w:rsidR="00F73B3B" w14:paraId="27D95F5A" w14:textId="77777777" w:rsidTr="005869FA">
        <w:trPr>
          <w:trHeight w:val="210"/>
        </w:trPr>
        <w:tc>
          <w:tcPr>
            <w:tcW w:w="1028" w:type="pct"/>
          </w:tcPr>
          <w:p w14:paraId="12371900" w14:textId="77777777" w:rsidR="00F73B3B" w:rsidRPr="009A2EF3" w:rsidRDefault="00F73B3B" w:rsidP="005B1987">
            <w:pPr>
              <w:suppressAutoHyphens/>
              <w:jc w:val="center"/>
              <w:rPr>
                <w:b/>
              </w:rPr>
            </w:pPr>
            <w:r w:rsidRPr="009A2EF3">
              <w:rPr>
                <w:b/>
              </w:rPr>
              <w:t>2</w:t>
            </w:r>
          </w:p>
        </w:tc>
        <w:tc>
          <w:tcPr>
            <w:tcW w:w="1063" w:type="pct"/>
          </w:tcPr>
          <w:p w14:paraId="66C6C015" w14:textId="77777777" w:rsidR="00F73B3B" w:rsidRDefault="00F73B3B" w:rsidP="005B1987">
            <w:pPr>
              <w:suppressAutoHyphens/>
            </w:pPr>
          </w:p>
        </w:tc>
        <w:tc>
          <w:tcPr>
            <w:tcW w:w="1655" w:type="pct"/>
          </w:tcPr>
          <w:p w14:paraId="71C3D079" w14:textId="77777777" w:rsidR="00F73B3B" w:rsidRDefault="00F73B3B" w:rsidP="005B1987">
            <w:pPr>
              <w:suppressAutoHyphens/>
              <w:jc w:val="center"/>
            </w:pPr>
            <w:r>
              <w:t>30р / 1 л.с.</w:t>
            </w:r>
          </w:p>
        </w:tc>
        <w:tc>
          <w:tcPr>
            <w:tcW w:w="1255" w:type="pct"/>
          </w:tcPr>
          <w:p w14:paraId="0021B2EA" w14:textId="77777777" w:rsidR="00F73B3B" w:rsidRDefault="00F73B3B" w:rsidP="005B1987">
            <w:pPr>
              <w:suppressAutoHyphens/>
            </w:pPr>
          </w:p>
        </w:tc>
      </w:tr>
      <w:tr w:rsidR="00F73B3B" w14:paraId="5BA3695F" w14:textId="77777777" w:rsidTr="005869FA">
        <w:trPr>
          <w:trHeight w:val="210"/>
        </w:trPr>
        <w:tc>
          <w:tcPr>
            <w:tcW w:w="1028" w:type="pct"/>
          </w:tcPr>
          <w:p w14:paraId="592BB6D8" w14:textId="77777777" w:rsidR="00F73B3B" w:rsidRPr="009A2EF3" w:rsidRDefault="009A2EF3" w:rsidP="005B1987">
            <w:pPr>
              <w:suppressAutoHyphens/>
              <w:jc w:val="center"/>
              <w:rPr>
                <w:b/>
              </w:rPr>
            </w:pPr>
            <w:r>
              <w:rPr>
                <w:b/>
              </w:rPr>
              <w:t>…</w:t>
            </w:r>
          </w:p>
        </w:tc>
        <w:tc>
          <w:tcPr>
            <w:tcW w:w="1063" w:type="pct"/>
          </w:tcPr>
          <w:p w14:paraId="7D1258B4" w14:textId="77777777" w:rsidR="00F73B3B" w:rsidRDefault="00F73B3B" w:rsidP="005B1987">
            <w:pPr>
              <w:suppressAutoHyphens/>
            </w:pPr>
          </w:p>
        </w:tc>
        <w:tc>
          <w:tcPr>
            <w:tcW w:w="1655" w:type="pct"/>
          </w:tcPr>
          <w:p w14:paraId="43E1E23C" w14:textId="77777777" w:rsidR="00F73B3B" w:rsidRDefault="00F73B3B" w:rsidP="005B1987">
            <w:pPr>
              <w:suppressAutoHyphens/>
              <w:jc w:val="center"/>
            </w:pPr>
            <w:r>
              <w:t>30р / 1 л.с.</w:t>
            </w:r>
          </w:p>
        </w:tc>
        <w:tc>
          <w:tcPr>
            <w:tcW w:w="1255" w:type="pct"/>
          </w:tcPr>
          <w:p w14:paraId="4BB0E08D" w14:textId="77777777" w:rsidR="00F73B3B" w:rsidRDefault="00F73B3B" w:rsidP="005B1987">
            <w:pPr>
              <w:suppressAutoHyphens/>
            </w:pPr>
          </w:p>
        </w:tc>
      </w:tr>
    </w:tbl>
    <w:p w14:paraId="2AD5B434" w14:textId="77777777" w:rsidR="00F73B3B" w:rsidRDefault="00F73B3B" w:rsidP="005B1987">
      <w:pPr>
        <w:suppressAutoHyphens/>
        <w:rPr>
          <w:b/>
        </w:rPr>
      </w:pPr>
    </w:p>
    <w:tbl>
      <w:tblPr>
        <w:tblStyle w:val="a3"/>
        <w:tblW w:w="5000" w:type="pct"/>
        <w:tblLook w:val="04A0" w:firstRow="1" w:lastRow="0" w:firstColumn="1" w:lastColumn="0" w:noHBand="0" w:noVBand="1"/>
      </w:tblPr>
      <w:tblGrid>
        <w:gridCol w:w="1962"/>
        <w:gridCol w:w="1962"/>
        <w:gridCol w:w="3309"/>
        <w:gridCol w:w="2337"/>
      </w:tblGrid>
      <w:tr w:rsidR="00F73B3B" w14:paraId="311CD43E" w14:textId="77777777" w:rsidTr="005869FA">
        <w:trPr>
          <w:trHeight w:val="293"/>
        </w:trPr>
        <w:tc>
          <w:tcPr>
            <w:tcW w:w="5000" w:type="pct"/>
            <w:gridSpan w:val="4"/>
          </w:tcPr>
          <w:p w14:paraId="636EEA3B" w14:textId="77777777" w:rsidR="00F73B3B" w:rsidRPr="009A2EF3" w:rsidRDefault="00F73B3B" w:rsidP="005B1987">
            <w:pPr>
              <w:suppressAutoHyphens/>
              <w:jc w:val="center"/>
              <w:rPr>
                <w:b/>
              </w:rPr>
            </w:pPr>
            <w:r w:rsidRPr="009A2EF3">
              <w:rPr>
                <w:b/>
              </w:rPr>
              <w:t>Налог на имущество</w:t>
            </w:r>
          </w:p>
        </w:tc>
      </w:tr>
      <w:tr w:rsidR="00F73B3B" w14:paraId="40548DEA" w14:textId="77777777" w:rsidTr="005869FA">
        <w:trPr>
          <w:trHeight w:val="293"/>
        </w:trPr>
        <w:tc>
          <w:tcPr>
            <w:tcW w:w="1025" w:type="pct"/>
          </w:tcPr>
          <w:p w14:paraId="3A071D33" w14:textId="77777777" w:rsidR="00F73B3B" w:rsidRPr="009A2EF3" w:rsidRDefault="00F73B3B" w:rsidP="005B1987">
            <w:pPr>
              <w:suppressAutoHyphens/>
              <w:jc w:val="center"/>
              <w:rPr>
                <w:b/>
              </w:rPr>
            </w:pPr>
            <w:r w:rsidRPr="009A2EF3">
              <w:rPr>
                <w:b/>
              </w:rPr>
              <w:t>Дом</w:t>
            </w:r>
          </w:p>
        </w:tc>
        <w:tc>
          <w:tcPr>
            <w:tcW w:w="1025" w:type="pct"/>
          </w:tcPr>
          <w:p w14:paraId="3DF7FCBA" w14:textId="77777777" w:rsidR="00F73B3B" w:rsidRPr="009A2EF3" w:rsidRDefault="00F73B3B" w:rsidP="005B1987">
            <w:pPr>
              <w:suppressAutoHyphens/>
              <w:jc w:val="center"/>
              <w:rPr>
                <w:b/>
              </w:rPr>
            </w:pPr>
            <w:r w:rsidRPr="009A2EF3">
              <w:rPr>
                <w:b/>
              </w:rPr>
              <w:t>База</w:t>
            </w:r>
          </w:p>
        </w:tc>
        <w:tc>
          <w:tcPr>
            <w:tcW w:w="1729" w:type="pct"/>
          </w:tcPr>
          <w:p w14:paraId="6DA7452F" w14:textId="77777777" w:rsidR="009A2EF3" w:rsidRDefault="00F73B3B" w:rsidP="005B1987">
            <w:pPr>
              <w:suppressAutoHyphens/>
              <w:jc w:val="center"/>
              <w:rPr>
                <w:b/>
              </w:rPr>
            </w:pPr>
            <w:r w:rsidRPr="009A2EF3">
              <w:rPr>
                <w:b/>
              </w:rPr>
              <w:t>Ставка</w:t>
            </w:r>
            <w:r w:rsidR="009A2EF3">
              <w:rPr>
                <w:b/>
              </w:rPr>
              <w:t xml:space="preserve"> </w:t>
            </w:r>
          </w:p>
          <w:p w14:paraId="4515FF34" w14:textId="77777777" w:rsidR="00F73B3B" w:rsidRPr="009A2EF3" w:rsidRDefault="009A2EF3" w:rsidP="005B1987">
            <w:pPr>
              <w:suppressAutoHyphens/>
              <w:jc w:val="center"/>
              <w:rPr>
                <w:b/>
              </w:rPr>
            </w:pPr>
            <w:r>
              <w:rPr>
                <w:b/>
              </w:rPr>
              <w:t>(в месяц)</w:t>
            </w:r>
          </w:p>
        </w:tc>
        <w:tc>
          <w:tcPr>
            <w:tcW w:w="1221" w:type="pct"/>
          </w:tcPr>
          <w:p w14:paraId="77EC53B7" w14:textId="77777777" w:rsidR="00F73B3B" w:rsidRPr="009A2EF3" w:rsidRDefault="00F73B3B" w:rsidP="005B1987">
            <w:pPr>
              <w:suppressAutoHyphens/>
              <w:jc w:val="center"/>
              <w:rPr>
                <w:b/>
              </w:rPr>
            </w:pPr>
            <w:r w:rsidRPr="009A2EF3">
              <w:rPr>
                <w:b/>
              </w:rPr>
              <w:t>итог</w:t>
            </w:r>
          </w:p>
        </w:tc>
      </w:tr>
      <w:tr w:rsidR="00F73B3B" w14:paraId="1E8EC0F6" w14:textId="77777777" w:rsidTr="005869FA">
        <w:trPr>
          <w:trHeight w:val="308"/>
        </w:trPr>
        <w:tc>
          <w:tcPr>
            <w:tcW w:w="1025" w:type="pct"/>
          </w:tcPr>
          <w:p w14:paraId="06D51C5C" w14:textId="77777777" w:rsidR="00F73B3B" w:rsidRPr="009A2EF3" w:rsidRDefault="00F73B3B" w:rsidP="005B1987">
            <w:pPr>
              <w:suppressAutoHyphens/>
              <w:jc w:val="center"/>
              <w:rPr>
                <w:b/>
              </w:rPr>
            </w:pPr>
            <w:r w:rsidRPr="009A2EF3">
              <w:rPr>
                <w:b/>
              </w:rPr>
              <w:t>1</w:t>
            </w:r>
          </w:p>
        </w:tc>
        <w:tc>
          <w:tcPr>
            <w:tcW w:w="1025" w:type="pct"/>
          </w:tcPr>
          <w:p w14:paraId="38AD9A70" w14:textId="77777777" w:rsidR="00F73B3B" w:rsidRDefault="00F73B3B" w:rsidP="005B1987">
            <w:pPr>
              <w:suppressAutoHyphens/>
            </w:pPr>
          </w:p>
        </w:tc>
        <w:tc>
          <w:tcPr>
            <w:tcW w:w="1729" w:type="pct"/>
          </w:tcPr>
          <w:p w14:paraId="770A8A2F" w14:textId="77777777" w:rsidR="00F73B3B" w:rsidRDefault="00F73B3B" w:rsidP="005B1987">
            <w:pPr>
              <w:suppressAutoHyphens/>
              <w:jc w:val="center"/>
            </w:pPr>
            <w:r>
              <w:t>0,0083</w:t>
            </w:r>
            <w:r w:rsidR="009A2EF3">
              <w:t>%</w:t>
            </w:r>
          </w:p>
        </w:tc>
        <w:tc>
          <w:tcPr>
            <w:tcW w:w="1221" w:type="pct"/>
          </w:tcPr>
          <w:p w14:paraId="6A64228F" w14:textId="77777777" w:rsidR="00F73B3B" w:rsidRDefault="00F73B3B" w:rsidP="005B1987">
            <w:pPr>
              <w:suppressAutoHyphens/>
            </w:pPr>
          </w:p>
        </w:tc>
      </w:tr>
      <w:tr w:rsidR="00F73B3B" w14:paraId="4DB0CE17" w14:textId="77777777" w:rsidTr="005869FA">
        <w:trPr>
          <w:trHeight w:val="293"/>
        </w:trPr>
        <w:tc>
          <w:tcPr>
            <w:tcW w:w="1025" w:type="pct"/>
          </w:tcPr>
          <w:p w14:paraId="658D5E41" w14:textId="77777777" w:rsidR="00F73B3B" w:rsidRPr="009A2EF3" w:rsidRDefault="00F73B3B" w:rsidP="005B1987">
            <w:pPr>
              <w:suppressAutoHyphens/>
              <w:jc w:val="center"/>
              <w:rPr>
                <w:b/>
              </w:rPr>
            </w:pPr>
            <w:r w:rsidRPr="009A2EF3">
              <w:rPr>
                <w:b/>
              </w:rPr>
              <w:t>2</w:t>
            </w:r>
          </w:p>
        </w:tc>
        <w:tc>
          <w:tcPr>
            <w:tcW w:w="1025" w:type="pct"/>
          </w:tcPr>
          <w:p w14:paraId="7B65C8FD" w14:textId="77777777" w:rsidR="00F73B3B" w:rsidRDefault="00F73B3B" w:rsidP="005B1987">
            <w:pPr>
              <w:suppressAutoHyphens/>
            </w:pPr>
          </w:p>
        </w:tc>
        <w:tc>
          <w:tcPr>
            <w:tcW w:w="1729" w:type="pct"/>
          </w:tcPr>
          <w:p w14:paraId="0ADC88E6" w14:textId="77777777" w:rsidR="00F73B3B" w:rsidRDefault="00F73B3B" w:rsidP="005B1987">
            <w:pPr>
              <w:suppressAutoHyphens/>
              <w:jc w:val="center"/>
            </w:pPr>
            <w:r>
              <w:t>0,0083</w:t>
            </w:r>
            <w:r w:rsidR="009A2EF3">
              <w:t>%</w:t>
            </w:r>
          </w:p>
        </w:tc>
        <w:tc>
          <w:tcPr>
            <w:tcW w:w="1221" w:type="pct"/>
          </w:tcPr>
          <w:p w14:paraId="497CA41D" w14:textId="77777777" w:rsidR="00F73B3B" w:rsidRDefault="00F73B3B" w:rsidP="005B1987">
            <w:pPr>
              <w:suppressAutoHyphens/>
            </w:pPr>
          </w:p>
        </w:tc>
      </w:tr>
      <w:tr w:rsidR="00F73B3B" w14:paraId="7217073E" w14:textId="77777777" w:rsidTr="005869FA">
        <w:trPr>
          <w:trHeight w:val="293"/>
        </w:trPr>
        <w:tc>
          <w:tcPr>
            <w:tcW w:w="1025" w:type="pct"/>
          </w:tcPr>
          <w:p w14:paraId="12DF353B" w14:textId="77777777" w:rsidR="00F73B3B" w:rsidRPr="009A2EF3" w:rsidRDefault="009A2EF3" w:rsidP="005B1987">
            <w:pPr>
              <w:suppressAutoHyphens/>
              <w:jc w:val="center"/>
              <w:rPr>
                <w:b/>
              </w:rPr>
            </w:pPr>
            <w:r w:rsidRPr="009A2EF3">
              <w:rPr>
                <w:b/>
              </w:rPr>
              <w:t>…</w:t>
            </w:r>
          </w:p>
        </w:tc>
        <w:tc>
          <w:tcPr>
            <w:tcW w:w="1025" w:type="pct"/>
          </w:tcPr>
          <w:p w14:paraId="1809C8FD" w14:textId="77777777" w:rsidR="00F73B3B" w:rsidRDefault="00F73B3B" w:rsidP="005B1987">
            <w:pPr>
              <w:suppressAutoHyphens/>
            </w:pPr>
          </w:p>
        </w:tc>
        <w:tc>
          <w:tcPr>
            <w:tcW w:w="1729" w:type="pct"/>
          </w:tcPr>
          <w:p w14:paraId="4A70605C" w14:textId="77777777" w:rsidR="00F73B3B" w:rsidRDefault="00F73B3B" w:rsidP="005B1987">
            <w:pPr>
              <w:suppressAutoHyphens/>
            </w:pPr>
          </w:p>
        </w:tc>
        <w:tc>
          <w:tcPr>
            <w:tcW w:w="1221" w:type="pct"/>
          </w:tcPr>
          <w:p w14:paraId="542D8A14" w14:textId="77777777" w:rsidR="00F73B3B" w:rsidRDefault="00F73B3B" w:rsidP="005B1987">
            <w:pPr>
              <w:suppressAutoHyphens/>
            </w:pPr>
          </w:p>
        </w:tc>
      </w:tr>
    </w:tbl>
    <w:tbl>
      <w:tblPr>
        <w:tblStyle w:val="a3"/>
        <w:tblpPr w:leftFromText="180" w:rightFromText="180" w:vertAnchor="text" w:horzAnchor="margin" w:tblpY="193"/>
        <w:tblW w:w="5000" w:type="pct"/>
        <w:tblLook w:val="04A0" w:firstRow="1" w:lastRow="0" w:firstColumn="1" w:lastColumn="0" w:noHBand="0" w:noVBand="1"/>
      </w:tblPr>
      <w:tblGrid>
        <w:gridCol w:w="1959"/>
        <w:gridCol w:w="1970"/>
        <w:gridCol w:w="5641"/>
      </w:tblGrid>
      <w:tr w:rsidR="00A22FEE" w14:paraId="09F6A65D" w14:textId="77777777" w:rsidTr="005869FA">
        <w:trPr>
          <w:trHeight w:val="293"/>
        </w:trPr>
        <w:tc>
          <w:tcPr>
            <w:tcW w:w="5000" w:type="pct"/>
            <w:gridSpan w:val="3"/>
          </w:tcPr>
          <w:p w14:paraId="787DB787" w14:textId="77777777" w:rsidR="00A22FEE" w:rsidRPr="00A22FEE" w:rsidRDefault="00A22FEE" w:rsidP="005B1987">
            <w:pPr>
              <w:suppressAutoHyphens/>
              <w:jc w:val="center"/>
              <w:rPr>
                <w:b/>
              </w:rPr>
            </w:pPr>
            <w:r w:rsidRPr="00A22FEE">
              <w:rPr>
                <w:b/>
              </w:rPr>
              <w:t>Коммунальные платежи (оплата ЖК</w:t>
            </w:r>
            <w:r>
              <w:rPr>
                <w:b/>
              </w:rPr>
              <w:t>У</w:t>
            </w:r>
            <w:r w:rsidRPr="00A22FEE">
              <w:rPr>
                <w:b/>
              </w:rPr>
              <w:t>)</w:t>
            </w:r>
          </w:p>
        </w:tc>
      </w:tr>
      <w:tr w:rsidR="00A22FEE" w14:paraId="5B8C671B" w14:textId="77777777" w:rsidTr="005869FA">
        <w:trPr>
          <w:trHeight w:val="293"/>
        </w:trPr>
        <w:tc>
          <w:tcPr>
            <w:tcW w:w="1024" w:type="pct"/>
          </w:tcPr>
          <w:p w14:paraId="5658FC0D" w14:textId="77777777" w:rsidR="00A22FEE" w:rsidRPr="00A22FEE" w:rsidRDefault="00A22FEE" w:rsidP="005B1987">
            <w:pPr>
              <w:suppressAutoHyphens/>
              <w:jc w:val="center"/>
              <w:rPr>
                <w:b/>
              </w:rPr>
            </w:pPr>
            <w:r w:rsidRPr="00A22FEE">
              <w:rPr>
                <w:b/>
              </w:rPr>
              <w:t>Дом</w:t>
            </w:r>
          </w:p>
        </w:tc>
        <w:tc>
          <w:tcPr>
            <w:tcW w:w="1029" w:type="pct"/>
          </w:tcPr>
          <w:p w14:paraId="2ECA5664" w14:textId="77777777" w:rsidR="00A22FEE" w:rsidRPr="00A22FEE" w:rsidRDefault="00A22FEE" w:rsidP="005B1987">
            <w:pPr>
              <w:suppressAutoHyphens/>
              <w:jc w:val="center"/>
              <w:rPr>
                <w:b/>
              </w:rPr>
            </w:pPr>
            <w:r w:rsidRPr="00A22FEE">
              <w:rPr>
                <w:b/>
              </w:rPr>
              <w:t>Сумма</w:t>
            </w:r>
          </w:p>
        </w:tc>
        <w:tc>
          <w:tcPr>
            <w:tcW w:w="2946" w:type="pct"/>
          </w:tcPr>
          <w:p w14:paraId="236101BD" w14:textId="77777777" w:rsidR="00A22FEE" w:rsidRPr="00A22FEE" w:rsidRDefault="00A22FEE" w:rsidP="005B1987">
            <w:pPr>
              <w:suppressAutoHyphens/>
              <w:jc w:val="center"/>
              <w:rPr>
                <w:b/>
              </w:rPr>
            </w:pPr>
            <w:r w:rsidRPr="00A22FEE">
              <w:rPr>
                <w:b/>
              </w:rPr>
              <w:t>Оплата</w:t>
            </w:r>
          </w:p>
        </w:tc>
      </w:tr>
      <w:tr w:rsidR="00A22FEE" w14:paraId="7700E9D3" w14:textId="77777777" w:rsidTr="005869FA">
        <w:trPr>
          <w:trHeight w:val="308"/>
        </w:trPr>
        <w:tc>
          <w:tcPr>
            <w:tcW w:w="1024" w:type="pct"/>
          </w:tcPr>
          <w:p w14:paraId="345C6089" w14:textId="77777777" w:rsidR="00A22FEE" w:rsidRPr="00A22FEE" w:rsidRDefault="00A22FEE" w:rsidP="005B1987">
            <w:pPr>
              <w:suppressAutoHyphens/>
              <w:jc w:val="center"/>
              <w:rPr>
                <w:b/>
              </w:rPr>
            </w:pPr>
            <w:r w:rsidRPr="00A22FEE">
              <w:rPr>
                <w:b/>
              </w:rPr>
              <w:t>1</w:t>
            </w:r>
          </w:p>
        </w:tc>
        <w:tc>
          <w:tcPr>
            <w:tcW w:w="1029" w:type="pct"/>
          </w:tcPr>
          <w:p w14:paraId="56F0268F" w14:textId="77777777" w:rsidR="00A22FEE" w:rsidRDefault="00A22FEE" w:rsidP="005B1987">
            <w:pPr>
              <w:suppressAutoHyphens/>
            </w:pPr>
          </w:p>
        </w:tc>
        <w:tc>
          <w:tcPr>
            <w:tcW w:w="2946" w:type="pct"/>
          </w:tcPr>
          <w:p w14:paraId="56041E08" w14:textId="77777777" w:rsidR="00A22FEE" w:rsidRDefault="00A22FEE" w:rsidP="005B1987">
            <w:pPr>
              <w:suppressAutoHyphens/>
            </w:pPr>
          </w:p>
        </w:tc>
      </w:tr>
      <w:tr w:rsidR="00A22FEE" w14:paraId="22AA827C" w14:textId="77777777" w:rsidTr="005869FA">
        <w:trPr>
          <w:trHeight w:val="293"/>
        </w:trPr>
        <w:tc>
          <w:tcPr>
            <w:tcW w:w="1024" w:type="pct"/>
          </w:tcPr>
          <w:p w14:paraId="79174A72" w14:textId="77777777" w:rsidR="00A22FEE" w:rsidRPr="00A22FEE" w:rsidRDefault="00A22FEE" w:rsidP="005B1987">
            <w:pPr>
              <w:suppressAutoHyphens/>
              <w:jc w:val="center"/>
              <w:rPr>
                <w:b/>
              </w:rPr>
            </w:pPr>
            <w:r w:rsidRPr="00A22FEE">
              <w:rPr>
                <w:b/>
              </w:rPr>
              <w:t>2</w:t>
            </w:r>
          </w:p>
        </w:tc>
        <w:tc>
          <w:tcPr>
            <w:tcW w:w="1029" w:type="pct"/>
          </w:tcPr>
          <w:p w14:paraId="0D8FEEEE" w14:textId="77777777" w:rsidR="00A22FEE" w:rsidRDefault="00A22FEE" w:rsidP="005B1987">
            <w:pPr>
              <w:suppressAutoHyphens/>
            </w:pPr>
          </w:p>
        </w:tc>
        <w:tc>
          <w:tcPr>
            <w:tcW w:w="2946" w:type="pct"/>
          </w:tcPr>
          <w:p w14:paraId="65CDC925" w14:textId="77777777" w:rsidR="00A22FEE" w:rsidRDefault="00A22FEE" w:rsidP="005B1987">
            <w:pPr>
              <w:suppressAutoHyphens/>
            </w:pPr>
          </w:p>
        </w:tc>
      </w:tr>
      <w:tr w:rsidR="00A22FEE" w14:paraId="0827DEAC" w14:textId="77777777" w:rsidTr="005869FA">
        <w:trPr>
          <w:trHeight w:val="293"/>
        </w:trPr>
        <w:tc>
          <w:tcPr>
            <w:tcW w:w="1024" w:type="pct"/>
          </w:tcPr>
          <w:p w14:paraId="025C940F" w14:textId="77777777" w:rsidR="00A22FEE" w:rsidRPr="00A22FEE" w:rsidRDefault="00A22FEE" w:rsidP="005B1987">
            <w:pPr>
              <w:suppressAutoHyphens/>
              <w:jc w:val="center"/>
              <w:rPr>
                <w:b/>
              </w:rPr>
            </w:pPr>
            <w:r>
              <w:rPr>
                <w:b/>
              </w:rPr>
              <w:t>…</w:t>
            </w:r>
          </w:p>
        </w:tc>
        <w:tc>
          <w:tcPr>
            <w:tcW w:w="1029" w:type="pct"/>
          </w:tcPr>
          <w:p w14:paraId="34A8C217" w14:textId="77777777" w:rsidR="00A22FEE" w:rsidRDefault="00A22FEE" w:rsidP="005B1987">
            <w:pPr>
              <w:suppressAutoHyphens/>
            </w:pPr>
          </w:p>
        </w:tc>
        <w:tc>
          <w:tcPr>
            <w:tcW w:w="2946" w:type="pct"/>
          </w:tcPr>
          <w:p w14:paraId="492AC081" w14:textId="77777777" w:rsidR="00A22FEE" w:rsidRDefault="00A22FEE" w:rsidP="005B1987">
            <w:pPr>
              <w:suppressAutoHyphens/>
            </w:pPr>
          </w:p>
        </w:tc>
      </w:tr>
    </w:tbl>
    <w:p w14:paraId="7C961CBC" w14:textId="77777777" w:rsidR="00F73B3B" w:rsidRDefault="00F73B3B" w:rsidP="005B1987">
      <w:pPr>
        <w:suppressAutoHyphens/>
        <w:rPr>
          <w:b/>
        </w:rPr>
      </w:pPr>
    </w:p>
    <w:p w14:paraId="3D6F74DB" w14:textId="77777777" w:rsidR="00F73B3B" w:rsidRDefault="00F73B3B" w:rsidP="005B1987">
      <w:pPr>
        <w:suppressAutoHyphens/>
        <w:rPr>
          <w:b/>
        </w:rPr>
      </w:pPr>
    </w:p>
    <w:tbl>
      <w:tblPr>
        <w:tblStyle w:val="a3"/>
        <w:tblpPr w:leftFromText="180" w:rightFromText="180" w:vertAnchor="text" w:horzAnchor="margin" w:tblpY="-44"/>
        <w:tblW w:w="5000" w:type="pct"/>
        <w:tblLook w:val="04A0" w:firstRow="1" w:lastRow="0" w:firstColumn="1" w:lastColumn="0" w:noHBand="0" w:noVBand="1"/>
      </w:tblPr>
      <w:tblGrid>
        <w:gridCol w:w="1869"/>
        <w:gridCol w:w="1449"/>
        <w:gridCol w:w="1596"/>
        <w:gridCol w:w="1600"/>
        <w:gridCol w:w="1598"/>
        <w:gridCol w:w="1458"/>
      </w:tblGrid>
      <w:tr w:rsidR="00A22FEE" w14:paraId="50ABEB36" w14:textId="77777777" w:rsidTr="00437393">
        <w:tc>
          <w:tcPr>
            <w:tcW w:w="5000" w:type="pct"/>
            <w:gridSpan w:val="6"/>
          </w:tcPr>
          <w:p w14:paraId="77E2BE50" w14:textId="77777777" w:rsidR="00A22FEE" w:rsidRPr="009A2EF3" w:rsidRDefault="00A22FEE" w:rsidP="005B1987">
            <w:pPr>
              <w:tabs>
                <w:tab w:val="left" w:pos="2850"/>
              </w:tabs>
              <w:suppressAutoHyphens/>
              <w:ind w:firstLine="22"/>
              <w:jc w:val="center"/>
              <w:rPr>
                <w:b/>
              </w:rPr>
            </w:pPr>
            <w:r w:rsidRPr="009A2EF3">
              <w:rPr>
                <w:b/>
              </w:rPr>
              <w:t>Налог на прибыль</w:t>
            </w:r>
          </w:p>
        </w:tc>
      </w:tr>
      <w:tr w:rsidR="00A22FEE" w14:paraId="77D1C8B6" w14:textId="77777777" w:rsidTr="00437393">
        <w:tc>
          <w:tcPr>
            <w:tcW w:w="976" w:type="pct"/>
          </w:tcPr>
          <w:p w14:paraId="6E6B6309" w14:textId="77777777" w:rsidR="00A22FEE" w:rsidRPr="009A2EF3" w:rsidRDefault="00A22FEE" w:rsidP="005B1987">
            <w:pPr>
              <w:suppressAutoHyphens/>
              <w:ind w:firstLine="22"/>
              <w:jc w:val="center"/>
              <w:rPr>
                <w:b/>
              </w:rPr>
            </w:pPr>
            <w:r w:rsidRPr="009A2EF3">
              <w:rPr>
                <w:b/>
              </w:rPr>
              <w:t>Предприятие</w:t>
            </w:r>
          </w:p>
        </w:tc>
        <w:tc>
          <w:tcPr>
            <w:tcW w:w="757" w:type="pct"/>
          </w:tcPr>
          <w:p w14:paraId="28C34A1B" w14:textId="77777777" w:rsidR="00A22FEE" w:rsidRPr="009A2EF3" w:rsidRDefault="00A22FEE" w:rsidP="005B1987">
            <w:pPr>
              <w:suppressAutoHyphens/>
              <w:ind w:firstLine="22"/>
              <w:jc w:val="center"/>
              <w:rPr>
                <w:b/>
              </w:rPr>
            </w:pPr>
            <w:r w:rsidRPr="009A2EF3">
              <w:rPr>
                <w:b/>
              </w:rPr>
              <w:t>Доход</w:t>
            </w:r>
          </w:p>
        </w:tc>
        <w:tc>
          <w:tcPr>
            <w:tcW w:w="834" w:type="pct"/>
          </w:tcPr>
          <w:p w14:paraId="66FEAEC5" w14:textId="77777777" w:rsidR="00A22FEE" w:rsidRPr="009A2EF3" w:rsidRDefault="00A22FEE" w:rsidP="005B1987">
            <w:pPr>
              <w:suppressAutoHyphens/>
              <w:ind w:firstLine="22"/>
              <w:jc w:val="center"/>
              <w:rPr>
                <w:b/>
              </w:rPr>
            </w:pPr>
            <w:r w:rsidRPr="009A2EF3">
              <w:rPr>
                <w:b/>
              </w:rPr>
              <w:t>Расход</w:t>
            </w:r>
          </w:p>
        </w:tc>
        <w:tc>
          <w:tcPr>
            <w:tcW w:w="836" w:type="pct"/>
          </w:tcPr>
          <w:p w14:paraId="5383A7E9" w14:textId="77777777" w:rsidR="00A22FEE" w:rsidRPr="009A2EF3" w:rsidRDefault="00A22FEE" w:rsidP="005B1987">
            <w:pPr>
              <w:suppressAutoHyphens/>
              <w:ind w:firstLine="22"/>
              <w:jc w:val="center"/>
              <w:rPr>
                <w:b/>
              </w:rPr>
            </w:pPr>
            <w:r w:rsidRPr="009A2EF3">
              <w:rPr>
                <w:b/>
              </w:rPr>
              <w:t>Прибыль</w:t>
            </w:r>
          </w:p>
        </w:tc>
        <w:tc>
          <w:tcPr>
            <w:tcW w:w="835" w:type="pct"/>
          </w:tcPr>
          <w:p w14:paraId="7CCD8882" w14:textId="77777777" w:rsidR="00A22FEE" w:rsidRPr="009A2EF3" w:rsidRDefault="00A22FEE" w:rsidP="005B1987">
            <w:pPr>
              <w:suppressAutoHyphens/>
              <w:ind w:firstLine="22"/>
              <w:jc w:val="center"/>
              <w:rPr>
                <w:b/>
              </w:rPr>
            </w:pPr>
            <w:r w:rsidRPr="009A2EF3">
              <w:rPr>
                <w:b/>
              </w:rPr>
              <w:t>Ставка</w:t>
            </w:r>
          </w:p>
        </w:tc>
        <w:tc>
          <w:tcPr>
            <w:tcW w:w="763" w:type="pct"/>
          </w:tcPr>
          <w:p w14:paraId="73FACE85" w14:textId="77777777" w:rsidR="00A22FEE" w:rsidRPr="009A2EF3" w:rsidRDefault="00A22FEE" w:rsidP="005B1987">
            <w:pPr>
              <w:suppressAutoHyphens/>
              <w:ind w:firstLine="22"/>
              <w:jc w:val="center"/>
              <w:rPr>
                <w:b/>
              </w:rPr>
            </w:pPr>
            <w:r w:rsidRPr="009A2EF3">
              <w:rPr>
                <w:b/>
              </w:rPr>
              <w:t>Итог</w:t>
            </w:r>
          </w:p>
        </w:tc>
      </w:tr>
      <w:tr w:rsidR="00A22FEE" w14:paraId="167997F7" w14:textId="77777777" w:rsidTr="00437393">
        <w:tc>
          <w:tcPr>
            <w:tcW w:w="976" w:type="pct"/>
          </w:tcPr>
          <w:p w14:paraId="460DECD2" w14:textId="77777777" w:rsidR="00A22FEE" w:rsidRDefault="00A22FEE" w:rsidP="005B1987">
            <w:pPr>
              <w:suppressAutoHyphens/>
              <w:ind w:firstLine="22"/>
            </w:pPr>
            <w:r>
              <w:t>Мясо 1</w:t>
            </w:r>
          </w:p>
        </w:tc>
        <w:tc>
          <w:tcPr>
            <w:tcW w:w="757" w:type="pct"/>
          </w:tcPr>
          <w:p w14:paraId="1F431420" w14:textId="77777777" w:rsidR="00A22FEE" w:rsidRDefault="00A22FEE" w:rsidP="005B1987">
            <w:pPr>
              <w:suppressAutoHyphens/>
              <w:ind w:firstLine="22"/>
            </w:pPr>
          </w:p>
        </w:tc>
        <w:tc>
          <w:tcPr>
            <w:tcW w:w="834" w:type="pct"/>
          </w:tcPr>
          <w:p w14:paraId="6B67CF50" w14:textId="77777777" w:rsidR="00A22FEE" w:rsidRDefault="00A22FEE" w:rsidP="005B1987">
            <w:pPr>
              <w:suppressAutoHyphens/>
              <w:ind w:firstLine="22"/>
            </w:pPr>
          </w:p>
        </w:tc>
        <w:tc>
          <w:tcPr>
            <w:tcW w:w="836" w:type="pct"/>
          </w:tcPr>
          <w:p w14:paraId="0889190A" w14:textId="77777777" w:rsidR="00A22FEE" w:rsidRDefault="00A22FEE" w:rsidP="005B1987">
            <w:pPr>
              <w:suppressAutoHyphens/>
              <w:ind w:firstLine="22"/>
            </w:pPr>
          </w:p>
        </w:tc>
        <w:tc>
          <w:tcPr>
            <w:tcW w:w="835" w:type="pct"/>
          </w:tcPr>
          <w:p w14:paraId="0E925A8B" w14:textId="77777777" w:rsidR="00A22FEE" w:rsidRDefault="00A22FEE" w:rsidP="005B1987">
            <w:pPr>
              <w:suppressAutoHyphens/>
              <w:ind w:firstLine="22"/>
            </w:pPr>
            <w:r>
              <w:t>0,2</w:t>
            </w:r>
          </w:p>
        </w:tc>
        <w:tc>
          <w:tcPr>
            <w:tcW w:w="763" w:type="pct"/>
          </w:tcPr>
          <w:p w14:paraId="1FA84C08" w14:textId="77777777" w:rsidR="00A22FEE" w:rsidRDefault="00A22FEE" w:rsidP="005B1987">
            <w:pPr>
              <w:suppressAutoHyphens/>
              <w:ind w:firstLine="22"/>
            </w:pPr>
          </w:p>
        </w:tc>
      </w:tr>
      <w:tr w:rsidR="00A22FEE" w14:paraId="740FF10F" w14:textId="77777777" w:rsidTr="00437393">
        <w:tc>
          <w:tcPr>
            <w:tcW w:w="976" w:type="pct"/>
          </w:tcPr>
          <w:p w14:paraId="51C79607" w14:textId="77777777" w:rsidR="00A22FEE" w:rsidRDefault="00A22FEE" w:rsidP="005B1987">
            <w:pPr>
              <w:suppressAutoHyphens/>
              <w:ind w:firstLine="22"/>
            </w:pPr>
            <w:r>
              <w:t>Овощи 2</w:t>
            </w:r>
          </w:p>
        </w:tc>
        <w:tc>
          <w:tcPr>
            <w:tcW w:w="757" w:type="pct"/>
          </w:tcPr>
          <w:p w14:paraId="70D36654" w14:textId="77777777" w:rsidR="00A22FEE" w:rsidRDefault="00A22FEE" w:rsidP="005B1987">
            <w:pPr>
              <w:suppressAutoHyphens/>
              <w:ind w:firstLine="22"/>
            </w:pPr>
          </w:p>
        </w:tc>
        <w:tc>
          <w:tcPr>
            <w:tcW w:w="834" w:type="pct"/>
          </w:tcPr>
          <w:p w14:paraId="790991E8" w14:textId="77777777" w:rsidR="00A22FEE" w:rsidRDefault="00A22FEE" w:rsidP="005B1987">
            <w:pPr>
              <w:suppressAutoHyphens/>
              <w:ind w:firstLine="22"/>
            </w:pPr>
          </w:p>
        </w:tc>
        <w:tc>
          <w:tcPr>
            <w:tcW w:w="836" w:type="pct"/>
          </w:tcPr>
          <w:p w14:paraId="7F2F78F9" w14:textId="77777777" w:rsidR="00A22FEE" w:rsidRDefault="00A22FEE" w:rsidP="005B1987">
            <w:pPr>
              <w:suppressAutoHyphens/>
              <w:ind w:firstLine="22"/>
            </w:pPr>
          </w:p>
        </w:tc>
        <w:tc>
          <w:tcPr>
            <w:tcW w:w="835" w:type="pct"/>
          </w:tcPr>
          <w:p w14:paraId="5B40E6DC" w14:textId="77777777" w:rsidR="00A22FEE" w:rsidRDefault="00A22FEE" w:rsidP="005B1987">
            <w:pPr>
              <w:suppressAutoHyphens/>
              <w:ind w:firstLine="22"/>
            </w:pPr>
            <w:r>
              <w:t>0,2</w:t>
            </w:r>
          </w:p>
        </w:tc>
        <w:tc>
          <w:tcPr>
            <w:tcW w:w="763" w:type="pct"/>
          </w:tcPr>
          <w:p w14:paraId="63E5703E" w14:textId="77777777" w:rsidR="00A22FEE" w:rsidRDefault="00A22FEE" w:rsidP="005B1987">
            <w:pPr>
              <w:suppressAutoHyphens/>
              <w:ind w:firstLine="22"/>
            </w:pPr>
          </w:p>
        </w:tc>
      </w:tr>
      <w:tr w:rsidR="00A22FEE" w14:paraId="6A1F447D" w14:textId="77777777" w:rsidTr="00437393">
        <w:tc>
          <w:tcPr>
            <w:tcW w:w="976" w:type="pct"/>
          </w:tcPr>
          <w:p w14:paraId="229FB3ED" w14:textId="77777777" w:rsidR="00A22FEE" w:rsidRDefault="00A22FEE" w:rsidP="005B1987">
            <w:pPr>
              <w:suppressAutoHyphens/>
              <w:ind w:firstLine="22"/>
            </w:pPr>
            <w:r>
              <w:t>Молоко 1</w:t>
            </w:r>
          </w:p>
        </w:tc>
        <w:tc>
          <w:tcPr>
            <w:tcW w:w="757" w:type="pct"/>
          </w:tcPr>
          <w:p w14:paraId="63C65F17" w14:textId="77777777" w:rsidR="00A22FEE" w:rsidRDefault="00A22FEE" w:rsidP="005B1987">
            <w:pPr>
              <w:suppressAutoHyphens/>
              <w:ind w:firstLine="22"/>
            </w:pPr>
          </w:p>
        </w:tc>
        <w:tc>
          <w:tcPr>
            <w:tcW w:w="834" w:type="pct"/>
          </w:tcPr>
          <w:p w14:paraId="4C3AE6F2" w14:textId="77777777" w:rsidR="00A22FEE" w:rsidRDefault="00A22FEE" w:rsidP="005B1987">
            <w:pPr>
              <w:suppressAutoHyphens/>
              <w:ind w:firstLine="22"/>
            </w:pPr>
          </w:p>
        </w:tc>
        <w:tc>
          <w:tcPr>
            <w:tcW w:w="836" w:type="pct"/>
          </w:tcPr>
          <w:p w14:paraId="0ABAB9D8" w14:textId="77777777" w:rsidR="00A22FEE" w:rsidRDefault="00A22FEE" w:rsidP="005B1987">
            <w:pPr>
              <w:suppressAutoHyphens/>
              <w:ind w:firstLine="22"/>
            </w:pPr>
          </w:p>
        </w:tc>
        <w:tc>
          <w:tcPr>
            <w:tcW w:w="835" w:type="pct"/>
          </w:tcPr>
          <w:p w14:paraId="38784479" w14:textId="77777777" w:rsidR="00A22FEE" w:rsidRDefault="00A22FEE" w:rsidP="005B1987">
            <w:pPr>
              <w:suppressAutoHyphens/>
              <w:ind w:firstLine="22"/>
            </w:pPr>
            <w:r>
              <w:t>0,2</w:t>
            </w:r>
          </w:p>
        </w:tc>
        <w:tc>
          <w:tcPr>
            <w:tcW w:w="763" w:type="pct"/>
          </w:tcPr>
          <w:p w14:paraId="78E7A7DA" w14:textId="77777777" w:rsidR="00A22FEE" w:rsidRDefault="00A22FEE" w:rsidP="005B1987">
            <w:pPr>
              <w:suppressAutoHyphens/>
              <w:ind w:firstLine="22"/>
            </w:pPr>
          </w:p>
        </w:tc>
      </w:tr>
      <w:tr w:rsidR="00A22FEE" w14:paraId="2F894D27" w14:textId="77777777" w:rsidTr="00437393">
        <w:tc>
          <w:tcPr>
            <w:tcW w:w="976" w:type="pct"/>
          </w:tcPr>
          <w:p w14:paraId="4C9357A3" w14:textId="77777777" w:rsidR="00A22FEE" w:rsidRDefault="00A22FEE" w:rsidP="005B1987">
            <w:pPr>
              <w:suppressAutoHyphens/>
              <w:ind w:firstLine="22"/>
            </w:pPr>
            <w:r>
              <w:t>Хлеб 2</w:t>
            </w:r>
          </w:p>
        </w:tc>
        <w:tc>
          <w:tcPr>
            <w:tcW w:w="757" w:type="pct"/>
          </w:tcPr>
          <w:p w14:paraId="4B95D517" w14:textId="77777777" w:rsidR="00A22FEE" w:rsidRDefault="00A22FEE" w:rsidP="005B1987">
            <w:pPr>
              <w:suppressAutoHyphens/>
              <w:ind w:firstLine="22"/>
            </w:pPr>
          </w:p>
        </w:tc>
        <w:tc>
          <w:tcPr>
            <w:tcW w:w="834" w:type="pct"/>
          </w:tcPr>
          <w:p w14:paraId="4E1CBB21" w14:textId="77777777" w:rsidR="00A22FEE" w:rsidRDefault="00A22FEE" w:rsidP="005B1987">
            <w:pPr>
              <w:suppressAutoHyphens/>
              <w:ind w:firstLine="22"/>
            </w:pPr>
          </w:p>
        </w:tc>
        <w:tc>
          <w:tcPr>
            <w:tcW w:w="836" w:type="pct"/>
          </w:tcPr>
          <w:p w14:paraId="3F43D0C8" w14:textId="77777777" w:rsidR="00A22FEE" w:rsidRDefault="00A22FEE" w:rsidP="005B1987">
            <w:pPr>
              <w:suppressAutoHyphens/>
              <w:ind w:firstLine="22"/>
            </w:pPr>
          </w:p>
        </w:tc>
        <w:tc>
          <w:tcPr>
            <w:tcW w:w="835" w:type="pct"/>
          </w:tcPr>
          <w:p w14:paraId="27AD62CC" w14:textId="77777777" w:rsidR="00A22FEE" w:rsidRDefault="00A22FEE" w:rsidP="005B1987">
            <w:pPr>
              <w:suppressAutoHyphens/>
              <w:ind w:firstLine="22"/>
            </w:pPr>
            <w:r>
              <w:t>0,2</w:t>
            </w:r>
          </w:p>
        </w:tc>
        <w:tc>
          <w:tcPr>
            <w:tcW w:w="763" w:type="pct"/>
          </w:tcPr>
          <w:p w14:paraId="41B3F34B" w14:textId="77777777" w:rsidR="00A22FEE" w:rsidRDefault="00A22FEE" w:rsidP="005B1987">
            <w:pPr>
              <w:suppressAutoHyphens/>
              <w:ind w:firstLine="22"/>
            </w:pPr>
          </w:p>
        </w:tc>
      </w:tr>
    </w:tbl>
    <w:p w14:paraId="4161A0E4" w14:textId="77777777" w:rsidR="00F73B3B" w:rsidRDefault="00F73B3B" w:rsidP="005B1987">
      <w:pPr>
        <w:suppressAutoHyphens/>
        <w:rPr>
          <w:b/>
        </w:rPr>
      </w:pPr>
    </w:p>
    <w:p w14:paraId="36BD6118" w14:textId="77777777" w:rsidR="00437393" w:rsidRDefault="00437393" w:rsidP="005B1987">
      <w:pPr>
        <w:suppressAutoHyphens/>
        <w:rPr>
          <w:b/>
        </w:rPr>
      </w:pPr>
    </w:p>
    <w:p w14:paraId="1A42B1F5" w14:textId="77777777" w:rsidR="00437393" w:rsidRDefault="00437393" w:rsidP="005B1987">
      <w:pPr>
        <w:suppressAutoHyphens/>
        <w:rPr>
          <w:b/>
        </w:rPr>
      </w:pPr>
    </w:p>
    <w:p w14:paraId="59662EDB" w14:textId="77777777" w:rsidR="006D4E37" w:rsidRPr="006D4E37" w:rsidRDefault="00F73B3B" w:rsidP="005B1987">
      <w:pPr>
        <w:suppressAutoHyphens/>
        <w:rPr>
          <w:b/>
        </w:rPr>
      </w:pPr>
      <w:r w:rsidRPr="006D4E37">
        <w:rPr>
          <w:b/>
        </w:rPr>
        <w:lastRenderedPageBreak/>
        <w:t>4.8</w:t>
      </w:r>
      <w:r w:rsidR="00443F7E" w:rsidRPr="006D4E37">
        <w:rPr>
          <w:b/>
        </w:rPr>
        <w:t>.</w:t>
      </w:r>
      <w:r w:rsidR="006D4E37" w:rsidRPr="006D4E37">
        <w:rPr>
          <w:b/>
        </w:rPr>
        <w:t xml:space="preserve"> Бланк сотрудника Банка. Реестр страховых платежей</w:t>
      </w:r>
    </w:p>
    <w:tbl>
      <w:tblPr>
        <w:tblStyle w:val="a3"/>
        <w:tblpPr w:leftFromText="180" w:rightFromText="180" w:vertAnchor="text" w:horzAnchor="margin" w:tblpY="214"/>
        <w:tblW w:w="5000" w:type="pct"/>
        <w:tblLook w:val="04A0" w:firstRow="1" w:lastRow="0" w:firstColumn="1" w:lastColumn="0" w:noHBand="0" w:noVBand="1"/>
      </w:tblPr>
      <w:tblGrid>
        <w:gridCol w:w="2390"/>
        <w:gridCol w:w="2393"/>
        <w:gridCol w:w="2393"/>
        <w:gridCol w:w="2394"/>
      </w:tblGrid>
      <w:tr w:rsidR="006D4E37" w14:paraId="3816D744" w14:textId="77777777" w:rsidTr="00437393">
        <w:tc>
          <w:tcPr>
            <w:tcW w:w="5000" w:type="pct"/>
            <w:gridSpan w:val="4"/>
          </w:tcPr>
          <w:p w14:paraId="40207434" w14:textId="77777777" w:rsidR="006D4E37" w:rsidRPr="006F2BA1" w:rsidRDefault="006D4E37" w:rsidP="005B1987">
            <w:pPr>
              <w:suppressAutoHyphens/>
              <w:jc w:val="center"/>
              <w:rPr>
                <w:b/>
              </w:rPr>
            </w:pPr>
            <w:r w:rsidRPr="006F2BA1">
              <w:rPr>
                <w:b/>
              </w:rPr>
              <w:t>Страхование имущества</w:t>
            </w:r>
          </w:p>
        </w:tc>
      </w:tr>
      <w:tr w:rsidR="006D4E37" w14:paraId="4D75D20D" w14:textId="77777777" w:rsidTr="00437393">
        <w:tc>
          <w:tcPr>
            <w:tcW w:w="1249" w:type="pct"/>
          </w:tcPr>
          <w:p w14:paraId="5F4D2684" w14:textId="77777777" w:rsidR="006D4E37" w:rsidRPr="006F2BA1" w:rsidRDefault="006D4E37" w:rsidP="005B1987">
            <w:pPr>
              <w:suppressAutoHyphens/>
              <w:jc w:val="center"/>
              <w:rPr>
                <w:b/>
              </w:rPr>
            </w:pPr>
            <w:r w:rsidRPr="006F2BA1">
              <w:rPr>
                <w:b/>
              </w:rPr>
              <w:t>Дом</w:t>
            </w:r>
            <w:r w:rsidR="006F2BA1">
              <w:rPr>
                <w:b/>
              </w:rPr>
              <w:t>охозяйство</w:t>
            </w:r>
          </w:p>
        </w:tc>
        <w:tc>
          <w:tcPr>
            <w:tcW w:w="1250" w:type="pct"/>
          </w:tcPr>
          <w:p w14:paraId="2DCB757D" w14:textId="77777777" w:rsidR="006D4E37" w:rsidRPr="006F2BA1" w:rsidRDefault="006D4E37" w:rsidP="005B1987">
            <w:pPr>
              <w:suppressAutoHyphens/>
              <w:jc w:val="center"/>
              <w:rPr>
                <w:b/>
              </w:rPr>
            </w:pPr>
            <w:r w:rsidRPr="006F2BA1">
              <w:rPr>
                <w:b/>
              </w:rPr>
              <w:t>Стоимость имущества</w:t>
            </w:r>
          </w:p>
        </w:tc>
        <w:tc>
          <w:tcPr>
            <w:tcW w:w="1250" w:type="pct"/>
          </w:tcPr>
          <w:p w14:paraId="71670696" w14:textId="77777777" w:rsidR="006D4E37" w:rsidRPr="006F2BA1" w:rsidRDefault="006D4E37" w:rsidP="005B1987">
            <w:pPr>
              <w:suppressAutoHyphens/>
              <w:jc w:val="center"/>
              <w:rPr>
                <w:b/>
              </w:rPr>
            </w:pPr>
            <w:r w:rsidRPr="006F2BA1">
              <w:rPr>
                <w:b/>
              </w:rPr>
              <w:t>Срок</w:t>
            </w:r>
          </w:p>
        </w:tc>
        <w:tc>
          <w:tcPr>
            <w:tcW w:w="1250" w:type="pct"/>
          </w:tcPr>
          <w:p w14:paraId="1874A1F4" w14:textId="77777777" w:rsidR="006D4E37" w:rsidRPr="006F2BA1" w:rsidRDefault="006D4E37" w:rsidP="005B1987">
            <w:pPr>
              <w:suppressAutoHyphens/>
              <w:jc w:val="center"/>
              <w:rPr>
                <w:b/>
              </w:rPr>
            </w:pPr>
            <w:r w:rsidRPr="006F2BA1">
              <w:rPr>
                <w:b/>
              </w:rPr>
              <w:t>Взнос</w:t>
            </w:r>
          </w:p>
        </w:tc>
      </w:tr>
      <w:tr w:rsidR="006D4E37" w14:paraId="57DCD6A2" w14:textId="77777777" w:rsidTr="00437393">
        <w:tc>
          <w:tcPr>
            <w:tcW w:w="1249" w:type="pct"/>
          </w:tcPr>
          <w:p w14:paraId="3C081058" w14:textId="77777777" w:rsidR="006D4E37" w:rsidRPr="006F2BA1" w:rsidRDefault="006D4E37" w:rsidP="005B1987">
            <w:pPr>
              <w:suppressAutoHyphens/>
              <w:jc w:val="center"/>
              <w:rPr>
                <w:b/>
              </w:rPr>
            </w:pPr>
            <w:r w:rsidRPr="006F2BA1">
              <w:rPr>
                <w:b/>
              </w:rPr>
              <w:t>1</w:t>
            </w:r>
          </w:p>
        </w:tc>
        <w:tc>
          <w:tcPr>
            <w:tcW w:w="1250" w:type="pct"/>
          </w:tcPr>
          <w:p w14:paraId="1C67CEB9" w14:textId="77777777" w:rsidR="006D4E37" w:rsidRDefault="006D4E37" w:rsidP="005B1987">
            <w:pPr>
              <w:suppressAutoHyphens/>
            </w:pPr>
          </w:p>
        </w:tc>
        <w:tc>
          <w:tcPr>
            <w:tcW w:w="1250" w:type="pct"/>
          </w:tcPr>
          <w:p w14:paraId="55723F03" w14:textId="77777777" w:rsidR="006D4E37" w:rsidRDefault="006D4E37" w:rsidP="005B1987">
            <w:pPr>
              <w:suppressAutoHyphens/>
            </w:pPr>
          </w:p>
        </w:tc>
        <w:tc>
          <w:tcPr>
            <w:tcW w:w="1250" w:type="pct"/>
          </w:tcPr>
          <w:p w14:paraId="1AE82B96" w14:textId="77777777" w:rsidR="006D4E37" w:rsidRDefault="006D4E37" w:rsidP="005B1987">
            <w:pPr>
              <w:suppressAutoHyphens/>
            </w:pPr>
          </w:p>
        </w:tc>
      </w:tr>
      <w:tr w:rsidR="006D4E37" w14:paraId="1F638D88" w14:textId="77777777" w:rsidTr="00437393">
        <w:tc>
          <w:tcPr>
            <w:tcW w:w="1249" w:type="pct"/>
          </w:tcPr>
          <w:p w14:paraId="4E22E715" w14:textId="77777777" w:rsidR="006D4E37" w:rsidRPr="006F2BA1" w:rsidRDefault="006D4E37" w:rsidP="005B1987">
            <w:pPr>
              <w:suppressAutoHyphens/>
              <w:jc w:val="center"/>
              <w:rPr>
                <w:b/>
              </w:rPr>
            </w:pPr>
            <w:r w:rsidRPr="006F2BA1">
              <w:rPr>
                <w:b/>
              </w:rPr>
              <w:t>2</w:t>
            </w:r>
          </w:p>
        </w:tc>
        <w:tc>
          <w:tcPr>
            <w:tcW w:w="1250" w:type="pct"/>
          </w:tcPr>
          <w:p w14:paraId="2C07EF7D" w14:textId="77777777" w:rsidR="006D4E37" w:rsidRDefault="006D4E37" w:rsidP="005B1987">
            <w:pPr>
              <w:suppressAutoHyphens/>
            </w:pPr>
          </w:p>
        </w:tc>
        <w:tc>
          <w:tcPr>
            <w:tcW w:w="1250" w:type="pct"/>
          </w:tcPr>
          <w:p w14:paraId="477B669A" w14:textId="77777777" w:rsidR="006D4E37" w:rsidRDefault="006D4E37" w:rsidP="005B1987">
            <w:pPr>
              <w:suppressAutoHyphens/>
            </w:pPr>
          </w:p>
        </w:tc>
        <w:tc>
          <w:tcPr>
            <w:tcW w:w="1250" w:type="pct"/>
          </w:tcPr>
          <w:p w14:paraId="641BF3C4" w14:textId="77777777" w:rsidR="006D4E37" w:rsidRDefault="006D4E37" w:rsidP="005B1987">
            <w:pPr>
              <w:suppressAutoHyphens/>
            </w:pPr>
          </w:p>
        </w:tc>
      </w:tr>
      <w:tr w:rsidR="006D4E37" w14:paraId="38E29E59" w14:textId="77777777" w:rsidTr="00437393">
        <w:tc>
          <w:tcPr>
            <w:tcW w:w="1249" w:type="pct"/>
          </w:tcPr>
          <w:p w14:paraId="49396064" w14:textId="77777777" w:rsidR="006D4E37" w:rsidRPr="006F2BA1" w:rsidRDefault="006F2BA1" w:rsidP="005B1987">
            <w:pPr>
              <w:suppressAutoHyphens/>
              <w:jc w:val="center"/>
              <w:rPr>
                <w:b/>
              </w:rPr>
            </w:pPr>
            <w:r>
              <w:rPr>
                <w:b/>
              </w:rPr>
              <w:t>…</w:t>
            </w:r>
          </w:p>
        </w:tc>
        <w:tc>
          <w:tcPr>
            <w:tcW w:w="1250" w:type="pct"/>
          </w:tcPr>
          <w:p w14:paraId="3933A8D5" w14:textId="77777777" w:rsidR="006D4E37" w:rsidRDefault="006D4E37" w:rsidP="005B1987">
            <w:pPr>
              <w:suppressAutoHyphens/>
            </w:pPr>
          </w:p>
        </w:tc>
        <w:tc>
          <w:tcPr>
            <w:tcW w:w="1250" w:type="pct"/>
          </w:tcPr>
          <w:p w14:paraId="0DE0B851" w14:textId="77777777" w:rsidR="006D4E37" w:rsidRDefault="006D4E37" w:rsidP="005B1987">
            <w:pPr>
              <w:suppressAutoHyphens/>
            </w:pPr>
          </w:p>
        </w:tc>
        <w:tc>
          <w:tcPr>
            <w:tcW w:w="1250" w:type="pct"/>
          </w:tcPr>
          <w:p w14:paraId="010BB31A" w14:textId="77777777" w:rsidR="006D4E37" w:rsidRDefault="006D4E37" w:rsidP="005B1987">
            <w:pPr>
              <w:suppressAutoHyphens/>
            </w:pPr>
          </w:p>
        </w:tc>
      </w:tr>
    </w:tbl>
    <w:p w14:paraId="52B5ED11" w14:textId="77777777" w:rsidR="006D4E37" w:rsidRDefault="006D4E37" w:rsidP="005B1987">
      <w:pPr>
        <w:suppressAutoHyphens/>
      </w:pPr>
    </w:p>
    <w:tbl>
      <w:tblPr>
        <w:tblStyle w:val="a3"/>
        <w:tblpPr w:leftFromText="180" w:rightFromText="180" w:vertAnchor="text" w:horzAnchor="margin" w:tblpY="222"/>
        <w:tblW w:w="5000" w:type="pct"/>
        <w:tblLook w:val="04A0" w:firstRow="1" w:lastRow="0" w:firstColumn="1" w:lastColumn="0" w:noHBand="0" w:noVBand="1"/>
      </w:tblPr>
      <w:tblGrid>
        <w:gridCol w:w="2390"/>
        <w:gridCol w:w="2393"/>
        <w:gridCol w:w="2393"/>
        <w:gridCol w:w="2394"/>
      </w:tblGrid>
      <w:tr w:rsidR="006F2BA1" w14:paraId="4B351E29" w14:textId="77777777" w:rsidTr="00437393">
        <w:tc>
          <w:tcPr>
            <w:tcW w:w="5000" w:type="pct"/>
            <w:gridSpan w:val="4"/>
          </w:tcPr>
          <w:p w14:paraId="285475BA" w14:textId="77777777" w:rsidR="006F2BA1" w:rsidRPr="006F2BA1" w:rsidRDefault="006F2BA1" w:rsidP="005B1987">
            <w:pPr>
              <w:suppressAutoHyphens/>
              <w:jc w:val="center"/>
              <w:rPr>
                <w:b/>
              </w:rPr>
            </w:pPr>
            <w:r w:rsidRPr="006F2BA1">
              <w:rPr>
                <w:b/>
              </w:rPr>
              <w:t>Накопительное страхование жизни</w:t>
            </w:r>
          </w:p>
        </w:tc>
      </w:tr>
      <w:tr w:rsidR="006F2BA1" w14:paraId="524D9C7C" w14:textId="77777777" w:rsidTr="00437393">
        <w:tc>
          <w:tcPr>
            <w:tcW w:w="1249" w:type="pct"/>
          </w:tcPr>
          <w:p w14:paraId="4FD2F092" w14:textId="77777777" w:rsidR="006F2BA1" w:rsidRPr="006F2BA1" w:rsidRDefault="006F2BA1" w:rsidP="005B1987">
            <w:pPr>
              <w:suppressAutoHyphens/>
              <w:jc w:val="center"/>
              <w:rPr>
                <w:b/>
              </w:rPr>
            </w:pPr>
            <w:r w:rsidRPr="006F2BA1">
              <w:rPr>
                <w:b/>
              </w:rPr>
              <w:t>Дом</w:t>
            </w:r>
            <w:r>
              <w:rPr>
                <w:b/>
              </w:rPr>
              <w:t>охозяйство</w:t>
            </w:r>
          </w:p>
        </w:tc>
        <w:tc>
          <w:tcPr>
            <w:tcW w:w="1250" w:type="pct"/>
          </w:tcPr>
          <w:p w14:paraId="6A63FD88" w14:textId="77777777" w:rsidR="006F2BA1" w:rsidRPr="006F2BA1" w:rsidRDefault="006F2BA1" w:rsidP="005B1987">
            <w:pPr>
              <w:suppressAutoHyphens/>
              <w:jc w:val="center"/>
              <w:rPr>
                <w:b/>
              </w:rPr>
            </w:pPr>
            <w:r w:rsidRPr="006F2BA1">
              <w:rPr>
                <w:b/>
              </w:rPr>
              <w:t>Сумма</w:t>
            </w:r>
          </w:p>
        </w:tc>
        <w:tc>
          <w:tcPr>
            <w:tcW w:w="1250" w:type="pct"/>
          </w:tcPr>
          <w:p w14:paraId="19024B36" w14:textId="77777777" w:rsidR="006F2BA1" w:rsidRPr="006F2BA1" w:rsidRDefault="006F2BA1" w:rsidP="005B1987">
            <w:pPr>
              <w:suppressAutoHyphens/>
              <w:jc w:val="center"/>
              <w:rPr>
                <w:b/>
              </w:rPr>
            </w:pPr>
            <w:r w:rsidRPr="006F2BA1">
              <w:rPr>
                <w:b/>
              </w:rPr>
              <w:t>Срок</w:t>
            </w:r>
          </w:p>
        </w:tc>
        <w:tc>
          <w:tcPr>
            <w:tcW w:w="1250" w:type="pct"/>
          </w:tcPr>
          <w:p w14:paraId="080C1350" w14:textId="77777777" w:rsidR="006F2BA1" w:rsidRPr="006F2BA1" w:rsidRDefault="006F2BA1" w:rsidP="005B1987">
            <w:pPr>
              <w:suppressAutoHyphens/>
              <w:jc w:val="center"/>
              <w:rPr>
                <w:b/>
              </w:rPr>
            </w:pPr>
            <w:r w:rsidRPr="006F2BA1">
              <w:rPr>
                <w:b/>
              </w:rPr>
              <w:t>Взнос</w:t>
            </w:r>
          </w:p>
        </w:tc>
      </w:tr>
      <w:tr w:rsidR="006F2BA1" w14:paraId="3EA99754" w14:textId="77777777" w:rsidTr="00437393">
        <w:tc>
          <w:tcPr>
            <w:tcW w:w="1249" w:type="pct"/>
          </w:tcPr>
          <w:p w14:paraId="06791246" w14:textId="77777777" w:rsidR="006F2BA1" w:rsidRPr="006F2BA1" w:rsidRDefault="006F2BA1" w:rsidP="005B1987">
            <w:pPr>
              <w:suppressAutoHyphens/>
              <w:jc w:val="center"/>
              <w:rPr>
                <w:b/>
              </w:rPr>
            </w:pPr>
            <w:r w:rsidRPr="006F2BA1">
              <w:rPr>
                <w:b/>
              </w:rPr>
              <w:t>1</w:t>
            </w:r>
          </w:p>
        </w:tc>
        <w:tc>
          <w:tcPr>
            <w:tcW w:w="1250" w:type="pct"/>
          </w:tcPr>
          <w:p w14:paraId="6DBEB702" w14:textId="77777777" w:rsidR="006F2BA1" w:rsidRDefault="006F2BA1" w:rsidP="005B1987">
            <w:pPr>
              <w:suppressAutoHyphens/>
            </w:pPr>
          </w:p>
        </w:tc>
        <w:tc>
          <w:tcPr>
            <w:tcW w:w="1250" w:type="pct"/>
          </w:tcPr>
          <w:p w14:paraId="487FAEAE" w14:textId="77777777" w:rsidR="006F2BA1" w:rsidRDefault="006F2BA1" w:rsidP="005B1987">
            <w:pPr>
              <w:suppressAutoHyphens/>
            </w:pPr>
          </w:p>
        </w:tc>
        <w:tc>
          <w:tcPr>
            <w:tcW w:w="1250" w:type="pct"/>
          </w:tcPr>
          <w:p w14:paraId="655D12DD" w14:textId="77777777" w:rsidR="006F2BA1" w:rsidRDefault="006F2BA1" w:rsidP="005B1987">
            <w:pPr>
              <w:suppressAutoHyphens/>
            </w:pPr>
          </w:p>
        </w:tc>
      </w:tr>
      <w:tr w:rsidR="006F2BA1" w14:paraId="76A4E326" w14:textId="77777777" w:rsidTr="00437393">
        <w:tc>
          <w:tcPr>
            <w:tcW w:w="1249" w:type="pct"/>
          </w:tcPr>
          <w:p w14:paraId="0B1F52B4" w14:textId="77777777" w:rsidR="006F2BA1" w:rsidRPr="006F2BA1" w:rsidRDefault="006F2BA1" w:rsidP="005B1987">
            <w:pPr>
              <w:suppressAutoHyphens/>
              <w:jc w:val="center"/>
              <w:rPr>
                <w:b/>
              </w:rPr>
            </w:pPr>
            <w:r w:rsidRPr="006F2BA1">
              <w:rPr>
                <w:b/>
              </w:rPr>
              <w:t>2</w:t>
            </w:r>
          </w:p>
        </w:tc>
        <w:tc>
          <w:tcPr>
            <w:tcW w:w="1250" w:type="pct"/>
          </w:tcPr>
          <w:p w14:paraId="4BB4670E" w14:textId="77777777" w:rsidR="006F2BA1" w:rsidRDefault="006F2BA1" w:rsidP="005B1987">
            <w:pPr>
              <w:suppressAutoHyphens/>
            </w:pPr>
          </w:p>
        </w:tc>
        <w:tc>
          <w:tcPr>
            <w:tcW w:w="1250" w:type="pct"/>
          </w:tcPr>
          <w:p w14:paraId="62E26F9B" w14:textId="77777777" w:rsidR="006F2BA1" w:rsidRDefault="006F2BA1" w:rsidP="005B1987">
            <w:pPr>
              <w:suppressAutoHyphens/>
            </w:pPr>
          </w:p>
        </w:tc>
        <w:tc>
          <w:tcPr>
            <w:tcW w:w="1250" w:type="pct"/>
          </w:tcPr>
          <w:p w14:paraId="23E08040" w14:textId="77777777" w:rsidR="006F2BA1" w:rsidRDefault="006F2BA1" w:rsidP="005B1987">
            <w:pPr>
              <w:suppressAutoHyphens/>
            </w:pPr>
          </w:p>
        </w:tc>
      </w:tr>
      <w:tr w:rsidR="006F2BA1" w14:paraId="6F772E70" w14:textId="77777777" w:rsidTr="00437393">
        <w:tc>
          <w:tcPr>
            <w:tcW w:w="1249" w:type="pct"/>
          </w:tcPr>
          <w:p w14:paraId="2EAB2915" w14:textId="77777777" w:rsidR="006F2BA1" w:rsidRPr="006F2BA1" w:rsidRDefault="006F2BA1" w:rsidP="005B1987">
            <w:pPr>
              <w:suppressAutoHyphens/>
              <w:jc w:val="center"/>
              <w:rPr>
                <w:b/>
              </w:rPr>
            </w:pPr>
            <w:r>
              <w:rPr>
                <w:b/>
              </w:rPr>
              <w:t>…</w:t>
            </w:r>
          </w:p>
        </w:tc>
        <w:tc>
          <w:tcPr>
            <w:tcW w:w="1250" w:type="pct"/>
          </w:tcPr>
          <w:p w14:paraId="7753E344" w14:textId="77777777" w:rsidR="006F2BA1" w:rsidRDefault="006F2BA1" w:rsidP="005B1987">
            <w:pPr>
              <w:suppressAutoHyphens/>
            </w:pPr>
          </w:p>
        </w:tc>
        <w:tc>
          <w:tcPr>
            <w:tcW w:w="1250" w:type="pct"/>
          </w:tcPr>
          <w:p w14:paraId="6842A355" w14:textId="77777777" w:rsidR="006F2BA1" w:rsidRDefault="006F2BA1" w:rsidP="005B1987">
            <w:pPr>
              <w:suppressAutoHyphens/>
            </w:pPr>
          </w:p>
        </w:tc>
        <w:tc>
          <w:tcPr>
            <w:tcW w:w="1250" w:type="pct"/>
          </w:tcPr>
          <w:p w14:paraId="5F80E8FD" w14:textId="77777777" w:rsidR="006F2BA1" w:rsidRDefault="006F2BA1" w:rsidP="005B1987">
            <w:pPr>
              <w:suppressAutoHyphens/>
            </w:pPr>
          </w:p>
        </w:tc>
      </w:tr>
    </w:tbl>
    <w:p w14:paraId="03E78CE2" w14:textId="77777777" w:rsidR="006D4E37" w:rsidRDefault="006D4E37" w:rsidP="005B1987">
      <w:pPr>
        <w:suppressAutoHyphens/>
      </w:pPr>
    </w:p>
    <w:tbl>
      <w:tblPr>
        <w:tblStyle w:val="a3"/>
        <w:tblpPr w:leftFromText="180" w:rightFromText="180" w:vertAnchor="text" w:horzAnchor="margin" w:tblpY="176"/>
        <w:tblW w:w="5000" w:type="pct"/>
        <w:tblLook w:val="04A0" w:firstRow="1" w:lastRow="0" w:firstColumn="1" w:lastColumn="0" w:noHBand="0" w:noVBand="1"/>
      </w:tblPr>
      <w:tblGrid>
        <w:gridCol w:w="2390"/>
        <w:gridCol w:w="2651"/>
        <w:gridCol w:w="2136"/>
        <w:gridCol w:w="2393"/>
      </w:tblGrid>
      <w:tr w:rsidR="006F2BA1" w14:paraId="5AAB84B9" w14:textId="77777777" w:rsidTr="00437393">
        <w:tc>
          <w:tcPr>
            <w:tcW w:w="5000" w:type="pct"/>
            <w:gridSpan w:val="4"/>
          </w:tcPr>
          <w:p w14:paraId="65146675" w14:textId="77777777" w:rsidR="006F2BA1" w:rsidRPr="006F2BA1" w:rsidRDefault="006F2BA1" w:rsidP="005B1987">
            <w:pPr>
              <w:suppressAutoHyphens/>
              <w:jc w:val="center"/>
              <w:rPr>
                <w:b/>
              </w:rPr>
            </w:pPr>
            <w:r w:rsidRPr="006F2BA1">
              <w:rPr>
                <w:b/>
              </w:rPr>
              <w:t>Страхование авто (ОСАГО)</w:t>
            </w:r>
          </w:p>
        </w:tc>
      </w:tr>
      <w:tr w:rsidR="006F2BA1" w14:paraId="56C2793D" w14:textId="77777777" w:rsidTr="00437393">
        <w:tc>
          <w:tcPr>
            <w:tcW w:w="1249" w:type="pct"/>
          </w:tcPr>
          <w:p w14:paraId="010F8E78" w14:textId="77777777" w:rsidR="006F2BA1" w:rsidRPr="006F2BA1" w:rsidRDefault="006F2BA1" w:rsidP="005B1987">
            <w:pPr>
              <w:suppressAutoHyphens/>
              <w:jc w:val="center"/>
              <w:rPr>
                <w:b/>
              </w:rPr>
            </w:pPr>
            <w:r w:rsidRPr="006F2BA1">
              <w:rPr>
                <w:b/>
              </w:rPr>
              <w:t>Дом</w:t>
            </w:r>
          </w:p>
        </w:tc>
        <w:tc>
          <w:tcPr>
            <w:tcW w:w="1385" w:type="pct"/>
          </w:tcPr>
          <w:p w14:paraId="4CD93C3A" w14:textId="77777777" w:rsidR="006F2BA1" w:rsidRPr="006F2BA1" w:rsidRDefault="006F2BA1" w:rsidP="005B1987">
            <w:pPr>
              <w:suppressAutoHyphens/>
              <w:jc w:val="center"/>
              <w:rPr>
                <w:b/>
              </w:rPr>
            </w:pPr>
            <w:r w:rsidRPr="006F2BA1">
              <w:rPr>
                <w:b/>
              </w:rPr>
              <w:t>Стоимость авто</w:t>
            </w:r>
          </w:p>
        </w:tc>
        <w:tc>
          <w:tcPr>
            <w:tcW w:w="1116" w:type="pct"/>
          </w:tcPr>
          <w:p w14:paraId="44E86479" w14:textId="77777777" w:rsidR="006F2BA1" w:rsidRPr="006F2BA1" w:rsidRDefault="006F2BA1" w:rsidP="005B1987">
            <w:pPr>
              <w:suppressAutoHyphens/>
              <w:jc w:val="center"/>
              <w:rPr>
                <w:b/>
              </w:rPr>
            </w:pPr>
            <w:r w:rsidRPr="006F2BA1">
              <w:rPr>
                <w:b/>
              </w:rPr>
              <w:t>срок</w:t>
            </w:r>
          </w:p>
        </w:tc>
        <w:tc>
          <w:tcPr>
            <w:tcW w:w="1250" w:type="pct"/>
          </w:tcPr>
          <w:p w14:paraId="22634E60" w14:textId="77777777" w:rsidR="006F2BA1" w:rsidRPr="006F2BA1" w:rsidRDefault="006F2BA1" w:rsidP="005B1987">
            <w:pPr>
              <w:suppressAutoHyphens/>
              <w:jc w:val="center"/>
              <w:rPr>
                <w:b/>
              </w:rPr>
            </w:pPr>
            <w:r w:rsidRPr="006F2BA1">
              <w:rPr>
                <w:b/>
              </w:rPr>
              <w:t>Взнос</w:t>
            </w:r>
          </w:p>
        </w:tc>
      </w:tr>
      <w:tr w:rsidR="006F2BA1" w14:paraId="0913BA21" w14:textId="77777777" w:rsidTr="00437393">
        <w:tc>
          <w:tcPr>
            <w:tcW w:w="1249" w:type="pct"/>
          </w:tcPr>
          <w:p w14:paraId="7DB1F41F" w14:textId="77777777" w:rsidR="006F2BA1" w:rsidRPr="006F2BA1" w:rsidRDefault="006F2BA1" w:rsidP="005B1987">
            <w:pPr>
              <w:suppressAutoHyphens/>
              <w:jc w:val="center"/>
              <w:rPr>
                <w:b/>
              </w:rPr>
            </w:pPr>
            <w:r w:rsidRPr="006F2BA1">
              <w:rPr>
                <w:b/>
              </w:rPr>
              <w:t>1</w:t>
            </w:r>
          </w:p>
        </w:tc>
        <w:tc>
          <w:tcPr>
            <w:tcW w:w="1385" w:type="pct"/>
          </w:tcPr>
          <w:p w14:paraId="2EEF36BC" w14:textId="77777777" w:rsidR="006F2BA1" w:rsidRDefault="006F2BA1" w:rsidP="005B1987">
            <w:pPr>
              <w:suppressAutoHyphens/>
            </w:pPr>
          </w:p>
        </w:tc>
        <w:tc>
          <w:tcPr>
            <w:tcW w:w="1116" w:type="pct"/>
          </w:tcPr>
          <w:p w14:paraId="2A138C4F" w14:textId="77777777" w:rsidR="006F2BA1" w:rsidRDefault="006F2BA1" w:rsidP="005B1987">
            <w:pPr>
              <w:suppressAutoHyphens/>
            </w:pPr>
          </w:p>
        </w:tc>
        <w:tc>
          <w:tcPr>
            <w:tcW w:w="1250" w:type="pct"/>
          </w:tcPr>
          <w:p w14:paraId="4AFA8D83" w14:textId="77777777" w:rsidR="006F2BA1" w:rsidRDefault="006F2BA1" w:rsidP="005B1987">
            <w:pPr>
              <w:suppressAutoHyphens/>
            </w:pPr>
          </w:p>
        </w:tc>
      </w:tr>
      <w:tr w:rsidR="006F2BA1" w14:paraId="4C3AA3BB" w14:textId="77777777" w:rsidTr="00437393">
        <w:tc>
          <w:tcPr>
            <w:tcW w:w="1249" w:type="pct"/>
          </w:tcPr>
          <w:p w14:paraId="54D827CE" w14:textId="77777777" w:rsidR="006F2BA1" w:rsidRPr="006F2BA1" w:rsidRDefault="006F2BA1" w:rsidP="005B1987">
            <w:pPr>
              <w:suppressAutoHyphens/>
              <w:jc w:val="center"/>
              <w:rPr>
                <w:b/>
              </w:rPr>
            </w:pPr>
            <w:r w:rsidRPr="006F2BA1">
              <w:rPr>
                <w:b/>
              </w:rPr>
              <w:t>2</w:t>
            </w:r>
          </w:p>
        </w:tc>
        <w:tc>
          <w:tcPr>
            <w:tcW w:w="1385" w:type="pct"/>
          </w:tcPr>
          <w:p w14:paraId="037BDCEF" w14:textId="77777777" w:rsidR="006F2BA1" w:rsidRDefault="006F2BA1" w:rsidP="005B1987">
            <w:pPr>
              <w:suppressAutoHyphens/>
            </w:pPr>
          </w:p>
        </w:tc>
        <w:tc>
          <w:tcPr>
            <w:tcW w:w="1116" w:type="pct"/>
          </w:tcPr>
          <w:p w14:paraId="41D78129" w14:textId="77777777" w:rsidR="006F2BA1" w:rsidRDefault="006F2BA1" w:rsidP="005B1987">
            <w:pPr>
              <w:suppressAutoHyphens/>
            </w:pPr>
          </w:p>
        </w:tc>
        <w:tc>
          <w:tcPr>
            <w:tcW w:w="1250" w:type="pct"/>
          </w:tcPr>
          <w:p w14:paraId="0382CE8D" w14:textId="77777777" w:rsidR="006F2BA1" w:rsidRDefault="006F2BA1" w:rsidP="005B1987">
            <w:pPr>
              <w:suppressAutoHyphens/>
            </w:pPr>
          </w:p>
        </w:tc>
      </w:tr>
      <w:tr w:rsidR="006F2BA1" w14:paraId="3242EEA3" w14:textId="77777777" w:rsidTr="00437393">
        <w:tc>
          <w:tcPr>
            <w:tcW w:w="1249" w:type="pct"/>
          </w:tcPr>
          <w:p w14:paraId="00A812BB" w14:textId="77777777" w:rsidR="006F2BA1" w:rsidRPr="006F2BA1" w:rsidRDefault="006F2BA1" w:rsidP="005B1987">
            <w:pPr>
              <w:suppressAutoHyphens/>
              <w:jc w:val="center"/>
              <w:rPr>
                <w:b/>
              </w:rPr>
            </w:pPr>
            <w:r>
              <w:rPr>
                <w:b/>
              </w:rPr>
              <w:t>…</w:t>
            </w:r>
          </w:p>
        </w:tc>
        <w:tc>
          <w:tcPr>
            <w:tcW w:w="1385" w:type="pct"/>
          </w:tcPr>
          <w:p w14:paraId="4AE34296" w14:textId="77777777" w:rsidR="006F2BA1" w:rsidRDefault="006F2BA1" w:rsidP="005B1987">
            <w:pPr>
              <w:suppressAutoHyphens/>
            </w:pPr>
          </w:p>
        </w:tc>
        <w:tc>
          <w:tcPr>
            <w:tcW w:w="1116" w:type="pct"/>
          </w:tcPr>
          <w:p w14:paraId="0B7E463E" w14:textId="77777777" w:rsidR="006F2BA1" w:rsidRDefault="006F2BA1" w:rsidP="005B1987">
            <w:pPr>
              <w:suppressAutoHyphens/>
            </w:pPr>
          </w:p>
        </w:tc>
        <w:tc>
          <w:tcPr>
            <w:tcW w:w="1250" w:type="pct"/>
          </w:tcPr>
          <w:p w14:paraId="06597DFC" w14:textId="77777777" w:rsidR="006F2BA1" w:rsidRDefault="006F2BA1" w:rsidP="005B1987">
            <w:pPr>
              <w:suppressAutoHyphens/>
            </w:pPr>
          </w:p>
        </w:tc>
      </w:tr>
    </w:tbl>
    <w:p w14:paraId="44929C58" w14:textId="77777777" w:rsidR="006D4E37" w:rsidRDefault="006D4E37" w:rsidP="005B1987">
      <w:pPr>
        <w:suppressAutoHyphens/>
      </w:pPr>
    </w:p>
    <w:tbl>
      <w:tblPr>
        <w:tblStyle w:val="a3"/>
        <w:tblpPr w:leftFromText="180" w:rightFromText="180" w:vertAnchor="text" w:horzAnchor="margin" w:tblpY="150"/>
        <w:tblW w:w="5000" w:type="pct"/>
        <w:tblLook w:val="04A0" w:firstRow="1" w:lastRow="0" w:firstColumn="1" w:lastColumn="0" w:noHBand="0" w:noVBand="1"/>
      </w:tblPr>
      <w:tblGrid>
        <w:gridCol w:w="1742"/>
        <w:gridCol w:w="3776"/>
        <w:gridCol w:w="1658"/>
        <w:gridCol w:w="2394"/>
      </w:tblGrid>
      <w:tr w:rsidR="006F2BA1" w14:paraId="47D5682A" w14:textId="77777777" w:rsidTr="00437393">
        <w:tc>
          <w:tcPr>
            <w:tcW w:w="5000" w:type="pct"/>
            <w:gridSpan w:val="4"/>
          </w:tcPr>
          <w:p w14:paraId="4784AC5E" w14:textId="77777777" w:rsidR="006F2BA1" w:rsidRPr="006F2BA1" w:rsidRDefault="006F2BA1" w:rsidP="005B1987">
            <w:pPr>
              <w:tabs>
                <w:tab w:val="left" w:pos="1680"/>
              </w:tabs>
              <w:suppressAutoHyphens/>
              <w:jc w:val="center"/>
              <w:rPr>
                <w:b/>
              </w:rPr>
            </w:pPr>
            <w:r w:rsidRPr="006F2BA1">
              <w:rPr>
                <w:b/>
              </w:rPr>
              <w:t>Пенсионное страхование</w:t>
            </w:r>
          </w:p>
        </w:tc>
      </w:tr>
      <w:tr w:rsidR="006F2BA1" w14:paraId="4FD56600" w14:textId="77777777" w:rsidTr="00437393">
        <w:tc>
          <w:tcPr>
            <w:tcW w:w="910" w:type="pct"/>
          </w:tcPr>
          <w:p w14:paraId="610A012D" w14:textId="77777777" w:rsidR="006F2BA1" w:rsidRPr="006F2BA1" w:rsidRDefault="006F2BA1" w:rsidP="005B1987">
            <w:pPr>
              <w:suppressAutoHyphens/>
              <w:jc w:val="center"/>
              <w:rPr>
                <w:b/>
              </w:rPr>
            </w:pPr>
            <w:r w:rsidRPr="006F2BA1">
              <w:rPr>
                <w:b/>
              </w:rPr>
              <w:t>Предприятие</w:t>
            </w:r>
          </w:p>
        </w:tc>
        <w:tc>
          <w:tcPr>
            <w:tcW w:w="1973" w:type="pct"/>
          </w:tcPr>
          <w:p w14:paraId="57DC0718" w14:textId="77777777" w:rsidR="006F2BA1" w:rsidRPr="006F2BA1" w:rsidRDefault="006F2BA1" w:rsidP="005B1987">
            <w:pPr>
              <w:suppressAutoHyphens/>
              <w:jc w:val="center"/>
              <w:rPr>
                <w:b/>
              </w:rPr>
            </w:pPr>
            <w:r>
              <w:rPr>
                <w:b/>
              </w:rPr>
              <w:t>Суммарная зарп</w:t>
            </w:r>
            <w:r w:rsidRPr="006F2BA1">
              <w:rPr>
                <w:b/>
              </w:rPr>
              <w:t>лата (ФОТ)</w:t>
            </w:r>
          </w:p>
        </w:tc>
        <w:tc>
          <w:tcPr>
            <w:tcW w:w="866" w:type="pct"/>
          </w:tcPr>
          <w:p w14:paraId="2F090534" w14:textId="77777777" w:rsidR="006F2BA1" w:rsidRPr="006F2BA1" w:rsidRDefault="006F2BA1" w:rsidP="005B1987">
            <w:pPr>
              <w:suppressAutoHyphens/>
              <w:jc w:val="center"/>
              <w:rPr>
                <w:b/>
              </w:rPr>
            </w:pPr>
            <w:r w:rsidRPr="006F2BA1">
              <w:rPr>
                <w:b/>
              </w:rPr>
              <w:t>Ставка</w:t>
            </w:r>
          </w:p>
        </w:tc>
        <w:tc>
          <w:tcPr>
            <w:tcW w:w="1250" w:type="pct"/>
          </w:tcPr>
          <w:p w14:paraId="08195B6F" w14:textId="77777777" w:rsidR="006F2BA1" w:rsidRPr="006F2BA1" w:rsidRDefault="006F2BA1" w:rsidP="005B1987">
            <w:pPr>
              <w:suppressAutoHyphens/>
              <w:jc w:val="center"/>
              <w:rPr>
                <w:b/>
              </w:rPr>
            </w:pPr>
            <w:r w:rsidRPr="006F2BA1">
              <w:rPr>
                <w:b/>
              </w:rPr>
              <w:t>Взнос</w:t>
            </w:r>
          </w:p>
        </w:tc>
      </w:tr>
      <w:tr w:rsidR="006F2BA1" w14:paraId="12AB014C" w14:textId="77777777" w:rsidTr="00437393">
        <w:tc>
          <w:tcPr>
            <w:tcW w:w="910" w:type="pct"/>
          </w:tcPr>
          <w:p w14:paraId="48B6DC13" w14:textId="77777777" w:rsidR="006F2BA1" w:rsidRDefault="006F2BA1" w:rsidP="005B1987">
            <w:pPr>
              <w:suppressAutoHyphens/>
            </w:pPr>
          </w:p>
        </w:tc>
        <w:tc>
          <w:tcPr>
            <w:tcW w:w="1973" w:type="pct"/>
          </w:tcPr>
          <w:p w14:paraId="2A25A915" w14:textId="77777777" w:rsidR="006F2BA1" w:rsidRDefault="006F2BA1" w:rsidP="005B1987">
            <w:pPr>
              <w:suppressAutoHyphens/>
            </w:pPr>
          </w:p>
        </w:tc>
        <w:tc>
          <w:tcPr>
            <w:tcW w:w="866" w:type="pct"/>
          </w:tcPr>
          <w:p w14:paraId="01D45EDA" w14:textId="77777777" w:rsidR="006F2BA1" w:rsidRDefault="006F2BA1" w:rsidP="005B1987">
            <w:pPr>
              <w:suppressAutoHyphens/>
            </w:pPr>
          </w:p>
        </w:tc>
        <w:tc>
          <w:tcPr>
            <w:tcW w:w="1250" w:type="pct"/>
          </w:tcPr>
          <w:p w14:paraId="4B478AF7" w14:textId="77777777" w:rsidR="006F2BA1" w:rsidRDefault="006F2BA1" w:rsidP="005B1987">
            <w:pPr>
              <w:suppressAutoHyphens/>
            </w:pPr>
          </w:p>
        </w:tc>
      </w:tr>
      <w:tr w:rsidR="006F2BA1" w14:paraId="74A8104C" w14:textId="77777777" w:rsidTr="00437393">
        <w:tc>
          <w:tcPr>
            <w:tcW w:w="910" w:type="pct"/>
          </w:tcPr>
          <w:p w14:paraId="455D89BD" w14:textId="77777777" w:rsidR="006F2BA1" w:rsidRDefault="006F2BA1" w:rsidP="005B1987">
            <w:pPr>
              <w:suppressAutoHyphens/>
            </w:pPr>
          </w:p>
        </w:tc>
        <w:tc>
          <w:tcPr>
            <w:tcW w:w="1973" w:type="pct"/>
          </w:tcPr>
          <w:p w14:paraId="3079FC4A" w14:textId="77777777" w:rsidR="006F2BA1" w:rsidRDefault="006F2BA1" w:rsidP="005B1987">
            <w:pPr>
              <w:suppressAutoHyphens/>
            </w:pPr>
          </w:p>
        </w:tc>
        <w:tc>
          <w:tcPr>
            <w:tcW w:w="866" w:type="pct"/>
          </w:tcPr>
          <w:p w14:paraId="52D07A8C" w14:textId="77777777" w:rsidR="006F2BA1" w:rsidRDefault="006F2BA1" w:rsidP="005B1987">
            <w:pPr>
              <w:suppressAutoHyphens/>
            </w:pPr>
          </w:p>
        </w:tc>
        <w:tc>
          <w:tcPr>
            <w:tcW w:w="1250" w:type="pct"/>
          </w:tcPr>
          <w:p w14:paraId="22FA3AA2" w14:textId="77777777" w:rsidR="006F2BA1" w:rsidRDefault="006F2BA1" w:rsidP="005B1987">
            <w:pPr>
              <w:suppressAutoHyphens/>
            </w:pPr>
          </w:p>
        </w:tc>
      </w:tr>
      <w:tr w:rsidR="006F2BA1" w14:paraId="69D3A2E7" w14:textId="77777777" w:rsidTr="00437393">
        <w:tc>
          <w:tcPr>
            <w:tcW w:w="910" w:type="pct"/>
          </w:tcPr>
          <w:p w14:paraId="6E861D55" w14:textId="77777777" w:rsidR="006F2BA1" w:rsidRDefault="006F2BA1" w:rsidP="005B1987">
            <w:pPr>
              <w:suppressAutoHyphens/>
            </w:pPr>
          </w:p>
        </w:tc>
        <w:tc>
          <w:tcPr>
            <w:tcW w:w="1973" w:type="pct"/>
          </w:tcPr>
          <w:p w14:paraId="2A202B1C" w14:textId="77777777" w:rsidR="006F2BA1" w:rsidRDefault="006F2BA1" w:rsidP="005B1987">
            <w:pPr>
              <w:suppressAutoHyphens/>
            </w:pPr>
          </w:p>
        </w:tc>
        <w:tc>
          <w:tcPr>
            <w:tcW w:w="866" w:type="pct"/>
          </w:tcPr>
          <w:p w14:paraId="2F2293EF" w14:textId="77777777" w:rsidR="006F2BA1" w:rsidRDefault="006F2BA1" w:rsidP="005B1987">
            <w:pPr>
              <w:suppressAutoHyphens/>
            </w:pPr>
          </w:p>
        </w:tc>
        <w:tc>
          <w:tcPr>
            <w:tcW w:w="1250" w:type="pct"/>
          </w:tcPr>
          <w:p w14:paraId="5C920B98" w14:textId="77777777" w:rsidR="006F2BA1" w:rsidRDefault="006F2BA1" w:rsidP="005B1987">
            <w:pPr>
              <w:suppressAutoHyphens/>
            </w:pPr>
          </w:p>
        </w:tc>
      </w:tr>
    </w:tbl>
    <w:p w14:paraId="771D6C34" w14:textId="77777777" w:rsidR="006D4E37" w:rsidRDefault="006D4E37" w:rsidP="005B1987">
      <w:pPr>
        <w:suppressAutoHyphens/>
      </w:pPr>
    </w:p>
    <w:p w14:paraId="3ECD037F" w14:textId="77777777" w:rsidR="00443F7E" w:rsidRPr="00443F7E" w:rsidRDefault="00F73B3B" w:rsidP="005B1987">
      <w:pPr>
        <w:suppressAutoHyphens/>
        <w:rPr>
          <w:b/>
        </w:rPr>
      </w:pPr>
      <w:r>
        <w:rPr>
          <w:b/>
        </w:rPr>
        <w:t>4.9</w:t>
      </w:r>
      <w:r w:rsidR="00443F7E" w:rsidRPr="00443F7E">
        <w:rPr>
          <w:b/>
        </w:rPr>
        <w:t xml:space="preserve">. </w:t>
      </w:r>
      <w:r w:rsidR="005638F1" w:rsidRPr="0084311E">
        <w:rPr>
          <w:b/>
        </w:rPr>
        <w:t>Форма отчета Банка</w:t>
      </w:r>
    </w:p>
    <w:p w14:paraId="5A0BFBAC" w14:textId="77777777" w:rsidR="00091EF9" w:rsidRDefault="00091EF9" w:rsidP="005B1987">
      <w:pPr>
        <w:suppressAutoHyphens/>
      </w:pPr>
    </w:p>
    <w:tbl>
      <w:tblPr>
        <w:tblW w:w="5000" w:type="pct"/>
        <w:tblLook w:val="04A0" w:firstRow="1" w:lastRow="0" w:firstColumn="1" w:lastColumn="0" w:noHBand="0" w:noVBand="1"/>
      </w:tblPr>
      <w:tblGrid>
        <w:gridCol w:w="2750"/>
        <w:gridCol w:w="387"/>
        <w:gridCol w:w="2086"/>
        <w:gridCol w:w="2452"/>
        <w:gridCol w:w="1895"/>
      </w:tblGrid>
      <w:tr w:rsidR="005638F1" w:rsidRPr="004257AC" w14:paraId="57B5AFC8" w14:textId="77777777" w:rsidTr="00437393">
        <w:trPr>
          <w:trHeight w:val="300"/>
        </w:trPr>
        <w:tc>
          <w:tcPr>
            <w:tcW w:w="272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8C2DBD7" w14:textId="77777777" w:rsidR="005638F1" w:rsidRPr="00C7465C" w:rsidRDefault="005638F1" w:rsidP="005B1987">
            <w:pPr>
              <w:suppressAutoHyphens/>
              <w:jc w:val="center"/>
              <w:rPr>
                <w:b/>
                <w:bCs/>
                <w:color w:val="000000"/>
                <w:sz w:val="22"/>
                <w:szCs w:val="22"/>
              </w:rPr>
            </w:pPr>
            <w:r w:rsidRPr="00C7465C">
              <w:rPr>
                <w:b/>
                <w:bCs/>
                <w:color w:val="000000"/>
                <w:sz w:val="22"/>
                <w:szCs w:val="22"/>
              </w:rPr>
              <w:t>Активы банка</w:t>
            </w:r>
          </w:p>
        </w:tc>
        <w:tc>
          <w:tcPr>
            <w:tcW w:w="2272" w:type="pct"/>
            <w:gridSpan w:val="2"/>
            <w:tcBorders>
              <w:top w:val="single" w:sz="4" w:space="0" w:color="auto"/>
              <w:left w:val="nil"/>
              <w:bottom w:val="single" w:sz="4" w:space="0" w:color="auto"/>
              <w:right w:val="single" w:sz="4" w:space="0" w:color="auto"/>
            </w:tcBorders>
            <w:shd w:val="clear" w:color="auto" w:fill="auto"/>
            <w:vAlign w:val="bottom"/>
            <w:hideMark/>
          </w:tcPr>
          <w:p w14:paraId="06787F3B" w14:textId="77777777" w:rsidR="005638F1" w:rsidRPr="00C7465C" w:rsidRDefault="005638F1" w:rsidP="005B1987">
            <w:pPr>
              <w:suppressAutoHyphens/>
              <w:jc w:val="center"/>
              <w:rPr>
                <w:b/>
                <w:bCs/>
                <w:color w:val="000000"/>
                <w:sz w:val="22"/>
                <w:szCs w:val="22"/>
              </w:rPr>
            </w:pPr>
            <w:r w:rsidRPr="00C7465C">
              <w:rPr>
                <w:b/>
                <w:bCs/>
                <w:color w:val="000000"/>
                <w:sz w:val="22"/>
                <w:szCs w:val="22"/>
              </w:rPr>
              <w:t>Пассивы</w:t>
            </w:r>
          </w:p>
        </w:tc>
      </w:tr>
      <w:tr w:rsidR="005638F1" w:rsidRPr="004257AC" w14:paraId="482C6E27" w14:textId="77777777" w:rsidTr="00437393">
        <w:trPr>
          <w:trHeight w:val="675"/>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70257215" w14:textId="430967E2" w:rsidR="005638F1" w:rsidRPr="00C7465C" w:rsidRDefault="005638F1" w:rsidP="005B1987">
            <w:pPr>
              <w:suppressAutoHyphens/>
              <w:jc w:val="center"/>
              <w:rPr>
                <w:color w:val="000000"/>
                <w:sz w:val="22"/>
                <w:szCs w:val="22"/>
              </w:rPr>
            </w:pPr>
            <w:r w:rsidRPr="00C7465C">
              <w:rPr>
                <w:color w:val="000000"/>
                <w:sz w:val="22"/>
                <w:szCs w:val="22"/>
              </w:rPr>
              <w:t xml:space="preserve">Задолженность банку по кредитам: </w:t>
            </w:r>
          </w:p>
        </w:tc>
        <w:tc>
          <w:tcPr>
            <w:tcW w:w="1292" w:type="pct"/>
            <w:gridSpan w:val="2"/>
            <w:tcBorders>
              <w:top w:val="nil"/>
              <w:left w:val="nil"/>
              <w:bottom w:val="single" w:sz="4" w:space="0" w:color="auto"/>
              <w:right w:val="single" w:sz="4" w:space="0" w:color="auto"/>
            </w:tcBorders>
            <w:shd w:val="clear" w:color="auto" w:fill="auto"/>
            <w:noWrap/>
            <w:vAlign w:val="center"/>
            <w:hideMark/>
          </w:tcPr>
          <w:p w14:paraId="67967514" w14:textId="77777777" w:rsidR="005638F1" w:rsidRPr="00C7465C" w:rsidRDefault="005638F1"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single" w:sz="4" w:space="0" w:color="auto"/>
              <w:right w:val="single" w:sz="4" w:space="0" w:color="auto"/>
            </w:tcBorders>
            <w:shd w:val="clear" w:color="auto" w:fill="auto"/>
            <w:vAlign w:val="center"/>
            <w:hideMark/>
          </w:tcPr>
          <w:p w14:paraId="12167E60" w14:textId="6FEFE22F" w:rsidR="005638F1" w:rsidRPr="00C7465C" w:rsidRDefault="005638F1" w:rsidP="005B1987">
            <w:pPr>
              <w:suppressAutoHyphens/>
              <w:jc w:val="center"/>
              <w:rPr>
                <w:color w:val="000000"/>
                <w:sz w:val="22"/>
                <w:szCs w:val="22"/>
              </w:rPr>
            </w:pPr>
            <w:r w:rsidRPr="00C7465C">
              <w:rPr>
                <w:color w:val="000000"/>
                <w:sz w:val="22"/>
                <w:szCs w:val="22"/>
              </w:rPr>
              <w:t xml:space="preserve">Сумма вкладов (без процентов) </w:t>
            </w:r>
          </w:p>
        </w:tc>
        <w:tc>
          <w:tcPr>
            <w:tcW w:w="991" w:type="pct"/>
            <w:tcBorders>
              <w:top w:val="nil"/>
              <w:left w:val="nil"/>
              <w:bottom w:val="single" w:sz="4" w:space="0" w:color="auto"/>
              <w:right w:val="single" w:sz="4" w:space="0" w:color="auto"/>
            </w:tcBorders>
            <w:shd w:val="clear" w:color="auto" w:fill="auto"/>
            <w:noWrap/>
            <w:vAlign w:val="center"/>
            <w:hideMark/>
          </w:tcPr>
          <w:p w14:paraId="03FAD0E4" w14:textId="77777777" w:rsidR="005638F1" w:rsidRPr="004257AC" w:rsidRDefault="005638F1" w:rsidP="005B1987">
            <w:pPr>
              <w:suppressAutoHyphens/>
              <w:jc w:val="center"/>
              <w:rPr>
                <w:rFonts w:ascii="Calibri" w:hAnsi="Calibri"/>
                <w:color w:val="000000"/>
                <w:sz w:val="22"/>
                <w:szCs w:val="22"/>
              </w:rPr>
            </w:pPr>
            <w:r w:rsidRPr="004257AC">
              <w:rPr>
                <w:rFonts w:ascii="Calibri" w:hAnsi="Calibri"/>
                <w:color w:val="000000"/>
                <w:sz w:val="22"/>
                <w:szCs w:val="22"/>
              </w:rPr>
              <w:t> </w:t>
            </w:r>
          </w:p>
        </w:tc>
      </w:tr>
      <w:tr w:rsidR="005638F1" w:rsidRPr="004257AC" w14:paraId="73FD3F4B" w14:textId="77777777" w:rsidTr="00437393">
        <w:trPr>
          <w:trHeight w:val="30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6B8AB844" w14:textId="5AE31740" w:rsidR="005638F1" w:rsidRPr="00C7465C" w:rsidRDefault="005638F1" w:rsidP="005B1987">
            <w:pPr>
              <w:suppressAutoHyphens/>
              <w:jc w:val="center"/>
              <w:rPr>
                <w:color w:val="000000"/>
                <w:sz w:val="22"/>
                <w:szCs w:val="22"/>
              </w:rPr>
            </w:pPr>
            <w:r w:rsidRPr="00C7465C">
              <w:rPr>
                <w:color w:val="000000"/>
                <w:sz w:val="22"/>
                <w:szCs w:val="22"/>
              </w:rPr>
              <w:t xml:space="preserve">Резерв банка </w:t>
            </w:r>
          </w:p>
        </w:tc>
        <w:tc>
          <w:tcPr>
            <w:tcW w:w="1292" w:type="pct"/>
            <w:gridSpan w:val="2"/>
            <w:tcBorders>
              <w:top w:val="nil"/>
              <w:left w:val="nil"/>
              <w:bottom w:val="single" w:sz="4" w:space="0" w:color="auto"/>
              <w:right w:val="single" w:sz="4" w:space="0" w:color="auto"/>
            </w:tcBorders>
            <w:shd w:val="clear" w:color="auto" w:fill="auto"/>
            <w:noWrap/>
            <w:vAlign w:val="center"/>
            <w:hideMark/>
          </w:tcPr>
          <w:p w14:paraId="43CBEA56" w14:textId="77777777" w:rsidR="005638F1" w:rsidRPr="00C7465C" w:rsidRDefault="005638F1"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single" w:sz="4" w:space="0" w:color="auto"/>
              <w:right w:val="single" w:sz="4" w:space="0" w:color="auto"/>
            </w:tcBorders>
            <w:shd w:val="clear" w:color="auto" w:fill="auto"/>
            <w:vAlign w:val="center"/>
            <w:hideMark/>
          </w:tcPr>
          <w:p w14:paraId="00E9B2CC" w14:textId="60C525B9" w:rsidR="005638F1" w:rsidRPr="00C7465C" w:rsidRDefault="005638F1" w:rsidP="005B1987">
            <w:pPr>
              <w:suppressAutoHyphens/>
              <w:jc w:val="center"/>
              <w:rPr>
                <w:color w:val="000000"/>
                <w:sz w:val="22"/>
                <w:szCs w:val="22"/>
              </w:rPr>
            </w:pPr>
            <w:r w:rsidRPr="00C7465C">
              <w:rPr>
                <w:color w:val="000000"/>
                <w:sz w:val="22"/>
                <w:szCs w:val="22"/>
              </w:rPr>
              <w:t xml:space="preserve">Собственный капитал </w:t>
            </w:r>
          </w:p>
        </w:tc>
        <w:tc>
          <w:tcPr>
            <w:tcW w:w="991" w:type="pct"/>
            <w:tcBorders>
              <w:top w:val="nil"/>
              <w:left w:val="nil"/>
              <w:bottom w:val="single" w:sz="4" w:space="0" w:color="auto"/>
              <w:right w:val="single" w:sz="4" w:space="0" w:color="auto"/>
            </w:tcBorders>
            <w:shd w:val="clear" w:color="auto" w:fill="auto"/>
            <w:noWrap/>
            <w:vAlign w:val="center"/>
            <w:hideMark/>
          </w:tcPr>
          <w:p w14:paraId="207CEF83" w14:textId="77777777" w:rsidR="005638F1" w:rsidRPr="004257AC" w:rsidRDefault="005638F1" w:rsidP="005B1987">
            <w:pPr>
              <w:suppressAutoHyphens/>
              <w:jc w:val="center"/>
              <w:rPr>
                <w:rFonts w:ascii="Calibri" w:hAnsi="Calibri"/>
                <w:color w:val="000000"/>
                <w:sz w:val="22"/>
                <w:szCs w:val="22"/>
              </w:rPr>
            </w:pPr>
            <w:r w:rsidRPr="004257AC">
              <w:rPr>
                <w:rFonts w:ascii="Calibri" w:hAnsi="Calibri"/>
                <w:color w:val="000000"/>
                <w:sz w:val="22"/>
                <w:szCs w:val="22"/>
              </w:rPr>
              <w:t> </w:t>
            </w:r>
          </w:p>
        </w:tc>
      </w:tr>
      <w:tr w:rsidR="005638F1" w:rsidRPr="004257AC" w14:paraId="1BA0D8FC" w14:textId="77777777" w:rsidTr="00437393">
        <w:trPr>
          <w:trHeight w:val="30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55720942" w14:textId="54FFDD66" w:rsidR="005638F1" w:rsidRPr="00C7465C" w:rsidRDefault="005638F1" w:rsidP="005B1987">
            <w:pPr>
              <w:suppressAutoHyphens/>
              <w:jc w:val="center"/>
              <w:rPr>
                <w:color w:val="000000"/>
                <w:sz w:val="22"/>
                <w:szCs w:val="22"/>
              </w:rPr>
            </w:pPr>
            <w:r w:rsidRPr="00C7465C">
              <w:rPr>
                <w:color w:val="000000"/>
                <w:sz w:val="22"/>
                <w:szCs w:val="22"/>
              </w:rPr>
              <w:t xml:space="preserve">Наличные деньги </w:t>
            </w:r>
          </w:p>
        </w:tc>
        <w:tc>
          <w:tcPr>
            <w:tcW w:w="1292" w:type="pct"/>
            <w:gridSpan w:val="2"/>
            <w:tcBorders>
              <w:top w:val="nil"/>
              <w:left w:val="nil"/>
              <w:bottom w:val="single" w:sz="4" w:space="0" w:color="auto"/>
              <w:right w:val="single" w:sz="4" w:space="0" w:color="auto"/>
            </w:tcBorders>
            <w:shd w:val="clear" w:color="auto" w:fill="auto"/>
            <w:noWrap/>
            <w:vAlign w:val="center"/>
            <w:hideMark/>
          </w:tcPr>
          <w:p w14:paraId="12DA0584" w14:textId="77777777" w:rsidR="005638F1" w:rsidRPr="00C7465C" w:rsidRDefault="005638F1"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single" w:sz="4" w:space="0" w:color="auto"/>
              <w:right w:val="single" w:sz="4" w:space="0" w:color="auto"/>
            </w:tcBorders>
            <w:shd w:val="clear" w:color="auto" w:fill="auto"/>
            <w:vAlign w:val="center"/>
            <w:hideMark/>
          </w:tcPr>
          <w:p w14:paraId="511258F1" w14:textId="064525C5" w:rsidR="005638F1" w:rsidRPr="00C7465C" w:rsidRDefault="005638F1" w:rsidP="005B1987">
            <w:pPr>
              <w:suppressAutoHyphens/>
              <w:jc w:val="center"/>
              <w:rPr>
                <w:color w:val="000000"/>
                <w:sz w:val="22"/>
                <w:szCs w:val="22"/>
              </w:rPr>
            </w:pPr>
            <w:r w:rsidRPr="00C7465C">
              <w:rPr>
                <w:color w:val="000000"/>
                <w:sz w:val="22"/>
                <w:szCs w:val="22"/>
              </w:rPr>
              <w:t xml:space="preserve">Займ у ЦБ </w:t>
            </w:r>
          </w:p>
        </w:tc>
        <w:tc>
          <w:tcPr>
            <w:tcW w:w="991" w:type="pct"/>
            <w:tcBorders>
              <w:top w:val="nil"/>
              <w:left w:val="nil"/>
              <w:bottom w:val="single" w:sz="4" w:space="0" w:color="auto"/>
              <w:right w:val="single" w:sz="4" w:space="0" w:color="auto"/>
            </w:tcBorders>
            <w:shd w:val="clear" w:color="auto" w:fill="auto"/>
            <w:noWrap/>
            <w:vAlign w:val="center"/>
            <w:hideMark/>
          </w:tcPr>
          <w:p w14:paraId="47EAF409" w14:textId="77777777" w:rsidR="005638F1" w:rsidRPr="004257AC" w:rsidRDefault="005638F1" w:rsidP="005B1987">
            <w:pPr>
              <w:suppressAutoHyphens/>
              <w:jc w:val="center"/>
              <w:rPr>
                <w:rFonts w:ascii="Calibri" w:hAnsi="Calibri"/>
                <w:color w:val="000000"/>
                <w:sz w:val="22"/>
                <w:szCs w:val="22"/>
              </w:rPr>
            </w:pPr>
            <w:r w:rsidRPr="004257AC">
              <w:rPr>
                <w:rFonts w:ascii="Calibri" w:hAnsi="Calibri"/>
                <w:color w:val="000000"/>
                <w:sz w:val="22"/>
                <w:szCs w:val="22"/>
              </w:rPr>
              <w:t> </w:t>
            </w:r>
          </w:p>
        </w:tc>
      </w:tr>
      <w:tr w:rsidR="005638F1" w:rsidRPr="004257AC" w14:paraId="72403296" w14:textId="77777777" w:rsidTr="00437393">
        <w:trPr>
          <w:trHeight w:val="30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04B0FB9D" w14:textId="21C984B7" w:rsidR="005638F1" w:rsidRPr="00C7465C" w:rsidRDefault="00437393" w:rsidP="005B1987">
            <w:pPr>
              <w:suppressAutoHyphens/>
              <w:jc w:val="center"/>
              <w:rPr>
                <w:color w:val="000000"/>
                <w:sz w:val="22"/>
                <w:szCs w:val="22"/>
              </w:rPr>
            </w:pPr>
            <w:r>
              <w:rPr>
                <w:color w:val="000000"/>
                <w:sz w:val="22"/>
                <w:szCs w:val="22"/>
              </w:rPr>
              <w:t>С</w:t>
            </w:r>
            <w:r w:rsidR="005638F1" w:rsidRPr="00C7465C">
              <w:rPr>
                <w:color w:val="000000"/>
                <w:sz w:val="22"/>
                <w:szCs w:val="22"/>
              </w:rPr>
              <w:t xml:space="preserve">умма активов: </w:t>
            </w:r>
          </w:p>
        </w:tc>
        <w:tc>
          <w:tcPr>
            <w:tcW w:w="1292" w:type="pct"/>
            <w:gridSpan w:val="2"/>
            <w:tcBorders>
              <w:top w:val="nil"/>
              <w:left w:val="nil"/>
              <w:bottom w:val="single" w:sz="4" w:space="0" w:color="auto"/>
              <w:right w:val="single" w:sz="4" w:space="0" w:color="auto"/>
            </w:tcBorders>
            <w:shd w:val="clear" w:color="auto" w:fill="auto"/>
            <w:noWrap/>
            <w:vAlign w:val="center"/>
            <w:hideMark/>
          </w:tcPr>
          <w:p w14:paraId="14B17521" w14:textId="77777777" w:rsidR="005638F1" w:rsidRPr="00C7465C" w:rsidRDefault="005638F1"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single" w:sz="4" w:space="0" w:color="auto"/>
              <w:right w:val="single" w:sz="4" w:space="0" w:color="auto"/>
            </w:tcBorders>
            <w:shd w:val="clear" w:color="auto" w:fill="auto"/>
            <w:vAlign w:val="center"/>
            <w:hideMark/>
          </w:tcPr>
          <w:p w14:paraId="76E72437" w14:textId="25C697D6" w:rsidR="005638F1" w:rsidRPr="00C7465C" w:rsidRDefault="00437393" w:rsidP="005B1987">
            <w:pPr>
              <w:suppressAutoHyphens/>
              <w:jc w:val="center"/>
              <w:rPr>
                <w:color w:val="000000"/>
                <w:sz w:val="22"/>
                <w:szCs w:val="22"/>
              </w:rPr>
            </w:pPr>
            <w:r>
              <w:rPr>
                <w:color w:val="000000"/>
                <w:sz w:val="22"/>
                <w:szCs w:val="22"/>
              </w:rPr>
              <w:t>С</w:t>
            </w:r>
            <w:r w:rsidR="005638F1" w:rsidRPr="00C7465C">
              <w:rPr>
                <w:color w:val="000000"/>
                <w:sz w:val="22"/>
                <w:szCs w:val="22"/>
              </w:rPr>
              <w:t xml:space="preserve">умма пассивов: </w:t>
            </w:r>
          </w:p>
        </w:tc>
        <w:tc>
          <w:tcPr>
            <w:tcW w:w="991" w:type="pct"/>
            <w:tcBorders>
              <w:top w:val="nil"/>
              <w:left w:val="nil"/>
              <w:bottom w:val="single" w:sz="4" w:space="0" w:color="auto"/>
              <w:right w:val="single" w:sz="4" w:space="0" w:color="auto"/>
            </w:tcBorders>
            <w:shd w:val="clear" w:color="auto" w:fill="auto"/>
            <w:noWrap/>
            <w:vAlign w:val="center"/>
            <w:hideMark/>
          </w:tcPr>
          <w:p w14:paraId="1C6538C9" w14:textId="77777777" w:rsidR="005638F1" w:rsidRPr="004257AC" w:rsidRDefault="005638F1" w:rsidP="005B1987">
            <w:pPr>
              <w:suppressAutoHyphens/>
              <w:jc w:val="center"/>
              <w:rPr>
                <w:rFonts w:ascii="Calibri" w:hAnsi="Calibri"/>
                <w:color w:val="000000"/>
                <w:sz w:val="22"/>
                <w:szCs w:val="22"/>
              </w:rPr>
            </w:pPr>
            <w:r w:rsidRPr="004257AC">
              <w:rPr>
                <w:rFonts w:ascii="Calibri" w:hAnsi="Calibri"/>
                <w:color w:val="000000"/>
                <w:sz w:val="22"/>
                <w:szCs w:val="22"/>
              </w:rPr>
              <w:t> </w:t>
            </w:r>
          </w:p>
        </w:tc>
      </w:tr>
      <w:tr w:rsidR="005D15BF" w:rsidRPr="004257AC" w14:paraId="1185DDB9" w14:textId="77777777" w:rsidTr="00437393">
        <w:trPr>
          <w:trHeight w:val="300"/>
        </w:trPr>
        <w:tc>
          <w:tcPr>
            <w:tcW w:w="27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E18DD8" w14:textId="77777777" w:rsidR="005D15BF" w:rsidRPr="00C7465C" w:rsidRDefault="005D15BF" w:rsidP="005B1987">
            <w:pPr>
              <w:suppressAutoHyphens/>
              <w:jc w:val="center"/>
              <w:rPr>
                <w:b/>
                <w:bCs/>
                <w:color w:val="000000"/>
                <w:sz w:val="22"/>
                <w:szCs w:val="22"/>
              </w:rPr>
            </w:pPr>
            <w:r w:rsidRPr="00C7465C">
              <w:rPr>
                <w:b/>
                <w:bCs/>
                <w:color w:val="000000"/>
                <w:sz w:val="22"/>
                <w:szCs w:val="22"/>
              </w:rPr>
              <w:t xml:space="preserve">Доходы </w:t>
            </w:r>
          </w:p>
        </w:tc>
        <w:tc>
          <w:tcPr>
            <w:tcW w:w="2272" w:type="pct"/>
            <w:gridSpan w:val="2"/>
            <w:tcBorders>
              <w:top w:val="single" w:sz="4" w:space="0" w:color="auto"/>
              <w:left w:val="nil"/>
              <w:bottom w:val="single" w:sz="4" w:space="0" w:color="auto"/>
              <w:right w:val="single" w:sz="4" w:space="0" w:color="auto"/>
            </w:tcBorders>
            <w:shd w:val="clear" w:color="auto" w:fill="auto"/>
            <w:vAlign w:val="center"/>
            <w:hideMark/>
          </w:tcPr>
          <w:p w14:paraId="1F0B59EF" w14:textId="3AC84522" w:rsidR="005D15BF" w:rsidRPr="00C7465C" w:rsidRDefault="005D15BF" w:rsidP="005B1987">
            <w:pPr>
              <w:suppressAutoHyphens/>
              <w:jc w:val="center"/>
              <w:rPr>
                <w:b/>
                <w:bCs/>
                <w:color w:val="000000"/>
                <w:sz w:val="22"/>
                <w:szCs w:val="22"/>
              </w:rPr>
            </w:pPr>
            <w:r w:rsidRPr="00C7465C">
              <w:rPr>
                <w:b/>
                <w:bCs/>
                <w:color w:val="000000"/>
                <w:sz w:val="22"/>
                <w:szCs w:val="22"/>
              </w:rPr>
              <w:t xml:space="preserve">Расходы </w:t>
            </w:r>
          </w:p>
        </w:tc>
      </w:tr>
      <w:tr w:rsidR="005D15BF" w:rsidRPr="004257AC" w14:paraId="50C4F8A4" w14:textId="77777777" w:rsidTr="00437393">
        <w:trPr>
          <w:trHeight w:val="900"/>
        </w:trPr>
        <w:tc>
          <w:tcPr>
            <w:tcW w:w="1437" w:type="pct"/>
            <w:tcBorders>
              <w:top w:val="nil"/>
              <w:left w:val="single" w:sz="4" w:space="0" w:color="auto"/>
              <w:bottom w:val="nil"/>
              <w:right w:val="single" w:sz="4" w:space="0" w:color="auto"/>
            </w:tcBorders>
            <w:shd w:val="clear" w:color="auto" w:fill="auto"/>
            <w:vAlign w:val="center"/>
            <w:hideMark/>
          </w:tcPr>
          <w:p w14:paraId="5797C903" w14:textId="4EBBB918" w:rsidR="005D15BF" w:rsidRPr="00C7465C" w:rsidRDefault="005D15BF" w:rsidP="005B1987">
            <w:pPr>
              <w:suppressAutoHyphens/>
              <w:jc w:val="center"/>
              <w:rPr>
                <w:color w:val="000000"/>
                <w:sz w:val="22"/>
                <w:szCs w:val="22"/>
              </w:rPr>
            </w:pPr>
            <w:r w:rsidRPr="00C7465C">
              <w:rPr>
                <w:color w:val="000000"/>
                <w:sz w:val="22"/>
                <w:szCs w:val="22"/>
              </w:rPr>
              <w:t xml:space="preserve">Получено по выплатам кредитов </w:t>
            </w:r>
          </w:p>
        </w:tc>
        <w:tc>
          <w:tcPr>
            <w:tcW w:w="1292" w:type="pct"/>
            <w:gridSpan w:val="2"/>
            <w:tcBorders>
              <w:top w:val="nil"/>
              <w:left w:val="nil"/>
              <w:bottom w:val="nil"/>
              <w:right w:val="single" w:sz="4" w:space="0" w:color="auto"/>
            </w:tcBorders>
            <w:shd w:val="clear" w:color="auto" w:fill="auto"/>
            <w:noWrap/>
            <w:vAlign w:val="center"/>
            <w:hideMark/>
          </w:tcPr>
          <w:p w14:paraId="75076AE1"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single" w:sz="4" w:space="0" w:color="auto"/>
              <w:right w:val="single" w:sz="4" w:space="0" w:color="auto"/>
            </w:tcBorders>
            <w:shd w:val="clear" w:color="auto" w:fill="auto"/>
            <w:vAlign w:val="center"/>
            <w:hideMark/>
          </w:tcPr>
          <w:p w14:paraId="389C1E11" w14:textId="24ED32F2" w:rsidR="005D15BF" w:rsidRPr="00C7465C" w:rsidRDefault="005D15BF" w:rsidP="005B1987">
            <w:pPr>
              <w:suppressAutoHyphens/>
              <w:jc w:val="center"/>
              <w:rPr>
                <w:color w:val="000000"/>
                <w:sz w:val="22"/>
                <w:szCs w:val="22"/>
              </w:rPr>
            </w:pPr>
            <w:r w:rsidRPr="00C7465C">
              <w:rPr>
                <w:color w:val="000000"/>
                <w:sz w:val="22"/>
                <w:szCs w:val="22"/>
              </w:rPr>
              <w:t xml:space="preserve">Выплачено процентов по вкладам </w:t>
            </w:r>
          </w:p>
        </w:tc>
        <w:tc>
          <w:tcPr>
            <w:tcW w:w="991" w:type="pct"/>
            <w:tcBorders>
              <w:top w:val="nil"/>
              <w:left w:val="nil"/>
              <w:bottom w:val="single" w:sz="4" w:space="0" w:color="auto"/>
              <w:right w:val="single" w:sz="4" w:space="0" w:color="auto"/>
            </w:tcBorders>
            <w:shd w:val="clear" w:color="auto" w:fill="auto"/>
            <w:noWrap/>
            <w:vAlign w:val="center"/>
            <w:hideMark/>
          </w:tcPr>
          <w:p w14:paraId="583A5468" w14:textId="77777777" w:rsidR="005D15BF" w:rsidRPr="004257AC" w:rsidRDefault="005D15BF" w:rsidP="005B1987">
            <w:pPr>
              <w:suppressAutoHyphens/>
              <w:jc w:val="center"/>
              <w:rPr>
                <w:rFonts w:ascii="Calibri" w:hAnsi="Calibri"/>
                <w:color w:val="000000"/>
                <w:sz w:val="22"/>
                <w:szCs w:val="22"/>
              </w:rPr>
            </w:pPr>
            <w:r w:rsidRPr="004257AC">
              <w:rPr>
                <w:rFonts w:ascii="Calibri" w:hAnsi="Calibri"/>
                <w:color w:val="000000"/>
                <w:sz w:val="22"/>
                <w:szCs w:val="22"/>
              </w:rPr>
              <w:t> </w:t>
            </w:r>
          </w:p>
        </w:tc>
      </w:tr>
      <w:tr w:rsidR="005D15BF" w:rsidRPr="004257AC" w14:paraId="2E6FC5F0" w14:textId="77777777" w:rsidTr="00437393">
        <w:trPr>
          <w:trHeight w:val="600"/>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383C5" w14:textId="12B8AB15" w:rsidR="005D15BF" w:rsidRPr="00C7465C" w:rsidRDefault="005D15BF" w:rsidP="005B1987">
            <w:pPr>
              <w:suppressAutoHyphens/>
              <w:jc w:val="center"/>
              <w:rPr>
                <w:color w:val="000000"/>
                <w:sz w:val="22"/>
                <w:szCs w:val="22"/>
              </w:rPr>
            </w:pPr>
            <w:r w:rsidRPr="00C7465C">
              <w:rPr>
                <w:color w:val="000000"/>
                <w:sz w:val="22"/>
                <w:szCs w:val="22"/>
              </w:rPr>
              <w:t xml:space="preserve">Размен + оплата услуг </w:t>
            </w:r>
          </w:p>
        </w:tc>
        <w:tc>
          <w:tcPr>
            <w:tcW w:w="1292" w:type="pct"/>
            <w:gridSpan w:val="2"/>
            <w:tcBorders>
              <w:top w:val="single" w:sz="4" w:space="0" w:color="auto"/>
              <w:left w:val="nil"/>
              <w:bottom w:val="single" w:sz="4" w:space="0" w:color="auto"/>
              <w:right w:val="nil"/>
            </w:tcBorders>
            <w:shd w:val="clear" w:color="auto" w:fill="auto"/>
            <w:noWrap/>
            <w:vAlign w:val="center"/>
            <w:hideMark/>
          </w:tcPr>
          <w:p w14:paraId="6362EE63"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1281" w:type="pct"/>
            <w:tcBorders>
              <w:top w:val="nil"/>
              <w:left w:val="single" w:sz="4" w:space="0" w:color="auto"/>
              <w:bottom w:val="single" w:sz="4" w:space="0" w:color="auto"/>
              <w:right w:val="single" w:sz="4" w:space="0" w:color="auto"/>
            </w:tcBorders>
            <w:shd w:val="clear" w:color="auto" w:fill="auto"/>
            <w:vAlign w:val="center"/>
            <w:hideMark/>
          </w:tcPr>
          <w:p w14:paraId="6560334A" w14:textId="3010ED50" w:rsidR="005D15BF" w:rsidRPr="00C7465C" w:rsidRDefault="005D15BF" w:rsidP="005B1987">
            <w:pPr>
              <w:suppressAutoHyphens/>
              <w:jc w:val="center"/>
              <w:rPr>
                <w:color w:val="000000"/>
                <w:sz w:val="22"/>
                <w:szCs w:val="22"/>
              </w:rPr>
            </w:pPr>
            <w:r w:rsidRPr="00C7465C">
              <w:rPr>
                <w:color w:val="000000"/>
                <w:sz w:val="22"/>
                <w:szCs w:val="22"/>
              </w:rPr>
              <w:t xml:space="preserve">Выплачено заработной платы </w:t>
            </w:r>
          </w:p>
        </w:tc>
        <w:tc>
          <w:tcPr>
            <w:tcW w:w="991" w:type="pct"/>
            <w:tcBorders>
              <w:top w:val="nil"/>
              <w:left w:val="nil"/>
              <w:bottom w:val="single" w:sz="4" w:space="0" w:color="auto"/>
              <w:right w:val="single" w:sz="4" w:space="0" w:color="auto"/>
            </w:tcBorders>
            <w:shd w:val="clear" w:color="auto" w:fill="auto"/>
            <w:noWrap/>
            <w:vAlign w:val="center"/>
            <w:hideMark/>
          </w:tcPr>
          <w:p w14:paraId="369C8A3B" w14:textId="77777777" w:rsidR="005D15BF" w:rsidRPr="004257AC" w:rsidRDefault="005D15BF" w:rsidP="005B1987">
            <w:pPr>
              <w:suppressAutoHyphens/>
              <w:jc w:val="center"/>
              <w:rPr>
                <w:rFonts w:ascii="Calibri" w:hAnsi="Calibri"/>
                <w:color w:val="000000"/>
                <w:sz w:val="22"/>
                <w:szCs w:val="22"/>
              </w:rPr>
            </w:pPr>
            <w:r w:rsidRPr="004257AC">
              <w:rPr>
                <w:rFonts w:ascii="Calibri" w:hAnsi="Calibri"/>
                <w:color w:val="000000"/>
                <w:sz w:val="22"/>
                <w:szCs w:val="22"/>
              </w:rPr>
              <w:t> </w:t>
            </w:r>
          </w:p>
        </w:tc>
      </w:tr>
      <w:tr w:rsidR="005D15BF" w:rsidRPr="004257AC" w14:paraId="02836F78" w14:textId="77777777" w:rsidTr="00437393">
        <w:trPr>
          <w:trHeight w:val="300"/>
        </w:trPr>
        <w:tc>
          <w:tcPr>
            <w:tcW w:w="1437" w:type="pct"/>
            <w:tcBorders>
              <w:top w:val="nil"/>
              <w:left w:val="single" w:sz="4" w:space="0" w:color="auto"/>
              <w:bottom w:val="single" w:sz="4" w:space="0" w:color="auto"/>
              <w:right w:val="single" w:sz="4" w:space="0" w:color="auto"/>
            </w:tcBorders>
            <w:shd w:val="clear" w:color="auto" w:fill="auto"/>
            <w:vAlign w:val="center"/>
            <w:hideMark/>
          </w:tcPr>
          <w:p w14:paraId="11094D20" w14:textId="0D672DCA" w:rsidR="005D15BF" w:rsidRPr="00C7465C" w:rsidRDefault="00437393" w:rsidP="005B1987">
            <w:pPr>
              <w:suppressAutoHyphens/>
              <w:jc w:val="center"/>
              <w:rPr>
                <w:color w:val="000000"/>
                <w:sz w:val="22"/>
                <w:szCs w:val="22"/>
              </w:rPr>
            </w:pPr>
            <w:r>
              <w:rPr>
                <w:color w:val="000000"/>
                <w:sz w:val="22"/>
                <w:szCs w:val="22"/>
              </w:rPr>
              <w:t>С</w:t>
            </w:r>
            <w:r w:rsidR="005D15BF" w:rsidRPr="00C7465C">
              <w:rPr>
                <w:color w:val="000000"/>
                <w:sz w:val="22"/>
                <w:szCs w:val="22"/>
              </w:rPr>
              <w:t xml:space="preserve">умма доходов: </w:t>
            </w:r>
          </w:p>
        </w:tc>
        <w:tc>
          <w:tcPr>
            <w:tcW w:w="1292" w:type="pct"/>
            <w:gridSpan w:val="2"/>
            <w:tcBorders>
              <w:top w:val="nil"/>
              <w:left w:val="nil"/>
              <w:bottom w:val="single" w:sz="4" w:space="0" w:color="auto"/>
              <w:right w:val="single" w:sz="4" w:space="0" w:color="auto"/>
            </w:tcBorders>
            <w:shd w:val="clear" w:color="auto" w:fill="auto"/>
            <w:noWrap/>
            <w:vAlign w:val="center"/>
            <w:hideMark/>
          </w:tcPr>
          <w:p w14:paraId="2CE07C4C"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single" w:sz="4" w:space="0" w:color="auto"/>
              <w:right w:val="single" w:sz="4" w:space="0" w:color="auto"/>
            </w:tcBorders>
            <w:shd w:val="clear" w:color="auto" w:fill="auto"/>
            <w:vAlign w:val="center"/>
            <w:hideMark/>
          </w:tcPr>
          <w:p w14:paraId="3B0D47E0" w14:textId="5C7C3AEB" w:rsidR="005D15BF" w:rsidRPr="00C7465C" w:rsidRDefault="00437393" w:rsidP="005B1987">
            <w:pPr>
              <w:suppressAutoHyphens/>
              <w:jc w:val="center"/>
              <w:rPr>
                <w:color w:val="000000"/>
                <w:sz w:val="20"/>
                <w:szCs w:val="20"/>
              </w:rPr>
            </w:pPr>
            <w:r>
              <w:rPr>
                <w:color w:val="000000"/>
                <w:sz w:val="22"/>
                <w:szCs w:val="22"/>
              </w:rPr>
              <w:t>С</w:t>
            </w:r>
            <w:r w:rsidR="005D15BF" w:rsidRPr="00437393">
              <w:rPr>
                <w:color w:val="000000"/>
                <w:sz w:val="22"/>
                <w:szCs w:val="22"/>
              </w:rPr>
              <w:t>умма расходов</w:t>
            </w:r>
            <w:r w:rsidR="005D15BF" w:rsidRPr="00C7465C">
              <w:rPr>
                <w:color w:val="000000"/>
                <w:sz w:val="20"/>
                <w:szCs w:val="20"/>
              </w:rPr>
              <w:t xml:space="preserve">: </w:t>
            </w:r>
          </w:p>
        </w:tc>
        <w:tc>
          <w:tcPr>
            <w:tcW w:w="991" w:type="pct"/>
            <w:tcBorders>
              <w:top w:val="nil"/>
              <w:left w:val="nil"/>
              <w:bottom w:val="single" w:sz="4" w:space="0" w:color="auto"/>
              <w:right w:val="single" w:sz="4" w:space="0" w:color="auto"/>
            </w:tcBorders>
            <w:shd w:val="clear" w:color="auto" w:fill="auto"/>
            <w:noWrap/>
            <w:vAlign w:val="center"/>
            <w:hideMark/>
          </w:tcPr>
          <w:p w14:paraId="078B352B" w14:textId="77777777" w:rsidR="005D15BF" w:rsidRPr="004257AC" w:rsidRDefault="005D15BF" w:rsidP="005B1987">
            <w:pPr>
              <w:suppressAutoHyphens/>
              <w:jc w:val="center"/>
              <w:rPr>
                <w:rFonts w:ascii="Calibri" w:hAnsi="Calibri"/>
                <w:color w:val="000000"/>
                <w:sz w:val="22"/>
                <w:szCs w:val="22"/>
              </w:rPr>
            </w:pPr>
            <w:r w:rsidRPr="004257AC">
              <w:rPr>
                <w:rFonts w:ascii="Calibri" w:hAnsi="Calibri"/>
                <w:color w:val="000000"/>
                <w:sz w:val="22"/>
                <w:szCs w:val="22"/>
              </w:rPr>
              <w:t> </w:t>
            </w:r>
          </w:p>
        </w:tc>
      </w:tr>
      <w:tr w:rsidR="005D15BF" w:rsidRPr="004257AC" w14:paraId="7349FD84" w14:textId="77777777" w:rsidTr="00437393">
        <w:trPr>
          <w:trHeight w:val="300"/>
        </w:trPr>
        <w:tc>
          <w:tcPr>
            <w:tcW w:w="27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57EE98" w14:textId="77777777" w:rsidR="005D15BF" w:rsidRPr="00C7465C" w:rsidRDefault="005D15BF" w:rsidP="005B1987">
            <w:pPr>
              <w:suppressAutoHyphens/>
              <w:jc w:val="center"/>
              <w:rPr>
                <w:b/>
                <w:bCs/>
                <w:color w:val="000000"/>
                <w:sz w:val="22"/>
                <w:szCs w:val="22"/>
              </w:rPr>
            </w:pPr>
            <w:r w:rsidRPr="00C7465C">
              <w:rPr>
                <w:b/>
                <w:bCs/>
                <w:color w:val="000000"/>
                <w:sz w:val="22"/>
                <w:szCs w:val="22"/>
              </w:rPr>
              <w:t xml:space="preserve">Текущее положение банка: </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14:paraId="5368DFD6"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991" w:type="pct"/>
            <w:tcBorders>
              <w:top w:val="nil"/>
              <w:left w:val="nil"/>
              <w:bottom w:val="nil"/>
              <w:right w:val="nil"/>
            </w:tcBorders>
            <w:shd w:val="clear" w:color="auto" w:fill="auto"/>
            <w:noWrap/>
            <w:vAlign w:val="center"/>
            <w:hideMark/>
          </w:tcPr>
          <w:p w14:paraId="7960026D" w14:textId="77777777" w:rsidR="005D15BF" w:rsidRPr="004257AC" w:rsidRDefault="005D15BF" w:rsidP="005B1987">
            <w:pPr>
              <w:suppressAutoHyphens/>
              <w:jc w:val="center"/>
              <w:rPr>
                <w:rFonts w:ascii="Calibri" w:hAnsi="Calibri"/>
                <w:color w:val="000000"/>
                <w:sz w:val="22"/>
                <w:szCs w:val="22"/>
              </w:rPr>
            </w:pPr>
          </w:p>
        </w:tc>
      </w:tr>
      <w:tr w:rsidR="005D15BF" w:rsidRPr="004257AC" w14:paraId="3D98EE15" w14:textId="77777777" w:rsidTr="00437393">
        <w:trPr>
          <w:trHeight w:val="300"/>
        </w:trPr>
        <w:tc>
          <w:tcPr>
            <w:tcW w:w="16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F9CC6" w14:textId="77777777" w:rsidR="005D15BF" w:rsidRPr="00C7465C" w:rsidRDefault="005D15BF" w:rsidP="005B1987">
            <w:pPr>
              <w:suppressAutoHyphens/>
              <w:jc w:val="center"/>
              <w:rPr>
                <w:b/>
                <w:bCs/>
                <w:color w:val="000000"/>
                <w:sz w:val="22"/>
                <w:szCs w:val="22"/>
              </w:rPr>
            </w:pPr>
            <w:r w:rsidRPr="00C7465C">
              <w:rPr>
                <w:b/>
                <w:bCs/>
                <w:color w:val="000000"/>
                <w:sz w:val="22"/>
                <w:szCs w:val="22"/>
              </w:rPr>
              <w:t xml:space="preserve"> планируемые доходы: </w:t>
            </w:r>
          </w:p>
        </w:tc>
        <w:tc>
          <w:tcPr>
            <w:tcW w:w="1090" w:type="pct"/>
            <w:tcBorders>
              <w:top w:val="single" w:sz="4" w:space="0" w:color="auto"/>
              <w:left w:val="nil"/>
              <w:bottom w:val="single" w:sz="4" w:space="0" w:color="auto"/>
              <w:right w:val="single" w:sz="4" w:space="0" w:color="auto"/>
            </w:tcBorders>
            <w:shd w:val="clear" w:color="auto" w:fill="auto"/>
            <w:noWrap/>
            <w:vAlign w:val="center"/>
            <w:hideMark/>
          </w:tcPr>
          <w:p w14:paraId="387E4075"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nil"/>
              <w:right w:val="nil"/>
            </w:tcBorders>
            <w:shd w:val="clear" w:color="auto" w:fill="auto"/>
            <w:vAlign w:val="center"/>
            <w:hideMark/>
          </w:tcPr>
          <w:p w14:paraId="5E7B8AF7" w14:textId="77777777" w:rsidR="005D15BF" w:rsidRPr="00C7465C" w:rsidRDefault="005D15BF" w:rsidP="005B1987">
            <w:pPr>
              <w:suppressAutoHyphens/>
              <w:jc w:val="center"/>
              <w:rPr>
                <w:color w:val="000000"/>
                <w:sz w:val="22"/>
                <w:szCs w:val="22"/>
              </w:rPr>
            </w:pPr>
          </w:p>
        </w:tc>
        <w:tc>
          <w:tcPr>
            <w:tcW w:w="991" w:type="pct"/>
            <w:tcBorders>
              <w:top w:val="nil"/>
              <w:left w:val="nil"/>
              <w:bottom w:val="nil"/>
              <w:right w:val="nil"/>
            </w:tcBorders>
            <w:shd w:val="clear" w:color="auto" w:fill="auto"/>
            <w:noWrap/>
            <w:vAlign w:val="center"/>
            <w:hideMark/>
          </w:tcPr>
          <w:p w14:paraId="448F03FE" w14:textId="77777777" w:rsidR="005D15BF" w:rsidRPr="004257AC" w:rsidRDefault="005D15BF" w:rsidP="005B1987">
            <w:pPr>
              <w:suppressAutoHyphens/>
              <w:jc w:val="center"/>
              <w:rPr>
                <w:sz w:val="20"/>
                <w:szCs w:val="20"/>
              </w:rPr>
            </w:pPr>
          </w:p>
        </w:tc>
      </w:tr>
      <w:tr w:rsidR="005D15BF" w:rsidRPr="004257AC" w14:paraId="0A12E69F" w14:textId="77777777" w:rsidTr="00437393">
        <w:trPr>
          <w:trHeight w:val="300"/>
        </w:trPr>
        <w:tc>
          <w:tcPr>
            <w:tcW w:w="1639" w:type="pct"/>
            <w:gridSpan w:val="2"/>
            <w:tcBorders>
              <w:top w:val="nil"/>
              <w:left w:val="single" w:sz="4" w:space="0" w:color="auto"/>
              <w:bottom w:val="single" w:sz="4" w:space="0" w:color="auto"/>
              <w:right w:val="single" w:sz="4" w:space="0" w:color="auto"/>
            </w:tcBorders>
            <w:shd w:val="clear" w:color="auto" w:fill="auto"/>
            <w:vAlign w:val="center"/>
            <w:hideMark/>
          </w:tcPr>
          <w:p w14:paraId="2EF2680F" w14:textId="77777777" w:rsidR="005D15BF" w:rsidRPr="00C7465C" w:rsidRDefault="005D15BF" w:rsidP="005B1987">
            <w:pPr>
              <w:suppressAutoHyphens/>
              <w:jc w:val="center"/>
              <w:rPr>
                <w:b/>
                <w:bCs/>
                <w:color w:val="000000"/>
                <w:sz w:val="22"/>
                <w:szCs w:val="22"/>
              </w:rPr>
            </w:pPr>
            <w:r w:rsidRPr="00C7465C">
              <w:rPr>
                <w:b/>
                <w:bCs/>
                <w:color w:val="000000"/>
                <w:sz w:val="22"/>
                <w:szCs w:val="22"/>
              </w:rPr>
              <w:t xml:space="preserve"> планируемый расход: </w:t>
            </w:r>
          </w:p>
        </w:tc>
        <w:tc>
          <w:tcPr>
            <w:tcW w:w="1090" w:type="pct"/>
            <w:tcBorders>
              <w:top w:val="nil"/>
              <w:left w:val="nil"/>
              <w:bottom w:val="single" w:sz="4" w:space="0" w:color="auto"/>
              <w:right w:val="single" w:sz="4" w:space="0" w:color="auto"/>
            </w:tcBorders>
            <w:shd w:val="clear" w:color="auto" w:fill="auto"/>
            <w:noWrap/>
            <w:vAlign w:val="center"/>
            <w:hideMark/>
          </w:tcPr>
          <w:p w14:paraId="248EC56B"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nil"/>
              <w:right w:val="nil"/>
            </w:tcBorders>
            <w:shd w:val="clear" w:color="auto" w:fill="auto"/>
            <w:vAlign w:val="center"/>
            <w:hideMark/>
          </w:tcPr>
          <w:p w14:paraId="143855AB" w14:textId="77777777" w:rsidR="005D15BF" w:rsidRPr="00C7465C" w:rsidRDefault="005D15BF" w:rsidP="005B1987">
            <w:pPr>
              <w:suppressAutoHyphens/>
              <w:jc w:val="center"/>
              <w:rPr>
                <w:color w:val="000000"/>
                <w:sz w:val="22"/>
                <w:szCs w:val="22"/>
              </w:rPr>
            </w:pPr>
          </w:p>
        </w:tc>
        <w:tc>
          <w:tcPr>
            <w:tcW w:w="991" w:type="pct"/>
            <w:tcBorders>
              <w:top w:val="nil"/>
              <w:left w:val="nil"/>
              <w:bottom w:val="nil"/>
              <w:right w:val="nil"/>
            </w:tcBorders>
            <w:shd w:val="clear" w:color="auto" w:fill="auto"/>
            <w:noWrap/>
            <w:vAlign w:val="center"/>
            <w:hideMark/>
          </w:tcPr>
          <w:p w14:paraId="503B32A6" w14:textId="77777777" w:rsidR="005D15BF" w:rsidRPr="004257AC" w:rsidRDefault="005D15BF" w:rsidP="005B1987">
            <w:pPr>
              <w:suppressAutoHyphens/>
              <w:jc w:val="center"/>
              <w:rPr>
                <w:sz w:val="20"/>
                <w:szCs w:val="20"/>
              </w:rPr>
            </w:pPr>
          </w:p>
        </w:tc>
      </w:tr>
      <w:tr w:rsidR="005D15BF" w:rsidRPr="004257AC" w14:paraId="5BB8F72B" w14:textId="77777777" w:rsidTr="00437393">
        <w:trPr>
          <w:trHeight w:val="300"/>
        </w:trPr>
        <w:tc>
          <w:tcPr>
            <w:tcW w:w="1639" w:type="pct"/>
            <w:gridSpan w:val="2"/>
            <w:tcBorders>
              <w:top w:val="nil"/>
              <w:left w:val="single" w:sz="4" w:space="0" w:color="auto"/>
              <w:bottom w:val="single" w:sz="4" w:space="0" w:color="auto"/>
              <w:right w:val="single" w:sz="4" w:space="0" w:color="auto"/>
            </w:tcBorders>
            <w:shd w:val="clear" w:color="auto" w:fill="auto"/>
            <w:vAlign w:val="center"/>
            <w:hideMark/>
          </w:tcPr>
          <w:p w14:paraId="12260CD9" w14:textId="77777777" w:rsidR="005D15BF" w:rsidRPr="00C7465C" w:rsidRDefault="005D15BF" w:rsidP="005B1987">
            <w:pPr>
              <w:suppressAutoHyphens/>
              <w:jc w:val="center"/>
              <w:rPr>
                <w:b/>
                <w:bCs/>
                <w:color w:val="000000"/>
                <w:sz w:val="22"/>
                <w:szCs w:val="22"/>
              </w:rPr>
            </w:pPr>
            <w:r w:rsidRPr="00C7465C">
              <w:rPr>
                <w:b/>
                <w:bCs/>
                <w:color w:val="000000"/>
                <w:sz w:val="22"/>
                <w:szCs w:val="22"/>
              </w:rPr>
              <w:t xml:space="preserve"> планируемая прибыль: </w:t>
            </w:r>
          </w:p>
        </w:tc>
        <w:tc>
          <w:tcPr>
            <w:tcW w:w="1090" w:type="pct"/>
            <w:tcBorders>
              <w:top w:val="nil"/>
              <w:left w:val="nil"/>
              <w:bottom w:val="single" w:sz="4" w:space="0" w:color="auto"/>
              <w:right w:val="single" w:sz="4" w:space="0" w:color="auto"/>
            </w:tcBorders>
            <w:shd w:val="clear" w:color="auto" w:fill="auto"/>
            <w:noWrap/>
            <w:vAlign w:val="center"/>
            <w:hideMark/>
          </w:tcPr>
          <w:p w14:paraId="58C7A551"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1281" w:type="pct"/>
            <w:tcBorders>
              <w:top w:val="nil"/>
              <w:left w:val="nil"/>
              <w:bottom w:val="nil"/>
              <w:right w:val="nil"/>
            </w:tcBorders>
            <w:shd w:val="clear" w:color="auto" w:fill="auto"/>
            <w:vAlign w:val="center"/>
            <w:hideMark/>
          </w:tcPr>
          <w:p w14:paraId="7E1DEF03" w14:textId="77777777" w:rsidR="005D15BF" w:rsidRPr="00C7465C" w:rsidRDefault="005D15BF" w:rsidP="005B1987">
            <w:pPr>
              <w:suppressAutoHyphens/>
              <w:jc w:val="center"/>
              <w:rPr>
                <w:color w:val="000000"/>
                <w:sz w:val="22"/>
                <w:szCs w:val="22"/>
              </w:rPr>
            </w:pPr>
          </w:p>
        </w:tc>
        <w:tc>
          <w:tcPr>
            <w:tcW w:w="991" w:type="pct"/>
            <w:tcBorders>
              <w:top w:val="nil"/>
              <w:left w:val="nil"/>
              <w:bottom w:val="nil"/>
              <w:right w:val="nil"/>
            </w:tcBorders>
            <w:shd w:val="clear" w:color="auto" w:fill="auto"/>
            <w:noWrap/>
            <w:vAlign w:val="center"/>
            <w:hideMark/>
          </w:tcPr>
          <w:p w14:paraId="5D673715" w14:textId="77777777" w:rsidR="005D15BF" w:rsidRPr="004257AC" w:rsidRDefault="005D15BF" w:rsidP="005B1987">
            <w:pPr>
              <w:suppressAutoHyphens/>
              <w:jc w:val="center"/>
              <w:rPr>
                <w:sz w:val="20"/>
                <w:szCs w:val="20"/>
              </w:rPr>
            </w:pPr>
          </w:p>
        </w:tc>
      </w:tr>
      <w:tr w:rsidR="005D15BF" w:rsidRPr="004257AC" w14:paraId="167A0E6F" w14:textId="77777777" w:rsidTr="00437393">
        <w:trPr>
          <w:trHeight w:val="300"/>
        </w:trPr>
        <w:tc>
          <w:tcPr>
            <w:tcW w:w="27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EF24F4" w14:textId="77777777" w:rsidR="005D15BF" w:rsidRPr="00C7465C" w:rsidRDefault="005D15BF" w:rsidP="005B1987">
            <w:pPr>
              <w:suppressAutoHyphens/>
              <w:jc w:val="center"/>
              <w:rPr>
                <w:b/>
                <w:bCs/>
                <w:color w:val="000000"/>
                <w:sz w:val="22"/>
                <w:szCs w:val="22"/>
              </w:rPr>
            </w:pPr>
            <w:r w:rsidRPr="00C7465C">
              <w:rPr>
                <w:b/>
                <w:bCs/>
                <w:color w:val="000000"/>
                <w:sz w:val="22"/>
                <w:szCs w:val="22"/>
              </w:rPr>
              <w:lastRenderedPageBreak/>
              <w:t xml:space="preserve"> Планируемое положение банка: </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14:paraId="2E6999E8" w14:textId="77777777" w:rsidR="005D15BF" w:rsidRPr="00C7465C" w:rsidRDefault="005D15BF" w:rsidP="005B1987">
            <w:pPr>
              <w:suppressAutoHyphens/>
              <w:jc w:val="center"/>
              <w:rPr>
                <w:color w:val="000000"/>
                <w:sz w:val="22"/>
                <w:szCs w:val="22"/>
              </w:rPr>
            </w:pPr>
            <w:r w:rsidRPr="00C7465C">
              <w:rPr>
                <w:color w:val="000000"/>
                <w:sz w:val="22"/>
                <w:szCs w:val="22"/>
              </w:rPr>
              <w:t> </w:t>
            </w:r>
          </w:p>
        </w:tc>
        <w:tc>
          <w:tcPr>
            <w:tcW w:w="991" w:type="pct"/>
            <w:tcBorders>
              <w:top w:val="nil"/>
              <w:left w:val="nil"/>
              <w:bottom w:val="nil"/>
              <w:right w:val="nil"/>
            </w:tcBorders>
            <w:shd w:val="clear" w:color="auto" w:fill="auto"/>
            <w:noWrap/>
            <w:vAlign w:val="center"/>
            <w:hideMark/>
          </w:tcPr>
          <w:p w14:paraId="24421706" w14:textId="77777777" w:rsidR="005D15BF" w:rsidRPr="004257AC" w:rsidRDefault="005D15BF" w:rsidP="005B1987">
            <w:pPr>
              <w:suppressAutoHyphens/>
              <w:jc w:val="center"/>
              <w:rPr>
                <w:rFonts w:ascii="Calibri" w:hAnsi="Calibri"/>
                <w:color w:val="000000"/>
                <w:sz w:val="22"/>
                <w:szCs w:val="22"/>
              </w:rPr>
            </w:pPr>
          </w:p>
        </w:tc>
      </w:tr>
    </w:tbl>
    <w:p w14:paraId="63887637" w14:textId="77777777" w:rsidR="005D15BF" w:rsidRDefault="005D15BF" w:rsidP="005B1987">
      <w:pPr>
        <w:suppressAutoHyphens/>
      </w:pPr>
    </w:p>
    <w:p w14:paraId="052BF72C" w14:textId="77777777" w:rsidR="000D125C" w:rsidRPr="0084311E" w:rsidRDefault="0084311E" w:rsidP="005B1987">
      <w:pPr>
        <w:suppressAutoHyphens/>
        <w:spacing w:line="360" w:lineRule="auto"/>
        <w:jc w:val="center"/>
        <w:rPr>
          <w:b/>
        </w:rPr>
      </w:pPr>
      <w:r>
        <w:rPr>
          <w:b/>
        </w:rPr>
        <w:t xml:space="preserve">Раздел 5. </w:t>
      </w:r>
      <w:r w:rsidR="000D125C" w:rsidRPr="0084311E">
        <w:rPr>
          <w:b/>
        </w:rPr>
        <w:t>Страховой фонд</w:t>
      </w:r>
    </w:p>
    <w:p w14:paraId="02B608A3" w14:textId="77777777" w:rsidR="000D125C" w:rsidRDefault="000D125C" w:rsidP="005B1987">
      <w:pPr>
        <w:suppressAutoHyphens/>
        <w:spacing w:line="276" w:lineRule="auto"/>
        <w:ind w:firstLine="644"/>
        <w:jc w:val="both"/>
      </w:pPr>
      <w:r>
        <w:t>В пятом разделе представлены документы, организующие работу Страхового фон</w:t>
      </w:r>
      <w:r w:rsidR="0084311E">
        <w:t>да: 1) б</w:t>
      </w:r>
      <w:r>
        <w:t>азовые правила работы</w:t>
      </w:r>
      <w:r w:rsidR="0084311E">
        <w:t xml:space="preserve"> игрового страхового фонда; 2) тарифы страхового фонда; 3) п</w:t>
      </w:r>
      <w:r>
        <w:t>еречень возможных страховы</w:t>
      </w:r>
      <w:r w:rsidR="0084311E">
        <w:t>х случаев; 4) о</w:t>
      </w:r>
      <w:r>
        <w:t xml:space="preserve">бразец </w:t>
      </w:r>
      <w:r w:rsidR="0084311E">
        <w:t>страхового полиса/договора; 5) ф</w:t>
      </w:r>
      <w:r>
        <w:t>орма учет</w:t>
      </w:r>
      <w:r w:rsidR="0084311E">
        <w:t>а продаж страховых полисов; 6) форма учета застрахованных; 7) ф</w:t>
      </w:r>
      <w:r>
        <w:t>орма учета страхо</w:t>
      </w:r>
      <w:r w:rsidR="0084311E">
        <w:t>вых случаев; 8) ф</w:t>
      </w:r>
      <w:r>
        <w:t>орма учета выплат по страховым полисам (лечение, ремонт, воз</w:t>
      </w:r>
      <w:r w:rsidR="0084311E">
        <w:t>мещение ущерба); 9) р</w:t>
      </w:r>
      <w:r>
        <w:t xml:space="preserve">еестр учета пенсионного страхования; 10) </w:t>
      </w:r>
      <w:r w:rsidR="0084311E">
        <w:t>к</w:t>
      </w:r>
      <w:r w:rsidRPr="00273A8B">
        <w:t>арточки страховых случаев (примеры)</w:t>
      </w:r>
      <w:r>
        <w:t xml:space="preserve">; 11) </w:t>
      </w:r>
      <w:r w:rsidR="0084311E">
        <w:t>б</w:t>
      </w:r>
      <w:r w:rsidRPr="00273A8B">
        <w:t>ланк страхового случая</w:t>
      </w:r>
      <w:r>
        <w:t>.</w:t>
      </w:r>
    </w:p>
    <w:p w14:paraId="1C760ACB" w14:textId="77777777" w:rsidR="000D125C" w:rsidRDefault="000D125C" w:rsidP="005B1987">
      <w:pPr>
        <w:suppressAutoHyphens/>
      </w:pPr>
    </w:p>
    <w:p w14:paraId="7788BC5A" w14:textId="77777777" w:rsidR="000D125C" w:rsidRPr="0084311E" w:rsidRDefault="0084311E" w:rsidP="005B1987">
      <w:pPr>
        <w:suppressAutoHyphens/>
        <w:spacing w:line="276" w:lineRule="auto"/>
        <w:rPr>
          <w:b/>
        </w:rPr>
      </w:pPr>
      <w:r>
        <w:rPr>
          <w:b/>
        </w:rPr>
        <w:t xml:space="preserve">5.1. </w:t>
      </w:r>
      <w:r w:rsidR="000D125C" w:rsidRPr="0084311E">
        <w:rPr>
          <w:b/>
        </w:rPr>
        <w:t xml:space="preserve">Базовые правила работы игрового страхового фонда </w:t>
      </w:r>
    </w:p>
    <w:p w14:paraId="53AEB8CA" w14:textId="77777777" w:rsidR="000D125C" w:rsidRDefault="000D125C" w:rsidP="005B1987">
      <w:pPr>
        <w:suppressAutoHyphens/>
        <w:spacing w:line="276" w:lineRule="auto"/>
        <w:ind w:firstLine="708"/>
        <w:jc w:val="both"/>
      </w:pPr>
      <w:r>
        <w:t xml:space="preserve">Страховой фонд </w:t>
      </w:r>
      <w:r w:rsidRPr="00D93326">
        <w:t>занимает один стол в игровой локации.</w:t>
      </w:r>
      <w:r>
        <w:t xml:space="preserve"> </w:t>
      </w:r>
      <w:r w:rsidRPr="00FC1060">
        <w:t>Страховой фонд в игре выполняет функции пенсионного фонда и страховой компании.</w:t>
      </w:r>
      <w:r>
        <w:t xml:space="preserve"> Задача страхового фонда аккумулировать денежные средства за счет взносов заинтересованных в страховании сторон и предназначенных для возмещения ущерба при наступлении страхового случая в игре у застрахованных лиц.</w:t>
      </w:r>
    </w:p>
    <w:p w14:paraId="70F3ED07" w14:textId="77777777" w:rsidR="000D125C" w:rsidRDefault="000D125C" w:rsidP="005B1987">
      <w:pPr>
        <w:suppressAutoHyphens/>
        <w:spacing w:line="276" w:lineRule="auto"/>
        <w:ind w:firstLine="708"/>
        <w:jc w:val="both"/>
      </w:pPr>
      <w:r>
        <w:t>Возможность наступления страхового случая носит вероятный характер, поэтому возмещение ущерба у пострадавших лиц происходит за счет взносов всех, кто участвовал в формировании этого страхового фонда.</w:t>
      </w:r>
    </w:p>
    <w:p w14:paraId="58D928F7" w14:textId="77777777" w:rsidR="000D125C" w:rsidRDefault="000D125C" w:rsidP="005B1987">
      <w:pPr>
        <w:suppressAutoHyphens/>
        <w:spacing w:line="276" w:lineRule="auto"/>
        <w:ind w:firstLine="708"/>
        <w:jc w:val="both"/>
      </w:pPr>
      <w:r>
        <w:t xml:space="preserve">Страховой фонд оказывает услуги по следующим видам страхования: </w:t>
      </w:r>
      <w:r w:rsidRPr="00FC1060">
        <w:t>страхование имущества, страхование ответственности работодателя и владельца транспортного средства, личное страхование (накопительное страхование жизни, пенсионное страхование), страхование финансовых рисков.</w:t>
      </w:r>
    </w:p>
    <w:p w14:paraId="1E057CA6" w14:textId="77777777" w:rsidR="000D125C" w:rsidRPr="00FC1060" w:rsidRDefault="000D125C" w:rsidP="005B1987">
      <w:pPr>
        <w:suppressAutoHyphens/>
        <w:spacing w:line="276" w:lineRule="auto"/>
        <w:ind w:firstLine="708"/>
        <w:jc w:val="both"/>
      </w:pPr>
      <w:r w:rsidRPr="00FC1060">
        <w:t>Страховой фонд начинает свою работу на пятый игровой день и работает два дня – 5 и 6 и</w:t>
      </w:r>
      <w:r>
        <w:t>гровой день. Руководит работой с</w:t>
      </w:r>
      <w:r w:rsidRPr="00FC1060">
        <w:t xml:space="preserve">трахового фонда игротехник. В фонд нанимаются </w:t>
      </w:r>
      <w:r>
        <w:t>страховые</w:t>
      </w:r>
      <w:r w:rsidRPr="00FC1060">
        <w:t xml:space="preserve"> агент</w:t>
      </w:r>
      <w:r>
        <w:t>ы</w:t>
      </w:r>
      <w:r w:rsidRPr="00FC1060">
        <w:t xml:space="preserve"> из числа игроков. Зарплату агентам устанавливает руководитель фонда, но не ниже минимальной заработанной платы, установленной правилами игры.</w:t>
      </w:r>
    </w:p>
    <w:p w14:paraId="538BBBE1" w14:textId="77777777" w:rsidR="000D125C" w:rsidRDefault="000D125C" w:rsidP="005B1987">
      <w:pPr>
        <w:suppressAutoHyphens/>
        <w:spacing w:line="276" w:lineRule="auto"/>
        <w:ind w:firstLine="708"/>
        <w:jc w:val="both"/>
      </w:pPr>
      <w:r>
        <w:t>Страховые агенты продают страховые полисы / договора по каждому из видов страхования игрокам. В договорах указаны условия страхования, сумма страховых взносов, страховая премия и условия наступления страхового случая.</w:t>
      </w:r>
    </w:p>
    <w:p w14:paraId="32B37CD5" w14:textId="7E863D10" w:rsidR="000D125C" w:rsidRDefault="000D125C" w:rsidP="005B1987">
      <w:pPr>
        <w:suppressAutoHyphens/>
        <w:spacing w:line="276" w:lineRule="auto"/>
        <w:ind w:firstLine="708"/>
        <w:jc w:val="both"/>
      </w:pPr>
      <w:r>
        <w:t>Услугами с</w:t>
      </w:r>
      <w:r w:rsidRPr="00FC1060">
        <w:t>трахово</w:t>
      </w:r>
      <w:r>
        <w:t>го</w:t>
      </w:r>
      <w:r w:rsidRPr="00FC1060">
        <w:t xml:space="preserve"> фонд</w:t>
      </w:r>
      <w:r>
        <w:t>а игроки могут воспользоваться как в добровольном порядке, так и в обязательном. Обязательными видами страхования в игре являются:</w:t>
      </w:r>
      <w:r w:rsidR="008976E3">
        <w:t xml:space="preserve"> </w:t>
      </w:r>
      <w:r>
        <w:t>для домохозяйств – страхование автогражданской ответственности в случае приобретения транспортных средств (автомобиль), для игровых предп</w:t>
      </w:r>
      <w:r w:rsidR="00952397">
        <w:t>риятий и финансовых организаций </w:t>
      </w:r>
      <w:r>
        <w:t>– пенсионное страхование, обязательное медицинское страхование и страховани</w:t>
      </w:r>
      <w:r w:rsidR="00952397">
        <w:t>е временной нетрудоспособности –</w:t>
      </w:r>
      <w:r>
        <w:t xml:space="preserve"> страховые взносы 30% от фонда оплаты труда в Страховой фонд. </w:t>
      </w:r>
    </w:p>
    <w:p w14:paraId="2AC8C5E8" w14:textId="7EE18785" w:rsidR="000D125C" w:rsidRDefault="000D125C" w:rsidP="005B1987">
      <w:pPr>
        <w:suppressAutoHyphens/>
        <w:spacing w:line="276" w:lineRule="auto"/>
        <w:ind w:firstLine="708"/>
        <w:jc w:val="both"/>
      </w:pPr>
      <w:r>
        <w:t>В добровольном порядке можно воспользоваться накопительным страхованием, страхованием от несчастных случаев, страхование</w:t>
      </w:r>
      <w:r w:rsidR="00952397">
        <w:t>м</w:t>
      </w:r>
      <w:r>
        <w:t xml:space="preserve"> имущества (квартира, дом) и другими видами страхования.</w:t>
      </w:r>
    </w:p>
    <w:p w14:paraId="735D168A" w14:textId="30014DE5" w:rsidR="000D125C" w:rsidRDefault="000D125C" w:rsidP="005B1987">
      <w:pPr>
        <w:suppressAutoHyphens/>
        <w:spacing w:line="276" w:lineRule="auto"/>
        <w:ind w:firstLine="708"/>
        <w:jc w:val="both"/>
      </w:pPr>
      <w:r w:rsidRPr="00FC1060">
        <w:t xml:space="preserve">Задача страхового фонда застраховать всех игроков по всем видам страхования. Страховые случаи в игре </w:t>
      </w:r>
      <w:r>
        <w:t xml:space="preserve">наступают </w:t>
      </w:r>
      <w:r w:rsidRPr="00FC1060">
        <w:t>как фо</w:t>
      </w:r>
      <w:r w:rsidR="00952397">
        <w:t>рс-мажор (по жребию)</w:t>
      </w:r>
      <w:r>
        <w:t xml:space="preserve"> или</w:t>
      </w:r>
      <w:r w:rsidRPr="00FC1060">
        <w:t xml:space="preserve"> в результате развития игровых событий естественным образом.</w:t>
      </w:r>
    </w:p>
    <w:p w14:paraId="5536B45A" w14:textId="77777777" w:rsidR="000D125C" w:rsidRPr="00534149" w:rsidRDefault="000D125C" w:rsidP="005B1987">
      <w:pPr>
        <w:suppressAutoHyphens/>
        <w:spacing w:line="276" w:lineRule="auto"/>
        <w:ind w:firstLine="708"/>
        <w:jc w:val="both"/>
      </w:pPr>
      <w:r>
        <w:lastRenderedPageBreak/>
        <w:t>Игроки могут использовать услуги страхового фонда как средство накопления денежных средств, так и средство минимизации рисков, в том числе финансовых.</w:t>
      </w:r>
    </w:p>
    <w:p w14:paraId="3D161C2A" w14:textId="77777777" w:rsidR="00952397" w:rsidRDefault="00952397" w:rsidP="005B1987">
      <w:pPr>
        <w:suppressAutoHyphens/>
        <w:rPr>
          <w:b/>
        </w:rPr>
      </w:pPr>
    </w:p>
    <w:p w14:paraId="2EB1C33A" w14:textId="1993F188" w:rsidR="000D125C" w:rsidRPr="0084311E" w:rsidRDefault="0084311E" w:rsidP="005B1987">
      <w:pPr>
        <w:suppressAutoHyphens/>
        <w:rPr>
          <w:b/>
        </w:rPr>
      </w:pPr>
      <w:r>
        <w:rPr>
          <w:b/>
        </w:rPr>
        <w:t xml:space="preserve">5.2. </w:t>
      </w:r>
      <w:r w:rsidR="00CE446E">
        <w:rPr>
          <w:b/>
        </w:rPr>
        <w:t xml:space="preserve">Таблица 52 – </w:t>
      </w:r>
      <w:r w:rsidR="000D125C" w:rsidRPr="0084311E">
        <w:rPr>
          <w:b/>
        </w:rPr>
        <w:t>Тарифы страхового фонда</w:t>
      </w:r>
    </w:p>
    <w:p w14:paraId="749B5C70" w14:textId="77777777" w:rsidR="000D125C" w:rsidRPr="002B53A2" w:rsidRDefault="000D125C" w:rsidP="005B1987">
      <w:pPr>
        <w:suppressAutoHyphens/>
        <w:jc w:val="center"/>
        <w:rPr>
          <w:b/>
        </w:rPr>
      </w:pPr>
    </w:p>
    <w:tbl>
      <w:tblPr>
        <w:tblW w:w="5000" w:type="pct"/>
        <w:tblLook w:val="04A0" w:firstRow="1" w:lastRow="0" w:firstColumn="1" w:lastColumn="0" w:noHBand="0" w:noVBand="1"/>
      </w:tblPr>
      <w:tblGrid>
        <w:gridCol w:w="807"/>
        <w:gridCol w:w="1773"/>
        <w:gridCol w:w="2056"/>
        <w:gridCol w:w="1242"/>
        <w:gridCol w:w="1661"/>
        <w:gridCol w:w="2031"/>
      </w:tblGrid>
      <w:tr w:rsidR="000D125C" w:rsidRPr="00D8672C" w14:paraId="0459CFC9" w14:textId="77777777" w:rsidTr="00952397">
        <w:trPr>
          <w:trHeight w:val="766"/>
        </w:trPr>
        <w:tc>
          <w:tcPr>
            <w:tcW w:w="36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73622C3" w14:textId="0355E0FB" w:rsidR="000D125C" w:rsidRPr="00D8672C" w:rsidRDefault="00D20870" w:rsidP="005B1987">
            <w:pPr>
              <w:suppressAutoHyphens/>
              <w:jc w:val="center"/>
              <w:rPr>
                <w:b/>
                <w:bCs/>
                <w:color w:val="000000"/>
                <w:sz w:val="22"/>
                <w:szCs w:val="22"/>
              </w:rPr>
            </w:pPr>
            <w:r>
              <w:rPr>
                <w:b/>
                <w:bCs/>
                <w:color w:val="000000"/>
                <w:sz w:val="22"/>
                <w:szCs w:val="22"/>
              </w:rPr>
              <w:t>№ </w:t>
            </w:r>
            <w:r w:rsidR="000D125C" w:rsidRPr="00D8672C">
              <w:rPr>
                <w:b/>
                <w:bCs/>
                <w:color w:val="000000"/>
                <w:sz w:val="22"/>
                <w:szCs w:val="22"/>
              </w:rPr>
              <w:t>п/п</w:t>
            </w:r>
          </w:p>
        </w:tc>
        <w:tc>
          <w:tcPr>
            <w:tcW w:w="790" w:type="pct"/>
            <w:tcBorders>
              <w:top w:val="single" w:sz="8" w:space="0" w:color="auto"/>
              <w:left w:val="nil"/>
              <w:bottom w:val="single" w:sz="8" w:space="0" w:color="auto"/>
              <w:right w:val="single" w:sz="8" w:space="0" w:color="auto"/>
            </w:tcBorders>
            <w:shd w:val="clear" w:color="auto" w:fill="auto"/>
            <w:vAlign w:val="center"/>
            <w:hideMark/>
          </w:tcPr>
          <w:p w14:paraId="42E03FDF" w14:textId="77777777" w:rsidR="000D125C" w:rsidRPr="00D8672C" w:rsidRDefault="000D125C" w:rsidP="005B1987">
            <w:pPr>
              <w:suppressAutoHyphens/>
              <w:jc w:val="center"/>
              <w:rPr>
                <w:b/>
                <w:bCs/>
                <w:color w:val="000000"/>
                <w:sz w:val="22"/>
                <w:szCs w:val="22"/>
              </w:rPr>
            </w:pPr>
            <w:r w:rsidRPr="00D8672C">
              <w:rPr>
                <w:b/>
                <w:bCs/>
                <w:color w:val="000000"/>
                <w:sz w:val="22"/>
                <w:szCs w:val="22"/>
              </w:rPr>
              <w:t>Наименование</w:t>
            </w:r>
          </w:p>
        </w:tc>
        <w:tc>
          <w:tcPr>
            <w:tcW w:w="1152" w:type="pct"/>
            <w:tcBorders>
              <w:top w:val="single" w:sz="8" w:space="0" w:color="auto"/>
              <w:left w:val="nil"/>
              <w:bottom w:val="single" w:sz="8" w:space="0" w:color="auto"/>
              <w:right w:val="single" w:sz="8" w:space="0" w:color="auto"/>
            </w:tcBorders>
            <w:shd w:val="clear" w:color="auto" w:fill="auto"/>
            <w:vAlign w:val="center"/>
            <w:hideMark/>
          </w:tcPr>
          <w:p w14:paraId="2FFF2E39" w14:textId="77777777" w:rsidR="000D125C" w:rsidRPr="00D8672C" w:rsidRDefault="000D125C" w:rsidP="005B1987">
            <w:pPr>
              <w:suppressAutoHyphens/>
              <w:jc w:val="center"/>
              <w:rPr>
                <w:b/>
                <w:bCs/>
                <w:color w:val="000000"/>
                <w:sz w:val="22"/>
                <w:szCs w:val="22"/>
              </w:rPr>
            </w:pPr>
            <w:r w:rsidRPr="00D8672C">
              <w:rPr>
                <w:b/>
                <w:bCs/>
                <w:color w:val="000000"/>
                <w:sz w:val="22"/>
                <w:szCs w:val="22"/>
              </w:rPr>
              <w:t>Описание услуги / полиса</w:t>
            </w:r>
          </w:p>
        </w:tc>
        <w:tc>
          <w:tcPr>
            <w:tcW w:w="727" w:type="pct"/>
            <w:tcBorders>
              <w:top w:val="single" w:sz="8" w:space="0" w:color="auto"/>
              <w:left w:val="nil"/>
              <w:bottom w:val="single" w:sz="8" w:space="0" w:color="auto"/>
              <w:right w:val="single" w:sz="8" w:space="0" w:color="auto"/>
            </w:tcBorders>
            <w:shd w:val="clear" w:color="auto" w:fill="auto"/>
            <w:vAlign w:val="center"/>
            <w:hideMark/>
          </w:tcPr>
          <w:p w14:paraId="6B9CFCDF" w14:textId="77777777" w:rsidR="000D125C" w:rsidRPr="00D8672C" w:rsidRDefault="000D125C" w:rsidP="005B1987">
            <w:pPr>
              <w:suppressAutoHyphens/>
              <w:jc w:val="center"/>
              <w:rPr>
                <w:b/>
                <w:bCs/>
                <w:color w:val="000000"/>
                <w:sz w:val="22"/>
                <w:szCs w:val="22"/>
              </w:rPr>
            </w:pPr>
            <w:r w:rsidRPr="00D8672C">
              <w:rPr>
                <w:b/>
                <w:bCs/>
                <w:color w:val="000000"/>
                <w:sz w:val="22"/>
                <w:szCs w:val="22"/>
              </w:rPr>
              <w:t>Выплаты</w:t>
            </w:r>
          </w:p>
        </w:tc>
        <w:tc>
          <w:tcPr>
            <w:tcW w:w="945" w:type="pct"/>
            <w:tcBorders>
              <w:top w:val="single" w:sz="8" w:space="0" w:color="auto"/>
              <w:left w:val="nil"/>
              <w:bottom w:val="single" w:sz="8" w:space="0" w:color="auto"/>
              <w:right w:val="single" w:sz="8" w:space="0" w:color="auto"/>
            </w:tcBorders>
            <w:shd w:val="clear" w:color="auto" w:fill="auto"/>
            <w:vAlign w:val="center"/>
            <w:hideMark/>
          </w:tcPr>
          <w:p w14:paraId="009DF1C0" w14:textId="77777777" w:rsidR="000D125C" w:rsidRPr="00D8672C" w:rsidRDefault="000D125C" w:rsidP="005B1987">
            <w:pPr>
              <w:suppressAutoHyphens/>
              <w:jc w:val="center"/>
              <w:rPr>
                <w:b/>
                <w:bCs/>
                <w:color w:val="000000"/>
                <w:sz w:val="22"/>
                <w:szCs w:val="22"/>
              </w:rPr>
            </w:pPr>
            <w:r w:rsidRPr="00D8672C">
              <w:rPr>
                <w:b/>
                <w:bCs/>
                <w:color w:val="000000"/>
                <w:sz w:val="22"/>
                <w:szCs w:val="22"/>
              </w:rPr>
              <w:t>Стоимость</w:t>
            </w:r>
          </w:p>
        </w:tc>
        <w:tc>
          <w:tcPr>
            <w:tcW w:w="1018" w:type="pct"/>
            <w:tcBorders>
              <w:top w:val="nil"/>
              <w:left w:val="nil"/>
              <w:bottom w:val="nil"/>
              <w:right w:val="nil"/>
            </w:tcBorders>
            <w:shd w:val="clear" w:color="auto" w:fill="auto"/>
            <w:noWrap/>
            <w:vAlign w:val="bottom"/>
            <w:hideMark/>
          </w:tcPr>
          <w:p w14:paraId="464FF43E" w14:textId="77777777" w:rsidR="000D125C" w:rsidRPr="00D8672C" w:rsidRDefault="000D125C" w:rsidP="005B1987">
            <w:pPr>
              <w:suppressAutoHyphens/>
              <w:jc w:val="center"/>
              <w:rPr>
                <w:b/>
                <w:bCs/>
                <w:color w:val="000000"/>
                <w:sz w:val="22"/>
                <w:szCs w:val="22"/>
              </w:rPr>
            </w:pPr>
          </w:p>
        </w:tc>
      </w:tr>
      <w:tr w:rsidR="000D125C" w:rsidRPr="00D8672C" w14:paraId="3FB61AC3" w14:textId="77777777" w:rsidTr="00952397">
        <w:trPr>
          <w:trHeight w:val="410"/>
        </w:trPr>
        <w:tc>
          <w:tcPr>
            <w:tcW w:w="398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485081F" w14:textId="77777777" w:rsidR="000D125C" w:rsidRPr="00D8672C" w:rsidRDefault="000D125C" w:rsidP="005B1987">
            <w:pPr>
              <w:suppressAutoHyphens/>
              <w:jc w:val="center"/>
              <w:rPr>
                <w:b/>
                <w:bCs/>
                <w:color w:val="000000"/>
                <w:sz w:val="22"/>
                <w:szCs w:val="22"/>
              </w:rPr>
            </w:pPr>
            <w:r w:rsidRPr="00D8672C">
              <w:rPr>
                <w:b/>
                <w:bCs/>
                <w:color w:val="000000"/>
                <w:sz w:val="22"/>
                <w:szCs w:val="22"/>
              </w:rPr>
              <w:t>Государственное социальное страхование</w:t>
            </w:r>
          </w:p>
        </w:tc>
        <w:tc>
          <w:tcPr>
            <w:tcW w:w="1018" w:type="pct"/>
            <w:tcBorders>
              <w:top w:val="nil"/>
              <w:left w:val="nil"/>
              <w:bottom w:val="nil"/>
              <w:right w:val="nil"/>
            </w:tcBorders>
            <w:shd w:val="clear" w:color="auto" w:fill="auto"/>
            <w:noWrap/>
            <w:vAlign w:val="bottom"/>
            <w:hideMark/>
          </w:tcPr>
          <w:p w14:paraId="7E954647" w14:textId="77777777" w:rsidR="000D125C" w:rsidRPr="00D8672C" w:rsidRDefault="000D125C" w:rsidP="005B1987">
            <w:pPr>
              <w:suppressAutoHyphens/>
              <w:jc w:val="center"/>
              <w:rPr>
                <w:b/>
                <w:bCs/>
                <w:color w:val="000000"/>
                <w:sz w:val="22"/>
                <w:szCs w:val="22"/>
              </w:rPr>
            </w:pPr>
          </w:p>
        </w:tc>
      </w:tr>
      <w:tr w:rsidR="000D125C" w:rsidRPr="00D8672C" w14:paraId="68176053" w14:textId="77777777" w:rsidTr="00952397">
        <w:trPr>
          <w:trHeight w:val="1252"/>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482D862D" w14:textId="77777777" w:rsidR="000D125C" w:rsidRPr="00D8672C" w:rsidRDefault="000D125C" w:rsidP="005B1987">
            <w:pPr>
              <w:suppressAutoHyphens/>
              <w:jc w:val="center"/>
              <w:rPr>
                <w:color w:val="000000"/>
                <w:sz w:val="22"/>
                <w:szCs w:val="22"/>
              </w:rPr>
            </w:pPr>
            <w:r w:rsidRPr="00D8672C">
              <w:rPr>
                <w:color w:val="000000"/>
                <w:sz w:val="22"/>
                <w:szCs w:val="22"/>
              </w:rPr>
              <w:t>1</w:t>
            </w:r>
          </w:p>
        </w:tc>
        <w:tc>
          <w:tcPr>
            <w:tcW w:w="790" w:type="pct"/>
            <w:tcBorders>
              <w:top w:val="nil"/>
              <w:left w:val="nil"/>
              <w:bottom w:val="single" w:sz="8" w:space="0" w:color="auto"/>
              <w:right w:val="single" w:sz="8" w:space="0" w:color="auto"/>
            </w:tcBorders>
            <w:shd w:val="clear" w:color="auto" w:fill="auto"/>
            <w:vAlign w:val="center"/>
            <w:hideMark/>
          </w:tcPr>
          <w:p w14:paraId="1581564D" w14:textId="77777777" w:rsidR="000D125C" w:rsidRPr="00D8672C" w:rsidRDefault="000D125C" w:rsidP="005B1987">
            <w:pPr>
              <w:suppressAutoHyphens/>
              <w:rPr>
                <w:color w:val="000000"/>
                <w:sz w:val="22"/>
                <w:szCs w:val="22"/>
              </w:rPr>
            </w:pPr>
            <w:r w:rsidRPr="00D8672C">
              <w:rPr>
                <w:color w:val="000000"/>
                <w:sz w:val="22"/>
                <w:szCs w:val="22"/>
              </w:rPr>
              <w:t>Тарифы страховых взносов с выплат работнику</w:t>
            </w:r>
          </w:p>
        </w:tc>
        <w:tc>
          <w:tcPr>
            <w:tcW w:w="1152" w:type="pct"/>
            <w:tcBorders>
              <w:top w:val="nil"/>
              <w:left w:val="nil"/>
              <w:bottom w:val="single" w:sz="8" w:space="0" w:color="auto"/>
              <w:right w:val="single" w:sz="8" w:space="0" w:color="auto"/>
            </w:tcBorders>
            <w:shd w:val="clear" w:color="auto" w:fill="auto"/>
            <w:vAlign w:val="center"/>
            <w:hideMark/>
          </w:tcPr>
          <w:p w14:paraId="1DD8754F" w14:textId="77777777" w:rsidR="000D125C" w:rsidRPr="00D8672C" w:rsidRDefault="000D125C" w:rsidP="005B1987">
            <w:pPr>
              <w:suppressAutoHyphens/>
              <w:rPr>
                <w:color w:val="000000"/>
                <w:sz w:val="22"/>
                <w:szCs w:val="22"/>
              </w:rPr>
            </w:pPr>
            <w:r w:rsidRPr="00D8672C">
              <w:rPr>
                <w:color w:val="000000"/>
                <w:sz w:val="22"/>
                <w:szCs w:val="22"/>
              </w:rPr>
              <w:t xml:space="preserve">На обязательное пенсионное страхование (ОПС) </w:t>
            </w:r>
          </w:p>
        </w:tc>
        <w:tc>
          <w:tcPr>
            <w:tcW w:w="727" w:type="pct"/>
            <w:tcBorders>
              <w:top w:val="nil"/>
              <w:left w:val="nil"/>
              <w:bottom w:val="single" w:sz="8" w:space="0" w:color="auto"/>
              <w:right w:val="single" w:sz="8" w:space="0" w:color="auto"/>
            </w:tcBorders>
            <w:shd w:val="clear" w:color="auto" w:fill="auto"/>
            <w:vAlign w:val="center"/>
            <w:hideMark/>
          </w:tcPr>
          <w:p w14:paraId="1419070F" w14:textId="77777777" w:rsidR="000D125C" w:rsidRPr="00D8672C" w:rsidRDefault="000D125C" w:rsidP="005B1987">
            <w:pPr>
              <w:suppressAutoHyphens/>
              <w:jc w:val="center"/>
              <w:rPr>
                <w:color w:val="000000"/>
                <w:sz w:val="22"/>
                <w:szCs w:val="22"/>
              </w:rPr>
            </w:pPr>
            <w:r w:rsidRPr="00D8672C">
              <w:rPr>
                <w:color w:val="000000"/>
                <w:sz w:val="22"/>
                <w:szCs w:val="22"/>
              </w:rPr>
              <w:t>Каждый месяц</w:t>
            </w:r>
          </w:p>
        </w:tc>
        <w:tc>
          <w:tcPr>
            <w:tcW w:w="945" w:type="pct"/>
            <w:tcBorders>
              <w:top w:val="nil"/>
              <w:left w:val="nil"/>
              <w:bottom w:val="single" w:sz="8" w:space="0" w:color="auto"/>
              <w:right w:val="single" w:sz="8" w:space="0" w:color="auto"/>
            </w:tcBorders>
            <w:shd w:val="clear" w:color="auto" w:fill="auto"/>
            <w:vAlign w:val="center"/>
            <w:hideMark/>
          </w:tcPr>
          <w:p w14:paraId="1F307622" w14:textId="77777777" w:rsidR="000D125C" w:rsidRPr="00D8672C" w:rsidRDefault="000D125C" w:rsidP="005B1987">
            <w:pPr>
              <w:suppressAutoHyphens/>
              <w:jc w:val="center"/>
              <w:rPr>
                <w:color w:val="000000"/>
                <w:sz w:val="22"/>
                <w:szCs w:val="22"/>
              </w:rPr>
            </w:pPr>
            <w:r w:rsidRPr="00D8672C">
              <w:rPr>
                <w:color w:val="000000"/>
                <w:sz w:val="22"/>
                <w:szCs w:val="22"/>
              </w:rPr>
              <w:t>30% с фонда оплаты труда (сумма заработной платы всех работников)</w:t>
            </w:r>
          </w:p>
        </w:tc>
        <w:tc>
          <w:tcPr>
            <w:tcW w:w="1018" w:type="pct"/>
            <w:tcBorders>
              <w:top w:val="nil"/>
              <w:left w:val="nil"/>
              <w:bottom w:val="nil"/>
              <w:right w:val="nil"/>
            </w:tcBorders>
            <w:shd w:val="clear" w:color="auto" w:fill="auto"/>
            <w:noWrap/>
            <w:vAlign w:val="bottom"/>
            <w:hideMark/>
          </w:tcPr>
          <w:p w14:paraId="2130CC39" w14:textId="77777777" w:rsidR="000D125C" w:rsidRPr="00D8672C" w:rsidRDefault="000D125C" w:rsidP="005B1987">
            <w:pPr>
              <w:suppressAutoHyphens/>
              <w:jc w:val="center"/>
              <w:rPr>
                <w:color w:val="000000"/>
                <w:sz w:val="22"/>
                <w:szCs w:val="22"/>
              </w:rPr>
            </w:pPr>
          </w:p>
        </w:tc>
      </w:tr>
      <w:tr w:rsidR="000D125C" w:rsidRPr="00D8672C" w14:paraId="34456725" w14:textId="77777777" w:rsidTr="00952397">
        <w:trPr>
          <w:trHeight w:val="585"/>
        </w:trPr>
        <w:tc>
          <w:tcPr>
            <w:tcW w:w="398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3D74424" w14:textId="77777777" w:rsidR="000D125C" w:rsidRPr="00D8672C" w:rsidRDefault="000D125C" w:rsidP="005B1987">
            <w:pPr>
              <w:suppressAutoHyphens/>
              <w:jc w:val="center"/>
              <w:rPr>
                <w:b/>
                <w:bCs/>
                <w:color w:val="000000"/>
                <w:sz w:val="22"/>
                <w:szCs w:val="22"/>
              </w:rPr>
            </w:pPr>
            <w:r w:rsidRPr="00D8672C">
              <w:rPr>
                <w:b/>
                <w:bCs/>
                <w:color w:val="000000"/>
                <w:sz w:val="22"/>
                <w:szCs w:val="22"/>
              </w:rPr>
              <w:t>Коммерческое страхование</w:t>
            </w:r>
          </w:p>
        </w:tc>
        <w:tc>
          <w:tcPr>
            <w:tcW w:w="1018" w:type="pct"/>
            <w:tcBorders>
              <w:top w:val="single" w:sz="8" w:space="0" w:color="auto"/>
              <w:left w:val="nil"/>
              <w:bottom w:val="single" w:sz="8" w:space="0" w:color="auto"/>
              <w:right w:val="single" w:sz="8" w:space="0" w:color="auto"/>
            </w:tcBorders>
            <w:shd w:val="clear" w:color="auto" w:fill="auto"/>
            <w:vAlign w:val="center"/>
            <w:hideMark/>
          </w:tcPr>
          <w:p w14:paraId="545DF9CF" w14:textId="77777777" w:rsidR="000D125C" w:rsidRPr="00D8672C" w:rsidRDefault="000D125C" w:rsidP="005B1987">
            <w:pPr>
              <w:suppressAutoHyphens/>
              <w:jc w:val="center"/>
              <w:rPr>
                <w:b/>
                <w:bCs/>
                <w:color w:val="000000"/>
                <w:sz w:val="22"/>
                <w:szCs w:val="22"/>
              </w:rPr>
            </w:pPr>
            <w:r w:rsidRPr="00D8672C">
              <w:rPr>
                <w:b/>
                <w:bCs/>
                <w:color w:val="000000"/>
                <w:sz w:val="22"/>
                <w:szCs w:val="22"/>
              </w:rPr>
              <w:t>Максимальная компенсация в месяц</w:t>
            </w:r>
          </w:p>
        </w:tc>
      </w:tr>
      <w:tr w:rsidR="000D125C" w:rsidRPr="00D8672C" w14:paraId="6C2C679D" w14:textId="77777777" w:rsidTr="00952397">
        <w:trPr>
          <w:trHeight w:val="615"/>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6592D453" w14:textId="77777777" w:rsidR="000D125C" w:rsidRPr="00D8672C" w:rsidRDefault="000D125C" w:rsidP="005B1987">
            <w:pPr>
              <w:suppressAutoHyphens/>
              <w:jc w:val="center"/>
              <w:rPr>
                <w:color w:val="000000"/>
                <w:sz w:val="22"/>
                <w:szCs w:val="22"/>
              </w:rPr>
            </w:pPr>
            <w:r w:rsidRPr="00D8672C">
              <w:rPr>
                <w:color w:val="000000"/>
                <w:sz w:val="22"/>
                <w:szCs w:val="22"/>
              </w:rPr>
              <w:t>1</w:t>
            </w:r>
          </w:p>
        </w:tc>
        <w:tc>
          <w:tcPr>
            <w:tcW w:w="790" w:type="pct"/>
            <w:tcBorders>
              <w:top w:val="nil"/>
              <w:left w:val="nil"/>
              <w:bottom w:val="single" w:sz="8" w:space="0" w:color="auto"/>
              <w:right w:val="single" w:sz="8" w:space="0" w:color="auto"/>
            </w:tcBorders>
            <w:shd w:val="clear" w:color="auto" w:fill="auto"/>
            <w:vAlign w:val="center"/>
            <w:hideMark/>
          </w:tcPr>
          <w:p w14:paraId="4CE864D8" w14:textId="77777777" w:rsidR="000D125C" w:rsidRPr="00D8672C" w:rsidRDefault="000D125C" w:rsidP="005B1987">
            <w:pPr>
              <w:suppressAutoHyphens/>
              <w:rPr>
                <w:color w:val="000000"/>
                <w:sz w:val="22"/>
                <w:szCs w:val="22"/>
              </w:rPr>
            </w:pPr>
            <w:r w:rsidRPr="00D8672C">
              <w:rPr>
                <w:color w:val="000000"/>
                <w:sz w:val="22"/>
                <w:szCs w:val="22"/>
              </w:rPr>
              <w:t>Страхование имущества, тариф 1</w:t>
            </w:r>
          </w:p>
        </w:tc>
        <w:tc>
          <w:tcPr>
            <w:tcW w:w="1152" w:type="pct"/>
            <w:tcBorders>
              <w:top w:val="nil"/>
              <w:left w:val="nil"/>
              <w:bottom w:val="single" w:sz="8" w:space="0" w:color="auto"/>
              <w:right w:val="single" w:sz="8" w:space="0" w:color="auto"/>
            </w:tcBorders>
            <w:shd w:val="clear" w:color="auto" w:fill="auto"/>
            <w:vAlign w:val="center"/>
            <w:hideMark/>
          </w:tcPr>
          <w:p w14:paraId="0A719381" w14:textId="77777777" w:rsidR="000D125C" w:rsidRPr="00D8672C" w:rsidRDefault="000D125C" w:rsidP="005B1987">
            <w:pPr>
              <w:suppressAutoHyphens/>
              <w:rPr>
                <w:color w:val="000000"/>
                <w:sz w:val="22"/>
                <w:szCs w:val="22"/>
              </w:rPr>
            </w:pPr>
            <w:r w:rsidRPr="00D8672C">
              <w:rPr>
                <w:color w:val="000000"/>
                <w:sz w:val="22"/>
                <w:szCs w:val="22"/>
              </w:rPr>
              <w:t>Страхование жилища от взлома, затопления</w:t>
            </w:r>
          </w:p>
        </w:tc>
        <w:tc>
          <w:tcPr>
            <w:tcW w:w="727" w:type="pct"/>
            <w:tcBorders>
              <w:top w:val="nil"/>
              <w:left w:val="nil"/>
              <w:bottom w:val="single" w:sz="8" w:space="0" w:color="auto"/>
              <w:right w:val="single" w:sz="8" w:space="0" w:color="auto"/>
            </w:tcBorders>
            <w:shd w:val="clear" w:color="auto" w:fill="auto"/>
            <w:vAlign w:val="center"/>
            <w:hideMark/>
          </w:tcPr>
          <w:p w14:paraId="423477F5" w14:textId="77777777" w:rsidR="000D125C" w:rsidRPr="00D8672C" w:rsidRDefault="000D125C" w:rsidP="005B1987">
            <w:pPr>
              <w:suppressAutoHyphens/>
              <w:jc w:val="center"/>
              <w:rPr>
                <w:sz w:val="22"/>
                <w:szCs w:val="22"/>
              </w:rPr>
            </w:pPr>
            <w:r w:rsidRPr="00D8672C">
              <w:rPr>
                <w:sz w:val="22"/>
                <w:szCs w:val="22"/>
              </w:rPr>
              <w:t>Каждый месяц</w:t>
            </w:r>
          </w:p>
        </w:tc>
        <w:tc>
          <w:tcPr>
            <w:tcW w:w="945" w:type="pct"/>
            <w:tcBorders>
              <w:top w:val="nil"/>
              <w:left w:val="nil"/>
              <w:bottom w:val="single" w:sz="8" w:space="0" w:color="auto"/>
              <w:right w:val="single" w:sz="8" w:space="0" w:color="auto"/>
            </w:tcBorders>
            <w:shd w:val="clear" w:color="auto" w:fill="auto"/>
            <w:vAlign w:val="center"/>
            <w:hideMark/>
          </w:tcPr>
          <w:p w14:paraId="71EABF67" w14:textId="77777777" w:rsidR="000D125C" w:rsidRPr="00D8672C" w:rsidRDefault="000D125C" w:rsidP="005B1987">
            <w:pPr>
              <w:suppressAutoHyphens/>
              <w:jc w:val="center"/>
              <w:rPr>
                <w:color w:val="000000"/>
                <w:sz w:val="22"/>
                <w:szCs w:val="22"/>
              </w:rPr>
            </w:pPr>
            <w:r w:rsidRPr="00D8672C">
              <w:rPr>
                <w:color w:val="000000"/>
                <w:sz w:val="22"/>
                <w:szCs w:val="22"/>
              </w:rPr>
              <w:t>600 рублей</w:t>
            </w:r>
          </w:p>
        </w:tc>
        <w:tc>
          <w:tcPr>
            <w:tcW w:w="1018" w:type="pct"/>
            <w:tcBorders>
              <w:top w:val="nil"/>
              <w:left w:val="nil"/>
              <w:bottom w:val="single" w:sz="8" w:space="0" w:color="auto"/>
              <w:right w:val="single" w:sz="8" w:space="0" w:color="auto"/>
            </w:tcBorders>
            <w:shd w:val="clear" w:color="auto" w:fill="auto"/>
            <w:noWrap/>
            <w:vAlign w:val="center"/>
            <w:hideMark/>
          </w:tcPr>
          <w:p w14:paraId="55BDC49C" w14:textId="4CFC19A4" w:rsidR="000D125C" w:rsidRPr="00D8672C" w:rsidRDefault="008976E3" w:rsidP="005B1987">
            <w:pPr>
              <w:suppressAutoHyphens/>
              <w:jc w:val="center"/>
              <w:rPr>
                <w:color w:val="000000"/>
                <w:sz w:val="22"/>
                <w:szCs w:val="22"/>
              </w:rPr>
            </w:pPr>
            <w:r>
              <w:rPr>
                <w:color w:val="000000"/>
                <w:sz w:val="22"/>
                <w:szCs w:val="22"/>
              </w:rPr>
              <w:t xml:space="preserve">                 </w:t>
            </w:r>
            <w:r w:rsidR="000D125C" w:rsidRPr="00D8672C">
              <w:rPr>
                <w:color w:val="000000"/>
                <w:sz w:val="22"/>
                <w:szCs w:val="22"/>
              </w:rPr>
              <w:t>10 000,00</w:t>
            </w:r>
            <w:r>
              <w:rPr>
                <w:color w:val="000000"/>
                <w:sz w:val="22"/>
                <w:szCs w:val="22"/>
              </w:rPr>
              <w:t xml:space="preserve"> </w:t>
            </w:r>
          </w:p>
        </w:tc>
      </w:tr>
      <w:tr w:rsidR="000D125C" w:rsidRPr="00D8672C" w14:paraId="4D4733AF" w14:textId="77777777" w:rsidTr="00952397">
        <w:trPr>
          <w:trHeight w:val="615"/>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7E8FF528" w14:textId="77777777" w:rsidR="000D125C" w:rsidRPr="00D8672C" w:rsidRDefault="000D125C" w:rsidP="005B1987">
            <w:pPr>
              <w:suppressAutoHyphens/>
              <w:jc w:val="center"/>
              <w:rPr>
                <w:color w:val="000000"/>
                <w:sz w:val="22"/>
                <w:szCs w:val="22"/>
              </w:rPr>
            </w:pPr>
            <w:r w:rsidRPr="00D8672C">
              <w:rPr>
                <w:color w:val="000000"/>
                <w:sz w:val="22"/>
                <w:szCs w:val="22"/>
              </w:rPr>
              <w:t>2</w:t>
            </w:r>
          </w:p>
        </w:tc>
        <w:tc>
          <w:tcPr>
            <w:tcW w:w="790" w:type="pct"/>
            <w:tcBorders>
              <w:top w:val="nil"/>
              <w:left w:val="nil"/>
              <w:bottom w:val="single" w:sz="8" w:space="0" w:color="auto"/>
              <w:right w:val="single" w:sz="8" w:space="0" w:color="auto"/>
            </w:tcBorders>
            <w:shd w:val="clear" w:color="auto" w:fill="auto"/>
            <w:vAlign w:val="center"/>
            <w:hideMark/>
          </w:tcPr>
          <w:p w14:paraId="73BCFAEF" w14:textId="77777777" w:rsidR="000D125C" w:rsidRPr="00D8672C" w:rsidRDefault="000D125C" w:rsidP="005B1987">
            <w:pPr>
              <w:suppressAutoHyphens/>
              <w:rPr>
                <w:color w:val="000000"/>
                <w:sz w:val="22"/>
                <w:szCs w:val="22"/>
              </w:rPr>
            </w:pPr>
            <w:r w:rsidRPr="00D8672C">
              <w:rPr>
                <w:color w:val="000000"/>
                <w:sz w:val="22"/>
                <w:szCs w:val="22"/>
              </w:rPr>
              <w:t>Страхование имущества, тариф 2</w:t>
            </w:r>
          </w:p>
        </w:tc>
        <w:tc>
          <w:tcPr>
            <w:tcW w:w="1152" w:type="pct"/>
            <w:tcBorders>
              <w:top w:val="nil"/>
              <w:left w:val="nil"/>
              <w:bottom w:val="single" w:sz="8" w:space="0" w:color="auto"/>
              <w:right w:val="single" w:sz="8" w:space="0" w:color="auto"/>
            </w:tcBorders>
            <w:shd w:val="clear" w:color="auto" w:fill="auto"/>
            <w:vAlign w:val="center"/>
            <w:hideMark/>
          </w:tcPr>
          <w:p w14:paraId="33F3A952" w14:textId="77777777" w:rsidR="000D125C" w:rsidRPr="00D8672C" w:rsidRDefault="000D125C" w:rsidP="005B1987">
            <w:pPr>
              <w:suppressAutoHyphens/>
              <w:rPr>
                <w:color w:val="000000"/>
                <w:sz w:val="22"/>
                <w:szCs w:val="22"/>
              </w:rPr>
            </w:pPr>
            <w:r w:rsidRPr="00D8672C">
              <w:rPr>
                <w:color w:val="000000"/>
                <w:sz w:val="22"/>
                <w:szCs w:val="22"/>
              </w:rPr>
              <w:t>Страхование жилища от пожара, затопления, взлома</w:t>
            </w:r>
          </w:p>
        </w:tc>
        <w:tc>
          <w:tcPr>
            <w:tcW w:w="727" w:type="pct"/>
            <w:tcBorders>
              <w:top w:val="nil"/>
              <w:left w:val="nil"/>
              <w:bottom w:val="single" w:sz="8" w:space="0" w:color="auto"/>
              <w:right w:val="single" w:sz="8" w:space="0" w:color="auto"/>
            </w:tcBorders>
            <w:shd w:val="clear" w:color="auto" w:fill="auto"/>
            <w:vAlign w:val="center"/>
            <w:hideMark/>
          </w:tcPr>
          <w:p w14:paraId="25B38A6E" w14:textId="77777777" w:rsidR="000D125C" w:rsidRPr="00D8672C" w:rsidRDefault="000D125C" w:rsidP="005B1987">
            <w:pPr>
              <w:suppressAutoHyphens/>
              <w:jc w:val="center"/>
              <w:rPr>
                <w:sz w:val="22"/>
                <w:szCs w:val="22"/>
              </w:rPr>
            </w:pPr>
            <w:r w:rsidRPr="00D8672C">
              <w:rPr>
                <w:sz w:val="22"/>
                <w:szCs w:val="22"/>
              </w:rPr>
              <w:t>Каждый месяц</w:t>
            </w:r>
          </w:p>
        </w:tc>
        <w:tc>
          <w:tcPr>
            <w:tcW w:w="945" w:type="pct"/>
            <w:tcBorders>
              <w:top w:val="nil"/>
              <w:left w:val="nil"/>
              <w:bottom w:val="single" w:sz="8" w:space="0" w:color="auto"/>
              <w:right w:val="single" w:sz="8" w:space="0" w:color="auto"/>
            </w:tcBorders>
            <w:shd w:val="clear" w:color="auto" w:fill="auto"/>
            <w:vAlign w:val="center"/>
            <w:hideMark/>
          </w:tcPr>
          <w:p w14:paraId="73D2570E" w14:textId="77777777" w:rsidR="000D125C" w:rsidRPr="00D8672C" w:rsidRDefault="000D125C" w:rsidP="005B1987">
            <w:pPr>
              <w:suppressAutoHyphens/>
              <w:jc w:val="center"/>
              <w:rPr>
                <w:color w:val="000000"/>
                <w:sz w:val="22"/>
                <w:szCs w:val="22"/>
              </w:rPr>
            </w:pPr>
            <w:r w:rsidRPr="00D8672C">
              <w:rPr>
                <w:color w:val="000000"/>
                <w:sz w:val="22"/>
                <w:szCs w:val="22"/>
              </w:rPr>
              <w:t>900 рублей</w:t>
            </w:r>
          </w:p>
        </w:tc>
        <w:tc>
          <w:tcPr>
            <w:tcW w:w="1018" w:type="pct"/>
            <w:tcBorders>
              <w:top w:val="nil"/>
              <w:left w:val="nil"/>
              <w:bottom w:val="single" w:sz="8" w:space="0" w:color="auto"/>
              <w:right w:val="single" w:sz="8" w:space="0" w:color="auto"/>
            </w:tcBorders>
            <w:shd w:val="clear" w:color="auto" w:fill="auto"/>
            <w:noWrap/>
            <w:vAlign w:val="center"/>
            <w:hideMark/>
          </w:tcPr>
          <w:p w14:paraId="67629DA8" w14:textId="36D09281" w:rsidR="000D125C" w:rsidRPr="00D8672C" w:rsidRDefault="008976E3" w:rsidP="005B1987">
            <w:pPr>
              <w:suppressAutoHyphens/>
              <w:jc w:val="center"/>
              <w:rPr>
                <w:color w:val="000000"/>
                <w:sz w:val="22"/>
                <w:szCs w:val="22"/>
              </w:rPr>
            </w:pPr>
            <w:r>
              <w:rPr>
                <w:color w:val="000000"/>
                <w:sz w:val="22"/>
                <w:szCs w:val="22"/>
              </w:rPr>
              <w:t xml:space="preserve">                 </w:t>
            </w:r>
            <w:r w:rsidR="000D125C" w:rsidRPr="00D8672C">
              <w:rPr>
                <w:color w:val="000000"/>
                <w:sz w:val="22"/>
                <w:szCs w:val="22"/>
              </w:rPr>
              <w:t>30 000,00</w:t>
            </w:r>
            <w:r>
              <w:rPr>
                <w:color w:val="000000"/>
                <w:sz w:val="22"/>
                <w:szCs w:val="22"/>
              </w:rPr>
              <w:t xml:space="preserve"> </w:t>
            </w:r>
          </w:p>
        </w:tc>
      </w:tr>
      <w:tr w:rsidR="000D125C" w:rsidRPr="00D8672C" w14:paraId="6C6F43F1" w14:textId="77777777" w:rsidTr="00952397">
        <w:trPr>
          <w:trHeight w:val="615"/>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3F96B1DE" w14:textId="77777777" w:rsidR="000D125C" w:rsidRPr="00D8672C" w:rsidRDefault="000D125C" w:rsidP="005B1987">
            <w:pPr>
              <w:suppressAutoHyphens/>
              <w:jc w:val="center"/>
              <w:rPr>
                <w:color w:val="000000"/>
                <w:sz w:val="22"/>
                <w:szCs w:val="22"/>
              </w:rPr>
            </w:pPr>
            <w:r w:rsidRPr="00D8672C">
              <w:rPr>
                <w:color w:val="000000"/>
                <w:sz w:val="22"/>
                <w:szCs w:val="22"/>
              </w:rPr>
              <w:t>3</w:t>
            </w:r>
          </w:p>
        </w:tc>
        <w:tc>
          <w:tcPr>
            <w:tcW w:w="790" w:type="pct"/>
            <w:tcBorders>
              <w:top w:val="nil"/>
              <w:left w:val="nil"/>
              <w:bottom w:val="single" w:sz="8" w:space="0" w:color="auto"/>
              <w:right w:val="single" w:sz="8" w:space="0" w:color="auto"/>
            </w:tcBorders>
            <w:shd w:val="clear" w:color="auto" w:fill="auto"/>
            <w:vAlign w:val="center"/>
            <w:hideMark/>
          </w:tcPr>
          <w:p w14:paraId="13325DB4" w14:textId="77777777" w:rsidR="000D125C" w:rsidRPr="00D8672C" w:rsidRDefault="000D125C" w:rsidP="005B1987">
            <w:pPr>
              <w:suppressAutoHyphens/>
              <w:rPr>
                <w:color w:val="000000"/>
                <w:sz w:val="22"/>
                <w:szCs w:val="22"/>
              </w:rPr>
            </w:pPr>
            <w:r w:rsidRPr="00D8672C">
              <w:rPr>
                <w:color w:val="000000"/>
                <w:sz w:val="22"/>
                <w:szCs w:val="22"/>
              </w:rPr>
              <w:t>Накопительное страхование жизни, тариф 1</w:t>
            </w:r>
          </w:p>
        </w:tc>
        <w:tc>
          <w:tcPr>
            <w:tcW w:w="1152" w:type="pct"/>
            <w:tcBorders>
              <w:top w:val="nil"/>
              <w:left w:val="nil"/>
              <w:bottom w:val="single" w:sz="8" w:space="0" w:color="auto"/>
              <w:right w:val="single" w:sz="8" w:space="0" w:color="auto"/>
            </w:tcBorders>
            <w:shd w:val="clear" w:color="auto" w:fill="auto"/>
            <w:vAlign w:val="center"/>
            <w:hideMark/>
          </w:tcPr>
          <w:p w14:paraId="0E4183E2" w14:textId="77777777" w:rsidR="000D125C" w:rsidRPr="00D8672C" w:rsidRDefault="000D125C" w:rsidP="005B1987">
            <w:pPr>
              <w:suppressAutoHyphens/>
              <w:rPr>
                <w:color w:val="000000"/>
                <w:sz w:val="22"/>
                <w:szCs w:val="22"/>
              </w:rPr>
            </w:pPr>
            <w:r w:rsidRPr="00D8672C">
              <w:rPr>
                <w:color w:val="000000"/>
                <w:sz w:val="22"/>
                <w:szCs w:val="22"/>
              </w:rPr>
              <w:t>Страхование жизни от травм легкой и средней тяжести</w:t>
            </w:r>
          </w:p>
        </w:tc>
        <w:tc>
          <w:tcPr>
            <w:tcW w:w="727" w:type="pct"/>
            <w:tcBorders>
              <w:top w:val="nil"/>
              <w:left w:val="nil"/>
              <w:bottom w:val="single" w:sz="8" w:space="0" w:color="auto"/>
              <w:right w:val="single" w:sz="8" w:space="0" w:color="auto"/>
            </w:tcBorders>
            <w:shd w:val="clear" w:color="auto" w:fill="auto"/>
            <w:vAlign w:val="center"/>
            <w:hideMark/>
          </w:tcPr>
          <w:p w14:paraId="026D1F24" w14:textId="77777777" w:rsidR="000D125C" w:rsidRPr="00D8672C" w:rsidRDefault="000D125C" w:rsidP="005B1987">
            <w:pPr>
              <w:suppressAutoHyphens/>
              <w:jc w:val="center"/>
              <w:rPr>
                <w:color w:val="000000"/>
                <w:sz w:val="22"/>
                <w:szCs w:val="22"/>
              </w:rPr>
            </w:pPr>
            <w:r w:rsidRPr="00D8672C">
              <w:rPr>
                <w:color w:val="000000"/>
                <w:sz w:val="22"/>
                <w:szCs w:val="22"/>
              </w:rPr>
              <w:t>Каждый месяц</w:t>
            </w:r>
          </w:p>
        </w:tc>
        <w:tc>
          <w:tcPr>
            <w:tcW w:w="945" w:type="pct"/>
            <w:tcBorders>
              <w:top w:val="nil"/>
              <w:left w:val="nil"/>
              <w:bottom w:val="single" w:sz="8" w:space="0" w:color="auto"/>
              <w:right w:val="single" w:sz="8" w:space="0" w:color="auto"/>
            </w:tcBorders>
            <w:shd w:val="clear" w:color="auto" w:fill="auto"/>
            <w:vAlign w:val="center"/>
            <w:hideMark/>
          </w:tcPr>
          <w:p w14:paraId="2F5057BC" w14:textId="77777777" w:rsidR="000D125C" w:rsidRPr="00D8672C" w:rsidRDefault="000D125C" w:rsidP="005B1987">
            <w:pPr>
              <w:suppressAutoHyphens/>
              <w:jc w:val="center"/>
              <w:rPr>
                <w:color w:val="000000"/>
                <w:sz w:val="22"/>
                <w:szCs w:val="22"/>
              </w:rPr>
            </w:pPr>
            <w:r w:rsidRPr="00D8672C">
              <w:rPr>
                <w:color w:val="000000"/>
                <w:sz w:val="22"/>
                <w:szCs w:val="22"/>
              </w:rPr>
              <w:t>250 рублей</w:t>
            </w:r>
          </w:p>
        </w:tc>
        <w:tc>
          <w:tcPr>
            <w:tcW w:w="1018" w:type="pct"/>
            <w:tcBorders>
              <w:top w:val="nil"/>
              <w:left w:val="nil"/>
              <w:bottom w:val="single" w:sz="8" w:space="0" w:color="auto"/>
              <w:right w:val="single" w:sz="8" w:space="0" w:color="auto"/>
            </w:tcBorders>
            <w:shd w:val="clear" w:color="auto" w:fill="auto"/>
            <w:noWrap/>
            <w:vAlign w:val="center"/>
            <w:hideMark/>
          </w:tcPr>
          <w:p w14:paraId="38428EDB" w14:textId="48A563B2" w:rsidR="000D125C" w:rsidRPr="00D8672C" w:rsidRDefault="008976E3" w:rsidP="005B1987">
            <w:pPr>
              <w:suppressAutoHyphens/>
              <w:jc w:val="center"/>
              <w:rPr>
                <w:color w:val="000000"/>
                <w:sz w:val="22"/>
                <w:szCs w:val="22"/>
              </w:rPr>
            </w:pPr>
            <w:r>
              <w:rPr>
                <w:color w:val="000000"/>
                <w:sz w:val="22"/>
                <w:szCs w:val="22"/>
              </w:rPr>
              <w:t xml:space="preserve">                   </w:t>
            </w:r>
            <w:r w:rsidR="000D125C" w:rsidRPr="00D8672C">
              <w:rPr>
                <w:color w:val="000000"/>
                <w:sz w:val="22"/>
                <w:szCs w:val="22"/>
              </w:rPr>
              <w:t>2 000,00</w:t>
            </w:r>
            <w:r>
              <w:rPr>
                <w:color w:val="000000"/>
                <w:sz w:val="22"/>
                <w:szCs w:val="22"/>
              </w:rPr>
              <w:t xml:space="preserve"> </w:t>
            </w:r>
          </w:p>
        </w:tc>
      </w:tr>
      <w:tr w:rsidR="000D125C" w:rsidRPr="00D8672C" w14:paraId="039A660E" w14:textId="77777777" w:rsidTr="00952397">
        <w:trPr>
          <w:trHeight w:val="315"/>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038E7355" w14:textId="77777777" w:rsidR="000D125C" w:rsidRPr="00D8672C" w:rsidRDefault="000D125C" w:rsidP="005B1987">
            <w:pPr>
              <w:suppressAutoHyphens/>
              <w:jc w:val="center"/>
              <w:rPr>
                <w:color w:val="000000"/>
                <w:sz w:val="22"/>
                <w:szCs w:val="22"/>
              </w:rPr>
            </w:pPr>
            <w:r w:rsidRPr="00D8672C">
              <w:rPr>
                <w:color w:val="000000"/>
                <w:sz w:val="22"/>
                <w:szCs w:val="22"/>
              </w:rPr>
              <w:t>4</w:t>
            </w:r>
          </w:p>
        </w:tc>
        <w:tc>
          <w:tcPr>
            <w:tcW w:w="790" w:type="pct"/>
            <w:tcBorders>
              <w:top w:val="nil"/>
              <w:left w:val="nil"/>
              <w:bottom w:val="single" w:sz="8" w:space="0" w:color="auto"/>
              <w:right w:val="single" w:sz="8" w:space="0" w:color="auto"/>
            </w:tcBorders>
            <w:shd w:val="clear" w:color="auto" w:fill="auto"/>
            <w:vAlign w:val="center"/>
            <w:hideMark/>
          </w:tcPr>
          <w:p w14:paraId="0AEB443F" w14:textId="77777777" w:rsidR="000D125C" w:rsidRPr="00D8672C" w:rsidRDefault="000D125C" w:rsidP="005B1987">
            <w:pPr>
              <w:suppressAutoHyphens/>
              <w:rPr>
                <w:color w:val="000000"/>
                <w:sz w:val="22"/>
                <w:szCs w:val="22"/>
              </w:rPr>
            </w:pPr>
            <w:r w:rsidRPr="00D8672C">
              <w:rPr>
                <w:color w:val="000000"/>
                <w:sz w:val="22"/>
                <w:szCs w:val="22"/>
              </w:rPr>
              <w:t>Накопительное страхование жизни, тариф 2</w:t>
            </w:r>
          </w:p>
        </w:tc>
        <w:tc>
          <w:tcPr>
            <w:tcW w:w="1152" w:type="pct"/>
            <w:tcBorders>
              <w:top w:val="nil"/>
              <w:left w:val="nil"/>
              <w:bottom w:val="single" w:sz="8" w:space="0" w:color="auto"/>
              <w:right w:val="single" w:sz="8" w:space="0" w:color="auto"/>
            </w:tcBorders>
            <w:shd w:val="clear" w:color="auto" w:fill="auto"/>
            <w:vAlign w:val="center"/>
            <w:hideMark/>
          </w:tcPr>
          <w:p w14:paraId="7EA5D97C" w14:textId="77777777" w:rsidR="000D125C" w:rsidRPr="00D8672C" w:rsidRDefault="000D125C" w:rsidP="005B1987">
            <w:pPr>
              <w:suppressAutoHyphens/>
              <w:rPr>
                <w:color w:val="000000"/>
                <w:sz w:val="22"/>
                <w:szCs w:val="22"/>
              </w:rPr>
            </w:pPr>
            <w:r w:rsidRPr="00D8672C">
              <w:rPr>
                <w:color w:val="000000"/>
                <w:sz w:val="22"/>
                <w:szCs w:val="22"/>
              </w:rPr>
              <w:t>Полное страхование жизни</w:t>
            </w:r>
          </w:p>
        </w:tc>
        <w:tc>
          <w:tcPr>
            <w:tcW w:w="727" w:type="pct"/>
            <w:tcBorders>
              <w:top w:val="nil"/>
              <w:left w:val="nil"/>
              <w:bottom w:val="single" w:sz="8" w:space="0" w:color="auto"/>
              <w:right w:val="single" w:sz="8" w:space="0" w:color="auto"/>
            </w:tcBorders>
            <w:shd w:val="clear" w:color="auto" w:fill="auto"/>
            <w:vAlign w:val="center"/>
            <w:hideMark/>
          </w:tcPr>
          <w:p w14:paraId="3B955785" w14:textId="77777777" w:rsidR="000D125C" w:rsidRPr="00D8672C" w:rsidRDefault="000D125C" w:rsidP="005B1987">
            <w:pPr>
              <w:suppressAutoHyphens/>
              <w:jc w:val="center"/>
              <w:rPr>
                <w:color w:val="000000"/>
                <w:sz w:val="22"/>
                <w:szCs w:val="22"/>
              </w:rPr>
            </w:pPr>
            <w:r w:rsidRPr="00D8672C">
              <w:rPr>
                <w:color w:val="000000"/>
                <w:sz w:val="22"/>
                <w:szCs w:val="22"/>
              </w:rPr>
              <w:t>Каждый месяц</w:t>
            </w:r>
          </w:p>
        </w:tc>
        <w:tc>
          <w:tcPr>
            <w:tcW w:w="945" w:type="pct"/>
            <w:tcBorders>
              <w:top w:val="nil"/>
              <w:left w:val="nil"/>
              <w:bottom w:val="single" w:sz="8" w:space="0" w:color="auto"/>
              <w:right w:val="single" w:sz="8" w:space="0" w:color="auto"/>
            </w:tcBorders>
            <w:shd w:val="clear" w:color="auto" w:fill="auto"/>
            <w:vAlign w:val="center"/>
            <w:hideMark/>
          </w:tcPr>
          <w:p w14:paraId="6B4B4B53" w14:textId="77777777" w:rsidR="000D125C" w:rsidRPr="00D8672C" w:rsidRDefault="000D125C" w:rsidP="005B1987">
            <w:pPr>
              <w:suppressAutoHyphens/>
              <w:jc w:val="center"/>
              <w:rPr>
                <w:color w:val="000000"/>
                <w:sz w:val="22"/>
                <w:szCs w:val="22"/>
              </w:rPr>
            </w:pPr>
            <w:r w:rsidRPr="00D8672C">
              <w:rPr>
                <w:color w:val="000000"/>
                <w:sz w:val="22"/>
                <w:szCs w:val="22"/>
              </w:rPr>
              <w:t>450 рублей</w:t>
            </w:r>
          </w:p>
        </w:tc>
        <w:tc>
          <w:tcPr>
            <w:tcW w:w="1018" w:type="pct"/>
            <w:tcBorders>
              <w:top w:val="nil"/>
              <w:left w:val="nil"/>
              <w:bottom w:val="single" w:sz="8" w:space="0" w:color="auto"/>
              <w:right w:val="single" w:sz="8" w:space="0" w:color="auto"/>
            </w:tcBorders>
            <w:shd w:val="clear" w:color="auto" w:fill="auto"/>
            <w:noWrap/>
            <w:vAlign w:val="center"/>
            <w:hideMark/>
          </w:tcPr>
          <w:p w14:paraId="4295B054" w14:textId="1ECB7664" w:rsidR="000D125C" w:rsidRPr="00D8672C" w:rsidRDefault="008976E3" w:rsidP="005B1987">
            <w:pPr>
              <w:suppressAutoHyphens/>
              <w:jc w:val="center"/>
              <w:rPr>
                <w:color w:val="000000"/>
                <w:sz w:val="22"/>
                <w:szCs w:val="22"/>
              </w:rPr>
            </w:pPr>
            <w:r>
              <w:rPr>
                <w:color w:val="000000"/>
                <w:sz w:val="22"/>
                <w:szCs w:val="22"/>
              </w:rPr>
              <w:t xml:space="preserve">                 </w:t>
            </w:r>
            <w:r w:rsidR="000D125C" w:rsidRPr="00D8672C">
              <w:rPr>
                <w:color w:val="000000"/>
                <w:sz w:val="22"/>
                <w:szCs w:val="22"/>
              </w:rPr>
              <w:t>10 000,00</w:t>
            </w:r>
            <w:r>
              <w:rPr>
                <w:color w:val="000000"/>
                <w:sz w:val="22"/>
                <w:szCs w:val="22"/>
              </w:rPr>
              <w:t xml:space="preserve"> </w:t>
            </w:r>
          </w:p>
        </w:tc>
      </w:tr>
      <w:tr w:rsidR="000D125C" w:rsidRPr="00D8672C" w14:paraId="527D8007" w14:textId="77777777" w:rsidTr="00952397">
        <w:trPr>
          <w:trHeight w:val="615"/>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5549CAE7" w14:textId="77777777" w:rsidR="000D125C" w:rsidRPr="00D8672C" w:rsidRDefault="000D125C" w:rsidP="005B1987">
            <w:pPr>
              <w:suppressAutoHyphens/>
              <w:jc w:val="center"/>
              <w:rPr>
                <w:color w:val="000000"/>
                <w:sz w:val="22"/>
                <w:szCs w:val="22"/>
              </w:rPr>
            </w:pPr>
            <w:r w:rsidRPr="00D8672C">
              <w:rPr>
                <w:color w:val="000000"/>
                <w:sz w:val="22"/>
                <w:szCs w:val="22"/>
              </w:rPr>
              <w:t>5</w:t>
            </w:r>
          </w:p>
        </w:tc>
        <w:tc>
          <w:tcPr>
            <w:tcW w:w="790" w:type="pct"/>
            <w:tcBorders>
              <w:top w:val="nil"/>
              <w:left w:val="nil"/>
              <w:bottom w:val="single" w:sz="8" w:space="0" w:color="auto"/>
              <w:right w:val="single" w:sz="8" w:space="0" w:color="auto"/>
            </w:tcBorders>
            <w:shd w:val="clear" w:color="auto" w:fill="auto"/>
            <w:vAlign w:val="center"/>
            <w:hideMark/>
          </w:tcPr>
          <w:p w14:paraId="0AF9D304" w14:textId="77777777" w:rsidR="000D125C" w:rsidRPr="00D8672C" w:rsidRDefault="000D125C" w:rsidP="005B1987">
            <w:pPr>
              <w:suppressAutoHyphens/>
              <w:rPr>
                <w:color w:val="000000"/>
                <w:sz w:val="22"/>
                <w:szCs w:val="22"/>
              </w:rPr>
            </w:pPr>
            <w:r w:rsidRPr="00D8672C">
              <w:rPr>
                <w:color w:val="000000"/>
                <w:sz w:val="22"/>
                <w:szCs w:val="22"/>
              </w:rPr>
              <w:t>Страхование авто гражданской ответственности (ОСАГО)</w:t>
            </w:r>
          </w:p>
        </w:tc>
        <w:tc>
          <w:tcPr>
            <w:tcW w:w="1152" w:type="pct"/>
            <w:tcBorders>
              <w:top w:val="nil"/>
              <w:left w:val="nil"/>
              <w:bottom w:val="single" w:sz="8" w:space="0" w:color="auto"/>
              <w:right w:val="single" w:sz="8" w:space="0" w:color="auto"/>
            </w:tcBorders>
            <w:shd w:val="clear" w:color="auto" w:fill="auto"/>
            <w:vAlign w:val="center"/>
            <w:hideMark/>
          </w:tcPr>
          <w:p w14:paraId="2D2104CA" w14:textId="77777777" w:rsidR="000D125C" w:rsidRPr="00D8672C" w:rsidRDefault="000D125C" w:rsidP="005B1987">
            <w:pPr>
              <w:suppressAutoHyphens/>
              <w:rPr>
                <w:color w:val="000000"/>
                <w:sz w:val="22"/>
                <w:szCs w:val="22"/>
              </w:rPr>
            </w:pPr>
            <w:r w:rsidRPr="00D8672C">
              <w:rPr>
                <w:color w:val="000000"/>
                <w:sz w:val="22"/>
                <w:szCs w:val="22"/>
              </w:rPr>
              <w:t>Обязательное страхование владельцев авто</w:t>
            </w:r>
          </w:p>
        </w:tc>
        <w:tc>
          <w:tcPr>
            <w:tcW w:w="727" w:type="pct"/>
            <w:tcBorders>
              <w:top w:val="nil"/>
              <w:left w:val="nil"/>
              <w:bottom w:val="single" w:sz="8" w:space="0" w:color="auto"/>
              <w:right w:val="single" w:sz="8" w:space="0" w:color="auto"/>
            </w:tcBorders>
            <w:shd w:val="clear" w:color="auto" w:fill="auto"/>
            <w:vAlign w:val="center"/>
            <w:hideMark/>
          </w:tcPr>
          <w:p w14:paraId="66C18608" w14:textId="77777777" w:rsidR="000D125C" w:rsidRPr="00D8672C" w:rsidRDefault="000D125C" w:rsidP="005B1987">
            <w:pPr>
              <w:suppressAutoHyphens/>
              <w:jc w:val="center"/>
              <w:rPr>
                <w:color w:val="000000"/>
                <w:sz w:val="22"/>
                <w:szCs w:val="22"/>
              </w:rPr>
            </w:pPr>
            <w:r w:rsidRPr="00D8672C">
              <w:rPr>
                <w:color w:val="000000"/>
                <w:sz w:val="22"/>
                <w:szCs w:val="22"/>
              </w:rPr>
              <w:t>Раз в год</w:t>
            </w:r>
          </w:p>
        </w:tc>
        <w:tc>
          <w:tcPr>
            <w:tcW w:w="945" w:type="pct"/>
            <w:tcBorders>
              <w:top w:val="nil"/>
              <w:left w:val="nil"/>
              <w:bottom w:val="single" w:sz="8" w:space="0" w:color="auto"/>
              <w:right w:val="single" w:sz="8" w:space="0" w:color="auto"/>
            </w:tcBorders>
            <w:shd w:val="clear" w:color="auto" w:fill="auto"/>
            <w:vAlign w:val="center"/>
            <w:hideMark/>
          </w:tcPr>
          <w:p w14:paraId="293FDA24" w14:textId="77777777" w:rsidR="000D125C" w:rsidRPr="00D8672C" w:rsidRDefault="000D125C" w:rsidP="005B1987">
            <w:pPr>
              <w:suppressAutoHyphens/>
              <w:jc w:val="center"/>
              <w:rPr>
                <w:color w:val="000000"/>
                <w:sz w:val="22"/>
                <w:szCs w:val="22"/>
              </w:rPr>
            </w:pPr>
            <w:r w:rsidRPr="00D8672C">
              <w:rPr>
                <w:color w:val="000000"/>
                <w:sz w:val="22"/>
                <w:szCs w:val="22"/>
              </w:rPr>
              <w:t>1% от стоимости автомобиля</w:t>
            </w:r>
          </w:p>
        </w:tc>
        <w:tc>
          <w:tcPr>
            <w:tcW w:w="1018" w:type="pct"/>
            <w:tcBorders>
              <w:top w:val="nil"/>
              <w:left w:val="nil"/>
              <w:bottom w:val="single" w:sz="8" w:space="0" w:color="auto"/>
              <w:right w:val="single" w:sz="8" w:space="0" w:color="auto"/>
            </w:tcBorders>
            <w:shd w:val="clear" w:color="auto" w:fill="auto"/>
            <w:vAlign w:val="center"/>
            <w:hideMark/>
          </w:tcPr>
          <w:p w14:paraId="11A06CE0" w14:textId="77777777" w:rsidR="000D125C" w:rsidRPr="00D8672C" w:rsidRDefault="000D125C" w:rsidP="005B1987">
            <w:pPr>
              <w:suppressAutoHyphens/>
              <w:jc w:val="center"/>
              <w:rPr>
                <w:color w:val="000000"/>
                <w:sz w:val="22"/>
                <w:szCs w:val="22"/>
              </w:rPr>
            </w:pPr>
            <w:r w:rsidRPr="00D8672C">
              <w:rPr>
                <w:color w:val="000000"/>
                <w:sz w:val="22"/>
                <w:szCs w:val="22"/>
              </w:rPr>
              <w:t>2% стоимости автомобиля</w:t>
            </w:r>
          </w:p>
        </w:tc>
      </w:tr>
    </w:tbl>
    <w:p w14:paraId="33A55E4A" w14:textId="77777777" w:rsidR="000D125C" w:rsidRPr="002B53A2" w:rsidRDefault="000D125C" w:rsidP="005B1987">
      <w:pPr>
        <w:tabs>
          <w:tab w:val="center" w:pos="7699"/>
        </w:tabs>
        <w:suppressAutoHyphens/>
        <w:jc w:val="center"/>
      </w:pPr>
    </w:p>
    <w:p w14:paraId="6A1F1D3D" w14:textId="77777777" w:rsidR="000D125C" w:rsidRPr="007C1B67" w:rsidRDefault="000D125C" w:rsidP="005B1987">
      <w:pPr>
        <w:suppressAutoHyphens/>
        <w:ind w:firstLine="708"/>
        <w:rPr>
          <w:i/>
        </w:rPr>
      </w:pPr>
      <w:r w:rsidRPr="002B53A2">
        <w:rPr>
          <w:i/>
        </w:rPr>
        <w:t>Примечания</w:t>
      </w:r>
      <w:r w:rsidR="007C1B67">
        <w:rPr>
          <w:i/>
        </w:rPr>
        <w:t>.</w:t>
      </w:r>
    </w:p>
    <w:p w14:paraId="46B19DA1" w14:textId="77777777" w:rsidR="000D125C" w:rsidRPr="002B53A2" w:rsidRDefault="000D125C" w:rsidP="005B1987">
      <w:pPr>
        <w:pStyle w:val="a7"/>
        <w:numPr>
          <w:ilvl w:val="0"/>
          <w:numId w:val="47"/>
        </w:numPr>
        <w:suppressAutoHyphens/>
        <w:spacing w:after="160" w:line="259" w:lineRule="auto"/>
      </w:pPr>
      <w:r w:rsidRPr="002B53A2">
        <w:t>Накопительное страхование жизни оформляется минимум на 6 месяцев, ОСАГО оформляется на год.</w:t>
      </w:r>
    </w:p>
    <w:p w14:paraId="26F8F59E" w14:textId="77777777" w:rsidR="000D125C" w:rsidRPr="002B53A2" w:rsidRDefault="000D125C" w:rsidP="005B1987">
      <w:pPr>
        <w:pStyle w:val="a7"/>
        <w:numPr>
          <w:ilvl w:val="0"/>
          <w:numId w:val="47"/>
        </w:numPr>
        <w:suppressAutoHyphens/>
        <w:spacing w:after="160" w:line="259" w:lineRule="auto"/>
      </w:pPr>
      <w:r w:rsidRPr="002B53A2">
        <w:t>В конце срока накопительного страхования сумма всех премий (оплаты по страхованию) возвращается страхователю.</w:t>
      </w:r>
    </w:p>
    <w:p w14:paraId="37F376DB" w14:textId="77777777" w:rsidR="000D125C" w:rsidRDefault="000D125C" w:rsidP="005B1987">
      <w:pPr>
        <w:suppressAutoHyphens/>
      </w:pPr>
    </w:p>
    <w:p w14:paraId="12237BD7" w14:textId="77777777" w:rsidR="007956AF" w:rsidRDefault="007956AF" w:rsidP="005B1987">
      <w:pPr>
        <w:suppressAutoHyphens/>
      </w:pPr>
    </w:p>
    <w:p w14:paraId="76529722" w14:textId="5BA59F2F" w:rsidR="000D125C" w:rsidRPr="00C21B87" w:rsidRDefault="00C21B87" w:rsidP="005B1987">
      <w:pPr>
        <w:tabs>
          <w:tab w:val="center" w:pos="7699"/>
        </w:tabs>
        <w:suppressAutoHyphens/>
        <w:rPr>
          <w:b/>
        </w:rPr>
      </w:pPr>
      <w:r>
        <w:rPr>
          <w:b/>
        </w:rPr>
        <w:t xml:space="preserve">5.3. </w:t>
      </w:r>
      <w:r w:rsidR="00CE446E">
        <w:rPr>
          <w:b/>
        </w:rPr>
        <w:t xml:space="preserve">Таблица 53 – </w:t>
      </w:r>
      <w:r w:rsidR="000D125C" w:rsidRPr="00C21B87">
        <w:rPr>
          <w:b/>
        </w:rPr>
        <w:t>Перечень возможных страховых случаев</w:t>
      </w:r>
    </w:p>
    <w:p w14:paraId="597CDDC0" w14:textId="77777777" w:rsidR="000D125C" w:rsidRPr="006267F5" w:rsidRDefault="000D125C" w:rsidP="005B1987">
      <w:pPr>
        <w:pStyle w:val="a7"/>
        <w:tabs>
          <w:tab w:val="center" w:pos="7699"/>
        </w:tabs>
        <w:suppressAutoHyphens/>
        <w:ind w:left="644"/>
        <w:rPr>
          <w:b/>
        </w:rPr>
      </w:pPr>
    </w:p>
    <w:tbl>
      <w:tblPr>
        <w:tblW w:w="5000" w:type="pct"/>
        <w:tblLayout w:type="fixed"/>
        <w:tblLook w:val="04A0" w:firstRow="1" w:lastRow="0" w:firstColumn="1" w:lastColumn="0" w:noHBand="0" w:noVBand="1"/>
      </w:tblPr>
      <w:tblGrid>
        <w:gridCol w:w="1062"/>
        <w:gridCol w:w="433"/>
        <w:gridCol w:w="2017"/>
        <w:gridCol w:w="4676"/>
        <w:gridCol w:w="1382"/>
      </w:tblGrid>
      <w:tr w:rsidR="000D125C" w:rsidRPr="007C1B67" w14:paraId="25602E0F" w14:textId="77777777" w:rsidTr="00D64852">
        <w:trPr>
          <w:trHeight w:val="315"/>
        </w:trPr>
        <w:tc>
          <w:tcPr>
            <w:tcW w:w="555" w:type="pct"/>
            <w:tcBorders>
              <w:top w:val="nil"/>
              <w:left w:val="nil"/>
              <w:bottom w:val="nil"/>
              <w:right w:val="nil"/>
            </w:tcBorders>
            <w:shd w:val="clear" w:color="auto" w:fill="auto"/>
            <w:noWrap/>
            <w:hideMark/>
          </w:tcPr>
          <w:p w14:paraId="2653E5E5" w14:textId="77777777" w:rsidR="000D125C" w:rsidRPr="007C1B67" w:rsidRDefault="000D125C" w:rsidP="005B1987">
            <w:pPr>
              <w:suppressAutoHyphens/>
              <w:rPr>
                <w:sz w:val="22"/>
                <w:szCs w:val="22"/>
              </w:rPr>
            </w:pPr>
          </w:p>
        </w:tc>
        <w:tc>
          <w:tcPr>
            <w:tcW w:w="226" w:type="pct"/>
            <w:tcBorders>
              <w:top w:val="single" w:sz="4" w:space="0" w:color="auto"/>
              <w:left w:val="single" w:sz="4" w:space="0" w:color="auto"/>
              <w:bottom w:val="nil"/>
              <w:right w:val="single" w:sz="4" w:space="0" w:color="auto"/>
            </w:tcBorders>
            <w:shd w:val="clear" w:color="auto" w:fill="auto"/>
            <w:noWrap/>
            <w:hideMark/>
          </w:tcPr>
          <w:p w14:paraId="7BA73F2E" w14:textId="7E899478" w:rsidR="000D125C" w:rsidRPr="007C1B67" w:rsidRDefault="00D20870" w:rsidP="005B1987">
            <w:pPr>
              <w:suppressAutoHyphens/>
              <w:rPr>
                <w:b/>
                <w:bCs/>
                <w:color w:val="000000"/>
                <w:sz w:val="22"/>
                <w:szCs w:val="22"/>
              </w:rPr>
            </w:pPr>
            <w:r>
              <w:rPr>
                <w:b/>
                <w:bCs/>
                <w:color w:val="000000"/>
                <w:sz w:val="22"/>
                <w:szCs w:val="22"/>
              </w:rPr>
              <w:t>№ </w:t>
            </w:r>
          </w:p>
        </w:tc>
        <w:tc>
          <w:tcPr>
            <w:tcW w:w="1054" w:type="pct"/>
            <w:tcBorders>
              <w:top w:val="single" w:sz="4" w:space="0" w:color="auto"/>
              <w:left w:val="nil"/>
              <w:bottom w:val="nil"/>
              <w:right w:val="single" w:sz="4" w:space="0" w:color="auto"/>
            </w:tcBorders>
            <w:shd w:val="clear" w:color="auto" w:fill="auto"/>
            <w:noWrap/>
            <w:hideMark/>
          </w:tcPr>
          <w:p w14:paraId="5A2FC25E" w14:textId="77777777" w:rsidR="000D125C" w:rsidRPr="007C1B67" w:rsidRDefault="000D125C" w:rsidP="005B1987">
            <w:pPr>
              <w:suppressAutoHyphens/>
              <w:rPr>
                <w:b/>
                <w:bCs/>
                <w:color w:val="000000"/>
                <w:sz w:val="22"/>
                <w:szCs w:val="22"/>
              </w:rPr>
            </w:pPr>
            <w:r w:rsidRPr="007C1B67">
              <w:rPr>
                <w:b/>
                <w:bCs/>
                <w:color w:val="000000"/>
                <w:sz w:val="22"/>
                <w:szCs w:val="22"/>
              </w:rPr>
              <w:t>Название</w:t>
            </w:r>
          </w:p>
        </w:tc>
        <w:tc>
          <w:tcPr>
            <w:tcW w:w="2443" w:type="pct"/>
            <w:tcBorders>
              <w:top w:val="single" w:sz="4" w:space="0" w:color="auto"/>
              <w:left w:val="nil"/>
              <w:bottom w:val="nil"/>
              <w:right w:val="single" w:sz="4" w:space="0" w:color="auto"/>
            </w:tcBorders>
            <w:shd w:val="clear" w:color="auto" w:fill="auto"/>
            <w:noWrap/>
            <w:hideMark/>
          </w:tcPr>
          <w:p w14:paraId="75407752" w14:textId="77777777" w:rsidR="000D125C" w:rsidRPr="007C1B67" w:rsidRDefault="000D125C" w:rsidP="005B1987">
            <w:pPr>
              <w:suppressAutoHyphens/>
              <w:rPr>
                <w:b/>
                <w:bCs/>
                <w:color w:val="000000"/>
                <w:sz w:val="22"/>
                <w:szCs w:val="22"/>
              </w:rPr>
            </w:pPr>
            <w:r w:rsidRPr="007C1B67">
              <w:rPr>
                <w:b/>
                <w:bCs/>
                <w:color w:val="000000"/>
                <w:sz w:val="22"/>
                <w:szCs w:val="22"/>
              </w:rPr>
              <w:t>Событие</w:t>
            </w:r>
          </w:p>
        </w:tc>
        <w:tc>
          <w:tcPr>
            <w:tcW w:w="722" w:type="pct"/>
            <w:tcBorders>
              <w:top w:val="single" w:sz="4" w:space="0" w:color="auto"/>
              <w:left w:val="nil"/>
              <w:bottom w:val="nil"/>
              <w:right w:val="single" w:sz="4" w:space="0" w:color="auto"/>
            </w:tcBorders>
            <w:shd w:val="clear" w:color="auto" w:fill="auto"/>
            <w:noWrap/>
            <w:hideMark/>
          </w:tcPr>
          <w:p w14:paraId="452E8990" w14:textId="77777777" w:rsidR="000D125C" w:rsidRPr="007C1B67" w:rsidRDefault="000D125C" w:rsidP="005B1987">
            <w:pPr>
              <w:suppressAutoHyphens/>
              <w:rPr>
                <w:b/>
                <w:bCs/>
                <w:color w:val="000000"/>
                <w:sz w:val="22"/>
                <w:szCs w:val="22"/>
              </w:rPr>
            </w:pPr>
            <w:r w:rsidRPr="007C1B67">
              <w:rPr>
                <w:b/>
                <w:bCs/>
                <w:color w:val="000000"/>
                <w:sz w:val="22"/>
                <w:szCs w:val="22"/>
              </w:rPr>
              <w:t>Стоимость</w:t>
            </w:r>
          </w:p>
        </w:tc>
      </w:tr>
      <w:tr w:rsidR="000D125C" w:rsidRPr="007C1B67" w14:paraId="74D3FCC0" w14:textId="77777777" w:rsidTr="00D64852">
        <w:trPr>
          <w:trHeight w:val="315"/>
        </w:trPr>
        <w:tc>
          <w:tcPr>
            <w:tcW w:w="555" w:type="pct"/>
            <w:tcBorders>
              <w:top w:val="nil"/>
              <w:left w:val="nil"/>
              <w:bottom w:val="nil"/>
              <w:right w:val="nil"/>
            </w:tcBorders>
            <w:shd w:val="clear" w:color="auto" w:fill="auto"/>
            <w:noWrap/>
            <w:hideMark/>
          </w:tcPr>
          <w:p w14:paraId="75D3B9A2" w14:textId="77777777" w:rsidR="000D125C" w:rsidRPr="007C1B67" w:rsidRDefault="000D125C" w:rsidP="005B1987">
            <w:pPr>
              <w:suppressAutoHyphens/>
              <w:rPr>
                <w:b/>
                <w:bCs/>
                <w:color w:val="000000"/>
                <w:sz w:val="22"/>
                <w:szCs w:val="22"/>
              </w:rPr>
            </w:pPr>
          </w:p>
        </w:tc>
        <w:tc>
          <w:tcPr>
            <w:tcW w:w="226" w:type="pct"/>
            <w:tcBorders>
              <w:top w:val="single" w:sz="8" w:space="0" w:color="auto"/>
              <w:left w:val="single" w:sz="4" w:space="0" w:color="auto"/>
              <w:bottom w:val="nil"/>
              <w:right w:val="single" w:sz="4" w:space="0" w:color="auto"/>
            </w:tcBorders>
            <w:shd w:val="clear" w:color="auto" w:fill="auto"/>
            <w:noWrap/>
            <w:hideMark/>
          </w:tcPr>
          <w:p w14:paraId="568560EE" w14:textId="77777777" w:rsidR="000D125C" w:rsidRPr="007C1B67" w:rsidRDefault="000D125C" w:rsidP="005B1987">
            <w:pPr>
              <w:suppressAutoHyphens/>
              <w:rPr>
                <w:color w:val="000000"/>
                <w:sz w:val="22"/>
                <w:szCs w:val="22"/>
              </w:rPr>
            </w:pPr>
            <w:r w:rsidRPr="007C1B67">
              <w:rPr>
                <w:color w:val="000000"/>
                <w:sz w:val="22"/>
                <w:szCs w:val="22"/>
              </w:rPr>
              <w:t>1</w:t>
            </w:r>
          </w:p>
        </w:tc>
        <w:tc>
          <w:tcPr>
            <w:tcW w:w="1054" w:type="pct"/>
            <w:tcBorders>
              <w:top w:val="single" w:sz="8" w:space="0" w:color="auto"/>
              <w:left w:val="nil"/>
              <w:bottom w:val="nil"/>
              <w:right w:val="single" w:sz="4" w:space="0" w:color="auto"/>
            </w:tcBorders>
            <w:shd w:val="clear" w:color="auto" w:fill="auto"/>
            <w:hideMark/>
          </w:tcPr>
          <w:p w14:paraId="55E465A6" w14:textId="77777777" w:rsidR="000D125C" w:rsidRPr="007C1B67" w:rsidRDefault="000D125C" w:rsidP="005B1987">
            <w:pPr>
              <w:suppressAutoHyphens/>
              <w:rPr>
                <w:color w:val="000000"/>
                <w:sz w:val="22"/>
                <w:szCs w:val="22"/>
              </w:rPr>
            </w:pPr>
            <w:r w:rsidRPr="007C1B67">
              <w:rPr>
                <w:color w:val="000000"/>
                <w:sz w:val="22"/>
                <w:szCs w:val="22"/>
              </w:rPr>
              <w:t>На улице прекрасная погода!</w:t>
            </w:r>
          </w:p>
        </w:tc>
        <w:tc>
          <w:tcPr>
            <w:tcW w:w="2443" w:type="pct"/>
            <w:tcBorders>
              <w:top w:val="single" w:sz="8" w:space="0" w:color="auto"/>
              <w:left w:val="nil"/>
              <w:bottom w:val="nil"/>
              <w:right w:val="single" w:sz="4" w:space="0" w:color="auto"/>
            </w:tcBorders>
            <w:shd w:val="clear" w:color="auto" w:fill="auto"/>
            <w:noWrap/>
            <w:hideMark/>
          </w:tcPr>
          <w:p w14:paraId="361C6D51" w14:textId="77777777" w:rsidR="000D125C" w:rsidRPr="007C1B67" w:rsidRDefault="000D125C" w:rsidP="005B1987">
            <w:pPr>
              <w:suppressAutoHyphens/>
              <w:rPr>
                <w:color w:val="000000"/>
                <w:sz w:val="22"/>
                <w:szCs w:val="22"/>
              </w:rPr>
            </w:pPr>
            <w:r w:rsidRPr="007C1B67">
              <w:rPr>
                <w:color w:val="000000"/>
                <w:sz w:val="22"/>
                <w:szCs w:val="22"/>
              </w:rPr>
              <w:t>На улице прекрасная погода, у вас хороший день! Это бесценно!</w:t>
            </w:r>
          </w:p>
        </w:tc>
        <w:tc>
          <w:tcPr>
            <w:tcW w:w="722" w:type="pct"/>
            <w:tcBorders>
              <w:top w:val="single" w:sz="8" w:space="0" w:color="auto"/>
              <w:left w:val="nil"/>
              <w:bottom w:val="nil"/>
              <w:right w:val="single" w:sz="4" w:space="0" w:color="auto"/>
            </w:tcBorders>
            <w:shd w:val="clear" w:color="auto" w:fill="auto"/>
            <w:noWrap/>
            <w:hideMark/>
          </w:tcPr>
          <w:p w14:paraId="7B9A985C" w14:textId="77777777" w:rsidR="000D125C" w:rsidRPr="007C1B67" w:rsidRDefault="000D125C" w:rsidP="005B1987">
            <w:pPr>
              <w:suppressAutoHyphens/>
              <w:rPr>
                <w:color w:val="000000"/>
                <w:sz w:val="22"/>
                <w:szCs w:val="22"/>
              </w:rPr>
            </w:pPr>
            <w:r w:rsidRPr="007C1B67">
              <w:rPr>
                <w:color w:val="000000"/>
                <w:sz w:val="22"/>
                <w:szCs w:val="22"/>
              </w:rPr>
              <w:t>0</w:t>
            </w:r>
          </w:p>
        </w:tc>
      </w:tr>
      <w:tr w:rsidR="000D125C" w:rsidRPr="007C1B67" w14:paraId="61AE97CB" w14:textId="77777777" w:rsidTr="00D64852">
        <w:trPr>
          <w:trHeight w:val="315"/>
        </w:trPr>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394515B" w14:textId="77777777" w:rsidR="000D125C" w:rsidRPr="007C1B67" w:rsidRDefault="000D125C" w:rsidP="005B1987">
            <w:pPr>
              <w:suppressAutoHyphens/>
              <w:rPr>
                <w:color w:val="000000"/>
                <w:sz w:val="22"/>
                <w:szCs w:val="22"/>
              </w:rPr>
            </w:pPr>
            <w:r w:rsidRPr="007C1B67">
              <w:rPr>
                <w:color w:val="000000"/>
                <w:sz w:val="22"/>
                <w:szCs w:val="22"/>
              </w:rPr>
              <w:lastRenderedPageBreak/>
              <w:t>Здоровье</w:t>
            </w:r>
          </w:p>
        </w:tc>
        <w:tc>
          <w:tcPr>
            <w:tcW w:w="226" w:type="pct"/>
            <w:tcBorders>
              <w:top w:val="single" w:sz="8" w:space="0" w:color="auto"/>
              <w:left w:val="nil"/>
              <w:bottom w:val="single" w:sz="4" w:space="0" w:color="auto"/>
              <w:right w:val="single" w:sz="4" w:space="0" w:color="auto"/>
            </w:tcBorders>
            <w:shd w:val="clear" w:color="auto" w:fill="auto"/>
            <w:noWrap/>
            <w:hideMark/>
          </w:tcPr>
          <w:p w14:paraId="6C01D06B" w14:textId="77777777" w:rsidR="000D125C" w:rsidRPr="007C1B67" w:rsidRDefault="000D125C" w:rsidP="005B1987">
            <w:pPr>
              <w:suppressAutoHyphens/>
              <w:rPr>
                <w:color w:val="000000"/>
                <w:sz w:val="22"/>
                <w:szCs w:val="22"/>
              </w:rPr>
            </w:pPr>
            <w:r w:rsidRPr="007C1B67">
              <w:rPr>
                <w:color w:val="000000"/>
                <w:sz w:val="22"/>
                <w:szCs w:val="22"/>
              </w:rPr>
              <w:t>2</w:t>
            </w:r>
          </w:p>
        </w:tc>
        <w:tc>
          <w:tcPr>
            <w:tcW w:w="1054" w:type="pct"/>
            <w:tcBorders>
              <w:top w:val="single" w:sz="8" w:space="0" w:color="auto"/>
              <w:left w:val="nil"/>
              <w:bottom w:val="single" w:sz="4" w:space="0" w:color="auto"/>
              <w:right w:val="single" w:sz="4" w:space="0" w:color="auto"/>
            </w:tcBorders>
            <w:shd w:val="clear" w:color="auto" w:fill="auto"/>
            <w:noWrap/>
            <w:hideMark/>
          </w:tcPr>
          <w:p w14:paraId="1CA59A33" w14:textId="77777777" w:rsidR="000D125C" w:rsidRPr="007C1B67" w:rsidRDefault="000D125C" w:rsidP="005B1987">
            <w:pPr>
              <w:suppressAutoHyphens/>
              <w:rPr>
                <w:color w:val="000000"/>
                <w:sz w:val="22"/>
                <w:szCs w:val="22"/>
              </w:rPr>
            </w:pPr>
            <w:r w:rsidRPr="007C1B67">
              <w:rPr>
                <w:color w:val="000000"/>
                <w:sz w:val="22"/>
                <w:szCs w:val="22"/>
              </w:rPr>
              <w:t>Легкая травма</w:t>
            </w:r>
          </w:p>
        </w:tc>
        <w:tc>
          <w:tcPr>
            <w:tcW w:w="2443" w:type="pct"/>
            <w:tcBorders>
              <w:top w:val="single" w:sz="8" w:space="0" w:color="auto"/>
              <w:left w:val="nil"/>
              <w:bottom w:val="single" w:sz="4" w:space="0" w:color="auto"/>
              <w:right w:val="single" w:sz="4" w:space="0" w:color="auto"/>
            </w:tcBorders>
            <w:shd w:val="clear" w:color="auto" w:fill="auto"/>
            <w:hideMark/>
          </w:tcPr>
          <w:p w14:paraId="18195DC9" w14:textId="77777777" w:rsidR="000D125C" w:rsidRPr="007C1B67" w:rsidRDefault="000D125C" w:rsidP="005B1987">
            <w:pPr>
              <w:suppressAutoHyphens/>
              <w:rPr>
                <w:color w:val="000000"/>
                <w:sz w:val="22"/>
                <w:szCs w:val="22"/>
              </w:rPr>
            </w:pPr>
            <w:r w:rsidRPr="007C1B67">
              <w:rPr>
                <w:color w:val="000000"/>
                <w:sz w:val="22"/>
                <w:szCs w:val="22"/>
              </w:rPr>
              <w:t>Член вашей семьи получил несерьезную травму</w:t>
            </w:r>
          </w:p>
        </w:tc>
        <w:tc>
          <w:tcPr>
            <w:tcW w:w="722" w:type="pct"/>
            <w:tcBorders>
              <w:top w:val="single" w:sz="8" w:space="0" w:color="auto"/>
              <w:left w:val="nil"/>
              <w:bottom w:val="single" w:sz="4" w:space="0" w:color="auto"/>
              <w:right w:val="single" w:sz="4" w:space="0" w:color="auto"/>
            </w:tcBorders>
            <w:shd w:val="clear" w:color="auto" w:fill="auto"/>
            <w:hideMark/>
          </w:tcPr>
          <w:p w14:paraId="202FB7E5" w14:textId="77777777" w:rsidR="000D125C" w:rsidRPr="007C1B67" w:rsidRDefault="000D125C" w:rsidP="005B1987">
            <w:pPr>
              <w:suppressAutoHyphens/>
              <w:rPr>
                <w:color w:val="000000"/>
                <w:sz w:val="22"/>
                <w:szCs w:val="22"/>
              </w:rPr>
            </w:pPr>
            <w:r w:rsidRPr="007C1B67">
              <w:rPr>
                <w:color w:val="000000"/>
                <w:sz w:val="22"/>
                <w:szCs w:val="22"/>
              </w:rPr>
              <w:t>Стоимость лечения: 1000</w:t>
            </w:r>
          </w:p>
        </w:tc>
      </w:tr>
      <w:tr w:rsidR="000D125C" w:rsidRPr="007C1B67" w14:paraId="23FA1E1E" w14:textId="77777777" w:rsidTr="00D64852">
        <w:trPr>
          <w:trHeight w:val="300"/>
        </w:trPr>
        <w:tc>
          <w:tcPr>
            <w:tcW w:w="555" w:type="pct"/>
            <w:vMerge/>
            <w:tcBorders>
              <w:top w:val="single" w:sz="4" w:space="0" w:color="auto"/>
              <w:left w:val="single" w:sz="4" w:space="0" w:color="auto"/>
              <w:bottom w:val="single" w:sz="4" w:space="0" w:color="auto"/>
              <w:right w:val="single" w:sz="4" w:space="0" w:color="auto"/>
            </w:tcBorders>
            <w:hideMark/>
          </w:tcPr>
          <w:p w14:paraId="02022B27" w14:textId="77777777" w:rsidR="000D125C" w:rsidRPr="007C1B67" w:rsidRDefault="000D125C" w:rsidP="005B1987">
            <w:pPr>
              <w:suppressAutoHyphens/>
              <w:rPr>
                <w:color w:val="000000"/>
                <w:sz w:val="22"/>
                <w:szCs w:val="22"/>
              </w:rPr>
            </w:pPr>
          </w:p>
        </w:tc>
        <w:tc>
          <w:tcPr>
            <w:tcW w:w="226" w:type="pct"/>
            <w:tcBorders>
              <w:top w:val="nil"/>
              <w:left w:val="nil"/>
              <w:bottom w:val="single" w:sz="4" w:space="0" w:color="auto"/>
              <w:right w:val="single" w:sz="4" w:space="0" w:color="auto"/>
            </w:tcBorders>
            <w:shd w:val="clear" w:color="auto" w:fill="auto"/>
            <w:noWrap/>
            <w:hideMark/>
          </w:tcPr>
          <w:p w14:paraId="283E39EE" w14:textId="77777777" w:rsidR="000D125C" w:rsidRPr="007C1B67" w:rsidRDefault="000D125C" w:rsidP="005B1987">
            <w:pPr>
              <w:suppressAutoHyphens/>
              <w:rPr>
                <w:color w:val="000000"/>
                <w:sz w:val="22"/>
                <w:szCs w:val="22"/>
              </w:rPr>
            </w:pPr>
            <w:r w:rsidRPr="007C1B67">
              <w:rPr>
                <w:color w:val="000000"/>
                <w:sz w:val="22"/>
                <w:szCs w:val="22"/>
              </w:rPr>
              <w:t>3</w:t>
            </w:r>
          </w:p>
        </w:tc>
        <w:tc>
          <w:tcPr>
            <w:tcW w:w="1054" w:type="pct"/>
            <w:tcBorders>
              <w:top w:val="nil"/>
              <w:left w:val="nil"/>
              <w:bottom w:val="single" w:sz="4" w:space="0" w:color="auto"/>
              <w:right w:val="single" w:sz="4" w:space="0" w:color="auto"/>
            </w:tcBorders>
            <w:shd w:val="clear" w:color="auto" w:fill="auto"/>
            <w:noWrap/>
            <w:hideMark/>
          </w:tcPr>
          <w:p w14:paraId="7641333B" w14:textId="77777777" w:rsidR="000D125C" w:rsidRPr="007C1B67" w:rsidRDefault="000D125C" w:rsidP="005B1987">
            <w:pPr>
              <w:suppressAutoHyphens/>
              <w:rPr>
                <w:color w:val="000000"/>
                <w:sz w:val="22"/>
                <w:szCs w:val="22"/>
              </w:rPr>
            </w:pPr>
            <w:r w:rsidRPr="007C1B67">
              <w:rPr>
                <w:color w:val="000000"/>
                <w:sz w:val="22"/>
                <w:szCs w:val="22"/>
              </w:rPr>
              <w:t>Травма средней тяжести</w:t>
            </w:r>
          </w:p>
        </w:tc>
        <w:tc>
          <w:tcPr>
            <w:tcW w:w="2443" w:type="pct"/>
            <w:tcBorders>
              <w:top w:val="nil"/>
              <w:left w:val="nil"/>
              <w:bottom w:val="single" w:sz="4" w:space="0" w:color="auto"/>
              <w:right w:val="single" w:sz="4" w:space="0" w:color="auto"/>
            </w:tcBorders>
            <w:shd w:val="clear" w:color="auto" w:fill="auto"/>
            <w:hideMark/>
          </w:tcPr>
          <w:p w14:paraId="3E575220" w14:textId="77777777" w:rsidR="000D125C" w:rsidRPr="007C1B67" w:rsidRDefault="000D125C" w:rsidP="005B1987">
            <w:pPr>
              <w:suppressAutoHyphens/>
              <w:rPr>
                <w:color w:val="000000"/>
                <w:sz w:val="22"/>
                <w:szCs w:val="22"/>
              </w:rPr>
            </w:pPr>
            <w:r w:rsidRPr="007C1B67">
              <w:rPr>
                <w:color w:val="000000"/>
                <w:sz w:val="22"/>
                <w:szCs w:val="22"/>
              </w:rPr>
              <w:t>Член вашей семьи получил травму руки</w:t>
            </w:r>
          </w:p>
        </w:tc>
        <w:tc>
          <w:tcPr>
            <w:tcW w:w="722" w:type="pct"/>
            <w:tcBorders>
              <w:top w:val="single" w:sz="8" w:space="0" w:color="auto"/>
              <w:left w:val="nil"/>
              <w:bottom w:val="single" w:sz="4" w:space="0" w:color="auto"/>
              <w:right w:val="single" w:sz="4" w:space="0" w:color="auto"/>
            </w:tcBorders>
            <w:shd w:val="clear" w:color="auto" w:fill="auto"/>
            <w:hideMark/>
          </w:tcPr>
          <w:p w14:paraId="36F65A7C" w14:textId="77777777" w:rsidR="000D125C" w:rsidRPr="007C1B67" w:rsidRDefault="000D125C" w:rsidP="005B1987">
            <w:pPr>
              <w:suppressAutoHyphens/>
              <w:rPr>
                <w:color w:val="000000"/>
                <w:sz w:val="22"/>
                <w:szCs w:val="22"/>
              </w:rPr>
            </w:pPr>
            <w:r w:rsidRPr="007C1B67">
              <w:rPr>
                <w:color w:val="000000"/>
                <w:sz w:val="22"/>
                <w:szCs w:val="22"/>
              </w:rPr>
              <w:t>Стоимость лечения: 2.000</w:t>
            </w:r>
          </w:p>
        </w:tc>
      </w:tr>
      <w:tr w:rsidR="000D125C" w:rsidRPr="007C1B67" w14:paraId="19E7E8B4" w14:textId="77777777" w:rsidTr="00D64852">
        <w:trPr>
          <w:trHeight w:val="315"/>
        </w:trPr>
        <w:tc>
          <w:tcPr>
            <w:tcW w:w="555" w:type="pct"/>
            <w:vMerge/>
            <w:tcBorders>
              <w:top w:val="single" w:sz="4" w:space="0" w:color="auto"/>
              <w:left w:val="single" w:sz="4" w:space="0" w:color="auto"/>
              <w:bottom w:val="single" w:sz="4" w:space="0" w:color="auto"/>
              <w:right w:val="single" w:sz="4" w:space="0" w:color="auto"/>
            </w:tcBorders>
            <w:hideMark/>
          </w:tcPr>
          <w:p w14:paraId="4D621AEC" w14:textId="77777777" w:rsidR="000D125C" w:rsidRPr="007C1B67" w:rsidRDefault="000D125C" w:rsidP="005B1987">
            <w:pPr>
              <w:suppressAutoHyphens/>
              <w:rPr>
                <w:color w:val="000000"/>
                <w:sz w:val="22"/>
                <w:szCs w:val="22"/>
              </w:rPr>
            </w:pPr>
          </w:p>
        </w:tc>
        <w:tc>
          <w:tcPr>
            <w:tcW w:w="226" w:type="pct"/>
            <w:tcBorders>
              <w:top w:val="nil"/>
              <w:left w:val="nil"/>
              <w:bottom w:val="single" w:sz="8" w:space="0" w:color="auto"/>
              <w:right w:val="single" w:sz="4" w:space="0" w:color="auto"/>
            </w:tcBorders>
            <w:shd w:val="clear" w:color="auto" w:fill="auto"/>
            <w:noWrap/>
            <w:hideMark/>
          </w:tcPr>
          <w:p w14:paraId="47AFA826" w14:textId="77777777" w:rsidR="000D125C" w:rsidRPr="007C1B67" w:rsidRDefault="000D125C" w:rsidP="005B1987">
            <w:pPr>
              <w:suppressAutoHyphens/>
              <w:rPr>
                <w:color w:val="000000"/>
                <w:sz w:val="22"/>
                <w:szCs w:val="22"/>
              </w:rPr>
            </w:pPr>
            <w:r w:rsidRPr="007C1B67">
              <w:rPr>
                <w:color w:val="000000"/>
                <w:sz w:val="22"/>
                <w:szCs w:val="22"/>
              </w:rPr>
              <w:t>4</w:t>
            </w:r>
          </w:p>
        </w:tc>
        <w:tc>
          <w:tcPr>
            <w:tcW w:w="1054" w:type="pct"/>
            <w:tcBorders>
              <w:top w:val="nil"/>
              <w:left w:val="nil"/>
              <w:bottom w:val="single" w:sz="8" w:space="0" w:color="auto"/>
              <w:right w:val="single" w:sz="4" w:space="0" w:color="auto"/>
            </w:tcBorders>
            <w:shd w:val="clear" w:color="auto" w:fill="auto"/>
            <w:noWrap/>
            <w:hideMark/>
          </w:tcPr>
          <w:p w14:paraId="38D2A088" w14:textId="77777777" w:rsidR="000D125C" w:rsidRPr="007C1B67" w:rsidRDefault="000D125C" w:rsidP="005B1987">
            <w:pPr>
              <w:suppressAutoHyphens/>
              <w:rPr>
                <w:color w:val="000000"/>
                <w:sz w:val="22"/>
                <w:szCs w:val="22"/>
              </w:rPr>
            </w:pPr>
            <w:r w:rsidRPr="007C1B67">
              <w:rPr>
                <w:color w:val="000000"/>
                <w:sz w:val="22"/>
                <w:szCs w:val="22"/>
              </w:rPr>
              <w:t>Серьезная травма</w:t>
            </w:r>
          </w:p>
        </w:tc>
        <w:tc>
          <w:tcPr>
            <w:tcW w:w="2443" w:type="pct"/>
            <w:tcBorders>
              <w:top w:val="nil"/>
              <w:left w:val="nil"/>
              <w:bottom w:val="single" w:sz="8" w:space="0" w:color="auto"/>
              <w:right w:val="single" w:sz="4" w:space="0" w:color="auto"/>
            </w:tcBorders>
            <w:shd w:val="clear" w:color="auto" w:fill="auto"/>
            <w:noWrap/>
            <w:hideMark/>
          </w:tcPr>
          <w:p w14:paraId="03655C60" w14:textId="77777777" w:rsidR="000D125C" w:rsidRPr="007C1B67" w:rsidRDefault="000D125C" w:rsidP="005B1987">
            <w:pPr>
              <w:suppressAutoHyphens/>
              <w:rPr>
                <w:color w:val="000000"/>
                <w:sz w:val="22"/>
                <w:szCs w:val="22"/>
              </w:rPr>
            </w:pPr>
            <w:r w:rsidRPr="007C1B67">
              <w:rPr>
                <w:color w:val="000000"/>
                <w:sz w:val="22"/>
                <w:szCs w:val="22"/>
              </w:rPr>
              <w:t>Член семьи получил серьезную травму, нужна госпитализация</w:t>
            </w:r>
          </w:p>
        </w:tc>
        <w:tc>
          <w:tcPr>
            <w:tcW w:w="722" w:type="pct"/>
            <w:tcBorders>
              <w:top w:val="nil"/>
              <w:left w:val="nil"/>
              <w:bottom w:val="single" w:sz="8" w:space="0" w:color="auto"/>
              <w:right w:val="single" w:sz="4" w:space="0" w:color="auto"/>
            </w:tcBorders>
            <w:shd w:val="clear" w:color="auto" w:fill="auto"/>
            <w:hideMark/>
          </w:tcPr>
          <w:p w14:paraId="62956F9E" w14:textId="77777777" w:rsidR="000D125C" w:rsidRPr="007C1B67" w:rsidRDefault="000D125C" w:rsidP="005B1987">
            <w:pPr>
              <w:suppressAutoHyphens/>
              <w:rPr>
                <w:color w:val="000000"/>
                <w:sz w:val="22"/>
                <w:szCs w:val="22"/>
              </w:rPr>
            </w:pPr>
            <w:r w:rsidRPr="007C1B67">
              <w:rPr>
                <w:color w:val="000000"/>
                <w:sz w:val="22"/>
                <w:szCs w:val="22"/>
              </w:rPr>
              <w:t>Стоимость лечения: 10.000</w:t>
            </w:r>
          </w:p>
        </w:tc>
      </w:tr>
      <w:tr w:rsidR="000D125C" w:rsidRPr="007C1B67" w14:paraId="6570A291" w14:textId="77777777" w:rsidTr="00D64852">
        <w:trPr>
          <w:trHeight w:val="300"/>
        </w:trPr>
        <w:tc>
          <w:tcPr>
            <w:tcW w:w="555" w:type="pct"/>
            <w:vMerge w:val="restart"/>
            <w:tcBorders>
              <w:top w:val="nil"/>
              <w:left w:val="single" w:sz="4" w:space="0" w:color="auto"/>
              <w:bottom w:val="single" w:sz="4" w:space="0" w:color="auto"/>
              <w:right w:val="single" w:sz="4" w:space="0" w:color="auto"/>
            </w:tcBorders>
            <w:shd w:val="clear" w:color="auto" w:fill="auto"/>
            <w:hideMark/>
          </w:tcPr>
          <w:p w14:paraId="70D6EEDF" w14:textId="77777777" w:rsidR="000D125C" w:rsidRPr="007C1B67" w:rsidRDefault="000D125C" w:rsidP="005B1987">
            <w:pPr>
              <w:suppressAutoHyphens/>
              <w:rPr>
                <w:color w:val="000000"/>
                <w:sz w:val="22"/>
                <w:szCs w:val="22"/>
              </w:rPr>
            </w:pPr>
            <w:r w:rsidRPr="007C1B67">
              <w:rPr>
                <w:color w:val="000000"/>
                <w:sz w:val="22"/>
                <w:szCs w:val="22"/>
              </w:rPr>
              <w:t>Имущество</w:t>
            </w:r>
          </w:p>
        </w:tc>
        <w:tc>
          <w:tcPr>
            <w:tcW w:w="226" w:type="pct"/>
            <w:tcBorders>
              <w:top w:val="nil"/>
              <w:left w:val="nil"/>
              <w:bottom w:val="single" w:sz="4" w:space="0" w:color="auto"/>
              <w:right w:val="single" w:sz="4" w:space="0" w:color="auto"/>
            </w:tcBorders>
            <w:shd w:val="clear" w:color="auto" w:fill="auto"/>
            <w:noWrap/>
            <w:hideMark/>
          </w:tcPr>
          <w:p w14:paraId="0096C4AC" w14:textId="77777777" w:rsidR="000D125C" w:rsidRPr="007C1B67" w:rsidRDefault="000D125C" w:rsidP="005B1987">
            <w:pPr>
              <w:suppressAutoHyphens/>
              <w:rPr>
                <w:color w:val="000000"/>
                <w:sz w:val="22"/>
                <w:szCs w:val="22"/>
              </w:rPr>
            </w:pPr>
            <w:r w:rsidRPr="007C1B67">
              <w:rPr>
                <w:color w:val="000000"/>
                <w:sz w:val="22"/>
                <w:szCs w:val="22"/>
              </w:rPr>
              <w:t>5</w:t>
            </w:r>
          </w:p>
        </w:tc>
        <w:tc>
          <w:tcPr>
            <w:tcW w:w="1054" w:type="pct"/>
            <w:tcBorders>
              <w:top w:val="nil"/>
              <w:left w:val="nil"/>
              <w:bottom w:val="single" w:sz="4" w:space="0" w:color="auto"/>
              <w:right w:val="single" w:sz="4" w:space="0" w:color="auto"/>
            </w:tcBorders>
            <w:shd w:val="clear" w:color="auto" w:fill="auto"/>
            <w:noWrap/>
            <w:hideMark/>
          </w:tcPr>
          <w:p w14:paraId="33039E14" w14:textId="77777777" w:rsidR="000D125C" w:rsidRPr="007C1B67" w:rsidRDefault="000D125C" w:rsidP="005B1987">
            <w:pPr>
              <w:suppressAutoHyphens/>
              <w:rPr>
                <w:color w:val="000000"/>
                <w:sz w:val="22"/>
                <w:szCs w:val="22"/>
              </w:rPr>
            </w:pPr>
            <w:r w:rsidRPr="007C1B67">
              <w:rPr>
                <w:color w:val="000000"/>
                <w:sz w:val="22"/>
                <w:szCs w:val="22"/>
              </w:rPr>
              <w:t>Затопление</w:t>
            </w:r>
          </w:p>
        </w:tc>
        <w:tc>
          <w:tcPr>
            <w:tcW w:w="2443" w:type="pct"/>
            <w:tcBorders>
              <w:top w:val="nil"/>
              <w:left w:val="nil"/>
              <w:bottom w:val="single" w:sz="4" w:space="0" w:color="auto"/>
              <w:right w:val="single" w:sz="4" w:space="0" w:color="auto"/>
            </w:tcBorders>
            <w:shd w:val="clear" w:color="auto" w:fill="auto"/>
            <w:noWrap/>
            <w:hideMark/>
          </w:tcPr>
          <w:p w14:paraId="2CD42375" w14:textId="77777777" w:rsidR="000D125C" w:rsidRPr="007C1B67" w:rsidRDefault="000D125C" w:rsidP="005B1987">
            <w:pPr>
              <w:suppressAutoHyphens/>
              <w:rPr>
                <w:color w:val="000000"/>
                <w:sz w:val="22"/>
                <w:szCs w:val="22"/>
              </w:rPr>
            </w:pPr>
            <w:r w:rsidRPr="007C1B67">
              <w:rPr>
                <w:color w:val="000000"/>
                <w:sz w:val="22"/>
                <w:szCs w:val="22"/>
              </w:rPr>
              <w:t>Вашу квартиру/дом затопило</w:t>
            </w:r>
          </w:p>
        </w:tc>
        <w:tc>
          <w:tcPr>
            <w:tcW w:w="722" w:type="pct"/>
            <w:tcBorders>
              <w:top w:val="nil"/>
              <w:left w:val="nil"/>
              <w:bottom w:val="single" w:sz="4" w:space="0" w:color="auto"/>
              <w:right w:val="single" w:sz="4" w:space="0" w:color="auto"/>
            </w:tcBorders>
            <w:shd w:val="clear" w:color="auto" w:fill="auto"/>
            <w:hideMark/>
          </w:tcPr>
          <w:p w14:paraId="61611BB4" w14:textId="77777777" w:rsidR="000D125C" w:rsidRPr="007C1B67" w:rsidRDefault="000D125C" w:rsidP="005B1987">
            <w:pPr>
              <w:suppressAutoHyphens/>
              <w:rPr>
                <w:color w:val="000000"/>
                <w:sz w:val="22"/>
                <w:szCs w:val="22"/>
              </w:rPr>
            </w:pPr>
            <w:r w:rsidRPr="007C1B67">
              <w:rPr>
                <w:color w:val="000000"/>
                <w:sz w:val="22"/>
                <w:szCs w:val="22"/>
              </w:rPr>
              <w:t xml:space="preserve"> 3000 + 0,2% от стоимости имущества </w:t>
            </w:r>
          </w:p>
        </w:tc>
      </w:tr>
      <w:tr w:rsidR="000D125C" w:rsidRPr="007C1B67" w14:paraId="69F40F3F" w14:textId="77777777" w:rsidTr="00D64852">
        <w:trPr>
          <w:trHeight w:val="300"/>
        </w:trPr>
        <w:tc>
          <w:tcPr>
            <w:tcW w:w="555" w:type="pct"/>
            <w:vMerge/>
            <w:tcBorders>
              <w:top w:val="nil"/>
              <w:left w:val="single" w:sz="4" w:space="0" w:color="auto"/>
              <w:bottom w:val="single" w:sz="4" w:space="0" w:color="auto"/>
              <w:right w:val="single" w:sz="4" w:space="0" w:color="auto"/>
            </w:tcBorders>
            <w:hideMark/>
          </w:tcPr>
          <w:p w14:paraId="2D19727D" w14:textId="77777777" w:rsidR="000D125C" w:rsidRPr="007C1B67" w:rsidRDefault="000D125C" w:rsidP="005B1987">
            <w:pPr>
              <w:suppressAutoHyphens/>
              <w:rPr>
                <w:color w:val="000000"/>
                <w:sz w:val="22"/>
                <w:szCs w:val="22"/>
              </w:rPr>
            </w:pPr>
          </w:p>
        </w:tc>
        <w:tc>
          <w:tcPr>
            <w:tcW w:w="226" w:type="pct"/>
            <w:tcBorders>
              <w:top w:val="nil"/>
              <w:left w:val="nil"/>
              <w:bottom w:val="single" w:sz="4" w:space="0" w:color="auto"/>
              <w:right w:val="single" w:sz="4" w:space="0" w:color="auto"/>
            </w:tcBorders>
            <w:shd w:val="clear" w:color="auto" w:fill="auto"/>
            <w:noWrap/>
            <w:hideMark/>
          </w:tcPr>
          <w:p w14:paraId="4449E8C5" w14:textId="77777777" w:rsidR="000D125C" w:rsidRPr="007C1B67" w:rsidRDefault="000D125C" w:rsidP="005B1987">
            <w:pPr>
              <w:suppressAutoHyphens/>
              <w:rPr>
                <w:color w:val="000000"/>
                <w:sz w:val="22"/>
                <w:szCs w:val="22"/>
              </w:rPr>
            </w:pPr>
            <w:r w:rsidRPr="007C1B67">
              <w:rPr>
                <w:color w:val="000000"/>
                <w:sz w:val="22"/>
                <w:szCs w:val="22"/>
              </w:rPr>
              <w:t>6</w:t>
            </w:r>
          </w:p>
        </w:tc>
        <w:tc>
          <w:tcPr>
            <w:tcW w:w="1054" w:type="pct"/>
            <w:tcBorders>
              <w:top w:val="nil"/>
              <w:left w:val="nil"/>
              <w:bottom w:val="single" w:sz="4" w:space="0" w:color="auto"/>
              <w:right w:val="single" w:sz="4" w:space="0" w:color="auto"/>
            </w:tcBorders>
            <w:shd w:val="clear" w:color="auto" w:fill="auto"/>
            <w:noWrap/>
            <w:hideMark/>
          </w:tcPr>
          <w:p w14:paraId="6273B2B8" w14:textId="77777777" w:rsidR="000D125C" w:rsidRPr="007C1B67" w:rsidRDefault="000D125C" w:rsidP="005B1987">
            <w:pPr>
              <w:suppressAutoHyphens/>
              <w:rPr>
                <w:color w:val="000000"/>
                <w:sz w:val="22"/>
                <w:szCs w:val="22"/>
              </w:rPr>
            </w:pPr>
            <w:r w:rsidRPr="007C1B67">
              <w:rPr>
                <w:color w:val="000000"/>
                <w:sz w:val="22"/>
                <w:szCs w:val="22"/>
              </w:rPr>
              <w:t>Пожар</w:t>
            </w:r>
          </w:p>
        </w:tc>
        <w:tc>
          <w:tcPr>
            <w:tcW w:w="2443" w:type="pct"/>
            <w:tcBorders>
              <w:top w:val="nil"/>
              <w:left w:val="nil"/>
              <w:bottom w:val="single" w:sz="4" w:space="0" w:color="auto"/>
              <w:right w:val="single" w:sz="4" w:space="0" w:color="auto"/>
            </w:tcBorders>
            <w:shd w:val="clear" w:color="auto" w:fill="auto"/>
            <w:noWrap/>
            <w:hideMark/>
          </w:tcPr>
          <w:p w14:paraId="0B9C1EEE" w14:textId="77777777" w:rsidR="000D125C" w:rsidRPr="007C1B67" w:rsidRDefault="000D125C" w:rsidP="005B1987">
            <w:pPr>
              <w:suppressAutoHyphens/>
              <w:rPr>
                <w:color w:val="000000"/>
                <w:sz w:val="22"/>
                <w:szCs w:val="22"/>
              </w:rPr>
            </w:pPr>
            <w:r w:rsidRPr="007C1B67">
              <w:rPr>
                <w:color w:val="000000"/>
                <w:sz w:val="22"/>
                <w:szCs w:val="22"/>
              </w:rPr>
              <w:t>В вашем доме произошло возгорание</w:t>
            </w:r>
          </w:p>
        </w:tc>
        <w:tc>
          <w:tcPr>
            <w:tcW w:w="722" w:type="pct"/>
            <w:tcBorders>
              <w:top w:val="nil"/>
              <w:left w:val="nil"/>
              <w:bottom w:val="single" w:sz="4" w:space="0" w:color="auto"/>
              <w:right w:val="single" w:sz="4" w:space="0" w:color="auto"/>
            </w:tcBorders>
            <w:shd w:val="clear" w:color="auto" w:fill="auto"/>
            <w:hideMark/>
          </w:tcPr>
          <w:p w14:paraId="7F5B3B04" w14:textId="77777777" w:rsidR="000D125C" w:rsidRPr="007C1B67" w:rsidRDefault="000D125C" w:rsidP="005B1987">
            <w:pPr>
              <w:suppressAutoHyphens/>
              <w:rPr>
                <w:color w:val="000000"/>
                <w:sz w:val="22"/>
                <w:szCs w:val="22"/>
              </w:rPr>
            </w:pPr>
            <w:r w:rsidRPr="007C1B67">
              <w:rPr>
                <w:color w:val="000000"/>
                <w:sz w:val="22"/>
                <w:szCs w:val="22"/>
              </w:rPr>
              <w:t xml:space="preserve"> 8000 + 1% от стоимости имущества </w:t>
            </w:r>
          </w:p>
        </w:tc>
      </w:tr>
      <w:tr w:rsidR="000D125C" w:rsidRPr="007C1B67" w14:paraId="4280B127" w14:textId="77777777" w:rsidTr="00D64852">
        <w:trPr>
          <w:trHeight w:val="315"/>
        </w:trPr>
        <w:tc>
          <w:tcPr>
            <w:tcW w:w="555" w:type="pct"/>
            <w:vMerge/>
            <w:tcBorders>
              <w:top w:val="nil"/>
              <w:left w:val="single" w:sz="4" w:space="0" w:color="auto"/>
              <w:bottom w:val="single" w:sz="4" w:space="0" w:color="auto"/>
              <w:right w:val="single" w:sz="4" w:space="0" w:color="auto"/>
            </w:tcBorders>
            <w:hideMark/>
          </w:tcPr>
          <w:p w14:paraId="52F9DB66" w14:textId="77777777" w:rsidR="000D125C" w:rsidRPr="007C1B67" w:rsidRDefault="000D125C" w:rsidP="005B1987">
            <w:pPr>
              <w:suppressAutoHyphens/>
              <w:rPr>
                <w:color w:val="000000"/>
                <w:sz w:val="22"/>
                <w:szCs w:val="22"/>
              </w:rPr>
            </w:pPr>
          </w:p>
        </w:tc>
        <w:tc>
          <w:tcPr>
            <w:tcW w:w="226" w:type="pct"/>
            <w:tcBorders>
              <w:top w:val="nil"/>
              <w:left w:val="nil"/>
              <w:bottom w:val="nil"/>
              <w:right w:val="single" w:sz="4" w:space="0" w:color="auto"/>
            </w:tcBorders>
            <w:shd w:val="clear" w:color="auto" w:fill="auto"/>
            <w:noWrap/>
            <w:hideMark/>
          </w:tcPr>
          <w:p w14:paraId="5662A707" w14:textId="77777777" w:rsidR="000D125C" w:rsidRPr="007C1B67" w:rsidRDefault="000D125C" w:rsidP="005B1987">
            <w:pPr>
              <w:suppressAutoHyphens/>
              <w:rPr>
                <w:color w:val="000000"/>
                <w:sz w:val="22"/>
                <w:szCs w:val="22"/>
              </w:rPr>
            </w:pPr>
            <w:r w:rsidRPr="007C1B67">
              <w:rPr>
                <w:color w:val="000000"/>
                <w:sz w:val="22"/>
                <w:szCs w:val="22"/>
              </w:rPr>
              <w:t>7</w:t>
            </w:r>
          </w:p>
        </w:tc>
        <w:tc>
          <w:tcPr>
            <w:tcW w:w="1054" w:type="pct"/>
            <w:tcBorders>
              <w:top w:val="nil"/>
              <w:left w:val="nil"/>
              <w:bottom w:val="nil"/>
              <w:right w:val="single" w:sz="4" w:space="0" w:color="auto"/>
            </w:tcBorders>
            <w:shd w:val="clear" w:color="auto" w:fill="auto"/>
            <w:noWrap/>
            <w:hideMark/>
          </w:tcPr>
          <w:p w14:paraId="21AEA29E" w14:textId="77777777" w:rsidR="000D125C" w:rsidRPr="007C1B67" w:rsidRDefault="000D125C" w:rsidP="005B1987">
            <w:pPr>
              <w:suppressAutoHyphens/>
              <w:rPr>
                <w:color w:val="000000"/>
                <w:sz w:val="22"/>
                <w:szCs w:val="22"/>
              </w:rPr>
            </w:pPr>
            <w:r w:rsidRPr="007C1B67">
              <w:rPr>
                <w:color w:val="000000"/>
                <w:sz w:val="22"/>
                <w:szCs w:val="22"/>
              </w:rPr>
              <w:t>Кража</w:t>
            </w:r>
          </w:p>
        </w:tc>
        <w:tc>
          <w:tcPr>
            <w:tcW w:w="2443" w:type="pct"/>
            <w:tcBorders>
              <w:top w:val="nil"/>
              <w:left w:val="nil"/>
              <w:bottom w:val="nil"/>
              <w:right w:val="single" w:sz="4" w:space="0" w:color="auto"/>
            </w:tcBorders>
            <w:shd w:val="clear" w:color="auto" w:fill="auto"/>
            <w:noWrap/>
            <w:hideMark/>
          </w:tcPr>
          <w:p w14:paraId="43A15087" w14:textId="77777777" w:rsidR="000D125C" w:rsidRPr="007C1B67" w:rsidRDefault="000D125C" w:rsidP="005B1987">
            <w:pPr>
              <w:suppressAutoHyphens/>
              <w:rPr>
                <w:color w:val="000000"/>
                <w:sz w:val="22"/>
                <w:szCs w:val="22"/>
              </w:rPr>
            </w:pPr>
            <w:r w:rsidRPr="007C1B67">
              <w:rPr>
                <w:color w:val="000000"/>
                <w:sz w:val="22"/>
                <w:szCs w:val="22"/>
              </w:rPr>
              <w:t>Дверь в ваше жилье взломали и вынесли некоторое имущество</w:t>
            </w:r>
          </w:p>
        </w:tc>
        <w:tc>
          <w:tcPr>
            <w:tcW w:w="722" w:type="pct"/>
            <w:tcBorders>
              <w:top w:val="nil"/>
              <w:left w:val="nil"/>
              <w:bottom w:val="nil"/>
              <w:right w:val="single" w:sz="4" w:space="0" w:color="auto"/>
            </w:tcBorders>
            <w:shd w:val="clear" w:color="auto" w:fill="auto"/>
            <w:hideMark/>
          </w:tcPr>
          <w:p w14:paraId="1E9B2FAD" w14:textId="77777777" w:rsidR="000D125C" w:rsidRPr="007C1B67" w:rsidRDefault="000D125C" w:rsidP="005B1987">
            <w:pPr>
              <w:suppressAutoHyphens/>
              <w:rPr>
                <w:color w:val="000000"/>
                <w:sz w:val="22"/>
                <w:szCs w:val="22"/>
              </w:rPr>
            </w:pPr>
            <w:r w:rsidRPr="007C1B67">
              <w:rPr>
                <w:color w:val="000000"/>
                <w:sz w:val="22"/>
                <w:szCs w:val="22"/>
              </w:rPr>
              <w:t xml:space="preserve"> Ущерб: 5</w:t>
            </w:r>
            <w:r w:rsidRPr="007C1B67">
              <w:rPr>
                <w:color w:val="000000"/>
                <w:sz w:val="22"/>
                <w:szCs w:val="22"/>
                <w:lang w:val="en-US"/>
              </w:rPr>
              <w:t>.</w:t>
            </w:r>
            <w:r w:rsidRPr="007C1B67">
              <w:rPr>
                <w:color w:val="000000"/>
                <w:sz w:val="22"/>
                <w:szCs w:val="22"/>
              </w:rPr>
              <w:t xml:space="preserve">000 </w:t>
            </w:r>
          </w:p>
        </w:tc>
      </w:tr>
      <w:tr w:rsidR="000D125C" w:rsidRPr="007C1B67" w14:paraId="0723AC3B" w14:textId="77777777" w:rsidTr="00D64852">
        <w:trPr>
          <w:trHeight w:val="300"/>
        </w:trPr>
        <w:tc>
          <w:tcPr>
            <w:tcW w:w="555" w:type="pct"/>
            <w:vMerge w:val="restart"/>
            <w:tcBorders>
              <w:top w:val="nil"/>
              <w:left w:val="single" w:sz="4" w:space="0" w:color="auto"/>
              <w:bottom w:val="single" w:sz="4" w:space="0" w:color="auto"/>
              <w:right w:val="single" w:sz="4" w:space="0" w:color="auto"/>
            </w:tcBorders>
            <w:shd w:val="clear" w:color="auto" w:fill="auto"/>
            <w:hideMark/>
          </w:tcPr>
          <w:p w14:paraId="5E18EC93" w14:textId="77777777" w:rsidR="000D125C" w:rsidRPr="007C1B67" w:rsidRDefault="000D125C" w:rsidP="005B1987">
            <w:pPr>
              <w:suppressAutoHyphens/>
              <w:rPr>
                <w:color w:val="000000"/>
                <w:sz w:val="22"/>
                <w:szCs w:val="22"/>
              </w:rPr>
            </w:pPr>
            <w:r w:rsidRPr="007C1B67">
              <w:rPr>
                <w:color w:val="000000"/>
                <w:sz w:val="22"/>
                <w:szCs w:val="22"/>
              </w:rPr>
              <w:t>Авто</w:t>
            </w:r>
          </w:p>
        </w:tc>
        <w:tc>
          <w:tcPr>
            <w:tcW w:w="226" w:type="pct"/>
            <w:tcBorders>
              <w:top w:val="single" w:sz="8" w:space="0" w:color="auto"/>
              <w:left w:val="nil"/>
              <w:bottom w:val="single" w:sz="4" w:space="0" w:color="auto"/>
              <w:right w:val="single" w:sz="4" w:space="0" w:color="auto"/>
            </w:tcBorders>
            <w:shd w:val="clear" w:color="auto" w:fill="auto"/>
            <w:noWrap/>
            <w:hideMark/>
          </w:tcPr>
          <w:p w14:paraId="7D38A136" w14:textId="77777777" w:rsidR="000D125C" w:rsidRPr="007C1B67" w:rsidRDefault="000D125C" w:rsidP="005B1987">
            <w:pPr>
              <w:suppressAutoHyphens/>
              <w:rPr>
                <w:color w:val="000000"/>
                <w:sz w:val="22"/>
                <w:szCs w:val="22"/>
              </w:rPr>
            </w:pPr>
            <w:r w:rsidRPr="007C1B67">
              <w:rPr>
                <w:color w:val="000000"/>
                <w:sz w:val="22"/>
                <w:szCs w:val="22"/>
              </w:rPr>
              <w:t>8</w:t>
            </w:r>
          </w:p>
        </w:tc>
        <w:tc>
          <w:tcPr>
            <w:tcW w:w="1054" w:type="pct"/>
            <w:tcBorders>
              <w:top w:val="single" w:sz="8" w:space="0" w:color="auto"/>
              <w:left w:val="nil"/>
              <w:bottom w:val="single" w:sz="4" w:space="0" w:color="auto"/>
              <w:right w:val="single" w:sz="4" w:space="0" w:color="auto"/>
            </w:tcBorders>
            <w:shd w:val="clear" w:color="auto" w:fill="auto"/>
            <w:hideMark/>
          </w:tcPr>
          <w:p w14:paraId="008D7E58" w14:textId="77777777" w:rsidR="000D125C" w:rsidRPr="007C1B67" w:rsidRDefault="000D125C" w:rsidP="005B1987">
            <w:pPr>
              <w:suppressAutoHyphens/>
              <w:rPr>
                <w:color w:val="000000"/>
                <w:sz w:val="22"/>
                <w:szCs w:val="22"/>
              </w:rPr>
            </w:pPr>
            <w:r w:rsidRPr="007C1B67">
              <w:rPr>
                <w:color w:val="000000"/>
                <w:sz w:val="22"/>
                <w:szCs w:val="22"/>
              </w:rPr>
              <w:t>"Небольшая авария"</w:t>
            </w:r>
          </w:p>
        </w:tc>
        <w:tc>
          <w:tcPr>
            <w:tcW w:w="2443" w:type="pct"/>
            <w:tcBorders>
              <w:top w:val="single" w:sz="8" w:space="0" w:color="auto"/>
              <w:left w:val="nil"/>
              <w:bottom w:val="nil"/>
              <w:right w:val="single" w:sz="4" w:space="0" w:color="auto"/>
            </w:tcBorders>
            <w:shd w:val="clear" w:color="auto" w:fill="auto"/>
            <w:hideMark/>
          </w:tcPr>
          <w:p w14:paraId="4F34B4D5" w14:textId="77777777" w:rsidR="000D125C" w:rsidRPr="007C1B67" w:rsidRDefault="000D125C" w:rsidP="005B1987">
            <w:pPr>
              <w:suppressAutoHyphens/>
              <w:rPr>
                <w:color w:val="000000"/>
                <w:sz w:val="22"/>
                <w:szCs w:val="22"/>
              </w:rPr>
            </w:pPr>
            <w:r w:rsidRPr="007C1B67">
              <w:rPr>
                <w:color w:val="000000"/>
                <w:sz w:val="22"/>
                <w:szCs w:val="22"/>
              </w:rPr>
              <w:t>Вы врезались (ваша вина), вы оплачиваете ремонт своего авто</w:t>
            </w:r>
          </w:p>
        </w:tc>
        <w:tc>
          <w:tcPr>
            <w:tcW w:w="722" w:type="pct"/>
            <w:tcBorders>
              <w:top w:val="single" w:sz="8" w:space="0" w:color="auto"/>
              <w:left w:val="nil"/>
              <w:bottom w:val="nil"/>
              <w:right w:val="single" w:sz="4" w:space="0" w:color="auto"/>
            </w:tcBorders>
            <w:shd w:val="clear" w:color="auto" w:fill="auto"/>
            <w:hideMark/>
          </w:tcPr>
          <w:p w14:paraId="340A386E" w14:textId="77777777" w:rsidR="000D125C" w:rsidRPr="007C1B67" w:rsidRDefault="000D125C" w:rsidP="005B1987">
            <w:pPr>
              <w:suppressAutoHyphens/>
              <w:rPr>
                <w:color w:val="000000"/>
                <w:sz w:val="22"/>
                <w:szCs w:val="22"/>
              </w:rPr>
            </w:pPr>
            <w:r w:rsidRPr="007C1B67">
              <w:rPr>
                <w:color w:val="000000"/>
                <w:sz w:val="22"/>
                <w:szCs w:val="22"/>
              </w:rPr>
              <w:t xml:space="preserve"> Ремонт: 2% от стоимости машины </w:t>
            </w:r>
          </w:p>
        </w:tc>
      </w:tr>
      <w:tr w:rsidR="000D125C" w:rsidRPr="007C1B67" w14:paraId="6A588DC3" w14:textId="77777777" w:rsidTr="00D64852">
        <w:trPr>
          <w:trHeight w:val="300"/>
        </w:trPr>
        <w:tc>
          <w:tcPr>
            <w:tcW w:w="555" w:type="pct"/>
            <w:vMerge/>
            <w:tcBorders>
              <w:top w:val="nil"/>
              <w:left w:val="single" w:sz="4" w:space="0" w:color="auto"/>
              <w:bottom w:val="single" w:sz="4" w:space="0" w:color="auto"/>
              <w:right w:val="single" w:sz="4" w:space="0" w:color="auto"/>
            </w:tcBorders>
            <w:hideMark/>
          </w:tcPr>
          <w:p w14:paraId="7E9305DB" w14:textId="77777777" w:rsidR="000D125C" w:rsidRPr="007C1B67" w:rsidRDefault="000D125C" w:rsidP="005B1987">
            <w:pPr>
              <w:suppressAutoHyphens/>
              <w:rPr>
                <w:color w:val="000000"/>
                <w:sz w:val="22"/>
                <w:szCs w:val="22"/>
              </w:rPr>
            </w:pPr>
          </w:p>
        </w:tc>
        <w:tc>
          <w:tcPr>
            <w:tcW w:w="226" w:type="pct"/>
            <w:tcBorders>
              <w:top w:val="nil"/>
              <w:left w:val="nil"/>
              <w:bottom w:val="single" w:sz="4" w:space="0" w:color="auto"/>
              <w:right w:val="single" w:sz="4" w:space="0" w:color="auto"/>
            </w:tcBorders>
            <w:shd w:val="clear" w:color="auto" w:fill="auto"/>
            <w:noWrap/>
            <w:hideMark/>
          </w:tcPr>
          <w:p w14:paraId="6954AC20" w14:textId="77777777" w:rsidR="000D125C" w:rsidRPr="007C1B67" w:rsidRDefault="000D125C" w:rsidP="005B1987">
            <w:pPr>
              <w:suppressAutoHyphens/>
              <w:rPr>
                <w:color w:val="000000"/>
                <w:sz w:val="22"/>
                <w:szCs w:val="22"/>
              </w:rPr>
            </w:pPr>
            <w:r w:rsidRPr="007C1B67">
              <w:rPr>
                <w:color w:val="000000"/>
                <w:sz w:val="22"/>
                <w:szCs w:val="22"/>
              </w:rPr>
              <w:t>9</w:t>
            </w:r>
          </w:p>
        </w:tc>
        <w:tc>
          <w:tcPr>
            <w:tcW w:w="1054" w:type="pct"/>
            <w:tcBorders>
              <w:top w:val="nil"/>
              <w:left w:val="nil"/>
              <w:bottom w:val="single" w:sz="4" w:space="0" w:color="auto"/>
              <w:right w:val="single" w:sz="4" w:space="0" w:color="auto"/>
            </w:tcBorders>
            <w:shd w:val="clear" w:color="auto" w:fill="auto"/>
            <w:hideMark/>
          </w:tcPr>
          <w:p w14:paraId="705C3458" w14:textId="77777777" w:rsidR="000D125C" w:rsidRPr="007C1B67" w:rsidRDefault="000D125C" w:rsidP="005B1987">
            <w:pPr>
              <w:suppressAutoHyphens/>
              <w:rPr>
                <w:color w:val="000000"/>
                <w:sz w:val="22"/>
                <w:szCs w:val="22"/>
              </w:rPr>
            </w:pPr>
            <w:r w:rsidRPr="007C1B67">
              <w:rPr>
                <w:color w:val="000000"/>
                <w:sz w:val="22"/>
                <w:szCs w:val="22"/>
              </w:rPr>
              <w:t>"Серьезная авария"</w:t>
            </w:r>
          </w:p>
        </w:tc>
        <w:tc>
          <w:tcPr>
            <w:tcW w:w="2443" w:type="pct"/>
            <w:tcBorders>
              <w:top w:val="single" w:sz="4" w:space="0" w:color="auto"/>
              <w:left w:val="nil"/>
              <w:bottom w:val="single" w:sz="4" w:space="0" w:color="auto"/>
              <w:right w:val="single" w:sz="4" w:space="0" w:color="auto"/>
            </w:tcBorders>
            <w:shd w:val="clear" w:color="auto" w:fill="auto"/>
            <w:hideMark/>
          </w:tcPr>
          <w:p w14:paraId="1C510351" w14:textId="77777777" w:rsidR="000D125C" w:rsidRPr="007C1B67" w:rsidRDefault="000D125C" w:rsidP="005B1987">
            <w:pPr>
              <w:suppressAutoHyphens/>
              <w:rPr>
                <w:color w:val="000000"/>
                <w:sz w:val="22"/>
                <w:szCs w:val="22"/>
              </w:rPr>
            </w:pPr>
            <w:r w:rsidRPr="007C1B67">
              <w:rPr>
                <w:color w:val="000000"/>
                <w:sz w:val="22"/>
                <w:szCs w:val="22"/>
              </w:rPr>
              <w:t>Вы врезались (ваша вина), вы оплачиваете ремонт своего авто</w:t>
            </w:r>
          </w:p>
        </w:tc>
        <w:tc>
          <w:tcPr>
            <w:tcW w:w="722" w:type="pct"/>
            <w:tcBorders>
              <w:top w:val="single" w:sz="4" w:space="0" w:color="auto"/>
              <w:left w:val="nil"/>
              <w:bottom w:val="single" w:sz="4" w:space="0" w:color="auto"/>
              <w:right w:val="single" w:sz="4" w:space="0" w:color="auto"/>
            </w:tcBorders>
            <w:shd w:val="clear" w:color="auto" w:fill="auto"/>
            <w:hideMark/>
          </w:tcPr>
          <w:p w14:paraId="6AF8EAE7" w14:textId="77777777" w:rsidR="000D125C" w:rsidRPr="007C1B67" w:rsidRDefault="000D125C" w:rsidP="005B1987">
            <w:pPr>
              <w:suppressAutoHyphens/>
              <w:rPr>
                <w:color w:val="000000"/>
                <w:sz w:val="22"/>
                <w:szCs w:val="22"/>
              </w:rPr>
            </w:pPr>
            <w:r w:rsidRPr="007C1B67">
              <w:rPr>
                <w:color w:val="000000"/>
                <w:sz w:val="22"/>
                <w:szCs w:val="22"/>
              </w:rPr>
              <w:t xml:space="preserve"> Ремонт: 4% от стоимости машины </w:t>
            </w:r>
          </w:p>
        </w:tc>
      </w:tr>
      <w:tr w:rsidR="000D125C" w:rsidRPr="007C1B67" w14:paraId="3A9F7B3F" w14:textId="77777777" w:rsidTr="00D64852">
        <w:trPr>
          <w:trHeight w:val="300"/>
        </w:trPr>
        <w:tc>
          <w:tcPr>
            <w:tcW w:w="555" w:type="pct"/>
            <w:vMerge/>
            <w:tcBorders>
              <w:top w:val="nil"/>
              <w:left w:val="single" w:sz="4" w:space="0" w:color="auto"/>
              <w:bottom w:val="single" w:sz="4" w:space="0" w:color="auto"/>
              <w:right w:val="single" w:sz="4" w:space="0" w:color="auto"/>
            </w:tcBorders>
            <w:hideMark/>
          </w:tcPr>
          <w:p w14:paraId="624356C4" w14:textId="77777777" w:rsidR="000D125C" w:rsidRPr="007C1B67" w:rsidRDefault="000D125C" w:rsidP="005B1987">
            <w:pPr>
              <w:suppressAutoHyphens/>
              <w:rPr>
                <w:color w:val="000000"/>
                <w:sz w:val="22"/>
                <w:szCs w:val="22"/>
              </w:rPr>
            </w:pPr>
          </w:p>
        </w:tc>
        <w:tc>
          <w:tcPr>
            <w:tcW w:w="226" w:type="pct"/>
            <w:tcBorders>
              <w:top w:val="nil"/>
              <w:left w:val="nil"/>
              <w:bottom w:val="single" w:sz="4" w:space="0" w:color="auto"/>
              <w:right w:val="single" w:sz="4" w:space="0" w:color="auto"/>
            </w:tcBorders>
            <w:shd w:val="clear" w:color="auto" w:fill="auto"/>
            <w:noWrap/>
            <w:hideMark/>
          </w:tcPr>
          <w:p w14:paraId="4C6490BE" w14:textId="77777777" w:rsidR="000D125C" w:rsidRPr="007C1B67" w:rsidRDefault="000D125C" w:rsidP="005B1987">
            <w:pPr>
              <w:suppressAutoHyphens/>
              <w:rPr>
                <w:color w:val="000000"/>
                <w:sz w:val="22"/>
                <w:szCs w:val="22"/>
              </w:rPr>
            </w:pPr>
            <w:r w:rsidRPr="007C1B67">
              <w:rPr>
                <w:color w:val="000000"/>
                <w:sz w:val="22"/>
                <w:szCs w:val="22"/>
              </w:rPr>
              <w:t>10</w:t>
            </w:r>
          </w:p>
        </w:tc>
        <w:tc>
          <w:tcPr>
            <w:tcW w:w="1054" w:type="pct"/>
            <w:tcBorders>
              <w:top w:val="nil"/>
              <w:left w:val="nil"/>
              <w:bottom w:val="single" w:sz="4" w:space="0" w:color="auto"/>
              <w:right w:val="single" w:sz="4" w:space="0" w:color="auto"/>
            </w:tcBorders>
            <w:shd w:val="clear" w:color="auto" w:fill="auto"/>
            <w:hideMark/>
          </w:tcPr>
          <w:p w14:paraId="4911A64F" w14:textId="77777777" w:rsidR="000D125C" w:rsidRPr="007C1B67" w:rsidRDefault="000D125C" w:rsidP="005B1987">
            <w:pPr>
              <w:suppressAutoHyphens/>
              <w:rPr>
                <w:color w:val="000000"/>
                <w:sz w:val="22"/>
                <w:szCs w:val="22"/>
              </w:rPr>
            </w:pPr>
            <w:r w:rsidRPr="007C1B67">
              <w:rPr>
                <w:color w:val="000000"/>
                <w:sz w:val="22"/>
                <w:szCs w:val="22"/>
              </w:rPr>
              <w:t>"Небольшая авария"</w:t>
            </w:r>
          </w:p>
        </w:tc>
        <w:tc>
          <w:tcPr>
            <w:tcW w:w="2443" w:type="pct"/>
            <w:tcBorders>
              <w:top w:val="nil"/>
              <w:left w:val="nil"/>
              <w:bottom w:val="single" w:sz="4" w:space="0" w:color="auto"/>
              <w:right w:val="single" w:sz="4" w:space="0" w:color="auto"/>
            </w:tcBorders>
            <w:shd w:val="clear" w:color="auto" w:fill="auto"/>
            <w:hideMark/>
          </w:tcPr>
          <w:p w14:paraId="45260402" w14:textId="77777777" w:rsidR="000D125C" w:rsidRPr="007C1B67" w:rsidRDefault="000D125C" w:rsidP="005B1987">
            <w:pPr>
              <w:suppressAutoHyphens/>
              <w:rPr>
                <w:color w:val="000000"/>
                <w:sz w:val="22"/>
                <w:szCs w:val="22"/>
              </w:rPr>
            </w:pPr>
            <w:r w:rsidRPr="007C1B67">
              <w:rPr>
                <w:color w:val="000000"/>
                <w:sz w:val="22"/>
                <w:szCs w:val="22"/>
              </w:rPr>
              <w:t>В вас врезались (чужая вина), вам возмещают ущерб</w:t>
            </w:r>
          </w:p>
        </w:tc>
        <w:tc>
          <w:tcPr>
            <w:tcW w:w="722" w:type="pct"/>
            <w:tcBorders>
              <w:top w:val="nil"/>
              <w:left w:val="nil"/>
              <w:bottom w:val="single" w:sz="4" w:space="0" w:color="auto"/>
              <w:right w:val="single" w:sz="4" w:space="0" w:color="auto"/>
            </w:tcBorders>
            <w:shd w:val="clear" w:color="auto" w:fill="auto"/>
            <w:hideMark/>
          </w:tcPr>
          <w:p w14:paraId="5E749C5D" w14:textId="77777777" w:rsidR="000D125C" w:rsidRPr="007C1B67" w:rsidRDefault="000D125C" w:rsidP="005B1987">
            <w:pPr>
              <w:suppressAutoHyphens/>
              <w:rPr>
                <w:color w:val="000000"/>
                <w:sz w:val="22"/>
                <w:szCs w:val="22"/>
              </w:rPr>
            </w:pPr>
            <w:r w:rsidRPr="007C1B67">
              <w:rPr>
                <w:color w:val="000000"/>
                <w:sz w:val="22"/>
                <w:szCs w:val="22"/>
              </w:rPr>
              <w:t xml:space="preserve"> Ремонт: 2% от стоимости машины </w:t>
            </w:r>
          </w:p>
        </w:tc>
      </w:tr>
      <w:tr w:rsidR="000D125C" w:rsidRPr="007C1B67" w14:paraId="20319033" w14:textId="77777777" w:rsidTr="00D64852">
        <w:trPr>
          <w:trHeight w:val="300"/>
        </w:trPr>
        <w:tc>
          <w:tcPr>
            <w:tcW w:w="555" w:type="pct"/>
            <w:vMerge/>
            <w:tcBorders>
              <w:top w:val="nil"/>
              <w:left w:val="single" w:sz="4" w:space="0" w:color="auto"/>
              <w:bottom w:val="single" w:sz="4" w:space="0" w:color="auto"/>
              <w:right w:val="single" w:sz="4" w:space="0" w:color="auto"/>
            </w:tcBorders>
            <w:hideMark/>
          </w:tcPr>
          <w:p w14:paraId="1347E31A" w14:textId="77777777" w:rsidR="000D125C" w:rsidRPr="007C1B67" w:rsidRDefault="000D125C" w:rsidP="005B1987">
            <w:pPr>
              <w:suppressAutoHyphens/>
              <w:rPr>
                <w:color w:val="000000"/>
                <w:sz w:val="22"/>
                <w:szCs w:val="22"/>
              </w:rPr>
            </w:pPr>
          </w:p>
        </w:tc>
        <w:tc>
          <w:tcPr>
            <w:tcW w:w="226" w:type="pct"/>
            <w:tcBorders>
              <w:top w:val="nil"/>
              <w:left w:val="nil"/>
              <w:bottom w:val="single" w:sz="4" w:space="0" w:color="auto"/>
              <w:right w:val="single" w:sz="4" w:space="0" w:color="auto"/>
            </w:tcBorders>
            <w:shd w:val="clear" w:color="auto" w:fill="auto"/>
            <w:noWrap/>
            <w:hideMark/>
          </w:tcPr>
          <w:p w14:paraId="47E00D4C" w14:textId="77777777" w:rsidR="000D125C" w:rsidRPr="007C1B67" w:rsidRDefault="000D125C" w:rsidP="005B1987">
            <w:pPr>
              <w:suppressAutoHyphens/>
              <w:rPr>
                <w:color w:val="000000"/>
                <w:sz w:val="22"/>
                <w:szCs w:val="22"/>
              </w:rPr>
            </w:pPr>
            <w:r w:rsidRPr="007C1B67">
              <w:rPr>
                <w:color w:val="000000"/>
                <w:sz w:val="22"/>
                <w:szCs w:val="22"/>
              </w:rPr>
              <w:t>11</w:t>
            </w:r>
          </w:p>
        </w:tc>
        <w:tc>
          <w:tcPr>
            <w:tcW w:w="1054" w:type="pct"/>
            <w:tcBorders>
              <w:top w:val="nil"/>
              <w:left w:val="nil"/>
              <w:bottom w:val="single" w:sz="4" w:space="0" w:color="auto"/>
              <w:right w:val="single" w:sz="4" w:space="0" w:color="auto"/>
            </w:tcBorders>
            <w:shd w:val="clear" w:color="auto" w:fill="auto"/>
            <w:hideMark/>
          </w:tcPr>
          <w:p w14:paraId="796B06EE" w14:textId="77777777" w:rsidR="000D125C" w:rsidRPr="007C1B67" w:rsidRDefault="000D125C" w:rsidP="005B1987">
            <w:pPr>
              <w:suppressAutoHyphens/>
              <w:rPr>
                <w:color w:val="000000"/>
                <w:sz w:val="22"/>
                <w:szCs w:val="22"/>
              </w:rPr>
            </w:pPr>
            <w:r w:rsidRPr="007C1B67">
              <w:rPr>
                <w:color w:val="000000"/>
                <w:sz w:val="22"/>
                <w:szCs w:val="22"/>
              </w:rPr>
              <w:t>"Серьезная авария"</w:t>
            </w:r>
          </w:p>
        </w:tc>
        <w:tc>
          <w:tcPr>
            <w:tcW w:w="2443" w:type="pct"/>
            <w:tcBorders>
              <w:top w:val="nil"/>
              <w:left w:val="nil"/>
              <w:bottom w:val="single" w:sz="4" w:space="0" w:color="auto"/>
              <w:right w:val="single" w:sz="4" w:space="0" w:color="auto"/>
            </w:tcBorders>
            <w:shd w:val="clear" w:color="auto" w:fill="auto"/>
            <w:hideMark/>
          </w:tcPr>
          <w:p w14:paraId="19F5CF00" w14:textId="77777777" w:rsidR="000D125C" w:rsidRPr="007C1B67" w:rsidRDefault="000D125C" w:rsidP="005B1987">
            <w:pPr>
              <w:suppressAutoHyphens/>
              <w:rPr>
                <w:color w:val="000000"/>
                <w:sz w:val="22"/>
                <w:szCs w:val="22"/>
              </w:rPr>
            </w:pPr>
            <w:r w:rsidRPr="007C1B67">
              <w:rPr>
                <w:color w:val="000000"/>
                <w:sz w:val="22"/>
                <w:szCs w:val="22"/>
              </w:rPr>
              <w:t>В вас врезались (чужая вина), вам возмещают ущерб</w:t>
            </w:r>
          </w:p>
        </w:tc>
        <w:tc>
          <w:tcPr>
            <w:tcW w:w="722" w:type="pct"/>
            <w:tcBorders>
              <w:top w:val="nil"/>
              <w:left w:val="nil"/>
              <w:bottom w:val="single" w:sz="4" w:space="0" w:color="auto"/>
              <w:right w:val="single" w:sz="4" w:space="0" w:color="auto"/>
            </w:tcBorders>
            <w:shd w:val="clear" w:color="auto" w:fill="auto"/>
            <w:hideMark/>
          </w:tcPr>
          <w:p w14:paraId="0612F444" w14:textId="77777777" w:rsidR="000D125C" w:rsidRPr="007C1B67" w:rsidRDefault="000D125C" w:rsidP="005B1987">
            <w:pPr>
              <w:suppressAutoHyphens/>
              <w:rPr>
                <w:color w:val="000000"/>
                <w:sz w:val="22"/>
                <w:szCs w:val="22"/>
              </w:rPr>
            </w:pPr>
            <w:r w:rsidRPr="007C1B67">
              <w:rPr>
                <w:color w:val="000000"/>
                <w:sz w:val="22"/>
                <w:szCs w:val="22"/>
              </w:rPr>
              <w:t xml:space="preserve"> Ремонт: 4% от стоимости машины </w:t>
            </w:r>
          </w:p>
        </w:tc>
      </w:tr>
    </w:tbl>
    <w:p w14:paraId="2875B08C" w14:textId="77777777" w:rsidR="000D125C" w:rsidRDefault="000D125C" w:rsidP="005B1987">
      <w:pPr>
        <w:suppressAutoHyphens/>
      </w:pPr>
    </w:p>
    <w:p w14:paraId="4602B14B" w14:textId="77777777" w:rsidR="00C21B87" w:rsidRDefault="00C21B87" w:rsidP="005B1987">
      <w:pPr>
        <w:suppressAutoHyphens/>
        <w:spacing w:line="276" w:lineRule="auto"/>
        <w:rPr>
          <w:b/>
        </w:rPr>
      </w:pPr>
    </w:p>
    <w:p w14:paraId="70585A31" w14:textId="77777777" w:rsidR="000D125C" w:rsidRPr="00C21B87" w:rsidRDefault="00C21B87" w:rsidP="005B1987">
      <w:pPr>
        <w:suppressAutoHyphens/>
        <w:spacing w:line="276" w:lineRule="auto"/>
        <w:rPr>
          <w:b/>
        </w:rPr>
      </w:pPr>
      <w:r>
        <w:rPr>
          <w:b/>
        </w:rPr>
        <w:t xml:space="preserve">5.4. </w:t>
      </w:r>
      <w:r w:rsidR="000D125C" w:rsidRPr="00C21B87">
        <w:rPr>
          <w:b/>
        </w:rPr>
        <w:t xml:space="preserve">Образец страхового полиса/договора </w:t>
      </w:r>
    </w:p>
    <w:p w14:paraId="088902BD" w14:textId="77777777" w:rsidR="000D125C" w:rsidRDefault="000D125C" w:rsidP="005B1987">
      <w:pPr>
        <w:suppressAutoHyphens/>
        <w:spacing w:line="276" w:lineRule="auto"/>
        <w:jc w:val="both"/>
      </w:pPr>
    </w:p>
    <w:p w14:paraId="0B3AC6BC" w14:textId="6084B085" w:rsidR="000D125C" w:rsidRPr="00D64852" w:rsidRDefault="000D125C" w:rsidP="005B1987">
      <w:pPr>
        <w:suppressAutoHyphens/>
        <w:spacing w:line="276" w:lineRule="auto"/>
        <w:jc w:val="both"/>
      </w:pPr>
      <w:r w:rsidRPr="00D64852">
        <w:t xml:space="preserve">Настоящий договор заключен между Страховым фондом </w:t>
      </w:r>
      <w:r w:rsidRPr="00D64852">
        <w:rPr>
          <w:u w:val="single"/>
        </w:rPr>
        <w:t xml:space="preserve">и домохозяйством </w:t>
      </w:r>
      <w:r w:rsidR="00D20870" w:rsidRPr="00D64852">
        <w:rPr>
          <w:u w:val="single"/>
        </w:rPr>
        <w:t>№ </w:t>
      </w:r>
      <w:r w:rsidRPr="00D64852">
        <w:rPr>
          <w:u w:val="single"/>
        </w:rPr>
        <w:t>10</w:t>
      </w:r>
      <w:r w:rsidR="008976E3" w:rsidRPr="00D64852">
        <w:rPr>
          <w:u w:val="single"/>
        </w:rPr>
        <w:t xml:space="preserve"> </w:t>
      </w:r>
    </w:p>
    <w:p w14:paraId="68E6C501" w14:textId="5E6FCF18" w:rsidR="000D125C" w:rsidRPr="00D64852" w:rsidRDefault="000D125C" w:rsidP="005B1987">
      <w:pPr>
        <w:suppressAutoHyphens/>
        <w:spacing w:line="276" w:lineRule="auto"/>
        <w:jc w:val="both"/>
      </w:pPr>
      <w:r w:rsidRPr="00D64852">
        <w:t>Дата заключения договора</w:t>
      </w:r>
      <w:r w:rsidR="008976E3" w:rsidRPr="00D64852">
        <w:t xml:space="preserve"> </w:t>
      </w:r>
      <w:r w:rsidRPr="00D64852">
        <w:rPr>
          <w:u w:val="single"/>
        </w:rPr>
        <w:t>5 месяц, за 30 минут до конца</w:t>
      </w:r>
      <w:r w:rsidR="008976E3" w:rsidRPr="00D64852">
        <w:rPr>
          <w:u w:val="single"/>
        </w:rPr>
        <w:t xml:space="preserve">        </w:t>
      </w:r>
    </w:p>
    <w:p w14:paraId="7820A5BB" w14:textId="0268A1F7" w:rsidR="000D125C" w:rsidRPr="00D64852" w:rsidRDefault="000D125C" w:rsidP="005B1987">
      <w:pPr>
        <w:suppressAutoHyphens/>
        <w:spacing w:line="276" w:lineRule="auto"/>
        <w:jc w:val="both"/>
        <w:rPr>
          <w:u w:val="single"/>
        </w:rPr>
      </w:pPr>
      <w:r w:rsidRPr="00D64852">
        <w:t>Вид страхования</w:t>
      </w:r>
      <w:r w:rsidR="008976E3" w:rsidRPr="00D64852">
        <w:t xml:space="preserve"> </w:t>
      </w:r>
      <w:r w:rsidRPr="00D64852">
        <w:rPr>
          <w:u w:val="single"/>
        </w:rPr>
        <w:t xml:space="preserve">жизни </w:t>
      </w:r>
      <w:r w:rsidRPr="00D64852">
        <w:rPr>
          <w:i/>
          <w:u w:val="single"/>
        </w:rPr>
        <w:t>(или имущества или ОСАГО)</w:t>
      </w:r>
    </w:p>
    <w:p w14:paraId="1782E621" w14:textId="031A36D5" w:rsidR="000D125C" w:rsidRPr="00D64852" w:rsidRDefault="000D125C" w:rsidP="005B1987">
      <w:pPr>
        <w:suppressAutoHyphens/>
        <w:spacing w:line="276" w:lineRule="auto"/>
        <w:jc w:val="both"/>
      </w:pPr>
      <w:r w:rsidRPr="00D64852">
        <w:t xml:space="preserve">Условия страхования (тариф, период) </w:t>
      </w:r>
      <w:r w:rsidRPr="00D64852">
        <w:rPr>
          <w:u w:val="single"/>
        </w:rPr>
        <w:t xml:space="preserve">тариф </w:t>
      </w:r>
      <w:r w:rsidR="00D20870" w:rsidRPr="00D64852">
        <w:rPr>
          <w:u w:val="single"/>
        </w:rPr>
        <w:t>№ </w:t>
      </w:r>
      <w:r w:rsidRPr="00D64852">
        <w:rPr>
          <w:u w:val="single"/>
        </w:rPr>
        <w:t xml:space="preserve">1, срок 6 месяцев </w:t>
      </w:r>
      <w:r w:rsidRPr="00D64852">
        <w:rPr>
          <w:i/>
          <w:u w:val="single"/>
        </w:rPr>
        <w:t>(на ОСАГО на год, жизни 6 месяцев, имущество страхуется на срок от 2 месяцев)</w:t>
      </w:r>
    </w:p>
    <w:p w14:paraId="13C348BF" w14:textId="77777777" w:rsidR="000D125C" w:rsidRPr="00D64852" w:rsidRDefault="000D125C" w:rsidP="005B1987">
      <w:pPr>
        <w:suppressAutoHyphens/>
        <w:spacing w:line="276" w:lineRule="auto"/>
        <w:jc w:val="both"/>
      </w:pPr>
      <w:r w:rsidRPr="00D64852">
        <w:t>Ежемесячный платеж (премия):</w:t>
      </w:r>
      <w:r w:rsidRPr="00D64852">
        <w:rPr>
          <w:u w:val="single"/>
        </w:rPr>
        <w:t xml:space="preserve"> 250 рублей</w:t>
      </w:r>
    </w:p>
    <w:p w14:paraId="45CA892C" w14:textId="77777777" w:rsidR="000D125C" w:rsidRPr="00D64852" w:rsidRDefault="000D125C" w:rsidP="005B1987">
      <w:pPr>
        <w:suppressAutoHyphens/>
        <w:spacing w:line="276" w:lineRule="auto"/>
        <w:jc w:val="both"/>
      </w:pPr>
      <w:r w:rsidRPr="00D64852">
        <w:t>Сумма страховых премии</w:t>
      </w:r>
      <w:r w:rsidRPr="00D64852">
        <w:rPr>
          <w:u w:val="single"/>
        </w:rPr>
        <w:t xml:space="preserve"> 1500</w:t>
      </w:r>
      <w:r w:rsidRPr="00D64852">
        <w:rPr>
          <w:i/>
          <w:u w:val="single"/>
        </w:rPr>
        <w:t xml:space="preserve"> (250 рублей *6 месяцев)</w:t>
      </w:r>
    </w:p>
    <w:p w14:paraId="05FD4942" w14:textId="77777777" w:rsidR="000D125C" w:rsidRPr="00D64852" w:rsidRDefault="000D125C" w:rsidP="005B1987">
      <w:pPr>
        <w:suppressAutoHyphens/>
        <w:spacing w:line="276" w:lineRule="auto"/>
        <w:jc w:val="both"/>
      </w:pPr>
    </w:p>
    <w:p w14:paraId="60F02E82" w14:textId="6C63BEB8" w:rsidR="000D125C" w:rsidRPr="00D64852" w:rsidRDefault="000D125C" w:rsidP="005B1987">
      <w:pPr>
        <w:suppressAutoHyphens/>
        <w:spacing w:line="276" w:lineRule="auto"/>
        <w:jc w:val="both"/>
      </w:pPr>
      <w:r w:rsidRPr="00D64852">
        <w:t xml:space="preserve">Подписи сторон: Страхователь </w:t>
      </w:r>
      <w:r w:rsidRPr="00D64852">
        <w:rPr>
          <w:u w:val="single"/>
        </w:rPr>
        <w:t xml:space="preserve">подпись, </w:t>
      </w:r>
      <w:r w:rsidRPr="00D64852">
        <w:t xml:space="preserve">дом </w:t>
      </w:r>
      <w:r w:rsidR="00D20870" w:rsidRPr="00D64852">
        <w:rPr>
          <w:u w:val="single"/>
        </w:rPr>
        <w:t>№ </w:t>
      </w:r>
      <w:r w:rsidRPr="00D64852">
        <w:rPr>
          <w:u w:val="single"/>
        </w:rPr>
        <w:t>10</w:t>
      </w:r>
      <w:r w:rsidR="008976E3" w:rsidRPr="00D64852">
        <w:t xml:space="preserve"> </w:t>
      </w:r>
      <w:r w:rsidRPr="00D64852">
        <w:t xml:space="preserve">Страховой агент </w:t>
      </w:r>
      <w:r w:rsidRPr="00D64852">
        <w:rPr>
          <w:u w:val="single"/>
        </w:rPr>
        <w:t>подпись</w:t>
      </w:r>
      <w:r w:rsidRPr="00D64852">
        <w:t xml:space="preserve">, дом </w:t>
      </w:r>
      <w:r w:rsidR="00D20870" w:rsidRPr="00D64852">
        <w:rPr>
          <w:u w:val="single"/>
        </w:rPr>
        <w:t>№ </w:t>
      </w:r>
      <w:r w:rsidRPr="00D64852">
        <w:rPr>
          <w:u w:val="single"/>
        </w:rPr>
        <w:t>3</w:t>
      </w:r>
    </w:p>
    <w:p w14:paraId="793520A4" w14:textId="77777777" w:rsidR="000D125C" w:rsidRPr="00D64852" w:rsidRDefault="000D125C" w:rsidP="005B1987">
      <w:pPr>
        <w:suppressAutoHyphens/>
      </w:pPr>
    </w:p>
    <w:p w14:paraId="5D74CCFC" w14:textId="77777777" w:rsidR="00D64852" w:rsidRDefault="00D64852" w:rsidP="005B1987">
      <w:pPr>
        <w:suppressAutoHyphens/>
        <w:spacing w:after="200" w:line="276" w:lineRule="auto"/>
        <w:rPr>
          <w:b/>
        </w:rPr>
      </w:pPr>
    </w:p>
    <w:p w14:paraId="64E8C440" w14:textId="77777777" w:rsidR="00D64852" w:rsidRDefault="00D64852" w:rsidP="005B1987">
      <w:pPr>
        <w:suppressAutoHyphens/>
        <w:spacing w:after="200" w:line="276" w:lineRule="auto"/>
        <w:rPr>
          <w:b/>
        </w:rPr>
      </w:pPr>
    </w:p>
    <w:p w14:paraId="0632379B" w14:textId="7BD8B16D" w:rsidR="000D125C" w:rsidRPr="00C21B87" w:rsidRDefault="00C21B87" w:rsidP="005B1987">
      <w:pPr>
        <w:suppressAutoHyphens/>
        <w:spacing w:after="200" w:line="276" w:lineRule="auto"/>
        <w:rPr>
          <w:b/>
        </w:rPr>
      </w:pPr>
      <w:r>
        <w:rPr>
          <w:b/>
        </w:rPr>
        <w:lastRenderedPageBreak/>
        <w:t xml:space="preserve">5.5. </w:t>
      </w:r>
      <w:r w:rsidR="00CE446E">
        <w:rPr>
          <w:b/>
        </w:rPr>
        <w:t xml:space="preserve">Таблица 54 – </w:t>
      </w:r>
      <w:r w:rsidR="000D125C" w:rsidRPr="00C21B87">
        <w:rPr>
          <w:b/>
        </w:rPr>
        <w:t>Форма учета продаж страховых полисов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01"/>
        <w:gridCol w:w="695"/>
        <w:gridCol w:w="1577"/>
        <w:gridCol w:w="999"/>
        <w:gridCol w:w="1277"/>
        <w:gridCol w:w="1912"/>
        <w:gridCol w:w="1223"/>
      </w:tblGrid>
      <w:tr w:rsidR="000D125C" w:rsidRPr="00C21B87" w14:paraId="57C99534" w14:textId="77777777" w:rsidTr="00D64852">
        <w:trPr>
          <w:trHeight w:val="294"/>
        </w:trPr>
        <w:tc>
          <w:tcPr>
            <w:tcW w:w="1349" w:type="pct"/>
            <w:gridSpan w:val="3"/>
            <w:vMerge w:val="restart"/>
            <w:shd w:val="clear" w:color="auto" w:fill="auto"/>
            <w:vAlign w:val="center"/>
            <w:hideMark/>
          </w:tcPr>
          <w:p w14:paraId="4F8BEAE2" w14:textId="77777777" w:rsidR="000D125C" w:rsidRPr="00C21B87" w:rsidRDefault="000D125C" w:rsidP="005B1987">
            <w:pPr>
              <w:suppressAutoHyphens/>
              <w:jc w:val="center"/>
              <w:rPr>
                <w:b/>
                <w:bCs/>
                <w:color w:val="000000"/>
                <w:sz w:val="22"/>
                <w:szCs w:val="22"/>
              </w:rPr>
            </w:pPr>
            <w:r w:rsidRPr="00C21B87">
              <w:rPr>
                <w:b/>
                <w:bCs/>
                <w:color w:val="000000"/>
                <w:sz w:val="22"/>
                <w:szCs w:val="22"/>
              </w:rPr>
              <w:t>Страховой агент</w:t>
            </w:r>
          </w:p>
        </w:tc>
        <w:tc>
          <w:tcPr>
            <w:tcW w:w="824" w:type="pct"/>
            <w:shd w:val="clear" w:color="auto" w:fill="auto"/>
            <w:noWrap/>
            <w:vAlign w:val="bottom"/>
            <w:hideMark/>
          </w:tcPr>
          <w:p w14:paraId="45BEB512" w14:textId="77777777" w:rsidR="000D125C" w:rsidRPr="00C21B87" w:rsidRDefault="000D125C" w:rsidP="005B1987">
            <w:pPr>
              <w:suppressAutoHyphens/>
              <w:jc w:val="center"/>
              <w:rPr>
                <w:color w:val="000000"/>
                <w:sz w:val="22"/>
                <w:szCs w:val="22"/>
              </w:rPr>
            </w:pPr>
            <w:r w:rsidRPr="00C21B87">
              <w:rPr>
                <w:color w:val="000000"/>
                <w:sz w:val="22"/>
                <w:szCs w:val="22"/>
              </w:rPr>
              <w:t>Имя:</w:t>
            </w:r>
          </w:p>
        </w:tc>
        <w:tc>
          <w:tcPr>
            <w:tcW w:w="2827" w:type="pct"/>
            <w:gridSpan w:val="4"/>
            <w:shd w:val="clear" w:color="auto" w:fill="auto"/>
            <w:noWrap/>
            <w:vAlign w:val="bottom"/>
            <w:hideMark/>
          </w:tcPr>
          <w:p w14:paraId="40354CA1" w14:textId="77777777" w:rsidR="000D125C" w:rsidRPr="00C21B87" w:rsidRDefault="000D125C" w:rsidP="005B1987">
            <w:pPr>
              <w:suppressAutoHyphens/>
              <w:jc w:val="center"/>
              <w:rPr>
                <w:color w:val="000000"/>
                <w:sz w:val="22"/>
                <w:szCs w:val="22"/>
              </w:rPr>
            </w:pPr>
            <w:r w:rsidRPr="00C21B87">
              <w:rPr>
                <w:color w:val="000000"/>
                <w:sz w:val="22"/>
                <w:szCs w:val="22"/>
              </w:rPr>
              <w:t> </w:t>
            </w:r>
          </w:p>
        </w:tc>
      </w:tr>
      <w:tr w:rsidR="000D125C" w:rsidRPr="00C21B87" w14:paraId="587CF68E" w14:textId="77777777" w:rsidTr="00D64852">
        <w:trPr>
          <w:trHeight w:val="294"/>
        </w:trPr>
        <w:tc>
          <w:tcPr>
            <w:tcW w:w="1349" w:type="pct"/>
            <w:gridSpan w:val="3"/>
            <w:vMerge/>
            <w:vAlign w:val="center"/>
            <w:hideMark/>
          </w:tcPr>
          <w:p w14:paraId="6B6DC820" w14:textId="77777777" w:rsidR="000D125C" w:rsidRPr="00C21B87" w:rsidRDefault="000D125C" w:rsidP="005B1987">
            <w:pPr>
              <w:suppressAutoHyphens/>
              <w:rPr>
                <w:b/>
                <w:bCs/>
                <w:color w:val="000000"/>
                <w:sz w:val="22"/>
                <w:szCs w:val="22"/>
              </w:rPr>
            </w:pPr>
          </w:p>
        </w:tc>
        <w:tc>
          <w:tcPr>
            <w:tcW w:w="824" w:type="pct"/>
            <w:shd w:val="clear" w:color="auto" w:fill="auto"/>
            <w:noWrap/>
            <w:vAlign w:val="bottom"/>
            <w:hideMark/>
          </w:tcPr>
          <w:p w14:paraId="6DA36477" w14:textId="77777777" w:rsidR="000D125C" w:rsidRPr="00C21B87" w:rsidRDefault="000D125C" w:rsidP="005B1987">
            <w:pPr>
              <w:suppressAutoHyphens/>
              <w:jc w:val="center"/>
              <w:rPr>
                <w:color w:val="000000"/>
                <w:sz w:val="22"/>
                <w:szCs w:val="22"/>
              </w:rPr>
            </w:pPr>
            <w:r w:rsidRPr="00C21B87">
              <w:rPr>
                <w:color w:val="000000"/>
                <w:sz w:val="22"/>
                <w:szCs w:val="22"/>
              </w:rPr>
              <w:t>Дом:</w:t>
            </w:r>
          </w:p>
        </w:tc>
        <w:tc>
          <w:tcPr>
            <w:tcW w:w="2827" w:type="pct"/>
            <w:gridSpan w:val="4"/>
            <w:shd w:val="clear" w:color="auto" w:fill="auto"/>
            <w:noWrap/>
            <w:vAlign w:val="bottom"/>
            <w:hideMark/>
          </w:tcPr>
          <w:p w14:paraId="3052185A" w14:textId="77777777" w:rsidR="000D125C" w:rsidRPr="00C21B87" w:rsidRDefault="000D125C" w:rsidP="005B1987">
            <w:pPr>
              <w:suppressAutoHyphens/>
              <w:jc w:val="center"/>
              <w:rPr>
                <w:color w:val="000000"/>
                <w:sz w:val="22"/>
                <w:szCs w:val="22"/>
              </w:rPr>
            </w:pPr>
            <w:r w:rsidRPr="00C21B87">
              <w:rPr>
                <w:color w:val="000000"/>
                <w:sz w:val="22"/>
                <w:szCs w:val="22"/>
              </w:rPr>
              <w:t> </w:t>
            </w:r>
          </w:p>
        </w:tc>
      </w:tr>
      <w:tr w:rsidR="000D125C" w:rsidRPr="00C21B87" w14:paraId="53D91577" w14:textId="77777777" w:rsidTr="00D64852">
        <w:trPr>
          <w:trHeight w:val="294"/>
        </w:trPr>
        <w:tc>
          <w:tcPr>
            <w:tcW w:w="1349" w:type="pct"/>
            <w:gridSpan w:val="3"/>
            <w:vMerge/>
            <w:vAlign w:val="center"/>
            <w:hideMark/>
          </w:tcPr>
          <w:p w14:paraId="4D0B98D3" w14:textId="77777777" w:rsidR="000D125C" w:rsidRPr="00C21B87" w:rsidRDefault="000D125C" w:rsidP="005B1987">
            <w:pPr>
              <w:suppressAutoHyphens/>
              <w:rPr>
                <w:b/>
                <w:bCs/>
                <w:color w:val="000000"/>
                <w:sz w:val="22"/>
                <w:szCs w:val="22"/>
              </w:rPr>
            </w:pPr>
          </w:p>
        </w:tc>
        <w:tc>
          <w:tcPr>
            <w:tcW w:w="824" w:type="pct"/>
            <w:shd w:val="clear" w:color="auto" w:fill="auto"/>
            <w:noWrap/>
            <w:vAlign w:val="bottom"/>
            <w:hideMark/>
          </w:tcPr>
          <w:p w14:paraId="50F2BE6D" w14:textId="77777777" w:rsidR="000D125C" w:rsidRPr="00C21B87" w:rsidRDefault="000D125C" w:rsidP="005B1987">
            <w:pPr>
              <w:suppressAutoHyphens/>
              <w:jc w:val="center"/>
              <w:rPr>
                <w:b/>
                <w:bCs/>
                <w:color w:val="000000"/>
                <w:sz w:val="22"/>
                <w:szCs w:val="22"/>
              </w:rPr>
            </w:pPr>
            <w:r w:rsidRPr="00C21B87">
              <w:rPr>
                <w:b/>
                <w:bCs/>
                <w:color w:val="000000"/>
                <w:sz w:val="22"/>
                <w:szCs w:val="22"/>
              </w:rPr>
              <w:t>Месяц</w:t>
            </w:r>
          </w:p>
        </w:tc>
        <w:tc>
          <w:tcPr>
            <w:tcW w:w="2827" w:type="pct"/>
            <w:gridSpan w:val="4"/>
            <w:shd w:val="clear" w:color="auto" w:fill="auto"/>
            <w:noWrap/>
            <w:vAlign w:val="bottom"/>
            <w:hideMark/>
          </w:tcPr>
          <w:p w14:paraId="0B804B65" w14:textId="77777777" w:rsidR="000D125C" w:rsidRPr="00C21B87" w:rsidRDefault="000D125C" w:rsidP="005B1987">
            <w:pPr>
              <w:suppressAutoHyphens/>
              <w:jc w:val="center"/>
              <w:rPr>
                <w:color w:val="000000"/>
                <w:sz w:val="22"/>
                <w:szCs w:val="22"/>
              </w:rPr>
            </w:pPr>
            <w:r w:rsidRPr="00C21B87">
              <w:rPr>
                <w:color w:val="000000"/>
                <w:sz w:val="22"/>
                <w:szCs w:val="22"/>
              </w:rPr>
              <w:t> </w:t>
            </w:r>
          </w:p>
        </w:tc>
      </w:tr>
      <w:tr w:rsidR="000D125C" w:rsidRPr="00C21B87" w14:paraId="6F376492" w14:textId="77777777" w:rsidTr="00D64852">
        <w:trPr>
          <w:trHeight w:val="294"/>
        </w:trPr>
        <w:tc>
          <w:tcPr>
            <w:tcW w:w="254" w:type="pct"/>
            <w:shd w:val="clear" w:color="auto" w:fill="auto"/>
            <w:noWrap/>
            <w:vAlign w:val="bottom"/>
          </w:tcPr>
          <w:p w14:paraId="4A1963C6" w14:textId="77777777" w:rsidR="000D125C" w:rsidRPr="00C21B87" w:rsidRDefault="000D125C" w:rsidP="005B1987">
            <w:pPr>
              <w:suppressAutoHyphens/>
              <w:jc w:val="center"/>
              <w:rPr>
                <w:color w:val="000000"/>
                <w:sz w:val="22"/>
                <w:szCs w:val="22"/>
              </w:rPr>
            </w:pPr>
          </w:p>
        </w:tc>
        <w:tc>
          <w:tcPr>
            <w:tcW w:w="732" w:type="pct"/>
            <w:shd w:val="clear" w:color="auto" w:fill="auto"/>
            <w:noWrap/>
            <w:vAlign w:val="bottom"/>
          </w:tcPr>
          <w:p w14:paraId="4B159233" w14:textId="77777777" w:rsidR="000D125C" w:rsidRPr="00C21B87" w:rsidRDefault="000D125C" w:rsidP="005B1987">
            <w:pPr>
              <w:suppressAutoHyphens/>
              <w:rPr>
                <w:sz w:val="22"/>
                <w:szCs w:val="22"/>
              </w:rPr>
            </w:pPr>
          </w:p>
        </w:tc>
        <w:tc>
          <w:tcPr>
            <w:tcW w:w="363" w:type="pct"/>
            <w:shd w:val="clear" w:color="auto" w:fill="auto"/>
            <w:noWrap/>
            <w:vAlign w:val="bottom"/>
          </w:tcPr>
          <w:p w14:paraId="15967E41" w14:textId="77777777" w:rsidR="000D125C" w:rsidRPr="00C21B87" w:rsidRDefault="000D125C" w:rsidP="005B1987">
            <w:pPr>
              <w:suppressAutoHyphens/>
              <w:rPr>
                <w:sz w:val="22"/>
                <w:szCs w:val="22"/>
              </w:rPr>
            </w:pPr>
          </w:p>
        </w:tc>
        <w:tc>
          <w:tcPr>
            <w:tcW w:w="824" w:type="pct"/>
            <w:shd w:val="clear" w:color="auto" w:fill="auto"/>
            <w:noWrap/>
            <w:vAlign w:val="bottom"/>
          </w:tcPr>
          <w:p w14:paraId="49764147" w14:textId="77777777" w:rsidR="000D125C" w:rsidRPr="00C21B87" w:rsidRDefault="000D125C" w:rsidP="005B1987">
            <w:pPr>
              <w:suppressAutoHyphens/>
              <w:jc w:val="center"/>
              <w:rPr>
                <w:b/>
                <w:bCs/>
                <w:color w:val="000000"/>
                <w:sz w:val="22"/>
                <w:szCs w:val="22"/>
              </w:rPr>
            </w:pPr>
          </w:p>
        </w:tc>
        <w:tc>
          <w:tcPr>
            <w:tcW w:w="522" w:type="pct"/>
            <w:shd w:val="clear" w:color="auto" w:fill="auto"/>
            <w:noWrap/>
            <w:vAlign w:val="bottom"/>
          </w:tcPr>
          <w:p w14:paraId="58B32D70" w14:textId="77777777" w:rsidR="000D125C" w:rsidRPr="00C21B87" w:rsidRDefault="000D125C" w:rsidP="005B1987">
            <w:pPr>
              <w:suppressAutoHyphens/>
              <w:jc w:val="center"/>
              <w:rPr>
                <w:b/>
                <w:bCs/>
                <w:color w:val="000000"/>
                <w:sz w:val="22"/>
                <w:szCs w:val="22"/>
              </w:rPr>
            </w:pPr>
          </w:p>
        </w:tc>
        <w:tc>
          <w:tcPr>
            <w:tcW w:w="667" w:type="pct"/>
            <w:shd w:val="clear" w:color="auto" w:fill="auto"/>
            <w:noWrap/>
            <w:vAlign w:val="bottom"/>
          </w:tcPr>
          <w:p w14:paraId="6CE30A0F" w14:textId="77777777" w:rsidR="000D125C" w:rsidRPr="00C21B87" w:rsidRDefault="000D125C" w:rsidP="005B1987">
            <w:pPr>
              <w:suppressAutoHyphens/>
              <w:rPr>
                <w:sz w:val="22"/>
                <w:szCs w:val="22"/>
              </w:rPr>
            </w:pPr>
          </w:p>
        </w:tc>
        <w:tc>
          <w:tcPr>
            <w:tcW w:w="999" w:type="pct"/>
            <w:shd w:val="clear" w:color="auto" w:fill="auto"/>
            <w:noWrap/>
            <w:vAlign w:val="bottom"/>
          </w:tcPr>
          <w:p w14:paraId="5D05E2A0" w14:textId="77777777" w:rsidR="000D125C" w:rsidRPr="00C21B87" w:rsidRDefault="000D125C" w:rsidP="005B1987">
            <w:pPr>
              <w:suppressAutoHyphens/>
              <w:rPr>
                <w:sz w:val="22"/>
                <w:szCs w:val="22"/>
              </w:rPr>
            </w:pPr>
          </w:p>
        </w:tc>
        <w:tc>
          <w:tcPr>
            <w:tcW w:w="639" w:type="pct"/>
            <w:shd w:val="clear" w:color="auto" w:fill="auto"/>
            <w:noWrap/>
            <w:vAlign w:val="bottom"/>
          </w:tcPr>
          <w:p w14:paraId="45D3F3A9" w14:textId="77777777" w:rsidR="000D125C" w:rsidRPr="00C21B87" w:rsidRDefault="000D125C" w:rsidP="005B1987">
            <w:pPr>
              <w:suppressAutoHyphens/>
              <w:rPr>
                <w:sz w:val="22"/>
                <w:szCs w:val="22"/>
              </w:rPr>
            </w:pPr>
          </w:p>
        </w:tc>
      </w:tr>
      <w:tr w:rsidR="000D125C" w:rsidRPr="00C21B87" w14:paraId="7676A8E8" w14:textId="77777777" w:rsidTr="00D64852">
        <w:trPr>
          <w:trHeight w:val="294"/>
        </w:trPr>
        <w:tc>
          <w:tcPr>
            <w:tcW w:w="5000" w:type="pct"/>
            <w:gridSpan w:val="8"/>
            <w:shd w:val="clear" w:color="auto" w:fill="auto"/>
            <w:noWrap/>
            <w:vAlign w:val="bottom"/>
            <w:hideMark/>
          </w:tcPr>
          <w:p w14:paraId="3B1A2E80" w14:textId="77777777" w:rsidR="000D125C" w:rsidRPr="00C21B87" w:rsidRDefault="000D125C" w:rsidP="005B1987">
            <w:pPr>
              <w:suppressAutoHyphens/>
              <w:jc w:val="center"/>
              <w:rPr>
                <w:b/>
                <w:bCs/>
                <w:color w:val="000000"/>
                <w:sz w:val="22"/>
                <w:szCs w:val="22"/>
              </w:rPr>
            </w:pPr>
            <w:r w:rsidRPr="00C21B87">
              <w:rPr>
                <w:b/>
                <w:bCs/>
                <w:color w:val="000000"/>
                <w:sz w:val="22"/>
                <w:szCs w:val="22"/>
              </w:rPr>
              <w:t>Учет продаж страховых полисов</w:t>
            </w:r>
          </w:p>
        </w:tc>
      </w:tr>
      <w:tr w:rsidR="000D125C" w:rsidRPr="00C21B87" w14:paraId="45913D01" w14:textId="77777777" w:rsidTr="00D64852">
        <w:trPr>
          <w:trHeight w:val="884"/>
        </w:trPr>
        <w:tc>
          <w:tcPr>
            <w:tcW w:w="254" w:type="pct"/>
            <w:shd w:val="clear" w:color="auto" w:fill="auto"/>
            <w:noWrap/>
            <w:vAlign w:val="center"/>
            <w:hideMark/>
          </w:tcPr>
          <w:p w14:paraId="413AC644"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732" w:type="pct"/>
            <w:shd w:val="clear" w:color="auto" w:fill="auto"/>
            <w:vAlign w:val="center"/>
            <w:hideMark/>
          </w:tcPr>
          <w:p w14:paraId="06D4ED75" w14:textId="77777777" w:rsidR="000D125C" w:rsidRPr="00C21B87" w:rsidRDefault="000D125C" w:rsidP="005B1987">
            <w:pPr>
              <w:suppressAutoHyphens/>
              <w:jc w:val="center"/>
              <w:rPr>
                <w:color w:val="000000"/>
                <w:sz w:val="22"/>
                <w:szCs w:val="22"/>
              </w:rPr>
            </w:pPr>
            <w:r w:rsidRPr="00C21B87">
              <w:rPr>
                <w:color w:val="000000"/>
                <w:sz w:val="22"/>
                <w:szCs w:val="22"/>
              </w:rPr>
              <w:t>Время</w:t>
            </w:r>
          </w:p>
        </w:tc>
        <w:tc>
          <w:tcPr>
            <w:tcW w:w="363" w:type="pct"/>
            <w:shd w:val="clear" w:color="auto" w:fill="auto"/>
            <w:noWrap/>
            <w:vAlign w:val="center"/>
            <w:hideMark/>
          </w:tcPr>
          <w:p w14:paraId="31A6514F" w14:textId="77777777" w:rsidR="000D125C" w:rsidRPr="00C21B87" w:rsidRDefault="000D125C" w:rsidP="005B1987">
            <w:pPr>
              <w:suppressAutoHyphens/>
              <w:jc w:val="center"/>
              <w:rPr>
                <w:color w:val="000000"/>
                <w:sz w:val="22"/>
                <w:szCs w:val="22"/>
              </w:rPr>
            </w:pPr>
            <w:r w:rsidRPr="00C21B87">
              <w:rPr>
                <w:color w:val="000000"/>
                <w:sz w:val="22"/>
                <w:szCs w:val="22"/>
              </w:rPr>
              <w:t>Дом</w:t>
            </w:r>
          </w:p>
        </w:tc>
        <w:tc>
          <w:tcPr>
            <w:tcW w:w="824" w:type="pct"/>
            <w:shd w:val="clear" w:color="auto" w:fill="auto"/>
            <w:vAlign w:val="center"/>
            <w:hideMark/>
          </w:tcPr>
          <w:p w14:paraId="548A1931" w14:textId="77777777" w:rsidR="000D125C" w:rsidRPr="00C21B87" w:rsidRDefault="000D125C" w:rsidP="005B1987">
            <w:pPr>
              <w:suppressAutoHyphens/>
              <w:jc w:val="center"/>
              <w:rPr>
                <w:color w:val="000000"/>
                <w:sz w:val="22"/>
                <w:szCs w:val="22"/>
              </w:rPr>
            </w:pPr>
            <w:r w:rsidRPr="00C21B87">
              <w:rPr>
                <w:color w:val="000000"/>
                <w:sz w:val="22"/>
                <w:szCs w:val="22"/>
              </w:rPr>
              <w:t>Тип страхования</w:t>
            </w:r>
          </w:p>
        </w:tc>
        <w:tc>
          <w:tcPr>
            <w:tcW w:w="522" w:type="pct"/>
            <w:shd w:val="clear" w:color="auto" w:fill="auto"/>
            <w:vAlign w:val="center"/>
            <w:hideMark/>
          </w:tcPr>
          <w:p w14:paraId="50F5504E" w14:textId="77777777" w:rsidR="000D125C" w:rsidRPr="00C21B87" w:rsidRDefault="000D125C" w:rsidP="005B1987">
            <w:pPr>
              <w:suppressAutoHyphens/>
              <w:jc w:val="center"/>
              <w:rPr>
                <w:color w:val="000000"/>
                <w:sz w:val="22"/>
                <w:szCs w:val="22"/>
              </w:rPr>
            </w:pPr>
            <w:r w:rsidRPr="00C21B87">
              <w:rPr>
                <w:color w:val="000000"/>
                <w:sz w:val="22"/>
                <w:szCs w:val="22"/>
              </w:rPr>
              <w:t>Тариф</w:t>
            </w:r>
          </w:p>
        </w:tc>
        <w:tc>
          <w:tcPr>
            <w:tcW w:w="667" w:type="pct"/>
            <w:shd w:val="clear" w:color="auto" w:fill="auto"/>
            <w:vAlign w:val="center"/>
            <w:hideMark/>
          </w:tcPr>
          <w:p w14:paraId="6E16A290" w14:textId="77777777" w:rsidR="000D125C" w:rsidRPr="00C21B87" w:rsidRDefault="000D125C" w:rsidP="005B1987">
            <w:pPr>
              <w:suppressAutoHyphens/>
              <w:jc w:val="center"/>
              <w:rPr>
                <w:color w:val="000000"/>
                <w:sz w:val="22"/>
                <w:szCs w:val="22"/>
              </w:rPr>
            </w:pPr>
            <w:r w:rsidRPr="00C21B87">
              <w:rPr>
                <w:color w:val="000000"/>
                <w:sz w:val="22"/>
                <w:szCs w:val="22"/>
              </w:rPr>
              <w:t>Срок (месяцев)</w:t>
            </w:r>
          </w:p>
        </w:tc>
        <w:tc>
          <w:tcPr>
            <w:tcW w:w="999" w:type="pct"/>
            <w:shd w:val="clear" w:color="auto" w:fill="auto"/>
            <w:vAlign w:val="center"/>
            <w:hideMark/>
          </w:tcPr>
          <w:p w14:paraId="75677388" w14:textId="77777777" w:rsidR="000D125C" w:rsidRPr="00C21B87" w:rsidRDefault="000D125C" w:rsidP="005B1987">
            <w:pPr>
              <w:suppressAutoHyphens/>
              <w:jc w:val="center"/>
              <w:rPr>
                <w:color w:val="000000"/>
                <w:sz w:val="22"/>
                <w:szCs w:val="22"/>
              </w:rPr>
            </w:pPr>
            <w:r w:rsidRPr="00C21B87">
              <w:rPr>
                <w:color w:val="000000"/>
                <w:sz w:val="22"/>
                <w:szCs w:val="22"/>
              </w:rPr>
              <w:t>Стоимость имущества (для авто или жилья)</w:t>
            </w:r>
          </w:p>
        </w:tc>
        <w:tc>
          <w:tcPr>
            <w:tcW w:w="639" w:type="pct"/>
            <w:shd w:val="clear" w:color="auto" w:fill="auto"/>
            <w:vAlign w:val="center"/>
            <w:hideMark/>
          </w:tcPr>
          <w:p w14:paraId="1CC8271D" w14:textId="77777777" w:rsidR="000D125C" w:rsidRPr="00C21B87" w:rsidRDefault="000D125C" w:rsidP="005B1987">
            <w:pPr>
              <w:suppressAutoHyphens/>
              <w:jc w:val="center"/>
              <w:rPr>
                <w:color w:val="000000"/>
                <w:sz w:val="22"/>
                <w:szCs w:val="22"/>
              </w:rPr>
            </w:pPr>
            <w:r w:rsidRPr="00C21B87">
              <w:rPr>
                <w:color w:val="000000"/>
                <w:sz w:val="22"/>
                <w:szCs w:val="22"/>
              </w:rPr>
              <w:t>Оплата за период</w:t>
            </w:r>
          </w:p>
        </w:tc>
      </w:tr>
      <w:tr w:rsidR="000D125C" w:rsidRPr="00C21B87" w14:paraId="58D59F54" w14:textId="77777777" w:rsidTr="00D64852">
        <w:trPr>
          <w:trHeight w:val="294"/>
        </w:trPr>
        <w:tc>
          <w:tcPr>
            <w:tcW w:w="254" w:type="pct"/>
            <w:shd w:val="clear" w:color="auto" w:fill="auto"/>
            <w:noWrap/>
            <w:vAlign w:val="bottom"/>
            <w:hideMark/>
          </w:tcPr>
          <w:p w14:paraId="6FDE356A" w14:textId="77777777" w:rsidR="000D125C" w:rsidRPr="00C21B87" w:rsidRDefault="000D125C" w:rsidP="005B1987">
            <w:pPr>
              <w:suppressAutoHyphens/>
              <w:jc w:val="center"/>
              <w:rPr>
                <w:color w:val="000000"/>
                <w:sz w:val="22"/>
                <w:szCs w:val="22"/>
              </w:rPr>
            </w:pPr>
            <w:r w:rsidRPr="00C21B87">
              <w:rPr>
                <w:color w:val="000000"/>
                <w:sz w:val="22"/>
                <w:szCs w:val="22"/>
              </w:rPr>
              <w:t>1</w:t>
            </w:r>
          </w:p>
        </w:tc>
        <w:tc>
          <w:tcPr>
            <w:tcW w:w="732" w:type="pct"/>
            <w:shd w:val="clear" w:color="auto" w:fill="auto"/>
            <w:noWrap/>
            <w:vAlign w:val="bottom"/>
            <w:hideMark/>
          </w:tcPr>
          <w:p w14:paraId="3AB40C7C"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363" w:type="pct"/>
            <w:shd w:val="clear" w:color="auto" w:fill="auto"/>
            <w:noWrap/>
            <w:vAlign w:val="bottom"/>
            <w:hideMark/>
          </w:tcPr>
          <w:p w14:paraId="284FB6F5"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824" w:type="pct"/>
            <w:shd w:val="clear" w:color="auto" w:fill="auto"/>
            <w:noWrap/>
            <w:vAlign w:val="bottom"/>
            <w:hideMark/>
          </w:tcPr>
          <w:p w14:paraId="152A9A8A"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522" w:type="pct"/>
            <w:shd w:val="clear" w:color="auto" w:fill="auto"/>
            <w:noWrap/>
            <w:vAlign w:val="bottom"/>
            <w:hideMark/>
          </w:tcPr>
          <w:p w14:paraId="1E776931"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667" w:type="pct"/>
            <w:shd w:val="clear" w:color="auto" w:fill="auto"/>
            <w:noWrap/>
            <w:vAlign w:val="bottom"/>
            <w:hideMark/>
          </w:tcPr>
          <w:p w14:paraId="660B3419"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999" w:type="pct"/>
            <w:shd w:val="clear" w:color="auto" w:fill="auto"/>
            <w:noWrap/>
            <w:vAlign w:val="bottom"/>
            <w:hideMark/>
          </w:tcPr>
          <w:p w14:paraId="56DA7EDE"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639" w:type="pct"/>
            <w:shd w:val="clear" w:color="auto" w:fill="auto"/>
            <w:noWrap/>
            <w:vAlign w:val="bottom"/>
            <w:hideMark/>
          </w:tcPr>
          <w:p w14:paraId="1741F80C" w14:textId="77777777" w:rsidR="000D125C" w:rsidRPr="00C21B87" w:rsidRDefault="000D125C" w:rsidP="005B1987">
            <w:pPr>
              <w:suppressAutoHyphens/>
              <w:jc w:val="center"/>
              <w:rPr>
                <w:color w:val="000000"/>
                <w:sz w:val="22"/>
                <w:szCs w:val="22"/>
              </w:rPr>
            </w:pPr>
            <w:r w:rsidRPr="00C21B87">
              <w:rPr>
                <w:color w:val="000000"/>
                <w:sz w:val="22"/>
                <w:szCs w:val="22"/>
              </w:rPr>
              <w:t> </w:t>
            </w:r>
          </w:p>
        </w:tc>
      </w:tr>
      <w:tr w:rsidR="000D125C" w:rsidRPr="00C21B87" w14:paraId="6F1E67B5" w14:textId="77777777" w:rsidTr="00D64852">
        <w:trPr>
          <w:trHeight w:val="294"/>
        </w:trPr>
        <w:tc>
          <w:tcPr>
            <w:tcW w:w="254" w:type="pct"/>
            <w:shd w:val="clear" w:color="auto" w:fill="auto"/>
            <w:noWrap/>
            <w:vAlign w:val="bottom"/>
            <w:hideMark/>
          </w:tcPr>
          <w:p w14:paraId="164E317C" w14:textId="77777777" w:rsidR="000D125C" w:rsidRPr="00C21B87" w:rsidRDefault="000D125C" w:rsidP="005B1987">
            <w:pPr>
              <w:suppressAutoHyphens/>
              <w:jc w:val="center"/>
              <w:rPr>
                <w:color w:val="000000"/>
                <w:sz w:val="22"/>
                <w:szCs w:val="22"/>
              </w:rPr>
            </w:pPr>
            <w:r w:rsidRPr="00C21B87">
              <w:rPr>
                <w:color w:val="000000"/>
                <w:sz w:val="22"/>
                <w:szCs w:val="22"/>
              </w:rPr>
              <w:t>2</w:t>
            </w:r>
          </w:p>
        </w:tc>
        <w:tc>
          <w:tcPr>
            <w:tcW w:w="732" w:type="pct"/>
            <w:shd w:val="clear" w:color="auto" w:fill="auto"/>
            <w:noWrap/>
            <w:vAlign w:val="bottom"/>
            <w:hideMark/>
          </w:tcPr>
          <w:p w14:paraId="50CD1EF6"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363" w:type="pct"/>
            <w:shd w:val="clear" w:color="auto" w:fill="auto"/>
            <w:noWrap/>
            <w:vAlign w:val="bottom"/>
            <w:hideMark/>
          </w:tcPr>
          <w:p w14:paraId="6829B70E"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824" w:type="pct"/>
            <w:shd w:val="clear" w:color="auto" w:fill="auto"/>
            <w:noWrap/>
            <w:vAlign w:val="bottom"/>
            <w:hideMark/>
          </w:tcPr>
          <w:p w14:paraId="23607F4F"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522" w:type="pct"/>
            <w:shd w:val="clear" w:color="auto" w:fill="auto"/>
            <w:noWrap/>
            <w:vAlign w:val="bottom"/>
            <w:hideMark/>
          </w:tcPr>
          <w:p w14:paraId="4800D0C4"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667" w:type="pct"/>
            <w:shd w:val="clear" w:color="auto" w:fill="auto"/>
            <w:noWrap/>
            <w:vAlign w:val="bottom"/>
            <w:hideMark/>
          </w:tcPr>
          <w:p w14:paraId="6255CB97"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999" w:type="pct"/>
            <w:shd w:val="clear" w:color="auto" w:fill="auto"/>
            <w:noWrap/>
            <w:vAlign w:val="bottom"/>
            <w:hideMark/>
          </w:tcPr>
          <w:p w14:paraId="10703846" w14:textId="77777777" w:rsidR="000D125C" w:rsidRPr="00C21B87" w:rsidRDefault="000D125C" w:rsidP="005B1987">
            <w:pPr>
              <w:suppressAutoHyphens/>
              <w:rPr>
                <w:color w:val="000000"/>
                <w:sz w:val="22"/>
                <w:szCs w:val="22"/>
              </w:rPr>
            </w:pPr>
            <w:r w:rsidRPr="00C21B87">
              <w:rPr>
                <w:color w:val="000000"/>
                <w:sz w:val="22"/>
                <w:szCs w:val="22"/>
              </w:rPr>
              <w:t> </w:t>
            </w:r>
          </w:p>
        </w:tc>
        <w:tc>
          <w:tcPr>
            <w:tcW w:w="639" w:type="pct"/>
            <w:shd w:val="clear" w:color="auto" w:fill="auto"/>
            <w:noWrap/>
            <w:vAlign w:val="bottom"/>
            <w:hideMark/>
          </w:tcPr>
          <w:p w14:paraId="3C2B95CB" w14:textId="77777777" w:rsidR="000D125C" w:rsidRPr="00C21B87" w:rsidRDefault="000D125C" w:rsidP="005B1987">
            <w:pPr>
              <w:suppressAutoHyphens/>
              <w:jc w:val="center"/>
              <w:rPr>
                <w:color w:val="000000"/>
                <w:sz w:val="22"/>
                <w:szCs w:val="22"/>
              </w:rPr>
            </w:pPr>
            <w:r w:rsidRPr="00C21B87">
              <w:rPr>
                <w:color w:val="000000"/>
                <w:sz w:val="22"/>
                <w:szCs w:val="22"/>
              </w:rPr>
              <w:t> </w:t>
            </w:r>
          </w:p>
        </w:tc>
      </w:tr>
      <w:tr w:rsidR="000D125C" w:rsidRPr="00C21B87" w14:paraId="643D2708" w14:textId="77777777" w:rsidTr="00D64852">
        <w:trPr>
          <w:trHeight w:val="294"/>
        </w:trPr>
        <w:tc>
          <w:tcPr>
            <w:tcW w:w="254" w:type="pct"/>
            <w:shd w:val="clear" w:color="auto" w:fill="auto"/>
            <w:noWrap/>
            <w:vAlign w:val="bottom"/>
            <w:hideMark/>
          </w:tcPr>
          <w:p w14:paraId="7C7D7839" w14:textId="77777777" w:rsidR="000D125C" w:rsidRPr="00C21B87" w:rsidRDefault="000D125C" w:rsidP="005B1987">
            <w:pPr>
              <w:suppressAutoHyphens/>
              <w:jc w:val="center"/>
              <w:rPr>
                <w:color w:val="000000"/>
                <w:sz w:val="22"/>
                <w:szCs w:val="22"/>
              </w:rPr>
            </w:pPr>
            <w:r w:rsidRPr="00C21B87">
              <w:rPr>
                <w:color w:val="000000"/>
                <w:sz w:val="22"/>
                <w:szCs w:val="22"/>
              </w:rPr>
              <w:t>3</w:t>
            </w:r>
          </w:p>
        </w:tc>
        <w:tc>
          <w:tcPr>
            <w:tcW w:w="732" w:type="pct"/>
            <w:shd w:val="clear" w:color="auto" w:fill="auto"/>
            <w:noWrap/>
            <w:vAlign w:val="bottom"/>
            <w:hideMark/>
          </w:tcPr>
          <w:p w14:paraId="747A0B14"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363" w:type="pct"/>
            <w:shd w:val="clear" w:color="auto" w:fill="auto"/>
            <w:noWrap/>
            <w:vAlign w:val="bottom"/>
            <w:hideMark/>
          </w:tcPr>
          <w:p w14:paraId="0907FF85"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824" w:type="pct"/>
            <w:shd w:val="clear" w:color="auto" w:fill="auto"/>
            <w:noWrap/>
            <w:vAlign w:val="bottom"/>
            <w:hideMark/>
          </w:tcPr>
          <w:p w14:paraId="12E25188"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522" w:type="pct"/>
            <w:shd w:val="clear" w:color="auto" w:fill="auto"/>
            <w:noWrap/>
            <w:vAlign w:val="bottom"/>
            <w:hideMark/>
          </w:tcPr>
          <w:p w14:paraId="0F5E9B70"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667" w:type="pct"/>
            <w:shd w:val="clear" w:color="auto" w:fill="auto"/>
            <w:noWrap/>
            <w:vAlign w:val="bottom"/>
            <w:hideMark/>
          </w:tcPr>
          <w:p w14:paraId="3B7DC0AD"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999" w:type="pct"/>
            <w:shd w:val="clear" w:color="auto" w:fill="auto"/>
            <w:noWrap/>
            <w:vAlign w:val="bottom"/>
            <w:hideMark/>
          </w:tcPr>
          <w:p w14:paraId="62556E09"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639" w:type="pct"/>
            <w:shd w:val="clear" w:color="auto" w:fill="auto"/>
            <w:noWrap/>
            <w:vAlign w:val="bottom"/>
            <w:hideMark/>
          </w:tcPr>
          <w:p w14:paraId="026B2A29" w14:textId="77777777" w:rsidR="000D125C" w:rsidRPr="00C21B87" w:rsidRDefault="000D125C" w:rsidP="005B1987">
            <w:pPr>
              <w:suppressAutoHyphens/>
              <w:jc w:val="center"/>
              <w:rPr>
                <w:color w:val="000000"/>
                <w:sz w:val="22"/>
                <w:szCs w:val="22"/>
              </w:rPr>
            </w:pPr>
            <w:r w:rsidRPr="00C21B87">
              <w:rPr>
                <w:color w:val="000000"/>
                <w:sz w:val="22"/>
                <w:szCs w:val="22"/>
              </w:rPr>
              <w:t> </w:t>
            </w:r>
          </w:p>
        </w:tc>
      </w:tr>
      <w:tr w:rsidR="000D125C" w:rsidRPr="00C21B87" w14:paraId="27D7F8CD" w14:textId="77777777" w:rsidTr="00D64852">
        <w:trPr>
          <w:trHeight w:val="294"/>
        </w:trPr>
        <w:tc>
          <w:tcPr>
            <w:tcW w:w="254" w:type="pct"/>
            <w:shd w:val="clear" w:color="auto" w:fill="auto"/>
            <w:noWrap/>
            <w:vAlign w:val="bottom"/>
            <w:hideMark/>
          </w:tcPr>
          <w:p w14:paraId="190F4A55" w14:textId="77777777" w:rsidR="000D125C" w:rsidRPr="00C21B87" w:rsidRDefault="000D125C" w:rsidP="005B1987">
            <w:pPr>
              <w:suppressAutoHyphens/>
              <w:jc w:val="center"/>
              <w:rPr>
                <w:color w:val="000000"/>
                <w:sz w:val="22"/>
                <w:szCs w:val="22"/>
              </w:rPr>
            </w:pPr>
            <w:r w:rsidRPr="00C21B87">
              <w:rPr>
                <w:color w:val="000000"/>
                <w:sz w:val="22"/>
                <w:szCs w:val="22"/>
              </w:rPr>
              <w:t>…</w:t>
            </w:r>
          </w:p>
        </w:tc>
        <w:tc>
          <w:tcPr>
            <w:tcW w:w="732" w:type="pct"/>
            <w:shd w:val="clear" w:color="auto" w:fill="auto"/>
            <w:noWrap/>
            <w:vAlign w:val="bottom"/>
            <w:hideMark/>
          </w:tcPr>
          <w:p w14:paraId="7AA362FC"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363" w:type="pct"/>
            <w:shd w:val="clear" w:color="auto" w:fill="auto"/>
            <w:noWrap/>
            <w:vAlign w:val="bottom"/>
            <w:hideMark/>
          </w:tcPr>
          <w:p w14:paraId="69196205" w14:textId="77777777" w:rsidR="000D125C" w:rsidRPr="00C21B87" w:rsidRDefault="000D125C" w:rsidP="005B1987">
            <w:pPr>
              <w:suppressAutoHyphens/>
              <w:rPr>
                <w:color w:val="000000"/>
                <w:sz w:val="22"/>
                <w:szCs w:val="22"/>
              </w:rPr>
            </w:pPr>
            <w:r w:rsidRPr="00C21B87">
              <w:rPr>
                <w:color w:val="000000"/>
                <w:sz w:val="22"/>
                <w:szCs w:val="22"/>
              </w:rPr>
              <w:t> </w:t>
            </w:r>
          </w:p>
        </w:tc>
        <w:tc>
          <w:tcPr>
            <w:tcW w:w="824" w:type="pct"/>
            <w:shd w:val="clear" w:color="auto" w:fill="auto"/>
            <w:noWrap/>
            <w:vAlign w:val="bottom"/>
            <w:hideMark/>
          </w:tcPr>
          <w:p w14:paraId="0DD2390E" w14:textId="77777777" w:rsidR="000D125C" w:rsidRPr="00C21B87" w:rsidRDefault="000D125C" w:rsidP="005B1987">
            <w:pPr>
              <w:suppressAutoHyphens/>
              <w:rPr>
                <w:color w:val="000000"/>
                <w:sz w:val="22"/>
                <w:szCs w:val="22"/>
              </w:rPr>
            </w:pPr>
            <w:r w:rsidRPr="00C21B87">
              <w:rPr>
                <w:color w:val="000000"/>
                <w:sz w:val="22"/>
                <w:szCs w:val="22"/>
              </w:rPr>
              <w:t> </w:t>
            </w:r>
          </w:p>
        </w:tc>
        <w:tc>
          <w:tcPr>
            <w:tcW w:w="522" w:type="pct"/>
            <w:shd w:val="clear" w:color="auto" w:fill="auto"/>
            <w:noWrap/>
            <w:vAlign w:val="bottom"/>
            <w:hideMark/>
          </w:tcPr>
          <w:p w14:paraId="54E37C64" w14:textId="77777777" w:rsidR="000D125C" w:rsidRPr="00C21B87" w:rsidRDefault="000D125C" w:rsidP="005B1987">
            <w:pPr>
              <w:suppressAutoHyphens/>
              <w:rPr>
                <w:color w:val="000000"/>
                <w:sz w:val="22"/>
                <w:szCs w:val="22"/>
              </w:rPr>
            </w:pPr>
            <w:r w:rsidRPr="00C21B87">
              <w:rPr>
                <w:color w:val="000000"/>
                <w:sz w:val="22"/>
                <w:szCs w:val="22"/>
              </w:rPr>
              <w:t> </w:t>
            </w:r>
          </w:p>
        </w:tc>
        <w:tc>
          <w:tcPr>
            <w:tcW w:w="667" w:type="pct"/>
            <w:shd w:val="clear" w:color="auto" w:fill="auto"/>
            <w:noWrap/>
            <w:vAlign w:val="bottom"/>
            <w:hideMark/>
          </w:tcPr>
          <w:p w14:paraId="3627EBE9" w14:textId="77777777" w:rsidR="000D125C" w:rsidRPr="00C21B87" w:rsidRDefault="000D125C" w:rsidP="005B1987">
            <w:pPr>
              <w:suppressAutoHyphens/>
              <w:rPr>
                <w:color w:val="000000"/>
                <w:sz w:val="22"/>
                <w:szCs w:val="22"/>
              </w:rPr>
            </w:pPr>
            <w:r w:rsidRPr="00C21B87">
              <w:rPr>
                <w:color w:val="000000"/>
                <w:sz w:val="22"/>
                <w:szCs w:val="22"/>
              </w:rPr>
              <w:t> </w:t>
            </w:r>
          </w:p>
        </w:tc>
        <w:tc>
          <w:tcPr>
            <w:tcW w:w="999" w:type="pct"/>
            <w:shd w:val="clear" w:color="auto" w:fill="auto"/>
            <w:noWrap/>
            <w:vAlign w:val="bottom"/>
            <w:hideMark/>
          </w:tcPr>
          <w:p w14:paraId="34920C7B" w14:textId="77777777" w:rsidR="000D125C" w:rsidRPr="00C21B87" w:rsidRDefault="000D125C" w:rsidP="005B1987">
            <w:pPr>
              <w:suppressAutoHyphens/>
              <w:rPr>
                <w:color w:val="000000"/>
                <w:sz w:val="22"/>
                <w:szCs w:val="22"/>
              </w:rPr>
            </w:pPr>
            <w:r w:rsidRPr="00C21B87">
              <w:rPr>
                <w:color w:val="000000"/>
                <w:sz w:val="22"/>
                <w:szCs w:val="22"/>
              </w:rPr>
              <w:t> </w:t>
            </w:r>
          </w:p>
        </w:tc>
        <w:tc>
          <w:tcPr>
            <w:tcW w:w="639" w:type="pct"/>
            <w:shd w:val="clear" w:color="auto" w:fill="auto"/>
            <w:noWrap/>
            <w:vAlign w:val="bottom"/>
            <w:hideMark/>
          </w:tcPr>
          <w:p w14:paraId="61F5A56C" w14:textId="77777777" w:rsidR="000D125C" w:rsidRPr="00C21B87" w:rsidRDefault="000D125C" w:rsidP="005B1987">
            <w:pPr>
              <w:suppressAutoHyphens/>
              <w:rPr>
                <w:color w:val="000000"/>
                <w:sz w:val="22"/>
                <w:szCs w:val="22"/>
              </w:rPr>
            </w:pPr>
            <w:r w:rsidRPr="00C21B87">
              <w:rPr>
                <w:color w:val="000000"/>
                <w:sz w:val="22"/>
                <w:szCs w:val="22"/>
              </w:rPr>
              <w:t> </w:t>
            </w:r>
          </w:p>
        </w:tc>
      </w:tr>
    </w:tbl>
    <w:p w14:paraId="23709EC6" w14:textId="77777777" w:rsidR="000D125C" w:rsidRPr="00302549" w:rsidRDefault="000D125C" w:rsidP="005B1987">
      <w:pPr>
        <w:suppressAutoHyphens/>
        <w:rPr>
          <w:i/>
        </w:rPr>
      </w:pPr>
    </w:p>
    <w:p w14:paraId="3287E4A7" w14:textId="77777777" w:rsidR="000D125C" w:rsidRPr="007C1B67" w:rsidRDefault="000D125C" w:rsidP="005B1987">
      <w:pPr>
        <w:suppressAutoHyphens/>
        <w:ind w:firstLine="708"/>
        <w:rPr>
          <w:i/>
        </w:rPr>
      </w:pPr>
      <w:r w:rsidRPr="007C1B67">
        <w:rPr>
          <w:i/>
        </w:rPr>
        <w:t>Справка</w:t>
      </w:r>
      <w:r w:rsidR="007C1B67">
        <w:rPr>
          <w:i/>
        </w:rPr>
        <w:t>.</w:t>
      </w:r>
    </w:p>
    <w:p w14:paraId="225BA287" w14:textId="77777777" w:rsidR="000D125C" w:rsidRPr="00302549" w:rsidRDefault="000D125C" w:rsidP="005B1987">
      <w:pPr>
        <w:pStyle w:val="a7"/>
        <w:numPr>
          <w:ilvl w:val="0"/>
          <w:numId w:val="48"/>
        </w:numPr>
        <w:suppressAutoHyphens/>
        <w:spacing w:after="200" w:line="276" w:lineRule="auto"/>
      </w:pPr>
      <w:r w:rsidRPr="00302549">
        <w:t>Время: оставшееся по таймеру время до конца месяца</w:t>
      </w:r>
    </w:p>
    <w:p w14:paraId="3076CFF0" w14:textId="77777777" w:rsidR="000D125C" w:rsidRPr="00302549" w:rsidRDefault="000D125C" w:rsidP="005B1987">
      <w:pPr>
        <w:pStyle w:val="a7"/>
        <w:numPr>
          <w:ilvl w:val="0"/>
          <w:numId w:val="48"/>
        </w:numPr>
        <w:suppressAutoHyphens/>
        <w:spacing w:after="200" w:line="276" w:lineRule="auto"/>
      </w:pPr>
      <w:r w:rsidRPr="00302549">
        <w:t>Тип страхования</w:t>
      </w:r>
      <w:r w:rsidRPr="00302549">
        <w:rPr>
          <w:lang w:val="en-US"/>
        </w:rPr>
        <w:t xml:space="preserve">: </w:t>
      </w:r>
      <w:r w:rsidRPr="00302549">
        <w:t>жизнь, имущество, ОСАГО</w:t>
      </w:r>
    </w:p>
    <w:p w14:paraId="5913FB2F" w14:textId="77777777" w:rsidR="000D125C" w:rsidRPr="00302549" w:rsidRDefault="000D125C" w:rsidP="005B1987">
      <w:pPr>
        <w:pStyle w:val="a7"/>
        <w:numPr>
          <w:ilvl w:val="0"/>
          <w:numId w:val="48"/>
        </w:numPr>
        <w:suppressAutoHyphens/>
        <w:spacing w:after="200" w:line="276" w:lineRule="auto"/>
      </w:pPr>
      <w:r w:rsidRPr="00302549">
        <w:t>Тариф</w:t>
      </w:r>
      <w:r w:rsidRPr="00302549">
        <w:rPr>
          <w:lang w:val="en-US"/>
        </w:rPr>
        <w:t xml:space="preserve">: </w:t>
      </w:r>
      <w:r w:rsidRPr="00302549">
        <w:t>номер выбранного тарифа</w:t>
      </w:r>
    </w:p>
    <w:p w14:paraId="6E982179" w14:textId="4998912E" w:rsidR="000D125C" w:rsidRPr="00302549" w:rsidRDefault="000D125C" w:rsidP="005B1987">
      <w:pPr>
        <w:pStyle w:val="a7"/>
        <w:numPr>
          <w:ilvl w:val="0"/>
          <w:numId w:val="48"/>
        </w:numPr>
        <w:suppressAutoHyphens/>
        <w:spacing w:after="200" w:line="276" w:lineRule="auto"/>
      </w:pPr>
      <w:r w:rsidRPr="00302549">
        <w:t>Срок:</w:t>
      </w:r>
      <w:r w:rsidR="008976E3">
        <w:t xml:space="preserve"> </w:t>
      </w:r>
      <w:r w:rsidRPr="00302549">
        <w:t>время, на которое берется страховка. ОСАГО всегда на год, жизнь от 6 месяцев, имущество от двух месяцев</w:t>
      </w:r>
    </w:p>
    <w:p w14:paraId="5D491245" w14:textId="77777777" w:rsidR="000D125C" w:rsidRPr="00302549" w:rsidRDefault="000D125C" w:rsidP="005B1987">
      <w:pPr>
        <w:pStyle w:val="a7"/>
        <w:numPr>
          <w:ilvl w:val="0"/>
          <w:numId w:val="48"/>
        </w:numPr>
        <w:suppressAutoHyphens/>
        <w:spacing w:after="200" w:line="276" w:lineRule="auto"/>
      </w:pPr>
      <w:r w:rsidRPr="00302549">
        <w:t>Стоимость имущества: стоимость жилья из легенды (таблицы игровых возможностей) или стоимость авто из таблицы игровых возможностей</w:t>
      </w:r>
    </w:p>
    <w:p w14:paraId="574ECFE2" w14:textId="77777777" w:rsidR="000D125C" w:rsidRPr="00302549" w:rsidRDefault="000D125C" w:rsidP="005B1987">
      <w:pPr>
        <w:pStyle w:val="a7"/>
        <w:numPr>
          <w:ilvl w:val="0"/>
          <w:numId w:val="48"/>
        </w:numPr>
        <w:suppressAutoHyphens/>
        <w:spacing w:after="200" w:line="276" w:lineRule="auto"/>
      </w:pPr>
      <w:r w:rsidRPr="00302549">
        <w:t>Оплата за период: сумма к оплате в банк за месяц (или за год для ОСАГО)</w:t>
      </w:r>
    </w:p>
    <w:p w14:paraId="058A03BF" w14:textId="156CADCB" w:rsidR="000D125C" w:rsidRPr="00C21B87" w:rsidRDefault="00C21B87" w:rsidP="005B1987">
      <w:pPr>
        <w:suppressAutoHyphens/>
        <w:rPr>
          <w:b/>
        </w:rPr>
      </w:pPr>
      <w:r w:rsidRPr="00C21B87">
        <w:rPr>
          <w:b/>
        </w:rPr>
        <w:t>5.6.</w:t>
      </w:r>
      <w:r w:rsidR="00CE446E">
        <w:rPr>
          <w:b/>
        </w:rPr>
        <w:t xml:space="preserve"> Таблица 55 –</w:t>
      </w:r>
      <w:r w:rsidRPr="00C21B87">
        <w:rPr>
          <w:b/>
        </w:rPr>
        <w:t xml:space="preserve"> </w:t>
      </w:r>
      <w:r w:rsidR="000D125C" w:rsidRPr="00C21B87">
        <w:rPr>
          <w:b/>
        </w:rPr>
        <w:t>Форма учета застрахованных, месяц ___</w:t>
      </w:r>
    </w:p>
    <w:p w14:paraId="1ABE666B" w14:textId="77777777" w:rsidR="000D125C" w:rsidRDefault="000D125C" w:rsidP="005B1987">
      <w:pPr>
        <w:suppressAutoHyphens/>
        <w:jc w:val="center"/>
        <w:rPr>
          <w:b/>
        </w:rPr>
      </w:pPr>
    </w:p>
    <w:tbl>
      <w:tblPr>
        <w:tblStyle w:val="a3"/>
        <w:tblW w:w="5000" w:type="pct"/>
        <w:tblLook w:val="04A0" w:firstRow="1" w:lastRow="0" w:firstColumn="1" w:lastColumn="0" w:noHBand="0" w:noVBand="1"/>
      </w:tblPr>
      <w:tblGrid>
        <w:gridCol w:w="1093"/>
        <w:gridCol w:w="1131"/>
        <w:gridCol w:w="1108"/>
        <w:gridCol w:w="1436"/>
        <w:gridCol w:w="1131"/>
        <w:gridCol w:w="1108"/>
        <w:gridCol w:w="1436"/>
        <w:gridCol w:w="1127"/>
      </w:tblGrid>
      <w:tr w:rsidR="000D125C" w:rsidRPr="007C1B67" w14:paraId="04383CE9" w14:textId="77777777" w:rsidTr="00D64852">
        <w:tc>
          <w:tcPr>
            <w:tcW w:w="571" w:type="pct"/>
            <w:vMerge w:val="restart"/>
          </w:tcPr>
          <w:p w14:paraId="156BDAE9" w14:textId="77777777" w:rsidR="000D125C" w:rsidRPr="007C1B67" w:rsidRDefault="000D125C" w:rsidP="005B1987">
            <w:pPr>
              <w:suppressAutoHyphens/>
              <w:jc w:val="center"/>
              <w:rPr>
                <w:b/>
                <w:sz w:val="22"/>
                <w:szCs w:val="22"/>
              </w:rPr>
            </w:pPr>
            <w:r w:rsidRPr="007C1B67">
              <w:rPr>
                <w:b/>
                <w:sz w:val="22"/>
                <w:szCs w:val="22"/>
              </w:rPr>
              <w:t>Дом</w:t>
            </w:r>
          </w:p>
        </w:tc>
        <w:tc>
          <w:tcPr>
            <w:tcW w:w="1170" w:type="pct"/>
            <w:gridSpan w:val="2"/>
          </w:tcPr>
          <w:p w14:paraId="65B9CD6C" w14:textId="77777777" w:rsidR="000D125C" w:rsidRPr="007C1B67" w:rsidRDefault="000D125C" w:rsidP="005B1987">
            <w:pPr>
              <w:suppressAutoHyphens/>
              <w:jc w:val="center"/>
              <w:rPr>
                <w:b/>
                <w:sz w:val="22"/>
                <w:szCs w:val="22"/>
              </w:rPr>
            </w:pPr>
            <w:r w:rsidRPr="007C1B67">
              <w:rPr>
                <w:b/>
                <w:sz w:val="22"/>
                <w:szCs w:val="22"/>
              </w:rPr>
              <w:t>Жизнь</w:t>
            </w:r>
          </w:p>
        </w:tc>
        <w:tc>
          <w:tcPr>
            <w:tcW w:w="1920" w:type="pct"/>
            <w:gridSpan w:val="3"/>
          </w:tcPr>
          <w:p w14:paraId="240A8B97" w14:textId="77777777" w:rsidR="000D125C" w:rsidRPr="007C1B67" w:rsidRDefault="000D125C" w:rsidP="005B1987">
            <w:pPr>
              <w:suppressAutoHyphens/>
              <w:jc w:val="center"/>
              <w:rPr>
                <w:b/>
                <w:sz w:val="22"/>
                <w:szCs w:val="22"/>
              </w:rPr>
            </w:pPr>
            <w:r w:rsidRPr="007C1B67">
              <w:rPr>
                <w:b/>
                <w:sz w:val="22"/>
                <w:szCs w:val="22"/>
              </w:rPr>
              <w:t>Имущество</w:t>
            </w:r>
          </w:p>
        </w:tc>
        <w:tc>
          <w:tcPr>
            <w:tcW w:w="1339" w:type="pct"/>
            <w:gridSpan w:val="2"/>
          </w:tcPr>
          <w:p w14:paraId="4399F426" w14:textId="77777777" w:rsidR="000D125C" w:rsidRPr="007C1B67" w:rsidRDefault="000D125C" w:rsidP="005B1987">
            <w:pPr>
              <w:suppressAutoHyphens/>
              <w:jc w:val="center"/>
              <w:rPr>
                <w:b/>
                <w:sz w:val="22"/>
                <w:szCs w:val="22"/>
              </w:rPr>
            </w:pPr>
            <w:r w:rsidRPr="007C1B67">
              <w:rPr>
                <w:b/>
                <w:sz w:val="22"/>
                <w:szCs w:val="22"/>
              </w:rPr>
              <w:t>Авто</w:t>
            </w:r>
          </w:p>
        </w:tc>
      </w:tr>
      <w:tr w:rsidR="000D125C" w:rsidRPr="007C1B67" w14:paraId="1E416D22" w14:textId="77777777" w:rsidTr="00D64852">
        <w:tc>
          <w:tcPr>
            <w:tcW w:w="571" w:type="pct"/>
            <w:vMerge/>
          </w:tcPr>
          <w:p w14:paraId="7C8567B8" w14:textId="77777777" w:rsidR="000D125C" w:rsidRPr="007C1B67" w:rsidRDefault="000D125C" w:rsidP="005B1987">
            <w:pPr>
              <w:suppressAutoHyphens/>
              <w:jc w:val="center"/>
              <w:rPr>
                <w:b/>
                <w:sz w:val="22"/>
                <w:szCs w:val="22"/>
              </w:rPr>
            </w:pPr>
          </w:p>
        </w:tc>
        <w:tc>
          <w:tcPr>
            <w:tcW w:w="591" w:type="pct"/>
          </w:tcPr>
          <w:p w14:paraId="24E8FD13" w14:textId="77777777" w:rsidR="000D125C" w:rsidRPr="007C1B67" w:rsidRDefault="000D125C" w:rsidP="005B1987">
            <w:pPr>
              <w:suppressAutoHyphens/>
              <w:jc w:val="center"/>
              <w:rPr>
                <w:b/>
                <w:sz w:val="22"/>
                <w:szCs w:val="22"/>
              </w:rPr>
            </w:pPr>
            <w:r w:rsidRPr="007C1B67">
              <w:rPr>
                <w:b/>
                <w:sz w:val="22"/>
                <w:szCs w:val="22"/>
              </w:rPr>
              <w:t>Тариф</w:t>
            </w:r>
          </w:p>
        </w:tc>
        <w:tc>
          <w:tcPr>
            <w:tcW w:w="579" w:type="pct"/>
          </w:tcPr>
          <w:p w14:paraId="194185DD" w14:textId="77777777" w:rsidR="000D125C" w:rsidRPr="007C1B67" w:rsidRDefault="000D125C" w:rsidP="005B1987">
            <w:pPr>
              <w:suppressAutoHyphens/>
              <w:jc w:val="center"/>
              <w:rPr>
                <w:b/>
                <w:sz w:val="22"/>
                <w:szCs w:val="22"/>
              </w:rPr>
            </w:pPr>
            <w:r w:rsidRPr="007C1B67">
              <w:rPr>
                <w:b/>
                <w:sz w:val="22"/>
                <w:szCs w:val="22"/>
              </w:rPr>
              <w:t>Срок</w:t>
            </w:r>
          </w:p>
        </w:tc>
        <w:tc>
          <w:tcPr>
            <w:tcW w:w="750" w:type="pct"/>
          </w:tcPr>
          <w:p w14:paraId="01B93F76" w14:textId="77777777" w:rsidR="000D125C" w:rsidRPr="007C1B67" w:rsidRDefault="000D125C" w:rsidP="005B1987">
            <w:pPr>
              <w:suppressAutoHyphens/>
              <w:jc w:val="center"/>
              <w:rPr>
                <w:b/>
                <w:sz w:val="22"/>
                <w:szCs w:val="22"/>
              </w:rPr>
            </w:pPr>
            <w:r w:rsidRPr="007C1B67">
              <w:rPr>
                <w:b/>
                <w:sz w:val="22"/>
                <w:szCs w:val="22"/>
              </w:rPr>
              <w:t>Стоимость</w:t>
            </w:r>
          </w:p>
        </w:tc>
        <w:tc>
          <w:tcPr>
            <w:tcW w:w="591" w:type="pct"/>
          </w:tcPr>
          <w:p w14:paraId="3AC452FB" w14:textId="77777777" w:rsidR="000D125C" w:rsidRPr="007C1B67" w:rsidRDefault="000D125C" w:rsidP="005B1987">
            <w:pPr>
              <w:suppressAutoHyphens/>
              <w:jc w:val="center"/>
              <w:rPr>
                <w:b/>
                <w:sz w:val="22"/>
                <w:szCs w:val="22"/>
              </w:rPr>
            </w:pPr>
            <w:r w:rsidRPr="007C1B67">
              <w:rPr>
                <w:b/>
                <w:sz w:val="22"/>
                <w:szCs w:val="22"/>
              </w:rPr>
              <w:t>Тариф</w:t>
            </w:r>
          </w:p>
        </w:tc>
        <w:tc>
          <w:tcPr>
            <w:tcW w:w="579" w:type="pct"/>
          </w:tcPr>
          <w:p w14:paraId="18B03B1C" w14:textId="77777777" w:rsidR="000D125C" w:rsidRPr="007C1B67" w:rsidRDefault="000D125C" w:rsidP="005B1987">
            <w:pPr>
              <w:suppressAutoHyphens/>
              <w:jc w:val="center"/>
              <w:rPr>
                <w:b/>
                <w:sz w:val="22"/>
                <w:szCs w:val="22"/>
              </w:rPr>
            </w:pPr>
            <w:r w:rsidRPr="007C1B67">
              <w:rPr>
                <w:b/>
                <w:sz w:val="22"/>
                <w:szCs w:val="22"/>
              </w:rPr>
              <w:t>Срок</w:t>
            </w:r>
          </w:p>
        </w:tc>
        <w:tc>
          <w:tcPr>
            <w:tcW w:w="750" w:type="pct"/>
          </w:tcPr>
          <w:p w14:paraId="3BD85612" w14:textId="77777777" w:rsidR="000D125C" w:rsidRPr="007C1B67" w:rsidRDefault="000D125C" w:rsidP="005B1987">
            <w:pPr>
              <w:suppressAutoHyphens/>
              <w:jc w:val="center"/>
              <w:rPr>
                <w:b/>
                <w:sz w:val="22"/>
                <w:szCs w:val="22"/>
              </w:rPr>
            </w:pPr>
            <w:r w:rsidRPr="007C1B67">
              <w:rPr>
                <w:b/>
                <w:sz w:val="22"/>
                <w:szCs w:val="22"/>
              </w:rPr>
              <w:t>Стоимость</w:t>
            </w:r>
          </w:p>
        </w:tc>
        <w:tc>
          <w:tcPr>
            <w:tcW w:w="590" w:type="pct"/>
          </w:tcPr>
          <w:p w14:paraId="756AD384" w14:textId="77777777" w:rsidR="000D125C" w:rsidRPr="007C1B67" w:rsidRDefault="000D125C" w:rsidP="005B1987">
            <w:pPr>
              <w:suppressAutoHyphens/>
              <w:jc w:val="center"/>
              <w:rPr>
                <w:b/>
                <w:sz w:val="22"/>
                <w:szCs w:val="22"/>
              </w:rPr>
            </w:pPr>
            <w:r w:rsidRPr="007C1B67">
              <w:rPr>
                <w:b/>
                <w:sz w:val="22"/>
                <w:szCs w:val="22"/>
              </w:rPr>
              <w:t>Срок</w:t>
            </w:r>
          </w:p>
        </w:tc>
      </w:tr>
      <w:tr w:rsidR="000D125C" w:rsidRPr="007C1B67" w14:paraId="4947772B" w14:textId="77777777" w:rsidTr="00D64852">
        <w:tc>
          <w:tcPr>
            <w:tcW w:w="571" w:type="pct"/>
          </w:tcPr>
          <w:p w14:paraId="4F0486B2" w14:textId="77777777" w:rsidR="000D125C" w:rsidRPr="007C1B67" w:rsidRDefault="000D125C" w:rsidP="005B1987">
            <w:pPr>
              <w:suppressAutoHyphens/>
              <w:jc w:val="center"/>
              <w:rPr>
                <w:b/>
                <w:sz w:val="22"/>
                <w:szCs w:val="22"/>
              </w:rPr>
            </w:pPr>
            <w:r w:rsidRPr="007C1B67">
              <w:rPr>
                <w:b/>
                <w:sz w:val="22"/>
                <w:szCs w:val="22"/>
              </w:rPr>
              <w:t>1</w:t>
            </w:r>
          </w:p>
        </w:tc>
        <w:tc>
          <w:tcPr>
            <w:tcW w:w="591" w:type="pct"/>
          </w:tcPr>
          <w:p w14:paraId="7BB0303B" w14:textId="77777777" w:rsidR="000D125C" w:rsidRPr="007C1B67" w:rsidRDefault="000D125C" w:rsidP="005B1987">
            <w:pPr>
              <w:suppressAutoHyphens/>
              <w:jc w:val="center"/>
              <w:rPr>
                <w:b/>
                <w:sz w:val="22"/>
                <w:szCs w:val="22"/>
              </w:rPr>
            </w:pPr>
          </w:p>
        </w:tc>
        <w:tc>
          <w:tcPr>
            <w:tcW w:w="579" w:type="pct"/>
          </w:tcPr>
          <w:p w14:paraId="313731E8" w14:textId="77777777" w:rsidR="000D125C" w:rsidRPr="007C1B67" w:rsidRDefault="000D125C" w:rsidP="005B1987">
            <w:pPr>
              <w:suppressAutoHyphens/>
              <w:jc w:val="center"/>
              <w:rPr>
                <w:b/>
                <w:sz w:val="22"/>
                <w:szCs w:val="22"/>
              </w:rPr>
            </w:pPr>
          </w:p>
        </w:tc>
        <w:tc>
          <w:tcPr>
            <w:tcW w:w="750" w:type="pct"/>
          </w:tcPr>
          <w:p w14:paraId="2D826F78" w14:textId="77777777" w:rsidR="000D125C" w:rsidRPr="007C1B67" w:rsidRDefault="000D125C" w:rsidP="005B1987">
            <w:pPr>
              <w:suppressAutoHyphens/>
              <w:jc w:val="center"/>
              <w:rPr>
                <w:b/>
                <w:sz w:val="22"/>
                <w:szCs w:val="22"/>
              </w:rPr>
            </w:pPr>
          </w:p>
        </w:tc>
        <w:tc>
          <w:tcPr>
            <w:tcW w:w="591" w:type="pct"/>
          </w:tcPr>
          <w:p w14:paraId="7FFB0E6E" w14:textId="77777777" w:rsidR="000D125C" w:rsidRPr="007C1B67" w:rsidRDefault="000D125C" w:rsidP="005B1987">
            <w:pPr>
              <w:suppressAutoHyphens/>
              <w:jc w:val="center"/>
              <w:rPr>
                <w:b/>
                <w:sz w:val="22"/>
                <w:szCs w:val="22"/>
              </w:rPr>
            </w:pPr>
          </w:p>
        </w:tc>
        <w:tc>
          <w:tcPr>
            <w:tcW w:w="579" w:type="pct"/>
          </w:tcPr>
          <w:p w14:paraId="5D6588DF" w14:textId="77777777" w:rsidR="000D125C" w:rsidRPr="007C1B67" w:rsidRDefault="000D125C" w:rsidP="005B1987">
            <w:pPr>
              <w:suppressAutoHyphens/>
              <w:jc w:val="center"/>
              <w:rPr>
                <w:b/>
                <w:sz w:val="22"/>
                <w:szCs w:val="22"/>
              </w:rPr>
            </w:pPr>
          </w:p>
        </w:tc>
        <w:tc>
          <w:tcPr>
            <w:tcW w:w="750" w:type="pct"/>
          </w:tcPr>
          <w:p w14:paraId="1B40B70B" w14:textId="77777777" w:rsidR="000D125C" w:rsidRPr="007C1B67" w:rsidRDefault="000D125C" w:rsidP="005B1987">
            <w:pPr>
              <w:suppressAutoHyphens/>
              <w:jc w:val="center"/>
              <w:rPr>
                <w:b/>
                <w:sz w:val="22"/>
                <w:szCs w:val="22"/>
              </w:rPr>
            </w:pPr>
          </w:p>
        </w:tc>
        <w:tc>
          <w:tcPr>
            <w:tcW w:w="590" w:type="pct"/>
          </w:tcPr>
          <w:p w14:paraId="1CBAE748" w14:textId="77777777" w:rsidR="000D125C" w:rsidRPr="007C1B67" w:rsidRDefault="000D125C" w:rsidP="005B1987">
            <w:pPr>
              <w:suppressAutoHyphens/>
              <w:jc w:val="center"/>
              <w:rPr>
                <w:b/>
                <w:sz w:val="22"/>
                <w:szCs w:val="22"/>
              </w:rPr>
            </w:pPr>
          </w:p>
        </w:tc>
      </w:tr>
      <w:tr w:rsidR="000D125C" w:rsidRPr="007C1B67" w14:paraId="13239003" w14:textId="77777777" w:rsidTr="00D64852">
        <w:tc>
          <w:tcPr>
            <w:tcW w:w="571" w:type="pct"/>
          </w:tcPr>
          <w:p w14:paraId="55B3876F" w14:textId="77777777" w:rsidR="000D125C" w:rsidRPr="007C1B67" w:rsidRDefault="000D125C" w:rsidP="005B1987">
            <w:pPr>
              <w:suppressAutoHyphens/>
              <w:jc w:val="center"/>
              <w:rPr>
                <w:b/>
                <w:sz w:val="22"/>
                <w:szCs w:val="22"/>
              </w:rPr>
            </w:pPr>
            <w:r w:rsidRPr="007C1B67">
              <w:rPr>
                <w:b/>
                <w:sz w:val="22"/>
                <w:szCs w:val="22"/>
              </w:rPr>
              <w:t>2</w:t>
            </w:r>
          </w:p>
        </w:tc>
        <w:tc>
          <w:tcPr>
            <w:tcW w:w="591" w:type="pct"/>
          </w:tcPr>
          <w:p w14:paraId="635F8CDB" w14:textId="77777777" w:rsidR="000D125C" w:rsidRPr="007C1B67" w:rsidRDefault="000D125C" w:rsidP="005B1987">
            <w:pPr>
              <w:suppressAutoHyphens/>
              <w:jc w:val="center"/>
              <w:rPr>
                <w:b/>
                <w:sz w:val="22"/>
                <w:szCs w:val="22"/>
              </w:rPr>
            </w:pPr>
          </w:p>
        </w:tc>
        <w:tc>
          <w:tcPr>
            <w:tcW w:w="579" w:type="pct"/>
          </w:tcPr>
          <w:p w14:paraId="63AB9E19" w14:textId="77777777" w:rsidR="000D125C" w:rsidRPr="007C1B67" w:rsidRDefault="000D125C" w:rsidP="005B1987">
            <w:pPr>
              <w:suppressAutoHyphens/>
              <w:jc w:val="center"/>
              <w:rPr>
                <w:b/>
                <w:sz w:val="22"/>
                <w:szCs w:val="22"/>
              </w:rPr>
            </w:pPr>
          </w:p>
        </w:tc>
        <w:tc>
          <w:tcPr>
            <w:tcW w:w="750" w:type="pct"/>
          </w:tcPr>
          <w:p w14:paraId="49DD1E8A" w14:textId="77777777" w:rsidR="000D125C" w:rsidRPr="007C1B67" w:rsidRDefault="000D125C" w:rsidP="005B1987">
            <w:pPr>
              <w:suppressAutoHyphens/>
              <w:jc w:val="center"/>
              <w:rPr>
                <w:b/>
                <w:sz w:val="22"/>
                <w:szCs w:val="22"/>
              </w:rPr>
            </w:pPr>
          </w:p>
        </w:tc>
        <w:tc>
          <w:tcPr>
            <w:tcW w:w="591" w:type="pct"/>
          </w:tcPr>
          <w:p w14:paraId="42E97ED5" w14:textId="77777777" w:rsidR="000D125C" w:rsidRPr="007C1B67" w:rsidRDefault="000D125C" w:rsidP="005B1987">
            <w:pPr>
              <w:suppressAutoHyphens/>
              <w:jc w:val="center"/>
              <w:rPr>
                <w:b/>
                <w:sz w:val="22"/>
                <w:szCs w:val="22"/>
              </w:rPr>
            </w:pPr>
          </w:p>
        </w:tc>
        <w:tc>
          <w:tcPr>
            <w:tcW w:w="579" w:type="pct"/>
          </w:tcPr>
          <w:p w14:paraId="12B37E09" w14:textId="77777777" w:rsidR="000D125C" w:rsidRPr="007C1B67" w:rsidRDefault="000D125C" w:rsidP="005B1987">
            <w:pPr>
              <w:suppressAutoHyphens/>
              <w:jc w:val="center"/>
              <w:rPr>
                <w:b/>
                <w:sz w:val="22"/>
                <w:szCs w:val="22"/>
              </w:rPr>
            </w:pPr>
          </w:p>
        </w:tc>
        <w:tc>
          <w:tcPr>
            <w:tcW w:w="750" w:type="pct"/>
          </w:tcPr>
          <w:p w14:paraId="0AF6CBC8" w14:textId="77777777" w:rsidR="000D125C" w:rsidRPr="007C1B67" w:rsidRDefault="000D125C" w:rsidP="005B1987">
            <w:pPr>
              <w:suppressAutoHyphens/>
              <w:jc w:val="center"/>
              <w:rPr>
                <w:b/>
                <w:sz w:val="22"/>
                <w:szCs w:val="22"/>
              </w:rPr>
            </w:pPr>
          </w:p>
        </w:tc>
        <w:tc>
          <w:tcPr>
            <w:tcW w:w="590" w:type="pct"/>
          </w:tcPr>
          <w:p w14:paraId="38F46716" w14:textId="77777777" w:rsidR="000D125C" w:rsidRPr="007C1B67" w:rsidRDefault="000D125C" w:rsidP="005B1987">
            <w:pPr>
              <w:suppressAutoHyphens/>
              <w:jc w:val="center"/>
              <w:rPr>
                <w:b/>
                <w:sz w:val="22"/>
                <w:szCs w:val="22"/>
              </w:rPr>
            </w:pPr>
          </w:p>
        </w:tc>
      </w:tr>
      <w:tr w:rsidR="000D125C" w:rsidRPr="007C1B67" w14:paraId="5FEFBB73" w14:textId="77777777" w:rsidTr="00D64852">
        <w:tc>
          <w:tcPr>
            <w:tcW w:w="571" w:type="pct"/>
          </w:tcPr>
          <w:p w14:paraId="56586E79" w14:textId="77777777" w:rsidR="000D125C" w:rsidRPr="007C1B67" w:rsidRDefault="000D125C" w:rsidP="005B1987">
            <w:pPr>
              <w:suppressAutoHyphens/>
              <w:jc w:val="center"/>
              <w:rPr>
                <w:b/>
                <w:sz w:val="22"/>
                <w:szCs w:val="22"/>
              </w:rPr>
            </w:pPr>
            <w:r w:rsidRPr="007C1B67">
              <w:rPr>
                <w:b/>
                <w:sz w:val="22"/>
                <w:szCs w:val="22"/>
              </w:rPr>
              <w:t>…</w:t>
            </w:r>
          </w:p>
        </w:tc>
        <w:tc>
          <w:tcPr>
            <w:tcW w:w="591" w:type="pct"/>
          </w:tcPr>
          <w:p w14:paraId="1992F851" w14:textId="77777777" w:rsidR="000D125C" w:rsidRPr="007C1B67" w:rsidRDefault="000D125C" w:rsidP="005B1987">
            <w:pPr>
              <w:suppressAutoHyphens/>
              <w:jc w:val="center"/>
              <w:rPr>
                <w:b/>
                <w:sz w:val="22"/>
                <w:szCs w:val="22"/>
              </w:rPr>
            </w:pPr>
          </w:p>
        </w:tc>
        <w:tc>
          <w:tcPr>
            <w:tcW w:w="579" w:type="pct"/>
          </w:tcPr>
          <w:p w14:paraId="364D0588" w14:textId="77777777" w:rsidR="000D125C" w:rsidRPr="007C1B67" w:rsidRDefault="000D125C" w:rsidP="005B1987">
            <w:pPr>
              <w:suppressAutoHyphens/>
              <w:jc w:val="center"/>
              <w:rPr>
                <w:b/>
                <w:sz w:val="22"/>
                <w:szCs w:val="22"/>
              </w:rPr>
            </w:pPr>
          </w:p>
        </w:tc>
        <w:tc>
          <w:tcPr>
            <w:tcW w:w="750" w:type="pct"/>
          </w:tcPr>
          <w:p w14:paraId="43D9FE89" w14:textId="77777777" w:rsidR="000D125C" w:rsidRPr="007C1B67" w:rsidRDefault="000D125C" w:rsidP="005B1987">
            <w:pPr>
              <w:suppressAutoHyphens/>
              <w:jc w:val="center"/>
              <w:rPr>
                <w:b/>
                <w:sz w:val="22"/>
                <w:szCs w:val="22"/>
              </w:rPr>
            </w:pPr>
          </w:p>
        </w:tc>
        <w:tc>
          <w:tcPr>
            <w:tcW w:w="591" w:type="pct"/>
          </w:tcPr>
          <w:p w14:paraId="1D06963A" w14:textId="77777777" w:rsidR="000D125C" w:rsidRPr="007C1B67" w:rsidRDefault="000D125C" w:rsidP="005B1987">
            <w:pPr>
              <w:suppressAutoHyphens/>
              <w:jc w:val="center"/>
              <w:rPr>
                <w:b/>
                <w:sz w:val="22"/>
                <w:szCs w:val="22"/>
              </w:rPr>
            </w:pPr>
          </w:p>
        </w:tc>
        <w:tc>
          <w:tcPr>
            <w:tcW w:w="579" w:type="pct"/>
          </w:tcPr>
          <w:p w14:paraId="20BDFB59" w14:textId="77777777" w:rsidR="000D125C" w:rsidRPr="007C1B67" w:rsidRDefault="000D125C" w:rsidP="005B1987">
            <w:pPr>
              <w:suppressAutoHyphens/>
              <w:jc w:val="center"/>
              <w:rPr>
                <w:b/>
                <w:sz w:val="22"/>
                <w:szCs w:val="22"/>
              </w:rPr>
            </w:pPr>
          </w:p>
        </w:tc>
        <w:tc>
          <w:tcPr>
            <w:tcW w:w="750" w:type="pct"/>
          </w:tcPr>
          <w:p w14:paraId="33605BBA" w14:textId="77777777" w:rsidR="000D125C" w:rsidRPr="007C1B67" w:rsidRDefault="000D125C" w:rsidP="005B1987">
            <w:pPr>
              <w:suppressAutoHyphens/>
              <w:jc w:val="center"/>
              <w:rPr>
                <w:b/>
                <w:sz w:val="22"/>
                <w:szCs w:val="22"/>
              </w:rPr>
            </w:pPr>
          </w:p>
        </w:tc>
        <w:tc>
          <w:tcPr>
            <w:tcW w:w="590" w:type="pct"/>
          </w:tcPr>
          <w:p w14:paraId="12ABB29C" w14:textId="77777777" w:rsidR="000D125C" w:rsidRPr="007C1B67" w:rsidRDefault="000D125C" w:rsidP="005B1987">
            <w:pPr>
              <w:suppressAutoHyphens/>
              <w:jc w:val="center"/>
              <w:rPr>
                <w:b/>
                <w:sz w:val="22"/>
                <w:szCs w:val="22"/>
              </w:rPr>
            </w:pPr>
          </w:p>
        </w:tc>
      </w:tr>
    </w:tbl>
    <w:p w14:paraId="0AF70E23" w14:textId="77777777" w:rsidR="000D125C" w:rsidRPr="000B5CE9" w:rsidRDefault="000D125C" w:rsidP="005B1987">
      <w:pPr>
        <w:suppressAutoHyphens/>
      </w:pPr>
    </w:p>
    <w:p w14:paraId="42E602A5" w14:textId="77777777" w:rsidR="000D125C" w:rsidRPr="007C1B67" w:rsidRDefault="000D125C" w:rsidP="005B1987">
      <w:pPr>
        <w:suppressAutoHyphens/>
        <w:ind w:firstLine="708"/>
        <w:rPr>
          <w:i/>
        </w:rPr>
      </w:pPr>
      <w:r w:rsidRPr="007C1B67">
        <w:rPr>
          <w:i/>
        </w:rPr>
        <w:t>Справка</w:t>
      </w:r>
      <w:r w:rsidR="007C1B67">
        <w:rPr>
          <w:i/>
        </w:rPr>
        <w:t>.</w:t>
      </w:r>
    </w:p>
    <w:p w14:paraId="0D005B0C" w14:textId="77777777" w:rsidR="000D125C" w:rsidRPr="000B5CE9" w:rsidRDefault="000D125C" w:rsidP="005B1987">
      <w:pPr>
        <w:pStyle w:val="a7"/>
        <w:numPr>
          <w:ilvl w:val="0"/>
          <w:numId w:val="49"/>
        </w:numPr>
        <w:suppressAutoHyphens/>
        <w:spacing w:after="160" w:line="259" w:lineRule="auto"/>
        <w:rPr>
          <w:b/>
          <w:u w:val="single"/>
        </w:rPr>
      </w:pPr>
      <w:r w:rsidRPr="000B5CE9">
        <w:t>В графе «тариф» указывается номер (1 или 2 для страховки жизни или имущества)</w:t>
      </w:r>
    </w:p>
    <w:p w14:paraId="61B18C70" w14:textId="77777777" w:rsidR="000D125C" w:rsidRPr="000B5CE9" w:rsidRDefault="000D125C" w:rsidP="005B1987">
      <w:pPr>
        <w:pStyle w:val="a7"/>
        <w:numPr>
          <w:ilvl w:val="0"/>
          <w:numId w:val="49"/>
        </w:numPr>
        <w:suppressAutoHyphens/>
        <w:spacing w:after="160" w:line="259" w:lineRule="auto"/>
        <w:rPr>
          <w:b/>
          <w:u w:val="single"/>
        </w:rPr>
      </w:pPr>
      <w:r w:rsidRPr="000B5CE9">
        <w:t>В графе «стоимость» указывается стоимость имущества (по легенде или ТИВ) и стоимость авто (по ТИВ)</w:t>
      </w:r>
    </w:p>
    <w:p w14:paraId="73657D8D" w14:textId="77777777" w:rsidR="000D125C" w:rsidRPr="000B5CE9" w:rsidRDefault="000D125C" w:rsidP="005B1987">
      <w:pPr>
        <w:pStyle w:val="a7"/>
        <w:numPr>
          <w:ilvl w:val="0"/>
          <w:numId w:val="49"/>
        </w:numPr>
        <w:suppressAutoHyphens/>
        <w:spacing w:after="160" w:line="259" w:lineRule="auto"/>
        <w:rPr>
          <w:b/>
          <w:u w:val="single"/>
        </w:rPr>
      </w:pPr>
      <w:r w:rsidRPr="000B5CE9">
        <w:t>В сроке всегда указывается, сколько месяцев ОСТАЛОСЬ до истечения страховки:</w:t>
      </w:r>
    </w:p>
    <w:p w14:paraId="178E7466" w14:textId="0BE47A08" w:rsidR="000D125C" w:rsidRPr="000B5CE9" w:rsidRDefault="000D125C" w:rsidP="005B1987">
      <w:pPr>
        <w:pStyle w:val="a7"/>
        <w:suppressAutoHyphens/>
        <w:rPr>
          <w:i/>
        </w:rPr>
      </w:pPr>
      <w:r w:rsidRPr="000B5CE9">
        <w:rPr>
          <w:i/>
        </w:rPr>
        <w:t>Пример: домохозяйство 4 оформило страховку имущества по первому тарифу на 2 месяца в 5 месяц игры. Стоимость имущества 1 млн. руб. Тогда в «списке застрахованных» за 5 месяц будет указано «4 дом, имущество, стоимость 1 млн</w:t>
      </w:r>
      <w:r w:rsidR="00D64852">
        <w:rPr>
          <w:i/>
        </w:rPr>
        <w:t>.</w:t>
      </w:r>
      <w:r w:rsidRPr="000B5CE9">
        <w:rPr>
          <w:i/>
        </w:rPr>
        <w:t>, тариф – 1, срок 2 мес</w:t>
      </w:r>
      <w:r w:rsidR="00D64852">
        <w:rPr>
          <w:i/>
        </w:rPr>
        <w:t>.</w:t>
      </w:r>
      <w:r w:rsidRPr="000B5CE9">
        <w:rPr>
          <w:i/>
        </w:rPr>
        <w:t xml:space="preserve">». </w:t>
      </w:r>
    </w:p>
    <w:p w14:paraId="4F142F5E" w14:textId="572A2F17" w:rsidR="000D125C" w:rsidRPr="000B5CE9" w:rsidRDefault="000D125C" w:rsidP="005B1987">
      <w:pPr>
        <w:pStyle w:val="a7"/>
        <w:suppressAutoHyphens/>
        <w:rPr>
          <w:b/>
          <w:i/>
          <w:u w:val="single"/>
        </w:rPr>
      </w:pPr>
      <w:r w:rsidRPr="000B5CE9">
        <w:rPr>
          <w:i/>
        </w:rPr>
        <w:t>В списке застрахованных за 6 месяц будет указано то же самое, однако срок «1 мес</w:t>
      </w:r>
      <w:r w:rsidR="00D64852">
        <w:rPr>
          <w:i/>
        </w:rPr>
        <w:t>.</w:t>
      </w:r>
      <w:r w:rsidRPr="000B5CE9">
        <w:rPr>
          <w:i/>
        </w:rPr>
        <w:t>», в 7 месяц</w:t>
      </w:r>
      <w:r w:rsidR="00D64852">
        <w:rPr>
          <w:i/>
        </w:rPr>
        <w:t>е</w:t>
      </w:r>
      <w:r w:rsidRPr="000B5CE9">
        <w:rPr>
          <w:i/>
        </w:rPr>
        <w:t xml:space="preserve"> графы будут пустые</w:t>
      </w:r>
      <w:r w:rsidR="00D64852">
        <w:rPr>
          <w:i/>
        </w:rPr>
        <w:t>,</w:t>
      </w:r>
      <w:r w:rsidRPr="000B5CE9">
        <w:rPr>
          <w:i/>
        </w:rPr>
        <w:t xml:space="preserve"> т.к. страховка закончит срок действия</w:t>
      </w:r>
    </w:p>
    <w:p w14:paraId="5469F978" w14:textId="77777777" w:rsidR="000D125C" w:rsidRDefault="000D125C" w:rsidP="005B1987">
      <w:pPr>
        <w:suppressAutoHyphens/>
      </w:pPr>
    </w:p>
    <w:p w14:paraId="00946603" w14:textId="77777777" w:rsidR="000D125C" w:rsidRDefault="000D125C" w:rsidP="005B1987">
      <w:pPr>
        <w:suppressAutoHyphens/>
      </w:pPr>
    </w:p>
    <w:p w14:paraId="085D6950" w14:textId="77777777" w:rsidR="00D64852" w:rsidRDefault="00D64852" w:rsidP="005B1987">
      <w:pPr>
        <w:suppressAutoHyphens/>
      </w:pPr>
    </w:p>
    <w:p w14:paraId="029DE162" w14:textId="77777777" w:rsidR="00D64852" w:rsidRDefault="00D64852" w:rsidP="005B1987">
      <w:pPr>
        <w:suppressAutoHyphens/>
      </w:pPr>
    </w:p>
    <w:p w14:paraId="581A2667" w14:textId="0215CC7E" w:rsidR="000D125C" w:rsidRPr="00C21B87" w:rsidRDefault="00C21B87" w:rsidP="005B1987">
      <w:pPr>
        <w:suppressAutoHyphens/>
        <w:rPr>
          <w:b/>
        </w:rPr>
      </w:pPr>
      <w:r>
        <w:rPr>
          <w:b/>
        </w:rPr>
        <w:lastRenderedPageBreak/>
        <w:t xml:space="preserve">5.7. </w:t>
      </w:r>
      <w:r w:rsidR="00CE446E">
        <w:rPr>
          <w:b/>
        </w:rPr>
        <w:t xml:space="preserve">Таблица 56 – </w:t>
      </w:r>
      <w:r w:rsidR="000D125C" w:rsidRPr="00C21B87">
        <w:rPr>
          <w:b/>
        </w:rPr>
        <w:t>Форма учет страховых случаев, месяц: ____</w:t>
      </w:r>
    </w:p>
    <w:p w14:paraId="7E4028CA" w14:textId="77777777" w:rsidR="000D125C" w:rsidRDefault="000D125C" w:rsidP="005B1987">
      <w:pPr>
        <w:suppressAutoHyphens/>
        <w:rPr>
          <w:b/>
        </w:rPr>
      </w:pPr>
    </w:p>
    <w:p w14:paraId="7E69BDD9" w14:textId="77777777" w:rsidR="000D125C" w:rsidRPr="00C642A3" w:rsidRDefault="000D125C" w:rsidP="005B1987">
      <w:pPr>
        <w:suppressAutoHyphens/>
      </w:pPr>
      <w:r w:rsidRPr="00C642A3">
        <w:t>Ответственный за ведение бланка (дом): ____</w:t>
      </w:r>
    </w:p>
    <w:p w14:paraId="39A52066" w14:textId="77777777" w:rsidR="000D125C" w:rsidRPr="00E9440B" w:rsidRDefault="000D125C" w:rsidP="005B1987">
      <w:pPr>
        <w:suppressAutoHyphens/>
        <w:rPr>
          <w:b/>
          <w:bCs/>
          <w:color w:val="000000"/>
        </w:rPr>
      </w:pPr>
    </w:p>
    <w:tbl>
      <w:tblPr>
        <w:tblW w:w="5000" w:type="pct"/>
        <w:tblLook w:val="04A0" w:firstRow="1" w:lastRow="0" w:firstColumn="1" w:lastColumn="0" w:noHBand="0" w:noVBand="1"/>
      </w:tblPr>
      <w:tblGrid>
        <w:gridCol w:w="683"/>
        <w:gridCol w:w="1066"/>
        <w:gridCol w:w="1537"/>
        <w:gridCol w:w="1426"/>
        <w:gridCol w:w="1106"/>
        <w:gridCol w:w="1744"/>
        <w:gridCol w:w="2008"/>
      </w:tblGrid>
      <w:tr w:rsidR="000D125C" w:rsidRPr="00C21B87" w14:paraId="25823E36" w14:textId="77777777" w:rsidTr="00D64852">
        <w:trPr>
          <w:trHeight w:val="571"/>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8B88F" w14:textId="77777777" w:rsidR="000D125C" w:rsidRPr="00C21B87" w:rsidRDefault="000D125C" w:rsidP="005B1987">
            <w:pPr>
              <w:suppressAutoHyphens/>
              <w:jc w:val="center"/>
              <w:rPr>
                <w:b/>
                <w:bCs/>
                <w:color w:val="000000"/>
                <w:sz w:val="22"/>
                <w:szCs w:val="22"/>
              </w:rPr>
            </w:pPr>
            <w:r w:rsidRPr="00C21B87">
              <w:rPr>
                <w:b/>
                <w:bCs/>
                <w:color w:val="000000"/>
                <w:sz w:val="22"/>
                <w:szCs w:val="22"/>
              </w:rPr>
              <w:t>Дом</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2B2CEEB6" w14:textId="77777777" w:rsidR="000D125C" w:rsidRPr="00C21B87" w:rsidRDefault="000D125C" w:rsidP="005B1987">
            <w:pPr>
              <w:suppressAutoHyphens/>
              <w:jc w:val="center"/>
              <w:rPr>
                <w:b/>
                <w:bCs/>
                <w:color w:val="000000"/>
                <w:sz w:val="22"/>
                <w:szCs w:val="22"/>
              </w:rPr>
            </w:pPr>
            <w:r w:rsidRPr="00C21B87">
              <w:rPr>
                <w:b/>
                <w:bCs/>
                <w:color w:val="000000"/>
                <w:sz w:val="22"/>
                <w:szCs w:val="22"/>
              </w:rPr>
              <w:t>Случай</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75CE8EC3" w14:textId="77777777" w:rsidR="000D125C" w:rsidRPr="00C21B87" w:rsidRDefault="000D125C" w:rsidP="005B1987">
            <w:pPr>
              <w:suppressAutoHyphens/>
              <w:jc w:val="center"/>
              <w:rPr>
                <w:b/>
                <w:bCs/>
                <w:color w:val="000000"/>
                <w:sz w:val="22"/>
                <w:szCs w:val="22"/>
              </w:rPr>
            </w:pPr>
            <w:r w:rsidRPr="00C21B87">
              <w:rPr>
                <w:b/>
                <w:bCs/>
                <w:color w:val="000000"/>
                <w:sz w:val="22"/>
                <w:szCs w:val="22"/>
              </w:rPr>
              <w:t>Категория (жизнь, имущество, авто)</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1047B618" w14:textId="77777777" w:rsidR="000D125C" w:rsidRPr="00C21B87" w:rsidRDefault="000D125C" w:rsidP="005B1987">
            <w:pPr>
              <w:suppressAutoHyphens/>
              <w:jc w:val="center"/>
              <w:rPr>
                <w:b/>
                <w:bCs/>
                <w:color w:val="000000"/>
                <w:sz w:val="22"/>
                <w:szCs w:val="22"/>
              </w:rPr>
            </w:pPr>
            <w:r w:rsidRPr="00C21B87">
              <w:rPr>
                <w:b/>
                <w:bCs/>
                <w:color w:val="000000"/>
                <w:sz w:val="22"/>
                <w:szCs w:val="22"/>
              </w:rPr>
              <w:t>Страховка (есть/нет)</w:t>
            </w:r>
          </w:p>
        </w:tc>
        <w:tc>
          <w:tcPr>
            <w:tcW w:w="578" w:type="pct"/>
            <w:tcBorders>
              <w:top w:val="single" w:sz="4" w:space="0" w:color="auto"/>
              <w:left w:val="nil"/>
              <w:bottom w:val="single" w:sz="4" w:space="0" w:color="auto"/>
              <w:right w:val="single" w:sz="4" w:space="0" w:color="auto"/>
            </w:tcBorders>
            <w:shd w:val="clear" w:color="auto" w:fill="auto"/>
            <w:vAlign w:val="center"/>
            <w:hideMark/>
          </w:tcPr>
          <w:p w14:paraId="2A2175E3" w14:textId="77777777" w:rsidR="000D125C" w:rsidRPr="00C21B87" w:rsidRDefault="000D125C" w:rsidP="005B1987">
            <w:pPr>
              <w:suppressAutoHyphens/>
              <w:jc w:val="center"/>
              <w:rPr>
                <w:b/>
                <w:bCs/>
                <w:color w:val="000000"/>
                <w:sz w:val="22"/>
                <w:szCs w:val="22"/>
              </w:rPr>
            </w:pPr>
            <w:r w:rsidRPr="00C21B87">
              <w:rPr>
                <w:b/>
                <w:bCs/>
                <w:color w:val="000000"/>
                <w:sz w:val="22"/>
                <w:szCs w:val="22"/>
              </w:rPr>
              <w:t>Штраф, минут</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60B43DA9" w14:textId="77777777" w:rsidR="000D125C" w:rsidRPr="00C21B87" w:rsidRDefault="000D125C" w:rsidP="005B1987">
            <w:pPr>
              <w:suppressAutoHyphens/>
              <w:jc w:val="center"/>
              <w:rPr>
                <w:b/>
                <w:bCs/>
                <w:color w:val="000000"/>
                <w:sz w:val="22"/>
                <w:szCs w:val="22"/>
              </w:rPr>
            </w:pPr>
            <w:r w:rsidRPr="00C21B87">
              <w:rPr>
                <w:b/>
                <w:bCs/>
                <w:color w:val="000000"/>
                <w:sz w:val="22"/>
                <w:szCs w:val="22"/>
              </w:rPr>
              <w:t>Выплата фонда (если есть страховка)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7DAE5F12" w14:textId="77777777" w:rsidR="000D125C" w:rsidRPr="00C21B87" w:rsidRDefault="000D125C" w:rsidP="005B1987">
            <w:pPr>
              <w:suppressAutoHyphens/>
              <w:jc w:val="center"/>
              <w:rPr>
                <w:b/>
                <w:bCs/>
                <w:color w:val="000000"/>
                <w:sz w:val="22"/>
                <w:szCs w:val="22"/>
              </w:rPr>
            </w:pPr>
            <w:r w:rsidRPr="00C21B87">
              <w:rPr>
                <w:b/>
                <w:bCs/>
                <w:color w:val="000000"/>
                <w:sz w:val="22"/>
                <w:szCs w:val="22"/>
              </w:rPr>
              <w:t>Дом выплату получил (подпись)</w:t>
            </w:r>
          </w:p>
        </w:tc>
      </w:tr>
      <w:tr w:rsidR="000D125C" w:rsidRPr="00C21B87" w14:paraId="429F99D5" w14:textId="77777777" w:rsidTr="00D64852">
        <w:trPr>
          <w:trHeight w:val="28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0995D16" w14:textId="77777777" w:rsidR="000D125C" w:rsidRPr="00C21B87" w:rsidRDefault="000D125C" w:rsidP="005B1987">
            <w:pPr>
              <w:suppressAutoHyphens/>
              <w:jc w:val="center"/>
              <w:rPr>
                <w:color w:val="000000"/>
                <w:sz w:val="22"/>
                <w:szCs w:val="22"/>
              </w:rPr>
            </w:pPr>
            <w:r w:rsidRPr="00C21B87">
              <w:rPr>
                <w:color w:val="000000"/>
                <w:sz w:val="22"/>
                <w:szCs w:val="22"/>
              </w:rPr>
              <w:t>1</w:t>
            </w:r>
          </w:p>
        </w:tc>
        <w:tc>
          <w:tcPr>
            <w:tcW w:w="557" w:type="pct"/>
            <w:tcBorders>
              <w:top w:val="nil"/>
              <w:left w:val="nil"/>
              <w:bottom w:val="single" w:sz="4" w:space="0" w:color="auto"/>
              <w:right w:val="single" w:sz="4" w:space="0" w:color="auto"/>
            </w:tcBorders>
            <w:shd w:val="clear" w:color="auto" w:fill="auto"/>
            <w:vAlign w:val="center"/>
            <w:hideMark/>
          </w:tcPr>
          <w:p w14:paraId="6694C2B2"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803" w:type="pct"/>
            <w:tcBorders>
              <w:top w:val="nil"/>
              <w:left w:val="nil"/>
              <w:bottom w:val="single" w:sz="4" w:space="0" w:color="auto"/>
              <w:right w:val="single" w:sz="4" w:space="0" w:color="auto"/>
            </w:tcBorders>
            <w:shd w:val="clear" w:color="auto" w:fill="auto"/>
            <w:noWrap/>
            <w:vAlign w:val="bottom"/>
            <w:hideMark/>
          </w:tcPr>
          <w:p w14:paraId="73FE1F39"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745" w:type="pct"/>
            <w:tcBorders>
              <w:top w:val="nil"/>
              <w:left w:val="nil"/>
              <w:bottom w:val="single" w:sz="4" w:space="0" w:color="auto"/>
              <w:right w:val="single" w:sz="4" w:space="0" w:color="auto"/>
            </w:tcBorders>
            <w:shd w:val="clear" w:color="auto" w:fill="auto"/>
            <w:vAlign w:val="center"/>
            <w:hideMark/>
          </w:tcPr>
          <w:p w14:paraId="7700B182"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578" w:type="pct"/>
            <w:tcBorders>
              <w:top w:val="nil"/>
              <w:left w:val="nil"/>
              <w:bottom w:val="single" w:sz="4" w:space="0" w:color="auto"/>
              <w:right w:val="single" w:sz="4" w:space="0" w:color="auto"/>
            </w:tcBorders>
            <w:shd w:val="clear" w:color="auto" w:fill="auto"/>
            <w:vAlign w:val="center"/>
            <w:hideMark/>
          </w:tcPr>
          <w:p w14:paraId="70A6C654"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911" w:type="pct"/>
            <w:tcBorders>
              <w:top w:val="nil"/>
              <w:left w:val="nil"/>
              <w:bottom w:val="single" w:sz="4" w:space="0" w:color="auto"/>
              <w:right w:val="single" w:sz="4" w:space="0" w:color="auto"/>
            </w:tcBorders>
            <w:shd w:val="clear" w:color="auto" w:fill="auto"/>
            <w:vAlign w:val="bottom"/>
            <w:hideMark/>
          </w:tcPr>
          <w:p w14:paraId="49137954" w14:textId="77777777" w:rsidR="000D125C" w:rsidRPr="00C21B87" w:rsidRDefault="000D125C" w:rsidP="005B1987">
            <w:pPr>
              <w:suppressAutoHyphens/>
              <w:rPr>
                <w:color w:val="000000"/>
                <w:sz w:val="22"/>
                <w:szCs w:val="22"/>
              </w:rPr>
            </w:pPr>
            <w:r w:rsidRPr="00C21B87">
              <w:rPr>
                <w:color w:val="000000"/>
                <w:sz w:val="22"/>
                <w:szCs w:val="22"/>
              </w:rPr>
              <w:t> </w:t>
            </w:r>
          </w:p>
        </w:tc>
        <w:tc>
          <w:tcPr>
            <w:tcW w:w="1050" w:type="pct"/>
            <w:tcBorders>
              <w:top w:val="nil"/>
              <w:left w:val="nil"/>
              <w:bottom w:val="single" w:sz="4" w:space="0" w:color="auto"/>
              <w:right w:val="single" w:sz="4" w:space="0" w:color="auto"/>
            </w:tcBorders>
            <w:shd w:val="clear" w:color="auto" w:fill="auto"/>
            <w:noWrap/>
            <w:vAlign w:val="bottom"/>
            <w:hideMark/>
          </w:tcPr>
          <w:p w14:paraId="0B226C40"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7D84BFBC" w14:textId="77777777" w:rsidTr="00D64852">
        <w:trPr>
          <w:trHeight w:val="28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FDD5E43" w14:textId="77777777" w:rsidR="000D125C" w:rsidRPr="00C21B87" w:rsidRDefault="000D125C" w:rsidP="005B1987">
            <w:pPr>
              <w:suppressAutoHyphens/>
              <w:jc w:val="center"/>
              <w:rPr>
                <w:color w:val="000000"/>
                <w:sz w:val="22"/>
                <w:szCs w:val="22"/>
              </w:rPr>
            </w:pPr>
            <w:r w:rsidRPr="00C21B87">
              <w:rPr>
                <w:color w:val="000000"/>
                <w:sz w:val="22"/>
                <w:szCs w:val="22"/>
              </w:rPr>
              <w:t>2</w:t>
            </w:r>
          </w:p>
        </w:tc>
        <w:tc>
          <w:tcPr>
            <w:tcW w:w="557" w:type="pct"/>
            <w:tcBorders>
              <w:top w:val="nil"/>
              <w:left w:val="nil"/>
              <w:bottom w:val="single" w:sz="4" w:space="0" w:color="auto"/>
              <w:right w:val="single" w:sz="4" w:space="0" w:color="auto"/>
            </w:tcBorders>
            <w:shd w:val="clear" w:color="auto" w:fill="auto"/>
            <w:noWrap/>
            <w:vAlign w:val="center"/>
            <w:hideMark/>
          </w:tcPr>
          <w:p w14:paraId="6A762108"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803" w:type="pct"/>
            <w:tcBorders>
              <w:top w:val="nil"/>
              <w:left w:val="nil"/>
              <w:bottom w:val="single" w:sz="4" w:space="0" w:color="auto"/>
              <w:right w:val="single" w:sz="4" w:space="0" w:color="auto"/>
            </w:tcBorders>
            <w:shd w:val="clear" w:color="auto" w:fill="auto"/>
            <w:noWrap/>
            <w:vAlign w:val="bottom"/>
            <w:hideMark/>
          </w:tcPr>
          <w:p w14:paraId="50DE10F0"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745" w:type="pct"/>
            <w:tcBorders>
              <w:top w:val="nil"/>
              <w:left w:val="nil"/>
              <w:bottom w:val="single" w:sz="4" w:space="0" w:color="auto"/>
              <w:right w:val="single" w:sz="4" w:space="0" w:color="auto"/>
            </w:tcBorders>
            <w:shd w:val="clear" w:color="auto" w:fill="auto"/>
            <w:noWrap/>
            <w:vAlign w:val="center"/>
            <w:hideMark/>
          </w:tcPr>
          <w:p w14:paraId="723CA9A4"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578" w:type="pct"/>
            <w:tcBorders>
              <w:top w:val="nil"/>
              <w:left w:val="nil"/>
              <w:bottom w:val="single" w:sz="4" w:space="0" w:color="auto"/>
              <w:right w:val="single" w:sz="4" w:space="0" w:color="auto"/>
            </w:tcBorders>
            <w:shd w:val="clear" w:color="auto" w:fill="auto"/>
            <w:noWrap/>
            <w:vAlign w:val="center"/>
            <w:hideMark/>
          </w:tcPr>
          <w:p w14:paraId="1C44EC58"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911" w:type="pct"/>
            <w:tcBorders>
              <w:top w:val="nil"/>
              <w:left w:val="nil"/>
              <w:bottom w:val="single" w:sz="4" w:space="0" w:color="auto"/>
              <w:right w:val="single" w:sz="4" w:space="0" w:color="auto"/>
            </w:tcBorders>
            <w:shd w:val="clear" w:color="auto" w:fill="auto"/>
            <w:noWrap/>
            <w:vAlign w:val="bottom"/>
            <w:hideMark/>
          </w:tcPr>
          <w:p w14:paraId="1B2BB7E0" w14:textId="77777777" w:rsidR="000D125C" w:rsidRPr="00C21B87" w:rsidRDefault="000D125C" w:rsidP="005B1987">
            <w:pPr>
              <w:suppressAutoHyphens/>
              <w:rPr>
                <w:color w:val="000000"/>
                <w:sz w:val="22"/>
                <w:szCs w:val="22"/>
              </w:rPr>
            </w:pPr>
            <w:r w:rsidRPr="00C21B87">
              <w:rPr>
                <w:color w:val="000000"/>
                <w:sz w:val="22"/>
                <w:szCs w:val="22"/>
              </w:rPr>
              <w:t> </w:t>
            </w:r>
          </w:p>
        </w:tc>
        <w:tc>
          <w:tcPr>
            <w:tcW w:w="1050" w:type="pct"/>
            <w:tcBorders>
              <w:top w:val="nil"/>
              <w:left w:val="nil"/>
              <w:bottom w:val="single" w:sz="4" w:space="0" w:color="auto"/>
              <w:right w:val="single" w:sz="4" w:space="0" w:color="auto"/>
            </w:tcBorders>
            <w:shd w:val="clear" w:color="auto" w:fill="auto"/>
            <w:noWrap/>
            <w:vAlign w:val="bottom"/>
            <w:hideMark/>
          </w:tcPr>
          <w:p w14:paraId="7739BFEC"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4864FBE0" w14:textId="77777777" w:rsidTr="00D64852">
        <w:trPr>
          <w:trHeight w:val="285"/>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BC8B00" w14:textId="77777777" w:rsidR="000D125C" w:rsidRPr="00C21B87" w:rsidRDefault="000D125C" w:rsidP="005B1987">
            <w:pPr>
              <w:suppressAutoHyphens/>
              <w:jc w:val="center"/>
              <w:rPr>
                <w:color w:val="000000"/>
                <w:sz w:val="22"/>
                <w:szCs w:val="22"/>
              </w:rPr>
            </w:pPr>
            <w:r w:rsidRPr="00C21B87">
              <w:rPr>
                <w:color w:val="000000"/>
                <w:sz w:val="22"/>
                <w:szCs w:val="22"/>
              </w:rPr>
              <w:t>…</w:t>
            </w:r>
          </w:p>
        </w:tc>
        <w:tc>
          <w:tcPr>
            <w:tcW w:w="557" w:type="pct"/>
            <w:tcBorders>
              <w:top w:val="nil"/>
              <w:left w:val="nil"/>
              <w:bottom w:val="single" w:sz="4" w:space="0" w:color="auto"/>
              <w:right w:val="single" w:sz="4" w:space="0" w:color="auto"/>
            </w:tcBorders>
            <w:shd w:val="clear" w:color="auto" w:fill="auto"/>
            <w:noWrap/>
            <w:vAlign w:val="center"/>
            <w:hideMark/>
          </w:tcPr>
          <w:p w14:paraId="242D7B02"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803" w:type="pct"/>
            <w:tcBorders>
              <w:top w:val="nil"/>
              <w:left w:val="nil"/>
              <w:bottom w:val="single" w:sz="4" w:space="0" w:color="auto"/>
              <w:right w:val="single" w:sz="4" w:space="0" w:color="auto"/>
            </w:tcBorders>
            <w:shd w:val="clear" w:color="auto" w:fill="auto"/>
            <w:noWrap/>
            <w:vAlign w:val="bottom"/>
            <w:hideMark/>
          </w:tcPr>
          <w:p w14:paraId="7FD4C6CD"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745" w:type="pct"/>
            <w:tcBorders>
              <w:top w:val="nil"/>
              <w:left w:val="nil"/>
              <w:bottom w:val="single" w:sz="4" w:space="0" w:color="auto"/>
              <w:right w:val="single" w:sz="4" w:space="0" w:color="auto"/>
            </w:tcBorders>
            <w:shd w:val="clear" w:color="auto" w:fill="auto"/>
            <w:noWrap/>
            <w:vAlign w:val="center"/>
            <w:hideMark/>
          </w:tcPr>
          <w:p w14:paraId="20DBA6D4"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578" w:type="pct"/>
            <w:tcBorders>
              <w:top w:val="nil"/>
              <w:left w:val="nil"/>
              <w:bottom w:val="single" w:sz="4" w:space="0" w:color="auto"/>
              <w:right w:val="single" w:sz="4" w:space="0" w:color="auto"/>
            </w:tcBorders>
            <w:shd w:val="clear" w:color="auto" w:fill="auto"/>
            <w:noWrap/>
            <w:vAlign w:val="center"/>
            <w:hideMark/>
          </w:tcPr>
          <w:p w14:paraId="259BCC56" w14:textId="77777777" w:rsidR="000D125C" w:rsidRPr="00C21B87" w:rsidRDefault="000D125C" w:rsidP="005B1987">
            <w:pPr>
              <w:suppressAutoHyphens/>
              <w:jc w:val="center"/>
              <w:rPr>
                <w:color w:val="000000"/>
                <w:sz w:val="22"/>
                <w:szCs w:val="22"/>
              </w:rPr>
            </w:pPr>
            <w:r w:rsidRPr="00C21B87">
              <w:rPr>
                <w:color w:val="000000"/>
                <w:sz w:val="22"/>
                <w:szCs w:val="22"/>
              </w:rPr>
              <w:t> </w:t>
            </w:r>
          </w:p>
        </w:tc>
        <w:tc>
          <w:tcPr>
            <w:tcW w:w="911" w:type="pct"/>
            <w:tcBorders>
              <w:top w:val="nil"/>
              <w:left w:val="nil"/>
              <w:bottom w:val="single" w:sz="4" w:space="0" w:color="auto"/>
              <w:right w:val="single" w:sz="4" w:space="0" w:color="auto"/>
            </w:tcBorders>
            <w:shd w:val="clear" w:color="auto" w:fill="auto"/>
            <w:noWrap/>
            <w:vAlign w:val="bottom"/>
            <w:hideMark/>
          </w:tcPr>
          <w:p w14:paraId="64FAD75B" w14:textId="77777777" w:rsidR="000D125C" w:rsidRPr="00C21B87" w:rsidRDefault="000D125C" w:rsidP="005B1987">
            <w:pPr>
              <w:suppressAutoHyphens/>
              <w:rPr>
                <w:color w:val="000000"/>
                <w:sz w:val="22"/>
                <w:szCs w:val="22"/>
              </w:rPr>
            </w:pPr>
            <w:r w:rsidRPr="00C21B87">
              <w:rPr>
                <w:color w:val="000000"/>
                <w:sz w:val="22"/>
                <w:szCs w:val="22"/>
              </w:rPr>
              <w:t> </w:t>
            </w:r>
          </w:p>
        </w:tc>
        <w:tc>
          <w:tcPr>
            <w:tcW w:w="1050" w:type="pct"/>
            <w:tcBorders>
              <w:top w:val="nil"/>
              <w:left w:val="nil"/>
              <w:bottom w:val="single" w:sz="4" w:space="0" w:color="auto"/>
              <w:right w:val="single" w:sz="4" w:space="0" w:color="auto"/>
            </w:tcBorders>
            <w:shd w:val="clear" w:color="auto" w:fill="auto"/>
            <w:noWrap/>
            <w:vAlign w:val="bottom"/>
            <w:hideMark/>
          </w:tcPr>
          <w:p w14:paraId="0624AF47" w14:textId="77777777" w:rsidR="000D125C" w:rsidRPr="00C21B87" w:rsidRDefault="000D125C" w:rsidP="005B1987">
            <w:pPr>
              <w:suppressAutoHyphens/>
              <w:rPr>
                <w:color w:val="000000"/>
                <w:sz w:val="22"/>
                <w:szCs w:val="22"/>
              </w:rPr>
            </w:pPr>
            <w:r w:rsidRPr="00C21B87">
              <w:rPr>
                <w:color w:val="000000"/>
                <w:sz w:val="22"/>
                <w:szCs w:val="22"/>
              </w:rPr>
              <w:t> </w:t>
            </w:r>
          </w:p>
        </w:tc>
      </w:tr>
    </w:tbl>
    <w:p w14:paraId="651FAC58" w14:textId="77777777" w:rsidR="000D125C" w:rsidRPr="00E9440B" w:rsidRDefault="000D125C" w:rsidP="005B1987">
      <w:pPr>
        <w:suppressAutoHyphens/>
        <w:rPr>
          <w:b/>
          <w:bCs/>
          <w:color w:val="000000"/>
        </w:rPr>
      </w:pPr>
    </w:p>
    <w:p w14:paraId="0B23A25C" w14:textId="7D0660C2" w:rsidR="000D125C" w:rsidRPr="00E9440B" w:rsidRDefault="000D125C" w:rsidP="005B1987">
      <w:pPr>
        <w:suppressAutoHyphens/>
        <w:ind w:firstLine="708"/>
        <w:rPr>
          <w:i/>
        </w:rPr>
      </w:pPr>
      <w:r w:rsidRPr="00E9440B">
        <w:rPr>
          <w:i/>
        </w:rPr>
        <w:t xml:space="preserve">В случае если ничего не произошло (случай </w:t>
      </w:r>
      <w:r w:rsidR="00D20870">
        <w:rPr>
          <w:i/>
        </w:rPr>
        <w:t>№ </w:t>
      </w:r>
      <w:r w:rsidRPr="00E9440B">
        <w:rPr>
          <w:i/>
        </w:rPr>
        <w:t>1) достаточно поставить в графе «случай» единицу и оставить остальные графы пустыми</w:t>
      </w:r>
    </w:p>
    <w:p w14:paraId="71185698" w14:textId="77777777" w:rsidR="000D125C" w:rsidRDefault="000D125C" w:rsidP="005B1987">
      <w:pPr>
        <w:suppressAutoHyphens/>
      </w:pPr>
    </w:p>
    <w:p w14:paraId="4DBF07BE" w14:textId="77777777" w:rsidR="000D125C" w:rsidRDefault="000D125C" w:rsidP="005B1987">
      <w:pPr>
        <w:suppressAutoHyphens/>
      </w:pPr>
    </w:p>
    <w:p w14:paraId="3498EE0C" w14:textId="1952C1F6" w:rsidR="000D125C" w:rsidRPr="00C642A3" w:rsidRDefault="00C21B87" w:rsidP="005B1987">
      <w:pPr>
        <w:suppressAutoHyphens/>
        <w:rPr>
          <w:b/>
        </w:rPr>
      </w:pPr>
      <w:r>
        <w:rPr>
          <w:b/>
        </w:rPr>
        <w:t xml:space="preserve">5.8. </w:t>
      </w:r>
      <w:r w:rsidR="00CE446E">
        <w:rPr>
          <w:b/>
        </w:rPr>
        <w:t xml:space="preserve">Таблица 57 – </w:t>
      </w:r>
      <w:r w:rsidR="000D125C" w:rsidRPr="00C21B87">
        <w:rPr>
          <w:b/>
        </w:rPr>
        <w:t>Форма учета выплат по страховым полисам</w:t>
      </w:r>
      <w:r w:rsidR="00D64852">
        <w:rPr>
          <w:b/>
        </w:rPr>
        <w:t xml:space="preserve"> </w:t>
      </w:r>
      <w:r w:rsidR="000D125C" w:rsidRPr="00C642A3">
        <w:rPr>
          <w:b/>
        </w:rPr>
        <w:t>(лечение, ремонт, возмещение ущерба)</w:t>
      </w:r>
    </w:p>
    <w:p w14:paraId="69F11D05" w14:textId="77777777" w:rsidR="000D125C" w:rsidRDefault="000D125C" w:rsidP="005B1987">
      <w:pPr>
        <w:suppressAutoHyphens/>
        <w:jc w:val="center"/>
      </w:pPr>
    </w:p>
    <w:p w14:paraId="61F340C6" w14:textId="34DD877A" w:rsidR="000D125C" w:rsidRDefault="007C1B67" w:rsidP="005B1987">
      <w:pPr>
        <w:suppressAutoHyphens/>
        <w:jc w:val="center"/>
      </w:pPr>
      <w:r>
        <w:t>Месяц ___</w:t>
      </w:r>
      <w:r w:rsidR="008976E3">
        <w:t xml:space="preserve"> </w:t>
      </w:r>
      <w:r w:rsidR="000D125C" w:rsidRPr="007F7A29">
        <w:t>Ответственный за ведение бланка (имя, дом.): __________________</w:t>
      </w:r>
    </w:p>
    <w:p w14:paraId="4C08E4B7" w14:textId="77777777" w:rsidR="000D125C" w:rsidRPr="007F7A29" w:rsidRDefault="000D125C" w:rsidP="005B1987">
      <w:pPr>
        <w:suppressAutoHyphens/>
        <w:jc w:val="center"/>
      </w:pPr>
    </w:p>
    <w:tbl>
      <w:tblPr>
        <w:tblW w:w="5000" w:type="pct"/>
        <w:tblLook w:val="04A0" w:firstRow="1" w:lastRow="0" w:firstColumn="1" w:lastColumn="0" w:noHBand="0" w:noVBand="1"/>
      </w:tblPr>
      <w:tblGrid>
        <w:gridCol w:w="985"/>
        <w:gridCol w:w="995"/>
        <w:gridCol w:w="1212"/>
        <w:gridCol w:w="1499"/>
        <w:gridCol w:w="2012"/>
        <w:gridCol w:w="2867"/>
      </w:tblGrid>
      <w:tr w:rsidR="000D125C" w:rsidRPr="007C1B67" w14:paraId="7F126194" w14:textId="77777777" w:rsidTr="00D64852">
        <w:trPr>
          <w:trHeight w:val="600"/>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B12D5" w14:textId="77777777" w:rsidR="000D125C" w:rsidRPr="007C1B67" w:rsidRDefault="000D125C" w:rsidP="005B1987">
            <w:pPr>
              <w:suppressAutoHyphens/>
              <w:jc w:val="center"/>
              <w:rPr>
                <w:b/>
                <w:bCs/>
                <w:color w:val="000000"/>
                <w:sz w:val="22"/>
                <w:szCs w:val="22"/>
              </w:rPr>
            </w:pPr>
            <w:r w:rsidRPr="007C1B67">
              <w:rPr>
                <w:b/>
                <w:bCs/>
                <w:color w:val="000000"/>
                <w:sz w:val="22"/>
                <w:szCs w:val="22"/>
              </w:rPr>
              <w:t>Дом</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514E1A65" w14:textId="77777777" w:rsidR="000D125C" w:rsidRPr="007C1B67" w:rsidRDefault="000D125C" w:rsidP="005B1987">
            <w:pPr>
              <w:suppressAutoHyphens/>
              <w:jc w:val="center"/>
              <w:rPr>
                <w:b/>
                <w:bCs/>
                <w:color w:val="000000"/>
                <w:sz w:val="22"/>
                <w:szCs w:val="22"/>
              </w:rPr>
            </w:pPr>
            <w:r w:rsidRPr="007C1B67">
              <w:rPr>
                <w:b/>
                <w:bCs/>
                <w:color w:val="000000"/>
                <w:sz w:val="22"/>
                <w:szCs w:val="22"/>
              </w:rPr>
              <w:t>Случай</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C576431" w14:textId="77777777" w:rsidR="000D125C" w:rsidRPr="007C1B67" w:rsidRDefault="000D125C" w:rsidP="005B1987">
            <w:pPr>
              <w:suppressAutoHyphens/>
              <w:jc w:val="center"/>
              <w:rPr>
                <w:b/>
                <w:bCs/>
                <w:color w:val="000000"/>
                <w:sz w:val="22"/>
                <w:szCs w:val="22"/>
              </w:rPr>
            </w:pPr>
            <w:r w:rsidRPr="007C1B67">
              <w:rPr>
                <w:b/>
                <w:bCs/>
                <w:color w:val="000000"/>
                <w:sz w:val="22"/>
                <w:szCs w:val="22"/>
              </w:rPr>
              <w:t>Штраф, минут</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7FAB7AEC" w14:textId="77777777" w:rsidR="000D125C" w:rsidRPr="007C1B67" w:rsidRDefault="000D125C" w:rsidP="005B1987">
            <w:pPr>
              <w:suppressAutoHyphens/>
              <w:jc w:val="center"/>
              <w:rPr>
                <w:b/>
                <w:bCs/>
                <w:color w:val="000000"/>
                <w:sz w:val="22"/>
                <w:szCs w:val="22"/>
              </w:rPr>
            </w:pPr>
            <w:r w:rsidRPr="007C1B67">
              <w:rPr>
                <w:b/>
                <w:bCs/>
                <w:color w:val="000000"/>
                <w:sz w:val="22"/>
                <w:szCs w:val="22"/>
              </w:rPr>
              <w:t>Сумма к оплате</w:t>
            </w:r>
          </w:p>
        </w:tc>
        <w:tc>
          <w:tcPr>
            <w:tcW w:w="1051" w:type="pct"/>
            <w:tcBorders>
              <w:top w:val="single" w:sz="4" w:space="0" w:color="auto"/>
              <w:left w:val="nil"/>
              <w:bottom w:val="single" w:sz="4" w:space="0" w:color="auto"/>
              <w:right w:val="single" w:sz="4" w:space="0" w:color="auto"/>
            </w:tcBorders>
            <w:shd w:val="clear" w:color="auto" w:fill="auto"/>
            <w:vAlign w:val="center"/>
            <w:hideMark/>
          </w:tcPr>
          <w:p w14:paraId="7097A8BE" w14:textId="77777777" w:rsidR="000D125C" w:rsidRPr="007C1B67" w:rsidRDefault="000D125C" w:rsidP="005B1987">
            <w:pPr>
              <w:suppressAutoHyphens/>
              <w:jc w:val="center"/>
              <w:rPr>
                <w:b/>
                <w:bCs/>
                <w:color w:val="000000"/>
                <w:sz w:val="22"/>
                <w:szCs w:val="22"/>
              </w:rPr>
            </w:pPr>
            <w:r w:rsidRPr="007C1B67">
              <w:rPr>
                <w:b/>
                <w:bCs/>
                <w:color w:val="000000"/>
                <w:sz w:val="22"/>
                <w:szCs w:val="22"/>
              </w:rPr>
              <w:t>Оплата получена (подпись)</w:t>
            </w:r>
          </w:p>
        </w:tc>
        <w:tc>
          <w:tcPr>
            <w:tcW w:w="1498" w:type="pct"/>
            <w:tcBorders>
              <w:top w:val="single" w:sz="4" w:space="0" w:color="auto"/>
              <w:left w:val="nil"/>
              <w:bottom w:val="single" w:sz="4" w:space="0" w:color="auto"/>
              <w:right w:val="single" w:sz="4" w:space="0" w:color="auto"/>
            </w:tcBorders>
            <w:shd w:val="clear" w:color="auto" w:fill="auto"/>
            <w:vAlign w:val="center"/>
            <w:hideMark/>
          </w:tcPr>
          <w:p w14:paraId="0531685A" w14:textId="77777777" w:rsidR="007C1B67" w:rsidRDefault="000D125C" w:rsidP="005B1987">
            <w:pPr>
              <w:suppressAutoHyphens/>
              <w:jc w:val="center"/>
              <w:rPr>
                <w:b/>
                <w:bCs/>
                <w:color w:val="000000"/>
                <w:sz w:val="22"/>
                <w:szCs w:val="22"/>
              </w:rPr>
            </w:pPr>
            <w:r w:rsidRPr="007C1B67">
              <w:rPr>
                <w:b/>
                <w:bCs/>
                <w:color w:val="000000"/>
                <w:sz w:val="22"/>
                <w:szCs w:val="22"/>
              </w:rPr>
              <w:t xml:space="preserve">Задание выполнил </w:t>
            </w:r>
          </w:p>
          <w:p w14:paraId="537D0AC1" w14:textId="77777777" w:rsidR="000D125C" w:rsidRPr="007C1B67" w:rsidRDefault="000D125C" w:rsidP="005B1987">
            <w:pPr>
              <w:suppressAutoHyphens/>
              <w:jc w:val="center"/>
              <w:rPr>
                <w:b/>
                <w:bCs/>
                <w:color w:val="000000"/>
                <w:sz w:val="22"/>
                <w:szCs w:val="22"/>
              </w:rPr>
            </w:pPr>
            <w:r w:rsidRPr="007C1B67">
              <w:rPr>
                <w:b/>
                <w:bCs/>
                <w:color w:val="000000"/>
                <w:sz w:val="22"/>
                <w:szCs w:val="22"/>
              </w:rPr>
              <w:t>(отметка)</w:t>
            </w:r>
          </w:p>
        </w:tc>
      </w:tr>
      <w:tr w:rsidR="000D125C" w:rsidRPr="007C1B67" w14:paraId="6559B03B" w14:textId="77777777" w:rsidTr="00D64852">
        <w:trPr>
          <w:trHeight w:val="300"/>
        </w:trPr>
        <w:tc>
          <w:tcPr>
            <w:tcW w:w="515" w:type="pct"/>
            <w:tcBorders>
              <w:top w:val="nil"/>
              <w:left w:val="single" w:sz="4" w:space="0" w:color="auto"/>
              <w:bottom w:val="single" w:sz="4" w:space="0" w:color="auto"/>
              <w:right w:val="single" w:sz="4" w:space="0" w:color="auto"/>
            </w:tcBorders>
            <w:shd w:val="clear" w:color="auto" w:fill="auto"/>
            <w:noWrap/>
            <w:vAlign w:val="bottom"/>
            <w:hideMark/>
          </w:tcPr>
          <w:p w14:paraId="7F36784D" w14:textId="77777777" w:rsidR="000D125C" w:rsidRPr="007C1B67" w:rsidRDefault="000D125C" w:rsidP="005B1987">
            <w:pPr>
              <w:suppressAutoHyphens/>
              <w:jc w:val="center"/>
              <w:rPr>
                <w:color w:val="000000"/>
                <w:sz w:val="22"/>
                <w:szCs w:val="22"/>
              </w:rPr>
            </w:pPr>
            <w:r w:rsidRPr="007C1B67">
              <w:rPr>
                <w:color w:val="000000"/>
                <w:sz w:val="22"/>
                <w:szCs w:val="22"/>
              </w:rPr>
              <w:t>1</w:t>
            </w:r>
          </w:p>
        </w:tc>
        <w:tc>
          <w:tcPr>
            <w:tcW w:w="520" w:type="pct"/>
            <w:tcBorders>
              <w:top w:val="nil"/>
              <w:left w:val="nil"/>
              <w:bottom w:val="single" w:sz="4" w:space="0" w:color="auto"/>
              <w:right w:val="single" w:sz="4" w:space="0" w:color="auto"/>
            </w:tcBorders>
            <w:shd w:val="clear" w:color="auto" w:fill="auto"/>
            <w:vAlign w:val="center"/>
            <w:hideMark/>
          </w:tcPr>
          <w:p w14:paraId="67B226D2" w14:textId="77777777" w:rsidR="000D125C" w:rsidRPr="007C1B67" w:rsidRDefault="000D125C" w:rsidP="005B1987">
            <w:pPr>
              <w:suppressAutoHyphens/>
              <w:jc w:val="center"/>
              <w:rPr>
                <w:color w:val="000000"/>
                <w:sz w:val="22"/>
                <w:szCs w:val="22"/>
              </w:rPr>
            </w:pPr>
            <w:r w:rsidRPr="007C1B67">
              <w:rPr>
                <w:color w:val="000000"/>
                <w:sz w:val="22"/>
                <w:szCs w:val="22"/>
              </w:rPr>
              <w:t> </w:t>
            </w:r>
          </w:p>
        </w:tc>
        <w:tc>
          <w:tcPr>
            <w:tcW w:w="633" w:type="pct"/>
            <w:tcBorders>
              <w:top w:val="nil"/>
              <w:left w:val="nil"/>
              <w:bottom w:val="single" w:sz="4" w:space="0" w:color="auto"/>
              <w:right w:val="single" w:sz="4" w:space="0" w:color="auto"/>
            </w:tcBorders>
            <w:shd w:val="clear" w:color="auto" w:fill="auto"/>
            <w:vAlign w:val="center"/>
            <w:hideMark/>
          </w:tcPr>
          <w:p w14:paraId="38882214" w14:textId="77777777" w:rsidR="000D125C" w:rsidRPr="007C1B67" w:rsidRDefault="000D125C" w:rsidP="005B1987">
            <w:pPr>
              <w:suppressAutoHyphens/>
              <w:jc w:val="center"/>
              <w:rPr>
                <w:color w:val="000000"/>
                <w:sz w:val="22"/>
                <w:szCs w:val="22"/>
              </w:rPr>
            </w:pPr>
            <w:r w:rsidRPr="007C1B67">
              <w:rPr>
                <w:color w:val="000000"/>
                <w:sz w:val="22"/>
                <w:szCs w:val="22"/>
              </w:rPr>
              <w:t> </w:t>
            </w:r>
          </w:p>
        </w:tc>
        <w:tc>
          <w:tcPr>
            <w:tcW w:w="783" w:type="pct"/>
            <w:tcBorders>
              <w:top w:val="nil"/>
              <w:left w:val="nil"/>
              <w:bottom w:val="single" w:sz="4" w:space="0" w:color="auto"/>
              <w:right w:val="single" w:sz="4" w:space="0" w:color="auto"/>
            </w:tcBorders>
            <w:shd w:val="clear" w:color="auto" w:fill="auto"/>
            <w:vAlign w:val="bottom"/>
            <w:hideMark/>
          </w:tcPr>
          <w:p w14:paraId="5990204C" w14:textId="77777777" w:rsidR="000D125C" w:rsidRPr="007C1B67" w:rsidRDefault="000D125C" w:rsidP="005B1987">
            <w:pPr>
              <w:suppressAutoHyphens/>
              <w:rPr>
                <w:color w:val="000000"/>
                <w:sz w:val="22"/>
                <w:szCs w:val="22"/>
              </w:rPr>
            </w:pPr>
            <w:r w:rsidRPr="007C1B67">
              <w:rPr>
                <w:color w:val="000000"/>
                <w:sz w:val="22"/>
                <w:szCs w:val="22"/>
              </w:rPr>
              <w:t> </w:t>
            </w:r>
          </w:p>
        </w:tc>
        <w:tc>
          <w:tcPr>
            <w:tcW w:w="1051" w:type="pct"/>
            <w:tcBorders>
              <w:top w:val="nil"/>
              <w:left w:val="nil"/>
              <w:bottom w:val="single" w:sz="4" w:space="0" w:color="auto"/>
              <w:right w:val="single" w:sz="4" w:space="0" w:color="auto"/>
            </w:tcBorders>
            <w:shd w:val="clear" w:color="auto" w:fill="auto"/>
            <w:vAlign w:val="bottom"/>
            <w:hideMark/>
          </w:tcPr>
          <w:p w14:paraId="0933E4F2" w14:textId="77777777" w:rsidR="000D125C" w:rsidRPr="007C1B67" w:rsidRDefault="000D125C" w:rsidP="005B1987">
            <w:pPr>
              <w:suppressAutoHyphens/>
              <w:rPr>
                <w:color w:val="000000"/>
                <w:sz w:val="22"/>
                <w:szCs w:val="22"/>
              </w:rPr>
            </w:pPr>
            <w:r w:rsidRPr="007C1B67">
              <w:rPr>
                <w:color w:val="000000"/>
                <w:sz w:val="22"/>
                <w:szCs w:val="22"/>
              </w:rPr>
              <w:t> </w:t>
            </w:r>
          </w:p>
        </w:tc>
        <w:tc>
          <w:tcPr>
            <w:tcW w:w="1498" w:type="pct"/>
            <w:tcBorders>
              <w:top w:val="nil"/>
              <w:left w:val="nil"/>
              <w:bottom w:val="single" w:sz="4" w:space="0" w:color="auto"/>
              <w:right w:val="single" w:sz="4" w:space="0" w:color="auto"/>
            </w:tcBorders>
            <w:shd w:val="clear" w:color="auto" w:fill="auto"/>
            <w:noWrap/>
            <w:vAlign w:val="bottom"/>
            <w:hideMark/>
          </w:tcPr>
          <w:p w14:paraId="26E2C985" w14:textId="77777777" w:rsidR="000D125C" w:rsidRPr="007C1B67" w:rsidRDefault="000D125C" w:rsidP="005B1987">
            <w:pPr>
              <w:suppressAutoHyphens/>
              <w:rPr>
                <w:color w:val="000000"/>
                <w:sz w:val="22"/>
                <w:szCs w:val="22"/>
              </w:rPr>
            </w:pPr>
            <w:r w:rsidRPr="007C1B67">
              <w:rPr>
                <w:color w:val="000000"/>
                <w:sz w:val="22"/>
                <w:szCs w:val="22"/>
              </w:rPr>
              <w:t> </w:t>
            </w:r>
          </w:p>
        </w:tc>
      </w:tr>
      <w:tr w:rsidR="000D125C" w:rsidRPr="007C1B67" w14:paraId="1D43E722" w14:textId="77777777" w:rsidTr="00D64852">
        <w:trPr>
          <w:trHeight w:val="300"/>
        </w:trPr>
        <w:tc>
          <w:tcPr>
            <w:tcW w:w="515" w:type="pct"/>
            <w:tcBorders>
              <w:top w:val="nil"/>
              <w:left w:val="single" w:sz="4" w:space="0" w:color="auto"/>
              <w:bottom w:val="single" w:sz="4" w:space="0" w:color="auto"/>
              <w:right w:val="single" w:sz="4" w:space="0" w:color="auto"/>
            </w:tcBorders>
            <w:shd w:val="clear" w:color="auto" w:fill="auto"/>
            <w:noWrap/>
            <w:vAlign w:val="bottom"/>
            <w:hideMark/>
          </w:tcPr>
          <w:p w14:paraId="3CCABB20" w14:textId="77777777" w:rsidR="000D125C" w:rsidRPr="007C1B67" w:rsidRDefault="000D125C" w:rsidP="005B1987">
            <w:pPr>
              <w:suppressAutoHyphens/>
              <w:jc w:val="center"/>
              <w:rPr>
                <w:color w:val="000000"/>
                <w:sz w:val="22"/>
                <w:szCs w:val="22"/>
              </w:rPr>
            </w:pPr>
            <w:r w:rsidRPr="007C1B67">
              <w:rPr>
                <w:color w:val="000000"/>
                <w:sz w:val="22"/>
                <w:szCs w:val="22"/>
              </w:rPr>
              <w:t>2</w:t>
            </w:r>
          </w:p>
        </w:tc>
        <w:tc>
          <w:tcPr>
            <w:tcW w:w="520" w:type="pct"/>
            <w:tcBorders>
              <w:top w:val="nil"/>
              <w:left w:val="nil"/>
              <w:bottom w:val="single" w:sz="4" w:space="0" w:color="auto"/>
              <w:right w:val="single" w:sz="4" w:space="0" w:color="auto"/>
            </w:tcBorders>
            <w:shd w:val="clear" w:color="auto" w:fill="auto"/>
            <w:noWrap/>
            <w:vAlign w:val="center"/>
            <w:hideMark/>
          </w:tcPr>
          <w:p w14:paraId="48797F7C" w14:textId="77777777" w:rsidR="000D125C" w:rsidRPr="007C1B67" w:rsidRDefault="000D125C" w:rsidP="005B1987">
            <w:pPr>
              <w:suppressAutoHyphens/>
              <w:jc w:val="center"/>
              <w:rPr>
                <w:color w:val="000000"/>
                <w:sz w:val="22"/>
                <w:szCs w:val="22"/>
              </w:rPr>
            </w:pPr>
            <w:r w:rsidRPr="007C1B67">
              <w:rPr>
                <w:color w:val="000000"/>
                <w:sz w:val="22"/>
                <w:szCs w:val="22"/>
              </w:rPr>
              <w:t> </w:t>
            </w:r>
          </w:p>
        </w:tc>
        <w:tc>
          <w:tcPr>
            <w:tcW w:w="633" w:type="pct"/>
            <w:tcBorders>
              <w:top w:val="nil"/>
              <w:left w:val="nil"/>
              <w:bottom w:val="single" w:sz="4" w:space="0" w:color="auto"/>
              <w:right w:val="single" w:sz="4" w:space="0" w:color="auto"/>
            </w:tcBorders>
            <w:shd w:val="clear" w:color="auto" w:fill="auto"/>
            <w:noWrap/>
            <w:vAlign w:val="center"/>
            <w:hideMark/>
          </w:tcPr>
          <w:p w14:paraId="781C8F1C" w14:textId="77777777" w:rsidR="000D125C" w:rsidRPr="007C1B67" w:rsidRDefault="000D125C" w:rsidP="005B1987">
            <w:pPr>
              <w:suppressAutoHyphens/>
              <w:jc w:val="center"/>
              <w:rPr>
                <w:color w:val="000000"/>
                <w:sz w:val="22"/>
                <w:szCs w:val="22"/>
              </w:rPr>
            </w:pPr>
            <w:r w:rsidRPr="007C1B67">
              <w:rPr>
                <w:color w:val="000000"/>
                <w:sz w:val="22"/>
                <w:szCs w:val="22"/>
              </w:rPr>
              <w:t> </w:t>
            </w:r>
          </w:p>
        </w:tc>
        <w:tc>
          <w:tcPr>
            <w:tcW w:w="783" w:type="pct"/>
            <w:tcBorders>
              <w:top w:val="nil"/>
              <w:left w:val="nil"/>
              <w:bottom w:val="single" w:sz="4" w:space="0" w:color="auto"/>
              <w:right w:val="single" w:sz="4" w:space="0" w:color="auto"/>
            </w:tcBorders>
            <w:shd w:val="clear" w:color="auto" w:fill="auto"/>
            <w:noWrap/>
            <w:vAlign w:val="bottom"/>
            <w:hideMark/>
          </w:tcPr>
          <w:p w14:paraId="7AAB27EB" w14:textId="77777777" w:rsidR="000D125C" w:rsidRPr="007C1B67" w:rsidRDefault="000D125C" w:rsidP="005B1987">
            <w:pPr>
              <w:suppressAutoHyphens/>
              <w:rPr>
                <w:color w:val="000000"/>
                <w:sz w:val="22"/>
                <w:szCs w:val="22"/>
              </w:rPr>
            </w:pPr>
            <w:r w:rsidRPr="007C1B67">
              <w:rPr>
                <w:color w:val="000000"/>
                <w:sz w:val="22"/>
                <w:szCs w:val="22"/>
              </w:rPr>
              <w:t> </w:t>
            </w:r>
          </w:p>
        </w:tc>
        <w:tc>
          <w:tcPr>
            <w:tcW w:w="1051" w:type="pct"/>
            <w:tcBorders>
              <w:top w:val="nil"/>
              <w:left w:val="nil"/>
              <w:bottom w:val="single" w:sz="4" w:space="0" w:color="auto"/>
              <w:right w:val="single" w:sz="4" w:space="0" w:color="auto"/>
            </w:tcBorders>
            <w:shd w:val="clear" w:color="auto" w:fill="auto"/>
            <w:noWrap/>
            <w:vAlign w:val="bottom"/>
            <w:hideMark/>
          </w:tcPr>
          <w:p w14:paraId="1327613A" w14:textId="77777777" w:rsidR="000D125C" w:rsidRPr="007C1B67" w:rsidRDefault="000D125C" w:rsidP="005B1987">
            <w:pPr>
              <w:suppressAutoHyphens/>
              <w:rPr>
                <w:color w:val="000000"/>
                <w:sz w:val="22"/>
                <w:szCs w:val="22"/>
              </w:rPr>
            </w:pPr>
            <w:r w:rsidRPr="007C1B67">
              <w:rPr>
                <w:color w:val="000000"/>
                <w:sz w:val="22"/>
                <w:szCs w:val="22"/>
              </w:rPr>
              <w:t> </w:t>
            </w:r>
          </w:p>
        </w:tc>
        <w:tc>
          <w:tcPr>
            <w:tcW w:w="1498" w:type="pct"/>
            <w:tcBorders>
              <w:top w:val="nil"/>
              <w:left w:val="nil"/>
              <w:bottom w:val="single" w:sz="4" w:space="0" w:color="auto"/>
              <w:right w:val="single" w:sz="4" w:space="0" w:color="auto"/>
            </w:tcBorders>
            <w:shd w:val="clear" w:color="auto" w:fill="auto"/>
            <w:noWrap/>
            <w:vAlign w:val="bottom"/>
            <w:hideMark/>
          </w:tcPr>
          <w:p w14:paraId="68C9B57A" w14:textId="77777777" w:rsidR="000D125C" w:rsidRPr="007C1B67" w:rsidRDefault="000D125C" w:rsidP="005B1987">
            <w:pPr>
              <w:suppressAutoHyphens/>
              <w:rPr>
                <w:color w:val="000000"/>
                <w:sz w:val="22"/>
                <w:szCs w:val="22"/>
              </w:rPr>
            </w:pPr>
            <w:r w:rsidRPr="007C1B67">
              <w:rPr>
                <w:color w:val="000000"/>
                <w:sz w:val="22"/>
                <w:szCs w:val="22"/>
              </w:rPr>
              <w:t> </w:t>
            </w:r>
          </w:p>
        </w:tc>
      </w:tr>
      <w:tr w:rsidR="000D125C" w:rsidRPr="007C1B67" w14:paraId="635A43B1" w14:textId="77777777" w:rsidTr="00D64852">
        <w:trPr>
          <w:trHeight w:val="300"/>
        </w:trPr>
        <w:tc>
          <w:tcPr>
            <w:tcW w:w="515" w:type="pct"/>
            <w:tcBorders>
              <w:top w:val="nil"/>
              <w:left w:val="single" w:sz="4" w:space="0" w:color="auto"/>
              <w:bottom w:val="single" w:sz="4" w:space="0" w:color="auto"/>
              <w:right w:val="single" w:sz="4" w:space="0" w:color="auto"/>
            </w:tcBorders>
            <w:shd w:val="clear" w:color="auto" w:fill="auto"/>
            <w:noWrap/>
            <w:vAlign w:val="bottom"/>
            <w:hideMark/>
          </w:tcPr>
          <w:p w14:paraId="5106C6B6" w14:textId="77777777" w:rsidR="000D125C" w:rsidRPr="007C1B67" w:rsidRDefault="000D125C" w:rsidP="005B1987">
            <w:pPr>
              <w:suppressAutoHyphens/>
              <w:jc w:val="center"/>
              <w:rPr>
                <w:color w:val="000000"/>
                <w:sz w:val="22"/>
                <w:szCs w:val="22"/>
              </w:rPr>
            </w:pPr>
            <w:r w:rsidRPr="007C1B67">
              <w:rPr>
                <w:color w:val="000000"/>
                <w:sz w:val="22"/>
                <w:szCs w:val="22"/>
              </w:rPr>
              <w:t>…</w:t>
            </w:r>
          </w:p>
        </w:tc>
        <w:tc>
          <w:tcPr>
            <w:tcW w:w="520" w:type="pct"/>
            <w:tcBorders>
              <w:top w:val="nil"/>
              <w:left w:val="nil"/>
              <w:bottom w:val="single" w:sz="4" w:space="0" w:color="auto"/>
              <w:right w:val="single" w:sz="4" w:space="0" w:color="auto"/>
            </w:tcBorders>
            <w:shd w:val="clear" w:color="auto" w:fill="auto"/>
            <w:noWrap/>
            <w:vAlign w:val="center"/>
            <w:hideMark/>
          </w:tcPr>
          <w:p w14:paraId="0C021946" w14:textId="77777777" w:rsidR="000D125C" w:rsidRPr="007C1B67" w:rsidRDefault="000D125C" w:rsidP="005B1987">
            <w:pPr>
              <w:suppressAutoHyphens/>
              <w:jc w:val="center"/>
              <w:rPr>
                <w:color w:val="000000"/>
                <w:sz w:val="22"/>
                <w:szCs w:val="22"/>
              </w:rPr>
            </w:pPr>
            <w:r w:rsidRPr="007C1B67">
              <w:rPr>
                <w:color w:val="000000"/>
                <w:sz w:val="22"/>
                <w:szCs w:val="22"/>
              </w:rPr>
              <w:t> </w:t>
            </w:r>
          </w:p>
        </w:tc>
        <w:tc>
          <w:tcPr>
            <w:tcW w:w="633" w:type="pct"/>
            <w:tcBorders>
              <w:top w:val="nil"/>
              <w:left w:val="nil"/>
              <w:bottom w:val="single" w:sz="4" w:space="0" w:color="auto"/>
              <w:right w:val="single" w:sz="4" w:space="0" w:color="auto"/>
            </w:tcBorders>
            <w:shd w:val="clear" w:color="auto" w:fill="auto"/>
            <w:noWrap/>
            <w:vAlign w:val="center"/>
            <w:hideMark/>
          </w:tcPr>
          <w:p w14:paraId="47904E26" w14:textId="77777777" w:rsidR="000D125C" w:rsidRPr="007C1B67" w:rsidRDefault="000D125C" w:rsidP="005B1987">
            <w:pPr>
              <w:suppressAutoHyphens/>
              <w:jc w:val="center"/>
              <w:rPr>
                <w:color w:val="000000"/>
                <w:sz w:val="22"/>
                <w:szCs w:val="22"/>
              </w:rPr>
            </w:pPr>
            <w:r w:rsidRPr="007C1B67">
              <w:rPr>
                <w:color w:val="000000"/>
                <w:sz w:val="22"/>
                <w:szCs w:val="22"/>
              </w:rPr>
              <w:t> </w:t>
            </w:r>
          </w:p>
        </w:tc>
        <w:tc>
          <w:tcPr>
            <w:tcW w:w="783" w:type="pct"/>
            <w:tcBorders>
              <w:top w:val="nil"/>
              <w:left w:val="nil"/>
              <w:bottom w:val="single" w:sz="4" w:space="0" w:color="auto"/>
              <w:right w:val="single" w:sz="4" w:space="0" w:color="auto"/>
            </w:tcBorders>
            <w:shd w:val="clear" w:color="auto" w:fill="auto"/>
            <w:noWrap/>
            <w:vAlign w:val="bottom"/>
            <w:hideMark/>
          </w:tcPr>
          <w:p w14:paraId="0612D8BB" w14:textId="77777777" w:rsidR="000D125C" w:rsidRPr="007C1B67" w:rsidRDefault="000D125C" w:rsidP="005B1987">
            <w:pPr>
              <w:suppressAutoHyphens/>
              <w:rPr>
                <w:color w:val="000000"/>
                <w:sz w:val="22"/>
                <w:szCs w:val="22"/>
              </w:rPr>
            </w:pPr>
            <w:r w:rsidRPr="007C1B67">
              <w:rPr>
                <w:color w:val="000000"/>
                <w:sz w:val="22"/>
                <w:szCs w:val="22"/>
              </w:rPr>
              <w:t> </w:t>
            </w:r>
          </w:p>
        </w:tc>
        <w:tc>
          <w:tcPr>
            <w:tcW w:w="1051" w:type="pct"/>
            <w:tcBorders>
              <w:top w:val="nil"/>
              <w:left w:val="nil"/>
              <w:bottom w:val="single" w:sz="4" w:space="0" w:color="auto"/>
              <w:right w:val="single" w:sz="4" w:space="0" w:color="auto"/>
            </w:tcBorders>
            <w:shd w:val="clear" w:color="auto" w:fill="auto"/>
            <w:noWrap/>
            <w:vAlign w:val="bottom"/>
            <w:hideMark/>
          </w:tcPr>
          <w:p w14:paraId="1C113801" w14:textId="77777777" w:rsidR="000D125C" w:rsidRPr="007C1B67" w:rsidRDefault="000D125C" w:rsidP="005B1987">
            <w:pPr>
              <w:suppressAutoHyphens/>
              <w:rPr>
                <w:color w:val="000000"/>
                <w:sz w:val="22"/>
                <w:szCs w:val="22"/>
              </w:rPr>
            </w:pPr>
            <w:r w:rsidRPr="007C1B67">
              <w:rPr>
                <w:color w:val="000000"/>
                <w:sz w:val="22"/>
                <w:szCs w:val="22"/>
              </w:rPr>
              <w:t> </w:t>
            </w:r>
          </w:p>
        </w:tc>
        <w:tc>
          <w:tcPr>
            <w:tcW w:w="1498" w:type="pct"/>
            <w:tcBorders>
              <w:top w:val="nil"/>
              <w:left w:val="nil"/>
              <w:bottom w:val="single" w:sz="4" w:space="0" w:color="auto"/>
              <w:right w:val="single" w:sz="4" w:space="0" w:color="auto"/>
            </w:tcBorders>
            <w:shd w:val="clear" w:color="auto" w:fill="auto"/>
            <w:noWrap/>
            <w:vAlign w:val="bottom"/>
            <w:hideMark/>
          </w:tcPr>
          <w:p w14:paraId="5B9E4F6F" w14:textId="77777777" w:rsidR="000D125C" w:rsidRPr="007C1B67" w:rsidRDefault="000D125C" w:rsidP="005B1987">
            <w:pPr>
              <w:suppressAutoHyphens/>
              <w:rPr>
                <w:color w:val="000000"/>
                <w:sz w:val="22"/>
                <w:szCs w:val="22"/>
              </w:rPr>
            </w:pPr>
            <w:r w:rsidRPr="007C1B67">
              <w:rPr>
                <w:color w:val="000000"/>
                <w:sz w:val="22"/>
                <w:szCs w:val="22"/>
              </w:rPr>
              <w:t> </w:t>
            </w:r>
          </w:p>
        </w:tc>
      </w:tr>
    </w:tbl>
    <w:p w14:paraId="18E3CC7F" w14:textId="77777777" w:rsidR="000D125C" w:rsidRPr="007F7A29" w:rsidRDefault="000D125C" w:rsidP="005B1987">
      <w:pPr>
        <w:suppressAutoHyphens/>
      </w:pPr>
    </w:p>
    <w:p w14:paraId="7628ECE4" w14:textId="77777777" w:rsidR="000D125C" w:rsidRPr="00C21B87" w:rsidRDefault="000D125C" w:rsidP="005B1987">
      <w:pPr>
        <w:pStyle w:val="a7"/>
        <w:suppressAutoHyphens/>
        <w:rPr>
          <w:i/>
        </w:rPr>
      </w:pPr>
      <w:r w:rsidRPr="00C21B87">
        <w:rPr>
          <w:i/>
        </w:rPr>
        <w:t>Инструкция:</w:t>
      </w:r>
    </w:p>
    <w:p w14:paraId="1B14CEFB" w14:textId="77777777" w:rsidR="000D125C" w:rsidRPr="007F7A29" w:rsidRDefault="000D125C" w:rsidP="005B1987">
      <w:pPr>
        <w:suppressAutoHyphens/>
      </w:pPr>
      <w:r w:rsidRPr="007F7A29">
        <w:t xml:space="preserve">Когда </w:t>
      </w:r>
      <w:r>
        <w:t>в</w:t>
      </w:r>
      <w:r w:rsidRPr="007F7A29">
        <w:t xml:space="preserve"> гос</w:t>
      </w:r>
      <w:r>
        <w:t>ударственную корпорацию</w:t>
      </w:r>
      <w:r w:rsidRPr="007F7A29">
        <w:t xml:space="preserve"> приходит человек, у которого произошел страховой случай, необходимо:</w:t>
      </w:r>
    </w:p>
    <w:p w14:paraId="0855393F" w14:textId="77777777" w:rsidR="000D125C" w:rsidRPr="007F7A29" w:rsidRDefault="000D125C" w:rsidP="005B1987">
      <w:pPr>
        <w:pStyle w:val="a7"/>
        <w:suppressAutoHyphens/>
      </w:pPr>
      <w:r w:rsidRPr="007F7A29">
        <w:t>1) Получить от него оплату</w:t>
      </w:r>
    </w:p>
    <w:p w14:paraId="4881D2FE" w14:textId="77777777" w:rsidR="000D125C" w:rsidRPr="007F7A29" w:rsidRDefault="000D125C" w:rsidP="005B1987">
      <w:pPr>
        <w:pStyle w:val="a7"/>
        <w:suppressAutoHyphens/>
      </w:pPr>
      <w:r w:rsidRPr="007F7A29">
        <w:t>2) Выдать ему «задание»: бланк с клеточками для заполнения. Размер бланка выдается в зависимости от штрафа: необходимо дать бланк на такое количество минут, какое указано на карточке, которую принес страхователь.</w:t>
      </w:r>
    </w:p>
    <w:p w14:paraId="37884173" w14:textId="77777777" w:rsidR="000D125C" w:rsidRPr="007F7A29" w:rsidRDefault="000D125C" w:rsidP="005B1987">
      <w:pPr>
        <w:pStyle w:val="a7"/>
        <w:numPr>
          <w:ilvl w:val="0"/>
          <w:numId w:val="44"/>
        </w:numPr>
        <w:suppressAutoHyphens/>
        <w:spacing w:after="160" w:line="259" w:lineRule="auto"/>
      </w:pPr>
      <w:r w:rsidRPr="007F7A29">
        <w:t>1 бланк = 2 минуты. Выдайте столько бланков, чтобы получилось нужное время. Если нужна 1 минута – скажите, что необходимо заполнить только половину</w:t>
      </w:r>
    </w:p>
    <w:p w14:paraId="0143B731" w14:textId="77777777" w:rsidR="000D125C" w:rsidRPr="007F7A29" w:rsidRDefault="000D125C" w:rsidP="005B1987">
      <w:pPr>
        <w:pStyle w:val="a7"/>
        <w:numPr>
          <w:ilvl w:val="0"/>
          <w:numId w:val="44"/>
        </w:numPr>
        <w:suppressAutoHyphens/>
        <w:spacing w:after="160" w:line="259" w:lineRule="auto"/>
      </w:pPr>
      <w:r w:rsidRPr="007F7A29">
        <w:t>После получения оплаты необходимо, чтобы работник предприятия сделал подпись в соответствующей графе в строке домохозяйства.</w:t>
      </w:r>
    </w:p>
    <w:p w14:paraId="1DD7812F" w14:textId="77777777" w:rsidR="000D125C" w:rsidRPr="00BD315D" w:rsidRDefault="000D125C" w:rsidP="005B1987">
      <w:pPr>
        <w:pStyle w:val="a7"/>
        <w:numPr>
          <w:ilvl w:val="0"/>
          <w:numId w:val="44"/>
        </w:numPr>
        <w:suppressAutoHyphens/>
        <w:spacing w:after="160" w:line="259" w:lineRule="auto"/>
      </w:pPr>
      <w:r>
        <w:t>После того как страхователь выполнит задание нужно сделать отметку (галочку) в нужной строке</w:t>
      </w:r>
    </w:p>
    <w:p w14:paraId="6F83AC42" w14:textId="77777777" w:rsidR="000D125C" w:rsidRDefault="000D125C" w:rsidP="005B1987">
      <w:pPr>
        <w:suppressAutoHyphens/>
      </w:pPr>
    </w:p>
    <w:p w14:paraId="2974508F" w14:textId="77777777" w:rsidR="000D125C" w:rsidRPr="00C21B87" w:rsidRDefault="00C21B87" w:rsidP="005B1987">
      <w:pPr>
        <w:suppressAutoHyphens/>
        <w:rPr>
          <w:b/>
        </w:rPr>
      </w:pPr>
      <w:r>
        <w:rPr>
          <w:b/>
        </w:rPr>
        <w:t xml:space="preserve">5.9. </w:t>
      </w:r>
      <w:r w:rsidR="000D125C" w:rsidRPr="00C21B87">
        <w:rPr>
          <w:b/>
        </w:rPr>
        <w:t>Реестр учета пенсионного страхования</w:t>
      </w:r>
    </w:p>
    <w:p w14:paraId="6E434175" w14:textId="77777777" w:rsidR="000D125C" w:rsidRPr="00CD475B" w:rsidRDefault="000D125C" w:rsidP="005B1987">
      <w:pPr>
        <w:suppressAutoHyphens/>
      </w:pPr>
      <w:r w:rsidRPr="00CD475B">
        <w:fldChar w:fldCharType="begin"/>
      </w:r>
      <w:r w:rsidRPr="00CD475B">
        <w:instrText xml:space="preserve"> LINK Excel.Sheet.12 "C:\\Users\\demya\\YandexDisk\\Финансовая грамотность\\ФИРИ\\6. Страховой фонд\\15. Таблица расчетов.xlsx" "Пенсионный фонд!R1C1:R39C7" \a \f 4 \h  \* MERGEFORMAT </w:instrText>
      </w:r>
      <w:r w:rsidRPr="00CD475B">
        <w:fldChar w:fldCharType="separate"/>
      </w:r>
    </w:p>
    <w:tbl>
      <w:tblPr>
        <w:tblW w:w="9419" w:type="dxa"/>
        <w:tblLook w:val="04A0" w:firstRow="1" w:lastRow="0" w:firstColumn="1" w:lastColumn="0" w:noHBand="0" w:noVBand="1"/>
      </w:tblPr>
      <w:tblGrid>
        <w:gridCol w:w="1129"/>
        <w:gridCol w:w="1836"/>
        <w:gridCol w:w="1685"/>
        <w:gridCol w:w="786"/>
        <w:gridCol w:w="1566"/>
        <w:gridCol w:w="1293"/>
        <w:gridCol w:w="1199"/>
      </w:tblGrid>
      <w:tr w:rsidR="000D125C" w:rsidRPr="00C21B87" w14:paraId="146EB0E5" w14:textId="77777777" w:rsidTr="000D125C">
        <w:trPr>
          <w:trHeight w:val="284"/>
        </w:trPr>
        <w:tc>
          <w:tcPr>
            <w:tcW w:w="5436" w:type="dxa"/>
            <w:gridSpan w:val="4"/>
            <w:tcBorders>
              <w:top w:val="single" w:sz="4" w:space="0" w:color="auto"/>
              <w:left w:val="single" w:sz="4" w:space="0" w:color="auto"/>
              <w:bottom w:val="nil"/>
              <w:right w:val="single" w:sz="4" w:space="0" w:color="000000"/>
            </w:tcBorders>
            <w:shd w:val="clear" w:color="auto" w:fill="auto"/>
            <w:vAlign w:val="bottom"/>
            <w:hideMark/>
          </w:tcPr>
          <w:p w14:paraId="25331899" w14:textId="77777777" w:rsidR="000D125C" w:rsidRPr="00C21B87" w:rsidRDefault="000D125C" w:rsidP="005B1987">
            <w:pPr>
              <w:suppressAutoHyphens/>
              <w:jc w:val="center"/>
              <w:rPr>
                <w:b/>
                <w:bCs/>
                <w:color w:val="000000"/>
                <w:sz w:val="22"/>
                <w:szCs w:val="22"/>
              </w:rPr>
            </w:pPr>
            <w:r w:rsidRPr="00C21B87">
              <w:rPr>
                <w:b/>
                <w:bCs/>
                <w:color w:val="000000"/>
                <w:sz w:val="22"/>
                <w:szCs w:val="22"/>
              </w:rPr>
              <w:t>Пенсионное страхование</w:t>
            </w:r>
          </w:p>
        </w:tc>
        <w:tc>
          <w:tcPr>
            <w:tcW w:w="1546" w:type="dxa"/>
            <w:tcBorders>
              <w:top w:val="nil"/>
              <w:left w:val="nil"/>
              <w:bottom w:val="nil"/>
              <w:right w:val="nil"/>
            </w:tcBorders>
            <w:shd w:val="clear" w:color="auto" w:fill="auto"/>
            <w:noWrap/>
            <w:vAlign w:val="bottom"/>
            <w:hideMark/>
          </w:tcPr>
          <w:p w14:paraId="3443590F" w14:textId="77777777" w:rsidR="000D125C" w:rsidRPr="00C21B87" w:rsidRDefault="000D125C" w:rsidP="005B1987">
            <w:pPr>
              <w:suppressAutoHyphens/>
              <w:jc w:val="center"/>
              <w:rPr>
                <w:b/>
                <w:bCs/>
                <w:color w:val="000000"/>
                <w:sz w:val="22"/>
                <w:szCs w:val="22"/>
              </w:rPr>
            </w:pPr>
          </w:p>
        </w:tc>
        <w:tc>
          <w:tcPr>
            <w:tcW w:w="1264" w:type="dxa"/>
            <w:tcBorders>
              <w:top w:val="nil"/>
              <w:left w:val="nil"/>
              <w:bottom w:val="nil"/>
              <w:right w:val="nil"/>
            </w:tcBorders>
            <w:shd w:val="clear" w:color="auto" w:fill="auto"/>
            <w:noWrap/>
            <w:vAlign w:val="bottom"/>
            <w:hideMark/>
          </w:tcPr>
          <w:p w14:paraId="16BC6620" w14:textId="77777777" w:rsidR="000D125C" w:rsidRPr="00C21B87" w:rsidRDefault="000D125C" w:rsidP="005B1987">
            <w:pPr>
              <w:suppressAutoHyphens/>
              <w:rPr>
                <w:sz w:val="22"/>
                <w:szCs w:val="22"/>
              </w:rPr>
            </w:pPr>
          </w:p>
        </w:tc>
        <w:tc>
          <w:tcPr>
            <w:tcW w:w="1173" w:type="dxa"/>
            <w:tcBorders>
              <w:top w:val="nil"/>
              <w:left w:val="nil"/>
              <w:bottom w:val="nil"/>
              <w:right w:val="nil"/>
            </w:tcBorders>
            <w:shd w:val="clear" w:color="auto" w:fill="auto"/>
            <w:noWrap/>
            <w:vAlign w:val="bottom"/>
            <w:hideMark/>
          </w:tcPr>
          <w:p w14:paraId="54A68CA6" w14:textId="77777777" w:rsidR="000D125C" w:rsidRPr="00C21B87" w:rsidRDefault="000D125C" w:rsidP="005B1987">
            <w:pPr>
              <w:suppressAutoHyphens/>
              <w:rPr>
                <w:sz w:val="22"/>
                <w:szCs w:val="22"/>
              </w:rPr>
            </w:pPr>
          </w:p>
        </w:tc>
      </w:tr>
      <w:tr w:rsidR="000D125C" w:rsidRPr="00CD475B" w14:paraId="2C5F5968" w14:textId="77777777" w:rsidTr="000D125C">
        <w:trPr>
          <w:trHeight w:val="284"/>
        </w:trPr>
        <w:tc>
          <w:tcPr>
            <w:tcW w:w="46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50CF1" w14:textId="77777777" w:rsidR="000D125C" w:rsidRPr="00CD475B" w:rsidRDefault="000D125C" w:rsidP="005B1987">
            <w:pPr>
              <w:suppressAutoHyphens/>
              <w:jc w:val="right"/>
              <w:rPr>
                <w:color w:val="000000"/>
              </w:rPr>
            </w:pPr>
            <w:r w:rsidRPr="00CD475B">
              <w:rPr>
                <w:color w:val="000000"/>
              </w:rPr>
              <w:t>Месяц:</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C4E6BE5" w14:textId="77777777" w:rsidR="000D125C" w:rsidRPr="00CD475B" w:rsidRDefault="000D125C" w:rsidP="005B1987">
            <w:pPr>
              <w:suppressAutoHyphens/>
              <w:rPr>
                <w:color w:val="000000"/>
              </w:rPr>
            </w:pPr>
            <w:r w:rsidRPr="00CD475B">
              <w:rPr>
                <w:color w:val="000000"/>
              </w:rPr>
              <w:t> </w:t>
            </w:r>
          </w:p>
        </w:tc>
        <w:tc>
          <w:tcPr>
            <w:tcW w:w="1546" w:type="dxa"/>
            <w:tcBorders>
              <w:top w:val="nil"/>
              <w:left w:val="nil"/>
              <w:bottom w:val="nil"/>
              <w:right w:val="nil"/>
            </w:tcBorders>
            <w:shd w:val="clear" w:color="auto" w:fill="auto"/>
            <w:noWrap/>
            <w:vAlign w:val="bottom"/>
            <w:hideMark/>
          </w:tcPr>
          <w:p w14:paraId="378DEADC" w14:textId="77777777" w:rsidR="000D125C" w:rsidRPr="00CD475B" w:rsidRDefault="000D125C" w:rsidP="005B1987">
            <w:pPr>
              <w:suppressAutoHyphens/>
              <w:rPr>
                <w:color w:val="000000"/>
              </w:rPr>
            </w:pPr>
          </w:p>
        </w:tc>
        <w:tc>
          <w:tcPr>
            <w:tcW w:w="1264" w:type="dxa"/>
            <w:tcBorders>
              <w:top w:val="nil"/>
              <w:left w:val="nil"/>
              <w:bottom w:val="nil"/>
              <w:right w:val="nil"/>
            </w:tcBorders>
            <w:shd w:val="clear" w:color="auto" w:fill="auto"/>
            <w:noWrap/>
            <w:vAlign w:val="bottom"/>
            <w:hideMark/>
          </w:tcPr>
          <w:p w14:paraId="5A77DC60"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434E42A4" w14:textId="77777777" w:rsidR="000D125C" w:rsidRPr="00CD475B" w:rsidRDefault="000D125C" w:rsidP="005B1987">
            <w:pPr>
              <w:suppressAutoHyphens/>
              <w:rPr>
                <w:sz w:val="20"/>
                <w:szCs w:val="20"/>
              </w:rPr>
            </w:pPr>
          </w:p>
        </w:tc>
      </w:tr>
      <w:tr w:rsidR="000D125C" w:rsidRPr="00CD475B" w14:paraId="1B99B4D0" w14:textId="77777777" w:rsidTr="000D125C">
        <w:trPr>
          <w:trHeight w:val="284"/>
        </w:trPr>
        <w:tc>
          <w:tcPr>
            <w:tcW w:w="46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5BDBA" w14:textId="77777777" w:rsidR="000D125C" w:rsidRPr="00CD475B" w:rsidRDefault="000D125C" w:rsidP="005B1987">
            <w:pPr>
              <w:suppressAutoHyphens/>
              <w:jc w:val="right"/>
              <w:rPr>
                <w:color w:val="000000"/>
              </w:rPr>
            </w:pPr>
            <w:r w:rsidRPr="00CD475B">
              <w:rPr>
                <w:color w:val="000000"/>
              </w:rPr>
              <w:t>Ответственный (имя, дом):</w:t>
            </w:r>
          </w:p>
        </w:tc>
        <w:tc>
          <w:tcPr>
            <w:tcW w:w="786" w:type="dxa"/>
            <w:tcBorders>
              <w:top w:val="nil"/>
              <w:left w:val="nil"/>
              <w:bottom w:val="single" w:sz="4" w:space="0" w:color="auto"/>
              <w:right w:val="single" w:sz="4" w:space="0" w:color="auto"/>
            </w:tcBorders>
            <w:shd w:val="clear" w:color="auto" w:fill="auto"/>
            <w:noWrap/>
            <w:vAlign w:val="bottom"/>
            <w:hideMark/>
          </w:tcPr>
          <w:p w14:paraId="4E7C6555" w14:textId="77777777" w:rsidR="000D125C" w:rsidRPr="00CD475B" w:rsidRDefault="000D125C" w:rsidP="005B1987">
            <w:pPr>
              <w:suppressAutoHyphens/>
              <w:rPr>
                <w:color w:val="000000"/>
              </w:rPr>
            </w:pPr>
            <w:r w:rsidRPr="00CD475B">
              <w:rPr>
                <w:color w:val="000000"/>
              </w:rPr>
              <w:t> </w:t>
            </w:r>
          </w:p>
        </w:tc>
        <w:tc>
          <w:tcPr>
            <w:tcW w:w="1546" w:type="dxa"/>
            <w:tcBorders>
              <w:top w:val="nil"/>
              <w:left w:val="nil"/>
              <w:bottom w:val="nil"/>
              <w:right w:val="nil"/>
            </w:tcBorders>
            <w:shd w:val="clear" w:color="auto" w:fill="auto"/>
            <w:noWrap/>
            <w:vAlign w:val="bottom"/>
            <w:hideMark/>
          </w:tcPr>
          <w:p w14:paraId="154842C7" w14:textId="77777777" w:rsidR="000D125C" w:rsidRPr="00CD475B" w:rsidRDefault="000D125C" w:rsidP="005B1987">
            <w:pPr>
              <w:suppressAutoHyphens/>
              <w:rPr>
                <w:color w:val="000000"/>
              </w:rPr>
            </w:pPr>
          </w:p>
        </w:tc>
        <w:tc>
          <w:tcPr>
            <w:tcW w:w="1264" w:type="dxa"/>
            <w:tcBorders>
              <w:top w:val="nil"/>
              <w:left w:val="nil"/>
              <w:bottom w:val="nil"/>
              <w:right w:val="nil"/>
            </w:tcBorders>
            <w:shd w:val="clear" w:color="auto" w:fill="auto"/>
            <w:noWrap/>
            <w:vAlign w:val="bottom"/>
            <w:hideMark/>
          </w:tcPr>
          <w:p w14:paraId="1036780E"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14A86790" w14:textId="77777777" w:rsidR="000D125C" w:rsidRPr="00CD475B" w:rsidRDefault="000D125C" w:rsidP="005B1987">
            <w:pPr>
              <w:suppressAutoHyphens/>
              <w:rPr>
                <w:sz w:val="20"/>
                <w:szCs w:val="20"/>
              </w:rPr>
            </w:pPr>
          </w:p>
        </w:tc>
      </w:tr>
      <w:tr w:rsidR="000D125C" w:rsidRPr="00CD475B" w14:paraId="2F35B960" w14:textId="77777777" w:rsidTr="000D125C">
        <w:trPr>
          <w:trHeight w:val="284"/>
        </w:trPr>
        <w:tc>
          <w:tcPr>
            <w:tcW w:w="1129" w:type="dxa"/>
            <w:tcBorders>
              <w:top w:val="nil"/>
              <w:left w:val="nil"/>
              <w:bottom w:val="nil"/>
              <w:right w:val="nil"/>
            </w:tcBorders>
            <w:shd w:val="clear" w:color="auto" w:fill="auto"/>
            <w:noWrap/>
            <w:vAlign w:val="bottom"/>
            <w:hideMark/>
          </w:tcPr>
          <w:p w14:paraId="72BA5D8F" w14:textId="77777777" w:rsidR="000D125C" w:rsidRPr="00CD475B" w:rsidRDefault="000D125C" w:rsidP="005B1987">
            <w:pPr>
              <w:suppressAutoHyphens/>
              <w:rPr>
                <w:sz w:val="20"/>
                <w:szCs w:val="20"/>
              </w:rPr>
            </w:pPr>
          </w:p>
        </w:tc>
        <w:tc>
          <w:tcPr>
            <w:tcW w:w="1831" w:type="dxa"/>
            <w:tcBorders>
              <w:top w:val="nil"/>
              <w:left w:val="nil"/>
              <w:bottom w:val="nil"/>
              <w:right w:val="nil"/>
            </w:tcBorders>
            <w:shd w:val="clear" w:color="auto" w:fill="auto"/>
            <w:noWrap/>
            <w:vAlign w:val="bottom"/>
            <w:hideMark/>
          </w:tcPr>
          <w:p w14:paraId="72A43A85" w14:textId="77777777" w:rsidR="000D125C" w:rsidRPr="00CD475B" w:rsidRDefault="000D125C" w:rsidP="005B1987">
            <w:pPr>
              <w:suppressAutoHyphens/>
              <w:rPr>
                <w:sz w:val="20"/>
                <w:szCs w:val="20"/>
              </w:rPr>
            </w:pPr>
          </w:p>
        </w:tc>
        <w:tc>
          <w:tcPr>
            <w:tcW w:w="1685" w:type="dxa"/>
            <w:tcBorders>
              <w:top w:val="nil"/>
              <w:left w:val="nil"/>
              <w:bottom w:val="nil"/>
              <w:right w:val="nil"/>
            </w:tcBorders>
            <w:shd w:val="clear" w:color="auto" w:fill="auto"/>
            <w:noWrap/>
            <w:vAlign w:val="bottom"/>
            <w:hideMark/>
          </w:tcPr>
          <w:p w14:paraId="2165FF06" w14:textId="77777777" w:rsidR="000D125C" w:rsidRPr="00CD475B" w:rsidRDefault="000D125C" w:rsidP="005B1987">
            <w:pPr>
              <w:suppressAutoHyphens/>
              <w:rPr>
                <w:sz w:val="20"/>
                <w:szCs w:val="20"/>
              </w:rPr>
            </w:pPr>
          </w:p>
        </w:tc>
        <w:tc>
          <w:tcPr>
            <w:tcW w:w="786" w:type="dxa"/>
            <w:tcBorders>
              <w:top w:val="nil"/>
              <w:left w:val="nil"/>
              <w:bottom w:val="nil"/>
              <w:right w:val="nil"/>
            </w:tcBorders>
            <w:shd w:val="clear" w:color="auto" w:fill="auto"/>
            <w:noWrap/>
            <w:vAlign w:val="bottom"/>
            <w:hideMark/>
          </w:tcPr>
          <w:p w14:paraId="60F542A6" w14:textId="77777777" w:rsidR="000D125C" w:rsidRPr="00CD475B" w:rsidRDefault="000D125C" w:rsidP="005B1987">
            <w:pPr>
              <w:suppressAutoHyphens/>
              <w:rPr>
                <w:sz w:val="20"/>
                <w:szCs w:val="20"/>
              </w:rPr>
            </w:pPr>
          </w:p>
        </w:tc>
        <w:tc>
          <w:tcPr>
            <w:tcW w:w="1546" w:type="dxa"/>
            <w:tcBorders>
              <w:top w:val="nil"/>
              <w:left w:val="nil"/>
              <w:bottom w:val="nil"/>
              <w:right w:val="nil"/>
            </w:tcBorders>
            <w:shd w:val="clear" w:color="auto" w:fill="auto"/>
            <w:noWrap/>
            <w:vAlign w:val="bottom"/>
            <w:hideMark/>
          </w:tcPr>
          <w:p w14:paraId="3C0AC05C" w14:textId="77777777" w:rsidR="000D125C" w:rsidRPr="00CD475B" w:rsidRDefault="000D125C" w:rsidP="005B1987">
            <w:pPr>
              <w:suppressAutoHyphens/>
              <w:rPr>
                <w:sz w:val="20"/>
                <w:szCs w:val="20"/>
              </w:rPr>
            </w:pPr>
          </w:p>
        </w:tc>
        <w:tc>
          <w:tcPr>
            <w:tcW w:w="1264" w:type="dxa"/>
            <w:tcBorders>
              <w:top w:val="nil"/>
              <w:left w:val="nil"/>
              <w:bottom w:val="nil"/>
              <w:right w:val="nil"/>
            </w:tcBorders>
            <w:shd w:val="clear" w:color="auto" w:fill="auto"/>
            <w:noWrap/>
            <w:vAlign w:val="bottom"/>
            <w:hideMark/>
          </w:tcPr>
          <w:p w14:paraId="03824C0A"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38ABBB1A" w14:textId="77777777" w:rsidR="000D125C" w:rsidRPr="00CD475B" w:rsidRDefault="000D125C" w:rsidP="005B1987">
            <w:pPr>
              <w:suppressAutoHyphens/>
              <w:rPr>
                <w:sz w:val="20"/>
                <w:szCs w:val="20"/>
              </w:rPr>
            </w:pPr>
          </w:p>
        </w:tc>
      </w:tr>
      <w:tr w:rsidR="000D125C" w:rsidRPr="00CD475B" w14:paraId="5EE379E8" w14:textId="77777777" w:rsidTr="000D125C">
        <w:trPr>
          <w:trHeight w:val="284"/>
        </w:trPr>
        <w:tc>
          <w:tcPr>
            <w:tcW w:w="4650" w:type="dxa"/>
            <w:gridSpan w:val="3"/>
            <w:tcBorders>
              <w:top w:val="nil"/>
              <w:left w:val="nil"/>
              <w:bottom w:val="single" w:sz="4" w:space="0" w:color="auto"/>
              <w:right w:val="nil"/>
            </w:tcBorders>
            <w:shd w:val="clear" w:color="auto" w:fill="auto"/>
            <w:noWrap/>
            <w:vAlign w:val="bottom"/>
            <w:hideMark/>
          </w:tcPr>
          <w:p w14:paraId="3B15650D" w14:textId="77777777" w:rsidR="000D125C" w:rsidRPr="00CD475B" w:rsidRDefault="000D125C" w:rsidP="005B1987">
            <w:pPr>
              <w:suppressAutoHyphens/>
              <w:jc w:val="center"/>
              <w:rPr>
                <w:b/>
                <w:bCs/>
                <w:color w:val="000000"/>
              </w:rPr>
            </w:pPr>
            <w:r w:rsidRPr="00CD475B">
              <w:rPr>
                <w:b/>
                <w:bCs/>
                <w:color w:val="000000"/>
              </w:rPr>
              <w:t>Расходы</w:t>
            </w:r>
          </w:p>
        </w:tc>
        <w:tc>
          <w:tcPr>
            <w:tcW w:w="786" w:type="dxa"/>
            <w:tcBorders>
              <w:top w:val="nil"/>
              <w:left w:val="nil"/>
              <w:bottom w:val="nil"/>
              <w:right w:val="nil"/>
            </w:tcBorders>
            <w:shd w:val="clear" w:color="auto" w:fill="auto"/>
            <w:noWrap/>
            <w:vAlign w:val="bottom"/>
            <w:hideMark/>
          </w:tcPr>
          <w:p w14:paraId="3ED28102" w14:textId="77777777" w:rsidR="000D125C" w:rsidRPr="00CD475B" w:rsidRDefault="000D125C" w:rsidP="005B1987">
            <w:pPr>
              <w:suppressAutoHyphens/>
              <w:jc w:val="center"/>
              <w:rPr>
                <w:b/>
                <w:bCs/>
                <w:color w:val="000000"/>
              </w:rPr>
            </w:pPr>
          </w:p>
        </w:tc>
        <w:tc>
          <w:tcPr>
            <w:tcW w:w="3983" w:type="dxa"/>
            <w:gridSpan w:val="3"/>
            <w:tcBorders>
              <w:top w:val="nil"/>
              <w:left w:val="nil"/>
              <w:bottom w:val="nil"/>
              <w:right w:val="nil"/>
            </w:tcBorders>
            <w:shd w:val="clear" w:color="auto" w:fill="auto"/>
            <w:noWrap/>
            <w:vAlign w:val="bottom"/>
            <w:hideMark/>
          </w:tcPr>
          <w:p w14:paraId="2CAC0909" w14:textId="77777777" w:rsidR="000D125C" w:rsidRPr="00CD475B" w:rsidRDefault="000D125C" w:rsidP="005B1987">
            <w:pPr>
              <w:suppressAutoHyphens/>
              <w:jc w:val="center"/>
              <w:rPr>
                <w:b/>
                <w:bCs/>
                <w:color w:val="000000"/>
              </w:rPr>
            </w:pPr>
            <w:r w:rsidRPr="00CD475B">
              <w:rPr>
                <w:b/>
                <w:bCs/>
                <w:color w:val="000000"/>
              </w:rPr>
              <w:t>Доходы</w:t>
            </w:r>
          </w:p>
        </w:tc>
      </w:tr>
      <w:tr w:rsidR="000D125C" w:rsidRPr="00CD475B" w14:paraId="6DF0D269" w14:textId="77777777" w:rsidTr="000D125C">
        <w:trPr>
          <w:trHeight w:val="284"/>
        </w:trPr>
        <w:tc>
          <w:tcPr>
            <w:tcW w:w="46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898BD" w14:textId="77777777" w:rsidR="000D125C" w:rsidRPr="00CD475B" w:rsidRDefault="000D125C" w:rsidP="005B1987">
            <w:pPr>
              <w:suppressAutoHyphens/>
              <w:jc w:val="center"/>
              <w:rPr>
                <w:b/>
                <w:bCs/>
                <w:color w:val="000000"/>
              </w:rPr>
            </w:pPr>
            <w:r w:rsidRPr="00CD475B">
              <w:rPr>
                <w:b/>
                <w:bCs/>
                <w:color w:val="000000"/>
              </w:rPr>
              <w:t>Выплаты пенсий</w:t>
            </w:r>
          </w:p>
        </w:tc>
        <w:tc>
          <w:tcPr>
            <w:tcW w:w="786" w:type="dxa"/>
            <w:tcBorders>
              <w:top w:val="nil"/>
              <w:left w:val="nil"/>
              <w:bottom w:val="nil"/>
              <w:right w:val="nil"/>
            </w:tcBorders>
            <w:shd w:val="clear" w:color="auto" w:fill="auto"/>
            <w:noWrap/>
            <w:vAlign w:val="bottom"/>
            <w:hideMark/>
          </w:tcPr>
          <w:p w14:paraId="4598743C" w14:textId="77777777" w:rsidR="000D125C" w:rsidRPr="00CD475B" w:rsidRDefault="000D125C" w:rsidP="005B1987">
            <w:pPr>
              <w:suppressAutoHyphens/>
              <w:jc w:val="center"/>
              <w:rPr>
                <w:b/>
                <w:bCs/>
                <w:color w:val="000000"/>
              </w:rPr>
            </w:pPr>
          </w:p>
        </w:tc>
        <w:tc>
          <w:tcPr>
            <w:tcW w:w="39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FF904" w14:textId="77777777" w:rsidR="000D125C" w:rsidRPr="00CD475B" w:rsidRDefault="000D125C" w:rsidP="005B1987">
            <w:pPr>
              <w:suppressAutoHyphens/>
              <w:jc w:val="center"/>
              <w:rPr>
                <w:b/>
                <w:bCs/>
                <w:color w:val="000000"/>
              </w:rPr>
            </w:pPr>
            <w:r w:rsidRPr="00CD475B">
              <w:rPr>
                <w:b/>
                <w:bCs/>
                <w:color w:val="000000"/>
              </w:rPr>
              <w:t>Страховые выплаты предприятий</w:t>
            </w:r>
          </w:p>
        </w:tc>
      </w:tr>
      <w:tr w:rsidR="000D125C" w:rsidRPr="00CD475B" w14:paraId="4E5C74ED" w14:textId="77777777" w:rsidTr="000D125C">
        <w:trPr>
          <w:trHeight w:val="569"/>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AC4FCAE" w14:textId="77777777" w:rsidR="000D125C" w:rsidRPr="00CD475B" w:rsidRDefault="000D125C" w:rsidP="005B1987">
            <w:pPr>
              <w:suppressAutoHyphens/>
              <w:jc w:val="center"/>
              <w:rPr>
                <w:color w:val="000000"/>
              </w:rPr>
            </w:pPr>
            <w:r w:rsidRPr="00CD475B">
              <w:rPr>
                <w:color w:val="000000"/>
              </w:rPr>
              <w:lastRenderedPageBreak/>
              <w:t>Дом</w:t>
            </w:r>
          </w:p>
        </w:tc>
        <w:tc>
          <w:tcPr>
            <w:tcW w:w="1831" w:type="dxa"/>
            <w:tcBorders>
              <w:top w:val="nil"/>
              <w:left w:val="nil"/>
              <w:bottom w:val="single" w:sz="4" w:space="0" w:color="auto"/>
              <w:right w:val="single" w:sz="4" w:space="0" w:color="auto"/>
            </w:tcBorders>
            <w:shd w:val="clear" w:color="auto" w:fill="auto"/>
            <w:vAlign w:val="center"/>
            <w:hideMark/>
          </w:tcPr>
          <w:p w14:paraId="021E86D7" w14:textId="77777777" w:rsidR="000D125C" w:rsidRPr="00CD475B" w:rsidRDefault="000D125C" w:rsidP="005B1987">
            <w:pPr>
              <w:suppressAutoHyphens/>
              <w:jc w:val="center"/>
              <w:rPr>
                <w:color w:val="000000"/>
              </w:rPr>
            </w:pPr>
            <w:r w:rsidRPr="00CD475B">
              <w:rPr>
                <w:color w:val="000000"/>
              </w:rPr>
              <w:t>Выплачено</w:t>
            </w:r>
          </w:p>
        </w:tc>
        <w:tc>
          <w:tcPr>
            <w:tcW w:w="1685" w:type="dxa"/>
            <w:tcBorders>
              <w:top w:val="nil"/>
              <w:left w:val="nil"/>
              <w:bottom w:val="single" w:sz="4" w:space="0" w:color="auto"/>
              <w:right w:val="single" w:sz="4" w:space="0" w:color="auto"/>
            </w:tcBorders>
            <w:shd w:val="clear" w:color="auto" w:fill="auto"/>
            <w:vAlign w:val="center"/>
            <w:hideMark/>
          </w:tcPr>
          <w:p w14:paraId="6827A199" w14:textId="77777777" w:rsidR="000D125C" w:rsidRPr="00CD475B" w:rsidRDefault="000D125C" w:rsidP="005B1987">
            <w:pPr>
              <w:suppressAutoHyphens/>
              <w:jc w:val="center"/>
              <w:rPr>
                <w:color w:val="000000"/>
              </w:rPr>
            </w:pPr>
            <w:r w:rsidRPr="00CD475B">
              <w:rPr>
                <w:color w:val="000000"/>
              </w:rPr>
              <w:t>Подпись получателя</w:t>
            </w:r>
          </w:p>
        </w:tc>
        <w:tc>
          <w:tcPr>
            <w:tcW w:w="786" w:type="dxa"/>
            <w:tcBorders>
              <w:top w:val="nil"/>
              <w:left w:val="nil"/>
              <w:bottom w:val="nil"/>
              <w:right w:val="nil"/>
            </w:tcBorders>
            <w:shd w:val="clear" w:color="auto" w:fill="auto"/>
            <w:noWrap/>
            <w:vAlign w:val="bottom"/>
            <w:hideMark/>
          </w:tcPr>
          <w:p w14:paraId="536F4CF7" w14:textId="77777777" w:rsidR="000D125C" w:rsidRPr="00CD475B" w:rsidRDefault="000D125C" w:rsidP="005B1987">
            <w:pPr>
              <w:suppressAutoHyphens/>
              <w:jc w:val="center"/>
              <w:rPr>
                <w:color w:val="000000"/>
              </w:rPr>
            </w:pPr>
          </w:p>
        </w:tc>
        <w:tc>
          <w:tcPr>
            <w:tcW w:w="1546" w:type="dxa"/>
            <w:tcBorders>
              <w:top w:val="nil"/>
              <w:left w:val="single" w:sz="4" w:space="0" w:color="auto"/>
              <w:bottom w:val="single" w:sz="4" w:space="0" w:color="auto"/>
              <w:right w:val="single" w:sz="4" w:space="0" w:color="auto"/>
            </w:tcBorders>
            <w:shd w:val="clear" w:color="auto" w:fill="auto"/>
            <w:vAlign w:val="bottom"/>
            <w:hideMark/>
          </w:tcPr>
          <w:p w14:paraId="6FE87D2A" w14:textId="77777777" w:rsidR="000D125C" w:rsidRPr="00CD475B" w:rsidRDefault="000D125C" w:rsidP="005B1987">
            <w:pPr>
              <w:suppressAutoHyphens/>
              <w:jc w:val="center"/>
              <w:rPr>
                <w:color w:val="000000"/>
              </w:rPr>
            </w:pPr>
            <w:r w:rsidRPr="00CD475B">
              <w:rPr>
                <w:color w:val="000000"/>
              </w:rPr>
              <w:t>Предприятие (тип, номер)</w:t>
            </w:r>
          </w:p>
        </w:tc>
        <w:tc>
          <w:tcPr>
            <w:tcW w:w="1264" w:type="dxa"/>
            <w:tcBorders>
              <w:top w:val="nil"/>
              <w:left w:val="nil"/>
              <w:bottom w:val="single" w:sz="4" w:space="0" w:color="auto"/>
              <w:right w:val="single" w:sz="4" w:space="0" w:color="auto"/>
            </w:tcBorders>
            <w:shd w:val="clear" w:color="auto" w:fill="auto"/>
            <w:vAlign w:val="bottom"/>
            <w:hideMark/>
          </w:tcPr>
          <w:p w14:paraId="4516A181" w14:textId="77777777" w:rsidR="000D125C" w:rsidRPr="00CD475B" w:rsidRDefault="000D125C" w:rsidP="005B1987">
            <w:pPr>
              <w:suppressAutoHyphens/>
              <w:jc w:val="center"/>
              <w:rPr>
                <w:color w:val="000000"/>
              </w:rPr>
            </w:pPr>
            <w:r w:rsidRPr="00CD475B">
              <w:rPr>
                <w:color w:val="000000"/>
              </w:rPr>
              <w:t>Должен выплатить</w:t>
            </w:r>
          </w:p>
        </w:tc>
        <w:tc>
          <w:tcPr>
            <w:tcW w:w="1173" w:type="dxa"/>
            <w:tcBorders>
              <w:top w:val="nil"/>
              <w:left w:val="nil"/>
              <w:bottom w:val="single" w:sz="4" w:space="0" w:color="auto"/>
              <w:right w:val="single" w:sz="4" w:space="0" w:color="auto"/>
            </w:tcBorders>
            <w:shd w:val="clear" w:color="auto" w:fill="auto"/>
            <w:vAlign w:val="bottom"/>
            <w:hideMark/>
          </w:tcPr>
          <w:p w14:paraId="103EA569" w14:textId="77777777" w:rsidR="000D125C" w:rsidRPr="00CD475B" w:rsidRDefault="000D125C" w:rsidP="005B1987">
            <w:pPr>
              <w:suppressAutoHyphens/>
              <w:jc w:val="center"/>
              <w:rPr>
                <w:color w:val="000000"/>
              </w:rPr>
            </w:pPr>
            <w:r w:rsidRPr="00CD475B">
              <w:rPr>
                <w:color w:val="000000"/>
              </w:rPr>
              <w:t>Сколько выплатил</w:t>
            </w:r>
          </w:p>
        </w:tc>
      </w:tr>
      <w:tr w:rsidR="000D125C" w:rsidRPr="00CD475B" w14:paraId="50EBAADF" w14:textId="77777777" w:rsidTr="000D125C">
        <w:trPr>
          <w:trHeight w:val="28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BFE8263" w14:textId="77777777" w:rsidR="000D125C" w:rsidRPr="00CD475B" w:rsidRDefault="000D125C" w:rsidP="005B1987">
            <w:pPr>
              <w:suppressAutoHyphens/>
              <w:jc w:val="center"/>
              <w:rPr>
                <w:color w:val="000000"/>
              </w:rPr>
            </w:pPr>
            <w:r w:rsidRPr="00CD475B">
              <w:rPr>
                <w:color w:val="000000"/>
              </w:rPr>
              <w:t>1</w:t>
            </w:r>
          </w:p>
        </w:tc>
        <w:tc>
          <w:tcPr>
            <w:tcW w:w="1831" w:type="dxa"/>
            <w:tcBorders>
              <w:top w:val="nil"/>
              <w:left w:val="nil"/>
              <w:bottom w:val="single" w:sz="4" w:space="0" w:color="auto"/>
              <w:right w:val="single" w:sz="4" w:space="0" w:color="auto"/>
            </w:tcBorders>
            <w:shd w:val="clear" w:color="auto" w:fill="auto"/>
            <w:noWrap/>
            <w:vAlign w:val="bottom"/>
            <w:hideMark/>
          </w:tcPr>
          <w:p w14:paraId="7DDCE514" w14:textId="77777777" w:rsidR="000D125C" w:rsidRPr="00CD475B" w:rsidRDefault="000D125C" w:rsidP="005B1987">
            <w:pPr>
              <w:suppressAutoHyphens/>
              <w:rPr>
                <w:color w:val="000000"/>
              </w:rPr>
            </w:pPr>
            <w:r w:rsidRPr="00CD475B">
              <w:rPr>
                <w:color w:val="000000"/>
              </w:rPr>
              <w:t> </w:t>
            </w:r>
          </w:p>
        </w:tc>
        <w:tc>
          <w:tcPr>
            <w:tcW w:w="1685" w:type="dxa"/>
            <w:tcBorders>
              <w:top w:val="nil"/>
              <w:left w:val="nil"/>
              <w:bottom w:val="single" w:sz="4" w:space="0" w:color="auto"/>
              <w:right w:val="single" w:sz="4" w:space="0" w:color="auto"/>
            </w:tcBorders>
            <w:shd w:val="clear" w:color="auto" w:fill="auto"/>
            <w:noWrap/>
            <w:vAlign w:val="bottom"/>
            <w:hideMark/>
          </w:tcPr>
          <w:p w14:paraId="1E4D3DA8" w14:textId="77777777" w:rsidR="000D125C" w:rsidRPr="00CD475B" w:rsidRDefault="000D125C" w:rsidP="005B1987">
            <w:pPr>
              <w:suppressAutoHyphens/>
              <w:rPr>
                <w:color w:val="000000"/>
              </w:rPr>
            </w:pPr>
            <w:r w:rsidRPr="00CD475B">
              <w:rPr>
                <w:color w:val="000000"/>
              </w:rPr>
              <w:t> </w:t>
            </w:r>
          </w:p>
        </w:tc>
        <w:tc>
          <w:tcPr>
            <w:tcW w:w="786" w:type="dxa"/>
            <w:tcBorders>
              <w:top w:val="nil"/>
              <w:left w:val="nil"/>
              <w:bottom w:val="nil"/>
              <w:right w:val="nil"/>
            </w:tcBorders>
            <w:shd w:val="clear" w:color="auto" w:fill="auto"/>
            <w:noWrap/>
            <w:vAlign w:val="bottom"/>
            <w:hideMark/>
          </w:tcPr>
          <w:p w14:paraId="14432695" w14:textId="77777777" w:rsidR="000D125C" w:rsidRPr="00CD475B" w:rsidRDefault="000D125C" w:rsidP="005B1987">
            <w:pPr>
              <w:suppressAutoHyphens/>
              <w:rPr>
                <w:color w:val="000000"/>
              </w:rPr>
            </w:pPr>
          </w:p>
        </w:tc>
        <w:tc>
          <w:tcPr>
            <w:tcW w:w="1546" w:type="dxa"/>
            <w:tcBorders>
              <w:top w:val="nil"/>
              <w:left w:val="single" w:sz="4" w:space="0" w:color="auto"/>
              <w:bottom w:val="single" w:sz="4" w:space="0" w:color="auto"/>
              <w:right w:val="single" w:sz="4" w:space="0" w:color="auto"/>
            </w:tcBorders>
            <w:shd w:val="clear" w:color="auto" w:fill="auto"/>
            <w:noWrap/>
            <w:vAlign w:val="bottom"/>
            <w:hideMark/>
          </w:tcPr>
          <w:p w14:paraId="6F2BDFB8" w14:textId="77777777" w:rsidR="000D125C" w:rsidRPr="00CD475B" w:rsidRDefault="000D125C" w:rsidP="005B1987">
            <w:pPr>
              <w:suppressAutoHyphens/>
              <w:jc w:val="center"/>
              <w:rPr>
                <w:color w:val="000000"/>
              </w:rPr>
            </w:pPr>
            <w:r w:rsidRPr="00CD475B">
              <w:rPr>
                <w:color w:val="000000"/>
              </w:rPr>
              <w:t>1</w:t>
            </w:r>
          </w:p>
        </w:tc>
        <w:tc>
          <w:tcPr>
            <w:tcW w:w="1264" w:type="dxa"/>
            <w:tcBorders>
              <w:top w:val="nil"/>
              <w:left w:val="nil"/>
              <w:bottom w:val="single" w:sz="4" w:space="0" w:color="auto"/>
              <w:right w:val="single" w:sz="4" w:space="0" w:color="auto"/>
            </w:tcBorders>
            <w:shd w:val="clear" w:color="auto" w:fill="auto"/>
            <w:noWrap/>
            <w:vAlign w:val="bottom"/>
            <w:hideMark/>
          </w:tcPr>
          <w:p w14:paraId="01327B87" w14:textId="77777777" w:rsidR="000D125C" w:rsidRPr="00CD475B" w:rsidRDefault="000D125C" w:rsidP="005B1987">
            <w:pPr>
              <w:suppressAutoHyphens/>
              <w:rPr>
                <w:color w:val="000000"/>
              </w:rPr>
            </w:pPr>
            <w:r w:rsidRPr="00CD475B">
              <w:rPr>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14:paraId="08B989E4" w14:textId="77777777" w:rsidR="000D125C" w:rsidRPr="00CD475B" w:rsidRDefault="000D125C" w:rsidP="005B1987">
            <w:pPr>
              <w:suppressAutoHyphens/>
              <w:rPr>
                <w:color w:val="000000"/>
              </w:rPr>
            </w:pPr>
            <w:r w:rsidRPr="00CD475B">
              <w:rPr>
                <w:color w:val="000000"/>
              </w:rPr>
              <w:t> </w:t>
            </w:r>
          </w:p>
        </w:tc>
      </w:tr>
      <w:tr w:rsidR="000D125C" w:rsidRPr="00CD475B" w14:paraId="774E7189" w14:textId="77777777" w:rsidTr="000D125C">
        <w:trPr>
          <w:trHeight w:val="28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C071772" w14:textId="77777777" w:rsidR="000D125C" w:rsidRPr="00CD475B" w:rsidRDefault="000D125C" w:rsidP="005B1987">
            <w:pPr>
              <w:suppressAutoHyphens/>
              <w:jc w:val="center"/>
              <w:rPr>
                <w:color w:val="000000"/>
              </w:rPr>
            </w:pPr>
            <w:r w:rsidRPr="00CD475B">
              <w:rPr>
                <w:color w:val="000000"/>
              </w:rPr>
              <w:t>2</w:t>
            </w:r>
          </w:p>
        </w:tc>
        <w:tc>
          <w:tcPr>
            <w:tcW w:w="1831" w:type="dxa"/>
            <w:tcBorders>
              <w:top w:val="nil"/>
              <w:left w:val="nil"/>
              <w:bottom w:val="single" w:sz="4" w:space="0" w:color="auto"/>
              <w:right w:val="single" w:sz="4" w:space="0" w:color="auto"/>
            </w:tcBorders>
            <w:shd w:val="clear" w:color="auto" w:fill="auto"/>
            <w:noWrap/>
            <w:vAlign w:val="bottom"/>
            <w:hideMark/>
          </w:tcPr>
          <w:p w14:paraId="371B5E43" w14:textId="77777777" w:rsidR="000D125C" w:rsidRPr="00CD475B" w:rsidRDefault="000D125C" w:rsidP="005B1987">
            <w:pPr>
              <w:suppressAutoHyphens/>
              <w:rPr>
                <w:color w:val="000000"/>
              </w:rPr>
            </w:pPr>
            <w:r w:rsidRPr="00CD475B">
              <w:rPr>
                <w:color w:val="000000"/>
              </w:rPr>
              <w:t> </w:t>
            </w:r>
          </w:p>
        </w:tc>
        <w:tc>
          <w:tcPr>
            <w:tcW w:w="1685" w:type="dxa"/>
            <w:tcBorders>
              <w:top w:val="nil"/>
              <w:left w:val="nil"/>
              <w:bottom w:val="single" w:sz="4" w:space="0" w:color="auto"/>
              <w:right w:val="single" w:sz="4" w:space="0" w:color="auto"/>
            </w:tcBorders>
            <w:shd w:val="clear" w:color="auto" w:fill="auto"/>
            <w:noWrap/>
            <w:vAlign w:val="bottom"/>
            <w:hideMark/>
          </w:tcPr>
          <w:p w14:paraId="2FFBEEE8" w14:textId="77777777" w:rsidR="000D125C" w:rsidRPr="00CD475B" w:rsidRDefault="000D125C" w:rsidP="005B1987">
            <w:pPr>
              <w:suppressAutoHyphens/>
              <w:rPr>
                <w:color w:val="000000"/>
              </w:rPr>
            </w:pPr>
            <w:r w:rsidRPr="00CD475B">
              <w:rPr>
                <w:color w:val="000000"/>
              </w:rPr>
              <w:t> </w:t>
            </w:r>
          </w:p>
        </w:tc>
        <w:tc>
          <w:tcPr>
            <w:tcW w:w="786" w:type="dxa"/>
            <w:tcBorders>
              <w:top w:val="nil"/>
              <w:left w:val="nil"/>
              <w:bottom w:val="nil"/>
              <w:right w:val="nil"/>
            </w:tcBorders>
            <w:shd w:val="clear" w:color="auto" w:fill="auto"/>
            <w:noWrap/>
            <w:vAlign w:val="bottom"/>
            <w:hideMark/>
          </w:tcPr>
          <w:p w14:paraId="6F090774" w14:textId="77777777" w:rsidR="000D125C" w:rsidRPr="00CD475B" w:rsidRDefault="000D125C" w:rsidP="005B1987">
            <w:pPr>
              <w:suppressAutoHyphens/>
              <w:rPr>
                <w:color w:val="000000"/>
              </w:rPr>
            </w:pPr>
          </w:p>
        </w:tc>
        <w:tc>
          <w:tcPr>
            <w:tcW w:w="1546" w:type="dxa"/>
            <w:tcBorders>
              <w:top w:val="nil"/>
              <w:left w:val="single" w:sz="4" w:space="0" w:color="auto"/>
              <w:bottom w:val="single" w:sz="4" w:space="0" w:color="auto"/>
              <w:right w:val="single" w:sz="4" w:space="0" w:color="auto"/>
            </w:tcBorders>
            <w:shd w:val="clear" w:color="auto" w:fill="auto"/>
            <w:noWrap/>
            <w:vAlign w:val="bottom"/>
            <w:hideMark/>
          </w:tcPr>
          <w:p w14:paraId="486FF0CA" w14:textId="77777777" w:rsidR="000D125C" w:rsidRPr="00CD475B" w:rsidRDefault="000D125C" w:rsidP="005B1987">
            <w:pPr>
              <w:suppressAutoHyphens/>
              <w:jc w:val="center"/>
              <w:rPr>
                <w:color w:val="000000"/>
              </w:rPr>
            </w:pPr>
            <w:r w:rsidRPr="00CD475B">
              <w:rPr>
                <w:color w:val="000000"/>
              </w:rPr>
              <w:t>2</w:t>
            </w:r>
          </w:p>
        </w:tc>
        <w:tc>
          <w:tcPr>
            <w:tcW w:w="1264" w:type="dxa"/>
            <w:tcBorders>
              <w:top w:val="nil"/>
              <w:left w:val="nil"/>
              <w:bottom w:val="single" w:sz="4" w:space="0" w:color="auto"/>
              <w:right w:val="single" w:sz="4" w:space="0" w:color="auto"/>
            </w:tcBorders>
            <w:shd w:val="clear" w:color="auto" w:fill="auto"/>
            <w:noWrap/>
            <w:vAlign w:val="bottom"/>
            <w:hideMark/>
          </w:tcPr>
          <w:p w14:paraId="097554C5" w14:textId="77777777" w:rsidR="000D125C" w:rsidRPr="00CD475B" w:rsidRDefault="000D125C" w:rsidP="005B1987">
            <w:pPr>
              <w:suppressAutoHyphens/>
              <w:rPr>
                <w:color w:val="000000"/>
              </w:rPr>
            </w:pPr>
            <w:r w:rsidRPr="00CD475B">
              <w:rPr>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14:paraId="7541C5CE" w14:textId="77777777" w:rsidR="000D125C" w:rsidRPr="00CD475B" w:rsidRDefault="000D125C" w:rsidP="005B1987">
            <w:pPr>
              <w:suppressAutoHyphens/>
              <w:rPr>
                <w:color w:val="000000"/>
              </w:rPr>
            </w:pPr>
            <w:r w:rsidRPr="00CD475B">
              <w:rPr>
                <w:color w:val="000000"/>
              </w:rPr>
              <w:t> </w:t>
            </w:r>
          </w:p>
        </w:tc>
      </w:tr>
      <w:tr w:rsidR="000D125C" w:rsidRPr="00CD475B" w14:paraId="0286D440" w14:textId="77777777" w:rsidTr="000D125C">
        <w:trPr>
          <w:trHeight w:val="28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7667ECC" w14:textId="77777777" w:rsidR="000D125C" w:rsidRPr="00CD475B" w:rsidRDefault="000D125C" w:rsidP="005B1987">
            <w:pPr>
              <w:suppressAutoHyphens/>
              <w:jc w:val="center"/>
              <w:rPr>
                <w:color w:val="000000"/>
              </w:rPr>
            </w:pPr>
            <w:r w:rsidRPr="00CD475B">
              <w:rPr>
                <w:color w:val="000000"/>
              </w:rPr>
              <w:t>3</w:t>
            </w:r>
          </w:p>
        </w:tc>
        <w:tc>
          <w:tcPr>
            <w:tcW w:w="1831" w:type="dxa"/>
            <w:tcBorders>
              <w:top w:val="nil"/>
              <w:left w:val="nil"/>
              <w:bottom w:val="single" w:sz="4" w:space="0" w:color="auto"/>
              <w:right w:val="single" w:sz="4" w:space="0" w:color="auto"/>
            </w:tcBorders>
            <w:shd w:val="clear" w:color="auto" w:fill="auto"/>
            <w:noWrap/>
            <w:vAlign w:val="bottom"/>
            <w:hideMark/>
          </w:tcPr>
          <w:p w14:paraId="521B0C7C" w14:textId="77777777" w:rsidR="000D125C" w:rsidRPr="00CD475B" w:rsidRDefault="000D125C" w:rsidP="005B1987">
            <w:pPr>
              <w:suppressAutoHyphens/>
              <w:rPr>
                <w:color w:val="000000"/>
              </w:rPr>
            </w:pPr>
            <w:r w:rsidRPr="00CD475B">
              <w:rPr>
                <w:color w:val="000000"/>
              </w:rPr>
              <w:t> </w:t>
            </w:r>
          </w:p>
        </w:tc>
        <w:tc>
          <w:tcPr>
            <w:tcW w:w="1685" w:type="dxa"/>
            <w:tcBorders>
              <w:top w:val="nil"/>
              <w:left w:val="nil"/>
              <w:bottom w:val="single" w:sz="4" w:space="0" w:color="auto"/>
              <w:right w:val="single" w:sz="4" w:space="0" w:color="auto"/>
            </w:tcBorders>
            <w:shd w:val="clear" w:color="auto" w:fill="auto"/>
            <w:noWrap/>
            <w:vAlign w:val="bottom"/>
            <w:hideMark/>
          </w:tcPr>
          <w:p w14:paraId="72BAC99C" w14:textId="77777777" w:rsidR="000D125C" w:rsidRPr="00CD475B" w:rsidRDefault="000D125C" w:rsidP="005B1987">
            <w:pPr>
              <w:suppressAutoHyphens/>
              <w:rPr>
                <w:color w:val="000000"/>
              </w:rPr>
            </w:pPr>
            <w:r w:rsidRPr="00CD475B">
              <w:rPr>
                <w:color w:val="000000"/>
              </w:rPr>
              <w:t> </w:t>
            </w:r>
          </w:p>
        </w:tc>
        <w:tc>
          <w:tcPr>
            <w:tcW w:w="786" w:type="dxa"/>
            <w:tcBorders>
              <w:top w:val="nil"/>
              <w:left w:val="nil"/>
              <w:bottom w:val="nil"/>
              <w:right w:val="nil"/>
            </w:tcBorders>
            <w:shd w:val="clear" w:color="auto" w:fill="auto"/>
            <w:noWrap/>
            <w:vAlign w:val="bottom"/>
            <w:hideMark/>
          </w:tcPr>
          <w:p w14:paraId="02D55A57" w14:textId="77777777" w:rsidR="000D125C" w:rsidRPr="00CD475B" w:rsidRDefault="000D125C" w:rsidP="005B1987">
            <w:pPr>
              <w:suppressAutoHyphens/>
              <w:rPr>
                <w:color w:val="000000"/>
              </w:rPr>
            </w:pPr>
          </w:p>
        </w:tc>
        <w:tc>
          <w:tcPr>
            <w:tcW w:w="1546" w:type="dxa"/>
            <w:tcBorders>
              <w:top w:val="nil"/>
              <w:left w:val="single" w:sz="4" w:space="0" w:color="auto"/>
              <w:bottom w:val="single" w:sz="4" w:space="0" w:color="auto"/>
              <w:right w:val="single" w:sz="4" w:space="0" w:color="auto"/>
            </w:tcBorders>
            <w:shd w:val="clear" w:color="auto" w:fill="auto"/>
            <w:noWrap/>
            <w:vAlign w:val="bottom"/>
            <w:hideMark/>
          </w:tcPr>
          <w:p w14:paraId="4DF7680A" w14:textId="77777777" w:rsidR="000D125C" w:rsidRPr="00CD475B" w:rsidRDefault="000D125C" w:rsidP="005B1987">
            <w:pPr>
              <w:suppressAutoHyphens/>
              <w:jc w:val="center"/>
              <w:rPr>
                <w:color w:val="000000"/>
              </w:rPr>
            </w:pPr>
            <w:r w:rsidRPr="00CD475B">
              <w:rPr>
                <w:color w:val="000000"/>
              </w:rPr>
              <w:t>…</w:t>
            </w:r>
          </w:p>
        </w:tc>
        <w:tc>
          <w:tcPr>
            <w:tcW w:w="1264" w:type="dxa"/>
            <w:tcBorders>
              <w:top w:val="nil"/>
              <w:left w:val="nil"/>
              <w:bottom w:val="single" w:sz="4" w:space="0" w:color="auto"/>
              <w:right w:val="single" w:sz="4" w:space="0" w:color="auto"/>
            </w:tcBorders>
            <w:shd w:val="clear" w:color="auto" w:fill="auto"/>
            <w:noWrap/>
            <w:vAlign w:val="bottom"/>
            <w:hideMark/>
          </w:tcPr>
          <w:p w14:paraId="275F1676" w14:textId="77777777" w:rsidR="000D125C" w:rsidRPr="00CD475B" w:rsidRDefault="000D125C" w:rsidP="005B1987">
            <w:pPr>
              <w:suppressAutoHyphens/>
              <w:rPr>
                <w:color w:val="000000"/>
              </w:rPr>
            </w:pPr>
            <w:r w:rsidRPr="00CD475B">
              <w:rPr>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14:paraId="05ED7AA6" w14:textId="77777777" w:rsidR="000D125C" w:rsidRPr="00CD475B" w:rsidRDefault="000D125C" w:rsidP="005B1987">
            <w:pPr>
              <w:suppressAutoHyphens/>
              <w:rPr>
                <w:color w:val="000000"/>
              </w:rPr>
            </w:pPr>
            <w:r w:rsidRPr="00CD475B">
              <w:rPr>
                <w:color w:val="000000"/>
              </w:rPr>
              <w:t> </w:t>
            </w:r>
          </w:p>
        </w:tc>
      </w:tr>
      <w:tr w:rsidR="000D125C" w:rsidRPr="00CD475B" w14:paraId="3A19F509" w14:textId="77777777" w:rsidTr="000D125C">
        <w:trPr>
          <w:trHeight w:val="28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9895998" w14:textId="77777777" w:rsidR="000D125C" w:rsidRPr="00CD475B" w:rsidRDefault="000D125C" w:rsidP="005B1987">
            <w:pPr>
              <w:suppressAutoHyphens/>
              <w:jc w:val="center"/>
              <w:rPr>
                <w:color w:val="000000"/>
              </w:rPr>
            </w:pPr>
            <w:r w:rsidRPr="00CD475B">
              <w:rPr>
                <w:color w:val="000000"/>
              </w:rPr>
              <w:t>…</w:t>
            </w:r>
          </w:p>
        </w:tc>
        <w:tc>
          <w:tcPr>
            <w:tcW w:w="1831" w:type="dxa"/>
            <w:tcBorders>
              <w:top w:val="nil"/>
              <w:left w:val="nil"/>
              <w:bottom w:val="single" w:sz="4" w:space="0" w:color="auto"/>
              <w:right w:val="single" w:sz="4" w:space="0" w:color="auto"/>
            </w:tcBorders>
            <w:shd w:val="clear" w:color="auto" w:fill="auto"/>
            <w:noWrap/>
            <w:vAlign w:val="bottom"/>
            <w:hideMark/>
          </w:tcPr>
          <w:p w14:paraId="753ED47D" w14:textId="77777777" w:rsidR="000D125C" w:rsidRPr="00CD475B" w:rsidRDefault="000D125C" w:rsidP="005B1987">
            <w:pPr>
              <w:suppressAutoHyphens/>
              <w:rPr>
                <w:color w:val="000000"/>
              </w:rPr>
            </w:pPr>
            <w:r w:rsidRPr="00CD475B">
              <w:rPr>
                <w:color w:val="000000"/>
              </w:rPr>
              <w:t> </w:t>
            </w:r>
          </w:p>
        </w:tc>
        <w:tc>
          <w:tcPr>
            <w:tcW w:w="1685" w:type="dxa"/>
            <w:tcBorders>
              <w:top w:val="nil"/>
              <w:left w:val="nil"/>
              <w:bottom w:val="single" w:sz="4" w:space="0" w:color="auto"/>
              <w:right w:val="single" w:sz="4" w:space="0" w:color="auto"/>
            </w:tcBorders>
            <w:shd w:val="clear" w:color="auto" w:fill="auto"/>
            <w:noWrap/>
            <w:vAlign w:val="bottom"/>
            <w:hideMark/>
          </w:tcPr>
          <w:p w14:paraId="066AC00E" w14:textId="77777777" w:rsidR="000D125C" w:rsidRPr="00CD475B" w:rsidRDefault="000D125C" w:rsidP="005B1987">
            <w:pPr>
              <w:suppressAutoHyphens/>
              <w:rPr>
                <w:color w:val="000000"/>
              </w:rPr>
            </w:pPr>
            <w:r w:rsidRPr="00CD475B">
              <w:rPr>
                <w:color w:val="000000"/>
              </w:rPr>
              <w:t> </w:t>
            </w:r>
          </w:p>
        </w:tc>
        <w:tc>
          <w:tcPr>
            <w:tcW w:w="786" w:type="dxa"/>
            <w:tcBorders>
              <w:top w:val="nil"/>
              <w:left w:val="nil"/>
              <w:bottom w:val="nil"/>
              <w:right w:val="nil"/>
            </w:tcBorders>
            <w:shd w:val="clear" w:color="auto" w:fill="auto"/>
            <w:noWrap/>
            <w:vAlign w:val="bottom"/>
            <w:hideMark/>
          </w:tcPr>
          <w:p w14:paraId="48569EFE" w14:textId="77777777" w:rsidR="000D125C" w:rsidRPr="00CD475B" w:rsidRDefault="000D125C" w:rsidP="005B1987">
            <w:pPr>
              <w:suppressAutoHyphens/>
              <w:rPr>
                <w:color w:val="000000"/>
              </w:rPr>
            </w:pPr>
          </w:p>
        </w:tc>
        <w:tc>
          <w:tcPr>
            <w:tcW w:w="1546" w:type="dxa"/>
            <w:tcBorders>
              <w:top w:val="nil"/>
              <w:left w:val="nil"/>
              <w:bottom w:val="nil"/>
              <w:right w:val="nil"/>
            </w:tcBorders>
            <w:shd w:val="clear" w:color="auto" w:fill="auto"/>
            <w:noWrap/>
            <w:vAlign w:val="bottom"/>
            <w:hideMark/>
          </w:tcPr>
          <w:p w14:paraId="3E1E622C" w14:textId="77777777" w:rsidR="000D125C" w:rsidRPr="00CD475B" w:rsidRDefault="000D125C" w:rsidP="005B1987">
            <w:pPr>
              <w:suppressAutoHyphens/>
              <w:jc w:val="right"/>
              <w:rPr>
                <w:color w:val="000000"/>
              </w:rPr>
            </w:pPr>
            <w:r w:rsidRPr="00CD475B">
              <w:rPr>
                <w:color w:val="000000"/>
              </w:rPr>
              <w:t>Итого:</w:t>
            </w:r>
          </w:p>
        </w:tc>
        <w:tc>
          <w:tcPr>
            <w:tcW w:w="1264" w:type="dxa"/>
            <w:tcBorders>
              <w:top w:val="nil"/>
              <w:left w:val="nil"/>
              <w:bottom w:val="nil"/>
              <w:right w:val="nil"/>
            </w:tcBorders>
            <w:shd w:val="clear" w:color="auto" w:fill="auto"/>
            <w:noWrap/>
            <w:vAlign w:val="bottom"/>
            <w:hideMark/>
          </w:tcPr>
          <w:p w14:paraId="2EA8FB0A" w14:textId="77777777" w:rsidR="000D125C" w:rsidRPr="00CD475B" w:rsidRDefault="000D125C" w:rsidP="005B1987">
            <w:pPr>
              <w:suppressAutoHyphens/>
              <w:jc w:val="right"/>
              <w:rPr>
                <w:color w:val="000000"/>
              </w:rPr>
            </w:pPr>
          </w:p>
        </w:tc>
        <w:tc>
          <w:tcPr>
            <w:tcW w:w="1173" w:type="dxa"/>
            <w:tcBorders>
              <w:top w:val="nil"/>
              <w:left w:val="nil"/>
              <w:bottom w:val="nil"/>
              <w:right w:val="nil"/>
            </w:tcBorders>
            <w:shd w:val="clear" w:color="auto" w:fill="auto"/>
            <w:noWrap/>
            <w:vAlign w:val="bottom"/>
            <w:hideMark/>
          </w:tcPr>
          <w:p w14:paraId="23B38C4C" w14:textId="77777777" w:rsidR="000D125C" w:rsidRPr="00CD475B" w:rsidRDefault="000D125C" w:rsidP="005B1987">
            <w:pPr>
              <w:suppressAutoHyphens/>
              <w:rPr>
                <w:sz w:val="20"/>
                <w:szCs w:val="20"/>
              </w:rPr>
            </w:pPr>
          </w:p>
        </w:tc>
      </w:tr>
      <w:tr w:rsidR="000D125C" w:rsidRPr="00CD475B" w14:paraId="06D8DC36" w14:textId="77777777" w:rsidTr="000D125C">
        <w:trPr>
          <w:trHeight w:val="28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0DA214E" w14:textId="77777777" w:rsidR="000D125C" w:rsidRPr="00CD475B" w:rsidRDefault="000D125C" w:rsidP="005B1987">
            <w:pPr>
              <w:suppressAutoHyphens/>
              <w:jc w:val="center"/>
              <w:rPr>
                <w:color w:val="000000"/>
              </w:rPr>
            </w:pPr>
            <w:r>
              <w:rPr>
                <w:color w:val="000000"/>
              </w:rPr>
              <w:t>ИТОГО:</w:t>
            </w:r>
          </w:p>
        </w:tc>
        <w:tc>
          <w:tcPr>
            <w:tcW w:w="1831" w:type="dxa"/>
            <w:tcBorders>
              <w:top w:val="nil"/>
              <w:left w:val="nil"/>
              <w:bottom w:val="single" w:sz="4" w:space="0" w:color="auto"/>
              <w:right w:val="single" w:sz="4" w:space="0" w:color="auto"/>
            </w:tcBorders>
            <w:shd w:val="clear" w:color="auto" w:fill="auto"/>
            <w:noWrap/>
            <w:vAlign w:val="bottom"/>
            <w:hideMark/>
          </w:tcPr>
          <w:p w14:paraId="1B3C684F" w14:textId="77777777" w:rsidR="000D125C" w:rsidRPr="00CD475B" w:rsidRDefault="000D125C" w:rsidP="005B1987">
            <w:pPr>
              <w:suppressAutoHyphens/>
              <w:rPr>
                <w:color w:val="000000"/>
              </w:rPr>
            </w:pPr>
            <w:r w:rsidRPr="00CD475B">
              <w:rPr>
                <w:color w:val="000000"/>
              </w:rPr>
              <w:t> </w:t>
            </w:r>
          </w:p>
        </w:tc>
        <w:tc>
          <w:tcPr>
            <w:tcW w:w="1685" w:type="dxa"/>
            <w:tcBorders>
              <w:top w:val="nil"/>
              <w:left w:val="nil"/>
              <w:bottom w:val="single" w:sz="4" w:space="0" w:color="auto"/>
              <w:right w:val="single" w:sz="4" w:space="0" w:color="auto"/>
            </w:tcBorders>
            <w:shd w:val="clear" w:color="auto" w:fill="auto"/>
            <w:noWrap/>
            <w:vAlign w:val="bottom"/>
            <w:hideMark/>
          </w:tcPr>
          <w:p w14:paraId="777A504C" w14:textId="77777777" w:rsidR="000D125C" w:rsidRPr="00CD475B" w:rsidRDefault="000D125C" w:rsidP="005B1987">
            <w:pPr>
              <w:suppressAutoHyphens/>
              <w:rPr>
                <w:color w:val="000000"/>
              </w:rPr>
            </w:pPr>
            <w:r w:rsidRPr="00CD475B">
              <w:rPr>
                <w:color w:val="000000"/>
              </w:rPr>
              <w:t> </w:t>
            </w:r>
          </w:p>
        </w:tc>
        <w:tc>
          <w:tcPr>
            <w:tcW w:w="786" w:type="dxa"/>
            <w:tcBorders>
              <w:top w:val="nil"/>
              <w:left w:val="nil"/>
              <w:bottom w:val="nil"/>
              <w:right w:val="nil"/>
            </w:tcBorders>
            <w:shd w:val="clear" w:color="auto" w:fill="auto"/>
            <w:noWrap/>
            <w:vAlign w:val="bottom"/>
            <w:hideMark/>
          </w:tcPr>
          <w:p w14:paraId="2A677D41" w14:textId="77777777" w:rsidR="000D125C" w:rsidRPr="00CD475B" w:rsidRDefault="000D125C" w:rsidP="005B1987">
            <w:pPr>
              <w:suppressAutoHyphens/>
              <w:rPr>
                <w:color w:val="000000"/>
              </w:rPr>
            </w:pPr>
          </w:p>
        </w:tc>
        <w:tc>
          <w:tcPr>
            <w:tcW w:w="1546" w:type="dxa"/>
            <w:tcBorders>
              <w:top w:val="nil"/>
              <w:left w:val="nil"/>
              <w:bottom w:val="nil"/>
              <w:right w:val="nil"/>
            </w:tcBorders>
            <w:shd w:val="clear" w:color="auto" w:fill="auto"/>
            <w:noWrap/>
            <w:vAlign w:val="bottom"/>
            <w:hideMark/>
          </w:tcPr>
          <w:p w14:paraId="5F3CF403" w14:textId="77777777" w:rsidR="000D125C" w:rsidRPr="00CD475B" w:rsidRDefault="000D125C" w:rsidP="005B1987">
            <w:pPr>
              <w:suppressAutoHyphens/>
              <w:rPr>
                <w:sz w:val="20"/>
                <w:szCs w:val="20"/>
              </w:rPr>
            </w:pPr>
          </w:p>
        </w:tc>
        <w:tc>
          <w:tcPr>
            <w:tcW w:w="1264" w:type="dxa"/>
            <w:tcBorders>
              <w:top w:val="nil"/>
              <w:left w:val="nil"/>
              <w:bottom w:val="nil"/>
              <w:right w:val="nil"/>
            </w:tcBorders>
            <w:shd w:val="clear" w:color="auto" w:fill="auto"/>
            <w:noWrap/>
            <w:vAlign w:val="bottom"/>
            <w:hideMark/>
          </w:tcPr>
          <w:p w14:paraId="406A0948"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3EF2E21A" w14:textId="77777777" w:rsidR="000D125C" w:rsidRPr="00CD475B" w:rsidRDefault="000D125C" w:rsidP="005B1987">
            <w:pPr>
              <w:suppressAutoHyphens/>
              <w:rPr>
                <w:sz w:val="20"/>
                <w:szCs w:val="20"/>
              </w:rPr>
            </w:pPr>
          </w:p>
        </w:tc>
      </w:tr>
      <w:tr w:rsidR="000D125C" w:rsidRPr="00CD475B" w14:paraId="4B490573" w14:textId="77777777" w:rsidTr="000D125C">
        <w:trPr>
          <w:trHeight w:val="284"/>
        </w:trPr>
        <w:tc>
          <w:tcPr>
            <w:tcW w:w="1129" w:type="dxa"/>
            <w:tcBorders>
              <w:top w:val="nil"/>
              <w:left w:val="nil"/>
              <w:bottom w:val="nil"/>
              <w:right w:val="nil"/>
            </w:tcBorders>
            <w:shd w:val="clear" w:color="auto" w:fill="auto"/>
            <w:noWrap/>
            <w:vAlign w:val="bottom"/>
            <w:hideMark/>
          </w:tcPr>
          <w:p w14:paraId="4884B226" w14:textId="77777777" w:rsidR="000D125C" w:rsidRPr="00CD475B" w:rsidRDefault="000D125C" w:rsidP="005B1987">
            <w:pPr>
              <w:suppressAutoHyphens/>
              <w:jc w:val="right"/>
              <w:rPr>
                <w:color w:val="000000"/>
              </w:rPr>
            </w:pPr>
          </w:p>
        </w:tc>
        <w:tc>
          <w:tcPr>
            <w:tcW w:w="1831" w:type="dxa"/>
            <w:tcBorders>
              <w:top w:val="nil"/>
              <w:left w:val="nil"/>
              <w:bottom w:val="nil"/>
              <w:right w:val="nil"/>
            </w:tcBorders>
            <w:shd w:val="clear" w:color="auto" w:fill="auto"/>
            <w:noWrap/>
            <w:vAlign w:val="bottom"/>
            <w:hideMark/>
          </w:tcPr>
          <w:p w14:paraId="25B32DEE" w14:textId="77777777" w:rsidR="000D125C" w:rsidRPr="00CD475B" w:rsidRDefault="000D125C" w:rsidP="005B1987">
            <w:pPr>
              <w:suppressAutoHyphens/>
              <w:jc w:val="right"/>
              <w:rPr>
                <w:color w:val="000000"/>
              </w:rPr>
            </w:pPr>
          </w:p>
        </w:tc>
        <w:tc>
          <w:tcPr>
            <w:tcW w:w="1685" w:type="dxa"/>
            <w:tcBorders>
              <w:top w:val="nil"/>
              <w:left w:val="nil"/>
              <w:bottom w:val="nil"/>
              <w:right w:val="nil"/>
            </w:tcBorders>
            <w:shd w:val="clear" w:color="auto" w:fill="auto"/>
            <w:noWrap/>
            <w:vAlign w:val="bottom"/>
            <w:hideMark/>
          </w:tcPr>
          <w:p w14:paraId="65F5B9EF" w14:textId="77777777" w:rsidR="000D125C" w:rsidRPr="00CD475B" w:rsidRDefault="000D125C" w:rsidP="005B1987">
            <w:pPr>
              <w:suppressAutoHyphens/>
              <w:rPr>
                <w:sz w:val="20"/>
                <w:szCs w:val="20"/>
              </w:rPr>
            </w:pPr>
          </w:p>
        </w:tc>
        <w:tc>
          <w:tcPr>
            <w:tcW w:w="786" w:type="dxa"/>
            <w:tcBorders>
              <w:top w:val="nil"/>
              <w:left w:val="nil"/>
              <w:bottom w:val="nil"/>
              <w:right w:val="nil"/>
            </w:tcBorders>
            <w:shd w:val="clear" w:color="auto" w:fill="auto"/>
            <w:noWrap/>
            <w:vAlign w:val="bottom"/>
            <w:hideMark/>
          </w:tcPr>
          <w:p w14:paraId="1EEAE1B0" w14:textId="77777777" w:rsidR="000D125C" w:rsidRPr="00CD475B" w:rsidRDefault="000D125C" w:rsidP="005B1987">
            <w:pPr>
              <w:suppressAutoHyphens/>
              <w:rPr>
                <w:sz w:val="20"/>
                <w:szCs w:val="20"/>
              </w:rPr>
            </w:pPr>
          </w:p>
        </w:tc>
        <w:tc>
          <w:tcPr>
            <w:tcW w:w="1546" w:type="dxa"/>
            <w:tcBorders>
              <w:top w:val="nil"/>
              <w:left w:val="nil"/>
              <w:bottom w:val="nil"/>
              <w:right w:val="nil"/>
            </w:tcBorders>
            <w:shd w:val="clear" w:color="auto" w:fill="auto"/>
            <w:noWrap/>
            <w:vAlign w:val="bottom"/>
            <w:hideMark/>
          </w:tcPr>
          <w:p w14:paraId="33E0EAF0" w14:textId="77777777" w:rsidR="000D125C" w:rsidRPr="00CD475B" w:rsidRDefault="000D125C" w:rsidP="005B1987">
            <w:pPr>
              <w:suppressAutoHyphens/>
              <w:rPr>
                <w:sz w:val="20"/>
                <w:szCs w:val="20"/>
              </w:rPr>
            </w:pPr>
          </w:p>
        </w:tc>
        <w:tc>
          <w:tcPr>
            <w:tcW w:w="1264" w:type="dxa"/>
            <w:tcBorders>
              <w:top w:val="nil"/>
              <w:left w:val="nil"/>
              <w:bottom w:val="nil"/>
              <w:right w:val="nil"/>
            </w:tcBorders>
            <w:shd w:val="clear" w:color="auto" w:fill="auto"/>
            <w:noWrap/>
            <w:vAlign w:val="bottom"/>
            <w:hideMark/>
          </w:tcPr>
          <w:p w14:paraId="56A1D666"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19AADF66" w14:textId="77777777" w:rsidR="000D125C" w:rsidRPr="00CD475B" w:rsidRDefault="000D125C" w:rsidP="005B1987">
            <w:pPr>
              <w:suppressAutoHyphens/>
              <w:rPr>
                <w:sz w:val="20"/>
                <w:szCs w:val="20"/>
              </w:rPr>
            </w:pPr>
          </w:p>
        </w:tc>
      </w:tr>
      <w:tr w:rsidR="000D125C" w:rsidRPr="00CD475B" w14:paraId="1FC78CE1" w14:textId="77777777" w:rsidTr="000D125C">
        <w:trPr>
          <w:trHeight w:val="284"/>
        </w:trPr>
        <w:tc>
          <w:tcPr>
            <w:tcW w:w="1129" w:type="dxa"/>
            <w:tcBorders>
              <w:top w:val="nil"/>
              <w:left w:val="nil"/>
              <w:bottom w:val="nil"/>
              <w:right w:val="nil"/>
            </w:tcBorders>
            <w:shd w:val="clear" w:color="auto" w:fill="auto"/>
            <w:noWrap/>
            <w:vAlign w:val="bottom"/>
            <w:hideMark/>
          </w:tcPr>
          <w:p w14:paraId="4B62EBDC" w14:textId="77777777" w:rsidR="000D125C" w:rsidRPr="00CD475B" w:rsidRDefault="000D125C" w:rsidP="005B1987">
            <w:pPr>
              <w:suppressAutoHyphens/>
              <w:rPr>
                <w:sz w:val="20"/>
                <w:szCs w:val="20"/>
              </w:rPr>
            </w:pPr>
          </w:p>
        </w:tc>
        <w:tc>
          <w:tcPr>
            <w:tcW w:w="1831" w:type="dxa"/>
            <w:tcBorders>
              <w:top w:val="nil"/>
              <w:left w:val="nil"/>
              <w:bottom w:val="nil"/>
              <w:right w:val="nil"/>
            </w:tcBorders>
            <w:shd w:val="clear" w:color="auto" w:fill="auto"/>
            <w:noWrap/>
            <w:vAlign w:val="bottom"/>
            <w:hideMark/>
          </w:tcPr>
          <w:p w14:paraId="2CFF4405" w14:textId="77777777" w:rsidR="000D125C" w:rsidRPr="00CD475B" w:rsidRDefault="000D125C" w:rsidP="005B1987">
            <w:pPr>
              <w:suppressAutoHyphens/>
              <w:rPr>
                <w:sz w:val="20"/>
                <w:szCs w:val="20"/>
              </w:rPr>
            </w:pPr>
          </w:p>
        </w:tc>
        <w:tc>
          <w:tcPr>
            <w:tcW w:w="1685" w:type="dxa"/>
            <w:tcBorders>
              <w:top w:val="nil"/>
              <w:left w:val="nil"/>
              <w:bottom w:val="nil"/>
              <w:right w:val="nil"/>
            </w:tcBorders>
            <w:shd w:val="clear" w:color="auto" w:fill="auto"/>
            <w:noWrap/>
            <w:vAlign w:val="bottom"/>
            <w:hideMark/>
          </w:tcPr>
          <w:p w14:paraId="57E13946" w14:textId="77777777" w:rsidR="000D125C" w:rsidRPr="00CD475B" w:rsidRDefault="000D125C" w:rsidP="005B1987">
            <w:pPr>
              <w:suppressAutoHyphens/>
              <w:rPr>
                <w:sz w:val="20"/>
                <w:szCs w:val="20"/>
              </w:rPr>
            </w:pPr>
          </w:p>
        </w:tc>
        <w:tc>
          <w:tcPr>
            <w:tcW w:w="786" w:type="dxa"/>
            <w:tcBorders>
              <w:top w:val="nil"/>
              <w:left w:val="nil"/>
              <w:bottom w:val="nil"/>
              <w:right w:val="nil"/>
            </w:tcBorders>
            <w:shd w:val="clear" w:color="auto" w:fill="auto"/>
            <w:noWrap/>
            <w:vAlign w:val="bottom"/>
            <w:hideMark/>
          </w:tcPr>
          <w:p w14:paraId="765F1AE0" w14:textId="77777777" w:rsidR="000D125C" w:rsidRPr="00CD475B" w:rsidRDefault="000D125C" w:rsidP="005B1987">
            <w:pPr>
              <w:suppressAutoHyphens/>
              <w:rPr>
                <w:sz w:val="20"/>
                <w:szCs w:val="20"/>
              </w:rPr>
            </w:pPr>
          </w:p>
        </w:tc>
        <w:tc>
          <w:tcPr>
            <w:tcW w:w="1546" w:type="dxa"/>
            <w:tcBorders>
              <w:top w:val="nil"/>
              <w:left w:val="nil"/>
              <w:bottom w:val="nil"/>
              <w:right w:val="nil"/>
            </w:tcBorders>
            <w:shd w:val="clear" w:color="auto" w:fill="auto"/>
            <w:noWrap/>
            <w:vAlign w:val="bottom"/>
            <w:hideMark/>
          </w:tcPr>
          <w:p w14:paraId="39970B85" w14:textId="77777777" w:rsidR="000D125C" w:rsidRPr="00CD475B" w:rsidRDefault="000D125C" w:rsidP="005B1987">
            <w:pPr>
              <w:suppressAutoHyphens/>
              <w:rPr>
                <w:sz w:val="20"/>
                <w:szCs w:val="20"/>
              </w:rPr>
            </w:pPr>
          </w:p>
        </w:tc>
        <w:tc>
          <w:tcPr>
            <w:tcW w:w="1264" w:type="dxa"/>
            <w:tcBorders>
              <w:top w:val="nil"/>
              <w:left w:val="nil"/>
              <w:bottom w:val="nil"/>
              <w:right w:val="nil"/>
            </w:tcBorders>
            <w:shd w:val="clear" w:color="auto" w:fill="auto"/>
            <w:noWrap/>
            <w:vAlign w:val="bottom"/>
            <w:hideMark/>
          </w:tcPr>
          <w:p w14:paraId="72A1C8CD"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43A1585C" w14:textId="77777777" w:rsidR="000D125C" w:rsidRPr="00CD475B" w:rsidRDefault="000D125C" w:rsidP="005B1987">
            <w:pPr>
              <w:suppressAutoHyphens/>
              <w:rPr>
                <w:sz w:val="20"/>
                <w:szCs w:val="20"/>
              </w:rPr>
            </w:pPr>
          </w:p>
        </w:tc>
      </w:tr>
      <w:tr w:rsidR="000D125C" w:rsidRPr="00CD475B" w14:paraId="1EF7E5AB" w14:textId="77777777" w:rsidTr="000D125C">
        <w:trPr>
          <w:trHeight w:val="284"/>
        </w:trPr>
        <w:tc>
          <w:tcPr>
            <w:tcW w:w="2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443D8" w14:textId="77777777" w:rsidR="000D125C" w:rsidRPr="00CD475B" w:rsidRDefault="000D125C" w:rsidP="005B1987">
            <w:pPr>
              <w:suppressAutoHyphens/>
              <w:jc w:val="right"/>
              <w:rPr>
                <w:color w:val="000000"/>
              </w:rPr>
            </w:pPr>
            <w:r>
              <w:rPr>
                <w:color w:val="000000"/>
              </w:rPr>
              <w:t>Баланс на начало месяца</w:t>
            </w:r>
            <w:r w:rsidRPr="00CD475B">
              <w:rPr>
                <w:color w:val="000000"/>
              </w:rPr>
              <w:t>:</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185B807A" w14:textId="77777777" w:rsidR="000D125C" w:rsidRPr="00CD475B" w:rsidRDefault="000D125C" w:rsidP="005B1987">
            <w:pPr>
              <w:suppressAutoHyphens/>
              <w:rPr>
                <w:color w:val="000000"/>
              </w:rPr>
            </w:pPr>
            <w:r w:rsidRPr="00CD475B">
              <w:rPr>
                <w:color w:val="000000"/>
              </w:rPr>
              <w:t> </w:t>
            </w:r>
          </w:p>
        </w:tc>
        <w:tc>
          <w:tcPr>
            <w:tcW w:w="786" w:type="dxa"/>
            <w:tcBorders>
              <w:top w:val="nil"/>
              <w:left w:val="nil"/>
              <w:bottom w:val="nil"/>
              <w:right w:val="nil"/>
            </w:tcBorders>
            <w:shd w:val="clear" w:color="auto" w:fill="auto"/>
            <w:noWrap/>
            <w:vAlign w:val="bottom"/>
            <w:hideMark/>
          </w:tcPr>
          <w:p w14:paraId="095C74FB" w14:textId="77777777" w:rsidR="000D125C" w:rsidRPr="00CD475B" w:rsidRDefault="000D125C" w:rsidP="005B1987">
            <w:pPr>
              <w:suppressAutoHyphens/>
              <w:rPr>
                <w:color w:val="000000"/>
              </w:rPr>
            </w:pPr>
          </w:p>
        </w:tc>
        <w:tc>
          <w:tcPr>
            <w:tcW w:w="1546" w:type="dxa"/>
            <w:tcBorders>
              <w:top w:val="nil"/>
              <w:left w:val="nil"/>
              <w:bottom w:val="nil"/>
              <w:right w:val="nil"/>
            </w:tcBorders>
            <w:shd w:val="clear" w:color="auto" w:fill="auto"/>
            <w:noWrap/>
            <w:vAlign w:val="bottom"/>
            <w:hideMark/>
          </w:tcPr>
          <w:p w14:paraId="3B007E8D" w14:textId="77777777" w:rsidR="000D125C" w:rsidRPr="00CD475B" w:rsidRDefault="000D125C" w:rsidP="005B1987">
            <w:pPr>
              <w:suppressAutoHyphens/>
              <w:rPr>
                <w:sz w:val="20"/>
                <w:szCs w:val="20"/>
              </w:rPr>
            </w:pPr>
          </w:p>
        </w:tc>
        <w:tc>
          <w:tcPr>
            <w:tcW w:w="1264" w:type="dxa"/>
            <w:tcBorders>
              <w:top w:val="nil"/>
              <w:left w:val="nil"/>
              <w:bottom w:val="nil"/>
              <w:right w:val="nil"/>
            </w:tcBorders>
            <w:shd w:val="clear" w:color="auto" w:fill="auto"/>
            <w:noWrap/>
            <w:vAlign w:val="bottom"/>
            <w:hideMark/>
          </w:tcPr>
          <w:p w14:paraId="1D03B7FF"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32B68422" w14:textId="77777777" w:rsidR="000D125C" w:rsidRPr="00CD475B" w:rsidRDefault="000D125C" w:rsidP="005B1987">
            <w:pPr>
              <w:suppressAutoHyphens/>
              <w:rPr>
                <w:sz w:val="20"/>
                <w:szCs w:val="20"/>
              </w:rPr>
            </w:pPr>
          </w:p>
        </w:tc>
      </w:tr>
      <w:tr w:rsidR="000D125C" w:rsidRPr="00CD475B" w14:paraId="486453D6" w14:textId="77777777" w:rsidTr="000D125C">
        <w:trPr>
          <w:trHeight w:val="284"/>
        </w:trPr>
        <w:tc>
          <w:tcPr>
            <w:tcW w:w="2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29861" w14:textId="77777777" w:rsidR="000D125C" w:rsidRPr="00CD475B" w:rsidRDefault="000D125C" w:rsidP="005B1987">
            <w:pPr>
              <w:suppressAutoHyphens/>
              <w:jc w:val="right"/>
              <w:rPr>
                <w:color w:val="000000"/>
              </w:rPr>
            </w:pPr>
            <w:r>
              <w:rPr>
                <w:color w:val="000000"/>
              </w:rPr>
              <w:t>Баланс на конец месяца</w:t>
            </w:r>
            <w:r w:rsidRPr="00CD475B">
              <w:rPr>
                <w:color w:val="000000"/>
              </w:rPr>
              <w:t>:</w:t>
            </w:r>
          </w:p>
        </w:tc>
        <w:tc>
          <w:tcPr>
            <w:tcW w:w="1685" w:type="dxa"/>
            <w:tcBorders>
              <w:top w:val="nil"/>
              <w:left w:val="nil"/>
              <w:bottom w:val="single" w:sz="4" w:space="0" w:color="auto"/>
              <w:right w:val="single" w:sz="4" w:space="0" w:color="auto"/>
            </w:tcBorders>
            <w:shd w:val="clear" w:color="auto" w:fill="auto"/>
            <w:noWrap/>
            <w:vAlign w:val="bottom"/>
            <w:hideMark/>
          </w:tcPr>
          <w:p w14:paraId="5B0C911C" w14:textId="77777777" w:rsidR="000D125C" w:rsidRPr="00CD475B" w:rsidRDefault="000D125C" w:rsidP="005B1987">
            <w:pPr>
              <w:suppressAutoHyphens/>
              <w:rPr>
                <w:color w:val="000000"/>
              </w:rPr>
            </w:pPr>
            <w:r w:rsidRPr="00CD475B">
              <w:rPr>
                <w:color w:val="000000"/>
              </w:rPr>
              <w:t> </w:t>
            </w:r>
          </w:p>
        </w:tc>
        <w:tc>
          <w:tcPr>
            <w:tcW w:w="786" w:type="dxa"/>
            <w:tcBorders>
              <w:top w:val="nil"/>
              <w:left w:val="nil"/>
              <w:bottom w:val="nil"/>
              <w:right w:val="nil"/>
            </w:tcBorders>
            <w:shd w:val="clear" w:color="auto" w:fill="auto"/>
            <w:noWrap/>
            <w:vAlign w:val="bottom"/>
            <w:hideMark/>
          </w:tcPr>
          <w:p w14:paraId="0C27D124" w14:textId="77777777" w:rsidR="000D125C" w:rsidRPr="00CD475B" w:rsidRDefault="000D125C" w:rsidP="005B1987">
            <w:pPr>
              <w:suppressAutoHyphens/>
              <w:rPr>
                <w:color w:val="000000"/>
              </w:rPr>
            </w:pPr>
          </w:p>
        </w:tc>
        <w:tc>
          <w:tcPr>
            <w:tcW w:w="1546" w:type="dxa"/>
            <w:tcBorders>
              <w:top w:val="nil"/>
              <w:left w:val="nil"/>
              <w:bottom w:val="nil"/>
              <w:right w:val="nil"/>
            </w:tcBorders>
            <w:shd w:val="clear" w:color="auto" w:fill="auto"/>
            <w:noWrap/>
            <w:vAlign w:val="bottom"/>
            <w:hideMark/>
          </w:tcPr>
          <w:p w14:paraId="6E8F101E" w14:textId="77777777" w:rsidR="000D125C" w:rsidRPr="00CD475B" w:rsidRDefault="000D125C" w:rsidP="005B1987">
            <w:pPr>
              <w:suppressAutoHyphens/>
              <w:rPr>
                <w:sz w:val="20"/>
                <w:szCs w:val="20"/>
              </w:rPr>
            </w:pPr>
          </w:p>
        </w:tc>
        <w:tc>
          <w:tcPr>
            <w:tcW w:w="1264" w:type="dxa"/>
            <w:tcBorders>
              <w:top w:val="nil"/>
              <w:left w:val="nil"/>
              <w:bottom w:val="nil"/>
              <w:right w:val="nil"/>
            </w:tcBorders>
            <w:shd w:val="clear" w:color="auto" w:fill="auto"/>
            <w:noWrap/>
            <w:vAlign w:val="bottom"/>
            <w:hideMark/>
          </w:tcPr>
          <w:p w14:paraId="016A3807" w14:textId="77777777" w:rsidR="000D125C" w:rsidRPr="00CD475B" w:rsidRDefault="000D125C" w:rsidP="005B1987">
            <w:pPr>
              <w:suppressAutoHyphens/>
              <w:rPr>
                <w:sz w:val="20"/>
                <w:szCs w:val="20"/>
              </w:rPr>
            </w:pPr>
          </w:p>
        </w:tc>
        <w:tc>
          <w:tcPr>
            <w:tcW w:w="1173" w:type="dxa"/>
            <w:tcBorders>
              <w:top w:val="nil"/>
              <w:left w:val="nil"/>
              <w:bottom w:val="nil"/>
              <w:right w:val="nil"/>
            </w:tcBorders>
            <w:shd w:val="clear" w:color="auto" w:fill="auto"/>
            <w:noWrap/>
            <w:vAlign w:val="bottom"/>
            <w:hideMark/>
          </w:tcPr>
          <w:p w14:paraId="62F41206" w14:textId="77777777" w:rsidR="000D125C" w:rsidRPr="00CD475B" w:rsidRDefault="000D125C" w:rsidP="005B1987">
            <w:pPr>
              <w:suppressAutoHyphens/>
              <w:rPr>
                <w:sz w:val="20"/>
                <w:szCs w:val="20"/>
              </w:rPr>
            </w:pPr>
          </w:p>
        </w:tc>
      </w:tr>
    </w:tbl>
    <w:p w14:paraId="4BF10E03" w14:textId="77777777" w:rsidR="000D125C" w:rsidRPr="00CD475B" w:rsidRDefault="000D125C" w:rsidP="005B1987">
      <w:pPr>
        <w:suppressAutoHyphens/>
      </w:pPr>
      <w:r w:rsidRPr="00CD475B">
        <w:fldChar w:fldCharType="end"/>
      </w:r>
    </w:p>
    <w:p w14:paraId="79B357B0" w14:textId="77777777" w:rsidR="000D125C" w:rsidRPr="00CD475B" w:rsidRDefault="000D125C" w:rsidP="005B1987">
      <w:pPr>
        <w:suppressAutoHyphens/>
      </w:pPr>
    </w:p>
    <w:p w14:paraId="7037E987" w14:textId="77777777" w:rsidR="000D125C" w:rsidRDefault="000D125C" w:rsidP="005B1987">
      <w:pPr>
        <w:suppressAutoHyphens/>
      </w:pPr>
    </w:p>
    <w:tbl>
      <w:tblPr>
        <w:tblW w:w="8469" w:type="dxa"/>
        <w:tblInd w:w="-5" w:type="dxa"/>
        <w:tblLook w:val="04A0" w:firstRow="1" w:lastRow="0" w:firstColumn="1" w:lastColumn="0" w:noHBand="0" w:noVBand="1"/>
      </w:tblPr>
      <w:tblGrid>
        <w:gridCol w:w="3042"/>
        <w:gridCol w:w="1617"/>
        <w:gridCol w:w="717"/>
        <w:gridCol w:w="1476"/>
        <w:gridCol w:w="1617"/>
      </w:tblGrid>
      <w:tr w:rsidR="000D125C" w:rsidRPr="00C21B87" w14:paraId="4182CA99" w14:textId="77777777" w:rsidTr="005D15BF">
        <w:trPr>
          <w:trHeight w:val="281"/>
        </w:trPr>
        <w:tc>
          <w:tcPr>
            <w:tcW w:w="4659"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C06E425" w14:textId="77777777" w:rsidR="000D125C" w:rsidRPr="00C21B87" w:rsidRDefault="000D125C" w:rsidP="005B1987">
            <w:pPr>
              <w:suppressAutoHyphens/>
              <w:jc w:val="center"/>
              <w:rPr>
                <w:b/>
                <w:bCs/>
                <w:color w:val="000000"/>
                <w:sz w:val="22"/>
                <w:szCs w:val="22"/>
              </w:rPr>
            </w:pPr>
            <w:r w:rsidRPr="00C21B87">
              <w:rPr>
                <w:b/>
                <w:bCs/>
                <w:color w:val="000000"/>
                <w:sz w:val="22"/>
                <w:szCs w:val="22"/>
              </w:rPr>
              <w:t>Страховой фонд</w:t>
            </w:r>
          </w:p>
        </w:tc>
        <w:tc>
          <w:tcPr>
            <w:tcW w:w="717" w:type="dxa"/>
            <w:tcBorders>
              <w:top w:val="nil"/>
              <w:left w:val="nil"/>
              <w:bottom w:val="nil"/>
              <w:right w:val="nil"/>
            </w:tcBorders>
            <w:shd w:val="clear" w:color="auto" w:fill="auto"/>
            <w:vAlign w:val="bottom"/>
            <w:hideMark/>
          </w:tcPr>
          <w:p w14:paraId="1F6B1BE9" w14:textId="77777777" w:rsidR="000D125C" w:rsidRPr="00C21B87" w:rsidRDefault="000D125C" w:rsidP="005B1987">
            <w:pPr>
              <w:suppressAutoHyphens/>
              <w:jc w:val="center"/>
              <w:rPr>
                <w:b/>
                <w:bCs/>
                <w:color w:val="000000"/>
                <w:sz w:val="22"/>
                <w:szCs w:val="22"/>
              </w:rPr>
            </w:pPr>
          </w:p>
        </w:tc>
        <w:tc>
          <w:tcPr>
            <w:tcW w:w="1476" w:type="dxa"/>
            <w:tcBorders>
              <w:top w:val="nil"/>
              <w:left w:val="nil"/>
              <w:bottom w:val="nil"/>
              <w:right w:val="nil"/>
            </w:tcBorders>
            <w:shd w:val="clear" w:color="auto" w:fill="auto"/>
            <w:noWrap/>
            <w:vAlign w:val="bottom"/>
            <w:hideMark/>
          </w:tcPr>
          <w:p w14:paraId="6B1A8386"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73348943" w14:textId="77777777" w:rsidR="000D125C" w:rsidRPr="00C21B87" w:rsidRDefault="000D125C" w:rsidP="005B1987">
            <w:pPr>
              <w:suppressAutoHyphens/>
              <w:rPr>
                <w:sz w:val="22"/>
                <w:szCs w:val="22"/>
              </w:rPr>
            </w:pPr>
          </w:p>
        </w:tc>
      </w:tr>
      <w:tr w:rsidR="000D125C" w:rsidRPr="00C21B87" w14:paraId="6CC73F4A"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51A321C7" w14:textId="77777777" w:rsidR="000D125C" w:rsidRPr="00C21B87" w:rsidRDefault="000D125C" w:rsidP="005B1987">
            <w:pPr>
              <w:suppressAutoHyphens/>
              <w:rPr>
                <w:color w:val="000000"/>
                <w:sz w:val="22"/>
                <w:szCs w:val="22"/>
              </w:rPr>
            </w:pPr>
            <w:r w:rsidRPr="00C21B87">
              <w:rPr>
                <w:color w:val="000000"/>
                <w:sz w:val="22"/>
                <w:szCs w:val="22"/>
              </w:rPr>
              <w:t>Месяц:</w:t>
            </w:r>
          </w:p>
        </w:tc>
        <w:tc>
          <w:tcPr>
            <w:tcW w:w="1617" w:type="dxa"/>
            <w:tcBorders>
              <w:top w:val="nil"/>
              <w:left w:val="nil"/>
              <w:bottom w:val="single" w:sz="4" w:space="0" w:color="auto"/>
              <w:right w:val="single" w:sz="4" w:space="0" w:color="auto"/>
            </w:tcBorders>
            <w:shd w:val="clear" w:color="auto" w:fill="auto"/>
            <w:noWrap/>
            <w:vAlign w:val="bottom"/>
            <w:hideMark/>
          </w:tcPr>
          <w:p w14:paraId="7A53B318"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780A9DD2"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4A55761A"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4BA0A42D" w14:textId="77777777" w:rsidR="000D125C" w:rsidRPr="00C21B87" w:rsidRDefault="000D125C" w:rsidP="005B1987">
            <w:pPr>
              <w:suppressAutoHyphens/>
              <w:rPr>
                <w:sz w:val="22"/>
                <w:szCs w:val="22"/>
              </w:rPr>
            </w:pPr>
          </w:p>
        </w:tc>
      </w:tr>
      <w:tr w:rsidR="000D125C" w:rsidRPr="00C21B87" w14:paraId="746997B0"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32D3FE22" w14:textId="77777777" w:rsidR="000D125C" w:rsidRPr="00C21B87" w:rsidRDefault="000D125C" w:rsidP="005B1987">
            <w:pPr>
              <w:suppressAutoHyphens/>
              <w:rPr>
                <w:color w:val="000000"/>
                <w:sz w:val="22"/>
                <w:szCs w:val="22"/>
              </w:rPr>
            </w:pPr>
            <w:r w:rsidRPr="00C21B87">
              <w:rPr>
                <w:color w:val="000000"/>
                <w:sz w:val="22"/>
                <w:szCs w:val="22"/>
              </w:rPr>
              <w:t>Ответственный (имя, дом):</w:t>
            </w:r>
          </w:p>
        </w:tc>
        <w:tc>
          <w:tcPr>
            <w:tcW w:w="1617" w:type="dxa"/>
            <w:tcBorders>
              <w:top w:val="nil"/>
              <w:left w:val="nil"/>
              <w:bottom w:val="single" w:sz="4" w:space="0" w:color="auto"/>
              <w:right w:val="single" w:sz="4" w:space="0" w:color="auto"/>
            </w:tcBorders>
            <w:shd w:val="clear" w:color="auto" w:fill="auto"/>
            <w:noWrap/>
            <w:vAlign w:val="bottom"/>
            <w:hideMark/>
          </w:tcPr>
          <w:p w14:paraId="09C928C2"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052D5C1E"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3833A2DF"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2FFC12CA" w14:textId="77777777" w:rsidR="000D125C" w:rsidRPr="00C21B87" w:rsidRDefault="000D125C" w:rsidP="005B1987">
            <w:pPr>
              <w:suppressAutoHyphens/>
              <w:rPr>
                <w:sz w:val="22"/>
                <w:szCs w:val="22"/>
              </w:rPr>
            </w:pPr>
          </w:p>
        </w:tc>
      </w:tr>
      <w:tr w:rsidR="000D125C" w:rsidRPr="00C21B87" w14:paraId="39483AAB" w14:textId="77777777" w:rsidTr="005D15BF">
        <w:trPr>
          <w:trHeight w:val="281"/>
        </w:trPr>
        <w:tc>
          <w:tcPr>
            <w:tcW w:w="3042" w:type="dxa"/>
            <w:tcBorders>
              <w:top w:val="nil"/>
              <w:left w:val="nil"/>
              <w:bottom w:val="nil"/>
              <w:right w:val="nil"/>
            </w:tcBorders>
            <w:shd w:val="clear" w:color="auto" w:fill="auto"/>
            <w:noWrap/>
            <w:vAlign w:val="bottom"/>
            <w:hideMark/>
          </w:tcPr>
          <w:p w14:paraId="11ED1FA5"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50E3B536" w14:textId="77777777" w:rsidR="000D125C" w:rsidRPr="00C21B87" w:rsidRDefault="000D125C" w:rsidP="005B1987">
            <w:pPr>
              <w:suppressAutoHyphens/>
              <w:rPr>
                <w:sz w:val="22"/>
                <w:szCs w:val="22"/>
              </w:rPr>
            </w:pPr>
          </w:p>
        </w:tc>
        <w:tc>
          <w:tcPr>
            <w:tcW w:w="717" w:type="dxa"/>
            <w:tcBorders>
              <w:top w:val="nil"/>
              <w:left w:val="nil"/>
              <w:bottom w:val="nil"/>
              <w:right w:val="nil"/>
            </w:tcBorders>
            <w:shd w:val="clear" w:color="auto" w:fill="auto"/>
            <w:noWrap/>
            <w:vAlign w:val="bottom"/>
            <w:hideMark/>
          </w:tcPr>
          <w:p w14:paraId="4AABC244" w14:textId="77777777" w:rsidR="000D125C" w:rsidRPr="00C21B87" w:rsidRDefault="000D125C" w:rsidP="005B1987">
            <w:pPr>
              <w:suppressAutoHyphens/>
              <w:rPr>
                <w:sz w:val="22"/>
                <w:szCs w:val="22"/>
              </w:rPr>
            </w:pPr>
          </w:p>
        </w:tc>
        <w:tc>
          <w:tcPr>
            <w:tcW w:w="1476" w:type="dxa"/>
            <w:tcBorders>
              <w:top w:val="nil"/>
              <w:left w:val="nil"/>
              <w:bottom w:val="nil"/>
              <w:right w:val="nil"/>
            </w:tcBorders>
            <w:shd w:val="clear" w:color="auto" w:fill="auto"/>
            <w:noWrap/>
            <w:vAlign w:val="bottom"/>
            <w:hideMark/>
          </w:tcPr>
          <w:p w14:paraId="3A4888E3"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0BB852AC" w14:textId="77777777" w:rsidR="000D125C" w:rsidRPr="00C21B87" w:rsidRDefault="000D125C" w:rsidP="005B1987">
            <w:pPr>
              <w:suppressAutoHyphens/>
              <w:rPr>
                <w:sz w:val="22"/>
                <w:szCs w:val="22"/>
              </w:rPr>
            </w:pPr>
          </w:p>
        </w:tc>
      </w:tr>
      <w:tr w:rsidR="000D125C" w:rsidRPr="00C21B87" w14:paraId="4B8372C7" w14:textId="77777777" w:rsidTr="005D15BF">
        <w:trPr>
          <w:trHeight w:val="281"/>
        </w:trPr>
        <w:tc>
          <w:tcPr>
            <w:tcW w:w="4659" w:type="dxa"/>
            <w:gridSpan w:val="2"/>
            <w:tcBorders>
              <w:top w:val="nil"/>
              <w:left w:val="nil"/>
              <w:bottom w:val="nil"/>
              <w:right w:val="nil"/>
            </w:tcBorders>
            <w:shd w:val="clear" w:color="auto" w:fill="auto"/>
            <w:noWrap/>
            <w:vAlign w:val="bottom"/>
            <w:hideMark/>
          </w:tcPr>
          <w:p w14:paraId="22FF9614" w14:textId="77777777" w:rsidR="000D125C" w:rsidRPr="00C21B87" w:rsidRDefault="000D125C" w:rsidP="005B1987">
            <w:pPr>
              <w:suppressAutoHyphens/>
              <w:jc w:val="center"/>
              <w:rPr>
                <w:b/>
                <w:bCs/>
                <w:color w:val="000000"/>
                <w:sz w:val="22"/>
                <w:szCs w:val="22"/>
              </w:rPr>
            </w:pPr>
            <w:r w:rsidRPr="00C21B87">
              <w:rPr>
                <w:b/>
                <w:bCs/>
                <w:color w:val="000000"/>
                <w:sz w:val="22"/>
                <w:szCs w:val="22"/>
              </w:rPr>
              <w:t>Расходы</w:t>
            </w:r>
          </w:p>
        </w:tc>
        <w:tc>
          <w:tcPr>
            <w:tcW w:w="717" w:type="dxa"/>
            <w:tcBorders>
              <w:top w:val="nil"/>
              <w:left w:val="nil"/>
              <w:bottom w:val="nil"/>
              <w:right w:val="nil"/>
            </w:tcBorders>
            <w:shd w:val="clear" w:color="auto" w:fill="auto"/>
            <w:noWrap/>
            <w:vAlign w:val="bottom"/>
            <w:hideMark/>
          </w:tcPr>
          <w:p w14:paraId="422D3C95" w14:textId="77777777" w:rsidR="000D125C" w:rsidRPr="00C21B87" w:rsidRDefault="000D125C" w:rsidP="005B1987">
            <w:pPr>
              <w:suppressAutoHyphens/>
              <w:jc w:val="center"/>
              <w:rPr>
                <w:b/>
                <w:bCs/>
                <w:color w:val="000000"/>
                <w:sz w:val="22"/>
                <w:szCs w:val="22"/>
              </w:rPr>
            </w:pPr>
          </w:p>
        </w:tc>
        <w:tc>
          <w:tcPr>
            <w:tcW w:w="3093" w:type="dxa"/>
            <w:gridSpan w:val="2"/>
            <w:tcBorders>
              <w:top w:val="nil"/>
              <w:left w:val="nil"/>
              <w:bottom w:val="nil"/>
              <w:right w:val="nil"/>
            </w:tcBorders>
            <w:shd w:val="clear" w:color="auto" w:fill="auto"/>
            <w:noWrap/>
            <w:vAlign w:val="bottom"/>
            <w:hideMark/>
          </w:tcPr>
          <w:p w14:paraId="5C79E643" w14:textId="77777777" w:rsidR="000D125C" w:rsidRPr="00C21B87" w:rsidRDefault="000D125C" w:rsidP="005B1987">
            <w:pPr>
              <w:suppressAutoHyphens/>
              <w:jc w:val="center"/>
              <w:rPr>
                <w:b/>
                <w:bCs/>
                <w:color w:val="000000"/>
                <w:sz w:val="22"/>
                <w:szCs w:val="22"/>
              </w:rPr>
            </w:pPr>
            <w:r w:rsidRPr="00C21B87">
              <w:rPr>
                <w:b/>
                <w:bCs/>
                <w:color w:val="000000"/>
                <w:sz w:val="22"/>
                <w:szCs w:val="22"/>
              </w:rPr>
              <w:t>Доходы</w:t>
            </w:r>
          </w:p>
        </w:tc>
      </w:tr>
      <w:tr w:rsidR="000D125C" w:rsidRPr="00C21B87" w14:paraId="0B5BC335" w14:textId="77777777" w:rsidTr="005D15BF">
        <w:trPr>
          <w:trHeight w:val="281"/>
        </w:trPr>
        <w:tc>
          <w:tcPr>
            <w:tcW w:w="46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D71F5A" w14:textId="77777777" w:rsidR="000D125C" w:rsidRPr="00C21B87" w:rsidRDefault="000D125C" w:rsidP="005B1987">
            <w:pPr>
              <w:suppressAutoHyphens/>
              <w:jc w:val="center"/>
              <w:rPr>
                <w:b/>
                <w:bCs/>
                <w:color w:val="000000"/>
                <w:sz w:val="22"/>
                <w:szCs w:val="22"/>
              </w:rPr>
            </w:pPr>
            <w:r w:rsidRPr="00C21B87">
              <w:rPr>
                <w:b/>
                <w:bCs/>
                <w:color w:val="000000"/>
                <w:sz w:val="22"/>
                <w:szCs w:val="22"/>
              </w:rPr>
              <w:t>Заработная плата</w:t>
            </w:r>
          </w:p>
        </w:tc>
        <w:tc>
          <w:tcPr>
            <w:tcW w:w="717" w:type="dxa"/>
            <w:tcBorders>
              <w:top w:val="nil"/>
              <w:left w:val="nil"/>
              <w:bottom w:val="nil"/>
              <w:right w:val="nil"/>
            </w:tcBorders>
            <w:shd w:val="clear" w:color="auto" w:fill="auto"/>
            <w:noWrap/>
            <w:vAlign w:val="bottom"/>
            <w:hideMark/>
          </w:tcPr>
          <w:p w14:paraId="33DA781E" w14:textId="77777777" w:rsidR="000D125C" w:rsidRPr="00C21B87" w:rsidRDefault="000D125C" w:rsidP="005B1987">
            <w:pPr>
              <w:suppressAutoHyphens/>
              <w:jc w:val="center"/>
              <w:rPr>
                <w:b/>
                <w:bCs/>
                <w:color w:val="000000"/>
                <w:sz w:val="22"/>
                <w:szCs w:val="22"/>
              </w:rPr>
            </w:pP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EE81E" w14:textId="77777777" w:rsidR="000D125C" w:rsidRPr="00C21B87" w:rsidRDefault="000D125C" w:rsidP="005B1987">
            <w:pPr>
              <w:suppressAutoHyphens/>
              <w:jc w:val="center"/>
              <w:rPr>
                <w:color w:val="000000"/>
                <w:sz w:val="22"/>
                <w:szCs w:val="22"/>
              </w:rPr>
            </w:pPr>
            <w:r w:rsidRPr="00C21B87">
              <w:rPr>
                <w:color w:val="000000"/>
                <w:sz w:val="22"/>
                <w:szCs w:val="22"/>
              </w:rPr>
              <w:t>Выплаты по страховкам</w:t>
            </w:r>
          </w:p>
        </w:tc>
      </w:tr>
      <w:tr w:rsidR="000D125C" w:rsidRPr="00C21B87" w14:paraId="01D991C2"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5A5C88D7" w14:textId="77777777" w:rsidR="000D125C" w:rsidRPr="00C21B87" w:rsidRDefault="000D125C" w:rsidP="005B1987">
            <w:pPr>
              <w:suppressAutoHyphens/>
              <w:jc w:val="center"/>
              <w:rPr>
                <w:color w:val="000000"/>
                <w:sz w:val="22"/>
                <w:szCs w:val="22"/>
              </w:rPr>
            </w:pPr>
            <w:r w:rsidRPr="00C21B87">
              <w:rPr>
                <w:color w:val="000000"/>
                <w:sz w:val="22"/>
                <w:szCs w:val="22"/>
              </w:rPr>
              <w:t>Домохозяйство</w:t>
            </w:r>
          </w:p>
        </w:tc>
        <w:tc>
          <w:tcPr>
            <w:tcW w:w="1617" w:type="dxa"/>
            <w:tcBorders>
              <w:top w:val="nil"/>
              <w:left w:val="nil"/>
              <w:bottom w:val="single" w:sz="4" w:space="0" w:color="auto"/>
              <w:right w:val="single" w:sz="4" w:space="0" w:color="auto"/>
            </w:tcBorders>
            <w:shd w:val="clear" w:color="auto" w:fill="auto"/>
            <w:noWrap/>
            <w:vAlign w:val="bottom"/>
            <w:hideMark/>
          </w:tcPr>
          <w:p w14:paraId="2AFA8FFA" w14:textId="77777777" w:rsidR="000D125C" w:rsidRPr="00C21B87" w:rsidRDefault="000D125C" w:rsidP="005B1987">
            <w:pPr>
              <w:suppressAutoHyphens/>
              <w:jc w:val="center"/>
              <w:rPr>
                <w:color w:val="000000"/>
                <w:sz w:val="22"/>
                <w:szCs w:val="22"/>
              </w:rPr>
            </w:pPr>
            <w:r w:rsidRPr="00C21B87">
              <w:rPr>
                <w:color w:val="000000"/>
                <w:sz w:val="22"/>
                <w:szCs w:val="22"/>
              </w:rPr>
              <w:t>Сумма</w:t>
            </w:r>
          </w:p>
        </w:tc>
        <w:tc>
          <w:tcPr>
            <w:tcW w:w="717" w:type="dxa"/>
            <w:tcBorders>
              <w:top w:val="nil"/>
              <w:left w:val="nil"/>
              <w:bottom w:val="nil"/>
              <w:right w:val="nil"/>
            </w:tcBorders>
            <w:shd w:val="clear" w:color="auto" w:fill="auto"/>
            <w:noWrap/>
            <w:vAlign w:val="bottom"/>
            <w:hideMark/>
          </w:tcPr>
          <w:p w14:paraId="69722490" w14:textId="77777777" w:rsidR="000D125C" w:rsidRPr="00C21B87" w:rsidRDefault="000D125C" w:rsidP="005B1987">
            <w:pPr>
              <w:suppressAutoHyphens/>
              <w:jc w:val="center"/>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5AF191BC" w14:textId="77777777" w:rsidR="000D125C" w:rsidRPr="00C21B87" w:rsidRDefault="000D125C" w:rsidP="005B1987">
            <w:pPr>
              <w:suppressAutoHyphens/>
              <w:jc w:val="center"/>
              <w:rPr>
                <w:b/>
                <w:bCs/>
                <w:color w:val="000000"/>
                <w:sz w:val="22"/>
                <w:szCs w:val="22"/>
              </w:rPr>
            </w:pPr>
            <w:r w:rsidRPr="00C21B87">
              <w:rPr>
                <w:b/>
                <w:bCs/>
                <w:color w:val="000000"/>
                <w:sz w:val="22"/>
                <w:szCs w:val="22"/>
              </w:rPr>
              <w:t>Тип страхования</w:t>
            </w:r>
          </w:p>
        </w:tc>
        <w:tc>
          <w:tcPr>
            <w:tcW w:w="1617" w:type="dxa"/>
            <w:tcBorders>
              <w:top w:val="nil"/>
              <w:left w:val="nil"/>
              <w:bottom w:val="single" w:sz="4" w:space="0" w:color="auto"/>
              <w:right w:val="single" w:sz="4" w:space="0" w:color="auto"/>
            </w:tcBorders>
            <w:shd w:val="clear" w:color="auto" w:fill="auto"/>
            <w:noWrap/>
            <w:vAlign w:val="bottom"/>
            <w:hideMark/>
          </w:tcPr>
          <w:p w14:paraId="0070C8F2" w14:textId="77777777" w:rsidR="000D125C" w:rsidRPr="00C21B87" w:rsidRDefault="000D125C" w:rsidP="005B1987">
            <w:pPr>
              <w:suppressAutoHyphens/>
              <w:jc w:val="center"/>
              <w:rPr>
                <w:b/>
                <w:bCs/>
                <w:color w:val="000000"/>
                <w:sz w:val="22"/>
                <w:szCs w:val="22"/>
              </w:rPr>
            </w:pPr>
            <w:r w:rsidRPr="00C21B87">
              <w:rPr>
                <w:b/>
                <w:bCs/>
                <w:color w:val="000000"/>
                <w:sz w:val="22"/>
                <w:szCs w:val="22"/>
              </w:rPr>
              <w:t>Сумма</w:t>
            </w:r>
          </w:p>
        </w:tc>
      </w:tr>
      <w:tr w:rsidR="000D125C" w:rsidRPr="00C21B87" w14:paraId="541ED0A0"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12B9688B"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6DEC49C9"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1CD798CC"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60D9437" w14:textId="77777777" w:rsidR="000D125C" w:rsidRPr="00C21B87" w:rsidRDefault="000D125C" w:rsidP="005B1987">
            <w:pPr>
              <w:suppressAutoHyphens/>
              <w:jc w:val="right"/>
              <w:rPr>
                <w:color w:val="000000"/>
                <w:sz w:val="22"/>
                <w:szCs w:val="22"/>
              </w:rPr>
            </w:pPr>
            <w:r w:rsidRPr="00C21B87">
              <w:rPr>
                <w:color w:val="000000"/>
                <w:sz w:val="22"/>
                <w:szCs w:val="22"/>
              </w:rPr>
              <w:t>Имущество, 1</w:t>
            </w:r>
          </w:p>
        </w:tc>
        <w:tc>
          <w:tcPr>
            <w:tcW w:w="1617" w:type="dxa"/>
            <w:tcBorders>
              <w:top w:val="nil"/>
              <w:left w:val="nil"/>
              <w:bottom w:val="single" w:sz="4" w:space="0" w:color="auto"/>
              <w:right w:val="single" w:sz="4" w:space="0" w:color="auto"/>
            </w:tcBorders>
            <w:shd w:val="clear" w:color="auto" w:fill="auto"/>
            <w:noWrap/>
            <w:vAlign w:val="bottom"/>
            <w:hideMark/>
          </w:tcPr>
          <w:p w14:paraId="21FBCE1C"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3F3A66B4"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3D367CC4"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6E5D4198"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0AAA4E9F"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296DA8A" w14:textId="77777777" w:rsidR="000D125C" w:rsidRPr="00C21B87" w:rsidRDefault="000D125C" w:rsidP="005B1987">
            <w:pPr>
              <w:suppressAutoHyphens/>
              <w:jc w:val="right"/>
              <w:rPr>
                <w:color w:val="000000"/>
                <w:sz w:val="22"/>
                <w:szCs w:val="22"/>
              </w:rPr>
            </w:pPr>
            <w:r w:rsidRPr="00C21B87">
              <w:rPr>
                <w:color w:val="000000"/>
                <w:sz w:val="22"/>
                <w:szCs w:val="22"/>
              </w:rPr>
              <w:t>Имущество, 2</w:t>
            </w:r>
          </w:p>
        </w:tc>
        <w:tc>
          <w:tcPr>
            <w:tcW w:w="1617" w:type="dxa"/>
            <w:tcBorders>
              <w:top w:val="nil"/>
              <w:left w:val="nil"/>
              <w:bottom w:val="single" w:sz="4" w:space="0" w:color="auto"/>
              <w:right w:val="single" w:sz="4" w:space="0" w:color="auto"/>
            </w:tcBorders>
            <w:shd w:val="clear" w:color="auto" w:fill="auto"/>
            <w:noWrap/>
            <w:vAlign w:val="bottom"/>
            <w:hideMark/>
          </w:tcPr>
          <w:p w14:paraId="304AC37D"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79BEEF02"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3E82EE7E"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40042F37"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7B9429D8"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162DA4" w14:textId="77777777" w:rsidR="000D125C" w:rsidRPr="00C21B87" w:rsidRDefault="000D125C" w:rsidP="005B1987">
            <w:pPr>
              <w:suppressAutoHyphens/>
              <w:jc w:val="right"/>
              <w:rPr>
                <w:color w:val="000000"/>
                <w:sz w:val="22"/>
                <w:szCs w:val="22"/>
              </w:rPr>
            </w:pPr>
            <w:r w:rsidRPr="00C21B87">
              <w:rPr>
                <w:color w:val="000000"/>
                <w:sz w:val="22"/>
                <w:szCs w:val="22"/>
              </w:rPr>
              <w:t>Жизнь, 1</w:t>
            </w:r>
          </w:p>
        </w:tc>
        <w:tc>
          <w:tcPr>
            <w:tcW w:w="1617" w:type="dxa"/>
            <w:tcBorders>
              <w:top w:val="nil"/>
              <w:left w:val="nil"/>
              <w:bottom w:val="single" w:sz="4" w:space="0" w:color="auto"/>
              <w:right w:val="single" w:sz="4" w:space="0" w:color="auto"/>
            </w:tcBorders>
            <w:shd w:val="clear" w:color="auto" w:fill="auto"/>
            <w:noWrap/>
            <w:vAlign w:val="bottom"/>
            <w:hideMark/>
          </w:tcPr>
          <w:p w14:paraId="33E1D541"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29650394"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2CE41C1C"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461725BA"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010F3C52"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089D0E8" w14:textId="77777777" w:rsidR="000D125C" w:rsidRPr="00C21B87" w:rsidRDefault="000D125C" w:rsidP="005B1987">
            <w:pPr>
              <w:suppressAutoHyphens/>
              <w:jc w:val="right"/>
              <w:rPr>
                <w:color w:val="000000"/>
                <w:sz w:val="22"/>
                <w:szCs w:val="22"/>
              </w:rPr>
            </w:pPr>
            <w:r w:rsidRPr="00C21B87">
              <w:rPr>
                <w:color w:val="000000"/>
                <w:sz w:val="22"/>
                <w:szCs w:val="22"/>
              </w:rPr>
              <w:t>Жизнь, 2</w:t>
            </w:r>
          </w:p>
        </w:tc>
        <w:tc>
          <w:tcPr>
            <w:tcW w:w="1617" w:type="dxa"/>
            <w:tcBorders>
              <w:top w:val="nil"/>
              <w:left w:val="nil"/>
              <w:bottom w:val="single" w:sz="4" w:space="0" w:color="auto"/>
              <w:right w:val="single" w:sz="4" w:space="0" w:color="auto"/>
            </w:tcBorders>
            <w:shd w:val="clear" w:color="auto" w:fill="auto"/>
            <w:noWrap/>
            <w:vAlign w:val="bottom"/>
            <w:hideMark/>
          </w:tcPr>
          <w:p w14:paraId="02203A30"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327465A2"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23470AD4"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77772B1F"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31BE48BC"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BF93387" w14:textId="77777777" w:rsidR="000D125C" w:rsidRPr="00C21B87" w:rsidRDefault="000D125C" w:rsidP="005B1987">
            <w:pPr>
              <w:suppressAutoHyphens/>
              <w:jc w:val="right"/>
              <w:rPr>
                <w:color w:val="000000"/>
                <w:sz w:val="22"/>
                <w:szCs w:val="22"/>
              </w:rPr>
            </w:pPr>
            <w:r w:rsidRPr="00C21B87">
              <w:rPr>
                <w:color w:val="000000"/>
                <w:sz w:val="22"/>
                <w:szCs w:val="22"/>
              </w:rPr>
              <w:t>ОСАГО</w:t>
            </w:r>
          </w:p>
        </w:tc>
        <w:tc>
          <w:tcPr>
            <w:tcW w:w="1617" w:type="dxa"/>
            <w:tcBorders>
              <w:top w:val="nil"/>
              <w:left w:val="nil"/>
              <w:bottom w:val="single" w:sz="4" w:space="0" w:color="auto"/>
              <w:right w:val="single" w:sz="4" w:space="0" w:color="auto"/>
            </w:tcBorders>
            <w:shd w:val="clear" w:color="auto" w:fill="auto"/>
            <w:noWrap/>
            <w:vAlign w:val="bottom"/>
            <w:hideMark/>
          </w:tcPr>
          <w:p w14:paraId="523ABD13"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2C265210" w14:textId="77777777" w:rsidTr="005D15BF">
        <w:trPr>
          <w:trHeight w:val="281"/>
        </w:trPr>
        <w:tc>
          <w:tcPr>
            <w:tcW w:w="3042" w:type="dxa"/>
            <w:tcBorders>
              <w:top w:val="nil"/>
              <w:left w:val="nil"/>
              <w:bottom w:val="nil"/>
              <w:right w:val="nil"/>
            </w:tcBorders>
            <w:shd w:val="clear" w:color="auto" w:fill="auto"/>
            <w:noWrap/>
            <w:vAlign w:val="bottom"/>
            <w:hideMark/>
          </w:tcPr>
          <w:p w14:paraId="366BC8A0" w14:textId="77777777" w:rsidR="000D125C" w:rsidRPr="00C21B87" w:rsidRDefault="000D125C" w:rsidP="005B1987">
            <w:pPr>
              <w:suppressAutoHyphens/>
              <w:rPr>
                <w:color w:val="000000"/>
                <w:sz w:val="22"/>
                <w:szCs w:val="22"/>
              </w:rPr>
            </w:pPr>
          </w:p>
        </w:tc>
        <w:tc>
          <w:tcPr>
            <w:tcW w:w="1617" w:type="dxa"/>
            <w:tcBorders>
              <w:top w:val="nil"/>
              <w:left w:val="nil"/>
              <w:bottom w:val="nil"/>
              <w:right w:val="nil"/>
            </w:tcBorders>
            <w:shd w:val="clear" w:color="auto" w:fill="auto"/>
            <w:noWrap/>
            <w:vAlign w:val="bottom"/>
            <w:hideMark/>
          </w:tcPr>
          <w:p w14:paraId="5FFC749F" w14:textId="77777777" w:rsidR="000D125C" w:rsidRPr="00C21B87" w:rsidRDefault="000D125C" w:rsidP="005B1987">
            <w:pPr>
              <w:suppressAutoHyphens/>
              <w:rPr>
                <w:sz w:val="22"/>
                <w:szCs w:val="22"/>
              </w:rPr>
            </w:pPr>
          </w:p>
        </w:tc>
        <w:tc>
          <w:tcPr>
            <w:tcW w:w="717" w:type="dxa"/>
            <w:tcBorders>
              <w:top w:val="nil"/>
              <w:left w:val="nil"/>
              <w:bottom w:val="nil"/>
              <w:right w:val="nil"/>
            </w:tcBorders>
            <w:shd w:val="clear" w:color="auto" w:fill="auto"/>
            <w:noWrap/>
            <w:vAlign w:val="bottom"/>
            <w:hideMark/>
          </w:tcPr>
          <w:p w14:paraId="7312D113" w14:textId="77777777" w:rsidR="000D125C" w:rsidRPr="00C21B87" w:rsidRDefault="000D125C" w:rsidP="005B1987">
            <w:pPr>
              <w:suppressAutoHyphens/>
              <w:rPr>
                <w:sz w:val="22"/>
                <w:szCs w:val="22"/>
              </w:rPr>
            </w:pPr>
          </w:p>
        </w:tc>
        <w:tc>
          <w:tcPr>
            <w:tcW w:w="1476" w:type="dxa"/>
            <w:tcBorders>
              <w:top w:val="nil"/>
              <w:left w:val="nil"/>
              <w:bottom w:val="nil"/>
              <w:right w:val="nil"/>
            </w:tcBorders>
            <w:shd w:val="clear" w:color="auto" w:fill="auto"/>
            <w:noWrap/>
            <w:vAlign w:val="bottom"/>
            <w:hideMark/>
          </w:tcPr>
          <w:p w14:paraId="33EBB386" w14:textId="77777777" w:rsidR="000D125C" w:rsidRPr="00C21B87" w:rsidRDefault="000D125C" w:rsidP="005B1987">
            <w:pPr>
              <w:suppressAutoHyphens/>
              <w:jc w:val="right"/>
              <w:rPr>
                <w:color w:val="000000"/>
                <w:sz w:val="22"/>
                <w:szCs w:val="22"/>
              </w:rPr>
            </w:pPr>
            <w:r w:rsidRPr="00C21B87">
              <w:rPr>
                <w:color w:val="000000"/>
                <w:sz w:val="22"/>
                <w:szCs w:val="22"/>
              </w:rPr>
              <w:t>Итого:</w:t>
            </w:r>
          </w:p>
        </w:tc>
        <w:tc>
          <w:tcPr>
            <w:tcW w:w="1617" w:type="dxa"/>
            <w:tcBorders>
              <w:top w:val="nil"/>
              <w:left w:val="nil"/>
              <w:bottom w:val="nil"/>
              <w:right w:val="nil"/>
            </w:tcBorders>
            <w:shd w:val="clear" w:color="auto" w:fill="auto"/>
            <w:noWrap/>
            <w:vAlign w:val="bottom"/>
            <w:hideMark/>
          </w:tcPr>
          <w:p w14:paraId="7452EBA0" w14:textId="77777777" w:rsidR="000D125C" w:rsidRPr="00C21B87" w:rsidRDefault="000D125C" w:rsidP="005B1987">
            <w:pPr>
              <w:suppressAutoHyphens/>
              <w:jc w:val="right"/>
              <w:rPr>
                <w:color w:val="000000"/>
                <w:sz w:val="22"/>
                <w:szCs w:val="22"/>
              </w:rPr>
            </w:pPr>
          </w:p>
        </w:tc>
      </w:tr>
      <w:tr w:rsidR="000D125C" w:rsidRPr="00C21B87" w14:paraId="1010AC96" w14:textId="77777777" w:rsidTr="005D15BF">
        <w:trPr>
          <w:trHeight w:val="281"/>
        </w:trPr>
        <w:tc>
          <w:tcPr>
            <w:tcW w:w="46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6E9E2" w14:textId="77777777" w:rsidR="000D125C" w:rsidRPr="00C21B87" w:rsidRDefault="000D125C" w:rsidP="005B1987">
            <w:pPr>
              <w:suppressAutoHyphens/>
              <w:jc w:val="center"/>
              <w:rPr>
                <w:b/>
                <w:bCs/>
                <w:color w:val="000000"/>
                <w:sz w:val="22"/>
                <w:szCs w:val="22"/>
              </w:rPr>
            </w:pPr>
            <w:r w:rsidRPr="00C21B87">
              <w:rPr>
                <w:b/>
                <w:bCs/>
                <w:color w:val="000000"/>
                <w:sz w:val="22"/>
                <w:szCs w:val="22"/>
              </w:rPr>
              <w:t>Платежи</w:t>
            </w:r>
          </w:p>
        </w:tc>
        <w:tc>
          <w:tcPr>
            <w:tcW w:w="717" w:type="dxa"/>
            <w:tcBorders>
              <w:top w:val="nil"/>
              <w:left w:val="nil"/>
              <w:bottom w:val="nil"/>
              <w:right w:val="nil"/>
            </w:tcBorders>
            <w:shd w:val="clear" w:color="auto" w:fill="auto"/>
            <w:noWrap/>
            <w:vAlign w:val="bottom"/>
            <w:hideMark/>
          </w:tcPr>
          <w:p w14:paraId="50E7542C" w14:textId="77777777" w:rsidR="000D125C" w:rsidRPr="00C21B87" w:rsidRDefault="000D125C" w:rsidP="005B1987">
            <w:pPr>
              <w:suppressAutoHyphens/>
              <w:jc w:val="center"/>
              <w:rPr>
                <w:b/>
                <w:bCs/>
                <w:color w:val="000000"/>
                <w:sz w:val="22"/>
                <w:szCs w:val="22"/>
              </w:rPr>
            </w:pPr>
          </w:p>
        </w:tc>
        <w:tc>
          <w:tcPr>
            <w:tcW w:w="1476" w:type="dxa"/>
            <w:tcBorders>
              <w:top w:val="nil"/>
              <w:left w:val="nil"/>
              <w:bottom w:val="nil"/>
              <w:right w:val="nil"/>
            </w:tcBorders>
            <w:shd w:val="clear" w:color="auto" w:fill="auto"/>
            <w:noWrap/>
            <w:vAlign w:val="bottom"/>
            <w:hideMark/>
          </w:tcPr>
          <w:p w14:paraId="55950A5A"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51BB0DE3" w14:textId="77777777" w:rsidR="000D125C" w:rsidRPr="00C21B87" w:rsidRDefault="000D125C" w:rsidP="005B1987">
            <w:pPr>
              <w:suppressAutoHyphens/>
              <w:rPr>
                <w:sz w:val="22"/>
                <w:szCs w:val="22"/>
              </w:rPr>
            </w:pPr>
          </w:p>
        </w:tc>
      </w:tr>
      <w:tr w:rsidR="000D125C" w:rsidRPr="00C21B87" w14:paraId="624B89A5"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6AB9B847" w14:textId="77777777" w:rsidR="000D125C" w:rsidRPr="00C21B87" w:rsidRDefault="000D125C" w:rsidP="005B1987">
            <w:pPr>
              <w:suppressAutoHyphens/>
              <w:rPr>
                <w:color w:val="000000"/>
                <w:sz w:val="22"/>
                <w:szCs w:val="22"/>
              </w:rPr>
            </w:pPr>
            <w:r w:rsidRPr="00C21B87">
              <w:rPr>
                <w:color w:val="000000"/>
                <w:sz w:val="22"/>
                <w:szCs w:val="22"/>
              </w:rPr>
              <w:t>Тип</w:t>
            </w:r>
          </w:p>
        </w:tc>
        <w:tc>
          <w:tcPr>
            <w:tcW w:w="1617" w:type="dxa"/>
            <w:tcBorders>
              <w:top w:val="nil"/>
              <w:left w:val="nil"/>
              <w:bottom w:val="single" w:sz="4" w:space="0" w:color="auto"/>
              <w:right w:val="single" w:sz="4" w:space="0" w:color="auto"/>
            </w:tcBorders>
            <w:shd w:val="clear" w:color="auto" w:fill="auto"/>
            <w:noWrap/>
            <w:vAlign w:val="bottom"/>
            <w:hideMark/>
          </w:tcPr>
          <w:p w14:paraId="71DF6810" w14:textId="77777777" w:rsidR="000D125C" w:rsidRPr="00C21B87" w:rsidRDefault="000D125C" w:rsidP="005B1987">
            <w:pPr>
              <w:suppressAutoHyphens/>
              <w:rPr>
                <w:color w:val="000000"/>
                <w:sz w:val="22"/>
                <w:szCs w:val="22"/>
              </w:rPr>
            </w:pPr>
            <w:r w:rsidRPr="00C21B87">
              <w:rPr>
                <w:color w:val="000000"/>
                <w:sz w:val="22"/>
                <w:szCs w:val="22"/>
              </w:rPr>
              <w:t>Сумма</w:t>
            </w:r>
          </w:p>
        </w:tc>
        <w:tc>
          <w:tcPr>
            <w:tcW w:w="717" w:type="dxa"/>
            <w:tcBorders>
              <w:top w:val="nil"/>
              <w:left w:val="nil"/>
              <w:bottom w:val="nil"/>
              <w:right w:val="nil"/>
            </w:tcBorders>
            <w:shd w:val="clear" w:color="auto" w:fill="auto"/>
            <w:noWrap/>
            <w:vAlign w:val="bottom"/>
            <w:hideMark/>
          </w:tcPr>
          <w:p w14:paraId="22A819B6" w14:textId="77777777" w:rsidR="000D125C" w:rsidRPr="00C21B87" w:rsidRDefault="000D125C" w:rsidP="005B1987">
            <w:pPr>
              <w:suppressAutoHyphens/>
              <w:rPr>
                <w:color w:val="000000"/>
                <w:sz w:val="22"/>
                <w:szCs w:val="22"/>
              </w:rPr>
            </w:pP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F242D" w14:textId="77777777" w:rsidR="000D125C" w:rsidRPr="00C21B87" w:rsidRDefault="000D125C" w:rsidP="005B1987">
            <w:pPr>
              <w:suppressAutoHyphens/>
              <w:jc w:val="center"/>
              <w:rPr>
                <w:b/>
                <w:bCs/>
                <w:color w:val="000000"/>
                <w:sz w:val="22"/>
                <w:szCs w:val="22"/>
              </w:rPr>
            </w:pPr>
            <w:r w:rsidRPr="00C21B87">
              <w:rPr>
                <w:b/>
                <w:bCs/>
                <w:color w:val="000000"/>
                <w:sz w:val="22"/>
                <w:szCs w:val="22"/>
              </w:rPr>
              <w:t>Другие доходы</w:t>
            </w:r>
          </w:p>
        </w:tc>
      </w:tr>
      <w:tr w:rsidR="000D125C" w:rsidRPr="00C21B87" w14:paraId="51AFD1BB"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06EC5ABB" w14:textId="77777777" w:rsidR="000D125C" w:rsidRPr="00C21B87" w:rsidRDefault="000D125C" w:rsidP="005B1987">
            <w:pPr>
              <w:suppressAutoHyphens/>
              <w:rPr>
                <w:color w:val="000000"/>
                <w:sz w:val="22"/>
                <w:szCs w:val="22"/>
              </w:rPr>
            </w:pPr>
            <w:r w:rsidRPr="00C21B87">
              <w:rPr>
                <w:color w:val="000000"/>
                <w:sz w:val="22"/>
                <w:szCs w:val="22"/>
              </w:rPr>
              <w:t>Коммунальные платежи (ЖКХ)</w:t>
            </w:r>
          </w:p>
        </w:tc>
        <w:tc>
          <w:tcPr>
            <w:tcW w:w="1617" w:type="dxa"/>
            <w:tcBorders>
              <w:top w:val="nil"/>
              <w:left w:val="nil"/>
              <w:bottom w:val="single" w:sz="4" w:space="0" w:color="auto"/>
              <w:right w:val="single" w:sz="4" w:space="0" w:color="auto"/>
            </w:tcBorders>
            <w:shd w:val="clear" w:color="auto" w:fill="auto"/>
            <w:noWrap/>
            <w:vAlign w:val="bottom"/>
            <w:hideMark/>
          </w:tcPr>
          <w:p w14:paraId="34617EF7"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1B50AB11"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0BF5CC8" w14:textId="77777777" w:rsidR="000D125C" w:rsidRPr="00C21B87" w:rsidRDefault="000D125C" w:rsidP="005B1987">
            <w:pPr>
              <w:suppressAutoHyphens/>
              <w:jc w:val="center"/>
              <w:rPr>
                <w:color w:val="000000"/>
                <w:sz w:val="22"/>
                <w:szCs w:val="22"/>
              </w:rPr>
            </w:pPr>
            <w:r w:rsidRPr="00C21B87">
              <w:rPr>
                <w:color w:val="000000"/>
                <w:sz w:val="22"/>
                <w:szCs w:val="22"/>
              </w:rPr>
              <w:t>Название</w:t>
            </w:r>
          </w:p>
        </w:tc>
        <w:tc>
          <w:tcPr>
            <w:tcW w:w="1617" w:type="dxa"/>
            <w:tcBorders>
              <w:top w:val="nil"/>
              <w:left w:val="nil"/>
              <w:bottom w:val="single" w:sz="4" w:space="0" w:color="auto"/>
              <w:right w:val="single" w:sz="4" w:space="0" w:color="auto"/>
            </w:tcBorders>
            <w:shd w:val="clear" w:color="auto" w:fill="auto"/>
            <w:noWrap/>
            <w:vAlign w:val="bottom"/>
            <w:hideMark/>
          </w:tcPr>
          <w:p w14:paraId="48572193" w14:textId="77777777" w:rsidR="000D125C" w:rsidRPr="00C21B87" w:rsidRDefault="000D125C" w:rsidP="005B1987">
            <w:pPr>
              <w:suppressAutoHyphens/>
              <w:jc w:val="center"/>
              <w:rPr>
                <w:color w:val="000000"/>
                <w:sz w:val="22"/>
                <w:szCs w:val="22"/>
              </w:rPr>
            </w:pPr>
            <w:r w:rsidRPr="00C21B87">
              <w:rPr>
                <w:color w:val="000000"/>
                <w:sz w:val="22"/>
                <w:szCs w:val="22"/>
              </w:rPr>
              <w:t>Сумма</w:t>
            </w:r>
          </w:p>
        </w:tc>
      </w:tr>
      <w:tr w:rsidR="000D125C" w:rsidRPr="00C21B87" w14:paraId="635CBF31"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610DC341" w14:textId="77777777" w:rsidR="000D125C" w:rsidRPr="00C21B87" w:rsidRDefault="000D125C" w:rsidP="005B1987">
            <w:pPr>
              <w:suppressAutoHyphens/>
              <w:rPr>
                <w:color w:val="000000"/>
                <w:sz w:val="22"/>
                <w:szCs w:val="22"/>
              </w:rPr>
            </w:pPr>
            <w:r w:rsidRPr="00C21B87">
              <w:rPr>
                <w:color w:val="000000"/>
                <w:sz w:val="22"/>
                <w:szCs w:val="22"/>
              </w:rPr>
              <w:t>Выплаты в пенсионный фонд</w:t>
            </w:r>
          </w:p>
        </w:tc>
        <w:tc>
          <w:tcPr>
            <w:tcW w:w="1617" w:type="dxa"/>
            <w:tcBorders>
              <w:top w:val="nil"/>
              <w:left w:val="nil"/>
              <w:bottom w:val="single" w:sz="4" w:space="0" w:color="auto"/>
              <w:right w:val="single" w:sz="4" w:space="0" w:color="auto"/>
            </w:tcBorders>
            <w:shd w:val="clear" w:color="auto" w:fill="auto"/>
            <w:noWrap/>
            <w:vAlign w:val="bottom"/>
            <w:hideMark/>
          </w:tcPr>
          <w:p w14:paraId="68088A06"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2AA3FA39"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FC321B7"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2BF14E7C"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553360C4" w14:textId="77777777" w:rsidTr="005D15BF">
        <w:trPr>
          <w:trHeight w:val="281"/>
        </w:trPr>
        <w:tc>
          <w:tcPr>
            <w:tcW w:w="3042" w:type="dxa"/>
            <w:tcBorders>
              <w:top w:val="nil"/>
              <w:left w:val="nil"/>
              <w:bottom w:val="nil"/>
              <w:right w:val="nil"/>
            </w:tcBorders>
            <w:shd w:val="clear" w:color="auto" w:fill="auto"/>
            <w:noWrap/>
            <w:vAlign w:val="bottom"/>
            <w:hideMark/>
          </w:tcPr>
          <w:p w14:paraId="781F93F6" w14:textId="77777777" w:rsidR="000D125C" w:rsidRPr="00C21B87" w:rsidRDefault="000D125C" w:rsidP="005B1987">
            <w:pPr>
              <w:suppressAutoHyphens/>
              <w:rPr>
                <w:color w:val="000000"/>
                <w:sz w:val="22"/>
                <w:szCs w:val="22"/>
              </w:rPr>
            </w:pPr>
          </w:p>
        </w:tc>
        <w:tc>
          <w:tcPr>
            <w:tcW w:w="1617" w:type="dxa"/>
            <w:tcBorders>
              <w:top w:val="nil"/>
              <w:left w:val="nil"/>
              <w:bottom w:val="nil"/>
              <w:right w:val="nil"/>
            </w:tcBorders>
            <w:shd w:val="clear" w:color="auto" w:fill="auto"/>
            <w:noWrap/>
            <w:vAlign w:val="bottom"/>
            <w:hideMark/>
          </w:tcPr>
          <w:p w14:paraId="6E7C4A69" w14:textId="77777777" w:rsidR="000D125C" w:rsidRPr="00C21B87" w:rsidRDefault="000D125C" w:rsidP="005B1987">
            <w:pPr>
              <w:suppressAutoHyphens/>
              <w:rPr>
                <w:sz w:val="22"/>
                <w:szCs w:val="22"/>
              </w:rPr>
            </w:pPr>
          </w:p>
        </w:tc>
        <w:tc>
          <w:tcPr>
            <w:tcW w:w="717" w:type="dxa"/>
            <w:tcBorders>
              <w:top w:val="nil"/>
              <w:left w:val="nil"/>
              <w:bottom w:val="nil"/>
              <w:right w:val="nil"/>
            </w:tcBorders>
            <w:shd w:val="clear" w:color="auto" w:fill="auto"/>
            <w:noWrap/>
            <w:vAlign w:val="bottom"/>
            <w:hideMark/>
          </w:tcPr>
          <w:p w14:paraId="313F9CB3" w14:textId="77777777" w:rsidR="000D125C" w:rsidRPr="00C21B87" w:rsidRDefault="000D125C" w:rsidP="005B1987">
            <w:pPr>
              <w:suppressAutoHyphens/>
              <w:rPr>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06B50EC"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600C5C07"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1BAD5FC5" w14:textId="77777777" w:rsidTr="005D15BF">
        <w:trPr>
          <w:trHeight w:val="281"/>
        </w:trPr>
        <w:tc>
          <w:tcPr>
            <w:tcW w:w="46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43272" w14:textId="77777777" w:rsidR="000D125C" w:rsidRPr="00C21B87" w:rsidRDefault="000D125C" w:rsidP="005B1987">
            <w:pPr>
              <w:suppressAutoHyphens/>
              <w:jc w:val="center"/>
              <w:rPr>
                <w:b/>
                <w:bCs/>
                <w:color w:val="000000"/>
                <w:sz w:val="22"/>
                <w:szCs w:val="22"/>
              </w:rPr>
            </w:pPr>
            <w:r w:rsidRPr="00C21B87">
              <w:rPr>
                <w:b/>
                <w:bCs/>
                <w:color w:val="000000"/>
                <w:sz w:val="22"/>
                <w:szCs w:val="22"/>
              </w:rPr>
              <w:t>Другие расходы</w:t>
            </w:r>
          </w:p>
        </w:tc>
        <w:tc>
          <w:tcPr>
            <w:tcW w:w="717" w:type="dxa"/>
            <w:tcBorders>
              <w:top w:val="nil"/>
              <w:left w:val="nil"/>
              <w:bottom w:val="nil"/>
              <w:right w:val="nil"/>
            </w:tcBorders>
            <w:shd w:val="clear" w:color="auto" w:fill="auto"/>
            <w:noWrap/>
            <w:vAlign w:val="bottom"/>
            <w:hideMark/>
          </w:tcPr>
          <w:p w14:paraId="34E000D4" w14:textId="77777777" w:rsidR="000D125C" w:rsidRPr="00C21B87" w:rsidRDefault="000D125C" w:rsidP="005B1987">
            <w:pPr>
              <w:suppressAutoHyphens/>
              <w:jc w:val="center"/>
              <w:rPr>
                <w:b/>
                <w:bCs/>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08C8E73"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7B41858D"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74FA643E"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653FD19F" w14:textId="77777777" w:rsidR="000D125C" w:rsidRPr="00C21B87" w:rsidRDefault="000D125C" w:rsidP="005B1987">
            <w:pPr>
              <w:suppressAutoHyphens/>
              <w:jc w:val="center"/>
              <w:rPr>
                <w:color w:val="000000"/>
                <w:sz w:val="22"/>
                <w:szCs w:val="22"/>
              </w:rPr>
            </w:pPr>
            <w:r w:rsidRPr="00C21B87">
              <w:rPr>
                <w:color w:val="000000"/>
                <w:sz w:val="22"/>
                <w:szCs w:val="22"/>
              </w:rPr>
              <w:t>Название</w:t>
            </w:r>
          </w:p>
        </w:tc>
        <w:tc>
          <w:tcPr>
            <w:tcW w:w="1617" w:type="dxa"/>
            <w:tcBorders>
              <w:top w:val="nil"/>
              <w:left w:val="nil"/>
              <w:bottom w:val="single" w:sz="4" w:space="0" w:color="auto"/>
              <w:right w:val="single" w:sz="4" w:space="0" w:color="auto"/>
            </w:tcBorders>
            <w:shd w:val="clear" w:color="auto" w:fill="auto"/>
            <w:noWrap/>
            <w:vAlign w:val="bottom"/>
            <w:hideMark/>
          </w:tcPr>
          <w:p w14:paraId="5C599E6C" w14:textId="77777777" w:rsidR="000D125C" w:rsidRPr="00C21B87" w:rsidRDefault="000D125C" w:rsidP="005B1987">
            <w:pPr>
              <w:suppressAutoHyphens/>
              <w:jc w:val="center"/>
              <w:rPr>
                <w:color w:val="000000"/>
                <w:sz w:val="22"/>
                <w:szCs w:val="22"/>
              </w:rPr>
            </w:pPr>
            <w:r w:rsidRPr="00C21B87">
              <w:rPr>
                <w:color w:val="000000"/>
                <w:sz w:val="22"/>
                <w:szCs w:val="22"/>
              </w:rPr>
              <w:t>Сумма</w:t>
            </w:r>
          </w:p>
        </w:tc>
        <w:tc>
          <w:tcPr>
            <w:tcW w:w="717" w:type="dxa"/>
            <w:tcBorders>
              <w:top w:val="nil"/>
              <w:left w:val="nil"/>
              <w:bottom w:val="nil"/>
              <w:right w:val="nil"/>
            </w:tcBorders>
            <w:shd w:val="clear" w:color="auto" w:fill="auto"/>
            <w:noWrap/>
            <w:vAlign w:val="bottom"/>
            <w:hideMark/>
          </w:tcPr>
          <w:p w14:paraId="751F7105" w14:textId="77777777" w:rsidR="000D125C" w:rsidRPr="00C21B87" w:rsidRDefault="000D125C" w:rsidP="005B1987">
            <w:pPr>
              <w:suppressAutoHyphens/>
              <w:jc w:val="center"/>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523FBA36"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71D78AF2"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133BFA80"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44E481F4"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0D5A48FB"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5BAE88C4"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51C1C143"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111FFD10"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79DBA19C"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7F05B000"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183DF659"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1C208209" w14:textId="77777777" w:rsidR="000D125C" w:rsidRPr="00C21B87" w:rsidRDefault="000D125C" w:rsidP="005B1987">
            <w:pPr>
              <w:suppressAutoHyphens/>
              <w:rPr>
                <w:color w:val="000000"/>
                <w:sz w:val="22"/>
                <w:szCs w:val="22"/>
              </w:rPr>
            </w:pPr>
          </w:p>
        </w:tc>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629549C"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1A9FA723" w14:textId="77777777" w:rsidR="000D125C" w:rsidRPr="00C21B87" w:rsidRDefault="000D125C" w:rsidP="005B1987">
            <w:pPr>
              <w:suppressAutoHyphens/>
              <w:rPr>
                <w:color w:val="000000"/>
                <w:sz w:val="22"/>
                <w:szCs w:val="22"/>
              </w:rPr>
            </w:pPr>
            <w:r w:rsidRPr="00C21B87">
              <w:rPr>
                <w:color w:val="000000"/>
                <w:sz w:val="22"/>
                <w:szCs w:val="22"/>
              </w:rPr>
              <w:t> </w:t>
            </w:r>
          </w:p>
        </w:tc>
      </w:tr>
      <w:tr w:rsidR="000D125C" w:rsidRPr="00C21B87" w14:paraId="2027A2B8"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79D3CAD7"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4D198CF8"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6841F177"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44D9473C"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5E8E9CF1" w14:textId="77777777" w:rsidR="000D125C" w:rsidRPr="00C21B87" w:rsidRDefault="000D125C" w:rsidP="005B1987">
            <w:pPr>
              <w:suppressAutoHyphens/>
              <w:rPr>
                <w:sz w:val="22"/>
                <w:szCs w:val="22"/>
              </w:rPr>
            </w:pPr>
          </w:p>
        </w:tc>
      </w:tr>
      <w:tr w:rsidR="005D15BF" w:rsidRPr="00C21B87" w14:paraId="246B4E6D"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2B9A262A" w14:textId="77777777" w:rsidR="005D15BF" w:rsidRPr="00C21B87" w:rsidRDefault="005D15BF"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53B6F15F" w14:textId="77777777" w:rsidR="005D15BF" w:rsidRPr="00C21B87" w:rsidRDefault="005D15BF"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2C56BABB" w14:textId="77777777" w:rsidR="005D15BF" w:rsidRPr="00C21B87" w:rsidRDefault="005D15BF" w:rsidP="005B1987">
            <w:pPr>
              <w:suppressAutoHyphens/>
              <w:rPr>
                <w:color w:val="000000"/>
                <w:sz w:val="22"/>
                <w:szCs w:val="22"/>
              </w:rPr>
            </w:pPr>
          </w:p>
        </w:tc>
        <w:tc>
          <w:tcPr>
            <w:tcW w:w="3093" w:type="dxa"/>
            <w:gridSpan w:val="2"/>
            <w:tcBorders>
              <w:top w:val="nil"/>
              <w:left w:val="nil"/>
              <w:bottom w:val="nil"/>
            </w:tcBorders>
            <w:shd w:val="clear" w:color="auto" w:fill="auto"/>
            <w:noWrap/>
            <w:vAlign w:val="bottom"/>
            <w:hideMark/>
          </w:tcPr>
          <w:p w14:paraId="16465D05" w14:textId="77777777" w:rsidR="005D15BF" w:rsidRPr="005D15BF" w:rsidRDefault="005D15BF" w:rsidP="005B1987">
            <w:pPr>
              <w:suppressAutoHyphens/>
              <w:rPr>
                <w:b/>
                <w:color w:val="000000"/>
                <w:sz w:val="22"/>
                <w:szCs w:val="22"/>
              </w:rPr>
            </w:pPr>
            <w:r w:rsidRPr="005D15BF">
              <w:rPr>
                <w:b/>
                <w:color w:val="000000"/>
                <w:sz w:val="22"/>
                <w:szCs w:val="22"/>
              </w:rPr>
              <w:t>Итого доходов:</w:t>
            </w:r>
          </w:p>
        </w:tc>
      </w:tr>
      <w:tr w:rsidR="000D125C" w:rsidRPr="00C21B87" w14:paraId="4BDD80F3"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43AC7B9F"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4B0F5C4D"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2754D223"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7C0E4C39" w14:textId="77777777" w:rsidR="000D125C" w:rsidRPr="005D15BF" w:rsidRDefault="000D125C" w:rsidP="005B1987">
            <w:pPr>
              <w:suppressAutoHyphens/>
              <w:rPr>
                <w:b/>
                <w:sz w:val="22"/>
                <w:szCs w:val="22"/>
              </w:rPr>
            </w:pPr>
          </w:p>
        </w:tc>
        <w:tc>
          <w:tcPr>
            <w:tcW w:w="1617" w:type="dxa"/>
            <w:tcBorders>
              <w:top w:val="nil"/>
              <w:left w:val="nil"/>
              <w:bottom w:val="nil"/>
              <w:right w:val="nil"/>
            </w:tcBorders>
            <w:shd w:val="clear" w:color="auto" w:fill="auto"/>
            <w:noWrap/>
            <w:vAlign w:val="bottom"/>
            <w:hideMark/>
          </w:tcPr>
          <w:p w14:paraId="4B8F19CC" w14:textId="77777777" w:rsidR="000D125C" w:rsidRPr="005D15BF" w:rsidRDefault="000D125C" w:rsidP="005B1987">
            <w:pPr>
              <w:suppressAutoHyphens/>
              <w:rPr>
                <w:b/>
                <w:sz w:val="22"/>
                <w:szCs w:val="22"/>
              </w:rPr>
            </w:pPr>
          </w:p>
        </w:tc>
      </w:tr>
      <w:tr w:rsidR="000D125C" w:rsidRPr="00C21B87" w14:paraId="2F790FFA"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0BA8BBF4" w14:textId="77777777" w:rsidR="000D125C" w:rsidRPr="00C21B87" w:rsidRDefault="000D125C" w:rsidP="005B1987">
            <w:pPr>
              <w:suppressAutoHyphens/>
              <w:rPr>
                <w:color w:val="000000"/>
                <w:sz w:val="22"/>
                <w:szCs w:val="22"/>
              </w:rPr>
            </w:pPr>
            <w:r w:rsidRPr="00C21B87">
              <w:rPr>
                <w:color w:val="000000"/>
                <w:sz w:val="22"/>
                <w:szCs w:val="22"/>
              </w:rPr>
              <w:t> </w:t>
            </w:r>
          </w:p>
        </w:tc>
        <w:tc>
          <w:tcPr>
            <w:tcW w:w="1617" w:type="dxa"/>
            <w:tcBorders>
              <w:top w:val="nil"/>
              <w:left w:val="nil"/>
              <w:bottom w:val="single" w:sz="4" w:space="0" w:color="auto"/>
              <w:right w:val="single" w:sz="4" w:space="0" w:color="auto"/>
            </w:tcBorders>
            <w:shd w:val="clear" w:color="auto" w:fill="auto"/>
            <w:noWrap/>
            <w:vAlign w:val="bottom"/>
            <w:hideMark/>
          </w:tcPr>
          <w:p w14:paraId="633F32AA"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0A87985A"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0EEC5A16"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1C48C9F9" w14:textId="77777777" w:rsidR="000D125C" w:rsidRPr="00C21B87" w:rsidRDefault="000D125C" w:rsidP="005B1987">
            <w:pPr>
              <w:suppressAutoHyphens/>
              <w:rPr>
                <w:sz w:val="22"/>
                <w:szCs w:val="22"/>
              </w:rPr>
            </w:pPr>
          </w:p>
        </w:tc>
      </w:tr>
      <w:tr w:rsidR="000D125C" w:rsidRPr="00C21B87" w14:paraId="6FB0A61A" w14:textId="77777777" w:rsidTr="005D15BF">
        <w:trPr>
          <w:trHeight w:val="281"/>
        </w:trPr>
        <w:tc>
          <w:tcPr>
            <w:tcW w:w="3042" w:type="dxa"/>
            <w:tcBorders>
              <w:top w:val="nil"/>
              <w:left w:val="nil"/>
              <w:bottom w:val="nil"/>
              <w:right w:val="nil"/>
            </w:tcBorders>
            <w:shd w:val="clear" w:color="auto" w:fill="auto"/>
            <w:noWrap/>
            <w:vAlign w:val="bottom"/>
            <w:hideMark/>
          </w:tcPr>
          <w:p w14:paraId="5266BE57"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4AA0E540" w14:textId="77777777" w:rsidR="000D125C" w:rsidRPr="00C21B87" w:rsidRDefault="000D125C" w:rsidP="005B1987">
            <w:pPr>
              <w:suppressAutoHyphens/>
              <w:rPr>
                <w:sz w:val="22"/>
                <w:szCs w:val="22"/>
              </w:rPr>
            </w:pPr>
          </w:p>
        </w:tc>
        <w:tc>
          <w:tcPr>
            <w:tcW w:w="717" w:type="dxa"/>
            <w:tcBorders>
              <w:top w:val="nil"/>
              <w:left w:val="nil"/>
              <w:bottom w:val="nil"/>
              <w:right w:val="nil"/>
            </w:tcBorders>
            <w:shd w:val="clear" w:color="auto" w:fill="auto"/>
            <w:noWrap/>
            <w:vAlign w:val="bottom"/>
            <w:hideMark/>
          </w:tcPr>
          <w:p w14:paraId="19879355" w14:textId="77777777" w:rsidR="000D125C" w:rsidRPr="00C21B87" w:rsidRDefault="000D125C" w:rsidP="005B1987">
            <w:pPr>
              <w:suppressAutoHyphens/>
              <w:rPr>
                <w:sz w:val="22"/>
                <w:szCs w:val="22"/>
              </w:rPr>
            </w:pPr>
          </w:p>
        </w:tc>
        <w:tc>
          <w:tcPr>
            <w:tcW w:w="1476" w:type="dxa"/>
            <w:tcBorders>
              <w:top w:val="nil"/>
              <w:left w:val="nil"/>
              <w:bottom w:val="nil"/>
              <w:right w:val="nil"/>
            </w:tcBorders>
            <w:shd w:val="clear" w:color="auto" w:fill="auto"/>
            <w:noWrap/>
            <w:vAlign w:val="bottom"/>
            <w:hideMark/>
          </w:tcPr>
          <w:p w14:paraId="012BD782"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09F74F7A" w14:textId="77777777" w:rsidR="000D125C" w:rsidRPr="00C21B87" w:rsidRDefault="000D125C" w:rsidP="005B1987">
            <w:pPr>
              <w:suppressAutoHyphens/>
              <w:rPr>
                <w:sz w:val="22"/>
                <w:szCs w:val="22"/>
              </w:rPr>
            </w:pPr>
          </w:p>
        </w:tc>
      </w:tr>
      <w:tr w:rsidR="000D125C" w:rsidRPr="00C21B87" w14:paraId="29505213" w14:textId="77777777" w:rsidTr="005D15BF">
        <w:trPr>
          <w:trHeight w:val="281"/>
        </w:trPr>
        <w:tc>
          <w:tcPr>
            <w:tcW w:w="3042" w:type="dxa"/>
            <w:tcBorders>
              <w:top w:val="nil"/>
              <w:left w:val="nil"/>
              <w:bottom w:val="nil"/>
              <w:right w:val="nil"/>
            </w:tcBorders>
            <w:shd w:val="clear" w:color="auto" w:fill="auto"/>
            <w:noWrap/>
            <w:vAlign w:val="bottom"/>
            <w:hideMark/>
          </w:tcPr>
          <w:p w14:paraId="66E13448" w14:textId="77777777" w:rsidR="000D125C" w:rsidRPr="00C21B87" w:rsidRDefault="000D125C" w:rsidP="005B1987">
            <w:pPr>
              <w:suppressAutoHyphens/>
              <w:jc w:val="right"/>
              <w:rPr>
                <w:color w:val="000000"/>
                <w:sz w:val="22"/>
                <w:szCs w:val="22"/>
              </w:rPr>
            </w:pPr>
            <w:r w:rsidRPr="00C21B87">
              <w:rPr>
                <w:color w:val="000000"/>
                <w:sz w:val="22"/>
                <w:szCs w:val="22"/>
              </w:rPr>
              <w:t>Итого расходов:</w:t>
            </w:r>
          </w:p>
        </w:tc>
        <w:tc>
          <w:tcPr>
            <w:tcW w:w="1617" w:type="dxa"/>
            <w:tcBorders>
              <w:top w:val="nil"/>
              <w:left w:val="nil"/>
              <w:bottom w:val="nil"/>
              <w:right w:val="nil"/>
            </w:tcBorders>
            <w:shd w:val="clear" w:color="auto" w:fill="auto"/>
            <w:noWrap/>
            <w:vAlign w:val="bottom"/>
            <w:hideMark/>
          </w:tcPr>
          <w:p w14:paraId="689FA7EA" w14:textId="77777777" w:rsidR="000D125C" w:rsidRPr="00C21B87" w:rsidRDefault="000D125C" w:rsidP="005B1987">
            <w:pPr>
              <w:suppressAutoHyphens/>
              <w:jc w:val="right"/>
              <w:rPr>
                <w:color w:val="000000"/>
                <w:sz w:val="22"/>
                <w:szCs w:val="22"/>
              </w:rPr>
            </w:pPr>
          </w:p>
        </w:tc>
        <w:tc>
          <w:tcPr>
            <w:tcW w:w="717" w:type="dxa"/>
            <w:tcBorders>
              <w:top w:val="nil"/>
              <w:left w:val="nil"/>
              <w:bottom w:val="nil"/>
              <w:right w:val="nil"/>
            </w:tcBorders>
            <w:shd w:val="clear" w:color="auto" w:fill="auto"/>
            <w:noWrap/>
            <w:vAlign w:val="bottom"/>
            <w:hideMark/>
          </w:tcPr>
          <w:p w14:paraId="4FF99C37" w14:textId="77777777" w:rsidR="000D125C" w:rsidRPr="00C21B87" w:rsidRDefault="000D125C" w:rsidP="005B1987">
            <w:pPr>
              <w:suppressAutoHyphens/>
              <w:rPr>
                <w:sz w:val="22"/>
                <w:szCs w:val="22"/>
              </w:rPr>
            </w:pPr>
          </w:p>
        </w:tc>
        <w:tc>
          <w:tcPr>
            <w:tcW w:w="1476" w:type="dxa"/>
            <w:tcBorders>
              <w:top w:val="nil"/>
              <w:left w:val="nil"/>
              <w:bottom w:val="nil"/>
              <w:right w:val="nil"/>
            </w:tcBorders>
            <w:shd w:val="clear" w:color="auto" w:fill="auto"/>
            <w:noWrap/>
            <w:vAlign w:val="bottom"/>
            <w:hideMark/>
          </w:tcPr>
          <w:p w14:paraId="35EACC83"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0BB491F6" w14:textId="77777777" w:rsidR="000D125C" w:rsidRPr="00C21B87" w:rsidRDefault="000D125C" w:rsidP="005B1987">
            <w:pPr>
              <w:suppressAutoHyphens/>
              <w:rPr>
                <w:sz w:val="22"/>
                <w:szCs w:val="22"/>
              </w:rPr>
            </w:pPr>
          </w:p>
        </w:tc>
      </w:tr>
      <w:tr w:rsidR="000D125C" w:rsidRPr="00C21B87" w14:paraId="78033C0A" w14:textId="77777777" w:rsidTr="005D15BF">
        <w:trPr>
          <w:trHeight w:val="281"/>
        </w:trPr>
        <w:tc>
          <w:tcPr>
            <w:tcW w:w="3042" w:type="dxa"/>
            <w:tcBorders>
              <w:top w:val="nil"/>
              <w:left w:val="nil"/>
              <w:bottom w:val="nil"/>
              <w:right w:val="nil"/>
            </w:tcBorders>
            <w:shd w:val="clear" w:color="auto" w:fill="auto"/>
            <w:noWrap/>
            <w:vAlign w:val="bottom"/>
            <w:hideMark/>
          </w:tcPr>
          <w:p w14:paraId="0969763A"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2DE941F3" w14:textId="77777777" w:rsidR="000D125C" w:rsidRPr="00C21B87" w:rsidRDefault="000D125C" w:rsidP="005B1987">
            <w:pPr>
              <w:suppressAutoHyphens/>
              <w:rPr>
                <w:sz w:val="22"/>
                <w:szCs w:val="22"/>
              </w:rPr>
            </w:pPr>
          </w:p>
        </w:tc>
        <w:tc>
          <w:tcPr>
            <w:tcW w:w="717" w:type="dxa"/>
            <w:tcBorders>
              <w:top w:val="nil"/>
              <w:left w:val="nil"/>
              <w:bottom w:val="nil"/>
              <w:right w:val="nil"/>
            </w:tcBorders>
            <w:shd w:val="clear" w:color="auto" w:fill="auto"/>
            <w:noWrap/>
            <w:vAlign w:val="bottom"/>
            <w:hideMark/>
          </w:tcPr>
          <w:p w14:paraId="6893C790" w14:textId="77777777" w:rsidR="000D125C" w:rsidRPr="00C21B87" w:rsidRDefault="000D125C" w:rsidP="005B1987">
            <w:pPr>
              <w:suppressAutoHyphens/>
              <w:rPr>
                <w:sz w:val="22"/>
                <w:szCs w:val="22"/>
              </w:rPr>
            </w:pPr>
          </w:p>
        </w:tc>
        <w:tc>
          <w:tcPr>
            <w:tcW w:w="1476" w:type="dxa"/>
            <w:tcBorders>
              <w:top w:val="nil"/>
              <w:left w:val="nil"/>
              <w:bottom w:val="nil"/>
              <w:right w:val="nil"/>
            </w:tcBorders>
            <w:shd w:val="clear" w:color="auto" w:fill="auto"/>
            <w:noWrap/>
            <w:vAlign w:val="bottom"/>
            <w:hideMark/>
          </w:tcPr>
          <w:p w14:paraId="085BD9AD"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46BA66B6" w14:textId="77777777" w:rsidR="000D125C" w:rsidRPr="00C21B87" w:rsidRDefault="000D125C" w:rsidP="005B1987">
            <w:pPr>
              <w:suppressAutoHyphens/>
              <w:rPr>
                <w:sz w:val="22"/>
                <w:szCs w:val="22"/>
              </w:rPr>
            </w:pPr>
          </w:p>
        </w:tc>
      </w:tr>
      <w:tr w:rsidR="000D125C" w:rsidRPr="00C21B87" w14:paraId="62D11499" w14:textId="77777777" w:rsidTr="005D15BF">
        <w:trPr>
          <w:trHeight w:val="281"/>
        </w:trPr>
        <w:tc>
          <w:tcPr>
            <w:tcW w:w="3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3495D" w14:textId="77777777" w:rsidR="000D125C" w:rsidRPr="00C21B87" w:rsidRDefault="000D125C" w:rsidP="005B1987">
            <w:pPr>
              <w:suppressAutoHyphens/>
              <w:jc w:val="right"/>
              <w:rPr>
                <w:color w:val="000000"/>
                <w:sz w:val="22"/>
                <w:szCs w:val="22"/>
              </w:rPr>
            </w:pPr>
            <w:r w:rsidRPr="00C21B87">
              <w:rPr>
                <w:color w:val="000000"/>
                <w:sz w:val="22"/>
                <w:szCs w:val="22"/>
              </w:rPr>
              <w:t>Баланс на начало года:</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14:paraId="77C246D4"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73242F3E"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4E356405"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714AEF73" w14:textId="77777777" w:rsidR="000D125C" w:rsidRPr="00C21B87" w:rsidRDefault="000D125C" w:rsidP="005B1987">
            <w:pPr>
              <w:suppressAutoHyphens/>
              <w:rPr>
                <w:sz w:val="22"/>
                <w:szCs w:val="22"/>
              </w:rPr>
            </w:pPr>
          </w:p>
        </w:tc>
      </w:tr>
      <w:tr w:rsidR="000D125C" w:rsidRPr="00C21B87" w14:paraId="1AB14028"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0A101B4F" w14:textId="77777777" w:rsidR="000D125C" w:rsidRPr="00C21B87" w:rsidRDefault="000D125C" w:rsidP="005B1987">
            <w:pPr>
              <w:suppressAutoHyphens/>
              <w:jc w:val="right"/>
              <w:rPr>
                <w:color w:val="000000"/>
                <w:sz w:val="22"/>
                <w:szCs w:val="22"/>
              </w:rPr>
            </w:pPr>
            <w:r w:rsidRPr="00C21B87">
              <w:rPr>
                <w:color w:val="000000"/>
                <w:sz w:val="22"/>
                <w:szCs w:val="22"/>
              </w:rPr>
              <w:t>Баланс на конец года:</w:t>
            </w:r>
          </w:p>
        </w:tc>
        <w:tc>
          <w:tcPr>
            <w:tcW w:w="1617" w:type="dxa"/>
            <w:tcBorders>
              <w:top w:val="nil"/>
              <w:left w:val="nil"/>
              <w:bottom w:val="single" w:sz="4" w:space="0" w:color="auto"/>
              <w:right w:val="single" w:sz="4" w:space="0" w:color="auto"/>
            </w:tcBorders>
            <w:shd w:val="clear" w:color="auto" w:fill="auto"/>
            <w:noWrap/>
            <w:vAlign w:val="bottom"/>
            <w:hideMark/>
          </w:tcPr>
          <w:p w14:paraId="26F4647E"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08BFF17F"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46A03FB2"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0CB8701A" w14:textId="77777777" w:rsidR="000D125C" w:rsidRPr="00C21B87" w:rsidRDefault="000D125C" w:rsidP="005B1987">
            <w:pPr>
              <w:suppressAutoHyphens/>
              <w:rPr>
                <w:sz w:val="22"/>
                <w:szCs w:val="22"/>
              </w:rPr>
            </w:pPr>
          </w:p>
        </w:tc>
      </w:tr>
      <w:tr w:rsidR="000D125C" w:rsidRPr="00C21B87" w14:paraId="0483154D" w14:textId="77777777" w:rsidTr="005D15BF">
        <w:trPr>
          <w:trHeight w:val="281"/>
        </w:trPr>
        <w:tc>
          <w:tcPr>
            <w:tcW w:w="3042" w:type="dxa"/>
            <w:tcBorders>
              <w:top w:val="nil"/>
              <w:left w:val="single" w:sz="4" w:space="0" w:color="auto"/>
              <w:bottom w:val="single" w:sz="4" w:space="0" w:color="auto"/>
              <w:right w:val="single" w:sz="4" w:space="0" w:color="auto"/>
            </w:tcBorders>
            <w:shd w:val="clear" w:color="auto" w:fill="auto"/>
            <w:noWrap/>
            <w:vAlign w:val="bottom"/>
            <w:hideMark/>
          </w:tcPr>
          <w:p w14:paraId="1CF7068A" w14:textId="77777777" w:rsidR="000D125C" w:rsidRPr="00C21B87" w:rsidRDefault="000D125C" w:rsidP="005B1987">
            <w:pPr>
              <w:suppressAutoHyphens/>
              <w:jc w:val="right"/>
              <w:rPr>
                <w:color w:val="000000"/>
                <w:sz w:val="22"/>
                <w:szCs w:val="22"/>
              </w:rPr>
            </w:pPr>
            <w:r w:rsidRPr="00C21B87">
              <w:rPr>
                <w:color w:val="000000"/>
                <w:sz w:val="22"/>
                <w:szCs w:val="22"/>
              </w:rPr>
              <w:t>Прибыль:</w:t>
            </w:r>
          </w:p>
        </w:tc>
        <w:tc>
          <w:tcPr>
            <w:tcW w:w="1617" w:type="dxa"/>
            <w:tcBorders>
              <w:top w:val="nil"/>
              <w:left w:val="nil"/>
              <w:bottom w:val="single" w:sz="4" w:space="0" w:color="auto"/>
              <w:right w:val="single" w:sz="4" w:space="0" w:color="auto"/>
            </w:tcBorders>
            <w:shd w:val="clear" w:color="auto" w:fill="auto"/>
            <w:noWrap/>
            <w:vAlign w:val="bottom"/>
            <w:hideMark/>
          </w:tcPr>
          <w:p w14:paraId="4BC2A4F6" w14:textId="77777777" w:rsidR="000D125C" w:rsidRPr="00C21B87" w:rsidRDefault="000D125C" w:rsidP="005B1987">
            <w:pPr>
              <w:suppressAutoHyphens/>
              <w:rPr>
                <w:color w:val="000000"/>
                <w:sz w:val="22"/>
                <w:szCs w:val="22"/>
              </w:rPr>
            </w:pPr>
            <w:r w:rsidRPr="00C21B87">
              <w:rPr>
                <w:color w:val="000000"/>
                <w:sz w:val="22"/>
                <w:szCs w:val="22"/>
              </w:rPr>
              <w:t> </w:t>
            </w:r>
          </w:p>
        </w:tc>
        <w:tc>
          <w:tcPr>
            <w:tcW w:w="717" w:type="dxa"/>
            <w:tcBorders>
              <w:top w:val="nil"/>
              <w:left w:val="nil"/>
              <w:bottom w:val="nil"/>
              <w:right w:val="nil"/>
            </w:tcBorders>
            <w:shd w:val="clear" w:color="auto" w:fill="auto"/>
            <w:noWrap/>
            <w:vAlign w:val="bottom"/>
            <w:hideMark/>
          </w:tcPr>
          <w:p w14:paraId="053F607D" w14:textId="77777777" w:rsidR="000D125C" w:rsidRPr="00C21B87" w:rsidRDefault="000D125C" w:rsidP="005B1987">
            <w:pPr>
              <w:suppressAutoHyphens/>
              <w:rPr>
                <w:color w:val="000000"/>
                <w:sz w:val="22"/>
                <w:szCs w:val="22"/>
              </w:rPr>
            </w:pPr>
          </w:p>
        </w:tc>
        <w:tc>
          <w:tcPr>
            <w:tcW w:w="1476" w:type="dxa"/>
            <w:tcBorders>
              <w:top w:val="nil"/>
              <w:left w:val="nil"/>
              <w:bottom w:val="nil"/>
              <w:right w:val="nil"/>
            </w:tcBorders>
            <w:shd w:val="clear" w:color="auto" w:fill="auto"/>
            <w:noWrap/>
            <w:vAlign w:val="bottom"/>
            <w:hideMark/>
          </w:tcPr>
          <w:p w14:paraId="6B655D32" w14:textId="77777777" w:rsidR="000D125C" w:rsidRPr="00C21B87" w:rsidRDefault="000D125C" w:rsidP="005B1987">
            <w:pPr>
              <w:suppressAutoHyphens/>
              <w:rPr>
                <w:sz w:val="22"/>
                <w:szCs w:val="22"/>
              </w:rPr>
            </w:pPr>
          </w:p>
        </w:tc>
        <w:tc>
          <w:tcPr>
            <w:tcW w:w="1617" w:type="dxa"/>
            <w:tcBorders>
              <w:top w:val="nil"/>
              <w:left w:val="nil"/>
              <w:bottom w:val="nil"/>
              <w:right w:val="nil"/>
            </w:tcBorders>
            <w:shd w:val="clear" w:color="auto" w:fill="auto"/>
            <w:noWrap/>
            <w:vAlign w:val="bottom"/>
            <w:hideMark/>
          </w:tcPr>
          <w:p w14:paraId="2AB53370" w14:textId="77777777" w:rsidR="000D125C" w:rsidRPr="00C21B87" w:rsidRDefault="000D125C" w:rsidP="005B1987">
            <w:pPr>
              <w:suppressAutoHyphens/>
              <w:rPr>
                <w:sz w:val="22"/>
                <w:szCs w:val="22"/>
              </w:rPr>
            </w:pPr>
          </w:p>
        </w:tc>
      </w:tr>
    </w:tbl>
    <w:p w14:paraId="33D4D4A2" w14:textId="77777777" w:rsidR="00C21B87" w:rsidRDefault="00C21B87" w:rsidP="005B1987">
      <w:pPr>
        <w:suppressAutoHyphens/>
      </w:pPr>
    </w:p>
    <w:p w14:paraId="06EE2465" w14:textId="77777777" w:rsidR="000D125C" w:rsidRPr="00C21B87" w:rsidRDefault="00C21B87" w:rsidP="005B1987">
      <w:pPr>
        <w:suppressAutoHyphens/>
        <w:rPr>
          <w:b/>
        </w:rPr>
      </w:pPr>
      <w:r w:rsidRPr="00C21B87">
        <w:rPr>
          <w:b/>
        </w:rPr>
        <w:t xml:space="preserve">5.10. </w:t>
      </w:r>
      <w:r w:rsidR="000D125C" w:rsidRPr="00C21B87">
        <w:rPr>
          <w:b/>
        </w:rPr>
        <w:t>Карточки страховых случаев (примеры)</w:t>
      </w:r>
    </w:p>
    <w:p w14:paraId="78F6EC7D" w14:textId="77777777" w:rsidR="000D125C" w:rsidRDefault="000D125C" w:rsidP="005B1987">
      <w:pPr>
        <w:suppressAutoHyphens/>
      </w:pPr>
    </w:p>
    <w:tbl>
      <w:tblPr>
        <w:tblW w:w="8947" w:type="dxa"/>
        <w:tblLook w:val="04A0" w:firstRow="1" w:lastRow="0" w:firstColumn="1" w:lastColumn="0" w:noHBand="0" w:noVBand="1"/>
      </w:tblPr>
      <w:tblGrid>
        <w:gridCol w:w="1401"/>
        <w:gridCol w:w="2869"/>
        <w:gridCol w:w="407"/>
        <w:gridCol w:w="1401"/>
        <w:gridCol w:w="2869"/>
      </w:tblGrid>
      <w:tr w:rsidR="000D125C" w:rsidRPr="00C21B87" w14:paraId="78200EE2" w14:textId="77777777" w:rsidTr="000D125C">
        <w:trPr>
          <w:trHeight w:val="294"/>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B6149" w14:textId="77777777" w:rsidR="000D125C" w:rsidRPr="00C21B87" w:rsidRDefault="000D125C" w:rsidP="005B1987">
            <w:pPr>
              <w:suppressAutoHyphens/>
              <w:rPr>
                <w:b/>
                <w:bCs/>
                <w:color w:val="000000"/>
                <w:sz w:val="22"/>
                <w:szCs w:val="22"/>
              </w:rPr>
            </w:pPr>
            <w:r w:rsidRPr="00C21B87">
              <w:rPr>
                <w:b/>
                <w:bCs/>
                <w:color w:val="000000"/>
                <w:sz w:val="22"/>
                <w:szCs w:val="22"/>
              </w:rPr>
              <w:t>Название</w:t>
            </w:r>
          </w:p>
        </w:tc>
        <w:tc>
          <w:tcPr>
            <w:tcW w:w="2869" w:type="dxa"/>
            <w:tcBorders>
              <w:top w:val="single" w:sz="4" w:space="0" w:color="auto"/>
              <w:left w:val="nil"/>
              <w:bottom w:val="single" w:sz="4" w:space="0" w:color="auto"/>
              <w:right w:val="single" w:sz="4" w:space="0" w:color="auto"/>
            </w:tcBorders>
            <w:shd w:val="clear" w:color="auto" w:fill="auto"/>
            <w:vAlign w:val="bottom"/>
            <w:hideMark/>
          </w:tcPr>
          <w:p w14:paraId="022FFA53" w14:textId="77777777" w:rsidR="000D125C" w:rsidRPr="00C21B87" w:rsidRDefault="000D125C" w:rsidP="005B1987">
            <w:pPr>
              <w:suppressAutoHyphens/>
              <w:rPr>
                <w:color w:val="000000"/>
                <w:sz w:val="22"/>
                <w:szCs w:val="22"/>
              </w:rPr>
            </w:pPr>
            <w:r w:rsidRPr="00C21B87">
              <w:rPr>
                <w:color w:val="000000"/>
                <w:sz w:val="22"/>
                <w:szCs w:val="22"/>
              </w:rPr>
              <w:t>"На улице прекрасная погода!"</w:t>
            </w:r>
          </w:p>
        </w:tc>
        <w:tc>
          <w:tcPr>
            <w:tcW w:w="407" w:type="dxa"/>
            <w:tcBorders>
              <w:top w:val="nil"/>
              <w:left w:val="nil"/>
              <w:bottom w:val="nil"/>
              <w:right w:val="nil"/>
            </w:tcBorders>
            <w:shd w:val="clear" w:color="auto" w:fill="auto"/>
            <w:noWrap/>
            <w:vAlign w:val="bottom"/>
            <w:hideMark/>
          </w:tcPr>
          <w:p w14:paraId="05A2FC9A" w14:textId="77777777" w:rsidR="000D125C" w:rsidRPr="00C21B87" w:rsidRDefault="000D125C" w:rsidP="005B1987">
            <w:pPr>
              <w:suppressAutoHyphens/>
              <w:rPr>
                <w:color w:val="000000"/>
                <w:sz w:val="22"/>
                <w:szCs w:val="22"/>
              </w:rPr>
            </w:pPr>
          </w:p>
        </w:tc>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14722" w14:textId="77777777" w:rsidR="000D125C" w:rsidRPr="00C21B87" w:rsidRDefault="000D125C" w:rsidP="005B1987">
            <w:pPr>
              <w:suppressAutoHyphens/>
              <w:rPr>
                <w:b/>
                <w:bCs/>
                <w:color w:val="000000"/>
                <w:sz w:val="22"/>
                <w:szCs w:val="22"/>
              </w:rPr>
            </w:pPr>
            <w:r w:rsidRPr="00C21B87">
              <w:rPr>
                <w:b/>
                <w:bCs/>
                <w:color w:val="000000"/>
                <w:sz w:val="22"/>
                <w:szCs w:val="22"/>
              </w:rPr>
              <w:t>Название</w:t>
            </w:r>
          </w:p>
        </w:tc>
        <w:tc>
          <w:tcPr>
            <w:tcW w:w="2869" w:type="dxa"/>
            <w:tcBorders>
              <w:top w:val="single" w:sz="4" w:space="0" w:color="auto"/>
              <w:left w:val="nil"/>
              <w:bottom w:val="single" w:sz="4" w:space="0" w:color="auto"/>
              <w:right w:val="single" w:sz="4" w:space="0" w:color="auto"/>
            </w:tcBorders>
            <w:shd w:val="clear" w:color="auto" w:fill="auto"/>
            <w:vAlign w:val="bottom"/>
            <w:hideMark/>
          </w:tcPr>
          <w:p w14:paraId="09D2D41D" w14:textId="77777777" w:rsidR="000D125C" w:rsidRPr="00C21B87" w:rsidRDefault="000D125C" w:rsidP="005B1987">
            <w:pPr>
              <w:suppressAutoHyphens/>
              <w:rPr>
                <w:color w:val="000000"/>
                <w:sz w:val="22"/>
                <w:szCs w:val="22"/>
              </w:rPr>
            </w:pPr>
            <w:r w:rsidRPr="00C21B87">
              <w:rPr>
                <w:color w:val="000000"/>
                <w:sz w:val="22"/>
                <w:szCs w:val="22"/>
              </w:rPr>
              <w:t>"На улице прекрасная погода!"</w:t>
            </w:r>
          </w:p>
        </w:tc>
      </w:tr>
      <w:tr w:rsidR="000D125C" w:rsidRPr="00C21B87" w14:paraId="6204E6EF" w14:textId="77777777" w:rsidTr="000D125C">
        <w:trPr>
          <w:trHeight w:val="588"/>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00E7F6B5" w14:textId="77777777" w:rsidR="000D125C" w:rsidRPr="00C21B87" w:rsidRDefault="000D125C" w:rsidP="005B1987">
            <w:pPr>
              <w:suppressAutoHyphens/>
              <w:rPr>
                <w:b/>
                <w:bCs/>
                <w:color w:val="000000"/>
                <w:sz w:val="22"/>
                <w:szCs w:val="22"/>
              </w:rPr>
            </w:pPr>
            <w:r w:rsidRPr="00C21B87">
              <w:rPr>
                <w:b/>
                <w:bCs/>
                <w:color w:val="000000"/>
                <w:sz w:val="22"/>
                <w:szCs w:val="22"/>
              </w:rPr>
              <w:t>Событие</w:t>
            </w:r>
          </w:p>
        </w:tc>
        <w:tc>
          <w:tcPr>
            <w:tcW w:w="2869" w:type="dxa"/>
            <w:tcBorders>
              <w:top w:val="nil"/>
              <w:left w:val="nil"/>
              <w:bottom w:val="single" w:sz="4" w:space="0" w:color="auto"/>
              <w:right w:val="single" w:sz="4" w:space="0" w:color="auto"/>
            </w:tcBorders>
            <w:shd w:val="clear" w:color="auto" w:fill="auto"/>
            <w:vAlign w:val="bottom"/>
            <w:hideMark/>
          </w:tcPr>
          <w:p w14:paraId="5DF021F1" w14:textId="77777777" w:rsidR="000D125C" w:rsidRPr="00C21B87" w:rsidRDefault="000D125C" w:rsidP="005B1987">
            <w:pPr>
              <w:suppressAutoHyphens/>
              <w:rPr>
                <w:color w:val="000000"/>
                <w:sz w:val="22"/>
                <w:szCs w:val="22"/>
              </w:rPr>
            </w:pPr>
            <w:r w:rsidRPr="00C21B87">
              <w:rPr>
                <w:color w:val="000000"/>
                <w:sz w:val="22"/>
                <w:szCs w:val="22"/>
              </w:rPr>
              <w:t>Сегодня солнечно, вы наслаждаетесь хорошей погодой</w:t>
            </w:r>
          </w:p>
        </w:tc>
        <w:tc>
          <w:tcPr>
            <w:tcW w:w="407" w:type="dxa"/>
            <w:tcBorders>
              <w:top w:val="nil"/>
              <w:left w:val="nil"/>
              <w:bottom w:val="nil"/>
              <w:right w:val="nil"/>
            </w:tcBorders>
            <w:shd w:val="clear" w:color="auto" w:fill="auto"/>
            <w:noWrap/>
            <w:vAlign w:val="bottom"/>
            <w:hideMark/>
          </w:tcPr>
          <w:p w14:paraId="6053107D" w14:textId="77777777" w:rsidR="000D125C" w:rsidRPr="00C21B87" w:rsidRDefault="000D125C" w:rsidP="005B1987">
            <w:pPr>
              <w:suppressAutoHyphens/>
              <w:rPr>
                <w:color w:val="000000"/>
                <w:sz w:val="22"/>
                <w:szCs w:val="22"/>
              </w:rPr>
            </w:pP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6DAC6CF7" w14:textId="77777777" w:rsidR="000D125C" w:rsidRPr="00C21B87" w:rsidRDefault="000D125C" w:rsidP="005B1987">
            <w:pPr>
              <w:suppressAutoHyphens/>
              <w:rPr>
                <w:b/>
                <w:bCs/>
                <w:color w:val="000000"/>
                <w:sz w:val="22"/>
                <w:szCs w:val="22"/>
              </w:rPr>
            </w:pPr>
            <w:r w:rsidRPr="00C21B87">
              <w:rPr>
                <w:b/>
                <w:bCs/>
                <w:color w:val="000000"/>
                <w:sz w:val="22"/>
                <w:szCs w:val="22"/>
              </w:rPr>
              <w:t>Событие</w:t>
            </w:r>
          </w:p>
        </w:tc>
        <w:tc>
          <w:tcPr>
            <w:tcW w:w="2869" w:type="dxa"/>
            <w:tcBorders>
              <w:top w:val="nil"/>
              <w:left w:val="nil"/>
              <w:bottom w:val="single" w:sz="4" w:space="0" w:color="auto"/>
              <w:right w:val="single" w:sz="4" w:space="0" w:color="auto"/>
            </w:tcBorders>
            <w:shd w:val="clear" w:color="auto" w:fill="auto"/>
            <w:vAlign w:val="bottom"/>
            <w:hideMark/>
          </w:tcPr>
          <w:p w14:paraId="0ADD2C9B" w14:textId="77777777" w:rsidR="000D125C" w:rsidRPr="00C21B87" w:rsidRDefault="000D125C" w:rsidP="005B1987">
            <w:pPr>
              <w:suppressAutoHyphens/>
              <w:rPr>
                <w:color w:val="000000"/>
                <w:sz w:val="22"/>
                <w:szCs w:val="22"/>
              </w:rPr>
            </w:pPr>
            <w:r w:rsidRPr="00C21B87">
              <w:rPr>
                <w:color w:val="000000"/>
                <w:sz w:val="22"/>
                <w:szCs w:val="22"/>
              </w:rPr>
              <w:t>Сегодня солнечно, вы наслаждаетесь хорошей погодой</w:t>
            </w:r>
          </w:p>
        </w:tc>
      </w:tr>
      <w:tr w:rsidR="000D125C" w:rsidRPr="00C21B87" w14:paraId="1BE5F736" w14:textId="77777777" w:rsidTr="000D125C">
        <w:trPr>
          <w:trHeight w:val="294"/>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711C5A9A" w14:textId="77777777" w:rsidR="000D125C" w:rsidRPr="00C21B87" w:rsidRDefault="000D125C" w:rsidP="005B1987">
            <w:pPr>
              <w:suppressAutoHyphens/>
              <w:rPr>
                <w:b/>
                <w:bCs/>
                <w:color w:val="000000"/>
                <w:sz w:val="22"/>
                <w:szCs w:val="22"/>
              </w:rPr>
            </w:pPr>
            <w:r w:rsidRPr="00C21B87">
              <w:rPr>
                <w:b/>
                <w:bCs/>
                <w:color w:val="000000"/>
                <w:sz w:val="22"/>
                <w:szCs w:val="22"/>
              </w:rPr>
              <w:t>Стоимость</w:t>
            </w:r>
          </w:p>
        </w:tc>
        <w:tc>
          <w:tcPr>
            <w:tcW w:w="2869" w:type="dxa"/>
            <w:tcBorders>
              <w:top w:val="nil"/>
              <w:left w:val="nil"/>
              <w:bottom w:val="single" w:sz="4" w:space="0" w:color="auto"/>
              <w:right w:val="single" w:sz="4" w:space="0" w:color="auto"/>
            </w:tcBorders>
            <w:shd w:val="clear" w:color="auto" w:fill="auto"/>
            <w:vAlign w:val="bottom"/>
            <w:hideMark/>
          </w:tcPr>
          <w:p w14:paraId="67CCC8D8" w14:textId="77777777" w:rsidR="000D125C" w:rsidRPr="00C21B87" w:rsidRDefault="000D125C" w:rsidP="005B1987">
            <w:pPr>
              <w:suppressAutoHyphens/>
              <w:rPr>
                <w:color w:val="000000"/>
                <w:sz w:val="22"/>
                <w:szCs w:val="22"/>
              </w:rPr>
            </w:pPr>
            <w:r w:rsidRPr="00C21B87">
              <w:rPr>
                <w:color w:val="000000"/>
                <w:sz w:val="22"/>
                <w:szCs w:val="22"/>
              </w:rPr>
              <w:t>0</w:t>
            </w:r>
          </w:p>
        </w:tc>
        <w:tc>
          <w:tcPr>
            <w:tcW w:w="407" w:type="dxa"/>
            <w:tcBorders>
              <w:top w:val="nil"/>
              <w:left w:val="nil"/>
              <w:bottom w:val="nil"/>
              <w:right w:val="nil"/>
            </w:tcBorders>
            <w:shd w:val="clear" w:color="auto" w:fill="auto"/>
            <w:noWrap/>
            <w:vAlign w:val="bottom"/>
            <w:hideMark/>
          </w:tcPr>
          <w:p w14:paraId="3641ECE6" w14:textId="77777777" w:rsidR="000D125C" w:rsidRPr="00C21B87" w:rsidRDefault="000D125C" w:rsidP="005B1987">
            <w:pPr>
              <w:suppressAutoHyphens/>
              <w:rPr>
                <w:color w:val="000000"/>
                <w:sz w:val="22"/>
                <w:szCs w:val="22"/>
              </w:rPr>
            </w:pP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1A29F2A6" w14:textId="77777777" w:rsidR="000D125C" w:rsidRPr="00C21B87" w:rsidRDefault="000D125C" w:rsidP="005B1987">
            <w:pPr>
              <w:suppressAutoHyphens/>
              <w:rPr>
                <w:b/>
                <w:bCs/>
                <w:color w:val="000000"/>
                <w:sz w:val="22"/>
                <w:szCs w:val="22"/>
              </w:rPr>
            </w:pPr>
            <w:r w:rsidRPr="00C21B87">
              <w:rPr>
                <w:b/>
                <w:bCs/>
                <w:color w:val="000000"/>
                <w:sz w:val="22"/>
                <w:szCs w:val="22"/>
              </w:rPr>
              <w:t>Стоимость</w:t>
            </w:r>
          </w:p>
        </w:tc>
        <w:tc>
          <w:tcPr>
            <w:tcW w:w="2869" w:type="dxa"/>
            <w:tcBorders>
              <w:top w:val="nil"/>
              <w:left w:val="nil"/>
              <w:bottom w:val="single" w:sz="4" w:space="0" w:color="auto"/>
              <w:right w:val="single" w:sz="4" w:space="0" w:color="auto"/>
            </w:tcBorders>
            <w:shd w:val="clear" w:color="auto" w:fill="auto"/>
            <w:vAlign w:val="bottom"/>
            <w:hideMark/>
          </w:tcPr>
          <w:p w14:paraId="564E7B88" w14:textId="77777777" w:rsidR="000D125C" w:rsidRPr="00C21B87" w:rsidRDefault="000D125C" w:rsidP="005B1987">
            <w:pPr>
              <w:suppressAutoHyphens/>
              <w:rPr>
                <w:color w:val="000000"/>
                <w:sz w:val="22"/>
                <w:szCs w:val="22"/>
              </w:rPr>
            </w:pPr>
            <w:r w:rsidRPr="00C21B87">
              <w:rPr>
                <w:color w:val="000000"/>
                <w:sz w:val="22"/>
                <w:szCs w:val="22"/>
              </w:rPr>
              <w:t>0</w:t>
            </w:r>
          </w:p>
        </w:tc>
      </w:tr>
      <w:tr w:rsidR="000D125C" w:rsidRPr="00C21B87" w14:paraId="4912BF55" w14:textId="77777777" w:rsidTr="000D125C">
        <w:trPr>
          <w:trHeight w:val="294"/>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60498E2F" w14:textId="77777777" w:rsidR="000D125C" w:rsidRPr="00C21B87" w:rsidRDefault="000D125C" w:rsidP="005B1987">
            <w:pPr>
              <w:suppressAutoHyphens/>
              <w:rPr>
                <w:b/>
                <w:bCs/>
                <w:color w:val="000000"/>
                <w:sz w:val="22"/>
                <w:szCs w:val="22"/>
              </w:rPr>
            </w:pPr>
            <w:r w:rsidRPr="00C21B87">
              <w:rPr>
                <w:b/>
                <w:bCs/>
                <w:color w:val="000000"/>
                <w:sz w:val="22"/>
                <w:szCs w:val="22"/>
              </w:rPr>
              <w:t>Номер</w:t>
            </w:r>
          </w:p>
        </w:tc>
        <w:tc>
          <w:tcPr>
            <w:tcW w:w="2869" w:type="dxa"/>
            <w:tcBorders>
              <w:top w:val="nil"/>
              <w:left w:val="nil"/>
              <w:bottom w:val="single" w:sz="4" w:space="0" w:color="auto"/>
              <w:right w:val="single" w:sz="4" w:space="0" w:color="auto"/>
            </w:tcBorders>
            <w:shd w:val="clear" w:color="auto" w:fill="auto"/>
            <w:vAlign w:val="bottom"/>
            <w:hideMark/>
          </w:tcPr>
          <w:p w14:paraId="00E08A6D" w14:textId="77777777" w:rsidR="000D125C" w:rsidRPr="00C21B87" w:rsidRDefault="000D125C" w:rsidP="005B1987">
            <w:pPr>
              <w:suppressAutoHyphens/>
              <w:rPr>
                <w:color w:val="000000"/>
                <w:sz w:val="22"/>
                <w:szCs w:val="22"/>
              </w:rPr>
            </w:pPr>
            <w:r w:rsidRPr="00C21B87">
              <w:rPr>
                <w:color w:val="000000"/>
                <w:sz w:val="22"/>
                <w:szCs w:val="22"/>
              </w:rPr>
              <w:t>1</w:t>
            </w:r>
          </w:p>
        </w:tc>
        <w:tc>
          <w:tcPr>
            <w:tcW w:w="407" w:type="dxa"/>
            <w:tcBorders>
              <w:top w:val="nil"/>
              <w:left w:val="nil"/>
              <w:bottom w:val="nil"/>
              <w:right w:val="nil"/>
            </w:tcBorders>
            <w:shd w:val="clear" w:color="auto" w:fill="auto"/>
            <w:noWrap/>
            <w:vAlign w:val="bottom"/>
            <w:hideMark/>
          </w:tcPr>
          <w:p w14:paraId="412B39E9" w14:textId="77777777" w:rsidR="000D125C" w:rsidRPr="00C21B87" w:rsidRDefault="000D125C" w:rsidP="005B1987">
            <w:pPr>
              <w:suppressAutoHyphens/>
              <w:rPr>
                <w:color w:val="000000"/>
                <w:sz w:val="22"/>
                <w:szCs w:val="22"/>
              </w:rPr>
            </w:pP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32596FF8" w14:textId="77777777" w:rsidR="000D125C" w:rsidRPr="00C21B87" w:rsidRDefault="000D125C" w:rsidP="005B1987">
            <w:pPr>
              <w:suppressAutoHyphens/>
              <w:rPr>
                <w:b/>
                <w:bCs/>
                <w:color w:val="000000"/>
                <w:sz w:val="22"/>
                <w:szCs w:val="22"/>
              </w:rPr>
            </w:pPr>
            <w:r w:rsidRPr="00C21B87">
              <w:rPr>
                <w:b/>
                <w:bCs/>
                <w:color w:val="000000"/>
                <w:sz w:val="22"/>
                <w:szCs w:val="22"/>
              </w:rPr>
              <w:t>Номер</w:t>
            </w:r>
          </w:p>
        </w:tc>
        <w:tc>
          <w:tcPr>
            <w:tcW w:w="2869" w:type="dxa"/>
            <w:tcBorders>
              <w:top w:val="nil"/>
              <w:left w:val="nil"/>
              <w:bottom w:val="single" w:sz="4" w:space="0" w:color="auto"/>
              <w:right w:val="single" w:sz="4" w:space="0" w:color="auto"/>
            </w:tcBorders>
            <w:shd w:val="clear" w:color="auto" w:fill="auto"/>
            <w:vAlign w:val="bottom"/>
            <w:hideMark/>
          </w:tcPr>
          <w:p w14:paraId="2C29579C" w14:textId="77777777" w:rsidR="000D125C" w:rsidRPr="00C21B87" w:rsidRDefault="000D125C" w:rsidP="005B1987">
            <w:pPr>
              <w:suppressAutoHyphens/>
              <w:rPr>
                <w:color w:val="000000"/>
                <w:sz w:val="22"/>
                <w:szCs w:val="22"/>
              </w:rPr>
            </w:pPr>
            <w:r w:rsidRPr="00C21B87">
              <w:rPr>
                <w:color w:val="000000"/>
                <w:sz w:val="22"/>
                <w:szCs w:val="22"/>
              </w:rPr>
              <w:t>1</w:t>
            </w:r>
          </w:p>
        </w:tc>
      </w:tr>
      <w:tr w:rsidR="000D125C" w:rsidRPr="00C21B87" w14:paraId="0EC7DE6A" w14:textId="77777777" w:rsidTr="000D125C">
        <w:trPr>
          <w:trHeight w:val="294"/>
        </w:trPr>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6F42FA8A" w14:textId="77777777" w:rsidR="000D125C" w:rsidRPr="00C21B87" w:rsidRDefault="000D125C" w:rsidP="005B1987">
            <w:pPr>
              <w:suppressAutoHyphens/>
              <w:rPr>
                <w:b/>
                <w:bCs/>
                <w:color w:val="000000"/>
                <w:sz w:val="22"/>
                <w:szCs w:val="22"/>
              </w:rPr>
            </w:pPr>
            <w:r w:rsidRPr="00C21B87">
              <w:rPr>
                <w:b/>
                <w:bCs/>
                <w:color w:val="000000"/>
                <w:sz w:val="22"/>
                <w:szCs w:val="22"/>
              </w:rPr>
              <w:t>Время</w:t>
            </w:r>
          </w:p>
        </w:tc>
        <w:tc>
          <w:tcPr>
            <w:tcW w:w="2869" w:type="dxa"/>
            <w:tcBorders>
              <w:top w:val="nil"/>
              <w:left w:val="nil"/>
              <w:bottom w:val="single" w:sz="4" w:space="0" w:color="auto"/>
              <w:right w:val="single" w:sz="4" w:space="0" w:color="auto"/>
            </w:tcBorders>
            <w:shd w:val="clear" w:color="auto" w:fill="auto"/>
            <w:vAlign w:val="bottom"/>
            <w:hideMark/>
          </w:tcPr>
          <w:p w14:paraId="77927817" w14:textId="77777777" w:rsidR="000D125C" w:rsidRPr="00C21B87" w:rsidRDefault="000D125C" w:rsidP="005B1987">
            <w:pPr>
              <w:suppressAutoHyphens/>
              <w:rPr>
                <w:color w:val="000000"/>
                <w:sz w:val="22"/>
                <w:szCs w:val="22"/>
              </w:rPr>
            </w:pPr>
            <w:r w:rsidRPr="00C21B87">
              <w:rPr>
                <w:color w:val="000000"/>
                <w:sz w:val="22"/>
                <w:szCs w:val="22"/>
              </w:rPr>
              <w:t>0 минут</w:t>
            </w:r>
          </w:p>
        </w:tc>
        <w:tc>
          <w:tcPr>
            <w:tcW w:w="407" w:type="dxa"/>
            <w:tcBorders>
              <w:top w:val="nil"/>
              <w:left w:val="nil"/>
              <w:bottom w:val="nil"/>
              <w:right w:val="nil"/>
            </w:tcBorders>
            <w:shd w:val="clear" w:color="auto" w:fill="auto"/>
            <w:noWrap/>
            <w:vAlign w:val="bottom"/>
            <w:hideMark/>
          </w:tcPr>
          <w:p w14:paraId="49160337" w14:textId="77777777" w:rsidR="000D125C" w:rsidRPr="00C21B87" w:rsidRDefault="000D125C" w:rsidP="005B1987">
            <w:pPr>
              <w:suppressAutoHyphens/>
              <w:rPr>
                <w:color w:val="000000"/>
                <w:sz w:val="22"/>
                <w:szCs w:val="22"/>
              </w:rPr>
            </w:pP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6C862E5E" w14:textId="77777777" w:rsidR="000D125C" w:rsidRPr="00C21B87" w:rsidRDefault="000D125C" w:rsidP="005B1987">
            <w:pPr>
              <w:suppressAutoHyphens/>
              <w:rPr>
                <w:b/>
                <w:bCs/>
                <w:color w:val="000000"/>
                <w:sz w:val="22"/>
                <w:szCs w:val="22"/>
              </w:rPr>
            </w:pPr>
            <w:r w:rsidRPr="00C21B87">
              <w:rPr>
                <w:b/>
                <w:bCs/>
                <w:color w:val="000000"/>
                <w:sz w:val="22"/>
                <w:szCs w:val="22"/>
              </w:rPr>
              <w:t>Время</w:t>
            </w:r>
          </w:p>
        </w:tc>
        <w:tc>
          <w:tcPr>
            <w:tcW w:w="2869" w:type="dxa"/>
            <w:tcBorders>
              <w:top w:val="nil"/>
              <w:left w:val="nil"/>
              <w:bottom w:val="single" w:sz="4" w:space="0" w:color="auto"/>
              <w:right w:val="single" w:sz="4" w:space="0" w:color="auto"/>
            </w:tcBorders>
            <w:shd w:val="clear" w:color="auto" w:fill="auto"/>
            <w:vAlign w:val="bottom"/>
            <w:hideMark/>
          </w:tcPr>
          <w:p w14:paraId="72ADC0BC" w14:textId="77777777" w:rsidR="000D125C" w:rsidRPr="00C21B87" w:rsidRDefault="000D125C" w:rsidP="005B1987">
            <w:pPr>
              <w:suppressAutoHyphens/>
              <w:rPr>
                <w:color w:val="000000"/>
                <w:sz w:val="22"/>
                <w:szCs w:val="22"/>
              </w:rPr>
            </w:pPr>
            <w:r w:rsidRPr="00C21B87">
              <w:rPr>
                <w:color w:val="000000"/>
                <w:sz w:val="22"/>
                <w:szCs w:val="22"/>
              </w:rPr>
              <w:t>0 минут</w:t>
            </w:r>
          </w:p>
        </w:tc>
      </w:tr>
    </w:tbl>
    <w:p w14:paraId="24AC5490" w14:textId="77777777" w:rsidR="000D125C" w:rsidRPr="00C21B87" w:rsidRDefault="000D125C" w:rsidP="005B1987">
      <w:pPr>
        <w:suppressAutoHyphens/>
        <w:rPr>
          <w:sz w:val="22"/>
          <w:szCs w:val="22"/>
        </w:rPr>
      </w:pPr>
    </w:p>
    <w:tbl>
      <w:tblPr>
        <w:tblW w:w="8989" w:type="dxa"/>
        <w:tblLook w:val="04A0" w:firstRow="1" w:lastRow="0" w:firstColumn="1" w:lastColumn="0" w:noHBand="0" w:noVBand="1"/>
      </w:tblPr>
      <w:tblGrid>
        <w:gridCol w:w="1302"/>
        <w:gridCol w:w="2988"/>
        <w:gridCol w:w="409"/>
        <w:gridCol w:w="1302"/>
        <w:gridCol w:w="2988"/>
      </w:tblGrid>
      <w:tr w:rsidR="000D125C" w:rsidRPr="00C21B87" w14:paraId="1C54D307" w14:textId="77777777" w:rsidTr="000D125C">
        <w:trPr>
          <w:trHeight w:val="256"/>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4D9CE" w14:textId="77777777" w:rsidR="000D125C" w:rsidRPr="00C21B87" w:rsidRDefault="000D125C" w:rsidP="005B1987">
            <w:pPr>
              <w:suppressAutoHyphens/>
              <w:rPr>
                <w:b/>
                <w:bCs/>
                <w:color w:val="000000"/>
                <w:sz w:val="22"/>
                <w:szCs w:val="22"/>
              </w:rPr>
            </w:pPr>
            <w:r w:rsidRPr="00C21B87">
              <w:rPr>
                <w:b/>
                <w:bCs/>
                <w:color w:val="000000"/>
                <w:sz w:val="22"/>
                <w:szCs w:val="22"/>
              </w:rPr>
              <w:t>Название</w:t>
            </w:r>
          </w:p>
        </w:tc>
        <w:tc>
          <w:tcPr>
            <w:tcW w:w="3043" w:type="dxa"/>
            <w:tcBorders>
              <w:top w:val="single" w:sz="4" w:space="0" w:color="auto"/>
              <w:left w:val="nil"/>
              <w:bottom w:val="single" w:sz="4" w:space="0" w:color="auto"/>
              <w:right w:val="single" w:sz="4" w:space="0" w:color="auto"/>
            </w:tcBorders>
            <w:shd w:val="clear" w:color="auto" w:fill="auto"/>
            <w:vAlign w:val="bottom"/>
            <w:hideMark/>
          </w:tcPr>
          <w:p w14:paraId="40945DDF" w14:textId="77777777" w:rsidR="000D125C" w:rsidRPr="00C21B87" w:rsidRDefault="000D125C" w:rsidP="005B1987">
            <w:pPr>
              <w:suppressAutoHyphens/>
              <w:rPr>
                <w:color w:val="000000"/>
                <w:sz w:val="22"/>
                <w:szCs w:val="22"/>
              </w:rPr>
            </w:pPr>
            <w:r w:rsidRPr="00C21B87">
              <w:rPr>
                <w:color w:val="000000"/>
                <w:sz w:val="22"/>
                <w:szCs w:val="22"/>
              </w:rPr>
              <w:t>"Легкая травма"</w:t>
            </w:r>
          </w:p>
        </w:tc>
        <w:tc>
          <w:tcPr>
            <w:tcW w:w="409" w:type="dxa"/>
            <w:tcBorders>
              <w:top w:val="nil"/>
              <w:left w:val="nil"/>
              <w:bottom w:val="nil"/>
              <w:right w:val="nil"/>
            </w:tcBorders>
            <w:shd w:val="clear" w:color="auto" w:fill="auto"/>
            <w:noWrap/>
            <w:vAlign w:val="bottom"/>
            <w:hideMark/>
          </w:tcPr>
          <w:p w14:paraId="16E20A09" w14:textId="77777777" w:rsidR="000D125C" w:rsidRPr="00C21B87" w:rsidRDefault="000D125C" w:rsidP="005B1987">
            <w:pPr>
              <w:suppressAutoHyphens/>
              <w:rPr>
                <w:color w:val="000000"/>
                <w:sz w:val="22"/>
                <w:szCs w:val="22"/>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7B376" w14:textId="77777777" w:rsidR="000D125C" w:rsidRPr="00C21B87" w:rsidRDefault="000D125C" w:rsidP="005B1987">
            <w:pPr>
              <w:suppressAutoHyphens/>
              <w:rPr>
                <w:b/>
                <w:bCs/>
                <w:color w:val="000000"/>
                <w:sz w:val="22"/>
                <w:szCs w:val="22"/>
              </w:rPr>
            </w:pPr>
            <w:r w:rsidRPr="00C21B87">
              <w:rPr>
                <w:b/>
                <w:bCs/>
                <w:color w:val="000000"/>
                <w:sz w:val="22"/>
                <w:szCs w:val="22"/>
              </w:rPr>
              <w:t>Название</w:t>
            </w:r>
          </w:p>
        </w:tc>
        <w:tc>
          <w:tcPr>
            <w:tcW w:w="3043" w:type="dxa"/>
            <w:tcBorders>
              <w:top w:val="single" w:sz="4" w:space="0" w:color="auto"/>
              <w:left w:val="nil"/>
              <w:bottom w:val="single" w:sz="4" w:space="0" w:color="auto"/>
              <w:right w:val="single" w:sz="4" w:space="0" w:color="auto"/>
            </w:tcBorders>
            <w:shd w:val="clear" w:color="auto" w:fill="auto"/>
            <w:vAlign w:val="bottom"/>
            <w:hideMark/>
          </w:tcPr>
          <w:p w14:paraId="549CBEE9" w14:textId="77777777" w:rsidR="000D125C" w:rsidRPr="00C21B87" w:rsidRDefault="000D125C" w:rsidP="005B1987">
            <w:pPr>
              <w:suppressAutoHyphens/>
              <w:rPr>
                <w:color w:val="000000"/>
                <w:sz w:val="22"/>
                <w:szCs w:val="22"/>
              </w:rPr>
            </w:pPr>
            <w:r w:rsidRPr="00C21B87">
              <w:rPr>
                <w:color w:val="000000"/>
                <w:sz w:val="22"/>
                <w:szCs w:val="22"/>
              </w:rPr>
              <w:t>"Легкая травма"</w:t>
            </w:r>
          </w:p>
        </w:tc>
      </w:tr>
      <w:tr w:rsidR="000D125C" w:rsidRPr="00C21B87" w14:paraId="2995702B" w14:textId="77777777" w:rsidTr="000D125C">
        <w:trPr>
          <w:trHeight w:val="526"/>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D3079F9" w14:textId="77777777" w:rsidR="000D125C" w:rsidRPr="00C21B87" w:rsidRDefault="000D125C" w:rsidP="005B1987">
            <w:pPr>
              <w:suppressAutoHyphens/>
              <w:rPr>
                <w:b/>
                <w:bCs/>
                <w:color w:val="000000"/>
                <w:sz w:val="22"/>
                <w:szCs w:val="22"/>
              </w:rPr>
            </w:pPr>
            <w:r w:rsidRPr="00C21B87">
              <w:rPr>
                <w:b/>
                <w:bCs/>
                <w:color w:val="000000"/>
                <w:sz w:val="22"/>
                <w:szCs w:val="22"/>
              </w:rPr>
              <w:t>Событие</w:t>
            </w:r>
          </w:p>
        </w:tc>
        <w:tc>
          <w:tcPr>
            <w:tcW w:w="3043" w:type="dxa"/>
            <w:tcBorders>
              <w:top w:val="nil"/>
              <w:left w:val="nil"/>
              <w:bottom w:val="single" w:sz="4" w:space="0" w:color="auto"/>
              <w:right w:val="single" w:sz="4" w:space="0" w:color="auto"/>
            </w:tcBorders>
            <w:shd w:val="clear" w:color="auto" w:fill="auto"/>
            <w:vAlign w:val="center"/>
            <w:hideMark/>
          </w:tcPr>
          <w:p w14:paraId="47C43BC5" w14:textId="77777777" w:rsidR="000D125C" w:rsidRPr="00C21B87" w:rsidRDefault="000D125C" w:rsidP="005B1987">
            <w:pPr>
              <w:suppressAutoHyphens/>
              <w:rPr>
                <w:color w:val="000000"/>
                <w:sz w:val="22"/>
                <w:szCs w:val="22"/>
              </w:rPr>
            </w:pPr>
            <w:r w:rsidRPr="00C21B87">
              <w:rPr>
                <w:color w:val="000000"/>
                <w:sz w:val="22"/>
                <w:szCs w:val="22"/>
              </w:rPr>
              <w:t>Член вашей семьи получил несерьезную травму</w:t>
            </w:r>
          </w:p>
        </w:tc>
        <w:tc>
          <w:tcPr>
            <w:tcW w:w="409" w:type="dxa"/>
            <w:tcBorders>
              <w:top w:val="nil"/>
              <w:left w:val="nil"/>
              <w:bottom w:val="nil"/>
              <w:right w:val="nil"/>
            </w:tcBorders>
            <w:shd w:val="clear" w:color="auto" w:fill="auto"/>
            <w:noWrap/>
            <w:vAlign w:val="bottom"/>
            <w:hideMark/>
          </w:tcPr>
          <w:p w14:paraId="4E35C736" w14:textId="77777777" w:rsidR="000D125C" w:rsidRPr="00C21B87" w:rsidRDefault="000D125C" w:rsidP="005B1987">
            <w:pPr>
              <w:suppressAutoHyphens/>
              <w:rPr>
                <w:color w:val="000000"/>
                <w:sz w:val="22"/>
                <w:szCs w:val="22"/>
              </w:rPr>
            </w:pP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02849DF" w14:textId="77777777" w:rsidR="000D125C" w:rsidRPr="00C21B87" w:rsidRDefault="000D125C" w:rsidP="005B1987">
            <w:pPr>
              <w:suppressAutoHyphens/>
              <w:rPr>
                <w:b/>
                <w:bCs/>
                <w:color w:val="000000"/>
                <w:sz w:val="22"/>
                <w:szCs w:val="22"/>
              </w:rPr>
            </w:pPr>
            <w:r w:rsidRPr="00C21B87">
              <w:rPr>
                <w:b/>
                <w:bCs/>
                <w:color w:val="000000"/>
                <w:sz w:val="22"/>
                <w:szCs w:val="22"/>
              </w:rPr>
              <w:t>Событие</w:t>
            </w:r>
          </w:p>
        </w:tc>
        <w:tc>
          <w:tcPr>
            <w:tcW w:w="3043" w:type="dxa"/>
            <w:tcBorders>
              <w:top w:val="nil"/>
              <w:left w:val="nil"/>
              <w:bottom w:val="single" w:sz="4" w:space="0" w:color="auto"/>
              <w:right w:val="single" w:sz="4" w:space="0" w:color="auto"/>
            </w:tcBorders>
            <w:shd w:val="clear" w:color="auto" w:fill="auto"/>
            <w:vAlign w:val="center"/>
            <w:hideMark/>
          </w:tcPr>
          <w:p w14:paraId="24A6AF07" w14:textId="77777777" w:rsidR="000D125C" w:rsidRPr="00C21B87" w:rsidRDefault="000D125C" w:rsidP="005B1987">
            <w:pPr>
              <w:suppressAutoHyphens/>
              <w:rPr>
                <w:color w:val="000000"/>
                <w:sz w:val="22"/>
                <w:szCs w:val="22"/>
              </w:rPr>
            </w:pPr>
            <w:r w:rsidRPr="00C21B87">
              <w:rPr>
                <w:color w:val="000000"/>
                <w:sz w:val="22"/>
                <w:szCs w:val="22"/>
              </w:rPr>
              <w:t>Член вашей семьи получил несерьезную травму</w:t>
            </w:r>
          </w:p>
        </w:tc>
      </w:tr>
      <w:tr w:rsidR="000D125C" w:rsidRPr="00C21B87" w14:paraId="7FAF5DDA" w14:textId="77777777" w:rsidTr="000D125C">
        <w:trPr>
          <w:trHeight w:val="256"/>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4FCF491" w14:textId="77777777" w:rsidR="000D125C" w:rsidRPr="00C21B87" w:rsidRDefault="000D125C" w:rsidP="005B1987">
            <w:pPr>
              <w:suppressAutoHyphens/>
              <w:rPr>
                <w:b/>
                <w:bCs/>
                <w:color w:val="000000"/>
                <w:sz w:val="22"/>
                <w:szCs w:val="22"/>
              </w:rPr>
            </w:pPr>
            <w:r w:rsidRPr="00C21B87">
              <w:rPr>
                <w:b/>
                <w:bCs/>
                <w:color w:val="000000"/>
                <w:sz w:val="22"/>
                <w:szCs w:val="22"/>
              </w:rPr>
              <w:t>Стоимость</w:t>
            </w:r>
          </w:p>
        </w:tc>
        <w:tc>
          <w:tcPr>
            <w:tcW w:w="3043" w:type="dxa"/>
            <w:tcBorders>
              <w:top w:val="single" w:sz="8" w:space="0" w:color="auto"/>
              <w:left w:val="nil"/>
              <w:bottom w:val="single" w:sz="4" w:space="0" w:color="auto"/>
              <w:right w:val="single" w:sz="4" w:space="0" w:color="auto"/>
            </w:tcBorders>
            <w:shd w:val="clear" w:color="auto" w:fill="auto"/>
            <w:vAlign w:val="center"/>
            <w:hideMark/>
          </w:tcPr>
          <w:p w14:paraId="573F3B70" w14:textId="77777777" w:rsidR="000D125C" w:rsidRPr="00C21B87" w:rsidRDefault="000D125C" w:rsidP="005B1987">
            <w:pPr>
              <w:suppressAutoHyphens/>
              <w:rPr>
                <w:color w:val="000000"/>
                <w:sz w:val="22"/>
                <w:szCs w:val="22"/>
              </w:rPr>
            </w:pPr>
            <w:r w:rsidRPr="00C21B87">
              <w:rPr>
                <w:color w:val="000000"/>
                <w:sz w:val="22"/>
                <w:szCs w:val="22"/>
              </w:rPr>
              <w:t>Стоимость лечения: 1000</w:t>
            </w:r>
          </w:p>
        </w:tc>
        <w:tc>
          <w:tcPr>
            <w:tcW w:w="409" w:type="dxa"/>
            <w:tcBorders>
              <w:top w:val="nil"/>
              <w:left w:val="nil"/>
              <w:bottom w:val="nil"/>
              <w:right w:val="nil"/>
            </w:tcBorders>
            <w:shd w:val="clear" w:color="auto" w:fill="auto"/>
            <w:noWrap/>
            <w:vAlign w:val="bottom"/>
            <w:hideMark/>
          </w:tcPr>
          <w:p w14:paraId="2FD80C95" w14:textId="77777777" w:rsidR="000D125C" w:rsidRPr="00C21B87" w:rsidRDefault="000D125C" w:rsidP="005B1987">
            <w:pPr>
              <w:suppressAutoHyphens/>
              <w:rPr>
                <w:color w:val="000000"/>
                <w:sz w:val="22"/>
                <w:szCs w:val="22"/>
              </w:rPr>
            </w:pP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E678241" w14:textId="77777777" w:rsidR="000D125C" w:rsidRPr="00C21B87" w:rsidRDefault="000D125C" w:rsidP="005B1987">
            <w:pPr>
              <w:suppressAutoHyphens/>
              <w:rPr>
                <w:b/>
                <w:bCs/>
                <w:color w:val="000000"/>
                <w:sz w:val="22"/>
                <w:szCs w:val="22"/>
              </w:rPr>
            </w:pPr>
            <w:r w:rsidRPr="00C21B87">
              <w:rPr>
                <w:b/>
                <w:bCs/>
                <w:color w:val="000000"/>
                <w:sz w:val="22"/>
                <w:szCs w:val="22"/>
              </w:rPr>
              <w:t>Стоимость</w:t>
            </w:r>
          </w:p>
        </w:tc>
        <w:tc>
          <w:tcPr>
            <w:tcW w:w="3043" w:type="dxa"/>
            <w:tcBorders>
              <w:top w:val="single" w:sz="8" w:space="0" w:color="auto"/>
              <w:left w:val="nil"/>
              <w:bottom w:val="single" w:sz="4" w:space="0" w:color="auto"/>
              <w:right w:val="single" w:sz="4" w:space="0" w:color="auto"/>
            </w:tcBorders>
            <w:shd w:val="clear" w:color="auto" w:fill="auto"/>
            <w:vAlign w:val="center"/>
            <w:hideMark/>
          </w:tcPr>
          <w:p w14:paraId="33FCAE16" w14:textId="77777777" w:rsidR="000D125C" w:rsidRPr="00C21B87" w:rsidRDefault="000D125C" w:rsidP="005B1987">
            <w:pPr>
              <w:suppressAutoHyphens/>
              <w:rPr>
                <w:color w:val="000000"/>
                <w:sz w:val="22"/>
                <w:szCs w:val="22"/>
              </w:rPr>
            </w:pPr>
            <w:r w:rsidRPr="00C21B87">
              <w:rPr>
                <w:color w:val="000000"/>
                <w:sz w:val="22"/>
                <w:szCs w:val="22"/>
              </w:rPr>
              <w:t>Стоимость лечения: 1000</w:t>
            </w:r>
          </w:p>
        </w:tc>
      </w:tr>
      <w:tr w:rsidR="000D125C" w:rsidRPr="00C21B87" w14:paraId="120A2BBD" w14:textId="77777777" w:rsidTr="000D125C">
        <w:trPr>
          <w:trHeight w:val="256"/>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5B06890" w14:textId="77777777" w:rsidR="000D125C" w:rsidRPr="00C21B87" w:rsidRDefault="000D125C" w:rsidP="005B1987">
            <w:pPr>
              <w:suppressAutoHyphens/>
              <w:rPr>
                <w:b/>
                <w:bCs/>
                <w:color w:val="000000"/>
                <w:sz w:val="22"/>
                <w:szCs w:val="22"/>
              </w:rPr>
            </w:pPr>
            <w:r w:rsidRPr="00C21B87">
              <w:rPr>
                <w:b/>
                <w:bCs/>
                <w:color w:val="000000"/>
                <w:sz w:val="22"/>
                <w:szCs w:val="22"/>
              </w:rPr>
              <w:t>Номер</w:t>
            </w:r>
          </w:p>
        </w:tc>
        <w:tc>
          <w:tcPr>
            <w:tcW w:w="3043" w:type="dxa"/>
            <w:tcBorders>
              <w:top w:val="nil"/>
              <w:left w:val="nil"/>
              <w:bottom w:val="single" w:sz="4" w:space="0" w:color="auto"/>
              <w:right w:val="single" w:sz="4" w:space="0" w:color="auto"/>
            </w:tcBorders>
            <w:shd w:val="clear" w:color="auto" w:fill="auto"/>
            <w:vAlign w:val="bottom"/>
            <w:hideMark/>
          </w:tcPr>
          <w:p w14:paraId="5BA8133C" w14:textId="77777777" w:rsidR="000D125C" w:rsidRPr="00C21B87" w:rsidRDefault="000D125C" w:rsidP="005B1987">
            <w:pPr>
              <w:suppressAutoHyphens/>
              <w:rPr>
                <w:color w:val="000000"/>
                <w:sz w:val="22"/>
                <w:szCs w:val="22"/>
              </w:rPr>
            </w:pPr>
            <w:r w:rsidRPr="00C21B87">
              <w:rPr>
                <w:color w:val="000000"/>
                <w:sz w:val="22"/>
                <w:szCs w:val="22"/>
              </w:rPr>
              <w:t>2</w:t>
            </w:r>
          </w:p>
        </w:tc>
        <w:tc>
          <w:tcPr>
            <w:tcW w:w="409" w:type="dxa"/>
            <w:tcBorders>
              <w:top w:val="nil"/>
              <w:left w:val="nil"/>
              <w:bottom w:val="nil"/>
              <w:right w:val="nil"/>
            </w:tcBorders>
            <w:shd w:val="clear" w:color="auto" w:fill="auto"/>
            <w:noWrap/>
            <w:vAlign w:val="bottom"/>
            <w:hideMark/>
          </w:tcPr>
          <w:p w14:paraId="59F6C41B" w14:textId="77777777" w:rsidR="000D125C" w:rsidRPr="00C21B87" w:rsidRDefault="000D125C" w:rsidP="005B1987">
            <w:pPr>
              <w:suppressAutoHyphens/>
              <w:rPr>
                <w:color w:val="000000"/>
                <w:sz w:val="22"/>
                <w:szCs w:val="22"/>
              </w:rPr>
            </w:pP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ACE1B72" w14:textId="77777777" w:rsidR="000D125C" w:rsidRPr="00C21B87" w:rsidRDefault="000D125C" w:rsidP="005B1987">
            <w:pPr>
              <w:suppressAutoHyphens/>
              <w:rPr>
                <w:b/>
                <w:bCs/>
                <w:color w:val="000000"/>
                <w:sz w:val="22"/>
                <w:szCs w:val="22"/>
              </w:rPr>
            </w:pPr>
            <w:r w:rsidRPr="00C21B87">
              <w:rPr>
                <w:b/>
                <w:bCs/>
                <w:color w:val="000000"/>
                <w:sz w:val="22"/>
                <w:szCs w:val="22"/>
              </w:rPr>
              <w:t>Номер</w:t>
            </w:r>
          </w:p>
        </w:tc>
        <w:tc>
          <w:tcPr>
            <w:tcW w:w="3043" w:type="dxa"/>
            <w:tcBorders>
              <w:top w:val="nil"/>
              <w:left w:val="nil"/>
              <w:bottom w:val="single" w:sz="4" w:space="0" w:color="auto"/>
              <w:right w:val="single" w:sz="4" w:space="0" w:color="auto"/>
            </w:tcBorders>
            <w:shd w:val="clear" w:color="auto" w:fill="auto"/>
            <w:vAlign w:val="bottom"/>
            <w:hideMark/>
          </w:tcPr>
          <w:p w14:paraId="7FFFC3DF" w14:textId="77777777" w:rsidR="000D125C" w:rsidRPr="00C21B87" w:rsidRDefault="000D125C" w:rsidP="005B1987">
            <w:pPr>
              <w:suppressAutoHyphens/>
              <w:rPr>
                <w:color w:val="000000"/>
                <w:sz w:val="22"/>
                <w:szCs w:val="22"/>
              </w:rPr>
            </w:pPr>
            <w:r w:rsidRPr="00C21B87">
              <w:rPr>
                <w:color w:val="000000"/>
                <w:sz w:val="22"/>
                <w:szCs w:val="22"/>
              </w:rPr>
              <w:t>2</w:t>
            </w:r>
          </w:p>
        </w:tc>
      </w:tr>
      <w:tr w:rsidR="000D125C" w:rsidRPr="00C21B87" w14:paraId="0B484431" w14:textId="77777777" w:rsidTr="000D125C">
        <w:trPr>
          <w:trHeight w:val="256"/>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B3CB087" w14:textId="77777777" w:rsidR="000D125C" w:rsidRPr="00C21B87" w:rsidRDefault="000D125C" w:rsidP="005B1987">
            <w:pPr>
              <w:suppressAutoHyphens/>
              <w:rPr>
                <w:b/>
                <w:bCs/>
                <w:color w:val="000000"/>
                <w:sz w:val="22"/>
                <w:szCs w:val="22"/>
              </w:rPr>
            </w:pPr>
            <w:r w:rsidRPr="00C21B87">
              <w:rPr>
                <w:b/>
                <w:bCs/>
                <w:color w:val="000000"/>
                <w:sz w:val="22"/>
                <w:szCs w:val="22"/>
              </w:rPr>
              <w:t>Время</w:t>
            </w:r>
          </w:p>
        </w:tc>
        <w:tc>
          <w:tcPr>
            <w:tcW w:w="3043" w:type="dxa"/>
            <w:tcBorders>
              <w:top w:val="nil"/>
              <w:left w:val="nil"/>
              <w:bottom w:val="single" w:sz="4" w:space="0" w:color="auto"/>
              <w:right w:val="single" w:sz="4" w:space="0" w:color="auto"/>
            </w:tcBorders>
            <w:shd w:val="clear" w:color="auto" w:fill="auto"/>
            <w:vAlign w:val="bottom"/>
            <w:hideMark/>
          </w:tcPr>
          <w:p w14:paraId="524CEDBA" w14:textId="77777777" w:rsidR="000D125C" w:rsidRPr="00C21B87" w:rsidRDefault="000D125C" w:rsidP="005B1987">
            <w:pPr>
              <w:suppressAutoHyphens/>
              <w:rPr>
                <w:color w:val="000000"/>
                <w:sz w:val="22"/>
                <w:szCs w:val="22"/>
              </w:rPr>
            </w:pPr>
            <w:r w:rsidRPr="00C21B87">
              <w:rPr>
                <w:color w:val="000000"/>
                <w:sz w:val="22"/>
                <w:szCs w:val="22"/>
              </w:rPr>
              <w:t>2 минуты</w:t>
            </w:r>
          </w:p>
        </w:tc>
        <w:tc>
          <w:tcPr>
            <w:tcW w:w="409" w:type="dxa"/>
            <w:tcBorders>
              <w:top w:val="nil"/>
              <w:left w:val="nil"/>
              <w:bottom w:val="nil"/>
              <w:right w:val="nil"/>
            </w:tcBorders>
            <w:shd w:val="clear" w:color="auto" w:fill="auto"/>
            <w:noWrap/>
            <w:vAlign w:val="bottom"/>
            <w:hideMark/>
          </w:tcPr>
          <w:p w14:paraId="6C48EBBC" w14:textId="77777777" w:rsidR="000D125C" w:rsidRPr="00C21B87" w:rsidRDefault="000D125C" w:rsidP="005B1987">
            <w:pPr>
              <w:suppressAutoHyphens/>
              <w:rPr>
                <w:color w:val="000000"/>
                <w:sz w:val="22"/>
                <w:szCs w:val="22"/>
              </w:rPr>
            </w:pP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44886C1B" w14:textId="77777777" w:rsidR="000D125C" w:rsidRPr="00C21B87" w:rsidRDefault="000D125C" w:rsidP="005B1987">
            <w:pPr>
              <w:suppressAutoHyphens/>
              <w:rPr>
                <w:b/>
                <w:bCs/>
                <w:color w:val="000000"/>
                <w:sz w:val="22"/>
                <w:szCs w:val="22"/>
              </w:rPr>
            </w:pPr>
            <w:r w:rsidRPr="00C21B87">
              <w:rPr>
                <w:b/>
                <w:bCs/>
                <w:color w:val="000000"/>
                <w:sz w:val="22"/>
                <w:szCs w:val="22"/>
              </w:rPr>
              <w:t>Время</w:t>
            </w:r>
          </w:p>
        </w:tc>
        <w:tc>
          <w:tcPr>
            <w:tcW w:w="3043" w:type="dxa"/>
            <w:tcBorders>
              <w:top w:val="nil"/>
              <w:left w:val="nil"/>
              <w:bottom w:val="single" w:sz="4" w:space="0" w:color="auto"/>
              <w:right w:val="single" w:sz="4" w:space="0" w:color="auto"/>
            </w:tcBorders>
            <w:shd w:val="clear" w:color="auto" w:fill="auto"/>
            <w:vAlign w:val="bottom"/>
            <w:hideMark/>
          </w:tcPr>
          <w:p w14:paraId="40A8155C" w14:textId="77777777" w:rsidR="000D125C" w:rsidRPr="00C21B87" w:rsidRDefault="000D125C" w:rsidP="005B1987">
            <w:pPr>
              <w:suppressAutoHyphens/>
              <w:rPr>
                <w:color w:val="000000"/>
                <w:sz w:val="22"/>
                <w:szCs w:val="22"/>
              </w:rPr>
            </w:pPr>
            <w:r w:rsidRPr="00C21B87">
              <w:rPr>
                <w:color w:val="000000"/>
                <w:sz w:val="22"/>
                <w:szCs w:val="22"/>
              </w:rPr>
              <w:t>2 минуты</w:t>
            </w:r>
          </w:p>
        </w:tc>
      </w:tr>
    </w:tbl>
    <w:p w14:paraId="6E6CB023" w14:textId="77777777" w:rsidR="000D125C" w:rsidRDefault="000D125C" w:rsidP="005B1987">
      <w:pPr>
        <w:suppressAutoHyphens/>
      </w:pPr>
    </w:p>
    <w:p w14:paraId="5AAE3296" w14:textId="77777777" w:rsidR="000D125C" w:rsidRPr="00C9394C" w:rsidRDefault="00C21B87" w:rsidP="005B1987">
      <w:pPr>
        <w:suppressAutoHyphens/>
        <w:rPr>
          <w:b/>
        </w:rPr>
      </w:pPr>
      <w:bookmarkStart w:id="14" w:name="_Hlk492015319"/>
      <w:r>
        <w:rPr>
          <w:b/>
        </w:rPr>
        <w:t xml:space="preserve">5.11. </w:t>
      </w:r>
      <w:r w:rsidR="000D125C" w:rsidRPr="00C21B87">
        <w:rPr>
          <w:b/>
        </w:rPr>
        <w:t>Бланк страхового случая</w:t>
      </w:r>
      <w:bookmarkEnd w:id="14"/>
      <w:r w:rsidR="000D125C" w:rsidRPr="00C21B87">
        <w:rPr>
          <w:b/>
        </w:rPr>
        <w:t xml:space="preserve"> </w:t>
      </w:r>
      <w:r w:rsidR="000D125C" w:rsidRPr="00C9394C">
        <w:rPr>
          <w:b/>
        </w:rPr>
        <w:t>(время заполнения одно</w:t>
      </w:r>
      <w:r w:rsidR="000D125C">
        <w:rPr>
          <w:b/>
        </w:rPr>
        <w:t>го бланка</w:t>
      </w:r>
      <w:r w:rsidR="000D125C" w:rsidRPr="00C9394C">
        <w:rPr>
          <w:b/>
        </w:rPr>
        <w:t xml:space="preserve"> полностью ~2 минуты)</w:t>
      </w:r>
    </w:p>
    <w:p w14:paraId="67D798B4" w14:textId="77777777" w:rsidR="000D125C" w:rsidRPr="00041AFC" w:rsidRDefault="000D125C" w:rsidP="005B1987">
      <w:pPr>
        <w:suppressAutoHyphens/>
      </w:pPr>
    </w:p>
    <w:tbl>
      <w:tblPr>
        <w:tblStyle w:val="a3"/>
        <w:tblW w:w="5000" w:type="pct"/>
        <w:tblLook w:val="04A0" w:firstRow="1" w:lastRow="0" w:firstColumn="1" w:lastColumn="0" w:noHBand="0" w:noVBand="1"/>
      </w:tblPr>
      <w:tblGrid>
        <w:gridCol w:w="231"/>
        <w:gridCol w:w="231"/>
        <w:gridCol w:w="233"/>
        <w:gridCol w:w="231"/>
        <w:gridCol w:w="233"/>
        <w:gridCol w:w="233"/>
        <w:gridCol w:w="233"/>
        <w:gridCol w:w="233"/>
        <w:gridCol w:w="233"/>
        <w:gridCol w:w="233"/>
        <w:gridCol w:w="233"/>
        <w:gridCol w:w="233"/>
        <w:gridCol w:w="233"/>
        <w:gridCol w:w="233"/>
        <w:gridCol w:w="233"/>
        <w:gridCol w:w="233"/>
        <w:gridCol w:w="233"/>
        <w:gridCol w:w="233"/>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rsidR="000D125C" w14:paraId="7BDDE649" w14:textId="77777777" w:rsidTr="00D64852">
        <w:tc>
          <w:tcPr>
            <w:tcW w:w="121" w:type="pct"/>
          </w:tcPr>
          <w:p w14:paraId="550A2707" w14:textId="77777777" w:rsidR="000D125C" w:rsidRDefault="000D125C" w:rsidP="005B1987">
            <w:pPr>
              <w:suppressAutoHyphens/>
            </w:pPr>
          </w:p>
        </w:tc>
        <w:tc>
          <w:tcPr>
            <w:tcW w:w="121" w:type="pct"/>
          </w:tcPr>
          <w:p w14:paraId="01881821" w14:textId="77777777" w:rsidR="000D125C" w:rsidRDefault="000D125C" w:rsidP="005B1987">
            <w:pPr>
              <w:suppressAutoHyphens/>
            </w:pPr>
          </w:p>
        </w:tc>
        <w:tc>
          <w:tcPr>
            <w:tcW w:w="122" w:type="pct"/>
          </w:tcPr>
          <w:p w14:paraId="5D1262A2" w14:textId="77777777" w:rsidR="000D125C" w:rsidRDefault="000D125C" w:rsidP="005B1987">
            <w:pPr>
              <w:suppressAutoHyphens/>
            </w:pPr>
          </w:p>
        </w:tc>
        <w:tc>
          <w:tcPr>
            <w:tcW w:w="121" w:type="pct"/>
          </w:tcPr>
          <w:p w14:paraId="255EC6FB" w14:textId="77777777" w:rsidR="000D125C" w:rsidRDefault="000D125C" w:rsidP="005B1987">
            <w:pPr>
              <w:suppressAutoHyphens/>
            </w:pPr>
          </w:p>
        </w:tc>
        <w:tc>
          <w:tcPr>
            <w:tcW w:w="122" w:type="pct"/>
          </w:tcPr>
          <w:p w14:paraId="4004603A" w14:textId="77777777" w:rsidR="000D125C" w:rsidRDefault="000D125C" w:rsidP="005B1987">
            <w:pPr>
              <w:suppressAutoHyphens/>
            </w:pPr>
          </w:p>
        </w:tc>
        <w:tc>
          <w:tcPr>
            <w:tcW w:w="122" w:type="pct"/>
          </w:tcPr>
          <w:p w14:paraId="02EC7122" w14:textId="77777777" w:rsidR="000D125C" w:rsidRDefault="000D125C" w:rsidP="005B1987">
            <w:pPr>
              <w:suppressAutoHyphens/>
            </w:pPr>
          </w:p>
        </w:tc>
        <w:tc>
          <w:tcPr>
            <w:tcW w:w="122" w:type="pct"/>
          </w:tcPr>
          <w:p w14:paraId="43BCD395" w14:textId="77777777" w:rsidR="000D125C" w:rsidRDefault="000D125C" w:rsidP="005B1987">
            <w:pPr>
              <w:suppressAutoHyphens/>
            </w:pPr>
          </w:p>
        </w:tc>
        <w:tc>
          <w:tcPr>
            <w:tcW w:w="122" w:type="pct"/>
          </w:tcPr>
          <w:p w14:paraId="3E0DD7BE" w14:textId="77777777" w:rsidR="000D125C" w:rsidRDefault="000D125C" w:rsidP="005B1987">
            <w:pPr>
              <w:suppressAutoHyphens/>
            </w:pPr>
          </w:p>
        </w:tc>
        <w:tc>
          <w:tcPr>
            <w:tcW w:w="122" w:type="pct"/>
          </w:tcPr>
          <w:p w14:paraId="341A71FC" w14:textId="77777777" w:rsidR="000D125C" w:rsidRDefault="000D125C" w:rsidP="005B1987">
            <w:pPr>
              <w:suppressAutoHyphens/>
            </w:pPr>
          </w:p>
        </w:tc>
        <w:tc>
          <w:tcPr>
            <w:tcW w:w="122" w:type="pct"/>
          </w:tcPr>
          <w:p w14:paraId="7593A1D7" w14:textId="77777777" w:rsidR="000D125C" w:rsidRDefault="000D125C" w:rsidP="005B1987">
            <w:pPr>
              <w:suppressAutoHyphens/>
            </w:pPr>
          </w:p>
        </w:tc>
        <w:tc>
          <w:tcPr>
            <w:tcW w:w="122" w:type="pct"/>
          </w:tcPr>
          <w:p w14:paraId="3BB4B861" w14:textId="77777777" w:rsidR="000D125C" w:rsidRDefault="000D125C" w:rsidP="005B1987">
            <w:pPr>
              <w:suppressAutoHyphens/>
            </w:pPr>
          </w:p>
        </w:tc>
        <w:tc>
          <w:tcPr>
            <w:tcW w:w="122" w:type="pct"/>
          </w:tcPr>
          <w:p w14:paraId="1F124412" w14:textId="77777777" w:rsidR="000D125C" w:rsidRDefault="000D125C" w:rsidP="005B1987">
            <w:pPr>
              <w:suppressAutoHyphens/>
            </w:pPr>
          </w:p>
        </w:tc>
        <w:tc>
          <w:tcPr>
            <w:tcW w:w="122" w:type="pct"/>
          </w:tcPr>
          <w:p w14:paraId="1ACA306C" w14:textId="77777777" w:rsidR="000D125C" w:rsidRDefault="000D125C" w:rsidP="005B1987">
            <w:pPr>
              <w:suppressAutoHyphens/>
            </w:pPr>
          </w:p>
        </w:tc>
        <w:tc>
          <w:tcPr>
            <w:tcW w:w="122" w:type="pct"/>
          </w:tcPr>
          <w:p w14:paraId="59B05675" w14:textId="77777777" w:rsidR="000D125C" w:rsidRDefault="000D125C" w:rsidP="005B1987">
            <w:pPr>
              <w:suppressAutoHyphens/>
            </w:pPr>
          </w:p>
        </w:tc>
        <w:tc>
          <w:tcPr>
            <w:tcW w:w="122" w:type="pct"/>
          </w:tcPr>
          <w:p w14:paraId="5CF19B52" w14:textId="77777777" w:rsidR="000D125C" w:rsidRDefault="000D125C" w:rsidP="005B1987">
            <w:pPr>
              <w:suppressAutoHyphens/>
            </w:pPr>
          </w:p>
        </w:tc>
        <w:tc>
          <w:tcPr>
            <w:tcW w:w="122" w:type="pct"/>
          </w:tcPr>
          <w:p w14:paraId="3BE08A4E" w14:textId="77777777" w:rsidR="000D125C" w:rsidRDefault="000D125C" w:rsidP="005B1987">
            <w:pPr>
              <w:suppressAutoHyphens/>
            </w:pPr>
          </w:p>
        </w:tc>
        <w:tc>
          <w:tcPr>
            <w:tcW w:w="122" w:type="pct"/>
          </w:tcPr>
          <w:p w14:paraId="3026B34B" w14:textId="77777777" w:rsidR="000D125C" w:rsidRDefault="000D125C" w:rsidP="005B1987">
            <w:pPr>
              <w:suppressAutoHyphens/>
            </w:pPr>
          </w:p>
        </w:tc>
        <w:tc>
          <w:tcPr>
            <w:tcW w:w="122" w:type="pct"/>
          </w:tcPr>
          <w:p w14:paraId="57B91FBB" w14:textId="77777777" w:rsidR="000D125C" w:rsidRDefault="000D125C" w:rsidP="005B1987">
            <w:pPr>
              <w:suppressAutoHyphens/>
            </w:pPr>
          </w:p>
        </w:tc>
        <w:tc>
          <w:tcPr>
            <w:tcW w:w="122" w:type="pct"/>
          </w:tcPr>
          <w:p w14:paraId="740340D1" w14:textId="77777777" w:rsidR="000D125C" w:rsidRDefault="000D125C" w:rsidP="005B1987">
            <w:pPr>
              <w:suppressAutoHyphens/>
            </w:pPr>
          </w:p>
        </w:tc>
        <w:tc>
          <w:tcPr>
            <w:tcW w:w="122" w:type="pct"/>
          </w:tcPr>
          <w:p w14:paraId="3BDA83BE" w14:textId="77777777" w:rsidR="000D125C" w:rsidRDefault="000D125C" w:rsidP="005B1987">
            <w:pPr>
              <w:suppressAutoHyphens/>
            </w:pPr>
          </w:p>
        </w:tc>
        <w:tc>
          <w:tcPr>
            <w:tcW w:w="122" w:type="pct"/>
          </w:tcPr>
          <w:p w14:paraId="48FCE691" w14:textId="77777777" w:rsidR="000D125C" w:rsidRDefault="000D125C" w:rsidP="005B1987">
            <w:pPr>
              <w:suppressAutoHyphens/>
            </w:pPr>
          </w:p>
        </w:tc>
        <w:tc>
          <w:tcPr>
            <w:tcW w:w="122" w:type="pct"/>
          </w:tcPr>
          <w:p w14:paraId="29261AA6" w14:textId="77777777" w:rsidR="000D125C" w:rsidRDefault="000D125C" w:rsidP="005B1987">
            <w:pPr>
              <w:suppressAutoHyphens/>
            </w:pPr>
          </w:p>
        </w:tc>
        <w:tc>
          <w:tcPr>
            <w:tcW w:w="122" w:type="pct"/>
          </w:tcPr>
          <w:p w14:paraId="35D92135" w14:textId="77777777" w:rsidR="000D125C" w:rsidRDefault="000D125C" w:rsidP="005B1987">
            <w:pPr>
              <w:suppressAutoHyphens/>
            </w:pPr>
          </w:p>
        </w:tc>
        <w:tc>
          <w:tcPr>
            <w:tcW w:w="122" w:type="pct"/>
          </w:tcPr>
          <w:p w14:paraId="65DBABFE" w14:textId="77777777" w:rsidR="000D125C" w:rsidRDefault="000D125C" w:rsidP="005B1987">
            <w:pPr>
              <w:suppressAutoHyphens/>
            </w:pPr>
          </w:p>
        </w:tc>
        <w:tc>
          <w:tcPr>
            <w:tcW w:w="122" w:type="pct"/>
          </w:tcPr>
          <w:p w14:paraId="376222E3" w14:textId="77777777" w:rsidR="000D125C" w:rsidRDefault="000D125C" w:rsidP="005B1987">
            <w:pPr>
              <w:suppressAutoHyphens/>
            </w:pPr>
          </w:p>
        </w:tc>
        <w:tc>
          <w:tcPr>
            <w:tcW w:w="122" w:type="pct"/>
          </w:tcPr>
          <w:p w14:paraId="4AE142B8" w14:textId="77777777" w:rsidR="000D125C" w:rsidRDefault="000D125C" w:rsidP="005B1987">
            <w:pPr>
              <w:suppressAutoHyphens/>
            </w:pPr>
          </w:p>
        </w:tc>
        <w:tc>
          <w:tcPr>
            <w:tcW w:w="122" w:type="pct"/>
          </w:tcPr>
          <w:p w14:paraId="3EC96808" w14:textId="77777777" w:rsidR="000D125C" w:rsidRDefault="000D125C" w:rsidP="005B1987">
            <w:pPr>
              <w:suppressAutoHyphens/>
            </w:pPr>
          </w:p>
        </w:tc>
        <w:tc>
          <w:tcPr>
            <w:tcW w:w="122" w:type="pct"/>
          </w:tcPr>
          <w:p w14:paraId="4FA8D6EB" w14:textId="77777777" w:rsidR="000D125C" w:rsidRDefault="000D125C" w:rsidP="005B1987">
            <w:pPr>
              <w:suppressAutoHyphens/>
            </w:pPr>
          </w:p>
        </w:tc>
        <w:tc>
          <w:tcPr>
            <w:tcW w:w="122" w:type="pct"/>
          </w:tcPr>
          <w:p w14:paraId="1B49D150" w14:textId="77777777" w:rsidR="000D125C" w:rsidRDefault="000D125C" w:rsidP="005B1987">
            <w:pPr>
              <w:suppressAutoHyphens/>
            </w:pPr>
          </w:p>
        </w:tc>
        <w:tc>
          <w:tcPr>
            <w:tcW w:w="122" w:type="pct"/>
          </w:tcPr>
          <w:p w14:paraId="79EF98AA" w14:textId="77777777" w:rsidR="000D125C" w:rsidRDefault="000D125C" w:rsidP="005B1987">
            <w:pPr>
              <w:suppressAutoHyphens/>
            </w:pPr>
          </w:p>
        </w:tc>
        <w:tc>
          <w:tcPr>
            <w:tcW w:w="122" w:type="pct"/>
          </w:tcPr>
          <w:p w14:paraId="77C0B135" w14:textId="77777777" w:rsidR="000D125C" w:rsidRDefault="000D125C" w:rsidP="005B1987">
            <w:pPr>
              <w:suppressAutoHyphens/>
            </w:pPr>
          </w:p>
        </w:tc>
        <w:tc>
          <w:tcPr>
            <w:tcW w:w="122" w:type="pct"/>
          </w:tcPr>
          <w:p w14:paraId="365B3D68" w14:textId="77777777" w:rsidR="000D125C" w:rsidRDefault="000D125C" w:rsidP="005B1987">
            <w:pPr>
              <w:suppressAutoHyphens/>
            </w:pPr>
          </w:p>
        </w:tc>
        <w:tc>
          <w:tcPr>
            <w:tcW w:w="122" w:type="pct"/>
          </w:tcPr>
          <w:p w14:paraId="654FA20F" w14:textId="77777777" w:rsidR="000D125C" w:rsidRDefault="000D125C" w:rsidP="005B1987">
            <w:pPr>
              <w:suppressAutoHyphens/>
            </w:pPr>
          </w:p>
        </w:tc>
        <w:tc>
          <w:tcPr>
            <w:tcW w:w="122" w:type="pct"/>
          </w:tcPr>
          <w:p w14:paraId="3B090D24" w14:textId="77777777" w:rsidR="000D125C" w:rsidRDefault="000D125C" w:rsidP="005B1987">
            <w:pPr>
              <w:suppressAutoHyphens/>
            </w:pPr>
          </w:p>
        </w:tc>
        <w:tc>
          <w:tcPr>
            <w:tcW w:w="122" w:type="pct"/>
          </w:tcPr>
          <w:p w14:paraId="6549E2EF" w14:textId="77777777" w:rsidR="000D125C" w:rsidRDefault="000D125C" w:rsidP="005B1987">
            <w:pPr>
              <w:suppressAutoHyphens/>
            </w:pPr>
          </w:p>
        </w:tc>
        <w:tc>
          <w:tcPr>
            <w:tcW w:w="122" w:type="pct"/>
          </w:tcPr>
          <w:p w14:paraId="5E93E841" w14:textId="77777777" w:rsidR="000D125C" w:rsidRDefault="000D125C" w:rsidP="005B1987">
            <w:pPr>
              <w:suppressAutoHyphens/>
            </w:pPr>
          </w:p>
        </w:tc>
        <w:tc>
          <w:tcPr>
            <w:tcW w:w="122" w:type="pct"/>
          </w:tcPr>
          <w:p w14:paraId="6B41E1FF" w14:textId="77777777" w:rsidR="000D125C" w:rsidRDefault="000D125C" w:rsidP="005B1987">
            <w:pPr>
              <w:suppressAutoHyphens/>
            </w:pPr>
          </w:p>
        </w:tc>
        <w:tc>
          <w:tcPr>
            <w:tcW w:w="122" w:type="pct"/>
          </w:tcPr>
          <w:p w14:paraId="5987F26A" w14:textId="77777777" w:rsidR="000D125C" w:rsidRDefault="000D125C" w:rsidP="005B1987">
            <w:pPr>
              <w:suppressAutoHyphens/>
            </w:pPr>
          </w:p>
        </w:tc>
        <w:tc>
          <w:tcPr>
            <w:tcW w:w="122" w:type="pct"/>
          </w:tcPr>
          <w:p w14:paraId="4F6BB33C" w14:textId="77777777" w:rsidR="000D125C" w:rsidRDefault="000D125C" w:rsidP="005B1987">
            <w:pPr>
              <w:suppressAutoHyphens/>
            </w:pPr>
          </w:p>
        </w:tc>
        <w:tc>
          <w:tcPr>
            <w:tcW w:w="122" w:type="pct"/>
          </w:tcPr>
          <w:p w14:paraId="71C7DFC2" w14:textId="77777777" w:rsidR="000D125C" w:rsidRDefault="000D125C" w:rsidP="005B1987">
            <w:pPr>
              <w:suppressAutoHyphens/>
            </w:pPr>
          </w:p>
        </w:tc>
        <w:tc>
          <w:tcPr>
            <w:tcW w:w="122" w:type="pct"/>
          </w:tcPr>
          <w:p w14:paraId="1BE002F3" w14:textId="77777777" w:rsidR="000D125C" w:rsidRDefault="000D125C" w:rsidP="005B1987">
            <w:pPr>
              <w:suppressAutoHyphens/>
            </w:pPr>
          </w:p>
        </w:tc>
      </w:tr>
      <w:tr w:rsidR="000D125C" w14:paraId="0E466B10" w14:textId="77777777" w:rsidTr="00D64852">
        <w:tc>
          <w:tcPr>
            <w:tcW w:w="121" w:type="pct"/>
          </w:tcPr>
          <w:p w14:paraId="0AD87FB3" w14:textId="77777777" w:rsidR="000D125C" w:rsidRDefault="000D125C" w:rsidP="005B1987">
            <w:pPr>
              <w:suppressAutoHyphens/>
            </w:pPr>
          </w:p>
        </w:tc>
        <w:tc>
          <w:tcPr>
            <w:tcW w:w="121" w:type="pct"/>
          </w:tcPr>
          <w:p w14:paraId="2EA7AF33" w14:textId="77777777" w:rsidR="000D125C" w:rsidRDefault="000D125C" w:rsidP="005B1987">
            <w:pPr>
              <w:suppressAutoHyphens/>
            </w:pPr>
          </w:p>
        </w:tc>
        <w:tc>
          <w:tcPr>
            <w:tcW w:w="122" w:type="pct"/>
          </w:tcPr>
          <w:p w14:paraId="71F901B4" w14:textId="77777777" w:rsidR="000D125C" w:rsidRDefault="000D125C" w:rsidP="005B1987">
            <w:pPr>
              <w:suppressAutoHyphens/>
            </w:pPr>
          </w:p>
        </w:tc>
        <w:tc>
          <w:tcPr>
            <w:tcW w:w="121" w:type="pct"/>
          </w:tcPr>
          <w:p w14:paraId="78C34FD9" w14:textId="77777777" w:rsidR="000D125C" w:rsidRDefault="000D125C" w:rsidP="005B1987">
            <w:pPr>
              <w:suppressAutoHyphens/>
            </w:pPr>
          </w:p>
        </w:tc>
        <w:tc>
          <w:tcPr>
            <w:tcW w:w="122" w:type="pct"/>
          </w:tcPr>
          <w:p w14:paraId="77DB229A" w14:textId="77777777" w:rsidR="000D125C" w:rsidRDefault="000D125C" w:rsidP="005B1987">
            <w:pPr>
              <w:suppressAutoHyphens/>
            </w:pPr>
          </w:p>
        </w:tc>
        <w:tc>
          <w:tcPr>
            <w:tcW w:w="122" w:type="pct"/>
          </w:tcPr>
          <w:p w14:paraId="2CCB6801" w14:textId="77777777" w:rsidR="000D125C" w:rsidRDefault="000D125C" w:rsidP="005B1987">
            <w:pPr>
              <w:suppressAutoHyphens/>
            </w:pPr>
          </w:p>
        </w:tc>
        <w:tc>
          <w:tcPr>
            <w:tcW w:w="122" w:type="pct"/>
          </w:tcPr>
          <w:p w14:paraId="1261C429" w14:textId="77777777" w:rsidR="000D125C" w:rsidRDefault="000D125C" w:rsidP="005B1987">
            <w:pPr>
              <w:suppressAutoHyphens/>
            </w:pPr>
          </w:p>
        </w:tc>
        <w:tc>
          <w:tcPr>
            <w:tcW w:w="122" w:type="pct"/>
          </w:tcPr>
          <w:p w14:paraId="4BAF0B8C" w14:textId="77777777" w:rsidR="000D125C" w:rsidRDefault="000D125C" w:rsidP="005B1987">
            <w:pPr>
              <w:suppressAutoHyphens/>
            </w:pPr>
          </w:p>
        </w:tc>
        <w:tc>
          <w:tcPr>
            <w:tcW w:w="122" w:type="pct"/>
          </w:tcPr>
          <w:p w14:paraId="155ACB9C" w14:textId="77777777" w:rsidR="000D125C" w:rsidRDefault="000D125C" w:rsidP="005B1987">
            <w:pPr>
              <w:suppressAutoHyphens/>
            </w:pPr>
          </w:p>
        </w:tc>
        <w:tc>
          <w:tcPr>
            <w:tcW w:w="122" w:type="pct"/>
          </w:tcPr>
          <w:p w14:paraId="5741D9AA" w14:textId="77777777" w:rsidR="000D125C" w:rsidRDefault="000D125C" w:rsidP="005B1987">
            <w:pPr>
              <w:suppressAutoHyphens/>
            </w:pPr>
          </w:p>
        </w:tc>
        <w:tc>
          <w:tcPr>
            <w:tcW w:w="122" w:type="pct"/>
          </w:tcPr>
          <w:p w14:paraId="14483F3A" w14:textId="77777777" w:rsidR="000D125C" w:rsidRDefault="000D125C" w:rsidP="005B1987">
            <w:pPr>
              <w:suppressAutoHyphens/>
            </w:pPr>
          </w:p>
        </w:tc>
        <w:tc>
          <w:tcPr>
            <w:tcW w:w="122" w:type="pct"/>
          </w:tcPr>
          <w:p w14:paraId="32AE6033" w14:textId="77777777" w:rsidR="000D125C" w:rsidRDefault="000D125C" w:rsidP="005B1987">
            <w:pPr>
              <w:suppressAutoHyphens/>
            </w:pPr>
          </w:p>
        </w:tc>
        <w:tc>
          <w:tcPr>
            <w:tcW w:w="122" w:type="pct"/>
          </w:tcPr>
          <w:p w14:paraId="66AD4CFB" w14:textId="77777777" w:rsidR="000D125C" w:rsidRDefault="000D125C" w:rsidP="005B1987">
            <w:pPr>
              <w:suppressAutoHyphens/>
            </w:pPr>
          </w:p>
        </w:tc>
        <w:tc>
          <w:tcPr>
            <w:tcW w:w="122" w:type="pct"/>
          </w:tcPr>
          <w:p w14:paraId="216F2BD3" w14:textId="77777777" w:rsidR="000D125C" w:rsidRDefault="000D125C" w:rsidP="005B1987">
            <w:pPr>
              <w:suppressAutoHyphens/>
            </w:pPr>
          </w:p>
        </w:tc>
        <w:tc>
          <w:tcPr>
            <w:tcW w:w="122" w:type="pct"/>
          </w:tcPr>
          <w:p w14:paraId="40F1140C" w14:textId="77777777" w:rsidR="000D125C" w:rsidRDefault="000D125C" w:rsidP="005B1987">
            <w:pPr>
              <w:suppressAutoHyphens/>
            </w:pPr>
          </w:p>
        </w:tc>
        <w:tc>
          <w:tcPr>
            <w:tcW w:w="122" w:type="pct"/>
          </w:tcPr>
          <w:p w14:paraId="7B9AD464" w14:textId="77777777" w:rsidR="000D125C" w:rsidRDefault="000D125C" w:rsidP="005B1987">
            <w:pPr>
              <w:suppressAutoHyphens/>
            </w:pPr>
          </w:p>
        </w:tc>
        <w:tc>
          <w:tcPr>
            <w:tcW w:w="122" w:type="pct"/>
          </w:tcPr>
          <w:p w14:paraId="7DD2FDD4" w14:textId="77777777" w:rsidR="000D125C" w:rsidRDefault="000D125C" w:rsidP="005B1987">
            <w:pPr>
              <w:suppressAutoHyphens/>
            </w:pPr>
          </w:p>
        </w:tc>
        <w:tc>
          <w:tcPr>
            <w:tcW w:w="122" w:type="pct"/>
          </w:tcPr>
          <w:p w14:paraId="2260B7D0" w14:textId="77777777" w:rsidR="000D125C" w:rsidRDefault="000D125C" w:rsidP="005B1987">
            <w:pPr>
              <w:suppressAutoHyphens/>
            </w:pPr>
          </w:p>
        </w:tc>
        <w:tc>
          <w:tcPr>
            <w:tcW w:w="122" w:type="pct"/>
          </w:tcPr>
          <w:p w14:paraId="73785B89" w14:textId="77777777" w:rsidR="000D125C" w:rsidRDefault="000D125C" w:rsidP="005B1987">
            <w:pPr>
              <w:suppressAutoHyphens/>
            </w:pPr>
          </w:p>
        </w:tc>
        <w:tc>
          <w:tcPr>
            <w:tcW w:w="122" w:type="pct"/>
          </w:tcPr>
          <w:p w14:paraId="6B5C80B7" w14:textId="77777777" w:rsidR="000D125C" w:rsidRDefault="000D125C" w:rsidP="005B1987">
            <w:pPr>
              <w:suppressAutoHyphens/>
            </w:pPr>
          </w:p>
        </w:tc>
        <w:tc>
          <w:tcPr>
            <w:tcW w:w="122" w:type="pct"/>
          </w:tcPr>
          <w:p w14:paraId="56C2E6B0" w14:textId="77777777" w:rsidR="000D125C" w:rsidRDefault="000D125C" w:rsidP="005B1987">
            <w:pPr>
              <w:suppressAutoHyphens/>
            </w:pPr>
          </w:p>
        </w:tc>
        <w:tc>
          <w:tcPr>
            <w:tcW w:w="122" w:type="pct"/>
          </w:tcPr>
          <w:p w14:paraId="0E18D1AC" w14:textId="77777777" w:rsidR="000D125C" w:rsidRDefault="000D125C" w:rsidP="005B1987">
            <w:pPr>
              <w:suppressAutoHyphens/>
            </w:pPr>
          </w:p>
        </w:tc>
        <w:tc>
          <w:tcPr>
            <w:tcW w:w="122" w:type="pct"/>
          </w:tcPr>
          <w:p w14:paraId="69305DE4" w14:textId="77777777" w:rsidR="000D125C" w:rsidRDefault="000D125C" w:rsidP="005B1987">
            <w:pPr>
              <w:suppressAutoHyphens/>
            </w:pPr>
          </w:p>
        </w:tc>
        <w:tc>
          <w:tcPr>
            <w:tcW w:w="122" w:type="pct"/>
          </w:tcPr>
          <w:p w14:paraId="7F8EECAF" w14:textId="77777777" w:rsidR="000D125C" w:rsidRDefault="000D125C" w:rsidP="005B1987">
            <w:pPr>
              <w:suppressAutoHyphens/>
            </w:pPr>
          </w:p>
        </w:tc>
        <w:tc>
          <w:tcPr>
            <w:tcW w:w="122" w:type="pct"/>
          </w:tcPr>
          <w:p w14:paraId="291AF541" w14:textId="77777777" w:rsidR="000D125C" w:rsidRDefault="000D125C" w:rsidP="005B1987">
            <w:pPr>
              <w:suppressAutoHyphens/>
            </w:pPr>
          </w:p>
        </w:tc>
        <w:tc>
          <w:tcPr>
            <w:tcW w:w="122" w:type="pct"/>
          </w:tcPr>
          <w:p w14:paraId="0A3F85E0" w14:textId="77777777" w:rsidR="000D125C" w:rsidRDefault="000D125C" w:rsidP="005B1987">
            <w:pPr>
              <w:suppressAutoHyphens/>
            </w:pPr>
          </w:p>
        </w:tc>
        <w:tc>
          <w:tcPr>
            <w:tcW w:w="122" w:type="pct"/>
          </w:tcPr>
          <w:p w14:paraId="41FF8BE3" w14:textId="77777777" w:rsidR="000D125C" w:rsidRDefault="000D125C" w:rsidP="005B1987">
            <w:pPr>
              <w:suppressAutoHyphens/>
            </w:pPr>
          </w:p>
        </w:tc>
        <w:tc>
          <w:tcPr>
            <w:tcW w:w="122" w:type="pct"/>
          </w:tcPr>
          <w:p w14:paraId="03A64F12" w14:textId="77777777" w:rsidR="000D125C" w:rsidRDefault="000D125C" w:rsidP="005B1987">
            <w:pPr>
              <w:suppressAutoHyphens/>
            </w:pPr>
          </w:p>
        </w:tc>
        <w:tc>
          <w:tcPr>
            <w:tcW w:w="122" w:type="pct"/>
          </w:tcPr>
          <w:p w14:paraId="1E342395" w14:textId="77777777" w:rsidR="000D125C" w:rsidRDefault="000D125C" w:rsidP="005B1987">
            <w:pPr>
              <w:suppressAutoHyphens/>
            </w:pPr>
          </w:p>
        </w:tc>
        <w:tc>
          <w:tcPr>
            <w:tcW w:w="122" w:type="pct"/>
          </w:tcPr>
          <w:p w14:paraId="5145CDE4" w14:textId="77777777" w:rsidR="000D125C" w:rsidRDefault="000D125C" w:rsidP="005B1987">
            <w:pPr>
              <w:suppressAutoHyphens/>
            </w:pPr>
          </w:p>
        </w:tc>
        <w:tc>
          <w:tcPr>
            <w:tcW w:w="122" w:type="pct"/>
          </w:tcPr>
          <w:p w14:paraId="7DF87798" w14:textId="77777777" w:rsidR="000D125C" w:rsidRDefault="000D125C" w:rsidP="005B1987">
            <w:pPr>
              <w:suppressAutoHyphens/>
            </w:pPr>
          </w:p>
        </w:tc>
        <w:tc>
          <w:tcPr>
            <w:tcW w:w="122" w:type="pct"/>
          </w:tcPr>
          <w:p w14:paraId="40110545" w14:textId="77777777" w:rsidR="000D125C" w:rsidRDefault="000D125C" w:rsidP="005B1987">
            <w:pPr>
              <w:suppressAutoHyphens/>
            </w:pPr>
          </w:p>
        </w:tc>
        <w:tc>
          <w:tcPr>
            <w:tcW w:w="122" w:type="pct"/>
          </w:tcPr>
          <w:p w14:paraId="6803F611" w14:textId="77777777" w:rsidR="000D125C" w:rsidRDefault="000D125C" w:rsidP="005B1987">
            <w:pPr>
              <w:suppressAutoHyphens/>
            </w:pPr>
          </w:p>
        </w:tc>
        <w:tc>
          <w:tcPr>
            <w:tcW w:w="122" w:type="pct"/>
          </w:tcPr>
          <w:p w14:paraId="7B03C762" w14:textId="77777777" w:rsidR="000D125C" w:rsidRDefault="000D125C" w:rsidP="005B1987">
            <w:pPr>
              <w:suppressAutoHyphens/>
            </w:pPr>
          </w:p>
        </w:tc>
        <w:tc>
          <w:tcPr>
            <w:tcW w:w="122" w:type="pct"/>
          </w:tcPr>
          <w:p w14:paraId="5B04F94E" w14:textId="77777777" w:rsidR="000D125C" w:rsidRDefault="000D125C" w:rsidP="005B1987">
            <w:pPr>
              <w:suppressAutoHyphens/>
            </w:pPr>
          </w:p>
        </w:tc>
        <w:tc>
          <w:tcPr>
            <w:tcW w:w="122" w:type="pct"/>
          </w:tcPr>
          <w:p w14:paraId="68DD052B" w14:textId="77777777" w:rsidR="000D125C" w:rsidRDefault="000D125C" w:rsidP="005B1987">
            <w:pPr>
              <w:suppressAutoHyphens/>
            </w:pPr>
          </w:p>
        </w:tc>
        <w:tc>
          <w:tcPr>
            <w:tcW w:w="122" w:type="pct"/>
          </w:tcPr>
          <w:p w14:paraId="021C28AD" w14:textId="77777777" w:rsidR="000D125C" w:rsidRDefault="000D125C" w:rsidP="005B1987">
            <w:pPr>
              <w:suppressAutoHyphens/>
            </w:pPr>
          </w:p>
        </w:tc>
        <w:tc>
          <w:tcPr>
            <w:tcW w:w="122" w:type="pct"/>
          </w:tcPr>
          <w:p w14:paraId="0D513776" w14:textId="77777777" w:rsidR="000D125C" w:rsidRDefault="000D125C" w:rsidP="005B1987">
            <w:pPr>
              <w:suppressAutoHyphens/>
            </w:pPr>
          </w:p>
        </w:tc>
        <w:tc>
          <w:tcPr>
            <w:tcW w:w="122" w:type="pct"/>
          </w:tcPr>
          <w:p w14:paraId="7FC96FB3" w14:textId="77777777" w:rsidR="000D125C" w:rsidRDefault="000D125C" w:rsidP="005B1987">
            <w:pPr>
              <w:suppressAutoHyphens/>
            </w:pPr>
          </w:p>
        </w:tc>
        <w:tc>
          <w:tcPr>
            <w:tcW w:w="122" w:type="pct"/>
          </w:tcPr>
          <w:p w14:paraId="6DCF21F2" w14:textId="77777777" w:rsidR="000D125C" w:rsidRDefault="000D125C" w:rsidP="005B1987">
            <w:pPr>
              <w:suppressAutoHyphens/>
            </w:pPr>
          </w:p>
        </w:tc>
        <w:tc>
          <w:tcPr>
            <w:tcW w:w="122" w:type="pct"/>
          </w:tcPr>
          <w:p w14:paraId="3E56429E" w14:textId="77777777" w:rsidR="000D125C" w:rsidRDefault="000D125C" w:rsidP="005B1987">
            <w:pPr>
              <w:suppressAutoHyphens/>
            </w:pPr>
          </w:p>
        </w:tc>
      </w:tr>
      <w:tr w:rsidR="000D125C" w14:paraId="3B5242A8" w14:textId="77777777" w:rsidTr="00D64852">
        <w:tc>
          <w:tcPr>
            <w:tcW w:w="121" w:type="pct"/>
          </w:tcPr>
          <w:p w14:paraId="3E85F91D" w14:textId="77777777" w:rsidR="000D125C" w:rsidRDefault="000D125C" w:rsidP="005B1987">
            <w:pPr>
              <w:suppressAutoHyphens/>
            </w:pPr>
          </w:p>
        </w:tc>
        <w:tc>
          <w:tcPr>
            <w:tcW w:w="121" w:type="pct"/>
          </w:tcPr>
          <w:p w14:paraId="34B29F22" w14:textId="77777777" w:rsidR="000D125C" w:rsidRDefault="000D125C" w:rsidP="005B1987">
            <w:pPr>
              <w:suppressAutoHyphens/>
            </w:pPr>
          </w:p>
        </w:tc>
        <w:tc>
          <w:tcPr>
            <w:tcW w:w="122" w:type="pct"/>
          </w:tcPr>
          <w:p w14:paraId="438FADC6" w14:textId="77777777" w:rsidR="000D125C" w:rsidRDefault="000D125C" w:rsidP="005B1987">
            <w:pPr>
              <w:suppressAutoHyphens/>
            </w:pPr>
          </w:p>
        </w:tc>
        <w:tc>
          <w:tcPr>
            <w:tcW w:w="121" w:type="pct"/>
          </w:tcPr>
          <w:p w14:paraId="7A0A5746" w14:textId="77777777" w:rsidR="000D125C" w:rsidRDefault="000D125C" w:rsidP="005B1987">
            <w:pPr>
              <w:suppressAutoHyphens/>
            </w:pPr>
          </w:p>
        </w:tc>
        <w:tc>
          <w:tcPr>
            <w:tcW w:w="122" w:type="pct"/>
          </w:tcPr>
          <w:p w14:paraId="79C30A2B" w14:textId="77777777" w:rsidR="000D125C" w:rsidRDefault="000D125C" w:rsidP="005B1987">
            <w:pPr>
              <w:suppressAutoHyphens/>
            </w:pPr>
          </w:p>
        </w:tc>
        <w:tc>
          <w:tcPr>
            <w:tcW w:w="122" w:type="pct"/>
          </w:tcPr>
          <w:p w14:paraId="4A6A09A2" w14:textId="77777777" w:rsidR="000D125C" w:rsidRDefault="000D125C" w:rsidP="005B1987">
            <w:pPr>
              <w:suppressAutoHyphens/>
            </w:pPr>
          </w:p>
        </w:tc>
        <w:tc>
          <w:tcPr>
            <w:tcW w:w="122" w:type="pct"/>
          </w:tcPr>
          <w:p w14:paraId="610068FC" w14:textId="77777777" w:rsidR="000D125C" w:rsidRDefault="000D125C" w:rsidP="005B1987">
            <w:pPr>
              <w:suppressAutoHyphens/>
            </w:pPr>
          </w:p>
        </w:tc>
        <w:tc>
          <w:tcPr>
            <w:tcW w:w="122" w:type="pct"/>
          </w:tcPr>
          <w:p w14:paraId="67C88348" w14:textId="77777777" w:rsidR="000D125C" w:rsidRDefault="000D125C" w:rsidP="005B1987">
            <w:pPr>
              <w:suppressAutoHyphens/>
            </w:pPr>
          </w:p>
        </w:tc>
        <w:tc>
          <w:tcPr>
            <w:tcW w:w="122" w:type="pct"/>
          </w:tcPr>
          <w:p w14:paraId="1261450A" w14:textId="77777777" w:rsidR="000D125C" w:rsidRDefault="000D125C" w:rsidP="005B1987">
            <w:pPr>
              <w:suppressAutoHyphens/>
            </w:pPr>
          </w:p>
        </w:tc>
        <w:tc>
          <w:tcPr>
            <w:tcW w:w="122" w:type="pct"/>
          </w:tcPr>
          <w:p w14:paraId="38A248FB" w14:textId="77777777" w:rsidR="000D125C" w:rsidRDefault="000D125C" w:rsidP="005B1987">
            <w:pPr>
              <w:suppressAutoHyphens/>
            </w:pPr>
          </w:p>
        </w:tc>
        <w:tc>
          <w:tcPr>
            <w:tcW w:w="122" w:type="pct"/>
          </w:tcPr>
          <w:p w14:paraId="44D68F70" w14:textId="77777777" w:rsidR="000D125C" w:rsidRDefault="000D125C" w:rsidP="005B1987">
            <w:pPr>
              <w:suppressAutoHyphens/>
            </w:pPr>
          </w:p>
        </w:tc>
        <w:tc>
          <w:tcPr>
            <w:tcW w:w="122" w:type="pct"/>
          </w:tcPr>
          <w:p w14:paraId="764995C0" w14:textId="77777777" w:rsidR="000D125C" w:rsidRDefault="000D125C" w:rsidP="005B1987">
            <w:pPr>
              <w:suppressAutoHyphens/>
            </w:pPr>
          </w:p>
        </w:tc>
        <w:tc>
          <w:tcPr>
            <w:tcW w:w="122" w:type="pct"/>
          </w:tcPr>
          <w:p w14:paraId="0002CD55" w14:textId="77777777" w:rsidR="000D125C" w:rsidRDefault="000D125C" w:rsidP="005B1987">
            <w:pPr>
              <w:suppressAutoHyphens/>
            </w:pPr>
          </w:p>
        </w:tc>
        <w:tc>
          <w:tcPr>
            <w:tcW w:w="122" w:type="pct"/>
          </w:tcPr>
          <w:p w14:paraId="068BDC9F" w14:textId="77777777" w:rsidR="000D125C" w:rsidRDefault="000D125C" w:rsidP="005B1987">
            <w:pPr>
              <w:suppressAutoHyphens/>
            </w:pPr>
          </w:p>
        </w:tc>
        <w:tc>
          <w:tcPr>
            <w:tcW w:w="122" w:type="pct"/>
          </w:tcPr>
          <w:p w14:paraId="3E9B6FB8" w14:textId="77777777" w:rsidR="000D125C" w:rsidRDefault="000D125C" w:rsidP="005B1987">
            <w:pPr>
              <w:suppressAutoHyphens/>
            </w:pPr>
          </w:p>
        </w:tc>
        <w:tc>
          <w:tcPr>
            <w:tcW w:w="122" w:type="pct"/>
          </w:tcPr>
          <w:p w14:paraId="6C19B0BE" w14:textId="77777777" w:rsidR="000D125C" w:rsidRDefault="000D125C" w:rsidP="005B1987">
            <w:pPr>
              <w:suppressAutoHyphens/>
            </w:pPr>
          </w:p>
        </w:tc>
        <w:tc>
          <w:tcPr>
            <w:tcW w:w="122" w:type="pct"/>
          </w:tcPr>
          <w:p w14:paraId="309E5406" w14:textId="77777777" w:rsidR="000D125C" w:rsidRDefault="000D125C" w:rsidP="005B1987">
            <w:pPr>
              <w:suppressAutoHyphens/>
            </w:pPr>
          </w:p>
        </w:tc>
        <w:tc>
          <w:tcPr>
            <w:tcW w:w="122" w:type="pct"/>
          </w:tcPr>
          <w:p w14:paraId="450A2C57" w14:textId="77777777" w:rsidR="000D125C" w:rsidRDefault="000D125C" w:rsidP="005B1987">
            <w:pPr>
              <w:suppressAutoHyphens/>
            </w:pPr>
          </w:p>
        </w:tc>
        <w:tc>
          <w:tcPr>
            <w:tcW w:w="122" w:type="pct"/>
          </w:tcPr>
          <w:p w14:paraId="3253EE5B" w14:textId="77777777" w:rsidR="000D125C" w:rsidRDefault="000D125C" w:rsidP="005B1987">
            <w:pPr>
              <w:suppressAutoHyphens/>
            </w:pPr>
          </w:p>
        </w:tc>
        <w:tc>
          <w:tcPr>
            <w:tcW w:w="122" w:type="pct"/>
          </w:tcPr>
          <w:p w14:paraId="58EBF059" w14:textId="77777777" w:rsidR="000D125C" w:rsidRDefault="000D125C" w:rsidP="005B1987">
            <w:pPr>
              <w:suppressAutoHyphens/>
            </w:pPr>
          </w:p>
        </w:tc>
        <w:tc>
          <w:tcPr>
            <w:tcW w:w="122" w:type="pct"/>
          </w:tcPr>
          <w:p w14:paraId="6E70779F" w14:textId="77777777" w:rsidR="000D125C" w:rsidRDefault="000D125C" w:rsidP="005B1987">
            <w:pPr>
              <w:suppressAutoHyphens/>
            </w:pPr>
          </w:p>
        </w:tc>
        <w:tc>
          <w:tcPr>
            <w:tcW w:w="122" w:type="pct"/>
          </w:tcPr>
          <w:p w14:paraId="6BAA012D" w14:textId="77777777" w:rsidR="000D125C" w:rsidRDefault="000D125C" w:rsidP="005B1987">
            <w:pPr>
              <w:suppressAutoHyphens/>
            </w:pPr>
          </w:p>
        </w:tc>
        <w:tc>
          <w:tcPr>
            <w:tcW w:w="122" w:type="pct"/>
          </w:tcPr>
          <w:p w14:paraId="73FC0345" w14:textId="77777777" w:rsidR="000D125C" w:rsidRDefault="000D125C" w:rsidP="005B1987">
            <w:pPr>
              <w:suppressAutoHyphens/>
            </w:pPr>
          </w:p>
        </w:tc>
        <w:tc>
          <w:tcPr>
            <w:tcW w:w="122" w:type="pct"/>
          </w:tcPr>
          <w:p w14:paraId="26166BDF" w14:textId="77777777" w:rsidR="000D125C" w:rsidRDefault="000D125C" w:rsidP="005B1987">
            <w:pPr>
              <w:suppressAutoHyphens/>
            </w:pPr>
          </w:p>
        </w:tc>
        <w:tc>
          <w:tcPr>
            <w:tcW w:w="122" w:type="pct"/>
          </w:tcPr>
          <w:p w14:paraId="453522F4" w14:textId="77777777" w:rsidR="000D125C" w:rsidRDefault="000D125C" w:rsidP="005B1987">
            <w:pPr>
              <w:suppressAutoHyphens/>
            </w:pPr>
          </w:p>
        </w:tc>
        <w:tc>
          <w:tcPr>
            <w:tcW w:w="122" w:type="pct"/>
          </w:tcPr>
          <w:p w14:paraId="228AB56C" w14:textId="77777777" w:rsidR="000D125C" w:rsidRDefault="000D125C" w:rsidP="005B1987">
            <w:pPr>
              <w:suppressAutoHyphens/>
            </w:pPr>
          </w:p>
        </w:tc>
        <w:tc>
          <w:tcPr>
            <w:tcW w:w="122" w:type="pct"/>
          </w:tcPr>
          <w:p w14:paraId="3E5EAE5A" w14:textId="77777777" w:rsidR="000D125C" w:rsidRDefault="000D125C" w:rsidP="005B1987">
            <w:pPr>
              <w:suppressAutoHyphens/>
            </w:pPr>
          </w:p>
        </w:tc>
        <w:tc>
          <w:tcPr>
            <w:tcW w:w="122" w:type="pct"/>
          </w:tcPr>
          <w:p w14:paraId="51537C6D" w14:textId="77777777" w:rsidR="000D125C" w:rsidRDefault="000D125C" w:rsidP="005B1987">
            <w:pPr>
              <w:suppressAutoHyphens/>
            </w:pPr>
          </w:p>
        </w:tc>
        <w:tc>
          <w:tcPr>
            <w:tcW w:w="122" w:type="pct"/>
          </w:tcPr>
          <w:p w14:paraId="0AD93140" w14:textId="77777777" w:rsidR="000D125C" w:rsidRDefault="000D125C" w:rsidP="005B1987">
            <w:pPr>
              <w:suppressAutoHyphens/>
            </w:pPr>
          </w:p>
        </w:tc>
        <w:tc>
          <w:tcPr>
            <w:tcW w:w="122" w:type="pct"/>
          </w:tcPr>
          <w:p w14:paraId="49431AF3" w14:textId="77777777" w:rsidR="000D125C" w:rsidRDefault="000D125C" w:rsidP="005B1987">
            <w:pPr>
              <w:suppressAutoHyphens/>
            </w:pPr>
          </w:p>
        </w:tc>
        <w:tc>
          <w:tcPr>
            <w:tcW w:w="122" w:type="pct"/>
          </w:tcPr>
          <w:p w14:paraId="2E6DA6AF" w14:textId="77777777" w:rsidR="000D125C" w:rsidRDefault="000D125C" w:rsidP="005B1987">
            <w:pPr>
              <w:suppressAutoHyphens/>
            </w:pPr>
          </w:p>
        </w:tc>
        <w:tc>
          <w:tcPr>
            <w:tcW w:w="122" w:type="pct"/>
          </w:tcPr>
          <w:p w14:paraId="3FA04936" w14:textId="77777777" w:rsidR="000D125C" w:rsidRDefault="000D125C" w:rsidP="005B1987">
            <w:pPr>
              <w:suppressAutoHyphens/>
            </w:pPr>
          </w:p>
        </w:tc>
        <w:tc>
          <w:tcPr>
            <w:tcW w:w="122" w:type="pct"/>
          </w:tcPr>
          <w:p w14:paraId="03257AF5" w14:textId="77777777" w:rsidR="000D125C" w:rsidRDefault="000D125C" w:rsidP="005B1987">
            <w:pPr>
              <w:suppressAutoHyphens/>
            </w:pPr>
          </w:p>
        </w:tc>
        <w:tc>
          <w:tcPr>
            <w:tcW w:w="122" w:type="pct"/>
          </w:tcPr>
          <w:p w14:paraId="4FEAB06A" w14:textId="77777777" w:rsidR="000D125C" w:rsidRDefault="000D125C" w:rsidP="005B1987">
            <w:pPr>
              <w:suppressAutoHyphens/>
            </w:pPr>
          </w:p>
        </w:tc>
        <w:tc>
          <w:tcPr>
            <w:tcW w:w="122" w:type="pct"/>
          </w:tcPr>
          <w:p w14:paraId="797EC12D" w14:textId="77777777" w:rsidR="000D125C" w:rsidRDefault="000D125C" w:rsidP="005B1987">
            <w:pPr>
              <w:suppressAutoHyphens/>
            </w:pPr>
          </w:p>
        </w:tc>
        <w:tc>
          <w:tcPr>
            <w:tcW w:w="122" w:type="pct"/>
          </w:tcPr>
          <w:p w14:paraId="0EC5D70F" w14:textId="77777777" w:rsidR="000D125C" w:rsidRDefault="000D125C" w:rsidP="005B1987">
            <w:pPr>
              <w:suppressAutoHyphens/>
            </w:pPr>
          </w:p>
        </w:tc>
        <w:tc>
          <w:tcPr>
            <w:tcW w:w="122" w:type="pct"/>
          </w:tcPr>
          <w:p w14:paraId="56D809BA" w14:textId="77777777" w:rsidR="000D125C" w:rsidRDefault="000D125C" w:rsidP="005B1987">
            <w:pPr>
              <w:suppressAutoHyphens/>
            </w:pPr>
          </w:p>
        </w:tc>
        <w:tc>
          <w:tcPr>
            <w:tcW w:w="122" w:type="pct"/>
          </w:tcPr>
          <w:p w14:paraId="38FA1603" w14:textId="77777777" w:rsidR="000D125C" w:rsidRDefault="000D125C" w:rsidP="005B1987">
            <w:pPr>
              <w:suppressAutoHyphens/>
            </w:pPr>
          </w:p>
        </w:tc>
        <w:tc>
          <w:tcPr>
            <w:tcW w:w="122" w:type="pct"/>
          </w:tcPr>
          <w:p w14:paraId="6D2B4B14" w14:textId="77777777" w:rsidR="000D125C" w:rsidRDefault="000D125C" w:rsidP="005B1987">
            <w:pPr>
              <w:suppressAutoHyphens/>
            </w:pPr>
          </w:p>
        </w:tc>
        <w:tc>
          <w:tcPr>
            <w:tcW w:w="122" w:type="pct"/>
          </w:tcPr>
          <w:p w14:paraId="30EC1DE0" w14:textId="77777777" w:rsidR="000D125C" w:rsidRDefault="000D125C" w:rsidP="005B1987">
            <w:pPr>
              <w:suppressAutoHyphens/>
            </w:pPr>
          </w:p>
        </w:tc>
        <w:tc>
          <w:tcPr>
            <w:tcW w:w="122" w:type="pct"/>
          </w:tcPr>
          <w:p w14:paraId="6D42EB85" w14:textId="77777777" w:rsidR="000D125C" w:rsidRDefault="000D125C" w:rsidP="005B1987">
            <w:pPr>
              <w:suppressAutoHyphens/>
            </w:pPr>
          </w:p>
        </w:tc>
      </w:tr>
      <w:tr w:rsidR="000D125C" w14:paraId="7E602112" w14:textId="77777777" w:rsidTr="00D64852">
        <w:tc>
          <w:tcPr>
            <w:tcW w:w="121" w:type="pct"/>
          </w:tcPr>
          <w:p w14:paraId="5DD3EBE4" w14:textId="77777777" w:rsidR="000D125C" w:rsidRDefault="000D125C" w:rsidP="005B1987">
            <w:pPr>
              <w:suppressAutoHyphens/>
            </w:pPr>
          </w:p>
        </w:tc>
        <w:tc>
          <w:tcPr>
            <w:tcW w:w="121" w:type="pct"/>
          </w:tcPr>
          <w:p w14:paraId="260D60E6" w14:textId="77777777" w:rsidR="000D125C" w:rsidRDefault="000D125C" w:rsidP="005B1987">
            <w:pPr>
              <w:suppressAutoHyphens/>
            </w:pPr>
          </w:p>
        </w:tc>
        <w:tc>
          <w:tcPr>
            <w:tcW w:w="122" w:type="pct"/>
          </w:tcPr>
          <w:p w14:paraId="6A4B0D93" w14:textId="77777777" w:rsidR="000D125C" w:rsidRDefault="000D125C" w:rsidP="005B1987">
            <w:pPr>
              <w:suppressAutoHyphens/>
            </w:pPr>
          </w:p>
        </w:tc>
        <w:tc>
          <w:tcPr>
            <w:tcW w:w="121" w:type="pct"/>
          </w:tcPr>
          <w:p w14:paraId="5C54BF2E" w14:textId="77777777" w:rsidR="000D125C" w:rsidRDefault="000D125C" w:rsidP="005B1987">
            <w:pPr>
              <w:suppressAutoHyphens/>
            </w:pPr>
          </w:p>
        </w:tc>
        <w:tc>
          <w:tcPr>
            <w:tcW w:w="122" w:type="pct"/>
          </w:tcPr>
          <w:p w14:paraId="3A372E70" w14:textId="77777777" w:rsidR="000D125C" w:rsidRDefault="000D125C" w:rsidP="005B1987">
            <w:pPr>
              <w:suppressAutoHyphens/>
            </w:pPr>
          </w:p>
        </w:tc>
        <w:tc>
          <w:tcPr>
            <w:tcW w:w="122" w:type="pct"/>
          </w:tcPr>
          <w:p w14:paraId="71FD59A6" w14:textId="77777777" w:rsidR="000D125C" w:rsidRDefault="000D125C" w:rsidP="005B1987">
            <w:pPr>
              <w:suppressAutoHyphens/>
            </w:pPr>
          </w:p>
        </w:tc>
        <w:tc>
          <w:tcPr>
            <w:tcW w:w="122" w:type="pct"/>
          </w:tcPr>
          <w:p w14:paraId="1F6522C7" w14:textId="77777777" w:rsidR="000D125C" w:rsidRDefault="000D125C" w:rsidP="005B1987">
            <w:pPr>
              <w:suppressAutoHyphens/>
            </w:pPr>
          </w:p>
        </w:tc>
        <w:tc>
          <w:tcPr>
            <w:tcW w:w="122" w:type="pct"/>
          </w:tcPr>
          <w:p w14:paraId="05F3EE4F" w14:textId="77777777" w:rsidR="000D125C" w:rsidRDefault="000D125C" w:rsidP="005B1987">
            <w:pPr>
              <w:suppressAutoHyphens/>
            </w:pPr>
          </w:p>
        </w:tc>
        <w:tc>
          <w:tcPr>
            <w:tcW w:w="122" w:type="pct"/>
          </w:tcPr>
          <w:p w14:paraId="7A0A0125" w14:textId="77777777" w:rsidR="000D125C" w:rsidRDefault="000D125C" w:rsidP="005B1987">
            <w:pPr>
              <w:suppressAutoHyphens/>
            </w:pPr>
          </w:p>
        </w:tc>
        <w:tc>
          <w:tcPr>
            <w:tcW w:w="122" w:type="pct"/>
          </w:tcPr>
          <w:p w14:paraId="6CDAEE56" w14:textId="77777777" w:rsidR="000D125C" w:rsidRDefault="000D125C" w:rsidP="005B1987">
            <w:pPr>
              <w:suppressAutoHyphens/>
            </w:pPr>
          </w:p>
        </w:tc>
        <w:tc>
          <w:tcPr>
            <w:tcW w:w="122" w:type="pct"/>
          </w:tcPr>
          <w:p w14:paraId="25F649DD" w14:textId="77777777" w:rsidR="000D125C" w:rsidRDefault="000D125C" w:rsidP="005B1987">
            <w:pPr>
              <w:suppressAutoHyphens/>
            </w:pPr>
          </w:p>
        </w:tc>
        <w:tc>
          <w:tcPr>
            <w:tcW w:w="122" w:type="pct"/>
          </w:tcPr>
          <w:p w14:paraId="747C570F" w14:textId="77777777" w:rsidR="000D125C" w:rsidRDefault="000D125C" w:rsidP="005B1987">
            <w:pPr>
              <w:suppressAutoHyphens/>
            </w:pPr>
          </w:p>
        </w:tc>
        <w:tc>
          <w:tcPr>
            <w:tcW w:w="122" w:type="pct"/>
          </w:tcPr>
          <w:p w14:paraId="6124C7FE" w14:textId="77777777" w:rsidR="000D125C" w:rsidRDefault="000D125C" w:rsidP="005B1987">
            <w:pPr>
              <w:suppressAutoHyphens/>
            </w:pPr>
          </w:p>
        </w:tc>
        <w:tc>
          <w:tcPr>
            <w:tcW w:w="122" w:type="pct"/>
          </w:tcPr>
          <w:p w14:paraId="5B194AB1" w14:textId="77777777" w:rsidR="000D125C" w:rsidRDefault="000D125C" w:rsidP="005B1987">
            <w:pPr>
              <w:suppressAutoHyphens/>
            </w:pPr>
          </w:p>
        </w:tc>
        <w:tc>
          <w:tcPr>
            <w:tcW w:w="122" w:type="pct"/>
          </w:tcPr>
          <w:p w14:paraId="745345F5" w14:textId="77777777" w:rsidR="000D125C" w:rsidRDefault="000D125C" w:rsidP="005B1987">
            <w:pPr>
              <w:suppressAutoHyphens/>
            </w:pPr>
          </w:p>
        </w:tc>
        <w:tc>
          <w:tcPr>
            <w:tcW w:w="122" w:type="pct"/>
          </w:tcPr>
          <w:p w14:paraId="39AFCA28" w14:textId="77777777" w:rsidR="000D125C" w:rsidRDefault="000D125C" w:rsidP="005B1987">
            <w:pPr>
              <w:suppressAutoHyphens/>
            </w:pPr>
          </w:p>
        </w:tc>
        <w:tc>
          <w:tcPr>
            <w:tcW w:w="122" w:type="pct"/>
          </w:tcPr>
          <w:p w14:paraId="27EB27A4" w14:textId="77777777" w:rsidR="000D125C" w:rsidRDefault="000D125C" w:rsidP="005B1987">
            <w:pPr>
              <w:suppressAutoHyphens/>
            </w:pPr>
          </w:p>
        </w:tc>
        <w:tc>
          <w:tcPr>
            <w:tcW w:w="122" w:type="pct"/>
          </w:tcPr>
          <w:p w14:paraId="035C8085" w14:textId="77777777" w:rsidR="000D125C" w:rsidRDefault="000D125C" w:rsidP="005B1987">
            <w:pPr>
              <w:suppressAutoHyphens/>
            </w:pPr>
          </w:p>
        </w:tc>
        <w:tc>
          <w:tcPr>
            <w:tcW w:w="122" w:type="pct"/>
          </w:tcPr>
          <w:p w14:paraId="0EBB1BCD" w14:textId="77777777" w:rsidR="000D125C" w:rsidRDefault="000D125C" w:rsidP="005B1987">
            <w:pPr>
              <w:suppressAutoHyphens/>
            </w:pPr>
          </w:p>
        </w:tc>
        <w:tc>
          <w:tcPr>
            <w:tcW w:w="122" w:type="pct"/>
          </w:tcPr>
          <w:p w14:paraId="3B2644C4" w14:textId="77777777" w:rsidR="000D125C" w:rsidRDefault="000D125C" w:rsidP="005B1987">
            <w:pPr>
              <w:suppressAutoHyphens/>
            </w:pPr>
          </w:p>
        </w:tc>
        <w:tc>
          <w:tcPr>
            <w:tcW w:w="122" w:type="pct"/>
          </w:tcPr>
          <w:p w14:paraId="4628DD02" w14:textId="77777777" w:rsidR="000D125C" w:rsidRDefault="000D125C" w:rsidP="005B1987">
            <w:pPr>
              <w:suppressAutoHyphens/>
            </w:pPr>
          </w:p>
        </w:tc>
        <w:tc>
          <w:tcPr>
            <w:tcW w:w="122" w:type="pct"/>
          </w:tcPr>
          <w:p w14:paraId="28B36C58" w14:textId="77777777" w:rsidR="000D125C" w:rsidRDefault="000D125C" w:rsidP="005B1987">
            <w:pPr>
              <w:suppressAutoHyphens/>
            </w:pPr>
          </w:p>
        </w:tc>
        <w:tc>
          <w:tcPr>
            <w:tcW w:w="122" w:type="pct"/>
          </w:tcPr>
          <w:p w14:paraId="065044EA" w14:textId="77777777" w:rsidR="000D125C" w:rsidRDefault="000D125C" w:rsidP="005B1987">
            <w:pPr>
              <w:suppressAutoHyphens/>
            </w:pPr>
          </w:p>
        </w:tc>
        <w:tc>
          <w:tcPr>
            <w:tcW w:w="122" w:type="pct"/>
          </w:tcPr>
          <w:p w14:paraId="5070696C" w14:textId="77777777" w:rsidR="000D125C" w:rsidRDefault="000D125C" w:rsidP="005B1987">
            <w:pPr>
              <w:suppressAutoHyphens/>
            </w:pPr>
          </w:p>
        </w:tc>
        <w:tc>
          <w:tcPr>
            <w:tcW w:w="122" w:type="pct"/>
          </w:tcPr>
          <w:p w14:paraId="038938B8" w14:textId="77777777" w:rsidR="000D125C" w:rsidRDefault="000D125C" w:rsidP="005B1987">
            <w:pPr>
              <w:suppressAutoHyphens/>
            </w:pPr>
          </w:p>
        </w:tc>
        <w:tc>
          <w:tcPr>
            <w:tcW w:w="122" w:type="pct"/>
          </w:tcPr>
          <w:p w14:paraId="42518E36" w14:textId="77777777" w:rsidR="000D125C" w:rsidRDefault="000D125C" w:rsidP="005B1987">
            <w:pPr>
              <w:suppressAutoHyphens/>
            </w:pPr>
          </w:p>
        </w:tc>
        <w:tc>
          <w:tcPr>
            <w:tcW w:w="122" w:type="pct"/>
          </w:tcPr>
          <w:p w14:paraId="4DC97D44" w14:textId="77777777" w:rsidR="000D125C" w:rsidRDefault="000D125C" w:rsidP="005B1987">
            <w:pPr>
              <w:suppressAutoHyphens/>
            </w:pPr>
          </w:p>
        </w:tc>
        <w:tc>
          <w:tcPr>
            <w:tcW w:w="122" w:type="pct"/>
          </w:tcPr>
          <w:p w14:paraId="45D776C4" w14:textId="77777777" w:rsidR="000D125C" w:rsidRDefault="000D125C" w:rsidP="005B1987">
            <w:pPr>
              <w:suppressAutoHyphens/>
            </w:pPr>
          </w:p>
        </w:tc>
        <w:tc>
          <w:tcPr>
            <w:tcW w:w="122" w:type="pct"/>
          </w:tcPr>
          <w:p w14:paraId="75F4079B" w14:textId="77777777" w:rsidR="000D125C" w:rsidRDefault="000D125C" w:rsidP="005B1987">
            <w:pPr>
              <w:suppressAutoHyphens/>
            </w:pPr>
          </w:p>
        </w:tc>
        <w:tc>
          <w:tcPr>
            <w:tcW w:w="122" w:type="pct"/>
          </w:tcPr>
          <w:p w14:paraId="2DD4AD4F" w14:textId="77777777" w:rsidR="000D125C" w:rsidRDefault="000D125C" w:rsidP="005B1987">
            <w:pPr>
              <w:suppressAutoHyphens/>
            </w:pPr>
          </w:p>
        </w:tc>
        <w:tc>
          <w:tcPr>
            <w:tcW w:w="122" w:type="pct"/>
          </w:tcPr>
          <w:p w14:paraId="53098E08" w14:textId="77777777" w:rsidR="000D125C" w:rsidRDefault="000D125C" w:rsidP="005B1987">
            <w:pPr>
              <w:suppressAutoHyphens/>
            </w:pPr>
          </w:p>
        </w:tc>
        <w:tc>
          <w:tcPr>
            <w:tcW w:w="122" w:type="pct"/>
          </w:tcPr>
          <w:p w14:paraId="309ABD0C" w14:textId="77777777" w:rsidR="000D125C" w:rsidRDefault="000D125C" w:rsidP="005B1987">
            <w:pPr>
              <w:suppressAutoHyphens/>
            </w:pPr>
          </w:p>
        </w:tc>
        <w:tc>
          <w:tcPr>
            <w:tcW w:w="122" w:type="pct"/>
          </w:tcPr>
          <w:p w14:paraId="3B533DAA" w14:textId="77777777" w:rsidR="000D125C" w:rsidRDefault="000D125C" w:rsidP="005B1987">
            <w:pPr>
              <w:suppressAutoHyphens/>
            </w:pPr>
          </w:p>
        </w:tc>
        <w:tc>
          <w:tcPr>
            <w:tcW w:w="122" w:type="pct"/>
          </w:tcPr>
          <w:p w14:paraId="03718777" w14:textId="77777777" w:rsidR="000D125C" w:rsidRDefault="000D125C" w:rsidP="005B1987">
            <w:pPr>
              <w:suppressAutoHyphens/>
            </w:pPr>
          </w:p>
        </w:tc>
        <w:tc>
          <w:tcPr>
            <w:tcW w:w="122" w:type="pct"/>
          </w:tcPr>
          <w:p w14:paraId="35669881" w14:textId="77777777" w:rsidR="000D125C" w:rsidRDefault="000D125C" w:rsidP="005B1987">
            <w:pPr>
              <w:suppressAutoHyphens/>
            </w:pPr>
          </w:p>
        </w:tc>
        <w:tc>
          <w:tcPr>
            <w:tcW w:w="122" w:type="pct"/>
          </w:tcPr>
          <w:p w14:paraId="3BF55026" w14:textId="77777777" w:rsidR="000D125C" w:rsidRDefault="000D125C" w:rsidP="005B1987">
            <w:pPr>
              <w:suppressAutoHyphens/>
            </w:pPr>
          </w:p>
        </w:tc>
        <w:tc>
          <w:tcPr>
            <w:tcW w:w="122" w:type="pct"/>
          </w:tcPr>
          <w:p w14:paraId="4D109FFD" w14:textId="77777777" w:rsidR="000D125C" w:rsidRDefault="000D125C" w:rsidP="005B1987">
            <w:pPr>
              <w:suppressAutoHyphens/>
            </w:pPr>
          </w:p>
        </w:tc>
        <w:tc>
          <w:tcPr>
            <w:tcW w:w="122" w:type="pct"/>
          </w:tcPr>
          <w:p w14:paraId="11D6931E" w14:textId="77777777" w:rsidR="000D125C" w:rsidRDefault="000D125C" w:rsidP="005B1987">
            <w:pPr>
              <w:suppressAutoHyphens/>
            </w:pPr>
          </w:p>
        </w:tc>
        <w:tc>
          <w:tcPr>
            <w:tcW w:w="122" w:type="pct"/>
          </w:tcPr>
          <w:p w14:paraId="6FD69015" w14:textId="77777777" w:rsidR="000D125C" w:rsidRDefault="000D125C" w:rsidP="005B1987">
            <w:pPr>
              <w:suppressAutoHyphens/>
            </w:pPr>
          </w:p>
        </w:tc>
        <w:tc>
          <w:tcPr>
            <w:tcW w:w="122" w:type="pct"/>
          </w:tcPr>
          <w:p w14:paraId="15625996" w14:textId="77777777" w:rsidR="000D125C" w:rsidRDefault="000D125C" w:rsidP="005B1987">
            <w:pPr>
              <w:suppressAutoHyphens/>
            </w:pPr>
          </w:p>
        </w:tc>
        <w:tc>
          <w:tcPr>
            <w:tcW w:w="122" w:type="pct"/>
          </w:tcPr>
          <w:p w14:paraId="79138EF4" w14:textId="77777777" w:rsidR="000D125C" w:rsidRDefault="000D125C" w:rsidP="005B1987">
            <w:pPr>
              <w:suppressAutoHyphens/>
            </w:pPr>
          </w:p>
        </w:tc>
      </w:tr>
      <w:tr w:rsidR="000D125C" w14:paraId="2D228316" w14:textId="77777777" w:rsidTr="00D64852">
        <w:tc>
          <w:tcPr>
            <w:tcW w:w="121" w:type="pct"/>
          </w:tcPr>
          <w:p w14:paraId="48E1A840" w14:textId="77777777" w:rsidR="000D125C" w:rsidRDefault="000D125C" w:rsidP="005B1987">
            <w:pPr>
              <w:suppressAutoHyphens/>
            </w:pPr>
          </w:p>
        </w:tc>
        <w:tc>
          <w:tcPr>
            <w:tcW w:w="121" w:type="pct"/>
          </w:tcPr>
          <w:p w14:paraId="14006AB5" w14:textId="77777777" w:rsidR="000D125C" w:rsidRDefault="000D125C" w:rsidP="005B1987">
            <w:pPr>
              <w:suppressAutoHyphens/>
            </w:pPr>
          </w:p>
        </w:tc>
        <w:tc>
          <w:tcPr>
            <w:tcW w:w="122" w:type="pct"/>
          </w:tcPr>
          <w:p w14:paraId="6F0A51DB" w14:textId="77777777" w:rsidR="000D125C" w:rsidRDefault="000D125C" w:rsidP="005B1987">
            <w:pPr>
              <w:suppressAutoHyphens/>
            </w:pPr>
          </w:p>
        </w:tc>
        <w:tc>
          <w:tcPr>
            <w:tcW w:w="121" w:type="pct"/>
          </w:tcPr>
          <w:p w14:paraId="79F32FEC" w14:textId="77777777" w:rsidR="000D125C" w:rsidRDefault="000D125C" w:rsidP="005B1987">
            <w:pPr>
              <w:suppressAutoHyphens/>
            </w:pPr>
          </w:p>
        </w:tc>
        <w:tc>
          <w:tcPr>
            <w:tcW w:w="122" w:type="pct"/>
          </w:tcPr>
          <w:p w14:paraId="01826A33" w14:textId="77777777" w:rsidR="000D125C" w:rsidRDefault="000D125C" w:rsidP="005B1987">
            <w:pPr>
              <w:suppressAutoHyphens/>
            </w:pPr>
          </w:p>
        </w:tc>
        <w:tc>
          <w:tcPr>
            <w:tcW w:w="122" w:type="pct"/>
          </w:tcPr>
          <w:p w14:paraId="0330C494" w14:textId="77777777" w:rsidR="000D125C" w:rsidRDefault="000D125C" w:rsidP="005B1987">
            <w:pPr>
              <w:suppressAutoHyphens/>
            </w:pPr>
          </w:p>
        </w:tc>
        <w:tc>
          <w:tcPr>
            <w:tcW w:w="122" w:type="pct"/>
          </w:tcPr>
          <w:p w14:paraId="00F20F07" w14:textId="77777777" w:rsidR="000D125C" w:rsidRDefault="000D125C" w:rsidP="005B1987">
            <w:pPr>
              <w:suppressAutoHyphens/>
            </w:pPr>
          </w:p>
        </w:tc>
        <w:tc>
          <w:tcPr>
            <w:tcW w:w="122" w:type="pct"/>
          </w:tcPr>
          <w:p w14:paraId="6137336D" w14:textId="77777777" w:rsidR="000D125C" w:rsidRDefault="000D125C" w:rsidP="005B1987">
            <w:pPr>
              <w:suppressAutoHyphens/>
            </w:pPr>
          </w:p>
        </w:tc>
        <w:tc>
          <w:tcPr>
            <w:tcW w:w="122" w:type="pct"/>
          </w:tcPr>
          <w:p w14:paraId="1DBCD0C9" w14:textId="77777777" w:rsidR="000D125C" w:rsidRDefault="000D125C" w:rsidP="005B1987">
            <w:pPr>
              <w:suppressAutoHyphens/>
            </w:pPr>
          </w:p>
        </w:tc>
        <w:tc>
          <w:tcPr>
            <w:tcW w:w="122" w:type="pct"/>
          </w:tcPr>
          <w:p w14:paraId="6FA26B69" w14:textId="77777777" w:rsidR="000D125C" w:rsidRDefault="000D125C" w:rsidP="005B1987">
            <w:pPr>
              <w:suppressAutoHyphens/>
            </w:pPr>
          </w:p>
        </w:tc>
        <w:tc>
          <w:tcPr>
            <w:tcW w:w="122" w:type="pct"/>
          </w:tcPr>
          <w:p w14:paraId="44FF846B" w14:textId="77777777" w:rsidR="000D125C" w:rsidRDefault="000D125C" w:rsidP="005B1987">
            <w:pPr>
              <w:suppressAutoHyphens/>
            </w:pPr>
          </w:p>
        </w:tc>
        <w:tc>
          <w:tcPr>
            <w:tcW w:w="122" w:type="pct"/>
          </w:tcPr>
          <w:p w14:paraId="1987DEA8" w14:textId="77777777" w:rsidR="000D125C" w:rsidRDefault="000D125C" w:rsidP="005B1987">
            <w:pPr>
              <w:suppressAutoHyphens/>
            </w:pPr>
          </w:p>
        </w:tc>
        <w:tc>
          <w:tcPr>
            <w:tcW w:w="122" w:type="pct"/>
          </w:tcPr>
          <w:p w14:paraId="0C758815" w14:textId="77777777" w:rsidR="000D125C" w:rsidRDefault="000D125C" w:rsidP="005B1987">
            <w:pPr>
              <w:suppressAutoHyphens/>
            </w:pPr>
          </w:p>
        </w:tc>
        <w:tc>
          <w:tcPr>
            <w:tcW w:w="122" w:type="pct"/>
          </w:tcPr>
          <w:p w14:paraId="13F25830" w14:textId="77777777" w:rsidR="000D125C" w:rsidRDefault="000D125C" w:rsidP="005B1987">
            <w:pPr>
              <w:suppressAutoHyphens/>
            </w:pPr>
          </w:p>
        </w:tc>
        <w:tc>
          <w:tcPr>
            <w:tcW w:w="122" w:type="pct"/>
          </w:tcPr>
          <w:p w14:paraId="532DD2A6" w14:textId="77777777" w:rsidR="000D125C" w:rsidRDefault="000D125C" w:rsidP="005B1987">
            <w:pPr>
              <w:suppressAutoHyphens/>
            </w:pPr>
          </w:p>
        </w:tc>
        <w:tc>
          <w:tcPr>
            <w:tcW w:w="122" w:type="pct"/>
          </w:tcPr>
          <w:p w14:paraId="1FF70066" w14:textId="77777777" w:rsidR="000D125C" w:rsidRDefault="000D125C" w:rsidP="005B1987">
            <w:pPr>
              <w:suppressAutoHyphens/>
            </w:pPr>
          </w:p>
        </w:tc>
        <w:tc>
          <w:tcPr>
            <w:tcW w:w="122" w:type="pct"/>
          </w:tcPr>
          <w:p w14:paraId="61D71794" w14:textId="77777777" w:rsidR="000D125C" w:rsidRDefault="000D125C" w:rsidP="005B1987">
            <w:pPr>
              <w:suppressAutoHyphens/>
            </w:pPr>
          </w:p>
        </w:tc>
        <w:tc>
          <w:tcPr>
            <w:tcW w:w="122" w:type="pct"/>
          </w:tcPr>
          <w:p w14:paraId="13B07065" w14:textId="77777777" w:rsidR="000D125C" w:rsidRDefault="000D125C" w:rsidP="005B1987">
            <w:pPr>
              <w:suppressAutoHyphens/>
            </w:pPr>
          </w:p>
        </w:tc>
        <w:tc>
          <w:tcPr>
            <w:tcW w:w="122" w:type="pct"/>
          </w:tcPr>
          <w:p w14:paraId="72D48E2F" w14:textId="77777777" w:rsidR="000D125C" w:rsidRDefault="000D125C" w:rsidP="005B1987">
            <w:pPr>
              <w:suppressAutoHyphens/>
            </w:pPr>
          </w:p>
        </w:tc>
        <w:tc>
          <w:tcPr>
            <w:tcW w:w="122" w:type="pct"/>
          </w:tcPr>
          <w:p w14:paraId="5F5F8374" w14:textId="77777777" w:rsidR="000D125C" w:rsidRDefault="000D125C" w:rsidP="005B1987">
            <w:pPr>
              <w:suppressAutoHyphens/>
            </w:pPr>
          </w:p>
        </w:tc>
        <w:tc>
          <w:tcPr>
            <w:tcW w:w="122" w:type="pct"/>
          </w:tcPr>
          <w:p w14:paraId="6E42E602" w14:textId="77777777" w:rsidR="000D125C" w:rsidRDefault="000D125C" w:rsidP="005B1987">
            <w:pPr>
              <w:suppressAutoHyphens/>
            </w:pPr>
          </w:p>
        </w:tc>
        <w:tc>
          <w:tcPr>
            <w:tcW w:w="122" w:type="pct"/>
          </w:tcPr>
          <w:p w14:paraId="177ED802" w14:textId="77777777" w:rsidR="000D125C" w:rsidRDefault="000D125C" w:rsidP="005B1987">
            <w:pPr>
              <w:suppressAutoHyphens/>
            </w:pPr>
          </w:p>
        </w:tc>
        <w:tc>
          <w:tcPr>
            <w:tcW w:w="122" w:type="pct"/>
          </w:tcPr>
          <w:p w14:paraId="7831932C" w14:textId="77777777" w:rsidR="000D125C" w:rsidRDefault="000D125C" w:rsidP="005B1987">
            <w:pPr>
              <w:suppressAutoHyphens/>
            </w:pPr>
          </w:p>
        </w:tc>
        <w:tc>
          <w:tcPr>
            <w:tcW w:w="122" w:type="pct"/>
          </w:tcPr>
          <w:p w14:paraId="20E80602" w14:textId="77777777" w:rsidR="000D125C" w:rsidRDefault="000D125C" w:rsidP="005B1987">
            <w:pPr>
              <w:suppressAutoHyphens/>
            </w:pPr>
          </w:p>
        </w:tc>
        <w:tc>
          <w:tcPr>
            <w:tcW w:w="122" w:type="pct"/>
          </w:tcPr>
          <w:p w14:paraId="003B3A7F" w14:textId="77777777" w:rsidR="000D125C" w:rsidRDefault="000D125C" w:rsidP="005B1987">
            <w:pPr>
              <w:suppressAutoHyphens/>
            </w:pPr>
          </w:p>
        </w:tc>
        <w:tc>
          <w:tcPr>
            <w:tcW w:w="122" w:type="pct"/>
          </w:tcPr>
          <w:p w14:paraId="7B3FBD5A" w14:textId="77777777" w:rsidR="000D125C" w:rsidRDefault="000D125C" w:rsidP="005B1987">
            <w:pPr>
              <w:suppressAutoHyphens/>
            </w:pPr>
          </w:p>
        </w:tc>
        <w:tc>
          <w:tcPr>
            <w:tcW w:w="122" w:type="pct"/>
          </w:tcPr>
          <w:p w14:paraId="57500DC5" w14:textId="77777777" w:rsidR="000D125C" w:rsidRDefault="000D125C" w:rsidP="005B1987">
            <w:pPr>
              <w:suppressAutoHyphens/>
            </w:pPr>
          </w:p>
        </w:tc>
        <w:tc>
          <w:tcPr>
            <w:tcW w:w="122" w:type="pct"/>
          </w:tcPr>
          <w:p w14:paraId="352D3255" w14:textId="77777777" w:rsidR="000D125C" w:rsidRDefault="000D125C" w:rsidP="005B1987">
            <w:pPr>
              <w:suppressAutoHyphens/>
            </w:pPr>
          </w:p>
        </w:tc>
        <w:tc>
          <w:tcPr>
            <w:tcW w:w="122" w:type="pct"/>
          </w:tcPr>
          <w:p w14:paraId="21F0B2B5" w14:textId="77777777" w:rsidR="000D125C" w:rsidRDefault="000D125C" w:rsidP="005B1987">
            <w:pPr>
              <w:suppressAutoHyphens/>
            </w:pPr>
          </w:p>
        </w:tc>
        <w:tc>
          <w:tcPr>
            <w:tcW w:w="122" w:type="pct"/>
          </w:tcPr>
          <w:p w14:paraId="2A049CB4" w14:textId="77777777" w:rsidR="000D125C" w:rsidRDefault="000D125C" w:rsidP="005B1987">
            <w:pPr>
              <w:suppressAutoHyphens/>
            </w:pPr>
          </w:p>
        </w:tc>
        <w:tc>
          <w:tcPr>
            <w:tcW w:w="122" w:type="pct"/>
          </w:tcPr>
          <w:p w14:paraId="0DFC5BCB" w14:textId="77777777" w:rsidR="000D125C" w:rsidRDefault="000D125C" w:rsidP="005B1987">
            <w:pPr>
              <w:suppressAutoHyphens/>
            </w:pPr>
          </w:p>
        </w:tc>
        <w:tc>
          <w:tcPr>
            <w:tcW w:w="122" w:type="pct"/>
          </w:tcPr>
          <w:p w14:paraId="255A2947" w14:textId="77777777" w:rsidR="000D125C" w:rsidRDefault="000D125C" w:rsidP="005B1987">
            <w:pPr>
              <w:suppressAutoHyphens/>
            </w:pPr>
          </w:p>
        </w:tc>
        <w:tc>
          <w:tcPr>
            <w:tcW w:w="122" w:type="pct"/>
          </w:tcPr>
          <w:p w14:paraId="0EEE5AEB" w14:textId="77777777" w:rsidR="000D125C" w:rsidRDefault="000D125C" w:rsidP="005B1987">
            <w:pPr>
              <w:suppressAutoHyphens/>
            </w:pPr>
          </w:p>
        </w:tc>
        <w:tc>
          <w:tcPr>
            <w:tcW w:w="122" w:type="pct"/>
          </w:tcPr>
          <w:p w14:paraId="69229FD7" w14:textId="77777777" w:rsidR="000D125C" w:rsidRDefault="000D125C" w:rsidP="005B1987">
            <w:pPr>
              <w:suppressAutoHyphens/>
            </w:pPr>
          </w:p>
        </w:tc>
        <w:tc>
          <w:tcPr>
            <w:tcW w:w="122" w:type="pct"/>
          </w:tcPr>
          <w:p w14:paraId="705AFD54" w14:textId="77777777" w:rsidR="000D125C" w:rsidRDefault="000D125C" w:rsidP="005B1987">
            <w:pPr>
              <w:suppressAutoHyphens/>
            </w:pPr>
          </w:p>
        </w:tc>
        <w:tc>
          <w:tcPr>
            <w:tcW w:w="122" w:type="pct"/>
          </w:tcPr>
          <w:p w14:paraId="6DB573E0" w14:textId="77777777" w:rsidR="000D125C" w:rsidRDefault="000D125C" w:rsidP="005B1987">
            <w:pPr>
              <w:suppressAutoHyphens/>
            </w:pPr>
          </w:p>
        </w:tc>
        <w:tc>
          <w:tcPr>
            <w:tcW w:w="122" w:type="pct"/>
          </w:tcPr>
          <w:p w14:paraId="652B5C06" w14:textId="77777777" w:rsidR="000D125C" w:rsidRDefault="000D125C" w:rsidP="005B1987">
            <w:pPr>
              <w:suppressAutoHyphens/>
            </w:pPr>
          </w:p>
        </w:tc>
        <w:tc>
          <w:tcPr>
            <w:tcW w:w="122" w:type="pct"/>
          </w:tcPr>
          <w:p w14:paraId="4B763190" w14:textId="77777777" w:rsidR="000D125C" w:rsidRDefault="000D125C" w:rsidP="005B1987">
            <w:pPr>
              <w:suppressAutoHyphens/>
            </w:pPr>
          </w:p>
        </w:tc>
        <w:tc>
          <w:tcPr>
            <w:tcW w:w="122" w:type="pct"/>
          </w:tcPr>
          <w:p w14:paraId="105843EC" w14:textId="77777777" w:rsidR="000D125C" w:rsidRDefault="000D125C" w:rsidP="005B1987">
            <w:pPr>
              <w:suppressAutoHyphens/>
            </w:pPr>
          </w:p>
        </w:tc>
        <w:tc>
          <w:tcPr>
            <w:tcW w:w="122" w:type="pct"/>
          </w:tcPr>
          <w:p w14:paraId="253269B6" w14:textId="77777777" w:rsidR="000D125C" w:rsidRDefault="000D125C" w:rsidP="005B1987">
            <w:pPr>
              <w:suppressAutoHyphens/>
            </w:pPr>
          </w:p>
        </w:tc>
        <w:tc>
          <w:tcPr>
            <w:tcW w:w="122" w:type="pct"/>
          </w:tcPr>
          <w:p w14:paraId="1A0E2EB5" w14:textId="77777777" w:rsidR="000D125C" w:rsidRDefault="000D125C" w:rsidP="005B1987">
            <w:pPr>
              <w:suppressAutoHyphens/>
            </w:pPr>
          </w:p>
        </w:tc>
      </w:tr>
      <w:tr w:rsidR="000D125C" w14:paraId="3496DC6E" w14:textId="77777777" w:rsidTr="00D64852">
        <w:tc>
          <w:tcPr>
            <w:tcW w:w="121" w:type="pct"/>
          </w:tcPr>
          <w:p w14:paraId="200BB8B6" w14:textId="77777777" w:rsidR="000D125C" w:rsidRDefault="000D125C" w:rsidP="005B1987">
            <w:pPr>
              <w:suppressAutoHyphens/>
            </w:pPr>
          </w:p>
        </w:tc>
        <w:tc>
          <w:tcPr>
            <w:tcW w:w="121" w:type="pct"/>
          </w:tcPr>
          <w:p w14:paraId="7CB9F029" w14:textId="77777777" w:rsidR="000D125C" w:rsidRDefault="000D125C" w:rsidP="005B1987">
            <w:pPr>
              <w:suppressAutoHyphens/>
            </w:pPr>
          </w:p>
        </w:tc>
        <w:tc>
          <w:tcPr>
            <w:tcW w:w="122" w:type="pct"/>
          </w:tcPr>
          <w:p w14:paraId="043F5121" w14:textId="77777777" w:rsidR="000D125C" w:rsidRDefault="000D125C" w:rsidP="005B1987">
            <w:pPr>
              <w:suppressAutoHyphens/>
            </w:pPr>
          </w:p>
        </w:tc>
        <w:tc>
          <w:tcPr>
            <w:tcW w:w="121" w:type="pct"/>
          </w:tcPr>
          <w:p w14:paraId="0C1818C3" w14:textId="77777777" w:rsidR="000D125C" w:rsidRDefault="000D125C" w:rsidP="005B1987">
            <w:pPr>
              <w:suppressAutoHyphens/>
            </w:pPr>
          </w:p>
        </w:tc>
        <w:tc>
          <w:tcPr>
            <w:tcW w:w="122" w:type="pct"/>
          </w:tcPr>
          <w:p w14:paraId="137AA60B" w14:textId="77777777" w:rsidR="000D125C" w:rsidRDefault="000D125C" w:rsidP="005B1987">
            <w:pPr>
              <w:suppressAutoHyphens/>
            </w:pPr>
          </w:p>
        </w:tc>
        <w:tc>
          <w:tcPr>
            <w:tcW w:w="122" w:type="pct"/>
          </w:tcPr>
          <w:p w14:paraId="6340A61F" w14:textId="77777777" w:rsidR="000D125C" w:rsidRDefault="000D125C" w:rsidP="005B1987">
            <w:pPr>
              <w:suppressAutoHyphens/>
            </w:pPr>
          </w:p>
        </w:tc>
        <w:tc>
          <w:tcPr>
            <w:tcW w:w="122" w:type="pct"/>
          </w:tcPr>
          <w:p w14:paraId="4231E0F5" w14:textId="77777777" w:rsidR="000D125C" w:rsidRDefault="000D125C" w:rsidP="005B1987">
            <w:pPr>
              <w:suppressAutoHyphens/>
            </w:pPr>
          </w:p>
        </w:tc>
        <w:tc>
          <w:tcPr>
            <w:tcW w:w="122" w:type="pct"/>
          </w:tcPr>
          <w:p w14:paraId="0E8FEDD9" w14:textId="77777777" w:rsidR="000D125C" w:rsidRDefault="000D125C" w:rsidP="005B1987">
            <w:pPr>
              <w:suppressAutoHyphens/>
            </w:pPr>
          </w:p>
        </w:tc>
        <w:tc>
          <w:tcPr>
            <w:tcW w:w="122" w:type="pct"/>
          </w:tcPr>
          <w:p w14:paraId="42A46550" w14:textId="77777777" w:rsidR="000D125C" w:rsidRDefault="000D125C" w:rsidP="005B1987">
            <w:pPr>
              <w:suppressAutoHyphens/>
            </w:pPr>
          </w:p>
        </w:tc>
        <w:tc>
          <w:tcPr>
            <w:tcW w:w="122" w:type="pct"/>
          </w:tcPr>
          <w:p w14:paraId="37CF92D8" w14:textId="77777777" w:rsidR="000D125C" w:rsidRDefault="000D125C" w:rsidP="005B1987">
            <w:pPr>
              <w:suppressAutoHyphens/>
            </w:pPr>
          </w:p>
        </w:tc>
        <w:tc>
          <w:tcPr>
            <w:tcW w:w="122" w:type="pct"/>
          </w:tcPr>
          <w:p w14:paraId="314127B6" w14:textId="77777777" w:rsidR="000D125C" w:rsidRDefault="000D125C" w:rsidP="005B1987">
            <w:pPr>
              <w:suppressAutoHyphens/>
            </w:pPr>
          </w:p>
        </w:tc>
        <w:tc>
          <w:tcPr>
            <w:tcW w:w="122" w:type="pct"/>
          </w:tcPr>
          <w:p w14:paraId="2B9D3049" w14:textId="77777777" w:rsidR="000D125C" w:rsidRDefault="000D125C" w:rsidP="005B1987">
            <w:pPr>
              <w:suppressAutoHyphens/>
            </w:pPr>
          </w:p>
        </w:tc>
        <w:tc>
          <w:tcPr>
            <w:tcW w:w="122" w:type="pct"/>
          </w:tcPr>
          <w:p w14:paraId="485218B7" w14:textId="77777777" w:rsidR="000D125C" w:rsidRDefault="000D125C" w:rsidP="005B1987">
            <w:pPr>
              <w:suppressAutoHyphens/>
            </w:pPr>
          </w:p>
        </w:tc>
        <w:tc>
          <w:tcPr>
            <w:tcW w:w="122" w:type="pct"/>
          </w:tcPr>
          <w:p w14:paraId="108B072A" w14:textId="77777777" w:rsidR="000D125C" w:rsidRDefault="000D125C" w:rsidP="005B1987">
            <w:pPr>
              <w:suppressAutoHyphens/>
            </w:pPr>
          </w:p>
        </w:tc>
        <w:tc>
          <w:tcPr>
            <w:tcW w:w="122" w:type="pct"/>
          </w:tcPr>
          <w:p w14:paraId="409E9233" w14:textId="77777777" w:rsidR="000D125C" w:rsidRDefault="000D125C" w:rsidP="005B1987">
            <w:pPr>
              <w:suppressAutoHyphens/>
            </w:pPr>
          </w:p>
        </w:tc>
        <w:tc>
          <w:tcPr>
            <w:tcW w:w="122" w:type="pct"/>
          </w:tcPr>
          <w:p w14:paraId="1E5B945B" w14:textId="77777777" w:rsidR="000D125C" w:rsidRDefault="000D125C" w:rsidP="005B1987">
            <w:pPr>
              <w:suppressAutoHyphens/>
            </w:pPr>
          </w:p>
        </w:tc>
        <w:tc>
          <w:tcPr>
            <w:tcW w:w="122" w:type="pct"/>
          </w:tcPr>
          <w:p w14:paraId="3A573B21" w14:textId="77777777" w:rsidR="000D125C" w:rsidRDefault="000D125C" w:rsidP="005B1987">
            <w:pPr>
              <w:suppressAutoHyphens/>
            </w:pPr>
          </w:p>
        </w:tc>
        <w:tc>
          <w:tcPr>
            <w:tcW w:w="122" w:type="pct"/>
          </w:tcPr>
          <w:p w14:paraId="3F84332F" w14:textId="77777777" w:rsidR="000D125C" w:rsidRDefault="000D125C" w:rsidP="005B1987">
            <w:pPr>
              <w:suppressAutoHyphens/>
            </w:pPr>
          </w:p>
        </w:tc>
        <w:tc>
          <w:tcPr>
            <w:tcW w:w="122" w:type="pct"/>
          </w:tcPr>
          <w:p w14:paraId="4DAC75E1" w14:textId="77777777" w:rsidR="000D125C" w:rsidRDefault="000D125C" w:rsidP="005B1987">
            <w:pPr>
              <w:suppressAutoHyphens/>
            </w:pPr>
          </w:p>
        </w:tc>
        <w:tc>
          <w:tcPr>
            <w:tcW w:w="122" w:type="pct"/>
          </w:tcPr>
          <w:p w14:paraId="6C33107A" w14:textId="77777777" w:rsidR="000D125C" w:rsidRDefault="000D125C" w:rsidP="005B1987">
            <w:pPr>
              <w:suppressAutoHyphens/>
            </w:pPr>
          </w:p>
        </w:tc>
        <w:tc>
          <w:tcPr>
            <w:tcW w:w="122" w:type="pct"/>
          </w:tcPr>
          <w:p w14:paraId="7E0C0D0E" w14:textId="77777777" w:rsidR="000D125C" w:rsidRDefault="000D125C" w:rsidP="005B1987">
            <w:pPr>
              <w:suppressAutoHyphens/>
            </w:pPr>
          </w:p>
        </w:tc>
        <w:tc>
          <w:tcPr>
            <w:tcW w:w="122" w:type="pct"/>
          </w:tcPr>
          <w:p w14:paraId="2F5DD24A" w14:textId="77777777" w:rsidR="000D125C" w:rsidRDefault="000D125C" w:rsidP="005B1987">
            <w:pPr>
              <w:suppressAutoHyphens/>
            </w:pPr>
          </w:p>
        </w:tc>
        <w:tc>
          <w:tcPr>
            <w:tcW w:w="122" w:type="pct"/>
          </w:tcPr>
          <w:p w14:paraId="3D5932A1" w14:textId="77777777" w:rsidR="000D125C" w:rsidRDefault="000D125C" w:rsidP="005B1987">
            <w:pPr>
              <w:suppressAutoHyphens/>
            </w:pPr>
          </w:p>
        </w:tc>
        <w:tc>
          <w:tcPr>
            <w:tcW w:w="122" w:type="pct"/>
          </w:tcPr>
          <w:p w14:paraId="21F82AD9" w14:textId="77777777" w:rsidR="000D125C" w:rsidRDefault="000D125C" w:rsidP="005B1987">
            <w:pPr>
              <w:suppressAutoHyphens/>
            </w:pPr>
          </w:p>
        </w:tc>
        <w:tc>
          <w:tcPr>
            <w:tcW w:w="122" w:type="pct"/>
          </w:tcPr>
          <w:p w14:paraId="489090F0" w14:textId="77777777" w:rsidR="000D125C" w:rsidRDefault="000D125C" w:rsidP="005B1987">
            <w:pPr>
              <w:suppressAutoHyphens/>
            </w:pPr>
          </w:p>
        </w:tc>
        <w:tc>
          <w:tcPr>
            <w:tcW w:w="122" w:type="pct"/>
          </w:tcPr>
          <w:p w14:paraId="6D151350" w14:textId="77777777" w:rsidR="000D125C" w:rsidRDefault="000D125C" w:rsidP="005B1987">
            <w:pPr>
              <w:suppressAutoHyphens/>
            </w:pPr>
          </w:p>
        </w:tc>
        <w:tc>
          <w:tcPr>
            <w:tcW w:w="122" w:type="pct"/>
          </w:tcPr>
          <w:p w14:paraId="5C92D2E1" w14:textId="77777777" w:rsidR="000D125C" w:rsidRDefault="000D125C" w:rsidP="005B1987">
            <w:pPr>
              <w:suppressAutoHyphens/>
            </w:pPr>
          </w:p>
        </w:tc>
        <w:tc>
          <w:tcPr>
            <w:tcW w:w="122" w:type="pct"/>
          </w:tcPr>
          <w:p w14:paraId="07B0F475" w14:textId="77777777" w:rsidR="000D125C" w:rsidRDefault="000D125C" w:rsidP="005B1987">
            <w:pPr>
              <w:suppressAutoHyphens/>
            </w:pPr>
          </w:p>
        </w:tc>
        <w:tc>
          <w:tcPr>
            <w:tcW w:w="122" w:type="pct"/>
          </w:tcPr>
          <w:p w14:paraId="2A9EE381" w14:textId="77777777" w:rsidR="000D125C" w:rsidRDefault="000D125C" w:rsidP="005B1987">
            <w:pPr>
              <w:suppressAutoHyphens/>
            </w:pPr>
          </w:p>
        </w:tc>
        <w:tc>
          <w:tcPr>
            <w:tcW w:w="122" w:type="pct"/>
          </w:tcPr>
          <w:p w14:paraId="2C8A8BC7" w14:textId="77777777" w:rsidR="000D125C" w:rsidRDefault="000D125C" w:rsidP="005B1987">
            <w:pPr>
              <w:suppressAutoHyphens/>
            </w:pPr>
          </w:p>
        </w:tc>
        <w:tc>
          <w:tcPr>
            <w:tcW w:w="122" w:type="pct"/>
          </w:tcPr>
          <w:p w14:paraId="5A2128CF" w14:textId="77777777" w:rsidR="000D125C" w:rsidRDefault="000D125C" w:rsidP="005B1987">
            <w:pPr>
              <w:suppressAutoHyphens/>
            </w:pPr>
          </w:p>
        </w:tc>
        <w:tc>
          <w:tcPr>
            <w:tcW w:w="122" w:type="pct"/>
          </w:tcPr>
          <w:p w14:paraId="45276D08" w14:textId="77777777" w:rsidR="000D125C" w:rsidRDefault="000D125C" w:rsidP="005B1987">
            <w:pPr>
              <w:suppressAutoHyphens/>
            </w:pPr>
          </w:p>
        </w:tc>
        <w:tc>
          <w:tcPr>
            <w:tcW w:w="122" w:type="pct"/>
          </w:tcPr>
          <w:p w14:paraId="148EB1F6" w14:textId="77777777" w:rsidR="000D125C" w:rsidRDefault="000D125C" w:rsidP="005B1987">
            <w:pPr>
              <w:suppressAutoHyphens/>
            </w:pPr>
          </w:p>
        </w:tc>
        <w:tc>
          <w:tcPr>
            <w:tcW w:w="122" w:type="pct"/>
          </w:tcPr>
          <w:p w14:paraId="414DECFB" w14:textId="77777777" w:rsidR="000D125C" w:rsidRDefault="000D125C" w:rsidP="005B1987">
            <w:pPr>
              <w:suppressAutoHyphens/>
            </w:pPr>
          </w:p>
        </w:tc>
        <w:tc>
          <w:tcPr>
            <w:tcW w:w="122" w:type="pct"/>
          </w:tcPr>
          <w:p w14:paraId="65891F04" w14:textId="77777777" w:rsidR="000D125C" w:rsidRDefault="000D125C" w:rsidP="005B1987">
            <w:pPr>
              <w:suppressAutoHyphens/>
            </w:pPr>
          </w:p>
        </w:tc>
        <w:tc>
          <w:tcPr>
            <w:tcW w:w="122" w:type="pct"/>
          </w:tcPr>
          <w:p w14:paraId="5877C161" w14:textId="77777777" w:rsidR="000D125C" w:rsidRDefault="000D125C" w:rsidP="005B1987">
            <w:pPr>
              <w:suppressAutoHyphens/>
            </w:pPr>
          </w:p>
        </w:tc>
        <w:tc>
          <w:tcPr>
            <w:tcW w:w="122" w:type="pct"/>
          </w:tcPr>
          <w:p w14:paraId="054299C8" w14:textId="77777777" w:rsidR="000D125C" w:rsidRDefault="000D125C" w:rsidP="005B1987">
            <w:pPr>
              <w:suppressAutoHyphens/>
            </w:pPr>
          </w:p>
        </w:tc>
        <w:tc>
          <w:tcPr>
            <w:tcW w:w="122" w:type="pct"/>
          </w:tcPr>
          <w:p w14:paraId="67124494" w14:textId="77777777" w:rsidR="000D125C" w:rsidRDefault="000D125C" w:rsidP="005B1987">
            <w:pPr>
              <w:suppressAutoHyphens/>
            </w:pPr>
          </w:p>
        </w:tc>
        <w:tc>
          <w:tcPr>
            <w:tcW w:w="122" w:type="pct"/>
          </w:tcPr>
          <w:p w14:paraId="42DDC113" w14:textId="77777777" w:rsidR="000D125C" w:rsidRDefault="000D125C" w:rsidP="005B1987">
            <w:pPr>
              <w:suppressAutoHyphens/>
            </w:pPr>
          </w:p>
        </w:tc>
        <w:tc>
          <w:tcPr>
            <w:tcW w:w="122" w:type="pct"/>
          </w:tcPr>
          <w:p w14:paraId="5044D18A" w14:textId="77777777" w:rsidR="000D125C" w:rsidRDefault="000D125C" w:rsidP="005B1987">
            <w:pPr>
              <w:suppressAutoHyphens/>
            </w:pPr>
          </w:p>
        </w:tc>
        <w:tc>
          <w:tcPr>
            <w:tcW w:w="122" w:type="pct"/>
          </w:tcPr>
          <w:p w14:paraId="7B277A97" w14:textId="77777777" w:rsidR="000D125C" w:rsidRDefault="000D125C" w:rsidP="005B1987">
            <w:pPr>
              <w:suppressAutoHyphens/>
            </w:pPr>
          </w:p>
        </w:tc>
      </w:tr>
    </w:tbl>
    <w:p w14:paraId="1A933F41" w14:textId="77777777" w:rsidR="000D125C" w:rsidRDefault="000D125C" w:rsidP="005B1987">
      <w:pPr>
        <w:suppressAutoHyphens/>
      </w:pPr>
    </w:p>
    <w:p w14:paraId="1DEE6B8B" w14:textId="77777777" w:rsidR="000D125C" w:rsidRDefault="000D125C" w:rsidP="005B1987">
      <w:pPr>
        <w:suppressAutoHyphens/>
      </w:pPr>
    </w:p>
    <w:p w14:paraId="5EA07F8C" w14:textId="77777777" w:rsidR="000D125C" w:rsidRPr="00C21B87" w:rsidRDefault="00C21B87" w:rsidP="005B1987">
      <w:pPr>
        <w:suppressAutoHyphens/>
        <w:spacing w:line="360" w:lineRule="auto"/>
        <w:jc w:val="center"/>
        <w:rPr>
          <w:b/>
        </w:rPr>
      </w:pPr>
      <w:r>
        <w:rPr>
          <w:b/>
        </w:rPr>
        <w:t xml:space="preserve">Раздел 6. </w:t>
      </w:r>
      <w:r w:rsidR="000D125C" w:rsidRPr="00C21B87">
        <w:rPr>
          <w:b/>
        </w:rPr>
        <w:t>Фондовая биржа</w:t>
      </w:r>
    </w:p>
    <w:p w14:paraId="4E4A05B6" w14:textId="77777777" w:rsidR="00D23398" w:rsidRDefault="00D23398" w:rsidP="005B1987">
      <w:pPr>
        <w:suppressAutoHyphens/>
        <w:spacing w:line="276" w:lineRule="auto"/>
        <w:ind w:firstLine="644"/>
        <w:jc w:val="both"/>
      </w:pPr>
      <w:r>
        <w:t>В шестом разделе представлены документы, организующие работу Фондовой биржи: 1) базовые правила работы игровой Фондовой биржи; 2) бланки акций (примеры); 3) бланк брокера по учету купли-продажи акций и облигаций; 4) бланк брокера по учету дивидендов.</w:t>
      </w:r>
    </w:p>
    <w:p w14:paraId="08C9E785" w14:textId="77777777" w:rsidR="00D23398" w:rsidRDefault="00D23398" w:rsidP="005B1987">
      <w:pPr>
        <w:pStyle w:val="a9"/>
        <w:suppressAutoHyphens/>
        <w:spacing w:line="276" w:lineRule="auto"/>
        <w:rPr>
          <w:rFonts w:ascii="Times New Roman" w:hAnsi="Times New Roman" w:cs="Times New Roman"/>
          <w:b/>
          <w:sz w:val="24"/>
          <w:szCs w:val="24"/>
        </w:rPr>
      </w:pPr>
    </w:p>
    <w:p w14:paraId="44C388F9" w14:textId="77777777" w:rsidR="000D125C" w:rsidRDefault="00C21B87" w:rsidP="005B1987">
      <w:pPr>
        <w:pStyle w:val="a9"/>
        <w:suppressAutoHyphens/>
        <w:spacing w:line="276" w:lineRule="auto"/>
        <w:rPr>
          <w:rFonts w:ascii="Times New Roman" w:hAnsi="Times New Roman" w:cs="Times New Roman"/>
          <w:b/>
          <w:sz w:val="24"/>
          <w:szCs w:val="24"/>
        </w:rPr>
      </w:pPr>
      <w:r>
        <w:rPr>
          <w:rFonts w:ascii="Times New Roman" w:hAnsi="Times New Roman" w:cs="Times New Roman"/>
          <w:b/>
          <w:sz w:val="24"/>
          <w:szCs w:val="24"/>
        </w:rPr>
        <w:t xml:space="preserve">6.1. </w:t>
      </w:r>
      <w:r w:rsidR="000D125C" w:rsidRPr="006728C1">
        <w:rPr>
          <w:rFonts w:ascii="Times New Roman" w:hAnsi="Times New Roman" w:cs="Times New Roman"/>
          <w:b/>
          <w:sz w:val="24"/>
          <w:szCs w:val="24"/>
        </w:rPr>
        <w:t xml:space="preserve">Правила работы </w:t>
      </w:r>
      <w:r w:rsidR="000D125C">
        <w:rPr>
          <w:rFonts w:ascii="Times New Roman" w:hAnsi="Times New Roman" w:cs="Times New Roman"/>
          <w:b/>
          <w:sz w:val="24"/>
          <w:szCs w:val="24"/>
        </w:rPr>
        <w:t xml:space="preserve">игровой </w:t>
      </w:r>
      <w:r w:rsidR="000D125C" w:rsidRPr="006728C1">
        <w:rPr>
          <w:rFonts w:ascii="Times New Roman" w:hAnsi="Times New Roman" w:cs="Times New Roman"/>
          <w:b/>
          <w:sz w:val="24"/>
          <w:szCs w:val="24"/>
        </w:rPr>
        <w:t>фондовой биржи</w:t>
      </w:r>
    </w:p>
    <w:p w14:paraId="1C6A8004" w14:textId="77777777" w:rsidR="000D125C" w:rsidRPr="000435F5" w:rsidRDefault="000D125C" w:rsidP="005B1987">
      <w:pPr>
        <w:pStyle w:val="a9"/>
        <w:suppressAutoHyphens/>
      </w:pPr>
    </w:p>
    <w:p w14:paraId="3CBDDED6" w14:textId="77777777" w:rsidR="000D125C" w:rsidRPr="006728C1" w:rsidRDefault="000D125C" w:rsidP="005B1987">
      <w:pPr>
        <w:pStyle w:val="a9"/>
        <w:suppressAutoHyphens/>
        <w:spacing w:line="276" w:lineRule="auto"/>
        <w:ind w:firstLine="708"/>
        <w:jc w:val="both"/>
        <w:rPr>
          <w:rFonts w:ascii="Times New Roman" w:hAnsi="Times New Roman" w:cs="Times New Roman"/>
          <w:sz w:val="24"/>
          <w:szCs w:val="24"/>
        </w:rPr>
      </w:pPr>
      <w:r w:rsidRPr="006728C1">
        <w:rPr>
          <w:rFonts w:ascii="Times New Roman" w:hAnsi="Times New Roman" w:cs="Times New Roman"/>
          <w:sz w:val="24"/>
          <w:szCs w:val="24"/>
        </w:rPr>
        <w:t xml:space="preserve">Игровая фондовая биржа занимает один стол в игровой локации. На фондовой бирже происходит виртуальная купля-продажа </w:t>
      </w:r>
      <w:r>
        <w:rPr>
          <w:rFonts w:ascii="Times New Roman" w:hAnsi="Times New Roman" w:cs="Times New Roman"/>
          <w:sz w:val="24"/>
          <w:szCs w:val="24"/>
        </w:rPr>
        <w:t xml:space="preserve">ценных бумаг и муниципальных облигаций, которые </w:t>
      </w:r>
      <w:r w:rsidRPr="006728C1">
        <w:rPr>
          <w:rFonts w:ascii="Times New Roman" w:hAnsi="Times New Roman" w:cs="Times New Roman"/>
          <w:sz w:val="24"/>
          <w:szCs w:val="24"/>
        </w:rPr>
        <w:t>имеют значение только в рамках финансовой имитационно-ролевой игре «</w:t>
      </w:r>
      <w:r>
        <w:rPr>
          <w:rFonts w:ascii="Times New Roman" w:hAnsi="Times New Roman" w:cs="Times New Roman"/>
          <w:sz w:val="24"/>
          <w:szCs w:val="24"/>
        </w:rPr>
        <w:t>Домохозяйство</w:t>
      </w:r>
      <w:r w:rsidRPr="006728C1">
        <w:rPr>
          <w:rFonts w:ascii="Times New Roman" w:hAnsi="Times New Roman" w:cs="Times New Roman"/>
          <w:sz w:val="24"/>
          <w:szCs w:val="24"/>
        </w:rPr>
        <w:t>».</w:t>
      </w:r>
      <w:r>
        <w:rPr>
          <w:rFonts w:ascii="Times New Roman" w:hAnsi="Times New Roman" w:cs="Times New Roman"/>
          <w:sz w:val="24"/>
          <w:szCs w:val="24"/>
        </w:rPr>
        <w:t xml:space="preserve"> </w:t>
      </w:r>
      <w:r w:rsidRPr="006728C1">
        <w:rPr>
          <w:rFonts w:ascii="Times New Roman" w:hAnsi="Times New Roman" w:cs="Times New Roman"/>
          <w:sz w:val="24"/>
          <w:szCs w:val="24"/>
        </w:rPr>
        <w:t xml:space="preserve">На </w:t>
      </w:r>
      <w:r>
        <w:rPr>
          <w:rFonts w:ascii="Times New Roman" w:hAnsi="Times New Roman" w:cs="Times New Roman"/>
          <w:sz w:val="24"/>
          <w:szCs w:val="24"/>
        </w:rPr>
        <w:t xml:space="preserve">фондовой </w:t>
      </w:r>
      <w:r w:rsidRPr="006728C1">
        <w:rPr>
          <w:rFonts w:ascii="Times New Roman" w:hAnsi="Times New Roman" w:cs="Times New Roman"/>
          <w:sz w:val="24"/>
          <w:szCs w:val="24"/>
        </w:rPr>
        <w:t>бирже продаются и покупаются акции следующих предприятий: ВТБ, Газпром, Газпромнефть, Норильский никель, Лукойл, Роснефть, Ростел</w:t>
      </w:r>
      <w:r>
        <w:rPr>
          <w:rFonts w:ascii="Times New Roman" w:hAnsi="Times New Roman" w:cs="Times New Roman"/>
          <w:sz w:val="24"/>
          <w:szCs w:val="24"/>
        </w:rPr>
        <w:t>еком, Сбербанк, Сургутнефтегаз, а также облигации, выпущенные мэрией города.</w:t>
      </w:r>
    </w:p>
    <w:p w14:paraId="5B1A9939" w14:textId="2C12E3D5" w:rsidR="000D125C" w:rsidRPr="006728C1" w:rsidRDefault="000D125C" w:rsidP="005B1987">
      <w:pPr>
        <w:pStyle w:val="a9"/>
        <w:suppressAutoHyphens/>
        <w:spacing w:line="276" w:lineRule="auto"/>
        <w:ind w:firstLine="708"/>
        <w:jc w:val="both"/>
        <w:rPr>
          <w:rFonts w:ascii="Times New Roman" w:hAnsi="Times New Roman" w:cs="Times New Roman"/>
          <w:sz w:val="24"/>
          <w:szCs w:val="24"/>
        </w:rPr>
      </w:pPr>
      <w:r w:rsidRPr="006728C1">
        <w:rPr>
          <w:rFonts w:ascii="Times New Roman" w:hAnsi="Times New Roman" w:cs="Times New Roman"/>
          <w:sz w:val="24"/>
          <w:szCs w:val="24"/>
        </w:rPr>
        <w:t xml:space="preserve">Котировка акций </w:t>
      </w:r>
      <w:r>
        <w:rPr>
          <w:rFonts w:ascii="Times New Roman" w:hAnsi="Times New Roman" w:cs="Times New Roman"/>
          <w:sz w:val="24"/>
          <w:szCs w:val="24"/>
        </w:rPr>
        <w:t xml:space="preserve">и облигаций </w:t>
      </w:r>
      <w:r w:rsidRPr="006728C1">
        <w:rPr>
          <w:rFonts w:ascii="Times New Roman" w:hAnsi="Times New Roman" w:cs="Times New Roman"/>
          <w:sz w:val="24"/>
          <w:szCs w:val="24"/>
        </w:rPr>
        <w:t>фиксируется на специальной до</w:t>
      </w:r>
      <w:r>
        <w:rPr>
          <w:rFonts w:ascii="Times New Roman" w:hAnsi="Times New Roman" w:cs="Times New Roman"/>
          <w:sz w:val="24"/>
          <w:szCs w:val="24"/>
        </w:rPr>
        <w:t>ске, которая стоит возле стола фондовой биржи. Руководит работой фондовой б</w:t>
      </w:r>
      <w:r w:rsidRPr="006728C1">
        <w:rPr>
          <w:rFonts w:ascii="Times New Roman" w:hAnsi="Times New Roman" w:cs="Times New Roman"/>
          <w:sz w:val="24"/>
          <w:szCs w:val="24"/>
        </w:rPr>
        <w:t>иржи игротехник, ему помогает брокер, которого он нанимает из числа игроков в шестой игровой день. Зарплата брокеру</w:t>
      </w:r>
      <w:r>
        <w:rPr>
          <w:rFonts w:ascii="Times New Roman" w:hAnsi="Times New Roman" w:cs="Times New Roman"/>
          <w:sz w:val="24"/>
          <w:szCs w:val="24"/>
        </w:rPr>
        <w:t xml:space="preserve"> устанавливается руководителем фондовой б</w:t>
      </w:r>
      <w:r w:rsidRPr="006728C1">
        <w:rPr>
          <w:rFonts w:ascii="Times New Roman" w:hAnsi="Times New Roman" w:cs="Times New Roman"/>
          <w:sz w:val="24"/>
          <w:szCs w:val="24"/>
        </w:rPr>
        <w:t>иржи, но</w:t>
      </w:r>
      <w:r w:rsidR="001F27E5">
        <w:rPr>
          <w:rFonts w:ascii="Times New Roman" w:hAnsi="Times New Roman" w:cs="Times New Roman"/>
          <w:sz w:val="24"/>
          <w:szCs w:val="24"/>
        </w:rPr>
        <w:t xml:space="preserve"> не</w:t>
      </w:r>
      <w:r w:rsidRPr="006728C1">
        <w:rPr>
          <w:rFonts w:ascii="Times New Roman" w:hAnsi="Times New Roman" w:cs="Times New Roman"/>
          <w:sz w:val="24"/>
          <w:szCs w:val="24"/>
        </w:rPr>
        <w:t xml:space="preserve"> ниже минимальной </w:t>
      </w:r>
      <w:r w:rsidRPr="006728C1">
        <w:rPr>
          <w:rFonts w:ascii="Times New Roman" w:hAnsi="Times New Roman" w:cs="Times New Roman"/>
          <w:sz w:val="24"/>
          <w:szCs w:val="24"/>
        </w:rPr>
        <w:lastRenderedPageBreak/>
        <w:t xml:space="preserve">заработанной платы, установленной правилами игры. </w:t>
      </w:r>
      <w:r>
        <w:rPr>
          <w:rFonts w:ascii="Times New Roman" w:hAnsi="Times New Roman" w:cs="Times New Roman"/>
          <w:sz w:val="24"/>
          <w:szCs w:val="24"/>
        </w:rPr>
        <w:t>Фондовая б</w:t>
      </w:r>
      <w:r w:rsidRPr="006728C1">
        <w:rPr>
          <w:rFonts w:ascii="Times New Roman" w:hAnsi="Times New Roman" w:cs="Times New Roman"/>
          <w:sz w:val="24"/>
          <w:szCs w:val="24"/>
        </w:rPr>
        <w:t>иржа работает только в шестой игровой день.</w:t>
      </w:r>
    </w:p>
    <w:p w14:paraId="2675059D" w14:textId="77777777" w:rsidR="000D125C" w:rsidRPr="006728C1" w:rsidRDefault="000D125C" w:rsidP="005B1987">
      <w:pPr>
        <w:pStyle w:val="a9"/>
        <w:suppressAutoHyphens/>
        <w:spacing w:line="276" w:lineRule="auto"/>
        <w:ind w:firstLine="708"/>
        <w:jc w:val="both"/>
        <w:rPr>
          <w:rFonts w:ascii="Times New Roman" w:hAnsi="Times New Roman" w:cs="Times New Roman"/>
          <w:sz w:val="24"/>
          <w:szCs w:val="24"/>
        </w:rPr>
      </w:pPr>
      <w:r w:rsidRPr="006728C1">
        <w:rPr>
          <w:rFonts w:ascii="Times New Roman" w:hAnsi="Times New Roman" w:cs="Times New Roman"/>
          <w:sz w:val="24"/>
          <w:szCs w:val="24"/>
        </w:rPr>
        <w:t>Пере</w:t>
      </w:r>
      <w:r>
        <w:rPr>
          <w:rFonts w:ascii="Times New Roman" w:hAnsi="Times New Roman" w:cs="Times New Roman"/>
          <w:sz w:val="24"/>
          <w:szCs w:val="24"/>
        </w:rPr>
        <w:t>д началом первого игрового раунда</w:t>
      </w:r>
      <w:r w:rsidRPr="006728C1">
        <w:rPr>
          <w:rFonts w:ascii="Times New Roman" w:hAnsi="Times New Roman" w:cs="Times New Roman"/>
          <w:sz w:val="24"/>
          <w:szCs w:val="24"/>
        </w:rPr>
        <w:t xml:space="preserve"> шестого игрового дня брокер вывешивает</w:t>
      </w:r>
      <w:r>
        <w:rPr>
          <w:rFonts w:ascii="Times New Roman" w:hAnsi="Times New Roman" w:cs="Times New Roman"/>
          <w:sz w:val="24"/>
          <w:szCs w:val="24"/>
        </w:rPr>
        <w:t xml:space="preserve"> </w:t>
      </w:r>
      <w:r w:rsidRPr="006728C1">
        <w:rPr>
          <w:rFonts w:ascii="Times New Roman" w:hAnsi="Times New Roman" w:cs="Times New Roman"/>
          <w:sz w:val="24"/>
          <w:szCs w:val="24"/>
        </w:rPr>
        <w:t>/</w:t>
      </w:r>
      <w:r>
        <w:rPr>
          <w:rFonts w:ascii="Times New Roman" w:hAnsi="Times New Roman" w:cs="Times New Roman"/>
          <w:sz w:val="24"/>
          <w:szCs w:val="24"/>
        </w:rPr>
        <w:t xml:space="preserve"> </w:t>
      </w:r>
      <w:r w:rsidRPr="006728C1">
        <w:rPr>
          <w:rFonts w:ascii="Times New Roman" w:hAnsi="Times New Roman" w:cs="Times New Roman"/>
          <w:sz w:val="24"/>
          <w:szCs w:val="24"/>
        </w:rPr>
        <w:t>пишет первоначальную стоимость акций</w:t>
      </w:r>
      <w:r>
        <w:rPr>
          <w:rFonts w:ascii="Times New Roman" w:hAnsi="Times New Roman" w:cs="Times New Roman"/>
          <w:sz w:val="24"/>
          <w:szCs w:val="24"/>
        </w:rPr>
        <w:t xml:space="preserve"> и облигаций</w:t>
      </w:r>
      <w:r w:rsidRPr="006728C1">
        <w:rPr>
          <w:rFonts w:ascii="Times New Roman" w:hAnsi="Times New Roman" w:cs="Times New Roman"/>
          <w:sz w:val="24"/>
          <w:szCs w:val="24"/>
        </w:rPr>
        <w:t xml:space="preserve">, которыми будут торговать на </w:t>
      </w:r>
      <w:r>
        <w:rPr>
          <w:rFonts w:ascii="Times New Roman" w:hAnsi="Times New Roman" w:cs="Times New Roman"/>
          <w:sz w:val="24"/>
          <w:szCs w:val="24"/>
        </w:rPr>
        <w:t xml:space="preserve">фондовой </w:t>
      </w:r>
      <w:r w:rsidRPr="006728C1">
        <w:rPr>
          <w:rFonts w:ascii="Times New Roman" w:hAnsi="Times New Roman" w:cs="Times New Roman"/>
          <w:sz w:val="24"/>
          <w:szCs w:val="24"/>
        </w:rPr>
        <w:t xml:space="preserve">бирже. Цена на акции </w:t>
      </w:r>
      <w:r>
        <w:rPr>
          <w:rFonts w:ascii="Times New Roman" w:hAnsi="Times New Roman" w:cs="Times New Roman"/>
          <w:sz w:val="24"/>
          <w:szCs w:val="24"/>
        </w:rPr>
        <w:t xml:space="preserve">и облигации </w:t>
      </w:r>
      <w:r w:rsidRPr="006728C1">
        <w:rPr>
          <w:rFonts w:ascii="Times New Roman" w:hAnsi="Times New Roman" w:cs="Times New Roman"/>
          <w:sz w:val="24"/>
          <w:szCs w:val="24"/>
        </w:rPr>
        <w:t>меняются каждые 10 минут, брокер каждые 10 минут фиксирует новую стоимость акций на доске</w:t>
      </w:r>
      <w:r>
        <w:rPr>
          <w:rFonts w:ascii="Times New Roman" w:hAnsi="Times New Roman" w:cs="Times New Roman"/>
          <w:sz w:val="24"/>
          <w:szCs w:val="24"/>
        </w:rPr>
        <w:t xml:space="preserve"> и облигации</w:t>
      </w:r>
      <w:r w:rsidRPr="006728C1">
        <w:rPr>
          <w:rFonts w:ascii="Times New Roman" w:hAnsi="Times New Roman" w:cs="Times New Roman"/>
          <w:sz w:val="24"/>
          <w:szCs w:val="24"/>
        </w:rPr>
        <w:t>. Акции</w:t>
      </w:r>
      <w:r>
        <w:rPr>
          <w:rFonts w:ascii="Times New Roman" w:hAnsi="Times New Roman" w:cs="Times New Roman"/>
          <w:sz w:val="24"/>
          <w:szCs w:val="24"/>
        </w:rPr>
        <w:t xml:space="preserve"> и облигации</w:t>
      </w:r>
      <w:r w:rsidRPr="006728C1">
        <w:rPr>
          <w:rFonts w:ascii="Times New Roman" w:hAnsi="Times New Roman" w:cs="Times New Roman"/>
          <w:sz w:val="24"/>
          <w:szCs w:val="24"/>
        </w:rPr>
        <w:t xml:space="preserve"> могут как расти, так и падать в цене. За один цикл цена каждой акции изменится 9 раз, за два цикла – 18.</w:t>
      </w:r>
    </w:p>
    <w:p w14:paraId="72650CB5" w14:textId="77777777" w:rsidR="000D125C" w:rsidRPr="006728C1" w:rsidRDefault="000D125C" w:rsidP="005B1987">
      <w:pPr>
        <w:pStyle w:val="a9"/>
        <w:suppressAutoHyphens/>
        <w:spacing w:line="276" w:lineRule="auto"/>
        <w:ind w:firstLine="708"/>
        <w:jc w:val="both"/>
        <w:rPr>
          <w:rFonts w:ascii="Times New Roman" w:hAnsi="Times New Roman" w:cs="Times New Roman"/>
          <w:sz w:val="24"/>
          <w:szCs w:val="24"/>
        </w:rPr>
      </w:pPr>
      <w:r w:rsidRPr="006728C1">
        <w:rPr>
          <w:rFonts w:ascii="Times New Roman" w:hAnsi="Times New Roman" w:cs="Times New Roman"/>
          <w:sz w:val="24"/>
          <w:szCs w:val="24"/>
        </w:rPr>
        <w:t xml:space="preserve">Купля-продажа акций </w:t>
      </w:r>
      <w:r>
        <w:rPr>
          <w:rFonts w:ascii="Times New Roman" w:hAnsi="Times New Roman" w:cs="Times New Roman"/>
          <w:sz w:val="24"/>
          <w:szCs w:val="24"/>
        </w:rPr>
        <w:t xml:space="preserve">и облигаций </w:t>
      </w:r>
      <w:r w:rsidRPr="006728C1">
        <w:rPr>
          <w:rFonts w:ascii="Times New Roman" w:hAnsi="Times New Roman" w:cs="Times New Roman"/>
          <w:sz w:val="24"/>
          <w:szCs w:val="24"/>
        </w:rPr>
        <w:t xml:space="preserve">происходит за наличный расчет. Игроки покупают и продают акции </w:t>
      </w:r>
      <w:r>
        <w:rPr>
          <w:rFonts w:ascii="Times New Roman" w:hAnsi="Times New Roman" w:cs="Times New Roman"/>
          <w:sz w:val="24"/>
          <w:szCs w:val="24"/>
        </w:rPr>
        <w:t xml:space="preserve">и облигации </w:t>
      </w:r>
      <w:r w:rsidRPr="006728C1">
        <w:rPr>
          <w:rFonts w:ascii="Times New Roman" w:hAnsi="Times New Roman" w:cs="Times New Roman"/>
          <w:sz w:val="24"/>
          <w:szCs w:val="24"/>
        </w:rPr>
        <w:t xml:space="preserve">у брокера или руководителя </w:t>
      </w:r>
      <w:r>
        <w:rPr>
          <w:rFonts w:ascii="Times New Roman" w:hAnsi="Times New Roman" w:cs="Times New Roman"/>
          <w:sz w:val="24"/>
          <w:szCs w:val="24"/>
        </w:rPr>
        <w:t xml:space="preserve">фондовой биржи за указанную </w:t>
      </w:r>
      <w:r w:rsidRPr="006728C1">
        <w:rPr>
          <w:rFonts w:ascii="Times New Roman" w:hAnsi="Times New Roman" w:cs="Times New Roman"/>
          <w:sz w:val="24"/>
          <w:szCs w:val="24"/>
        </w:rPr>
        <w:t>на доске</w:t>
      </w:r>
      <w:r>
        <w:rPr>
          <w:rFonts w:ascii="Times New Roman" w:hAnsi="Times New Roman" w:cs="Times New Roman"/>
          <w:sz w:val="24"/>
          <w:szCs w:val="24"/>
        </w:rPr>
        <w:t xml:space="preserve"> в тот</w:t>
      </w:r>
      <w:r w:rsidRPr="006728C1">
        <w:rPr>
          <w:rFonts w:ascii="Times New Roman" w:hAnsi="Times New Roman" w:cs="Times New Roman"/>
          <w:sz w:val="24"/>
          <w:szCs w:val="24"/>
        </w:rPr>
        <w:t xml:space="preserve"> момент стоимость. Взамен денег игроки получают акции того или иного предприятия, которые они могут сохранить у себя до конца игры в надежде на увеличение их стоимости или продать через какое-то время обратно брокеру</w:t>
      </w:r>
      <w:r>
        <w:rPr>
          <w:rFonts w:ascii="Times New Roman" w:hAnsi="Times New Roman" w:cs="Times New Roman"/>
          <w:sz w:val="24"/>
          <w:szCs w:val="24"/>
        </w:rPr>
        <w:t xml:space="preserve"> для получения прибыли, или облигации</w:t>
      </w:r>
      <w:r w:rsidRPr="006728C1">
        <w:rPr>
          <w:rFonts w:ascii="Times New Roman" w:hAnsi="Times New Roman" w:cs="Times New Roman"/>
          <w:sz w:val="24"/>
          <w:szCs w:val="24"/>
        </w:rPr>
        <w:t>.</w:t>
      </w:r>
    </w:p>
    <w:p w14:paraId="29A57032" w14:textId="77777777" w:rsidR="000D125C" w:rsidRPr="006728C1" w:rsidRDefault="000D125C" w:rsidP="005B1987">
      <w:pPr>
        <w:pStyle w:val="a9"/>
        <w:suppressAutoHyphens/>
        <w:spacing w:line="276" w:lineRule="auto"/>
        <w:ind w:firstLine="708"/>
        <w:jc w:val="both"/>
        <w:rPr>
          <w:rFonts w:ascii="Times New Roman" w:hAnsi="Times New Roman" w:cs="Times New Roman"/>
          <w:sz w:val="24"/>
          <w:szCs w:val="24"/>
        </w:rPr>
      </w:pPr>
      <w:r w:rsidRPr="006728C1">
        <w:rPr>
          <w:rFonts w:ascii="Times New Roman" w:hAnsi="Times New Roman" w:cs="Times New Roman"/>
          <w:sz w:val="24"/>
          <w:szCs w:val="24"/>
        </w:rPr>
        <w:t xml:space="preserve">Задача игры на </w:t>
      </w:r>
      <w:r>
        <w:rPr>
          <w:rFonts w:ascii="Times New Roman" w:hAnsi="Times New Roman" w:cs="Times New Roman"/>
          <w:sz w:val="24"/>
          <w:szCs w:val="24"/>
        </w:rPr>
        <w:t xml:space="preserve">фондовой </w:t>
      </w:r>
      <w:r w:rsidRPr="006728C1">
        <w:rPr>
          <w:rFonts w:ascii="Times New Roman" w:hAnsi="Times New Roman" w:cs="Times New Roman"/>
          <w:sz w:val="24"/>
          <w:szCs w:val="24"/>
        </w:rPr>
        <w:t>бирж</w:t>
      </w:r>
      <w:r>
        <w:rPr>
          <w:rFonts w:ascii="Times New Roman" w:hAnsi="Times New Roman" w:cs="Times New Roman"/>
          <w:sz w:val="24"/>
          <w:szCs w:val="24"/>
        </w:rPr>
        <w:t>е</w:t>
      </w:r>
      <w:r w:rsidRPr="006728C1">
        <w:rPr>
          <w:rFonts w:ascii="Times New Roman" w:hAnsi="Times New Roman" w:cs="Times New Roman"/>
          <w:sz w:val="24"/>
          <w:szCs w:val="24"/>
        </w:rPr>
        <w:t xml:space="preserve"> – приумножить свой капитал либо путем приобретения акций, стоимость которых к концу игры </w:t>
      </w:r>
      <w:r>
        <w:rPr>
          <w:rFonts w:ascii="Times New Roman" w:hAnsi="Times New Roman" w:cs="Times New Roman"/>
          <w:sz w:val="24"/>
          <w:szCs w:val="24"/>
        </w:rPr>
        <w:t>предположительно увеличи</w:t>
      </w:r>
      <w:r w:rsidRPr="006728C1">
        <w:rPr>
          <w:rFonts w:ascii="Times New Roman" w:hAnsi="Times New Roman" w:cs="Times New Roman"/>
          <w:sz w:val="24"/>
          <w:szCs w:val="24"/>
        </w:rPr>
        <w:t>тся, либо путем покупки «дешевых» акций и их продажи, когда они подорожают</w:t>
      </w:r>
      <w:r>
        <w:rPr>
          <w:rFonts w:ascii="Times New Roman" w:hAnsi="Times New Roman" w:cs="Times New Roman"/>
          <w:sz w:val="24"/>
          <w:szCs w:val="24"/>
        </w:rPr>
        <w:t>, либо путем приобретения муниципальных облигаций и получения с них фиксированного дохода</w:t>
      </w:r>
      <w:r w:rsidRPr="006728C1">
        <w:rPr>
          <w:rFonts w:ascii="Times New Roman" w:hAnsi="Times New Roman" w:cs="Times New Roman"/>
          <w:sz w:val="24"/>
          <w:szCs w:val="24"/>
        </w:rPr>
        <w:t xml:space="preserve">. Таким образом, </w:t>
      </w:r>
      <w:r>
        <w:rPr>
          <w:rFonts w:ascii="Times New Roman" w:hAnsi="Times New Roman" w:cs="Times New Roman"/>
          <w:sz w:val="24"/>
          <w:szCs w:val="24"/>
        </w:rPr>
        <w:t>домохозяйство</w:t>
      </w:r>
      <w:r w:rsidRPr="006728C1">
        <w:rPr>
          <w:rFonts w:ascii="Times New Roman" w:hAnsi="Times New Roman" w:cs="Times New Roman"/>
          <w:sz w:val="24"/>
          <w:szCs w:val="24"/>
        </w:rPr>
        <w:t xml:space="preserve"> сможет улучшить свое финансовое благо</w:t>
      </w:r>
      <w:r>
        <w:rPr>
          <w:rFonts w:ascii="Times New Roman" w:hAnsi="Times New Roman" w:cs="Times New Roman"/>
          <w:sz w:val="24"/>
          <w:szCs w:val="24"/>
        </w:rPr>
        <w:t>состояние</w:t>
      </w:r>
      <w:r w:rsidRPr="006728C1">
        <w:rPr>
          <w:rFonts w:ascii="Times New Roman" w:hAnsi="Times New Roman" w:cs="Times New Roman"/>
          <w:sz w:val="24"/>
          <w:szCs w:val="24"/>
        </w:rPr>
        <w:t xml:space="preserve">. В противном случае, если </w:t>
      </w:r>
      <w:r>
        <w:rPr>
          <w:rFonts w:ascii="Times New Roman" w:hAnsi="Times New Roman" w:cs="Times New Roman"/>
          <w:sz w:val="24"/>
          <w:szCs w:val="24"/>
        </w:rPr>
        <w:t>домохозяйство</w:t>
      </w:r>
      <w:r w:rsidRPr="006728C1">
        <w:rPr>
          <w:rFonts w:ascii="Times New Roman" w:hAnsi="Times New Roman" w:cs="Times New Roman"/>
          <w:sz w:val="24"/>
          <w:szCs w:val="24"/>
        </w:rPr>
        <w:t xml:space="preserve"> не угадал</w:t>
      </w:r>
      <w:r>
        <w:rPr>
          <w:rFonts w:ascii="Times New Roman" w:hAnsi="Times New Roman" w:cs="Times New Roman"/>
          <w:sz w:val="24"/>
          <w:szCs w:val="24"/>
        </w:rPr>
        <w:t>о</w:t>
      </w:r>
      <w:r w:rsidRPr="006728C1">
        <w:rPr>
          <w:rFonts w:ascii="Times New Roman" w:hAnsi="Times New Roman" w:cs="Times New Roman"/>
          <w:sz w:val="24"/>
          <w:szCs w:val="24"/>
        </w:rPr>
        <w:t xml:space="preserve"> с покупкой и его акции падают в цене,</w:t>
      </w:r>
      <w:r>
        <w:rPr>
          <w:rFonts w:ascii="Times New Roman" w:hAnsi="Times New Roman" w:cs="Times New Roman"/>
          <w:sz w:val="24"/>
          <w:szCs w:val="24"/>
        </w:rPr>
        <w:t xml:space="preserve"> или по облигациям не выплачивается доход,</w:t>
      </w:r>
      <w:r w:rsidRPr="006728C1">
        <w:rPr>
          <w:rFonts w:ascii="Times New Roman" w:hAnsi="Times New Roman" w:cs="Times New Roman"/>
          <w:sz w:val="24"/>
          <w:szCs w:val="24"/>
        </w:rPr>
        <w:t xml:space="preserve"> то он</w:t>
      </w:r>
      <w:r>
        <w:rPr>
          <w:rFonts w:ascii="Times New Roman" w:hAnsi="Times New Roman" w:cs="Times New Roman"/>
          <w:sz w:val="24"/>
          <w:szCs w:val="24"/>
        </w:rPr>
        <w:t>о</w:t>
      </w:r>
      <w:r w:rsidRPr="006728C1">
        <w:rPr>
          <w:rFonts w:ascii="Times New Roman" w:hAnsi="Times New Roman" w:cs="Times New Roman"/>
          <w:sz w:val="24"/>
          <w:szCs w:val="24"/>
        </w:rPr>
        <w:t xml:space="preserve"> теряет свои сбережения и не выполняет поставленных игровых целей.</w:t>
      </w:r>
    </w:p>
    <w:p w14:paraId="4ACDEC21" w14:textId="77777777" w:rsidR="000D125C" w:rsidRDefault="000D125C" w:rsidP="005B1987">
      <w:pPr>
        <w:suppressAutoHyphens/>
        <w:spacing w:line="276" w:lineRule="auto"/>
        <w:ind w:firstLine="708"/>
        <w:jc w:val="both"/>
      </w:pPr>
      <w:r>
        <w:t xml:space="preserve">В игре используются реальные месячные котировки акций. Данные котировок акций «голубых фишек» РФ берутся за определенный год с сайта </w:t>
      </w:r>
      <w:hyperlink r:id="rId16" w:history="1">
        <w:r w:rsidRPr="008C2F4B">
          <w:rPr>
            <w:rStyle w:val="ac"/>
            <w:rFonts w:eastAsiaTheme="minorHAnsi"/>
          </w:rPr>
          <w:t>www.finam.ru</w:t>
        </w:r>
      </w:hyperlink>
      <w:r>
        <w:t xml:space="preserve"> (на выбор организаторов). Данные для выплаты по дивидендам можно использовать с сайта www.dohod.ru.</w:t>
      </w:r>
    </w:p>
    <w:p w14:paraId="58E89025" w14:textId="77777777" w:rsidR="000D125C" w:rsidRDefault="000D125C" w:rsidP="005B1987">
      <w:pPr>
        <w:suppressAutoHyphens/>
      </w:pPr>
    </w:p>
    <w:p w14:paraId="6CEEB354" w14:textId="77777777" w:rsidR="000D125C" w:rsidRPr="00C21B87" w:rsidRDefault="00C21B87" w:rsidP="005B1987">
      <w:pPr>
        <w:suppressAutoHyphens/>
        <w:rPr>
          <w:b/>
        </w:rPr>
      </w:pPr>
      <w:r>
        <w:rPr>
          <w:b/>
        </w:rPr>
        <w:t xml:space="preserve">6.2. </w:t>
      </w:r>
      <w:r w:rsidR="000D125C" w:rsidRPr="00C21B87">
        <w:rPr>
          <w:b/>
        </w:rPr>
        <w:t>Бланки акций (примеры)</w:t>
      </w:r>
    </w:p>
    <w:p w14:paraId="1C62A031" w14:textId="77777777" w:rsidR="000D125C" w:rsidRDefault="000D125C" w:rsidP="005B1987">
      <w:pPr>
        <w:suppressAutoHyphens/>
      </w:pPr>
    </w:p>
    <w:tbl>
      <w:tblPr>
        <w:tblStyle w:val="a3"/>
        <w:tblW w:w="5000" w:type="pct"/>
        <w:tblLook w:val="04A0" w:firstRow="1" w:lastRow="0" w:firstColumn="1" w:lastColumn="0" w:noHBand="0" w:noVBand="1"/>
      </w:tblPr>
      <w:tblGrid>
        <w:gridCol w:w="4628"/>
        <w:gridCol w:w="4942"/>
      </w:tblGrid>
      <w:tr w:rsidR="000D125C" w:rsidRPr="009306A8" w14:paraId="1DB82FF7" w14:textId="77777777" w:rsidTr="006F02B0">
        <w:trPr>
          <w:trHeight w:val="465"/>
        </w:trPr>
        <w:tc>
          <w:tcPr>
            <w:tcW w:w="2418" w:type="pct"/>
          </w:tcPr>
          <w:p w14:paraId="0EA84940" w14:textId="77777777" w:rsidR="000D125C" w:rsidRPr="00C21B87" w:rsidRDefault="000D125C" w:rsidP="005B1987">
            <w:pPr>
              <w:suppressAutoHyphens/>
              <w:jc w:val="center"/>
              <w:rPr>
                <w:sz w:val="32"/>
                <w:szCs w:val="32"/>
              </w:rPr>
            </w:pPr>
            <w:r w:rsidRPr="00C21B87">
              <w:rPr>
                <w:sz w:val="32"/>
                <w:szCs w:val="32"/>
              </w:rPr>
              <w:t>ВТБ</w:t>
            </w:r>
          </w:p>
          <w:p w14:paraId="690EE0BB" w14:textId="77777777" w:rsidR="000D125C" w:rsidRPr="00C21B87" w:rsidRDefault="000D125C" w:rsidP="005B1987">
            <w:pPr>
              <w:suppressAutoHyphens/>
              <w:jc w:val="center"/>
              <w:rPr>
                <w:sz w:val="32"/>
                <w:szCs w:val="32"/>
                <w:lang w:val="en-US"/>
              </w:rPr>
            </w:pPr>
            <w:r w:rsidRPr="00C21B87">
              <w:rPr>
                <w:sz w:val="32"/>
                <w:szCs w:val="32"/>
              </w:rPr>
              <w:t>(</w:t>
            </w:r>
            <w:r w:rsidRPr="00C21B87">
              <w:rPr>
                <w:sz w:val="32"/>
                <w:szCs w:val="32"/>
                <w:lang w:val="en-US"/>
              </w:rPr>
              <w:t>VTBR)</w:t>
            </w:r>
          </w:p>
          <w:p w14:paraId="7AD066E2" w14:textId="77777777" w:rsidR="000D125C" w:rsidRPr="00C21B87" w:rsidRDefault="000D125C" w:rsidP="005B1987">
            <w:pPr>
              <w:suppressAutoHyphens/>
              <w:jc w:val="center"/>
              <w:rPr>
                <w:sz w:val="32"/>
                <w:szCs w:val="32"/>
                <w:lang w:val="en-US"/>
              </w:rPr>
            </w:pPr>
            <w:r w:rsidRPr="00C21B87">
              <w:rPr>
                <w:sz w:val="32"/>
                <w:szCs w:val="32"/>
                <w:lang w:val="en-US"/>
              </w:rPr>
              <w:t>1</w:t>
            </w:r>
            <w:r w:rsidRPr="00C21B87">
              <w:rPr>
                <w:sz w:val="32"/>
                <w:szCs w:val="32"/>
              </w:rPr>
              <w:t>00</w:t>
            </w:r>
            <w:r w:rsidRPr="00C21B87">
              <w:rPr>
                <w:sz w:val="32"/>
                <w:szCs w:val="32"/>
                <w:lang w:val="en-US"/>
              </w:rPr>
              <w:t xml:space="preserve"> </w:t>
            </w:r>
            <w:r w:rsidRPr="00C21B87">
              <w:rPr>
                <w:sz w:val="32"/>
                <w:szCs w:val="32"/>
              </w:rPr>
              <w:t>шт</w:t>
            </w:r>
            <w:r w:rsidRPr="00C21B87">
              <w:rPr>
                <w:sz w:val="32"/>
                <w:szCs w:val="32"/>
                <w:lang w:val="en-US"/>
              </w:rPr>
              <w:t>.</w:t>
            </w:r>
          </w:p>
        </w:tc>
        <w:tc>
          <w:tcPr>
            <w:tcW w:w="2582" w:type="pct"/>
          </w:tcPr>
          <w:p w14:paraId="2807DD18" w14:textId="77777777" w:rsidR="000D125C" w:rsidRPr="00C21B87" w:rsidRDefault="000D125C" w:rsidP="005B1987">
            <w:pPr>
              <w:suppressAutoHyphens/>
              <w:jc w:val="center"/>
              <w:rPr>
                <w:sz w:val="32"/>
                <w:szCs w:val="32"/>
              </w:rPr>
            </w:pPr>
            <w:r w:rsidRPr="00C21B87">
              <w:rPr>
                <w:sz w:val="32"/>
                <w:szCs w:val="32"/>
              </w:rPr>
              <w:t>Газпром нефть</w:t>
            </w:r>
          </w:p>
          <w:p w14:paraId="50B9B843" w14:textId="77777777" w:rsidR="000D125C" w:rsidRPr="00C21B87" w:rsidRDefault="000D125C" w:rsidP="005B1987">
            <w:pPr>
              <w:suppressAutoHyphens/>
              <w:jc w:val="center"/>
              <w:rPr>
                <w:sz w:val="32"/>
                <w:szCs w:val="32"/>
                <w:lang w:val="en-US"/>
              </w:rPr>
            </w:pPr>
            <w:r w:rsidRPr="00C21B87">
              <w:rPr>
                <w:sz w:val="32"/>
                <w:szCs w:val="32"/>
                <w:lang w:val="en-US"/>
              </w:rPr>
              <w:t>(SIBN)</w:t>
            </w:r>
          </w:p>
          <w:p w14:paraId="7FDEB44F" w14:textId="77777777" w:rsidR="000D125C" w:rsidRPr="00C21B87" w:rsidRDefault="000D125C" w:rsidP="005B1987">
            <w:pPr>
              <w:suppressAutoHyphens/>
              <w:jc w:val="center"/>
              <w:rPr>
                <w:sz w:val="32"/>
                <w:szCs w:val="32"/>
              </w:rPr>
            </w:pPr>
            <w:r w:rsidRPr="00C21B87">
              <w:rPr>
                <w:sz w:val="32"/>
                <w:szCs w:val="32"/>
              </w:rPr>
              <w:t>1 шт.</w:t>
            </w:r>
          </w:p>
        </w:tc>
      </w:tr>
      <w:tr w:rsidR="000D125C" w:rsidRPr="009306A8" w14:paraId="42DE6CBD" w14:textId="77777777" w:rsidTr="006F02B0">
        <w:trPr>
          <w:trHeight w:val="465"/>
        </w:trPr>
        <w:tc>
          <w:tcPr>
            <w:tcW w:w="2418" w:type="pct"/>
          </w:tcPr>
          <w:p w14:paraId="3E14D48C" w14:textId="77777777" w:rsidR="000D125C" w:rsidRPr="00C21B87" w:rsidRDefault="000D125C" w:rsidP="005B1987">
            <w:pPr>
              <w:suppressAutoHyphens/>
              <w:jc w:val="center"/>
              <w:rPr>
                <w:sz w:val="32"/>
                <w:szCs w:val="32"/>
              </w:rPr>
            </w:pPr>
            <w:r w:rsidRPr="00C21B87">
              <w:rPr>
                <w:sz w:val="32"/>
                <w:szCs w:val="32"/>
              </w:rPr>
              <w:t>ВТБ</w:t>
            </w:r>
          </w:p>
          <w:p w14:paraId="402AD314" w14:textId="77777777" w:rsidR="000D125C" w:rsidRPr="00C21B87" w:rsidRDefault="000D125C" w:rsidP="005B1987">
            <w:pPr>
              <w:suppressAutoHyphens/>
              <w:jc w:val="center"/>
              <w:rPr>
                <w:sz w:val="32"/>
                <w:szCs w:val="32"/>
                <w:lang w:val="en-US"/>
              </w:rPr>
            </w:pPr>
            <w:r w:rsidRPr="00C21B87">
              <w:rPr>
                <w:sz w:val="32"/>
                <w:szCs w:val="32"/>
              </w:rPr>
              <w:t>(</w:t>
            </w:r>
            <w:r w:rsidRPr="00C21B87">
              <w:rPr>
                <w:sz w:val="32"/>
                <w:szCs w:val="32"/>
                <w:lang w:val="en-US"/>
              </w:rPr>
              <w:t>VTBR)</w:t>
            </w:r>
          </w:p>
          <w:p w14:paraId="45F08666" w14:textId="77777777" w:rsidR="000D125C" w:rsidRPr="00C21B87" w:rsidRDefault="000D125C" w:rsidP="005B1987">
            <w:pPr>
              <w:suppressAutoHyphens/>
              <w:jc w:val="center"/>
              <w:rPr>
                <w:sz w:val="32"/>
                <w:szCs w:val="32"/>
                <w:lang w:val="en-US"/>
              </w:rPr>
            </w:pPr>
            <w:r w:rsidRPr="00C21B87">
              <w:rPr>
                <w:sz w:val="32"/>
                <w:szCs w:val="32"/>
                <w:lang w:val="en-US"/>
              </w:rPr>
              <w:t>1</w:t>
            </w:r>
            <w:r w:rsidRPr="00C21B87">
              <w:rPr>
                <w:sz w:val="32"/>
                <w:szCs w:val="32"/>
              </w:rPr>
              <w:t>00</w:t>
            </w:r>
            <w:r w:rsidRPr="00C21B87">
              <w:rPr>
                <w:sz w:val="32"/>
                <w:szCs w:val="32"/>
                <w:lang w:val="en-US"/>
              </w:rPr>
              <w:t xml:space="preserve"> </w:t>
            </w:r>
            <w:r w:rsidRPr="00C21B87">
              <w:rPr>
                <w:sz w:val="32"/>
                <w:szCs w:val="32"/>
              </w:rPr>
              <w:t>шт</w:t>
            </w:r>
            <w:r w:rsidRPr="00C21B87">
              <w:rPr>
                <w:sz w:val="32"/>
                <w:szCs w:val="32"/>
                <w:lang w:val="en-US"/>
              </w:rPr>
              <w:t>.</w:t>
            </w:r>
          </w:p>
        </w:tc>
        <w:tc>
          <w:tcPr>
            <w:tcW w:w="2582" w:type="pct"/>
          </w:tcPr>
          <w:p w14:paraId="3760D29E" w14:textId="77777777" w:rsidR="000D125C" w:rsidRPr="00C21B87" w:rsidRDefault="000D125C" w:rsidP="005B1987">
            <w:pPr>
              <w:suppressAutoHyphens/>
              <w:jc w:val="center"/>
              <w:rPr>
                <w:sz w:val="32"/>
                <w:szCs w:val="32"/>
              </w:rPr>
            </w:pPr>
            <w:r w:rsidRPr="00C21B87">
              <w:rPr>
                <w:sz w:val="32"/>
                <w:szCs w:val="32"/>
              </w:rPr>
              <w:t>Газпром нефть</w:t>
            </w:r>
          </w:p>
          <w:p w14:paraId="187CCFE4" w14:textId="77777777" w:rsidR="000D125C" w:rsidRPr="00C21B87" w:rsidRDefault="000D125C" w:rsidP="005B1987">
            <w:pPr>
              <w:suppressAutoHyphens/>
              <w:jc w:val="center"/>
              <w:rPr>
                <w:sz w:val="32"/>
                <w:szCs w:val="32"/>
                <w:lang w:val="en-US"/>
              </w:rPr>
            </w:pPr>
            <w:r w:rsidRPr="00C21B87">
              <w:rPr>
                <w:sz w:val="32"/>
                <w:szCs w:val="32"/>
                <w:lang w:val="en-US"/>
              </w:rPr>
              <w:t>(SIBN)</w:t>
            </w:r>
          </w:p>
          <w:p w14:paraId="0740252A" w14:textId="77777777" w:rsidR="000D125C" w:rsidRPr="00C21B87" w:rsidRDefault="000D125C" w:rsidP="005B1987">
            <w:pPr>
              <w:suppressAutoHyphens/>
              <w:jc w:val="center"/>
              <w:rPr>
                <w:sz w:val="32"/>
                <w:szCs w:val="32"/>
              </w:rPr>
            </w:pPr>
            <w:r w:rsidRPr="00C21B87">
              <w:rPr>
                <w:sz w:val="32"/>
                <w:szCs w:val="32"/>
              </w:rPr>
              <w:t>1 шт.</w:t>
            </w:r>
          </w:p>
        </w:tc>
      </w:tr>
      <w:tr w:rsidR="000D125C" w:rsidRPr="009306A8" w14:paraId="3A3756FB" w14:textId="77777777" w:rsidTr="006F02B0">
        <w:trPr>
          <w:trHeight w:val="465"/>
        </w:trPr>
        <w:tc>
          <w:tcPr>
            <w:tcW w:w="2418" w:type="pct"/>
          </w:tcPr>
          <w:p w14:paraId="69FE5624" w14:textId="77777777" w:rsidR="000D125C" w:rsidRPr="00C21B87" w:rsidRDefault="000D125C" w:rsidP="005B1987">
            <w:pPr>
              <w:suppressAutoHyphens/>
              <w:jc w:val="center"/>
              <w:rPr>
                <w:sz w:val="32"/>
                <w:szCs w:val="32"/>
              </w:rPr>
            </w:pPr>
            <w:r w:rsidRPr="00C21B87">
              <w:rPr>
                <w:sz w:val="32"/>
                <w:szCs w:val="32"/>
              </w:rPr>
              <w:t>ВТБ</w:t>
            </w:r>
          </w:p>
          <w:p w14:paraId="5D3B87DB" w14:textId="77777777" w:rsidR="000D125C" w:rsidRPr="00C21B87" w:rsidRDefault="000D125C" w:rsidP="005B1987">
            <w:pPr>
              <w:suppressAutoHyphens/>
              <w:jc w:val="center"/>
              <w:rPr>
                <w:sz w:val="32"/>
                <w:szCs w:val="32"/>
                <w:lang w:val="en-US"/>
              </w:rPr>
            </w:pPr>
            <w:r w:rsidRPr="00C21B87">
              <w:rPr>
                <w:sz w:val="32"/>
                <w:szCs w:val="32"/>
              </w:rPr>
              <w:t>(</w:t>
            </w:r>
            <w:r w:rsidRPr="00C21B87">
              <w:rPr>
                <w:sz w:val="32"/>
                <w:szCs w:val="32"/>
                <w:lang w:val="en-US"/>
              </w:rPr>
              <w:t>VTBR)</w:t>
            </w:r>
          </w:p>
          <w:p w14:paraId="4FD7C229" w14:textId="77777777" w:rsidR="000D125C" w:rsidRPr="00C21B87" w:rsidRDefault="000D125C" w:rsidP="005B1987">
            <w:pPr>
              <w:suppressAutoHyphens/>
              <w:jc w:val="center"/>
              <w:rPr>
                <w:sz w:val="32"/>
                <w:szCs w:val="32"/>
                <w:lang w:val="en-US"/>
              </w:rPr>
            </w:pPr>
            <w:r w:rsidRPr="00C21B87">
              <w:rPr>
                <w:sz w:val="32"/>
                <w:szCs w:val="32"/>
                <w:lang w:val="en-US"/>
              </w:rPr>
              <w:t>1</w:t>
            </w:r>
            <w:r w:rsidRPr="00C21B87">
              <w:rPr>
                <w:sz w:val="32"/>
                <w:szCs w:val="32"/>
              </w:rPr>
              <w:t>00</w:t>
            </w:r>
            <w:r w:rsidRPr="00C21B87">
              <w:rPr>
                <w:sz w:val="32"/>
                <w:szCs w:val="32"/>
                <w:lang w:val="en-US"/>
              </w:rPr>
              <w:t xml:space="preserve"> </w:t>
            </w:r>
            <w:r w:rsidRPr="00C21B87">
              <w:rPr>
                <w:sz w:val="32"/>
                <w:szCs w:val="32"/>
              </w:rPr>
              <w:t>шт</w:t>
            </w:r>
            <w:r w:rsidRPr="00C21B87">
              <w:rPr>
                <w:sz w:val="32"/>
                <w:szCs w:val="32"/>
                <w:lang w:val="en-US"/>
              </w:rPr>
              <w:t>.</w:t>
            </w:r>
          </w:p>
        </w:tc>
        <w:tc>
          <w:tcPr>
            <w:tcW w:w="2582" w:type="pct"/>
          </w:tcPr>
          <w:p w14:paraId="2340846D" w14:textId="77777777" w:rsidR="000D125C" w:rsidRPr="00C21B87" w:rsidRDefault="000D125C" w:rsidP="005B1987">
            <w:pPr>
              <w:suppressAutoHyphens/>
              <w:jc w:val="center"/>
              <w:rPr>
                <w:sz w:val="32"/>
                <w:szCs w:val="32"/>
              </w:rPr>
            </w:pPr>
            <w:r w:rsidRPr="00C21B87">
              <w:rPr>
                <w:sz w:val="32"/>
                <w:szCs w:val="32"/>
              </w:rPr>
              <w:t>Газпром нефть</w:t>
            </w:r>
          </w:p>
          <w:p w14:paraId="7D2501CA" w14:textId="77777777" w:rsidR="000D125C" w:rsidRPr="00C21B87" w:rsidRDefault="000D125C" w:rsidP="005B1987">
            <w:pPr>
              <w:suppressAutoHyphens/>
              <w:jc w:val="center"/>
              <w:rPr>
                <w:sz w:val="32"/>
                <w:szCs w:val="32"/>
                <w:lang w:val="en-US"/>
              </w:rPr>
            </w:pPr>
            <w:r w:rsidRPr="00C21B87">
              <w:rPr>
                <w:sz w:val="32"/>
                <w:szCs w:val="32"/>
                <w:lang w:val="en-US"/>
              </w:rPr>
              <w:t>(SIBN)</w:t>
            </w:r>
          </w:p>
          <w:p w14:paraId="0FC2AB6E" w14:textId="77777777" w:rsidR="000D125C" w:rsidRPr="00C21B87" w:rsidRDefault="000D125C" w:rsidP="005B1987">
            <w:pPr>
              <w:pStyle w:val="a7"/>
              <w:numPr>
                <w:ilvl w:val="0"/>
                <w:numId w:val="45"/>
              </w:numPr>
              <w:suppressAutoHyphens/>
              <w:jc w:val="center"/>
              <w:rPr>
                <w:sz w:val="32"/>
                <w:szCs w:val="32"/>
              </w:rPr>
            </w:pPr>
            <w:r w:rsidRPr="00C21B87">
              <w:rPr>
                <w:sz w:val="32"/>
                <w:szCs w:val="32"/>
              </w:rPr>
              <w:t>шт.</w:t>
            </w:r>
          </w:p>
        </w:tc>
      </w:tr>
    </w:tbl>
    <w:p w14:paraId="7810A19D" w14:textId="77777777" w:rsidR="000D125C" w:rsidRDefault="000D125C" w:rsidP="005B1987">
      <w:pPr>
        <w:suppressAutoHyphens/>
      </w:pPr>
    </w:p>
    <w:p w14:paraId="3114FA59" w14:textId="77777777" w:rsidR="000D125C" w:rsidRDefault="000D125C" w:rsidP="005B1987">
      <w:pPr>
        <w:suppressAutoHyphens/>
      </w:pPr>
    </w:p>
    <w:p w14:paraId="0CD4FAFB" w14:textId="69F1075D" w:rsidR="003633DE" w:rsidRPr="003633DE" w:rsidRDefault="003633DE" w:rsidP="005B1987">
      <w:pPr>
        <w:suppressAutoHyphens/>
        <w:rPr>
          <w:b/>
        </w:rPr>
      </w:pPr>
      <w:r w:rsidRPr="003633DE">
        <w:rPr>
          <w:b/>
        </w:rPr>
        <w:t xml:space="preserve">6.3. </w:t>
      </w:r>
      <w:r w:rsidR="00CE446E">
        <w:rPr>
          <w:b/>
        </w:rPr>
        <w:t>Таблица 58 –</w:t>
      </w:r>
      <w:r w:rsidR="00CE446E">
        <w:t xml:space="preserve"> </w:t>
      </w:r>
      <w:r w:rsidR="00D23398">
        <w:rPr>
          <w:b/>
        </w:rPr>
        <w:t xml:space="preserve">Бланк брокера. </w:t>
      </w:r>
      <w:r w:rsidRPr="003633DE">
        <w:rPr>
          <w:b/>
        </w:rPr>
        <w:t>Покупка и продажа акций и облигаций</w:t>
      </w:r>
    </w:p>
    <w:p w14:paraId="61AD3012" w14:textId="77777777" w:rsidR="00ED562E" w:rsidRPr="00ED562E" w:rsidRDefault="00ED562E" w:rsidP="005B1987">
      <w:pPr>
        <w:suppressAutoHyphens/>
        <w:rPr>
          <w:sz w:val="16"/>
          <w:szCs w:val="16"/>
        </w:rPr>
      </w:pPr>
    </w:p>
    <w:p w14:paraId="4C1A07EB" w14:textId="77777777" w:rsidR="003633DE" w:rsidRDefault="003633DE" w:rsidP="005B1987">
      <w:pPr>
        <w:suppressAutoHyphens/>
        <w:rPr>
          <w:sz w:val="26"/>
        </w:rPr>
      </w:pPr>
      <w:r w:rsidRPr="00F4735C">
        <w:rPr>
          <w:sz w:val="28"/>
        </w:rPr>
        <w:t xml:space="preserve">Брокер _____________ </w:t>
      </w:r>
      <w:r w:rsidRPr="00F4735C">
        <w:rPr>
          <w:sz w:val="26"/>
        </w:rPr>
        <w:t>Игровой месяц ___</w:t>
      </w:r>
    </w:p>
    <w:p w14:paraId="1DAE92FF" w14:textId="77777777" w:rsidR="00D23398" w:rsidRPr="00F4735C" w:rsidRDefault="00D23398" w:rsidP="005B1987">
      <w:pPr>
        <w:suppressAutoHyphens/>
        <w:rPr>
          <w:sz w:val="26"/>
        </w:rPr>
      </w:pPr>
    </w:p>
    <w:tbl>
      <w:tblPr>
        <w:tblStyle w:val="a3"/>
        <w:tblW w:w="5000" w:type="pct"/>
        <w:tblLook w:val="04A0" w:firstRow="1" w:lastRow="0" w:firstColumn="1" w:lastColumn="0" w:noHBand="0" w:noVBand="1"/>
      </w:tblPr>
      <w:tblGrid>
        <w:gridCol w:w="1032"/>
        <w:gridCol w:w="1759"/>
        <w:gridCol w:w="1173"/>
        <w:gridCol w:w="1131"/>
        <w:gridCol w:w="1154"/>
        <w:gridCol w:w="1185"/>
        <w:gridCol w:w="1068"/>
        <w:gridCol w:w="1068"/>
      </w:tblGrid>
      <w:tr w:rsidR="003633DE" w:rsidRPr="00F4735C" w14:paraId="2C4C1582" w14:textId="77777777" w:rsidTr="006F02B0">
        <w:tc>
          <w:tcPr>
            <w:tcW w:w="539" w:type="pct"/>
            <w:vMerge w:val="restart"/>
            <w:vAlign w:val="center"/>
          </w:tcPr>
          <w:p w14:paraId="4D4A0532" w14:textId="0B07717B" w:rsidR="003633DE" w:rsidRPr="00F4735C" w:rsidRDefault="00D20870" w:rsidP="005B1987">
            <w:pPr>
              <w:suppressAutoHyphens/>
              <w:jc w:val="center"/>
            </w:pPr>
            <w:r>
              <w:lastRenderedPageBreak/>
              <w:t>№ </w:t>
            </w:r>
            <w:r w:rsidR="003633DE" w:rsidRPr="00F4735C">
              <w:t>дома</w:t>
            </w:r>
          </w:p>
        </w:tc>
        <w:tc>
          <w:tcPr>
            <w:tcW w:w="919" w:type="pct"/>
            <w:vMerge w:val="restart"/>
            <w:vAlign w:val="center"/>
          </w:tcPr>
          <w:p w14:paraId="2BB630B9" w14:textId="77777777" w:rsidR="003633DE" w:rsidRPr="00F4735C" w:rsidRDefault="003633DE" w:rsidP="005B1987">
            <w:pPr>
              <w:suppressAutoHyphens/>
              <w:jc w:val="center"/>
            </w:pPr>
            <w:r w:rsidRPr="00F4735C">
              <w:t>Наименование акции</w:t>
            </w:r>
          </w:p>
        </w:tc>
        <w:tc>
          <w:tcPr>
            <w:tcW w:w="1807" w:type="pct"/>
            <w:gridSpan w:val="3"/>
            <w:vAlign w:val="center"/>
          </w:tcPr>
          <w:p w14:paraId="0777EFB8" w14:textId="77777777" w:rsidR="003633DE" w:rsidRPr="00F4735C" w:rsidRDefault="003633DE" w:rsidP="005B1987">
            <w:pPr>
              <w:suppressAutoHyphens/>
              <w:jc w:val="center"/>
            </w:pPr>
            <w:r w:rsidRPr="00F4735C">
              <w:t>Покупка</w:t>
            </w:r>
          </w:p>
        </w:tc>
        <w:tc>
          <w:tcPr>
            <w:tcW w:w="1735" w:type="pct"/>
            <w:gridSpan w:val="3"/>
            <w:vAlign w:val="center"/>
          </w:tcPr>
          <w:p w14:paraId="1F341666" w14:textId="77777777" w:rsidR="003633DE" w:rsidRPr="00F4735C" w:rsidRDefault="003633DE" w:rsidP="005B1987">
            <w:pPr>
              <w:suppressAutoHyphens/>
              <w:jc w:val="center"/>
            </w:pPr>
            <w:r w:rsidRPr="00F4735C">
              <w:t>Продажа</w:t>
            </w:r>
          </w:p>
        </w:tc>
      </w:tr>
      <w:tr w:rsidR="003633DE" w:rsidRPr="00F4735C" w14:paraId="45FCB462" w14:textId="77777777" w:rsidTr="006F02B0">
        <w:tc>
          <w:tcPr>
            <w:tcW w:w="539" w:type="pct"/>
            <w:vMerge/>
            <w:vAlign w:val="center"/>
          </w:tcPr>
          <w:p w14:paraId="7DE1D684" w14:textId="77777777" w:rsidR="003633DE" w:rsidRPr="00F4735C" w:rsidRDefault="003633DE" w:rsidP="005B1987">
            <w:pPr>
              <w:suppressAutoHyphens/>
              <w:jc w:val="center"/>
            </w:pPr>
          </w:p>
        </w:tc>
        <w:tc>
          <w:tcPr>
            <w:tcW w:w="919" w:type="pct"/>
            <w:vMerge/>
            <w:vAlign w:val="center"/>
          </w:tcPr>
          <w:p w14:paraId="5BEF924B" w14:textId="77777777" w:rsidR="003633DE" w:rsidRPr="00F4735C" w:rsidRDefault="003633DE" w:rsidP="005B1987">
            <w:pPr>
              <w:suppressAutoHyphens/>
              <w:jc w:val="center"/>
            </w:pPr>
          </w:p>
        </w:tc>
        <w:tc>
          <w:tcPr>
            <w:tcW w:w="613" w:type="pct"/>
            <w:vAlign w:val="center"/>
          </w:tcPr>
          <w:p w14:paraId="10CC2955" w14:textId="77777777" w:rsidR="003633DE" w:rsidRPr="00F4735C" w:rsidRDefault="003633DE" w:rsidP="005B1987">
            <w:pPr>
              <w:suppressAutoHyphens/>
              <w:jc w:val="center"/>
            </w:pPr>
            <w:r w:rsidRPr="00F4735C">
              <w:t>Кол-во</w:t>
            </w:r>
          </w:p>
        </w:tc>
        <w:tc>
          <w:tcPr>
            <w:tcW w:w="591" w:type="pct"/>
            <w:vAlign w:val="center"/>
          </w:tcPr>
          <w:p w14:paraId="035A4C71" w14:textId="77777777" w:rsidR="003633DE" w:rsidRPr="00F4735C" w:rsidRDefault="003633DE" w:rsidP="005B1987">
            <w:pPr>
              <w:suppressAutoHyphens/>
              <w:jc w:val="center"/>
            </w:pPr>
            <w:r w:rsidRPr="00F4735C">
              <w:t>Цена</w:t>
            </w:r>
          </w:p>
        </w:tc>
        <w:tc>
          <w:tcPr>
            <w:tcW w:w="602" w:type="pct"/>
            <w:vAlign w:val="center"/>
          </w:tcPr>
          <w:p w14:paraId="3A33451F" w14:textId="77777777" w:rsidR="003633DE" w:rsidRPr="00F4735C" w:rsidRDefault="003633DE" w:rsidP="005B1987">
            <w:pPr>
              <w:suppressAutoHyphens/>
              <w:jc w:val="center"/>
            </w:pPr>
            <w:r w:rsidRPr="00F4735C">
              <w:t>Сумма</w:t>
            </w:r>
          </w:p>
        </w:tc>
        <w:tc>
          <w:tcPr>
            <w:tcW w:w="619" w:type="pct"/>
            <w:vAlign w:val="center"/>
          </w:tcPr>
          <w:p w14:paraId="5BEF8755" w14:textId="77777777" w:rsidR="003633DE" w:rsidRPr="00F4735C" w:rsidRDefault="003633DE" w:rsidP="005B1987">
            <w:pPr>
              <w:suppressAutoHyphens/>
              <w:jc w:val="center"/>
            </w:pPr>
            <w:r w:rsidRPr="00F4735C">
              <w:t>Кол-во</w:t>
            </w:r>
          </w:p>
        </w:tc>
        <w:tc>
          <w:tcPr>
            <w:tcW w:w="558" w:type="pct"/>
            <w:vAlign w:val="center"/>
          </w:tcPr>
          <w:p w14:paraId="0F27B640" w14:textId="77777777" w:rsidR="003633DE" w:rsidRPr="00F4735C" w:rsidRDefault="003633DE" w:rsidP="005B1987">
            <w:pPr>
              <w:suppressAutoHyphens/>
              <w:jc w:val="center"/>
            </w:pPr>
            <w:r w:rsidRPr="00F4735C">
              <w:t>Цена</w:t>
            </w:r>
          </w:p>
        </w:tc>
        <w:tc>
          <w:tcPr>
            <w:tcW w:w="558" w:type="pct"/>
            <w:vAlign w:val="center"/>
          </w:tcPr>
          <w:p w14:paraId="01877E16" w14:textId="77777777" w:rsidR="003633DE" w:rsidRPr="00F4735C" w:rsidRDefault="003633DE" w:rsidP="005B1987">
            <w:pPr>
              <w:suppressAutoHyphens/>
              <w:jc w:val="center"/>
            </w:pPr>
            <w:r w:rsidRPr="00F4735C">
              <w:t>Сумма</w:t>
            </w:r>
          </w:p>
        </w:tc>
      </w:tr>
      <w:tr w:rsidR="003633DE" w:rsidRPr="00F4735C" w14:paraId="071DF0D7" w14:textId="77777777" w:rsidTr="006F02B0">
        <w:tc>
          <w:tcPr>
            <w:tcW w:w="539" w:type="pct"/>
            <w:vAlign w:val="center"/>
          </w:tcPr>
          <w:p w14:paraId="0AA0FBC2" w14:textId="77777777" w:rsidR="003633DE" w:rsidRPr="00F4735C" w:rsidRDefault="003633DE" w:rsidP="005B1987">
            <w:pPr>
              <w:suppressAutoHyphens/>
              <w:jc w:val="center"/>
            </w:pPr>
            <w:r w:rsidRPr="00F4735C">
              <w:t>1</w:t>
            </w:r>
          </w:p>
        </w:tc>
        <w:tc>
          <w:tcPr>
            <w:tcW w:w="919" w:type="pct"/>
          </w:tcPr>
          <w:p w14:paraId="5CE6EC7C" w14:textId="77777777" w:rsidR="003633DE" w:rsidRPr="00F4735C" w:rsidRDefault="003633DE" w:rsidP="005B1987">
            <w:pPr>
              <w:suppressAutoHyphens/>
            </w:pPr>
          </w:p>
        </w:tc>
        <w:tc>
          <w:tcPr>
            <w:tcW w:w="613" w:type="pct"/>
          </w:tcPr>
          <w:p w14:paraId="220B34EE" w14:textId="77777777" w:rsidR="003633DE" w:rsidRPr="00F4735C" w:rsidRDefault="003633DE" w:rsidP="005B1987">
            <w:pPr>
              <w:suppressAutoHyphens/>
            </w:pPr>
          </w:p>
        </w:tc>
        <w:tc>
          <w:tcPr>
            <w:tcW w:w="591" w:type="pct"/>
          </w:tcPr>
          <w:p w14:paraId="22FA46CF" w14:textId="77777777" w:rsidR="003633DE" w:rsidRPr="00F4735C" w:rsidRDefault="003633DE" w:rsidP="005B1987">
            <w:pPr>
              <w:suppressAutoHyphens/>
            </w:pPr>
          </w:p>
        </w:tc>
        <w:tc>
          <w:tcPr>
            <w:tcW w:w="602" w:type="pct"/>
          </w:tcPr>
          <w:p w14:paraId="767B3D73" w14:textId="77777777" w:rsidR="003633DE" w:rsidRPr="00F4735C" w:rsidRDefault="003633DE" w:rsidP="005B1987">
            <w:pPr>
              <w:suppressAutoHyphens/>
            </w:pPr>
          </w:p>
        </w:tc>
        <w:tc>
          <w:tcPr>
            <w:tcW w:w="619" w:type="pct"/>
          </w:tcPr>
          <w:p w14:paraId="70F16534" w14:textId="77777777" w:rsidR="003633DE" w:rsidRPr="00F4735C" w:rsidRDefault="003633DE" w:rsidP="005B1987">
            <w:pPr>
              <w:suppressAutoHyphens/>
            </w:pPr>
          </w:p>
        </w:tc>
        <w:tc>
          <w:tcPr>
            <w:tcW w:w="558" w:type="pct"/>
          </w:tcPr>
          <w:p w14:paraId="77C4629D" w14:textId="77777777" w:rsidR="003633DE" w:rsidRPr="00F4735C" w:rsidRDefault="003633DE" w:rsidP="005B1987">
            <w:pPr>
              <w:suppressAutoHyphens/>
            </w:pPr>
          </w:p>
        </w:tc>
        <w:tc>
          <w:tcPr>
            <w:tcW w:w="558" w:type="pct"/>
          </w:tcPr>
          <w:p w14:paraId="44082270" w14:textId="77777777" w:rsidR="003633DE" w:rsidRPr="00F4735C" w:rsidRDefault="003633DE" w:rsidP="005B1987">
            <w:pPr>
              <w:suppressAutoHyphens/>
            </w:pPr>
          </w:p>
        </w:tc>
      </w:tr>
      <w:tr w:rsidR="003633DE" w:rsidRPr="00F4735C" w14:paraId="7067DC4C" w14:textId="77777777" w:rsidTr="006F02B0">
        <w:tc>
          <w:tcPr>
            <w:tcW w:w="539" w:type="pct"/>
            <w:vAlign w:val="center"/>
          </w:tcPr>
          <w:p w14:paraId="22AD2CE4" w14:textId="77777777" w:rsidR="003633DE" w:rsidRPr="00F4735C" w:rsidRDefault="003633DE" w:rsidP="005B1987">
            <w:pPr>
              <w:suppressAutoHyphens/>
              <w:jc w:val="center"/>
            </w:pPr>
            <w:r w:rsidRPr="00F4735C">
              <w:t>2</w:t>
            </w:r>
          </w:p>
        </w:tc>
        <w:tc>
          <w:tcPr>
            <w:tcW w:w="919" w:type="pct"/>
          </w:tcPr>
          <w:p w14:paraId="689FF6ED" w14:textId="77777777" w:rsidR="003633DE" w:rsidRPr="00F4735C" w:rsidRDefault="003633DE" w:rsidP="005B1987">
            <w:pPr>
              <w:suppressAutoHyphens/>
            </w:pPr>
          </w:p>
        </w:tc>
        <w:tc>
          <w:tcPr>
            <w:tcW w:w="613" w:type="pct"/>
          </w:tcPr>
          <w:p w14:paraId="5BD0C29B" w14:textId="77777777" w:rsidR="003633DE" w:rsidRPr="00F4735C" w:rsidRDefault="003633DE" w:rsidP="005B1987">
            <w:pPr>
              <w:suppressAutoHyphens/>
            </w:pPr>
          </w:p>
        </w:tc>
        <w:tc>
          <w:tcPr>
            <w:tcW w:w="591" w:type="pct"/>
          </w:tcPr>
          <w:p w14:paraId="72C68C59" w14:textId="77777777" w:rsidR="003633DE" w:rsidRPr="00F4735C" w:rsidRDefault="003633DE" w:rsidP="005B1987">
            <w:pPr>
              <w:suppressAutoHyphens/>
            </w:pPr>
          </w:p>
        </w:tc>
        <w:tc>
          <w:tcPr>
            <w:tcW w:w="602" w:type="pct"/>
          </w:tcPr>
          <w:p w14:paraId="46031C95" w14:textId="77777777" w:rsidR="003633DE" w:rsidRPr="00F4735C" w:rsidRDefault="003633DE" w:rsidP="005B1987">
            <w:pPr>
              <w:suppressAutoHyphens/>
            </w:pPr>
          </w:p>
        </w:tc>
        <w:tc>
          <w:tcPr>
            <w:tcW w:w="619" w:type="pct"/>
          </w:tcPr>
          <w:p w14:paraId="006C497D" w14:textId="77777777" w:rsidR="003633DE" w:rsidRPr="00F4735C" w:rsidRDefault="003633DE" w:rsidP="005B1987">
            <w:pPr>
              <w:suppressAutoHyphens/>
            </w:pPr>
          </w:p>
        </w:tc>
        <w:tc>
          <w:tcPr>
            <w:tcW w:w="558" w:type="pct"/>
          </w:tcPr>
          <w:p w14:paraId="554BED37" w14:textId="77777777" w:rsidR="003633DE" w:rsidRPr="00F4735C" w:rsidRDefault="003633DE" w:rsidP="005B1987">
            <w:pPr>
              <w:suppressAutoHyphens/>
            </w:pPr>
          </w:p>
        </w:tc>
        <w:tc>
          <w:tcPr>
            <w:tcW w:w="558" w:type="pct"/>
          </w:tcPr>
          <w:p w14:paraId="5CD848A5" w14:textId="77777777" w:rsidR="003633DE" w:rsidRPr="00F4735C" w:rsidRDefault="003633DE" w:rsidP="005B1987">
            <w:pPr>
              <w:suppressAutoHyphens/>
            </w:pPr>
          </w:p>
        </w:tc>
      </w:tr>
      <w:tr w:rsidR="003633DE" w:rsidRPr="00F4735C" w14:paraId="627C6BA9" w14:textId="77777777" w:rsidTr="006F02B0">
        <w:tc>
          <w:tcPr>
            <w:tcW w:w="539" w:type="pct"/>
            <w:vAlign w:val="center"/>
          </w:tcPr>
          <w:p w14:paraId="5B7B4133" w14:textId="77777777" w:rsidR="003633DE" w:rsidRPr="00F4735C" w:rsidRDefault="003633DE" w:rsidP="005B1987">
            <w:pPr>
              <w:suppressAutoHyphens/>
              <w:jc w:val="center"/>
            </w:pPr>
            <w:r w:rsidRPr="00F4735C">
              <w:t>3</w:t>
            </w:r>
          </w:p>
        </w:tc>
        <w:tc>
          <w:tcPr>
            <w:tcW w:w="919" w:type="pct"/>
          </w:tcPr>
          <w:p w14:paraId="22812974" w14:textId="77777777" w:rsidR="003633DE" w:rsidRPr="00F4735C" w:rsidRDefault="003633DE" w:rsidP="005B1987">
            <w:pPr>
              <w:suppressAutoHyphens/>
            </w:pPr>
          </w:p>
        </w:tc>
        <w:tc>
          <w:tcPr>
            <w:tcW w:w="613" w:type="pct"/>
          </w:tcPr>
          <w:p w14:paraId="50201E82" w14:textId="77777777" w:rsidR="003633DE" w:rsidRPr="00F4735C" w:rsidRDefault="003633DE" w:rsidP="005B1987">
            <w:pPr>
              <w:suppressAutoHyphens/>
            </w:pPr>
          </w:p>
        </w:tc>
        <w:tc>
          <w:tcPr>
            <w:tcW w:w="591" w:type="pct"/>
          </w:tcPr>
          <w:p w14:paraId="7B3F331F" w14:textId="77777777" w:rsidR="003633DE" w:rsidRPr="00F4735C" w:rsidRDefault="003633DE" w:rsidP="005B1987">
            <w:pPr>
              <w:suppressAutoHyphens/>
            </w:pPr>
          </w:p>
        </w:tc>
        <w:tc>
          <w:tcPr>
            <w:tcW w:w="602" w:type="pct"/>
          </w:tcPr>
          <w:p w14:paraId="42991A8E" w14:textId="77777777" w:rsidR="003633DE" w:rsidRPr="00F4735C" w:rsidRDefault="003633DE" w:rsidP="005B1987">
            <w:pPr>
              <w:suppressAutoHyphens/>
            </w:pPr>
          </w:p>
        </w:tc>
        <w:tc>
          <w:tcPr>
            <w:tcW w:w="619" w:type="pct"/>
          </w:tcPr>
          <w:p w14:paraId="069CA1D1" w14:textId="77777777" w:rsidR="003633DE" w:rsidRPr="00F4735C" w:rsidRDefault="003633DE" w:rsidP="005B1987">
            <w:pPr>
              <w:suppressAutoHyphens/>
            </w:pPr>
          </w:p>
        </w:tc>
        <w:tc>
          <w:tcPr>
            <w:tcW w:w="558" w:type="pct"/>
          </w:tcPr>
          <w:p w14:paraId="41F87570" w14:textId="77777777" w:rsidR="003633DE" w:rsidRPr="00F4735C" w:rsidRDefault="003633DE" w:rsidP="005B1987">
            <w:pPr>
              <w:suppressAutoHyphens/>
            </w:pPr>
          </w:p>
        </w:tc>
        <w:tc>
          <w:tcPr>
            <w:tcW w:w="558" w:type="pct"/>
          </w:tcPr>
          <w:p w14:paraId="73BE3176" w14:textId="77777777" w:rsidR="003633DE" w:rsidRPr="00F4735C" w:rsidRDefault="003633DE" w:rsidP="005B1987">
            <w:pPr>
              <w:suppressAutoHyphens/>
            </w:pPr>
          </w:p>
        </w:tc>
      </w:tr>
      <w:tr w:rsidR="003633DE" w:rsidRPr="00F4735C" w14:paraId="425F6101" w14:textId="77777777" w:rsidTr="006F02B0">
        <w:tc>
          <w:tcPr>
            <w:tcW w:w="539" w:type="pct"/>
            <w:vAlign w:val="center"/>
          </w:tcPr>
          <w:p w14:paraId="5A3B0C88" w14:textId="77777777" w:rsidR="003633DE" w:rsidRPr="00F4735C" w:rsidRDefault="003633DE" w:rsidP="005B1987">
            <w:pPr>
              <w:suppressAutoHyphens/>
              <w:jc w:val="center"/>
            </w:pPr>
            <w:r w:rsidRPr="00F4735C">
              <w:t>4</w:t>
            </w:r>
          </w:p>
        </w:tc>
        <w:tc>
          <w:tcPr>
            <w:tcW w:w="919" w:type="pct"/>
          </w:tcPr>
          <w:p w14:paraId="265CAAF4" w14:textId="77777777" w:rsidR="003633DE" w:rsidRPr="00F4735C" w:rsidRDefault="003633DE" w:rsidP="005B1987">
            <w:pPr>
              <w:suppressAutoHyphens/>
            </w:pPr>
          </w:p>
        </w:tc>
        <w:tc>
          <w:tcPr>
            <w:tcW w:w="613" w:type="pct"/>
          </w:tcPr>
          <w:p w14:paraId="4C171B8C" w14:textId="77777777" w:rsidR="003633DE" w:rsidRPr="00F4735C" w:rsidRDefault="003633DE" w:rsidP="005B1987">
            <w:pPr>
              <w:suppressAutoHyphens/>
            </w:pPr>
          </w:p>
        </w:tc>
        <w:tc>
          <w:tcPr>
            <w:tcW w:w="591" w:type="pct"/>
          </w:tcPr>
          <w:p w14:paraId="2D889996" w14:textId="77777777" w:rsidR="003633DE" w:rsidRPr="00F4735C" w:rsidRDefault="003633DE" w:rsidP="005B1987">
            <w:pPr>
              <w:suppressAutoHyphens/>
            </w:pPr>
          </w:p>
        </w:tc>
        <w:tc>
          <w:tcPr>
            <w:tcW w:w="602" w:type="pct"/>
          </w:tcPr>
          <w:p w14:paraId="6C78CD28" w14:textId="77777777" w:rsidR="003633DE" w:rsidRPr="00F4735C" w:rsidRDefault="003633DE" w:rsidP="005B1987">
            <w:pPr>
              <w:suppressAutoHyphens/>
            </w:pPr>
          </w:p>
        </w:tc>
        <w:tc>
          <w:tcPr>
            <w:tcW w:w="619" w:type="pct"/>
          </w:tcPr>
          <w:p w14:paraId="7163642D" w14:textId="77777777" w:rsidR="003633DE" w:rsidRPr="00F4735C" w:rsidRDefault="003633DE" w:rsidP="005B1987">
            <w:pPr>
              <w:suppressAutoHyphens/>
            </w:pPr>
          </w:p>
        </w:tc>
        <w:tc>
          <w:tcPr>
            <w:tcW w:w="558" w:type="pct"/>
          </w:tcPr>
          <w:p w14:paraId="0D06FAE0" w14:textId="77777777" w:rsidR="003633DE" w:rsidRPr="00F4735C" w:rsidRDefault="003633DE" w:rsidP="005B1987">
            <w:pPr>
              <w:suppressAutoHyphens/>
            </w:pPr>
          </w:p>
        </w:tc>
        <w:tc>
          <w:tcPr>
            <w:tcW w:w="558" w:type="pct"/>
          </w:tcPr>
          <w:p w14:paraId="5FD325D6" w14:textId="77777777" w:rsidR="003633DE" w:rsidRPr="00F4735C" w:rsidRDefault="003633DE" w:rsidP="005B1987">
            <w:pPr>
              <w:suppressAutoHyphens/>
            </w:pPr>
          </w:p>
        </w:tc>
      </w:tr>
      <w:tr w:rsidR="003633DE" w:rsidRPr="00F4735C" w14:paraId="1076217B" w14:textId="77777777" w:rsidTr="006F02B0">
        <w:tc>
          <w:tcPr>
            <w:tcW w:w="539" w:type="pct"/>
            <w:vAlign w:val="center"/>
          </w:tcPr>
          <w:p w14:paraId="60192A2B" w14:textId="77777777" w:rsidR="003633DE" w:rsidRPr="00F4735C" w:rsidRDefault="003633DE" w:rsidP="005B1987">
            <w:pPr>
              <w:suppressAutoHyphens/>
              <w:jc w:val="center"/>
            </w:pPr>
            <w:r w:rsidRPr="00F4735C">
              <w:t>5</w:t>
            </w:r>
          </w:p>
        </w:tc>
        <w:tc>
          <w:tcPr>
            <w:tcW w:w="919" w:type="pct"/>
          </w:tcPr>
          <w:p w14:paraId="4073A669" w14:textId="77777777" w:rsidR="003633DE" w:rsidRPr="00F4735C" w:rsidRDefault="003633DE" w:rsidP="005B1987">
            <w:pPr>
              <w:suppressAutoHyphens/>
            </w:pPr>
          </w:p>
        </w:tc>
        <w:tc>
          <w:tcPr>
            <w:tcW w:w="613" w:type="pct"/>
          </w:tcPr>
          <w:p w14:paraId="2FC3EE7A" w14:textId="77777777" w:rsidR="003633DE" w:rsidRPr="00F4735C" w:rsidRDefault="003633DE" w:rsidP="005B1987">
            <w:pPr>
              <w:suppressAutoHyphens/>
            </w:pPr>
          </w:p>
        </w:tc>
        <w:tc>
          <w:tcPr>
            <w:tcW w:w="591" w:type="pct"/>
          </w:tcPr>
          <w:p w14:paraId="0AA07A1E" w14:textId="77777777" w:rsidR="003633DE" w:rsidRPr="00F4735C" w:rsidRDefault="003633DE" w:rsidP="005B1987">
            <w:pPr>
              <w:suppressAutoHyphens/>
            </w:pPr>
          </w:p>
        </w:tc>
        <w:tc>
          <w:tcPr>
            <w:tcW w:w="602" w:type="pct"/>
          </w:tcPr>
          <w:p w14:paraId="4979826D" w14:textId="77777777" w:rsidR="003633DE" w:rsidRPr="00F4735C" w:rsidRDefault="003633DE" w:rsidP="005B1987">
            <w:pPr>
              <w:suppressAutoHyphens/>
            </w:pPr>
          </w:p>
        </w:tc>
        <w:tc>
          <w:tcPr>
            <w:tcW w:w="619" w:type="pct"/>
          </w:tcPr>
          <w:p w14:paraId="558D6BE9" w14:textId="77777777" w:rsidR="003633DE" w:rsidRPr="00F4735C" w:rsidRDefault="003633DE" w:rsidP="005B1987">
            <w:pPr>
              <w:suppressAutoHyphens/>
            </w:pPr>
          </w:p>
        </w:tc>
        <w:tc>
          <w:tcPr>
            <w:tcW w:w="558" w:type="pct"/>
          </w:tcPr>
          <w:p w14:paraId="2D719B18" w14:textId="77777777" w:rsidR="003633DE" w:rsidRPr="00F4735C" w:rsidRDefault="003633DE" w:rsidP="005B1987">
            <w:pPr>
              <w:suppressAutoHyphens/>
            </w:pPr>
          </w:p>
        </w:tc>
        <w:tc>
          <w:tcPr>
            <w:tcW w:w="558" w:type="pct"/>
          </w:tcPr>
          <w:p w14:paraId="7A57AC33" w14:textId="77777777" w:rsidR="003633DE" w:rsidRPr="00F4735C" w:rsidRDefault="003633DE" w:rsidP="005B1987">
            <w:pPr>
              <w:suppressAutoHyphens/>
            </w:pPr>
          </w:p>
        </w:tc>
      </w:tr>
    </w:tbl>
    <w:p w14:paraId="1EEF3664" w14:textId="77777777" w:rsidR="003633DE" w:rsidRPr="00F4735C" w:rsidRDefault="003633DE" w:rsidP="005B1987">
      <w:pPr>
        <w:suppressAutoHyphens/>
      </w:pPr>
    </w:p>
    <w:p w14:paraId="5A065179" w14:textId="5EB45BAA" w:rsidR="003633DE" w:rsidRPr="003633DE" w:rsidRDefault="00ED562E" w:rsidP="005B1987">
      <w:pPr>
        <w:suppressAutoHyphens/>
        <w:rPr>
          <w:b/>
        </w:rPr>
      </w:pPr>
      <w:r>
        <w:rPr>
          <w:b/>
        </w:rPr>
        <w:t>6</w:t>
      </w:r>
      <w:r w:rsidR="003633DE" w:rsidRPr="003633DE">
        <w:rPr>
          <w:b/>
        </w:rPr>
        <w:t xml:space="preserve">.4. </w:t>
      </w:r>
      <w:r w:rsidR="00CE446E">
        <w:rPr>
          <w:b/>
        </w:rPr>
        <w:t xml:space="preserve">Таблица 59 – </w:t>
      </w:r>
      <w:r w:rsidR="00D23398">
        <w:rPr>
          <w:b/>
        </w:rPr>
        <w:t xml:space="preserve">Бланк брокера. </w:t>
      </w:r>
      <w:r w:rsidR="003633DE" w:rsidRPr="003633DE">
        <w:rPr>
          <w:b/>
        </w:rPr>
        <w:t>Выплата дивидендов</w:t>
      </w:r>
    </w:p>
    <w:p w14:paraId="3F70832C" w14:textId="77777777" w:rsidR="00ED562E" w:rsidRPr="00ED562E" w:rsidRDefault="00ED562E" w:rsidP="005B1987">
      <w:pPr>
        <w:suppressAutoHyphens/>
        <w:rPr>
          <w:sz w:val="16"/>
          <w:szCs w:val="16"/>
        </w:rPr>
      </w:pPr>
    </w:p>
    <w:p w14:paraId="5A64FE42" w14:textId="77777777" w:rsidR="003633DE" w:rsidRDefault="003633DE" w:rsidP="005B1987">
      <w:pPr>
        <w:suppressAutoHyphens/>
        <w:rPr>
          <w:sz w:val="26"/>
        </w:rPr>
      </w:pPr>
      <w:r w:rsidRPr="00F4735C">
        <w:rPr>
          <w:sz w:val="28"/>
        </w:rPr>
        <w:t xml:space="preserve">Брокер _____________ </w:t>
      </w:r>
      <w:r w:rsidRPr="00F4735C">
        <w:rPr>
          <w:sz w:val="26"/>
        </w:rPr>
        <w:t>Игровой месяц ___</w:t>
      </w:r>
    </w:p>
    <w:p w14:paraId="6F7B0A8E" w14:textId="77777777" w:rsidR="00D23398" w:rsidRPr="00F4735C" w:rsidRDefault="00D23398" w:rsidP="005B1987">
      <w:pPr>
        <w:suppressAutoHyphens/>
        <w:rPr>
          <w:sz w:val="26"/>
        </w:rPr>
      </w:pPr>
    </w:p>
    <w:tbl>
      <w:tblPr>
        <w:tblStyle w:val="a3"/>
        <w:tblW w:w="5000" w:type="pct"/>
        <w:tblLook w:val="04A0" w:firstRow="1" w:lastRow="0" w:firstColumn="1" w:lastColumn="0" w:noHBand="0" w:noVBand="1"/>
      </w:tblPr>
      <w:tblGrid>
        <w:gridCol w:w="1118"/>
        <w:gridCol w:w="2113"/>
        <w:gridCol w:w="2113"/>
        <w:gridCol w:w="2113"/>
        <w:gridCol w:w="2113"/>
      </w:tblGrid>
      <w:tr w:rsidR="003633DE" w:rsidRPr="00F4735C" w14:paraId="4ED0C58E" w14:textId="77777777" w:rsidTr="006F02B0">
        <w:trPr>
          <w:trHeight w:val="478"/>
        </w:trPr>
        <w:tc>
          <w:tcPr>
            <w:tcW w:w="584" w:type="pct"/>
            <w:vAlign w:val="center"/>
          </w:tcPr>
          <w:p w14:paraId="5E50EEF5" w14:textId="37993574" w:rsidR="003633DE" w:rsidRPr="00F4735C" w:rsidRDefault="00D20870" w:rsidP="005B1987">
            <w:pPr>
              <w:suppressAutoHyphens/>
              <w:jc w:val="center"/>
            </w:pPr>
            <w:r>
              <w:t>№ </w:t>
            </w:r>
            <w:r w:rsidR="003633DE" w:rsidRPr="00F4735C">
              <w:t>дома</w:t>
            </w:r>
          </w:p>
        </w:tc>
        <w:tc>
          <w:tcPr>
            <w:tcW w:w="1104" w:type="pct"/>
            <w:vAlign w:val="center"/>
          </w:tcPr>
          <w:p w14:paraId="61EC1321" w14:textId="77777777" w:rsidR="003633DE" w:rsidRPr="00F4735C" w:rsidRDefault="003633DE" w:rsidP="005B1987">
            <w:pPr>
              <w:suppressAutoHyphens/>
              <w:jc w:val="center"/>
            </w:pPr>
            <w:r w:rsidRPr="00F4735C">
              <w:t>Наименование акции</w:t>
            </w:r>
          </w:p>
        </w:tc>
        <w:tc>
          <w:tcPr>
            <w:tcW w:w="1104" w:type="pct"/>
            <w:vAlign w:val="center"/>
          </w:tcPr>
          <w:p w14:paraId="38A6C8EF" w14:textId="77777777" w:rsidR="003633DE" w:rsidRPr="00F4735C" w:rsidRDefault="003633DE" w:rsidP="005B1987">
            <w:pPr>
              <w:suppressAutoHyphens/>
              <w:jc w:val="center"/>
            </w:pPr>
            <w:r w:rsidRPr="00F4735C">
              <w:t>Стоимость акции</w:t>
            </w:r>
          </w:p>
        </w:tc>
        <w:tc>
          <w:tcPr>
            <w:tcW w:w="1104" w:type="pct"/>
            <w:vAlign w:val="center"/>
          </w:tcPr>
          <w:p w14:paraId="71773A89" w14:textId="77777777" w:rsidR="003633DE" w:rsidRPr="00F4735C" w:rsidRDefault="003633DE" w:rsidP="005B1987">
            <w:pPr>
              <w:suppressAutoHyphens/>
              <w:jc w:val="center"/>
            </w:pPr>
            <w:r w:rsidRPr="00F4735C">
              <w:t>Ставка</w:t>
            </w:r>
          </w:p>
        </w:tc>
        <w:tc>
          <w:tcPr>
            <w:tcW w:w="1104" w:type="pct"/>
            <w:vAlign w:val="center"/>
          </w:tcPr>
          <w:p w14:paraId="060D7F14" w14:textId="77777777" w:rsidR="003633DE" w:rsidRPr="00F4735C" w:rsidRDefault="003633DE" w:rsidP="005B1987">
            <w:pPr>
              <w:suppressAutoHyphens/>
              <w:jc w:val="center"/>
            </w:pPr>
            <w:r w:rsidRPr="00F4735C">
              <w:t>Сумма выплаты</w:t>
            </w:r>
          </w:p>
        </w:tc>
      </w:tr>
      <w:tr w:rsidR="003633DE" w:rsidRPr="00F4735C" w14:paraId="26162670" w14:textId="77777777" w:rsidTr="006F02B0">
        <w:trPr>
          <w:trHeight w:val="239"/>
        </w:trPr>
        <w:tc>
          <w:tcPr>
            <w:tcW w:w="584" w:type="pct"/>
            <w:vAlign w:val="center"/>
          </w:tcPr>
          <w:p w14:paraId="3A37C7A1" w14:textId="77777777" w:rsidR="003633DE" w:rsidRPr="00F4735C" w:rsidRDefault="003633DE" w:rsidP="005B1987">
            <w:pPr>
              <w:suppressAutoHyphens/>
              <w:jc w:val="center"/>
            </w:pPr>
            <w:r w:rsidRPr="00F4735C">
              <w:t>1</w:t>
            </w:r>
          </w:p>
        </w:tc>
        <w:tc>
          <w:tcPr>
            <w:tcW w:w="1104" w:type="pct"/>
          </w:tcPr>
          <w:p w14:paraId="08F24CAD" w14:textId="77777777" w:rsidR="003633DE" w:rsidRPr="00F4735C" w:rsidRDefault="003633DE" w:rsidP="005B1987">
            <w:pPr>
              <w:suppressAutoHyphens/>
            </w:pPr>
          </w:p>
        </w:tc>
        <w:tc>
          <w:tcPr>
            <w:tcW w:w="1104" w:type="pct"/>
          </w:tcPr>
          <w:p w14:paraId="52742C83" w14:textId="77777777" w:rsidR="003633DE" w:rsidRPr="00F4735C" w:rsidRDefault="003633DE" w:rsidP="005B1987">
            <w:pPr>
              <w:suppressAutoHyphens/>
            </w:pPr>
          </w:p>
        </w:tc>
        <w:tc>
          <w:tcPr>
            <w:tcW w:w="1104" w:type="pct"/>
          </w:tcPr>
          <w:p w14:paraId="4DDC891D" w14:textId="77777777" w:rsidR="003633DE" w:rsidRPr="00F4735C" w:rsidRDefault="003633DE" w:rsidP="005B1987">
            <w:pPr>
              <w:suppressAutoHyphens/>
            </w:pPr>
          </w:p>
        </w:tc>
        <w:tc>
          <w:tcPr>
            <w:tcW w:w="1104" w:type="pct"/>
          </w:tcPr>
          <w:p w14:paraId="2084EA1D" w14:textId="77777777" w:rsidR="003633DE" w:rsidRPr="00F4735C" w:rsidRDefault="003633DE" w:rsidP="005B1987">
            <w:pPr>
              <w:suppressAutoHyphens/>
            </w:pPr>
          </w:p>
        </w:tc>
      </w:tr>
      <w:tr w:rsidR="003633DE" w:rsidRPr="00F4735C" w14:paraId="13E55CAD" w14:textId="77777777" w:rsidTr="006F02B0">
        <w:trPr>
          <w:trHeight w:val="239"/>
        </w:trPr>
        <w:tc>
          <w:tcPr>
            <w:tcW w:w="584" w:type="pct"/>
            <w:vAlign w:val="center"/>
          </w:tcPr>
          <w:p w14:paraId="3ACD709A" w14:textId="77777777" w:rsidR="003633DE" w:rsidRPr="00F4735C" w:rsidRDefault="003633DE" w:rsidP="005B1987">
            <w:pPr>
              <w:suppressAutoHyphens/>
              <w:jc w:val="center"/>
            </w:pPr>
            <w:r w:rsidRPr="00F4735C">
              <w:t>2</w:t>
            </w:r>
          </w:p>
        </w:tc>
        <w:tc>
          <w:tcPr>
            <w:tcW w:w="1104" w:type="pct"/>
          </w:tcPr>
          <w:p w14:paraId="76659C95" w14:textId="77777777" w:rsidR="003633DE" w:rsidRPr="00F4735C" w:rsidRDefault="003633DE" w:rsidP="005B1987">
            <w:pPr>
              <w:suppressAutoHyphens/>
            </w:pPr>
          </w:p>
        </w:tc>
        <w:tc>
          <w:tcPr>
            <w:tcW w:w="1104" w:type="pct"/>
          </w:tcPr>
          <w:p w14:paraId="3334FBC3" w14:textId="77777777" w:rsidR="003633DE" w:rsidRPr="00F4735C" w:rsidRDefault="003633DE" w:rsidP="005B1987">
            <w:pPr>
              <w:suppressAutoHyphens/>
            </w:pPr>
          </w:p>
        </w:tc>
        <w:tc>
          <w:tcPr>
            <w:tcW w:w="1104" w:type="pct"/>
          </w:tcPr>
          <w:p w14:paraId="12AB3698" w14:textId="77777777" w:rsidR="003633DE" w:rsidRPr="00F4735C" w:rsidRDefault="003633DE" w:rsidP="005B1987">
            <w:pPr>
              <w:suppressAutoHyphens/>
            </w:pPr>
          </w:p>
        </w:tc>
        <w:tc>
          <w:tcPr>
            <w:tcW w:w="1104" w:type="pct"/>
          </w:tcPr>
          <w:p w14:paraId="4D5A1506" w14:textId="77777777" w:rsidR="003633DE" w:rsidRPr="00F4735C" w:rsidRDefault="003633DE" w:rsidP="005B1987">
            <w:pPr>
              <w:suppressAutoHyphens/>
            </w:pPr>
          </w:p>
        </w:tc>
      </w:tr>
      <w:tr w:rsidR="003633DE" w:rsidRPr="00F4735C" w14:paraId="7CF308C6" w14:textId="77777777" w:rsidTr="006F02B0">
        <w:trPr>
          <w:trHeight w:val="239"/>
        </w:trPr>
        <w:tc>
          <w:tcPr>
            <w:tcW w:w="584" w:type="pct"/>
            <w:vAlign w:val="center"/>
          </w:tcPr>
          <w:p w14:paraId="612115FD" w14:textId="77777777" w:rsidR="003633DE" w:rsidRPr="00F4735C" w:rsidRDefault="003633DE" w:rsidP="005B1987">
            <w:pPr>
              <w:suppressAutoHyphens/>
              <w:jc w:val="center"/>
            </w:pPr>
            <w:r w:rsidRPr="00F4735C">
              <w:t>3</w:t>
            </w:r>
          </w:p>
        </w:tc>
        <w:tc>
          <w:tcPr>
            <w:tcW w:w="1104" w:type="pct"/>
          </w:tcPr>
          <w:p w14:paraId="4D556D24" w14:textId="77777777" w:rsidR="003633DE" w:rsidRPr="00F4735C" w:rsidRDefault="003633DE" w:rsidP="005B1987">
            <w:pPr>
              <w:suppressAutoHyphens/>
            </w:pPr>
          </w:p>
        </w:tc>
        <w:tc>
          <w:tcPr>
            <w:tcW w:w="1104" w:type="pct"/>
          </w:tcPr>
          <w:p w14:paraId="6148DCF0" w14:textId="77777777" w:rsidR="003633DE" w:rsidRPr="00F4735C" w:rsidRDefault="003633DE" w:rsidP="005B1987">
            <w:pPr>
              <w:suppressAutoHyphens/>
            </w:pPr>
          </w:p>
        </w:tc>
        <w:tc>
          <w:tcPr>
            <w:tcW w:w="1104" w:type="pct"/>
          </w:tcPr>
          <w:p w14:paraId="4350BB61" w14:textId="77777777" w:rsidR="003633DE" w:rsidRPr="00F4735C" w:rsidRDefault="003633DE" w:rsidP="005B1987">
            <w:pPr>
              <w:suppressAutoHyphens/>
            </w:pPr>
          </w:p>
        </w:tc>
        <w:tc>
          <w:tcPr>
            <w:tcW w:w="1104" w:type="pct"/>
          </w:tcPr>
          <w:p w14:paraId="0B314A10" w14:textId="77777777" w:rsidR="003633DE" w:rsidRPr="00F4735C" w:rsidRDefault="003633DE" w:rsidP="005B1987">
            <w:pPr>
              <w:suppressAutoHyphens/>
            </w:pPr>
          </w:p>
        </w:tc>
      </w:tr>
    </w:tbl>
    <w:p w14:paraId="12A48047" w14:textId="77777777" w:rsidR="003633DE" w:rsidRDefault="003633DE" w:rsidP="005B1987">
      <w:pPr>
        <w:suppressAutoHyphens/>
      </w:pPr>
    </w:p>
    <w:p w14:paraId="4BD9F072" w14:textId="77777777" w:rsidR="00CB4824" w:rsidRDefault="00CB4824" w:rsidP="005B1987">
      <w:pPr>
        <w:suppressAutoHyphens/>
        <w:jc w:val="center"/>
        <w:rPr>
          <w:b/>
        </w:rPr>
      </w:pPr>
    </w:p>
    <w:p w14:paraId="7FA49C13" w14:textId="77777777" w:rsidR="00D23398" w:rsidRDefault="00C21B87" w:rsidP="005B1987">
      <w:pPr>
        <w:suppressAutoHyphens/>
        <w:jc w:val="center"/>
        <w:rPr>
          <w:b/>
        </w:rPr>
      </w:pPr>
      <w:r>
        <w:rPr>
          <w:b/>
        </w:rPr>
        <w:t xml:space="preserve">Раздел 7. </w:t>
      </w:r>
      <w:r w:rsidR="00D23398">
        <w:rPr>
          <w:b/>
        </w:rPr>
        <w:t>Рейтинг домохозяйств</w:t>
      </w:r>
      <w:r w:rsidR="008663A9">
        <w:rPr>
          <w:b/>
        </w:rPr>
        <w:t xml:space="preserve"> и предприятий</w:t>
      </w:r>
    </w:p>
    <w:p w14:paraId="69049403" w14:textId="77777777" w:rsidR="00D23398" w:rsidRDefault="00D23398" w:rsidP="005B1987">
      <w:pPr>
        <w:suppressAutoHyphens/>
        <w:jc w:val="center"/>
        <w:rPr>
          <w:b/>
        </w:rPr>
      </w:pPr>
    </w:p>
    <w:p w14:paraId="6FAF34E4" w14:textId="2815D674" w:rsidR="00D23398" w:rsidRPr="00D23398" w:rsidRDefault="00D23398" w:rsidP="005B1987">
      <w:pPr>
        <w:suppressAutoHyphens/>
        <w:ind w:firstLine="708"/>
        <w:jc w:val="both"/>
      </w:pPr>
      <w:r>
        <w:t>В седьмом разделе представлены документы, позволяющие сформировать рейтинг домохозяйств</w:t>
      </w:r>
      <w:r w:rsidR="008663A9">
        <w:t xml:space="preserve"> и предприятий</w:t>
      </w:r>
      <w:r>
        <w:t>: 1) таблица начисления баллов</w:t>
      </w:r>
      <w:r w:rsidR="008663A9">
        <w:t xml:space="preserve"> домохозяйствам</w:t>
      </w:r>
      <w:r w:rsidR="006F02B0">
        <w:t xml:space="preserve"> (ТИВ); 2) </w:t>
      </w:r>
      <w:r>
        <w:t>оценочный лист домохозяйств</w:t>
      </w:r>
      <w:r w:rsidR="008663A9">
        <w:t>; 3)</w:t>
      </w:r>
      <w:r w:rsidR="008663A9" w:rsidRPr="008663A9">
        <w:t xml:space="preserve"> </w:t>
      </w:r>
      <w:r w:rsidR="008663A9">
        <w:t>т</w:t>
      </w:r>
      <w:r w:rsidR="008663A9" w:rsidRPr="008663A9">
        <w:t>аблица итогового рейтинга домохозяйств</w:t>
      </w:r>
      <w:r w:rsidR="006F02B0">
        <w:t>; 4) </w:t>
      </w:r>
      <w:r w:rsidR="008663A9">
        <w:t>к</w:t>
      </w:r>
      <w:r w:rsidR="008663A9" w:rsidRPr="008663A9">
        <w:t>ритерии оценки деятельности игровых предприятий</w:t>
      </w:r>
      <w:r w:rsidR="008663A9">
        <w:t>; 5) о</w:t>
      </w:r>
      <w:r w:rsidR="008663A9" w:rsidRPr="008663A9">
        <w:t>ценочный лист предприятий</w:t>
      </w:r>
      <w:r w:rsidR="008663A9">
        <w:t>; 6) т</w:t>
      </w:r>
      <w:r w:rsidR="008663A9" w:rsidRPr="008663A9">
        <w:t>аблица итогового рейтинга предприятия</w:t>
      </w:r>
      <w:r w:rsidR="008663A9">
        <w:t>.</w:t>
      </w:r>
    </w:p>
    <w:p w14:paraId="2F8D0E0F" w14:textId="77777777" w:rsidR="00D23398" w:rsidRDefault="00D23398" w:rsidP="005B1987">
      <w:pPr>
        <w:suppressAutoHyphens/>
        <w:jc w:val="center"/>
        <w:rPr>
          <w:b/>
        </w:rPr>
      </w:pPr>
    </w:p>
    <w:p w14:paraId="51611969" w14:textId="07B555CA" w:rsidR="00C21B87" w:rsidRDefault="00D23398" w:rsidP="005B1987">
      <w:pPr>
        <w:suppressAutoHyphens/>
        <w:jc w:val="center"/>
        <w:rPr>
          <w:b/>
        </w:rPr>
      </w:pPr>
      <w:r>
        <w:rPr>
          <w:b/>
        </w:rPr>
        <w:t xml:space="preserve">7.1. </w:t>
      </w:r>
      <w:r w:rsidR="00C21B87">
        <w:rPr>
          <w:b/>
        </w:rPr>
        <w:t>Таблица</w:t>
      </w:r>
      <w:r w:rsidR="00CE446E">
        <w:rPr>
          <w:b/>
        </w:rPr>
        <w:t xml:space="preserve"> 60 –</w:t>
      </w:r>
      <w:r w:rsidR="00C21B87">
        <w:rPr>
          <w:b/>
        </w:rPr>
        <w:t xml:space="preserve"> </w:t>
      </w:r>
      <w:r w:rsidR="00CE446E">
        <w:rPr>
          <w:b/>
        </w:rPr>
        <w:t>Н</w:t>
      </w:r>
      <w:r w:rsidR="00C21B87">
        <w:rPr>
          <w:b/>
        </w:rPr>
        <w:t>ачисления баллов</w:t>
      </w:r>
      <w:r w:rsidR="00BD2AFF">
        <w:rPr>
          <w:b/>
        </w:rPr>
        <w:t xml:space="preserve"> домохозяйствам</w:t>
      </w:r>
    </w:p>
    <w:p w14:paraId="1518A152" w14:textId="77777777" w:rsidR="000D125C" w:rsidRPr="0053134B" w:rsidRDefault="000D125C" w:rsidP="005B1987">
      <w:pPr>
        <w:suppressAutoHyphens/>
        <w:jc w:val="center"/>
        <w:rPr>
          <w:b/>
        </w:rPr>
      </w:pPr>
    </w:p>
    <w:tbl>
      <w:tblPr>
        <w:tblW w:w="9464" w:type="dxa"/>
        <w:tblLook w:val="04A0" w:firstRow="1" w:lastRow="0" w:firstColumn="1" w:lastColumn="0" w:noHBand="0" w:noVBand="1"/>
      </w:tblPr>
      <w:tblGrid>
        <w:gridCol w:w="1400"/>
        <w:gridCol w:w="493"/>
        <w:gridCol w:w="2026"/>
        <w:gridCol w:w="1810"/>
        <w:gridCol w:w="3735"/>
      </w:tblGrid>
      <w:tr w:rsidR="000D125C" w:rsidRPr="00C21B87" w14:paraId="08F77CD7" w14:textId="77777777" w:rsidTr="00C21B87">
        <w:trPr>
          <w:trHeight w:val="261"/>
        </w:trPr>
        <w:tc>
          <w:tcPr>
            <w:tcW w:w="9464"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F187E6" w14:textId="77777777" w:rsidR="000D125C" w:rsidRPr="00C21B87" w:rsidRDefault="000D125C" w:rsidP="005B1987">
            <w:pPr>
              <w:suppressAutoHyphens/>
              <w:jc w:val="center"/>
              <w:rPr>
                <w:b/>
                <w:bCs/>
                <w:sz w:val="22"/>
                <w:szCs w:val="22"/>
              </w:rPr>
            </w:pPr>
            <w:r w:rsidRPr="00C21B87">
              <w:rPr>
                <w:b/>
                <w:bCs/>
                <w:sz w:val="22"/>
                <w:szCs w:val="22"/>
              </w:rPr>
              <w:t>Условия начисления баллов</w:t>
            </w:r>
          </w:p>
        </w:tc>
      </w:tr>
      <w:tr w:rsidR="000D125C" w:rsidRPr="00C21B87" w14:paraId="1FE58AE2" w14:textId="77777777" w:rsidTr="00C21B87">
        <w:trPr>
          <w:trHeight w:val="274"/>
        </w:trPr>
        <w:tc>
          <w:tcPr>
            <w:tcW w:w="1400" w:type="dxa"/>
            <w:tcBorders>
              <w:top w:val="nil"/>
              <w:left w:val="single" w:sz="4" w:space="0" w:color="auto"/>
              <w:bottom w:val="single" w:sz="8" w:space="0" w:color="auto"/>
              <w:right w:val="single" w:sz="4" w:space="0" w:color="auto"/>
            </w:tcBorders>
            <w:shd w:val="clear" w:color="auto" w:fill="auto"/>
            <w:noWrap/>
            <w:vAlign w:val="center"/>
            <w:hideMark/>
          </w:tcPr>
          <w:p w14:paraId="197D085E" w14:textId="77777777" w:rsidR="000D125C" w:rsidRPr="00C21B87" w:rsidRDefault="000D125C" w:rsidP="005B1987">
            <w:pPr>
              <w:suppressAutoHyphens/>
              <w:jc w:val="center"/>
              <w:rPr>
                <w:b/>
                <w:bCs/>
                <w:color w:val="000000"/>
                <w:sz w:val="22"/>
                <w:szCs w:val="22"/>
              </w:rPr>
            </w:pPr>
            <w:r w:rsidRPr="00C21B87">
              <w:rPr>
                <w:b/>
                <w:bCs/>
                <w:color w:val="000000"/>
                <w:sz w:val="22"/>
                <w:szCs w:val="22"/>
              </w:rPr>
              <w:t>Появляется в кейсе</w:t>
            </w:r>
          </w:p>
        </w:tc>
        <w:tc>
          <w:tcPr>
            <w:tcW w:w="438" w:type="dxa"/>
            <w:tcBorders>
              <w:top w:val="nil"/>
              <w:left w:val="nil"/>
              <w:bottom w:val="single" w:sz="8" w:space="0" w:color="auto"/>
              <w:right w:val="single" w:sz="4" w:space="0" w:color="auto"/>
            </w:tcBorders>
            <w:shd w:val="clear" w:color="000000" w:fill="FFFFFF"/>
            <w:noWrap/>
            <w:vAlign w:val="center"/>
            <w:hideMark/>
          </w:tcPr>
          <w:p w14:paraId="6CB6C3D4" w14:textId="0BA47EB5" w:rsidR="000D125C" w:rsidRPr="00C21B87" w:rsidRDefault="00D20870" w:rsidP="005B1987">
            <w:pPr>
              <w:suppressAutoHyphens/>
              <w:jc w:val="center"/>
              <w:rPr>
                <w:b/>
                <w:bCs/>
                <w:color w:val="000000"/>
                <w:sz w:val="22"/>
                <w:szCs w:val="22"/>
              </w:rPr>
            </w:pPr>
            <w:r>
              <w:rPr>
                <w:b/>
                <w:bCs/>
                <w:color w:val="000000"/>
                <w:sz w:val="22"/>
                <w:szCs w:val="22"/>
              </w:rPr>
              <w:t>№ </w:t>
            </w:r>
          </w:p>
        </w:tc>
        <w:tc>
          <w:tcPr>
            <w:tcW w:w="2026" w:type="dxa"/>
            <w:tcBorders>
              <w:top w:val="nil"/>
              <w:left w:val="nil"/>
              <w:bottom w:val="single" w:sz="8" w:space="0" w:color="auto"/>
              <w:right w:val="single" w:sz="4" w:space="0" w:color="auto"/>
            </w:tcBorders>
            <w:shd w:val="clear" w:color="auto" w:fill="auto"/>
            <w:noWrap/>
            <w:vAlign w:val="center"/>
            <w:hideMark/>
          </w:tcPr>
          <w:p w14:paraId="3A83995F" w14:textId="77777777" w:rsidR="000D125C" w:rsidRPr="00C21B87" w:rsidRDefault="000D125C" w:rsidP="005B1987">
            <w:pPr>
              <w:suppressAutoHyphens/>
              <w:rPr>
                <w:b/>
                <w:bCs/>
                <w:color w:val="000000"/>
                <w:sz w:val="22"/>
                <w:szCs w:val="22"/>
              </w:rPr>
            </w:pPr>
            <w:r w:rsidRPr="00C21B87">
              <w:rPr>
                <w:b/>
                <w:bCs/>
                <w:color w:val="000000"/>
                <w:sz w:val="22"/>
                <w:szCs w:val="22"/>
              </w:rPr>
              <w:t>Название пункта</w:t>
            </w:r>
          </w:p>
        </w:tc>
        <w:tc>
          <w:tcPr>
            <w:tcW w:w="1810" w:type="dxa"/>
            <w:tcBorders>
              <w:top w:val="nil"/>
              <w:left w:val="nil"/>
              <w:bottom w:val="single" w:sz="8" w:space="0" w:color="auto"/>
              <w:right w:val="single" w:sz="4" w:space="0" w:color="auto"/>
            </w:tcBorders>
            <w:shd w:val="clear" w:color="auto" w:fill="auto"/>
            <w:vAlign w:val="center"/>
            <w:hideMark/>
          </w:tcPr>
          <w:p w14:paraId="659FA701" w14:textId="77777777" w:rsidR="000D125C" w:rsidRPr="00C21B87" w:rsidRDefault="000D125C" w:rsidP="005B1987">
            <w:pPr>
              <w:suppressAutoHyphens/>
              <w:jc w:val="center"/>
              <w:rPr>
                <w:b/>
                <w:bCs/>
                <w:color w:val="000000"/>
                <w:sz w:val="22"/>
                <w:szCs w:val="22"/>
              </w:rPr>
            </w:pPr>
            <w:r w:rsidRPr="00C21B87">
              <w:rPr>
                <w:b/>
                <w:bCs/>
                <w:color w:val="000000"/>
                <w:sz w:val="22"/>
                <w:szCs w:val="22"/>
              </w:rPr>
              <w:t>Максимальное число баллов</w:t>
            </w:r>
          </w:p>
        </w:tc>
        <w:tc>
          <w:tcPr>
            <w:tcW w:w="3790" w:type="dxa"/>
            <w:tcBorders>
              <w:top w:val="nil"/>
              <w:left w:val="nil"/>
              <w:bottom w:val="single" w:sz="8" w:space="0" w:color="auto"/>
              <w:right w:val="single" w:sz="4" w:space="0" w:color="auto"/>
            </w:tcBorders>
            <w:shd w:val="clear" w:color="auto" w:fill="auto"/>
            <w:vAlign w:val="center"/>
            <w:hideMark/>
          </w:tcPr>
          <w:p w14:paraId="38D6B4DE" w14:textId="77777777" w:rsidR="000D125C" w:rsidRPr="00C21B87" w:rsidRDefault="000D125C" w:rsidP="005B1987">
            <w:pPr>
              <w:suppressAutoHyphens/>
              <w:jc w:val="center"/>
              <w:rPr>
                <w:b/>
                <w:bCs/>
                <w:color w:val="000000"/>
                <w:sz w:val="22"/>
                <w:szCs w:val="22"/>
              </w:rPr>
            </w:pPr>
            <w:r w:rsidRPr="00C21B87">
              <w:rPr>
                <w:b/>
                <w:bCs/>
                <w:color w:val="000000"/>
                <w:sz w:val="22"/>
                <w:szCs w:val="22"/>
              </w:rPr>
              <w:t>Способ оценивания</w:t>
            </w:r>
          </w:p>
        </w:tc>
      </w:tr>
      <w:tr w:rsidR="000D125C" w:rsidRPr="00C21B87" w14:paraId="034767C1" w14:textId="77777777" w:rsidTr="00C21B87">
        <w:trPr>
          <w:trHeight w:val="1305"/>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0DB899" w14:textId="77777777" w:rsidR="000D125C" w:rsidRPr="00C21B87" w:rsidRDefault="000D125C" w:rsidP="005B1987">
            <w:pPr>
              <w:suppressAutoHyphens/>
              <w:jc w:val="center"/>
              <w:rPr>
                <w:color w:val="000000"/>
                <w:sz w:val="22"/>
                <w:szCs w:val="22"/>
              </w:rPr>
            </w:pPr>
            <w:r w:rsidRPr="00C21B87">
              <w:rPr>
                <w:color w:val="000000"/>
                <w:sz w:val="22"/>
                <w:szCs w:val="22"/>
              </w:rPr>
              <w:t>Кейс 1</w:t>
            </w:r>
          </w:p>
        </w:tc>
        <w:tc>
          <w:tcPr>
            <w:tcW w:w="438" w:type="dxa"/>
            <w:tcBorders>
              <w:top w:val="nil"/>
              <w:left w:val="nil"/>
              <w:bottom w:val="single" w:sz="4" w:space="0" w:color="auto"/>
              <w:right w:val="single" w:sz="4" w:space="0" w:color="auto"/>
            </w:tcBorders>
            <w:shd w:val="clear" w:color="000000" w:fill="FFFFFF"/>
            <w:noWrap/>
            <w:vAlign w:val="center"/>
            <w:hideMark/>
          </w:tcPr>
          <w:p w14:paraId="5D6F9DC5" w14:textId="77777777" w:rsidR="000D125C" w:rsidRPr="00C21B87" w:rsidRDefault="000D125C" w:rsidP="005B1987">
            <w:pPr>
              <w:suppressAutoHyphens/>
              <w:jc w:val="center"/>
              <w:rPr>
                <w:color w:val="000000"/>
                <w:sz w:val="22"/>
                <w:szCs w:val="22"/>
              </w:rPr>
            </w:pPr>
            <w:r w:rsidRPr="00C21B87">
              <w:rPr>
                <w:color w:val="000000"/>
                <w:sz w:val="22"/>
                <w:szCs w:val="22"/>
              </w:rPr>
              <w:t>1</w:t>
            </w:r>
          </w:p>
        </w:tc>
        <w:tc>
          <w:tcPr>
            <w:tcW w:w="2026" w:type="dxa"/>
            <w:tcBorders>
              <w:top w:val="nil"/>
              <w:left w:val="nil"/>
              <w:bottom w:val="single" w:sz="4" w:space="0" w:color="auto"/>
              <w:right w:val="single" w:sz="4" w:space="0" w:color="auto"/>
            </w:tcBorders>
            <w:shd w:val="clear" w:color="auto" w:fill="auto"/>
            <w:vAlign w:val="center"/>
            <w:hideMark/>
          </w:tcPr>
          <w:p w14:paraId="1E0486C1" w14:textId="77777777" w:rsidR="000D125C" w:rsidRPr="00C21B87" w:rsidRDefault="000D125C" w:rsidP="005B1987">
            <w:pPr>
              <w:suppressAutoHyphens/>
              <w:rPr>
                <w:color w:val="000000"/>
                <w:sz w:val="22"/>
                <w:szCs w:val="22"/>
              </w:rPr>
            </w:pPr>
            <w:r w:rsidRPr="00C21B87">
              <w:rPr>
                <w:color w:val="000000"/>
                <w:sz w:val="22"/>
                <w:szCs w:val="22"/>
              </w:rPr>
              <w:t xml:space="preserve">Выполнение бюджета домохозяйства на месяц </w:t>
            </w:r>
          </w:p>
        </w:tc>
        <w:tc>
          <w:tcPr>
            <w:tcW w:w="1810" w:type="dxa"/>
            <w:tcBorders>
              <w:top w:val="nil"/>
              <w:left w:val="nil"/>
              <w:bottom w:val="single" w:sz="4" w:space="0" w:color="auto"/>
              <w:right w:val="single" w:sz="4" w:space="0" w:color="auto"/>
            </w:tcBorders>
            <w:shd w:val="clear" w:color="auto" w:fill="auto"/>
            <w:noWrap/>
            <w:vAlign w:val="center"/>
            <w:hideMark/>
          </w:tcPr>
          <w:p w14:paraId="2EB25B14" w14:textId="77777777" w:rsidR="000D125C" w:rsidRPr="00C21B87" w:rsidRDefault="000D125C" w:rsidP="005B1987">
            <w:pPr>
              <w:suppressAutoHyphens/>
              <w:jc w:val="center"/>
              <w:rPr>
                <w:color w:val="000000"/>
                <w:sz w:val="22"/>
                <w:szCs w:val="22"/>
              </w:rPr>
            </w:pPr>
            <w:r w:rsidRPr="00C21B87">
              <w:rPr>
                <w:color w:val="000000"/>
                <w:sz w:val="22"/>
                <w:szCs w:val="22"/>
              </w:rPr>
              <w:t>200</w:t>
            </w:r>
          </w:p>
        </w:tc>
        <w:tc>
          <w:tcPr>
            <w:tcW w:w="3790" w:type="dxa"/>
            <w:tcBorders>
              <w:top w:val="nil"/>
              <w:left w:val="nil"/>
              <w:bottom w:val="single" w:sz="4" w:space="0" w:color="auto"/>
              <w:right w:val="single" w:sz="4" w:space="0" w:color="auto"/>
            </w:tcBorders>
            <w:shd w:val="clear" w:color="auto" w:fill="auto"/>
            <w:vAlign w:val="center"/>
            <w:hideMark/>
          </w:tcPr>
          <w:p w14:paraId="0B5CD441" w14:textId="77777777" w:rsidR="000D125C" w:rsidRPr="00C21B87" w:rsidRDefault="000D125C" w:rsidP="005B1987">
            <w:pPr>
              <w:suppressAutoHyphens/>
              <w:rPr>
                <w:color w:val="000000"/>
                <w:sz w:val="22"/>
                <w:szCs w:val="22"/>
              </w:rPr>
            </w:pPr>
            <w:r w:rsidRPr="00C21B87">
              <w:rPr>
                <w:color w:val="000000"/>
                <w:sz w:val="22"/>
                <w:szCs w:val="22"/>
              </w:rPr>
              <w:t xml:space="preserve">1. За каждую часть бюджета (расходы и доходы) начисляется максимум 100 баллов. </w:t>
            </w:r>
            <w:r w:rsidRPr="00C21B87">
              <w:rPr>
                <w:color w:val="000000"/>
                <w:sz w:val="22"/>
                <w:szCs w:val="22"/>
              </w:rPr>
              <w:br/>
              <w:t>2. Баллы начисляются в том случае, если статья расхода или дохода был записана в плане и присутствовала в игре (игрок выполнил запланированный расход или получил запланированный доход). В случае, если расход или доход незапланированный, за эту часть дается 0 баллов.</w:t>
            </w:r>
          </w:p>
        </w:tc>
      </w:tr>
      <w:tr w:rsidR="000D125C" w:rsidRPr="00C21B87" w14:paraId="15F9BA40" w14:textId="77777777" w:rsidTr="00C21B87">
        <w:trPr>
          <w:trHeight w:val="522"/>
        </w:trPr>
        <w:tc>
          <w:tcPr>
            <w:tcW w:w="1400" w:type="dxa"/>
            <w:vMerge/>
            <w:tcBorders>
              <w:top w:val="nil"/>
              <w:left w:val="single" w:sz="4" w:space="0" w:color="auto"/>
              <w:bottom w:val="single" w:sz="4" w:space="0" w:color="000000"/>
              <w:right w:val="single" w:sz="4" w:space="0" w:color="auto"/>
            </w:tcBorders>
            <w:vAlign w:val="center"/>
            <w:hideMark/>
          </w:tcPr>
          <w:p w14:paraId="65641C0C"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noWrap/>
            <w:vAlign w:val="center"/>
            <w:hideMark/>
          </w:tcPr>
          <w:p w14:paraId="4C94D665" w14:textId="77777777" w:rsidR="000D125C" w:rsidRPr="00C21B87" w:rsidRDefault="000D125C" w:rsidP="005B1987">
            <w:pPr>
              <w:suppressAutoHyphens/>
              <w:jc w:val="center"/>
              <w:rPr>
                <w:color w:val="000000"/>
                <w:sz w:val="22"/>
                <w:szCs w:val="22"/>
              </w:rPr>
            </w:pPr>
            <w:r w:rsidRPr="00C21B87">
              <w:rPr>
                <w:color w:val="000000"/>
                <w:sz w:val="22"/>
                <w:szCs w:val="22"/>
              </w:rPr>
              <w:t>2</w:t>
            </w:r>
          </w:p>
        </w:tc>
        <w:tc>
          <w:tcPr>
            <w:tcW w:w="2026" w:type="dxa"/>
            <w:tcBorders>
              <w:top w:val="nil"/>
              <w:left w:val="nil"/>
              <w:bottom w:val="single" w:sz="4" w:space="0" w:color="auto"/>
              <w:right w:val="single" w:sz="4" w:space="0" w:color="auto"/>
            </w:tcBorders>
            <w:shd w:val="clear" w:color="auto" w:fill="auto"/>
            <w:vAlign w:val="center"/>
            <w:hideMark/>
          </w:tcPr>
          <w:p w14:paraId="04F1CFF7" w14:textId="77777777" w:rsidR="000D125C" w:rsidRPr="00C21B87" w:rsidRDefault="000D125C" w:rsidP="005B1987">
            <w:pPr>
              <w:suppressAutoHyphens/>
              <w:rPr>
                <w:color w:val="000000"/>
                <w:sz w:val="22"/>
                <w:szCs w:val="22"/>
              </w:rPr>
            </w:pPr>
            <w:r w:rsidRPr="00C21B87">
              <w:rPr>
                <w:color w:val="000000"/>
                <w:sz w:val="22"/>
                <w:szCs w:val="22"/>
              </w:rPr>
              <w:t>Уровень жизни</w:t>
            </w:r>
          </w:p>
        </w:tc>
        <w:tc>
          <w:tcPr>
            <w:tcW w:w="1810" w:type="dxa"/>
            <w:tcBorders>
              <w:top w:val="nil"/>
              <w:left w:val="nil"/>
              <w:bottom w:val="single" w:sz="4" w:space="0" w:color="auto"/>
              <w:right w:val="single" w:sz="4" w:space="0" w:color="auto"/>
            </w:tcBorders>
            <w:shd w:val="clear" w:color="auto" w:fill="auto"/>
            <w:noWrap/>
            <w:vAlign w:val="center"/>
            <w:hideMark/>
          </w:tcPr>
          <w:p w14:paraId="4BC3E017" w14:textId="77777777" w:rsidR="000D125C" w:rsidRPr="00C21B87" w:rsidRDefault="000D125C" w:rsidP="005B1987">
            <w:pPr>
              <w:suppressAutoHyphens/>
              <w:jc w:val="center"/>
              <w:rPr>
                <w:color w:val="000000"/>
                <w:sz w:val="22"/>
                <w:szCs w:val="22"/>
              </w:rPr>
            </w:pPr>
            <w:r w:rsidRPr="00C21B87">
              <w:rPr>
                <w:color w:val="000000"/>
                <w:sz w:val="22"/>
                <w:szCs w:val="22"/>
              </w:rPr>
              <w:t>См. «Таблицу игровых возможностей»</w:t>
            </w:r>
          </w:p>
        </w:tc>
        <w:tc>
          <w:tcPr>
            <w:tcW w:w="3790" w:type="dxa"/>
            <w:tcBorders>
              <w:top w:val="nil"/>
              <w:left w:val="nil"/>
              <w:bottom w:val="single" w:sz="4" w:space="0" w:color="auto"/>
              <w:right w:val="single" w:sz="4" w:space="0" w:color="auto"/>
            </w:tcBorders>
            <w:shd w:val="clear" w:color="auto" w:fill="auto"/>
            <w:vAlign w:val="center"/>
            <w:hideMark/>
          </w:tcPr>
          <w:p w14:paraId="3478B663" w14:textId="77777777" w:rsidR="000D125C" w:rsidRPr="00C21B87" w:rsidRDefault="000D125C" w:rsidP="005B1987">
            <w:pPr>
              <w:suppressAutoHyphens/>
              <w:rPr>
                <w:color w:val="000000"/>
                <w:sz w:val="22"/>
                <w:szCs w:val="22"/>
              </w:rPr>
            </w:pPr>
            <w:r w:rsidRPr="00C21B87">
              <w:rPr>
                <w:color w:val="000000"/>
                <w:sz w:val="22"/>
                <w:szCs w:val="22"/>
              </w:rPr>
              <w:t>Баллы начисляются за полное соответствие уровню жизни в текущем месяце</w:t>
            </w:r>
            <w:r w:rsidRPr="00C21B87">
              <w:rPr>
                <w:color w:val="000000"/>
                <w:sz w:val="22"/>
                <w:szCs w:val="22"/>
              </w:rPr>
              <w:br/>
              <w:t>Для определения уровня жизни см. Таблицу игровых возможностей</w:t>
            </w:r>
          </w:p>
        </w:tc>
      </w:tr>
      <w:tr w:rsidR="000D125C" w:rsidRPr="00C21B87" w14:paraId="604D990C" w14:textId="77777777" w:rsidTr="00C21B87">
        <w:trPr>
          <w:trHeight w:val="522"/>
        </w:trPr>
        <w:tc>
          <w:tcPr>
            <w:tcW w:w="1400" w:type="dxa"/>
            <w:vMerge/>
            <w:tcBorders>
              <w:top w:val="nil"/>
              <w:left w:val="single" w:sz="4" w:space="0" w:color="auto"/>
              <w:bottom w:val="single" w:sz="4" w:space="0" w:color="000000"/>
              <w:right w:val="single" w:sz="4" w:space="0" w:color="auto"/>
            </w:tcBorders>
            <w:vAlign w:val="center"/>
            <w:hideMark/>
          </w:tcPr>
          <w:p w14:paraId="286AEB43"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noWrap/>
            <w:vAlign w:val="center"/>
            <w:hideMark/>
          </w:tcPr>
          <w:p w14:paraId="28D04428" w14:textId="77777777" w:rsidR="000D125C" w:rsidRPr="00C21B87" w:rsidRDefault="000D125C" w:rsidP="005B1987">
            <w:pPr>
              <w:suppressAutoHyphens/>
              <w:jc w:val="center"/>
              <w:rPr>
                <w:color w:val="000000"/>
                <w:sz w:val="22"/>
                <w:szCs w:val="22"/>
              </w:rPr>
            </w:pPr>
            <w:r w:rsidRPr="00C21B87">
              <w:rPr>
                <w:color w:val="000000"/>
                <w:sz w:val="22"/>
                <w:szCs w:val="22"/>
              </w:rPr>
              <w:t>3</w:t>
            </w:r>
          </w:p>
        </w:tc>
        <w:tc>
          <w:tcPr>
            <w:tcW w:w="2026" w:type="dxa"/>
            <w:tcBorders>
              <w:top w:val="nil"/>
              <w:left w:val="nil"/>
              <w:bottom w:val="single" w:sz="4" w:space="0" w:color="auto"/>
              <w:right w:val="single" w:sz="4" w:space="0" w:color="auto"/>
            </w:tcBorders>
            <w:shd w:val="clear" w:color="auto" w:fill="auto"/>
            <w:vAlign w:val="center"/>
            <w:hideMark/>
          </w:tcPr>
          <w:p w14:paraId="58D36BB3" w14:textId="77777777" w:rsidR="000D125C" w:rsidRPr="00C21B87" w:rsidRDefault="000D125C" w:rsidP="005B1987">
            <w:pPr>
              <w:suppressAutoHyphens/>
              <w:rPr>
                <w:color w:val="000000"/>
                <w:sz w:val="22"/>
                <w:szCs w:val="22"/>
              </w:rPr>
            </w:pPr>
            <w:r w:rsidRPr="00C21B87">
              <w:rPr>
                <w:color w:val="000000"/>
                <w:sz w:val="22"/>
                <w:szCs w:val="22"/>
              </w:rPr>
              <w:t>Приобретение продуктов питания</w:t>
            </w:r>
            <w:r w:rsidRPr="00C21B87">
              <w:rPr>
                <w:color w:val="000000"/>
                <w:sz w:val="22"/>
                <w:szCs w:val="22"/>
              </w:rPr>
              <w:br/>
              <w:t xml:space="preserve">(в рамках нормы) </w:t>
            </w:r>
          </w:p>
        </w:tc>
        <w:tc>
          <w:tcPr>
            <w:tcW w:w="1810" w:type="dxa"/>
            <w:tcBorders>
              <w:top w:val="nil"/>
              <w:left w:val="nil"/>
              <w:bottom w:val="single" w:sz="4" w:space="0" w:color="auto"/>
              <w:right w:val="single" w:sz="4" w:space="0" w:color="auto"/>
            </w:tcBorders>
            <w:shd w:val="clear" w:color="auto" w:fill="auto"/>
            <w:noWrap/>
            <w:vAlign w:val="center"/>
            <w:hideMark/>
          </w:tcPr>
          <w:p w14:paraId="41D7A292" w14:textId="77777777" w:rsidR="000D125C" w:rsidRPr="00C21B87" w:rsidRDefault="000D125C" w:rsidP="005B1987">
            <w:pPr>
              <w:suppressAutoHyphens/>
              <w:jc w:val="center"/>
              <w:rPr>
                <w:color w:val="000000"/>
                <w:sz w:val="22"/>
                <w:szCs w:val="22"/>
              </w:rPr>
            </w:pPr>
            <w:r w:rsidRPr="00C21B87">
              <w:rPr>
                <w:color w:val="000000"/>
                <w:sz w:val="22"/>
                <w:szCs w:val="22"/>
              </w:rPr>
              <w:t>100</w:t>
            </w:r>
          </w:p>
        </w:tc>
        <w:tc>
          <w:tcPr>
            <w:tcW w:w="3790" w:type="dxa"/>
            <w:tcBorders>
              <w:top w:val="nil"/>
              <w:left w:val="nil"/>
              <w:bottom w:val="single" w:sz="4" w:space="0" w:color="auto"/>
              <w:right w:val="single" w:sz="4" w:space="0" w:color="auto"/>
            </w:tcBorders>
            <w:shd w:val="clear" w:color="auto" w:fill="auto"/>
            <w:vAlign w:val="center"/>
            <w:hideMark/>
          </w:tcPr>
          <w:p w14:paraId="08848E23" w14:textId="63B35A96" w:rsidR="000D125C" w:rsidRPr="00C21B87" w:rsidRDefault="006F02B0" w:rsidP="005B1987">
            <w:pPr>
              <w:suppressAutoHyphens/>
              <w:rPr>
                <w:color w:val="000000"/>
                <w:sz w:val="22"/>
                <w:szCs w:val="22"/>
              </w:rPr>
            </w:pPr>
            <w:r>
              <w:rPr>
                <w:color w:val="000000"/>
                <w:sz w:val="22"/>
                <w:szCs w:val="22"/>
              </w:rPr>
              <w:t>За покупку</w:t>
            </w:r>
            <w:r w:rsidR="000D125C" w:rsidRPr="00C21B87">
              <w:rPr>
                <w:color w:val="000000"/>
                <w:sz w:val="22"/>
                <w:szCs w:val="22"/>
              </w:rPr>
              <w:t xml:space="preserve"> полного набора продуктов начисляется 100 баллов. Полный набор продуктов = спрос на </w:t>
            </w:r>
            <w:r w:rsidR="000D125C" w:rsidRPr="00C21B87">
              <w:rPr>
                <w:color w:val="000000"/>
                <w:sz w:val="22"/>
                <w:szCs w:val="22"/>
              </w:rPr>
              <w:lastRenderedPageBreak/>
              <w:t>1 человека</w:t>
            </w:r>
            <w:r w:rsidR="00EE04D7">
              <w:rPr>
                <w:color w:val="000000"/>
                <w:sz w:val="22"/>
                <w:szCs w:val="22"/>
              </w:rPr>
              <w:t>,</w:t>
            </w:r>
            <w:r w:rsidR="000D125C" w:rsidRPr="00C21B87">
              <w:rPr>
                <w:color w:val="000000"/>
                <w:sz w:val="22"/>
                <w:szCs w:val="22"/>
              </w:rPr>
              <w:t xml:space="preserve"> умноженный на количество человек в семье по легенде</w:t>
            </w:r>
          </w:p>
        </w:tc>
      </w:tr>
      <w:tr w:rsidR="000D125C" w:rsidRPr="00C21B87" w14:paraId="0CBF07DD" w14:textId="77777777" w:rsidTr="00C21B87">
        <w:trPr>
          <w:trHeight w:val="522"/>
        </w:trPr>
        <w:tc>
          <w:tcPr>
            <w:tcW w:w="1400" w:type="dxa"/>
            <w:vMerge/>
            <w:tcBorders>
              <w:top w:val="nil"/>
              <w:left w:val="single" w:sz="4" w:space="0" w:color="auto"/>
              <w:bottom w:val="single" w:sz="4" w:space="0" w:color="000000"/>
              <w:right w:val="single" w:sz="4" w:space="0" w:color="auto"/>
            </w:tcBorders>
            <w:vAlign w:val="center"/>
            <w:hideMark/>
          </w:tcPr>
          <w:p w14:paraId="1BF55460"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noWrap/>
            <w:vAlign w:val="center"/>
            <w:hideMark/>
          </w:tcPr>
          <w:p w14:paraId="2DB2B9BF" w14:textId="77777777" w:rsidR="000D125C" w:rsidRPr="00C21B87" w:rsidRDefault="000D125C" w:rsidP="005B1987">
            <w:pPr>
              <w:suppressAutoHyphens/>
              <w:jc w:val="center"/>
              <w:rPr>
                <w:color w:val="000000"/>
                <w:sz w:val="22"/>
                <w:szCs w:val="22"/>
              </w:rPr>
            </w:pPr>
            <w:r w:rsidRPr="00C21B87">
              <w:rPr>
                <w:color w:val="000000"/>
                <w:sz w:val="22"/>
                <w:szCs w:val="22"/>
              </w:rPr>
              <w:t>4</w:t>
            </w:r>
          </w:p>
        </w:tc>
        <w:tc>
          <w:tcPr>
            <w:tcW w:w="2026" w:type="dxa"/>
            <w:tcBorders>
              <w:top w:val="nil"/>
              <w:left w:val="nil"/>
              <w:bottom w:val="single" w:sz="4" w:space="0" w:color="auto"/>
              <w:right w:val="single" w:sz="4" w:space="0" w:color="auto"/>
            </w:tcBorders>
            <w:shd w:val="clear" w:color="auto" w:fill="auto"/>
            <w:vAlign w:val="center"/>
            <w:hideMark/>
          </w:tcPr>
          <w:p w14:paraId="3C8CAA2E" w14:textId="77777777" w:rsidR="000D125C" w:rsidRPr="00C21B87" w:rsidRDefault="000D125C" w:rsidP="005B1987">
            <w:pPr>
              <w:suppressAutoHyphens/>
              <w:rPr>
                <w:color w:val="000000"/>
                <w:sz w:val="22"/>
                <w:szCs w:val="22"/>
              </w:rPr>
            </w:pPr>
            <w:r w:rsidRPr="00C21B87">
              <w:rPr>
                <w:color w:val="000000"/>
                <w:sz w:val="22"/>
                <w:szCs w:val="22"/>
              </w:rPr>
              <w:t xml:space="preserve">Приобретение продуктов питания </w:t>
            </w:r>
            <w:r w:rsidRPr="00C21B87">
              <w:rPr>
                <w:color w:val="000000"/>
                <w:sz w:val="22"/>
                <w:szCs w:val="22"/>
              </w:rPr>
              <w:br/>
              <w:t>(сверх нормы)</w:t>
            </w:r>
          </w:p>
        </w:tc>
        <w:tc>
          <w:tcPr>
            <w:tcW w:w="1810" w:type="dxa"/>
            <w:tcBorders>
              <w:top w:val="nil"/>
              <w:left w:val="nil"/>
              <w:bottom w:val="single" w:sz="4" w:space="0" w:color="auto"/>
              <w:right w:val="single" w:sz="4" w:space="0" w:color="auto"/>
            </w:tcBorders>
            <w:shd w:val="clear" w:color="auto" w:fill="auto"/>
            <w:noWrap/>
            <w:vAlign w:val="center"/>
            <w:hideMark/>
          </w:tcPr>
          <w:p w14:paraId="7B697FB9" w14:textId="77777777" w:rsidR="000D125C" w:rsidRPr="00C21B87" w:rsidRDefault="000D125C" w:rsidP="005B1987">
            <w:pPr>
              <w:suppressAutoHyphens/>
              <w:jc w:val="center"/>
              <w:rPr>
                <w:color w:val="000000"/>
                <w:sz w:val="22"/>
                <w:szCs w:val="22"/>
              </w:rPr>
            </w:pPr>
            <w:r w:rsidRPr="00C21B87">
              <w:rPr>
                <w:color w:val="000000"/>
                <w:sz w:val="22"/>
                <w:szCs w:val="22"/>
              </w:rPr>
              <w:t>100</w:t>
            </w:r>
          </w:p>
        </w:tc>
        <w:tc>
          <w:tcPr>
            <w:tcW w:w="3790" w:type="dxa"/>
            <w:tcBorders>
              <w:top w:val="nil"/>
              <w:left w:val="nil"/>
              <w:bottom w:val="single" w:sz="4" w:space="0" w:color="auto"/>
              <w:right w:val="single" w:sz="4" w:space="0" w:color="auto"/>
            </w:tcBorders>
            <w:shd w:val="clear" w:color="auto" w:fill="auto"/>
            <w:vAlign w:val="center"/>
            <w:hideMark/>
          </w:tcPr>
          <w:p w14:paraId="1955D452" w14:textId="77777777" w:rsidR="000D125C" w:rsidRPr="00C21B87" w:rsidRDefault="000D125C" w:rsidP="005B1987">
            <w:pPr>
              <w:suppressAutoHyphens/>
              <w:rPr>
                <w:color w:val="000000"/>
                <w:sz w:val="22"/>
                <w:szCs w:val="22"/>
              </w:rPr>
            </w:pPr>
            <w:r w:rsidRPr="00C21B87">
              <w:rPr>
                <w:color w:val="000000"/>
                <w:sz w:val="22"/>
                <w:szCs w:val="22"/>
              </w:rPr>
              <w:t>За каждый 1% наполнения корзины сверх нормы дается 1 балл. Максимум 100% перевыполнения.</w:t>
            </w:r>
          </w:p>
        </w:tc>
      </w:tr>
      <w:tr w:rsidR="000D125C" w:rsidRPr="00C21B87" w14:paraId="42F7757B" w14:textId="77777777" w:rsidTr="00C21B87">
        <w:trPr>
          <w:trHeight w:val="261"/>
        </w:trPr>
        <w:tc>
          <w:tcPr>
            <w:tcW w:w="1400" w:type="dxa"/>
            <w:vMerge/>
            <w:tcBorders>
              <w:top w:val="nil"/>
              <w:left w:val="single" w:sz="4" w:space="0" w:color="auto"/>
              <w:bottom w:val="single" w:sz="4" w:space="0" w:color="000000"/>
              <w:right w:val="single" w:sz="4" w:space="0" w:color="auto"/>
            </w:tcBorders>
            <w:vAlign w:val="center"/>
            <w:hideMark/>
          </w:tcPr>
          <w:p w14:paraId="179D53FF"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noWrap/>
            <w:vAlign w:val="center"/>
            <w:hideMark/>
          </w:tcPr>
          <w:p w14:paraId="09AC25A5" w14:textId="77777777" w:rsidR="000D125C" w:rsidRPr="00C21B87" w:rsidRDefault="000D125C" w:rsidP="005B1987">
            <w:pPr>
              <w:suppressAutoHyphens/>
              <w:jc w:val="center"/>
              <w:rPr>
                <w:color w:val="000000"/>
                <w:sz w:val="22"/>
                <w:szCs w:val="22"/>
              </w:rPr>
            </w:pPr>
            <w:r w:rsidRPr="00C21B87">
              <w:rPr>
                <w:color w:val="000000"/>
                <w:sz w:val="22"/>
                <w:szCs w:val="22"/>
              </w:rPr>
              <w:t>5</w:t>
            </w:r>
          </w:p>
        </w:tc>
        <w:tc>
          <w:tcPr>
            <w:tcW w:w="2026" w:type="dxa"/>
            <w:tcBorders>
              <w:top w:val="nil"/>
              <w:left w:val="nil"/>
              <w:bottom w:val="single" w:sz="4" w:space="0" w:color="auto"/>
              <w:right w:val="single" w:sz="4" w:space="0" w:color="auto"/>
            </w:tcBorders>
            <w:shd w:val="clear" w:color="auto" w:fill="auto"/>
            <w:vAlign w:val="center"/>
            <w:hideMark/>
          </w:tcPr>
          <w:p w14:paraId="2C2CF3C6" w14:textId="77777777" w:rsidR="000D125C" w:rsidRPr="00C21B87" w:rsidRDefault="000D125C" w:rsidP="005B1987">
            <w:pPr>
              <w:suppressAutoHyphens/>
              <w:rPr>
                <w:color w:val="000000"/>
                <w:sz w:val="22"/>
                <w:szCs w:val="22"/>
              </w:rPr>
            </w:pPr>
            <w:r w:rsidRPr="00C21B87">
              <w:rPr>
                <w:color w:val="000000"/>
                <w:sz w:val="22"/>
                <w:szCs w:val="22"/>
              </w:rPr>
              <w:t xml:space="preserve">Оплата налогов </w:t>
            </w:r>
          </w:p>
        </w:tc>
        <w:tc>
          <w:tcPr>
            <w:tcW w:w="1810" w:type="dxa"/>
            <w:tcBorders>
              <w:top w:val="nil"/>
              <w:left w:val="nil"/>
              <w:bottom w:val="single" w:sz="4" w:space="0" w:color="auto"/>
              <w:right w:val="single" w:sz="4" w:space="0" w:color="auto"/>
            </w:tcBorders>
            <w:shd w:val="clear" w:color="auto" w:fill="auto"/>
            <w:noWrap/>
            <w:vAlign w:val="center"/>
            <w:hideMark/>
          </w:tcPr>
          <w:p w14:paraId="5390BBAF" w14:textId="77777777" w:rsidR="000D125C" w:rsidRPr="00C21B87" w:rsidRDefault="000D125C" w:rsidP="005B1987">
            <w:pPr>
              <w:suppressAutoHyphens/>
              <w:jc w:val="center"/>
              <w:rPr>
                <w:color w:val="000000"/>
                <w:sz w:val="22"/>
                <w:szCs w:val="22"/>
              </w:rPr>
            </w:pPr>
            <w:r w:rsidRPr="00C21B87">
              <w:rPr>
                <w:color w:val="000000"/>
                <w:sz w:val="22"/>
                <w:szCs w:val="22"/>
              </w:rPr>
              <w:t>100</w:t>
            </w:r>
          </w:p>
        </w:tc>
        <w:tc>
          <w:tcPr>
            <w:tcW w:w="3790" w:type="dxa"/>
            <w:tcBorders>
              <w:top w:val="nil"/>
              <w:left w:val="nil"/>
              <w:bottom w:val="single" w:sz="4" w:space="0" w:color="auto"/>
              <w:right w:val="single" w:sz="4" w:space="0" w:color="auto"/>
            </w:tcBorders>
            <w:shd w:val="clear" w:color="auto" w:fill="auto"/>
            <w:vAlign w:val="center"/>
            <w:hideMark/>
          </w:tcPr>
          <w:p w14:paraId="727D10B9" w14:textId="77777777" w:rsidR="000D125C" w:rsidRPr="00C21B87" w:rsidRDefault="000D125C" w:rsidP="005B1987">
            <w:pPr>
              <w:suppressAutoHyphens/>
              <w:rPr>
                <w:color w:val="000000"/>
                <w:sz w:val="22"/>
                <w:szCs w:val="22"/>
              </w:rPr>
            </w:pPr>
            <w:r w:rsidRPr="00C21B87">
              <w:rPr>
                <w:color w:val="000000"/>
                <w:sz w:val="22"/>
                <w:szCs w:val="22"/>
              </w:rPr>
              <w:t>За полную оплату налога на доход физических лиц (НДФЛ) и налога на имущества по 50 баллов</w:t>
            </w:r>
          </w:p>
        </w:tc>
      </w:tr>
      <w:tr w:rsidR="000D125C" w:rsidRPr="00C21B87" w14:paraId="4A085D52" w14:textId="77777777" w:rsidTr="00C21B87">
        <w:trPr>
          <w:trHeight w:val="274"/>
        </w:trPr>
        <w:tc>
          <w:tcPr>
            <w:tcW w:w="1400" w:type="dxa"/>
            <w:vMerge/>
            <w:tcBorders>
              <w:top w:val="nil"/>
              <w:left w:val="single" w:sz="4" w:space="0" w:color="auto"/>
              <w:bottom w:val="single" w:sz="4" w:space="0" w:color="000000"/>
              <w:right w:val="single" w:sz="4" w:space="0" w:color="auto"/>
            </w:tcBorders>
            <w:vAlign w:val="center"/>
            <w:hideMark/>
          </w:tcPr>
          <w:p w14:paraId="2A62B54B" w14:textId="77777777" w:rsidR="000D125C" w:rsidRPr="00C21B87" w:rsidRDefault="000D125C" w:rsidP="005B1987">
            <w:pPr>
              <w:suppressAutoHyphens/>
              <w:rPr>
                <w:color w:val="000000"/>
                <w:sz w:val="22"/>
                <w:szCs w:val="22"/>
              </w:rPr>
            </w:pPr>
          </w:p>
        </w:tc>
        <w:tc>
          <w:tcPr>
            <w:tcW w:w="438" w:type="dxa"/>
            <w:tcBorders>
              <w:top w:val="nil"/>
              <w:left w:val="nil"/>
              <w:bottom w:val="nil"/>
              <w:right w:val="single" w:sz="4" w:space="0" w:color="auto"/>
            </w:tcBorders>
            <w:shd w:val="clear" w:color="000000" w:fill="FFFFFF"/>
            <w:noWrap/>
            <w:vAlign w:val="center"/>
            <w:hideMark/>
          </w:tcPr>
          <w:p w14:paraId="27D1CE45" w14:textId="77777777" w:rsidR="000D125C" w:rsidRPr="00C21B87" w:rsidRDefault="000D125C" w:rsidP="005B1987">
            <w:pPr>
              <w:suppressAutoHyphens/>
              <w:jc w:val="center"/>
              <w:rPr>
                <w:color w:val="000000"/>
                <w:sz w:val="22"/>
                <w:szCs w:val="22"/>
              </w:rPr>
            </w:pPr>
            <w:r w:rsidRPr="00C21B87">
              <w:rPr>
                <w:color w:val="000000"/>
                <w:sz w:val="22"/>
                <w:szCs w:val="22"/>
              </w:rPr>
              <w:t>6</w:t>
            </w:r>
          </w:p>
        </w:tc>
        <w:tc>
          <w:tcPr>
            <w:tcW w:w="2026" w:type="dxa"/>
            <w:tcBorders>
              <w:top w:val="nil"/>
              <w:left w:val="nil"/>
              <w:bottom w:val="nil"/>
              <w:right w:val="single" w:sz="4" w:space="0" w:color="auto"/>
            </w:tcBorders>
            <w:shd w:val="clear" w:color="auto" w:fill="auto"/>
            <w:vAlign w:val="center"/>
            <w:hideMark/>
          </w:tcPr>
          <w:p w14:paraId="36E3069B" w14:textId="77777777" w:rsidR="000D125C" w:rsidRPr="00C21B87" w:rsidRDefault="000D125C" w:rsidP="005B1987">
            <w:pPr>
              <w:suppressAutoHyphens/>
              <w:rPr>
                <w:color w:val="000000"/>
                <w:sz w:val="22"/>
                <w:szCs w:val="22"/>
              </w:rPr>
            </w:pPr>
            <w:r w:rsidRPr="00C21B87">
              <w:rPr>
                <w:color w:val="000000"/>
                <w:sz w:val="22"/>
                <w:szCs w:val="22"/>
              </w:rPr>
              <w:t>Оплата коммунальных услуг (ЖКХ)</w:t>
            </w:r>
          </w:p>
        </w:tc>
        <w:tc>
          <w:tcPr>
            <w:tcW w:w="1810" w:type="dxa"/>
            <w:tcBorders>
              <w:top w:val="nil"/>
              <w:left w:val="nil"/>
              <w:bottom w:val="nil"/>
              <w:right w:val="single" w:sz="4" w:space="0" w:color="auto"/>
            </w:tcBorders>
            <w:shd w:val="clear" w:color="auto" w:fill="auto"/>
            <w:noWrap/>
            <w:vAlign w:val="center"/>
            <w:hideMark/>
          </w:tcPr>
          <w:p w14:paraId="3E814479" w14:textId="77777777" w:rsidR="000D125C" w:rsidRPr="00C21B87" w:rsidRDefault="000D125C" w:rsidP="005B1987">
            <w:pPr>
              <w:suppressAutoHyphens/>
              <w:jc w:val="center"/>
              <w:rPr>
                <w:color w:val="000000"/>
                <w:sz w:val="22"/>
                <w:szCs w:val="22"/>
              </w:rPr>
            </w:pPr>
            <w:r w:rsidRPr="00C21B87">
              <w:rPr>
                <w:color w:val="000000"/>
                <w:sz w:val="22"/>
                <w:szCs w:val="22"/>
              </w:rPr>
              <w:t>100</w:t>
            </w:r>
          </w:p>
        </w:tc>
        <w:tc>
          <w:tcPr>
            <w:tcW w:w="3790" w:type="dxa"/>
            <w:tcBorders>
              <w:top w:val="nil"/>
              <w:left w:val="nil"/>
              <w:bottom w:val="nil"/>
              <w:right w:val="single" w:sz="4" w:space="0" w:color="auto"/>
            </w:tcBorders>
            <w:shd w:val="clear" w:color="auto" w:fill="auto"/>
            <w:vAlign w:val="center"/>
            <w:hideMark/>
          </w:tcPr>
          <w:p w14:paraId="002C9979" w14:textId="77777777" w:rsidR="000D125C" w:rsidRPr="00C21B87" w:rsidRDefault="000D125C" w:rsidP="005B1987">
            <w:pPr>
              <w:suppressAutoHyphens/>
              <w:rPr>
                <w:color w:val="000000"/>
                <w:sz w:val="22"/>
                <w:szCs w:val="22"/>
              </w:rPr>
            </w:pPr>
            <w:r w:rsidRPr="00C21B87">
              <w:rPr>
                <w:color w:val="000000"/>
                <w:sz w:val="22"/>
                <w:szCs w:val="22"/>
              </w:rPr>
              <w:t>За полную оплату коммунальных услуг (ЖКХ)</w:t>
            </w:r>
          </w:p>
        </w:tc>
      </w:tr>
      <w:tr w:rsidR="000D125C" w:rsidRPr="00C21B87" w14:paraId="523CC8E7" w14:textId="77777777" w:rsidTr="00C21B87">
        <w:trPr>
          <w:trHeight w:val="261"/>
        </w:trPr>
        <w:tc>
          <w:tcPr>
            <w:tcW w:w="14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DF0ECA1" w14:textId="77777777" w:rsidR="000D125C" w:rsidRPr="00C21B87" w:rsidRDefault="000D125C" w:rsidP="005B1987">
            <w:pPr>
              <w:suppressAutoHyphens/>
              <w:jc w:val="center"/>
              <w:rPr>
                <w:color w:val="000000"/>
                <w:sz w:val="22"/>
                <w:szCs w:val="22"/>
              </w:rPr>
            </w:pPr>
            <w:r w:rsidRPr="00C21B87">
              <w:rPr>
                <w:color w:val="000000"/>
                <w:sz w:val="22"/>
                <w:szCs w:val="22"/>
              </w:rPr>
              <w:t>Кейс 2</w:t>
            </w:r>
          </w:p>
        </w:tc>
        <w:tc>
          <w:tcPr>
            <w:tcW w:w="438" w:type="dxa"/>
            <w:tcBorders>
              <w:top w:val="single" w:sz="8" w:space="0" w:color="auto"/>
              <w:left w:val="nil"/>
              <w:bottom w:val="single" w:sz="4" w:space="0" w:color="auto"/>
              <w:right w:val="single" w:sz="4" w:space="0" w:color="auto"/>
            </w:tcBorders>
            <w:shd w:val="clear" w:color="000000" w:fill="FFFFFF"/>
            <w:noWrap/>
            <w:vAlign w:val="center"/>
            <w:hideMark/>
          </w:tcPr>
          <w:p w14:paraId="5EB2BC8B" w14:textId="77777777" w:rsidR="000D125C" w:rsidRPr="00C21B87" w:rsidRDefault="000D125C" w:rsidP="005B1987">
            <w:pPr>
              <w:suppressAutoHyphens/>
              <w:jc w:val="center"/>
              <w:rPr>
                <w:color w:val="000000"/>
                <w:sz w:val="22"/>
                <w:szCs w:val="22"/>
              </w:rPr>
            </w:pPr>
            <w:r w:rsidRPr="00C21B87">
              <w:rPr>
                <w:color w:val="000000"/>
                <w:sz w:val="22"/>
                <w:szCs w:val="22"/>
              </w:rPr>
              <w:t>7</w:t>
            </w:r>
          </w:p>
        </w:tc>
        <w:tc>
          <w:tcPr>
            <w:tcW w:w="2026" w:type="dxa"/>
            <w:tcBorders>
              <w:top w:val="single" w:sz="8" w:space="0" w:color="auto"/>
              <w:left w:val="nil"/>
              <w:bottom w:val="single" w:sz="4" w:space="0" w:color="auto"/>
              <w:right w:val="single" w:sz="4" w:space="0" w:color="auto"/>
            </w:tcBorders>
            <w:shd w:val="clear" w:color="auto" w:fill="auto"/>
            <w:vAlign w:val="center"/>
            <w:hideMark/>
          </w:tcPr>
          <w:p w14:paraId="09F81B75" w14:textId="77777777" w:rsidR="000D125C" w:rsidRPr="00C21B87" w:rsidRDefault="000D125C" w:rsidP="005B1987">
            <w:pPr>
              <w:suppressAutoHyphens/>
              <w:rPr>
                <w:color w:val="000000"/>
                <w:sz w:val="22"/>
                <w:szCs w:val="22"/>
              </w:rPr>
            </w:pPr>
            <w:r w:rsidRPr="00C21B87">
              <w:rPr>
                <w:color w:val="000000"/>
                <w:sz w:val="22"/>
                <w:szCs w:val="22"/>
              </w:rPr>
              <w:t xml:space="preserve">Получение дохода от вклада в банке </w:t>
            </w:r>
          </w:p>
        </w:tc>
        <w:tc>
          <w:tcPr>
            <w:tcW w:w="1810" w:type="dxa"/>
            <w:tcBorders>
              <w:top w:val="single" w:sz="8" w:space="0" w:color="auto"/>
              <w:left w:val="nil"/>
              <w:bottom w:val="single" w:sz="4" w:space="0" w:color="auto"/>
              <w:right w:val="single" w:sz="4" w:space="0" w:color="auto"/>
            </w:tcBorders>
            <w:shd w:val="clear" w:color="auto" w:fill="auto"/>
            <w:noWrap/>
            <w:vAlign w:val="center"/>
            <w:hideMark/>
          </w:tcPr>
          <w:p w14:paraId="0E420DC1"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single" w:sz="8" w:space="0" w:color="auto"/>
              <w:left w:val="nil"/>
              <w:bottom w:val="single" w:sz="4" w:space="0" w:color="auto"/>
              <w:right w:val="single" w:sz="4" w:space="0" w:color="auto"/>
            </w:tcBorders>
            <w:shd w:val="clear" w:color="auto" w:fill="auto"/>
            <w:vAlign w:val="center"/>
            <w:hideMark/>
          </w:tcPr>
          <w:p w14:paraId="17166C13" w14:textId="72A70787" w:rsidR="000D125C" w:rsidRPr="00C21B87" w:rsidRDefault="000D125C" w:rsidP="005B1987">
            <w:pPr>
              <w:suppressAutoHyphens/>
              <w:rPr>
                <w:color w:val="000000"/>
                <w:sz w:val="22"/>
                <w:szCs w:val="22"/>
              </w:rPr>
            </w:pPr>
            <w:r w:rsidRPr="00C21B87">
              <w:rPr>
                <w:color w:val="000000"/>
                <w:sz w:val="22"/>
                <w:szCs w:val="22"/>
              </w:rPr>
              <w:t>Вне зависимости от суммы, получаемой с вклада</w:t>
            </w:r>
            <w:r w:rsidR="00EE04D7">
              <w:rPr>
                <w:color w:val="000000"/>
                <w:sz w:val="22"/>
                <w:szCs w:val="22"/>
              </w:rPr>
              <w:t>,</w:t>
            </w:r>
            <w:r w:rsidRPr="00C21B87">
              <w:rPr>
                <w:color w:val="000000"/>
                <w:sz w:val="22"/>
                <w:szCs w:val="22"/>
              </w:rPr>
              <w:t xml:space="preserve"> присваивается 50 баллов.</w:t>
            </w:r>
          </w:p>
        </w:tc>
      </w:tr>
      <w:tr w:rsidR="000D125C" w:rsidRPr="00C21B87" w14:paraId="79BEB914" w14:textId="77777777" w:rsidTr="00C21B87">
        <w:trPr>
          <w:trHeight w:val="261"/>
        </w:trPr>
        <w:tc>
          <w:tcPr>
            <w:tcW w:w="1400" w:type="dxa"/>
            <w:vMerge/>
            <w:tcBorders>
              <w:top w:val="single" w:sz="8" w:space="0" w:color="auto"/>
              <w:left w:val="single" w:sz="4" w:space="0" w:color="auto"/>
              <w:bottom w:val="single" w:sz="8" w:space="0" w:color="000000"/>
              <w:right w:val="single" w:sz="4" w:space="0" w:color="auto"/>
            </w:tcBorders>
            <w:vAlign w:val="center"/>
            <w:hideMark/>
          </w:tcPr>
          <w:p w14:paraId="00F42202"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noWrap/>
            <w:vAlign w:val="center"/>
            <w:hideMark/>
          </w:tcPr>
          <w:p w14:paraId="30C96345" w14:textId="77777777" w:rsidR="000D125C" w:rsidRPr="00C21B87" w:rsidRDefault="000D125C" w:rsidP="005B1987">
            <w:pPr>
              <w:suppressAutoHyphens/>
              <w:jc w:val="center"/>
              <w:rPr>
                <w:color w:val="000000"/>
                <w:sz w:val="22"/>
                <w:szCs w:val="22"/>
              </w:rPr>
            </w:pPr>
            <w:r w:rsidRPr="00C21B87">
              <w:rPr>
                <w:color w:val="000000"/>
                <w:sz w:val="22"/>
                <w:szCs w:val="22"/>
              </w:rPr>
              <w:t>8</w:t>
            </w:r>
          </w:p>
        </w:tc>
        <w:tc>
          <w:tcPr>
            <w:tcW w:w="2026" w:type="dxa"/>
            <w:tcBorders>
              <w:top w:val="nil"/>
              <w:left w:val="nil"/>
              <w:bottom w:val="single" w:sz="4" w:space="0" w:color="auto"/>
              <w:right w:val="single" w:sz="4" w:space="0" w:color="auto"/>
            </w:tcBorders>
            <w:shd w:val="clear" w:color="auto" w:fill="auto"/>
            <w:vAlign w:val="center"/>
            <w:hideMark/>
          </w:tcPr>
          <w:p w14:paraId="38F21EEA" w14:textId="77777777" w:rsidR="000D125C" w:rsidRPr="00C21B87" w:rsidRDefault="000D125C" w:rsidP="005B1987">
            <w:pPr>
              <w:suppressAutoHyphens/>
              <w:rPr>
                <w:color w:val="000000"/>
                <w:sz w:val="22"/>
                <w:szCs w:val="22"/>
              </w:rPr>
            </w:pPr>
            <w:r w:rsidRPr="00C21B87">
              <w:rPr>
                <w:color w:val="000000"/>
                <w:sz w:val="22"/>
                <w:szCs w:val="22"/>
              </w:rPr>
              <w:t>Сумма полученного дохода от вклада</w:t>
            </w:r>
          </w:p>
        </w:tc>
        <w:tc>
          <w:tcPr>
            <w:tcW w:w="1810" w:type="dxa"/>
            <w:tcBorders>
              <w:top w:val="nil"/>
              <w:left w:val="nil"/>
              <w:bottom w:val="single" w:sz="4" w:space="0" w:color="auto"/>
              <w:right w:val="single" w:sz="4" w:space="0" w:color="auto"/>
            </w:tcBorders>
            <w:shd w:val="clear" w:color="auto" w:fill="auto"/>
            <w:noWrap/>
            <w:vAlign w:val="center"/>
            <w:hideMark/>
          </w:tcPr>
          <w:p w14:paraId="3B98DBF9" w14:textId="77777777" w:rsidR="000D125C" w:rsidRPr="00C21B87" w:rsidRDefault="000D125C" w:rsidP="005B1987">
            <w:pPr>
              <w:suppressAutoHyphens/>
              <w:jc w:val="center"/>
              <w:rPr>
                <w:color w:val="000000"/>
                <w:sz w:val="22"/>
                <w:szCs w:val="22"/>
              </w:rPr>
            </w:pPr>
            <w:r w:rsidRPr="00C21B87">
              <w:rPr>
                <w:color w:val="000000"/>
                <w:sz w:val="22"/>
                <w:szCs w:val="22"/>
              </w:rPr>
              <w:t>-</w:t>
            </w:r>
          </w:p>
        </w:tc>
        <w:tc>
          <w:tcPr>
            <w:tcW w:w="3790" w:type="dxa"/>
            <w:tcBorders>
              <w:top w:val="nil"/>
              <w:left w:val="nil"/>
              <w:bottom w:val="single" w:sz="4" w:space="0" w:color="auto"/>
              <w:right w:val="single" w:sz="4" w:space="0" w:color="auto"/>
            </w:tcBorders>
            <w:shd w:val="clear" w:color="auto" w:fill="auto"/>
            <w:vAlign w:val="center"/>
            <w:hideMark/>
          </w:tcPr>
          <w:p w14:paraId="723BC342" w14:textId="77777777" w:rsidR="000D125C" w:rsidRPr="00C21B87" w:rsidRDefault="000D125C" w:rsidP="005B1987">
            <w:pPr>
              <w:suppressAutoHyphens/>
              <w:rPr>
                <w:color w:val="000000"/>
                <w:sz w:val="22"/>
                <w:szCs w:val="22"/>
              </w:rPr>
            </w:pPr>
            <w:r w:rsidRPr="00C21B87">
              <w:rPr>
                <w:color w:val="000000"/>
                <w:sz w:val="22"/>
                <w:szCs w:val="22"/>
              </w:rPr>
              <w:t>За каждый 1 рубль дохода по вкладу начисляется 2 балла.</w:t>
            </w:r>
          </w:p>
        </w:tc>
      </w:tr>
      <w:tr w:rsidR="000D125C" w:rsidRPr="00C21B87" w14:paraId="4730C5B0" w14:textId="77777777" w:rsidTr="00C21B87">
        <w:trPr>
          <w:trHeight w:val="1305"/>
        </w:trPr>
        <w:tc>
          <w:tcPr>
            <w:tcW w:w="1400" w:type="dxa"/>
            <w:vMerge/>
            <w:tcBorders>
              <w:top w:val="single" w:sz="8" w:space="0" w:color="auto"/>
              <w:left w:val="single" w:sz="4" w:space="0" w:color="auto"/>
              <w:bottom w:val="single" w:sz="8" w:space="0" w:color="000000"/>
              <w:right w:val="single" w:sz="4" w:space="0" w:color="auto"/>
            </w:tcBorders>
            <w:vAlign w:val="center"/>
            <w:hideMark/>
          </w:tcPr>
          <w:p w14:paraId="24CF2915"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noWrap/>
            <w:vAlign w:val="center"/>
            <w:hideMark/>
          </w:tcPr>
          <w:p w14:paraId="3A67C500" w14:textId="77777777" w:rsidR="000D125C" w:rsidRPr="00C21B87" w:rsidRDefault="000D125C" w:rsidP="005B1987">
            <w:pPr>
              <w:suppressAutoHyphens/>
              <w:jc w:val="center"/>
              <w:rPr>
                <w:color w:val="000000"/>
                <w:sz w:val="22"/>
                <w:szCs w:val="22"/>
              </w:rPr>
            </w:pPr>
            <w:r w:rsidRPr="00C21B87">
              <w:rPr>
                <w:color w:val="000000"/>
                <w:sz w:val="22"/>
                <w:szCs w:val="22"/>
              </w:rPr>
              <w:t>9</w:t>
            </w:r>
          </w:p>
        </w:tc>
        <w:tc>
          <w:tcPr>
            <w:tcW w:w="2026" w:type="dxa"/>
            <w:tcBorders>
              <w:top w:val="nil"/>
              <w:left w:val="nil"/>
              <w:bottom w:val="nil"/>
              <w:right w:val="single" w:sz="4" w:space="0" w:color="auto"/>
            </w:tcBorders>
            <w:shd w:val="clear" w:color="auto" w:fill="auto"/>
            <w:vAlign w:val="center"/>
            <w:hideMark/>
          </w:tcPr>
          <w:p w14:paraId="39FD5795" w14:textId="77777777" w:rsidR="000D125C" w:rsidRPr="00C21B87" w:rsidRDefault="000D125C" w:rsidP="005B1987">
            <w:pPr>
              <w:suppressAutoHyphens/>
              <w:rPr>
                <w:color w:val="000000"/>
                <w:sz w:val="22"/>
                <w:szCs w:val="22"/>
              </w:rPr>
            </w:pPr>
            <w:r w:rsidRPr="00C21B87">
              <w:rPr>
                <w:color w:val="000000"/>
                <w:sz w:val="22"/>
                <w:szCs w:val="22"/>
              </w:rPr>
              <w:t>С з/п отложены деньги на формирование финансовой подушки безопасности</w:t>
            </w:r>
          </w:p>
        </w:tc>
        <w:tc>
          <w:tcPr>
            <w:tcW w:w="1810" w:type="dxa"/>
            <w:tcBorders>
              <w:top w:val="nil"/>
              <w:left w:val="nil"/>
              <w:bottom w:val="nil"/>
              <w:right w:val="single" w:sz="4" w:space="0" w:color="auto"/>
            </w:tcBorders>
            <w:shd w:val="clear" w:color="auto" w:fill="auto"/>
            <w:noWrap/>
            <w:vAlign w:val="center"/>
            <w:hideMark/>
          </w:tcPr>
          <w:p w14:paraId="4715CD04" w14:textId="77777777" w:rsidR="000D125C" w:rsidRPr="00C21B87" w:rsidRDefault="000D125C" w:rsidP="005B1987">
            <w:pPr>
              <w:suppressAutoHyphens/>
              <w:jc w:val="center"/>
              <w:rPr>
                <w:color w:val="000000"/>
                <w:sz w:val="22"/>
                <w:szCs w:val="22"/>
              </w:rPr>
            </w:pPr>
            <w:r w:rsidRPr="00C21B87">
              <w:rPr>
                <w:color w:val="000000"/>
                <w:sz w:val="22"/>
                <w:szCs w:val="22"/>
              </w:rPr>
              <w:t>100</w:t>
            </w:r>
          </w:p>
        </w:tc>
        <w:tc>
          <w:tcPr>
            <w:tcW w:w="3790" w:type="dxa"/>
            <w:tcBorders>
              <w:top w:val="nil"/>
              <w:left w:val="nil"/>
              <w:bottom w:val="nil"/>
              <w:right w:val="single" w:sz="4" w:space="0" w:color="auto"/>
            </w:tcBorders>
            <w:shd w:val="clear" w:color="auto" w:fill="auto"/>
            <w:vAlign w:val="center"/>
            <w:hideMark/>
          </w:tcPr>
          <w:p w14:paraId="2A66DCC9" w14:textId="793C863E" w:rsidR="000D125C" w:rsidRPr="00C21B87" w:rsidRDefault="000D125C" w:rsidP="005B1987">
            <w:pPr>
              <w:suppressAutoHyphens/>
              <w:rPr>
                <w:color w:val="000000"/>
                <w:sz w:val="22"/>
                <w:szCs w:val="22"/>
              </w:rPr>
            </w:pPr>
            <w:r w:rsidRPr="00C21B87">
              <w:rPr>
                <w:color w:val="000000"/>
                <w:sz w:val="22"/>
                <w:szCs w:val="22"/>
              </w:rPr>
              <w:t>С заработной платы отложено не менее 10% дохода на формирование финансовой подушки, присваивается до тех пор, пока нет сформированной подушки</w:t>
            </w:r>
            <w:r w:rsidRPr="00C21B87">
              <w:rPr>
                <w:color w:val="000000"/>
                <w:sz w:val="22"/>
                <w:szCs w:val="22"/>
              </w:rPr>
              <w:br/>
              <w:t>Каждый раз при прекращении откладывания денег (пока подушка не</w:t>
            </w:r>
            <w:r w:rsidR="00EE04D7">
              <w:rPr>
                <w:color w:val="000000"/>
                <w:sz w:val="22"/>
                <w:szCs w:val="22"/>
              </w:rPr>
              <w:t xml:space="preserve"> сформирована) или использовании</w:t>
            </w:r>
            <w:r w:rsidRPr="00C21B87">
              <w:rPr>
                <w:color w:val="000000"/>
                <w:sz w:val="22"/>
                <w:szCs w:val="22"/>
              </w:rPr>
              <w:t xml:space="preserve"> денег из подушки без жизненно важной причины последующие накопления будут давать в два раза меньше баллов.</w:t>
            </w:r>
          </w:p>
        </w:tc>
      </w:tr>
      <w:tr w:rsidR="000D125C" w:rsidRPr="00C21B87" w14:paraId="0E1FF87B" w14:textId="77777777" w:rsidTr="00C21B87">
        <w:trPr>
          <w:trHeight w:val="535"/>
        </w:trPr>
        <w:tc>
          <w:tcPr>
            <w:tcW w:w="1400" w:type="dxa"/>
            <w:vMerge/>
            <w:tcBorders>
              <w:top w:val="single" w:sz="8" w:space="0" w:color="auto"/>
              <w:left w:val="single" w:sz="4" w:space="0" w:color="auto"/>
              <w:bottom w:val="single" w:sz="8" w:space="0" w:color="000000"/>
              <w:right w:val="single" w:sz="4" w:space="0" w:color="auto"/>
            </w:tcBorders>
            <w:vAlign w:val="center"/>
            <w:hideMark/>
          </w:tcPr>
          <w:p w14:paraId="351CD365" w14:textId="77777777" w:rsidR="000D125C" w:rsidRPr="00C21B87" w:rsidRDefault="000D125C" w:rsidP="005B1987">
            <w:pPr>
              <w:suppressAutoHyphens/>
              <w:rPr>
                <w:color w:val="000000"/>
                <w:sz w:val="22"/>
                <w:szCs w:val="22"/>
              </w:rPr>
            </w:pPr>
          </w:p>
        </w:tc>
        <w:tc>
          <w:tcPr>
            <w:tcW w:w="438" w:type="dxa"/>
            <w:tcBorders>
              <w:top w:val="nil"/>
              <w:left w:val="nil"/>
              <w:bottom w:val="nil"/>
              <w:right w:val="single" w:sz="4" w:space="0" w:color="auto"/>
            </w:tcBorders>
            <w:shd w:val="clear" w:color="000000" w:fill="FFFFFF"/>
            <w:noWrap/>
            <w:vAlign w:val="center"/>
            <w:hideMark/>
          </w:tcPr>
          <w:p w14:paraId="2DE69718" w14:textId="77777777" w:rsidR="000D125C" w:rsidRPr="00C21B87" w:rsidRDefault="000D125C" w:rsidP="005B1987">
            <w:pPr>
              <w:suppressAutoHyphens/>
              <w:jc w:val="center"/>
              <w:rPr>
                <w:color w:val="000000"/>
                <w:sz w:val="22"/>
                <w:szCs w:val="22"/>
              </w:rPr>
            </w:pPr>
            <w:r w:rsidRPr="00C21B87">
              <w:rPr>
                <w:color w:val="000000"/>
                <w:sz w:val="22"/>
                <w:szCs w:val="22"/>
              </w:rPr>
              <w:t>10</w:t>
            </w:r>
          </w:p>
        </w:tc>
        <w:tc>
          <w:tcPr>
            <w:tcW w:w="2026" w:type="dxa"/>
            <w:tcBorders>
              <w:top w:val="single" w:sz="4" w:space="0" w:color="auto"/>
              <w:left w:val="nil"/>
              <w:bottom w:val="single" w:sz="8" w:space="0" w:color="auto"/>
              <w:right w:val="single" w:sz="4" w:space="0" w:color="auto"/>
            </w:tcBorders>
            <w:shd w:val="clear" w:color="auto" w:fill="auto"/>
            <w:vAlign w:val="center"/>
            <w:hideMark/>
          </w:tcPr>
          <w:p w14:paraId="023F3F8D" w14:textId="77777777" w:rsidR="000D125C" w:rsidRPr="00C21B87" w:rsidRDefault="000D125C" w:rsidP="005B1987">
            <w:pPr>
              <w:suppressAutoHyphens/>
              <w:rPr>
                <w:color w:val="000000"/>
                <w:sz w:val="22"/>
                <w:szCs w:val="22"/>
              </w:rPr>
            </w:pPr>
            <w:r w:rsidRPr="00C21B87">
              <w:rPr>
                <w:color w:val="000000"/>
                <w:sz w:val="22"/>
                <w:szCs w:val="22"/>
              </w:rPr>
              <w:t>Наличие финансовой подушки безопасности</w:t>
            </w:r>
          </w:p>
        </w:tc>
        <w:tc>
          <w:tcPr>
            <w:tcW w:w="1810" w:type="dxa"/>
            <w:tcBorders>
              <w:top w:val="single" w:sz="4" w:space="0" w:color="auto"/>
              <w:left w:val="nil"/>
              <w:bottom w:val="single" w:sz="8" w:space="0" w:color="auto"/>
              <w:right w:val="single" w:sz="4" w:space="0" w:color="auto"/>
            </w:tcBorders>
            <w:shd w:val="clear" w:color="auto" w:fill="auto"/>
            <w:noWrap/>
            <w:vAlign w:val="center"/>
            <w:hideMark/>
          </w:tcPr>
          <w:p w14:paraId="4F75B0CE" w14:textId="77777777" w:rsidR="000D125C" w:rsidRPr="00C21B87" w:rsidRDefault="000D125C" w:rsidP="005B1987">
            <w:pPr>
              <w:suppressAutoHyphens/>
              <w:jc w:val="center"/>
              <w:rPr>
                <w:color w:val="000000"/>
                <w:sz w:val="22"/>
                <w:szCs w:val="22"/>
              </w:rPr>
            </w:pPr>
            <w:r w:rsidRPr="00C21B87">
              <w:rPr>
                <w:color w:val="000000"/>
                <w:sz w:val="22"/>
                <w:szCs w:val="22"/>
              </w:rPr>
              <w:t>150</w:t>
            </w:r>
          </w:p>
        </w:tc>
        <w:tc>
          <w:tcPr>
            <w:tcW w:w="3790" w:type="dxa"/>
            <w:tcBorders>
              <w:top w:val="single" w:sz="4" w:space="0" w:color="auto"/>
              <w:left w:val="nil"/>
              <w:bottom w:val="single" w:sz="8" w:space="0" w:color="auto"/>
              <w:right w:val="single" w:sz="4" w:space="0" w:color="auto"/>
            </w:tcBorders>
            <w:shd w:val="clear" w:color="auto" w:fill="auto"/>
            <w:vAlign w:val="center"/>
            <w:hideMark/>
          </w:tcPr>
          <w:p w14:paraId="710CAB99" w14:textId="21F6F6EE" w:rsidR="000D125C" w:rsidRPr="00C21B87" w:rsidRDefault="000D125C" w:rsidP="005B1987">
            <w:pPr>
              <w:suppressAutoHyphens/>
              <w:rPr>
                <w:color w:val="000000"/>
                <w:sz w:val="22"/>
                <w:szCs w:val="22"/>
              </w:rPr>
            </w:pPr>
            <w:r w:rsidRPr="00C21B87">
              <w:rPr>
                <w:color w:val="000000"/>
                <w:sz w:val="22"/>
                <w:szCs w:val="22"/>
              </w:rPr>
              <w:t>Дается за полностью сформированную подушку безопасности в объеме</w:t>
            </w:r>
            <w:r w:rsidR="00EE04D7">
              <w:rPr>
                <w:color w:val="000000"/>
                <w:sz w:val="22"/>
                <w:szCs w:val="22"/>
              </w:rPr>
              <w:t>,</w:t>
            </w:r>
            <w:r w:rsidRPr="00C21B87">
              <w:rPr>
                <w:color w:val="000000"/>
                <w:sz w:val="22"/>
                <w:szCs w:val="22"/>
              </w:rPr>
              <w:t xml:space="preserve"> равном трем заработным платам домохозяйства</w:t>
            </w:r>
          </w:p>
        </w:tc>
      </w:tr>
      <w:tr w:rsidR="000D125C" w:rsidRPr="00C21B87" w14:paraId="2365CE6D" w14:textId="77777777" w:rsidTr="00C21B87">
        <w:trPr>
          <w:trHeight w:val="261"/>
        </w:trPr>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C4FBC" w14:textId="77777777" w:rsidR="000D125C" w:rsidRPr="00C21B87" w:rsidRDefault="000D125C" w:rsidP="005B1987">
            <w:pPr>
              <w:suppressAutoHyphens/>
              <w:jc w:val="center"/>
              <w:rPr>
                <w:color w:val="000000"/>
                <w:sz w:val="22"/>
                <w:szCs w:val="22"/>
              </w:rPr>
            </w:pPr>
            <w:r w:rsidRPr="00C21B87">
              <w:rPr>
                <w:color w:val="000000"/>
                <w:sz w:val="22"/>
                <w:szCs w:val="22"/>
              </w:rPr>
              <w:t>Кейс 3</w:t>
            </w:r>
          </w:p>
        </w:tc>
        <w:tc>
          <w:tcPr>
            <w:tcW w:w="438" w:type="dxa"/>
            <w:tcBorders>
              <w:top w:val="single" w:sz="8" w:space="0" w:color="auto"/>
              <w:left w:val="nil"/>
              <w:bottom w:val="single" w:sz="4" w:space="0" w:color="auto"/>
              <w:right w:val="single" w:sz="4" w:space="0" w:color="auto"/>
            </w:tcBorders>
            <w:shd w:val="clear" w:color="000000" w:fill="FFFFFF"/>
            <w:noWrap/>
            <w:vAlign w:val="center"/>
            <w:hideMark/>
          </w:tcPr>
          <w:p w14:paraId="50DBE352" w14:textId="77777777" w:rsidR="000D125C" w:rsidRPr="00C21B87" w:rsidRDefault="000D125C" w:rsidP="005B1987">
            <w:pPr>
              <w:suppressAutoHyphens/>
              <w:jc w:val="center"/>
              <w:rPr>
                <w:color w:val="000000"/>
                <w:sz w:val="22"/>
                <w:szCs w:val="22"/>
              </w:rPr>
            </w:pPr>
            <w:r w:rsidRPr="00C21B87">
              <w:rPr>
                <w:color w:val="000000"/>
                <w:sz w:val="22"/>
                <w:szCs w:val="22"/>
              </w:rPr>
              <w:t>11</w:t>
            </w:r>
          </w:p>
        </w:tc>
        <w:tc>
          <w:tcPr>
            <w:tcW w:w="2026" w:type="dxa"/>
            <w:tcBorders>
              <w:top w:val="nil"/>
              <w:left w:val="nil"/>
              <w:bottom w:val="single" w:sz="4" w:space="0" w:color="auto"/>
              <w:right w:val="single" w:sz="4" w:space="0" w:color="auto"/>
            </w:tcBorders>
            <w:shd w:val="clear" w:color="auto" w:fill="auto"/>
            <w:vAlign w:val="center"/>
            <w:hideMark/>
          </w:tcPr>
          <w:p w14:paraId="1EAC9CBA" w14:textId="77777777" w:rsidR="000D125C" w:rsidRPr="00C21B87" w:rsidRDefault="000D125C" w:rsidP="005B1987">
            <w:pPr>
              <w:suppressAutoHyphens/>
              <w:rPr>
                <w:color w:val="000000"/>
                <w:sz w:val="22"/>
                <w:szCs w:val="22"/>
              </w:rPr>
            </w:pPr>
            <w:r w:rsidRPr="00C21B87">
              <w:rPr>
                <w:color w:val="000000"/>
                <w:sz w:val="22"/>
                <w:szCs w:val="22"/>
              </w:rPr>
              <w:t xml:space="preserve">Выплатил весь кредит без единой просрочки </w:t>
            </w:r>
          </w:p>
        </w:tc>
        <w:tc>
          <w:tcPr>
            <w:tcW w:w="1810" w:type="dxa"/>
            <w:tcBorders>
              <w:top w:val="nil"/>
              <w:left w:val="nil"/>
              <w:bottom w:val="single" w:sz="4" w:space="0" w:color="auto"/>
              <w:right w:val="single" w:sz="4" w:space="0" w:color="auto"/>
            </w:tcBorders>
            <w:shd w:val="clear" w:color="auto" w:fill="auto"/>
            <w:noWrap/>
            <w:vAlign w:val="center"/>
            <w:hideMark/>
          </w:tcPr>
          <w:p w14:paraId="5F05608A" w14:textId="77777777" w:rsidR="000D125C" w:rsidRPr="00C21B87" w:rsidRDefault="000D125C" w:rsidP="005B1987">
            <w:pPr>
              <w:suppressAutoHyphens/>
              <w:jc w:val="center"/>
              <w:rPr>
                <w:color w:val="000000"/>
                <w:sz w:val="22"/>
                <w:szCs w:val="22"/>
              </w:rPr>
            </w:pPr>
            <w:r w:rsidRPr="00C21B87">
              <w:rPr>
                <w:color w:val="000000"/>
                <w:sz w:val="22"/>
                <w:szCs w:val="22"/>
              </w:rPr>
              <w:t>100</w:t>
            </w:r>
          </w:p>
        </w:tc>
        <w:tc>
          <w:tcPr>
            <w:tcW w:w="3790" w:type="dxa"/>
            <w:tcBorders>
              <w:top w:val="nil"/>
              <w:left w:val="nil"/>
              <w:bottom w:val="single" w:sz="4" w:space="0" w:color="auto"/>
              <w:right w:val="single" w:sz="4" w:space="0" w:color="auto"/>
            </w:tcBorders>
            <w:shd w:val="clear" w:color="auto" w:fill="auto"/>
            <w:vAlign w:val="center"/>
            <w:hideMark/>
          </w:tcPr>
          <w:p w14:paraId="6C556738" w14:textId="77777777" w:rsidR="000D125C" w:rsidRPr="00C21B87" w:rsidRDefault="000D125C" w:rsidP="005B1987">
            <w:pPr>
              <w:suppressAutoHyphens/>
              <w:rPr>
                <w:color w:val="000000"/>
                <w:sz w:val="22"/>
                <w:szCs w:val="22"/>
              </w:rPr>
            </w:pPr>
            <w:r w:rsidRPr="00C21B87">
              <w:rPr>
                <w:color w:val="000000"/>
                <w:sz w:val="22"/>
                <w:szCs w:val="22"/>
              </w:rPr>
              <w:t>Начисляется при полном погашении кредита</w:t>
            </w:r>
          </w:p>
        </w:tc>
      </w:tr>
      <w:tr w:rsidR="000D125C" w:rsidRPr="00C21B87" w14:paraId="06EAD911" w14:textId="77777777" w:rsidTr="00C21B87">
        <w:trPr>
          <w:trHeight w:val="535"/>
        </w:trPr>
        <w:tc>
          <w:tcPr>
            <w:tcW w:w="1400" w:type="dxa"/>
            <w:vMerge/>
            <w:tcBorders>
              <w:top w:val="nil"/>
              <w:left w:val="single" w:sz="4" w:space="0" w:color="auto"/>
              <w:bottom w:val="single" w:sz="4" w:space="0" w:color="auto"/>
              <w:right w:val="single" w:sz="4" w:space="0" w:color="auto"/>
            </w:tcBorders>
            <w:vAlign w:val="center"/>
            <w:hideMark/>
          </w:tcPr>
          <w:p w14:paraId="13ACE179" w14:textId="77777777" w:rsidR="000D125C" w:rsidRPr="00C21B87" w:rsidRDefault="000D125C" w:rsidP="005B1987">
            <w:pPr>
              <w:suppressAutoHyphens/>
              <w:rPr>
                <w:color w:val="000000"/>
                <w:sz w:val="22"/>
                <w:szCs w:val="22"/>
              </w:rPr>
            </w:pPr>
          </w:p>
        </w:tc>
        <w:tc>
          <w:tcPr>
            <w:tcW w:w="438" w:type="dxa"/>
            <w:tcBorders>
              <w:top w:val="nil"/>
              <w:left w:val="nil"/>
              <w:bottom w:val="nil"/>
              <w:right w:val="single" w:sz="4" w:space="0" w:color="auto"/>
            </w:tcBorders>
            <w:shd w:val="clear" w:color="000000" w:fill="FFFFFF"/>
            <w:noWrap/>
            <w:vAlign w:val="center"/>
            <w:hideMark/>
          </w:tcPr>
          <w:p w14:paraId="6A52A96F" w14:textId="77777777" w:rsidR="000D125C" w:rsidRPr="00C21B87" w:rsidRDefault="000D125C" w:rsidP="005B1987">
            <w:pPr>
              <w:suppressAutoHyphens/>
              <w:jc w:val="center"/>
              <w:rPr>
                <w:color w:val="000000"/>
                <w:sz w:val="22"/>
                <w:szCs w:val="22"/>
              </w:rPr>
            </w:pPr>
            <w:r w:rsidRPr="00C21B87">
              <w:rPr>
                <w:color w:val="000000"/>
                <w:sz w:val="22"/>
                <w:szCs w:val="22"/>
              </w:rPr>
              <w:t>12</w:t>
            </w:r>
          </w:p>
        </w:tc>
        <w:tc>
          <w:tcPr>
            <w:tcW w:w="2026" w:type="dxa"/>
            <w:tcBorders>
              <w:top w:val="nil"/>
              <w:left w:val="nil"/>
              <w:bottom w:val="nil"/>
              <w:right w:val="single" w:sz="4" w:space="0" w:color="auto"/>
            </w:tcBorders>
            <w:shd w:val="clear" w:color="auto" w:fill="auto"/>
            <w:vAlign w:val="center"/>
            <w:hideMark/>
          </w:tcPr>
          <w:p w14:paraId="003AF64C" w14:textId="77777777" w:rsidR="000D125C" w:rsidRPr="00C21B87" w:rsidRDefault="000D125C" w:rsidP="005B1987">
            <w:pPr>
              <w:suppressAutoHyphens/>
              <w:rPr>
                <w:color w:val="000000"/>
                <w:sz w:val="22"/>
                <w:szCs w:val="22"/>
              </w:rPr>
            </w:pPr>
            <w:r w:rsidRPr="00C21B87">
              <w:rPr>
                <w:color w:val="000000"/>
                <w:sz w:val="22"/>
                <w:szCs w:val="22"/>
              </w:rPr>
              <w:t xml:space="preserve">Своевременная оплата очередного платежа по кредиту </w:t>
            </w:r>
          </w:p>
        </w:tc>
        <w:tc>
          <w:tcPr>
            <w:tcW w:w="1810" w:type="dxa"/>
            <w:tcBorders>
              <w:top w:val="nil"/>
              <w:left w:val="nil"/>
              <w:bottom w:val="nil"/>
              <w:right w:val="single" w:sz="4" w:space="0" w:color="auto"/>
            </w:tcBorders>
            <w:shd w:val="clear" w:color="auto" w:fill="auto"/>
            <w:noWrap/>
            <w:vAlign w:val="center"/>
            <w:hideMark/>
          </w:tcPr>
          <w:p w14:paraId="71077575"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nil"/>
              <w:left w:val="nil"/>
              <w:bottom w:val="nil"/>
              <w:right w:val="single" w:sz="4" w:space="0" w:color="auto"/>
            </w:tcBorders>
            <w:shd w:val="clear" w:color="auto" w:fill="auto"/>
            <w:vAlign w:val="center"/>
            <w:hideMark/>
          </w:tcPr>
          <w:p w14:paraId="4631FE05" w14:textId="77777777" w:rsidR="000D125C" w:rsidRPr="00C21B87" w:rsidRDefault="000D125C" w:rsidP="005B1987">
            <w:pPr>
              <w:suppressAutoHyphens/>
              <w:rPr>
                <w:color w:val="000000"/>
                <w:sz w:val="22"/>
                <w:szCs w:val="22"/>
              </w:rPr>
            </w:pPr>
            <w:r w:rsidRPr="00C21B87">
              <w:rPr>
                <w:color w:val="000000"/>
                <w:sz w:val="22"/>
                <w:szCs w:val="22"/>
              </w:rPr>
              <w:t>Начисляется за своевременную выплату в нужном объеме по каждому кредиту</w:t>
            </w:r>
          </w:p>
        </w:tc>
      </w:tr>
      <w:tr w:rsidR="000D125C" w:rsidRPr="00C21B87" w14:paraId="74EDA242" w14:textId="77777777" w:rsidTr="00C21B87">
        <w:trPr>
          <w:trHeight w:val="535"/>
        </w:trPr>
        <w:tc>
          <w:tcPr>
            <w:tcW w:w="14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A960D15" w14:textId="77777777" w:rsidR="000D125C" w:rsidRPr="00C21B87" w:rsidRDefault="000D125C" w:rsidP="005B1987">
            <w:pPr>
              <w:suppressAutoHyphens/>
              <w:jc w:val="center"/>
              <w:rPr>
                <w:color w:val="000000"/>
                <w:sz w:val="22"/>
                <w:szCs w:val="22"/>
              </w:rPr>
            </w:pPr>
            <w:r w:rsidRPr="00C21B87">
              <w:rPr>
                <w:color w:val="000000"/>
                <w:sz w:val="22"/>
                <w:szCs w:val="22"/>
              </w:rPr>
              <w:t>Кейс 5</w:t>
            </w:r>
          </w:p>
        </w:tc>
        <w:tc>
          <w:tcPr>
            <w:tcW w:w="438" w:type="dxa"/>
            <w:tcBorders>
              <w:top w:val="single" w:sz="8" w:space="0" w:color="auto"/>
              <w:left w:val="nil"/>
              <w:bottom w:val="single" w:sz="4" w:space="0" w:color="auto"/>
              <w:right w:val="single" w:sz="4" w:space="0" w:color="auto"/>
            </w:tcBorders>
            <w:shd w:val="clear" w:color="000000" w:fill="FFFFFF"/>
            <w:noWrap/>
            <w:vAlign w:val="center"/>
            <w:hideMark/>
          </w:tcPr>
          <w:p w14:paraId="6980C966" w14:textId="77777777" w:rsidR="000D125C" w:rsidRPr="00C21B87" w:rsidRDefault="000D125C" w:rsidP="005B1987">
            <w:pPr>
              <w:suppressAutoHyphens/>
              <w:jc w:val="center"/>
              <w:rPr>
                <w:color w:val="000000"/>
                <w:sz w:val="22"/>
                <w:szCs w:val="22"/>
              </w:rPr>
            </w:pPr>
            <w:r w:rsidRPr="00C21B87">
              <w:rPr>
                <w:color w:val="000000"/>
                <w:sz w:val="22"/>
                <w:szCs w:val="22"/>
              </w:rPr>
              <w:t>13</w:t>
            </w:r>
          </w:p>
        </w:tc>
        <w:tc>
          <w:tcPr>
            <w:tcW w:w="2026" w:type="dxa"/>
            <w:tcBorders>
              <w:top w:val="single" w:sz="8" w:space="0" w:color="auto"/>
              <w:left w:val="nil"/>
              <w:bottom w:val="single" w:sz="8" w:space="0" w:color="auto"/>
              <w:right w:val="single" w:sz="4" w:space="0" w:color="auto"/>
            </w:tcBorders>
            <w:shd w:val="clear" w:color="auto" w:fill="auto"/>
            <w:vAlign w:val="bottom"/>
            <w:hideMark/>
          </w:tcPr>
          <w:p w14:paraId="0CBB481E" w14:textId="77777777" w:rsidR="000D125C" w:rsidRPr="00C21B87" w:rsidRDefault="000D125C" w:rsidP="005B1987">
            <w:pPr>
              <w:suppressAutoHyphens/>
              <w:rPr>
                <w:color w:val="000000"/>
                <w:sz w:val="22"/>
                <w:szCs w:val="22"/>
              </w:rPr>
            </w:pPr>
            <w:r w:rsidRPr="00C21B87">
              <w:rPr>
                <w:color w:val="000000"/>
                <w:sz w:val="22"/>
                <w:szCs w:val="22"/>
              </w:rPr>
              <w:t>Оплата по каждому оформленному типу полиса страхования</w:t>
            </w:r>
          </w:p>
        </w:tc>
        <w:tc>
          <w:tcPr>
            <w:tcW w:w="1810" w:type="dxa"/>
            <w:tcBorders>
              <w:top w:val="single" w:sz="8" w:space="0" w:color="auto"/>
              <w:left w:val="nil"/>
              <w:bottom w:val="single" w:sz="8" w:space="0" w:color="auto"/>
              <w:right w:val="single" w:sz="4" w:space="0" w:color="auto"/>
            </w:tcBorders>
            <w:shd w:val="clear" w:color="auto" w:fill="auto"/>
            <w:noWrap/>
            <w:vAlign w:val="center"/>
            <w:hideMark/>
          </w:tcPr>
          <w:p w14:paraId="07CA5642"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single" w:sz="8" w:space="0" w:color="auto"/>
              <w:left w:val="nil"/>
              <w:bottom w:val="single" w:sz="8" w:space="0" w:color="auto"/>
              <w:right w:val="single" w:sz="4" w:space="0" w:color="auto"/>
            </w:tcBorders>
            <w:shd w:val="clear" w:color="auto" w:fill="auto"/>
            <w:vAlign w:val="center"/>
            <w:hideMark/>
          </w:tcPr>
          <w:p w14:paraId="785BCDA8" w14:textId="77777777" w:rsidR="000D125C" w:rsidRPr="00C21B87" w:rsidRDefault="000D125C" w:rsidP="005B1987">
            <w:pPr>
              <w:suppressAutoHyphens/>
              <w:rPr>
                <w:color w:val="000000"/>
                <w:sz w:val="22"/>
                <w:szCs w:val="22"/>
              </w:rPr>
            </w:pPr>
            <w:r w:rsidRPr="00C21B87">
              <w:rPr>
                <w:color w:val="000000"/>
                <w:sz w:val="22"/>
                <w:szCs w:val="22"/>
              </w:rPr>
              <w:t>Начисляется за оплату каждого приобретенного типа страхового полиса</w:t>
            </w:r>
          </w:p>
        </w:tc>
      </w:tr>
      <w:tr w:rsidR="000D125C" w:rsidRPr="00C21B87" w14:paraId="53F36CE2" w14:textId="77777777" w:rsidTr="00C21B87">
        <w:trPr>
          <w:trHeight w:val="522"/>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76C479" w14:textId="77777777" w:rsidR="000D125C" w:rsidRPr="00C21B87" w:rsidRDefault="000D125C" w:rsidP="005B1987">
            <w:pPr>
              <w:suppressAutoHyphens/>
              <w:jc w:val="center"/>
              <w:rPr>
                <w:color w:val="000000"/>
                <w:sz w:val="22"/>
                <w:szCs w:val="22"/>
              </w:rPr>
            </w:pPr>
            <w:r w:rsidRPr="00C21B87">
              <w:rPr>
                <w:color w:val="000000"/>
                <w:sz w:val="22"/>
                <w:szCs w:val="22"/>
              </w:rPr>
              <w:t>Кейс 6</w:t>
            </w:r>
          </w:p>
        </w:tc>
        <w:tc>
          <w:tcPr>
            <w:tcW w:w="438" w:type="dxa"/>
            <w:tcBorders>
              <w:top w:val="single" w:sz="8" w:space="0" w:color="auto"/>
              <w:left w:val="nil"/>
              <w:bottom w:val="single" w:sz="4" w:space="0" w:color="auto"/>
              <w:right w:val="single" w:sz="4" w:space="0" w:color="auto"/>
            </w:tcBorders>
            <w:shd w:val="clear" w:color="000000" w:fill="FFFFFF"/>
            <w:noWrap/>
            <w:vAlign w:val="center"/>
            <w:hideMark/>
          </w:tcPr>
          <w:p w14:paraId="765C3197" w14:textId="77777777" w:rsidR="000D125C" w:rsidRPr="00C21B87" w:rsidRDefault="000D125C" w:rsidP="005B1987">
            <w:pPr>
              <w:suppressAutoHyphens/>
              <w:jc w:val="center"/>
              <w:rPr>
                <w:color w:val="000000"/>
                <w:sz w:val="22"/>
                <w:szCs w:val="22"/>
              </w:rPr>
            </w:pPr>
            <w:r w:rsidRPr="00C21B87">
              <w:rPr>
                <w:color w:val="000000"/>
                <w:sz w:val="22"/>
                <w:szCs w:val="22"/>
              </w:rPr>
              <w:t>14</w:t>
            </w:r>
          </w:p>
        </w:tc>
        <w:tc>
          <w:tcPr>
            <w:tcW w:w="2026" w:type="dxa"/>
            <w:tcBorders>
              <w:top w:val="nil"/>
              <w:left w:val="nil"/>
              <w:bottom w:val="single" w:sz="4" w:space="0" w:color="auto"/>
              <w:right w:val="single" w:sz="4" w:space="0" w:color="auto"/>
            </w:tcBorders>
            <w:shd w:val="clear" w:color="auto" w:fill="auto"/>
            <w:vAlign w:val="bottom"/>
            <w:hideMark/>
          </w:tcPr>
          <w:p w14:paraId="49E773AD" w14:textId="77777777" w:rsidR="000D125C" w:rsidRPr="00C21B87" w:rsidRDefault="000D125C" w:rsidP="005B1987">
            <w:pPr>
              <w:suppressAutoHyphens/>
              <w:rPr>
                <w:color w:val="000000"/>
                <w:sz w:val="22"/>
                <w:szCs w:val="22"/>
              </w:rPr>
            </w:pPr>
            <w:r w:rsidRPr="00C21B87">
              <w:rPr>
                <w:color w:val="000000"/>
                <w:sz w:val="22"/>
                <w:szCs w:val="22"/>
              </w:rPr>
              <w:t>Получение прибыли от спекуляции (покупки и продажи) на рынке ценных бумаг</w:t>
            </w:r>
          </w:p>
        </w:tc>
        <w:tc>
          <w:tcPr>
            <w:tcW w:w="1810" w:type="dxa"/>
            <w:tcBorders>
              <w:top w:val="nil"/>
              <w:left w:val="nil"/>
              <w:bottom w:val="single" w:sz="4" w:space="0" w:color="auto"/>
              <w:right w:val="single" w:sz="4" w:space="0" w:color="auto"/>
            </w:tcBorders>
            <w:shd w:val="clear" w:color="auto" w:fill="auto"/>
            <w:noWrap/>
            <w:vAlign w:val="center"/>
            <w:hideMark/>
          </w:tcPr>
          <w:p w14:paraId="4F4D9D92"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nil"/>
              <w:left w:val="nil"/>
              <w:bottom w:val="single" w:sz="4" w:space="0" w:color="auto"/>
              <w:right w:val="single" w:sz="4" w:space="0" w:color="auto"/>
            </w:tcBorders>
            <w:shd w:val="clear" w:color="auto" w:fill="auto"/>
            <w:vAlign w:val="center"/>
            <w:hideMark/>
          </w:tcPr>
          <w:p w14:paraId="6FA2CF31" w14:textId="77777777" w:rsidR="000D125C" w:rsidRPr="00C21B87" w:rsidRDefault="000D125C" w:rsidP="005B1987">
            <w:pPr>
              <w:suppressAutoHyphens/>
              <w:rPr>
                <w:color w:val="000000"/>
                <w:sz w:val="22"/>
                <w:szCs w:val="22"/>
              </w:rPr>
            </w:pPr>
            <w:r w:rsidRPr="00C21B87">
              <w:rPr>
                <w:color w:val="000000"/>
                <w:sz w:val="22"/>
                <w:szCs w:val="22"/>
              </w:rPr>
              <w:t>Начисляется за операции покупки и продажи ценных бумаг, которые привели к получению прибыли</w:t>
            </w:r>
          </w:p>
        </w:tc>
      </w:tr>
      <w:tr w:rsidR="000D125C" w:rsidRPr="00C21B87" w14:paraId="44E1F028" w14:textId="77777777" w:rsidTr="00C21B87">
        <w:trPr>
          <w:trHeight w:val="522"/>
        </w:trPr>
        <w:tc>
          <w:tcPr>
            <w:tcW w:w="1400" w:type="dxa"/>
            <w:vMerge/>
            <w:tcBorders>
              <w:top w:val="nil"/>
              <w:left w:val="single" w:sz="4" w:space="0" w:color="auto"/>
              <w:bottom w:val="single" w:sz="4" w:space="0" w:color="000000"/>
              <w:right w:val="single" w:sz="4" w:space="0" w:color="auto"/>
            </w:tcBorders>
            <w:vAlign w:val="center"/>
            <w:hideMark/>
          </w:tcPr>
          <w:p w14:paraId="3CA4EB19"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noWrap/>
            <w:vAlign w:val="center"/>
            <w:hideMark/>
          </w:tcPr>
          <w:p w14:paraId="1DDC057C" w14:textId="77777777" w:rsidR="000D125C" w:rsidRPr="00C21B87" w:rsidRDefault="000D125C" w:rsidP="005B1987">
            <w:pPr>
              <w:suppressAutoHyphens/>
              <w:jc w:val="center"/>
              <w:rPr>
                <w:color w:val="000000"/>
                <w:sz w:val="22"/>
                <w:szCs w:val="22"/>
              </w:rPr>
            </w:pPr>
            <w:r w:rsidRPr="00C21B87">
              <w:rPr>
                <w:color w:val="000000"/>
                <w:sz w:val="22"/>
                <w:szCs w:val="22"/>
              </w:rPr>
              <w:t>15</w:t>
            </w:r>
          </w:p>
        </w:tc>
        <w:tc>
          <w:tcPr>
            <w:tcW w:w="2026" w:type="dxa"/>
            <w:tcBorders>
              <w:top w:val="nil"/>
              <w:left w:val="nil"/>
              <w:bottom w:val="single" w:sz="4" w:space="0" w:color="auto"/>
              <w:right w:val="single" w:sz="4" w:space="0" w:color="auto"/>
            </w:tcBorders>
            <w:shd w:val="clear" w:color="auto" w:fill="auto"/>
            <w:noWrap/>
            <w:vAlign w:val="center"/>
            <w:hideMark/>
          </w:tcPr>
          <w:p w14:paraId="1CCB3300" w14:textId="77777777" w:rsidR="000D125C" w:rsidRPr="00C21B87" w:rsidRDefault="000D125C" w:rsidP="005B1987">
            <w:pPr>
              <w:suppressAutoHyphens/>
              <w:rPr>
                <w:color w:val="000000"/>
                <w:sz w:val="22"/>
                <w:szCs w:val="22"/>
              </w:rPr>
            </w:pPr>
            <w:r w:rsidRPr="00C21B87">
              <w:rPr>
                <w:color w:val="000000"/>
                <w:sz w:val="22"/>
                <w:szCs w:val="22"/>
              </w:rPr>
              <w:t>Получение дохода от выплаты дивидендов</w:t>
            </w:r>
          </w:p>
        </w:tc>
        <w:tc>
          <w:tcPr>
            <w:tcW w:w="1810" w:type="dxa"/>
            <w:tcBorders>
              <w:top w:val="nil"/>
              <w:left w:val="nil"/>
              <w:bottom w:val="single" w:sz="4" w:space="0" w:color="auto"/>
              <w:right w:val="single" w:sz="4" w:space="0" w:color="auto"/>
            </w:tcBorders>
            <w:shd w:val="clear" w:color="auto" w:fill="auto"/>
            <w:noWrap/>
            <w:vAlign w:val="center"/>
            <w:hideMark/>
          </w:tcPr>
          <w:p w14:paraId="3A704F62"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nil"/>
              <w:left w:val="nil"/>
              <w:bottom w:val="single" w:sz="4" w:space="0" w:color="auto"/>
              <w:right w:val="single" w:sz="4" w:space="0" w:color="auto"/>
            </w:tcBorders>
            <w:shd w:val="clear" w:color="auto" w:fill="auto"/>
            <w:vAlign w:val="center"/>
            <w:hideMark/>
          </w:tcPr>
          <w:p w14:paraId="01A227EA" w14:textId="1A6BCC6C" w:rsidR="000D125C" w:rsidRPr="00C21B87" w:rsidRDefault="000D125C" w:rsidP="005B1987">
            <w:pPr>
              <w:suppressAutoHyphens/>
              <w:rPr>
                <w:color w:val="000000"/>
                <w:sz w:val="22"/>
                <w:szCs w:val="22"/>
              </w:rPr>
            </w:pPr>
            <w:r w:rsidRPr="00C21B87">
              <w:rPr>
                <w:color w:val="000000"/>
                <w:sz w:val="22"/>
                <w:szCs w:val="22"/>
              </w:rPr>
              <w:t>Дивиденды начисляются после игрового месяца. Таким образом</w:t>
            </w:r>
            <w:r w:rsidR="00EE04D7">
              <w:rPr>
                <w:color w:val="000000"/>
                <w:sz w:val="22"/>
                <w:szCs w:val="22"/>
              </w:rPr>
              <w:t>,</w:t>
            </w:r>
            <w:r w:rsidRPr="00C21B87">
              <w:rPr>
                <w:color w:val="000000"/>
                <w:sz w:val="22"/>
                <w:szCs w:val="22"/>
              </w:rPr>
              <w:t xml:space="preserve"> 50 баллов получает каждый, кто </w:t>
            </w:r>
            <w:r w:rsidRPr="00C21B87">
              <w:rPr>
                <w:color w:val="000000"/>
                <w:sz w:val="22"/>
                <w:szCs w:val="22"/>
              </w:rPr>
              <w:lastRenderedPageBreak/>
              <w:t>сохранит ценную бумагу до конца месяца</w:t>
            </w:r>
          </w:p>
        </w:tc>
      </w:tr>
      <w:tr w:rsidR="000D125C" w:rsidRPr="00C21B87" w14:paraId="3305E5B7" w14:textId="77777777" w:rsidTr="00C21B87">
        <w:trPr>
          <w:trHeight w:val="261"/>
        </w:trPr>
        <w:tc>
          <w:tcPr>
            <w:tcW w:w="9464" w:type="dxa"/>
            <w:gridSpan w:val="5"/>
            <w:tcBorders>
              <w:top w:val="single" w:sz="4" w:space="0" w:color="auto"/>
              <w:left w:val="single" w:sz="4" w:space="0" w:color="auto"/>
              <w:bottom w:val="single" w:sz="4" w:space="0" w:color="auto"/>
              <w:right w:val="single" w:sz="4" w:space="0" w:color="000000"/>
            </w:tcBorders>
            <w:shd w:val="clear" w:color="000000" w:fill="BFBFBF"/>
            <w:vAlign w:val="center"/>
            <w:hideMark/>
          </w:tcPr>
          <w:p w14:paraId="2AC7188F" w14:textId="77777777" w:rsidR="000D125C" w:rsidRPr="00C21B87" w:rsidRDefault="000D125C" w:rsidP="005B1987">
            <w:pPr>
              <w:suppressAutoHyphens/>
              <w:jc w:val="center"/>
              <w:rPr>
                <w:b/>
                <w:bCs/>
                <w:color w:val="000000"/>
                <w:sz w:val="22"/>
                <w:szCs w:val="22"/>
              </w:rPr>
            </w:pPr>
            <w:r w:rsidRPr="00C21B87">
              <w:rPr>
                <w:b/>
                <w:bCs/>
                <w:color w:val="000000"/>
                <w:sz w:val="22"/>
                <w:szCs w:val="22"/>
              </w:rPr>
              <w:lastRenderedPageBreak/>
              <w:t>Условия списания баллов (штрафы)</w:t>
            </w:r>
          </w:p>
        </w:tc>
      </w:tr>
      <w:tr w:rsidR="000D125C" w:rsidRPr="00C21B87" w14:paraId="12F9ED60" w14:textId="77777777" w:rsidTr="00C21B87">
        <w:trPr>
          <w:trHeight w:val="261"/>
        </w:trPr>
        <w:tc>
          <w:tcPr>
            <w:tcW w:w="1400" w:type="dxa"/>
            <w:tcBorders>
              <w:top w:val="nil"/>
              <w:left w:val="single" w:sz="4" w:space="0" w:color="auto"/>
              <w:bottom w:val="single" w:sz="8" w:space="0" w:color="auto"/>
              <w:right w:val="single" w:sz="4" w:space="0" w:color="auto"/>
            </w:tcBorders>
            <w:shd w:val="clear" w:color="auto" w:fill="auto"/>
            <w:vAlign w:val="bottom"/>
            <w:hideMark/>
          </w:tcPr>
          <w:p w14:paraId="044A6710" w14:textId="77777777" w:rsidR="000D125C" w:rsidRPr="00C21B87" w:rsidRDefault="000D125C" w:rsidP="005B1987">
            <w:pPr>
              <w:suppressAutoHyphens/>
              <w:jc w:val="center"/>
              <w:rPr>
                <w:b/>
                <w:bCs/>
                <w:color w:val="000000"/>
                <w:sz w:val="22"/>
                <w:szCs w:val="22"/>
              </w:rPr>
            </w:pPr>
            <w:r w:rsidRPr="00C21B87">
              <w:rPr>
                <w:b/>
                <w:bCs/>
                <w:color w:val="000000"/>
                <w:sz w:val="22"/>
                <w:szCs w:val="22"/>
              </w:rPr>
              <w:t>Появляется в кейсе</w:t>
            </w:r>
          </w:p>
        </w:tc>
        <w:tc>
          <w:tcPr>
            <w:tcW w:w="438" w:type="dxa"/>
            <w:tcBorders>
              <w:top w:val="nil"/>
              <w:left w:val="nil"/>
              <w:bottom w:val="single" w:sz="8" w:space="0" w:color="auto"/>
              <w:right w:val="single" w:sz="4" w:space="0" w:color="auto"/>
            </w:tcBorders>
            <w:shd w:val="clear" w:color="000000" w:fill="FFFFFF"/>
            <w:vAlign w:val="center"/>
            <w:hideMark/>
          </w:tcPr>
          <w:p w14:paraId="35609287" w14:textId="409D97E2" w:rsidR="000D125C" w:rsidRPr="00C21B87" w:rsidRDefault="00D20870" w:rsidP="005B1987">
            <w:pPr>
              <w:suppressAutoHyphens/>
              <w:jc w:val="center"/>
              <w:rPr>
                <w:b/>
                <w:bCs/>
                <w:color w:val="000000"/>
                <w:sz w:val="22"/>
                <w:szCs w:val="22"/>
              </w:rPr>
            </w:pPr>
            <w:r>
              <w:rPr>
                <w:b/>
                <w:bCs/>
                <w:color w:val="000000"/>
                <w:sz w:val="22"/>
                <w:szCs w:val="22"/>
              </w:rPr>
              <w:t>№ </w:t>
            </w:r>
          </w:p>
        </w:tc>
        <w:tc>
          <w:tcPr>
            <w:tcW w:w="2026" w:type="dxa"/>
            <w:tcBorders>
              <w:top w:val="nil"/>
              <w:left w:val="nil"/>
              <w:bottom w:val="single" w:sz="8" w:space="0" w:color="auto"/>
              <w:right w:val="single" w:sz="4" w:space="0" w:color="auto"/>
            </w:tcBorders>
            <w:shd w:val="clear" w:color="auto" w:fill="auto"/>
            <w:vAlign w:val="center"/>
            <w:hideMark/>
          </w:tcPr>
          <w:p w14:paraId="54E203FB" w14:textId="77777777" w:rsidR="000D125C" w:rsidRPr="00C21B87" w:rsidRDefault="000D125C" w:rsidP="005B1987">
            <w:pPr>
              <w:suppressAutoHyphens/>
              <w:rPr>
                <w:b/>
                <w:bCs/>
                <w:color w:val="000000"/>
                <w:sz w:val="22"/>
                <w:szCs w:val="22"/>
              </w:rPr>
            </w:pPr>
            <w:r w:rsidRPr="00C21B87">
              <w:rPr>
                <w:b/>
                <w:bCs/>
                <w:color w:val="000000"/>
                <w:sz w:val="22"/>
                <w:szCs w:val="22"/>
              </w:rPr>
              <w:t>Название пункта</w:t>
            </w:r>
          </w:p>
        </w:tc>
        <w:tc>
          <w:tcPr>
            <w:tcW w:w="1810" w:type="dxa"/>
            <w:tcBorders>
              <w:top w:val="nil"/>
              <w:left w:val="nil"/>
              <w:bottom w:val="single" w:sz="8" w:space="0" w:color="auto"/>
              <w:right w:val="single" w:sz="4" w:space="0" w:color="auto"/>
            </w:tcBorders>
            <w:shd w:val="clear" w:color="auto" w:fill="auto"/>
            <w:vAlign w:val="center"/>
            <w:hideMark/>
          </w:tcPr>
          <w:p w14:paraId="7DBFA433" w14:textId="77777777" w:rsidR="000D125C" w:rsidRPr="00C21B87" w:rsidRDefault="000D125C" w:rsidP="005B1987">
            <w:pPr>
              <w:suppressAutoHyphens/>
              <w:jc w:val="center"/>
              <w:rPr>
                <w:b/>
                <w:bCs/>
                <w:color w:val="000000"/>
                <w:sz w:val="22"/>
                <w:szCs w:val="22"/>
              </w:rPr>
            </w:pPr>
            <w:r w:rsidRPr="00C21B87">
              <w:rPr>
                <w:b/>
                <w:bCs/>
                <w:color w:val="000000"/>
                <w:sz w:val="22"/>
                <w:szCs w:val="22"/>
              </w:rPr>
              <w:t>Максимальный размер штрафа</w:t>
            </w:r>
          </w:p>
        </w:tc>
        <w:tc>
          <w:tcPr>
            <w:tcW w:w="3790" w:type="dxa"/>
            <w:tcBorders>
              <w:top w:val="nil"/>
              <w:left w:val="nil"/>
              <w:bottom w:val="single" w:sz="8" w:space="0" w:color="auto"/>
              <w:right w:val="single" w:sz="4" w:space="0" w:color="auto"/>
            </w:tcBorders>
            <w:shd w:val="clear" w:color="auto" w:fill="auto"/>
            <w:vAlign w:val="center"/>
            <w:hideMark/>
          </w:tcPr>
          <w:p w14:paraId="3C0B2792" w14:textId="77777777" w:rsidR="000D125C" w:rsidRPr="00C21B87" w:rsidRDefault="000D125C" w:rsidP="005B1987">
            <w:pPr>
              <w:suppressAutoHyphens/>
              <w:jc w:val="center"/>
              <w:rPr>
                <w:b/>
                <w:bCs/>
                <w:color w:val="000000"/>
                <w:sz w:val="22"/>
                <w:szCs w:val="22"/>
              </w:rPr>
            </w:pPr>
            <w:r w:rsidRPr="00C21B87">
              <w:rPr>
                <w:b/>
                <w:bCs/>
                <w:color w:val="000000"/>
                <w:sz w:val="22"/>
                <w:szCs w:val="22"/>
              </w:rPr>
              <w:t>Способ оценивания</w:t>
            </w:r>
          </w:p>
        </w:tc>
      </w:tr>
      <w:tr w:rsidR="000D125C" w:rsidRPr="00C21B87" w14:paraId="5F015AAA" w14:textId="77777777" w:rsidTr="00C21B87">
        <w:trPr>
          <w:trHeight w:val="261"/>
        </w:trPr>
        <w:tc>
          <w:tcPr>
            <w:tcW w:w="1400" w:type="dxa"/>
            <w:vMerge w:val="restart"/>
            <w:tcBorders>
              <w:top w:val="nil"/>
              <w:left w:val="single" w:sz="4" w:space="0" w:color="auto"/>
              <w:bottom w:val="single" w:sz="8" w:space="0" w:color="000000"/>
              <w:right w:val="single" w:sz="4" w:space="0" w:color="auto"/>
            </w:tcBorders>
            <w:shd w:val="clear" w:color="auto" w:fill="auto"/>
            <w:vAlign w:val="center"/>
            <w:hideMark/>
          </w:tcPr>
          <w:p w14:paraId="19142D7B" w14:textId="77777777" w:rsidR="000D125C" w:rsidRPr="00C21B87" w:rsidRDefault="000D125C" w:rsidP="005B1987">
            <w:pPr>
              <w:suppressAutoHyphens/>
              <w:jc w:val="center"/>
              <w:rPr>
                <w:color w:val="000000"/>
                <w:sz w:val="22"/>
                <w:szCs w:val="22"/>
              </w:rPr>
            </w:pPr>
            <w:r w:rsidRPr="00C21B87">
              <w:rPr>
                <w:color w:val="000000"/>
                <w:sz w:val="22"/>
                <w:szCs w:val="22"/>
              </w:rPr>
              <w:t>Кейс 1</w:t>
            </w:r>
          </w:p>
        </w:tc>
        <w:tc>
          <w:tcPr>
            <w:tcW w:w="438" w:type="dxa"/>
            <w:tcBorders>
              <w:top w:val="nil"/>
              <w:left w:val="nil"/>
              <w:bottom w:val="single" w:sz="4" w:space="0" w:color="auto"/>
              <w:right w:val="single" w:sz="4" w:space="0" w:color="auto"/>
            </w:tcBorders>
            <w:shd w:val="clear" w:color="000000" w:fill="FFFFFF"/>
            <w:vAlign w:val="center"/>
            <w:hideMark/>
          </w:tcPr>
          <w:p w14:paraId="3621849A" w14:textId="77777777" w:rsidR="000D125C" w:rsidRPr="00C21B87" w:rsidRDefault="000D125C" w:rsidP="005B1987">
            <w:pPr>
              <w:suppressAutoHyphens/>
              <w:jc w:val="center"/>
              <w:rPr>
                <w:color w:val="000000"/>
                <w:sz w:val="22"/>
                <w:szCs w:val="22"/>
              </w:rPr>
            </w:pPr>
            <w:r w:rsidRPr="00C21B87">
              <w:rPr>
                <w:color w:val="000000"/>
                <w:sz w:val="22"/>
                <w:szCs w:val="22"/>
              </w:rPr>
              <w:t>1</w:t>
            </w:r>
          </w:p>
        </w:tc>
        <w:tc>
          <w:tcPr>
            <w:tcW w:w="2026" w:type="dxa"/>
            <w:tcBorders>
              <w:top w:val="nil"/>
              <w:left w:val="nil"/>
              <w:bottom w:val="single" w:sz="4" w:space="0" w:color="auto"/>
              <w:right w:val="single" w:sz="4" w:space="0" w:color="auto"/>
            </w:tcBorders>
            <w:shd w:val="clear" w:color="auto" w:fill="auto"/>
            <w:vAlign w:val="center"/>
            <w:hideMark/>
          </w:tcPr>
          <w:p w14:paraId="3EE8D546" w14:textId="77777777" w:rsidR="000D125C" w:rsidRPr="00C21B87" w:rsidRDefault="000D125C" w:rsidP="005B1987">
            <w:pPr>
              <w:suppressAutoHyphens/>
              <w:rPr>
                <w:color w:val="000000"/>
                <w:sz w:val="22"/>
                <w:szCs w:val="22"/>
              </w:rPr>
            </w:pPr>
            <w:r w:rsidRPr="00C21B87">
              <w:rPr>
                <w:color w:val="000000"/>
                <w:sz w:val="22"/>
                <w:szCs w:val="22"/>
              </w:rPr>
              <w:t>Продукты питания</w:t>
            </w:r>
          </w:p>
        </w:tc>
        <w:tc>
          <w:tcPr>
            <w:tcW w:w="1810" w:type="dxa"/>
            <w:tcBorders>
              <w:top w:val="nil"/>
              <w:left w:val="nil"/>
              <w:bottom w:val="single" w:sz="4" w:space="0" w:color="auto"/>
              <w:right w:val="single" w:sz="4" w:space="0" w:color="auto"/>
            </w:tcBorders>
            <w:shd w:val="clear" w:color="auto" w:fill="auto"/>
            <w:vAlign w:val="center"/>
            <w:hideMark/>
          </w:tcPr>
          <w:p w14:paraId="054AA34B" w14:textId="77777777" w:rsidR="000D125C" w:rsidRPr="00C21B87" w:rsidRDefault="000D125C" w:rsidP="005B1987">
            <w:pPr>
              <w:suppressAutoHyphens/>
              <w:jc w:val="center"/>
              <w:rPr>
                <w:color w:val="000000"/>
                <w:sz w:val="22"/>
                <w:szCs w:val="22"/>
              </w:rPr>
            </w:pPr>
            <w:r w:rsidRPr="00C21B87">
              <w:rPr>
                <w:color w:val="000000"/>
                <w:sz w:val="22"/>
                <w:szCs w:val="22"/>
              </w:rPr>
              <w:t>(-400)</w:t>
            </w:r>
          </w:p>
        </w:tc>
        <w:tc>
          <w:tcPr>
            <w:tcW w:w="3790" w:type="dxa"/>
            <w:tcBorders>
              <w:top w:val="nil"/>
              <w:left w:val="nil"/>
              <w:bottom w:val="single" w:sz="4" w:space="0" w:color="auto"/>
              <w:right w:val="single" w:sz="4" w:space="0" w:color="auto"/>
            </w:tcBorders>
            <w:shd w:val="clear" w:color="auto" w:fill="auto"/>
            <w:vAlign w:val="center"/>
            <w:hideMark/>
          </w:tcPr>
          <w:p w14:paraId="1B6724F4" w14:textId="77777777" w:rsidR="000D125C" w:rsidRPr="00C21B87" w:rsidRDefault="000D125C" w:rsidP="005B1987">
            <w:pPr>
              <w:suppressAutoHyphens/>
              <w:rPr>
                <w:color w:val="000000"/>
                <w:sz w:val="22"/>
                <w:szCs w:val="22"/>
              </w:rPr>
            </w:pPr>
            <w:r w:rsidRPr="00C21B87">
              <w:rPr>
                <w:color w:val="000000"/>
                <w:sz w:val="22"/>
                <w:szCs w:val="22"/>
              </w:rPr>
              <w:t>При неполном выполнении из 100 баллов вычитается по 5 баллов за каждый 1% невыполненного плана</w:t>
            </w:r>
          </w:p>
        </w:tc>
      </w:tr>
      <w:tr w:rsidR="000D125C" w:rsidRPr="00C21B87" w14:paraId="12E4886E" w14:textId="77777777" w:rsidTr="00C21B87">
        <w:trPr>
          <w:trHeight w:val="522"/>
        </w:trPr>
        <w:tc>
          <w:tcPr>
            <w:tcW w:w="1400" w:type="dxa"/>
            <w:vMerge/>
            <w:tcBorders>
              <w:top w:val="nil"/>
              <w:left w:val="single" w:sz="4" w:space="0" w:color="auto"/>
              <w:bottom w:val="single" w:sz="8" w:space="0" w:color="000000"/>
              <w:right w:val="single" w:sz="4" w:space="0" w:color="auto"/>
            </w:tcBorders>
            <w:vAlign w:val="center"/>
            <w:hideMark/>
          </w:tcPr>
          <w:p w14:paraId="5200042C" w14:textId="77777777" w:rsidR="000D125C" w:rsidRPr="00C21B87" w:rsidRDefault="000D125C" w:rsidP="005B1987">
            <w:pPr>
              <w:suppressAutoHyphens/>
              <w:rPr>
                <w:color w:val="000000"/>
                <w:sz w:val="22"/>
                <w:szCs w:val="22"/>
              </w:rPr>
            </w:pPr>
          </w:p>
        </w:tc>
        <w:tc>
          <w:tcPr>
            <w:tcW w:w="438" w:type="dxa"/>
            <w:tcBorders>
              <w:top w:val="nil"/>
              <w:left w:val="nil"/>
              <w:bottom w:val="single" w:sz="4" w:space="0" w:color="auto"/>
              <w:right w:val="single" w:sz="4" w:space="0" w:color="auto"/>
            </w:tcBorders>
            <w:shd w:val="clear" w:color="000000" w:fill="FFFFFF"/>
            <w:vAlign w:val="center"/>
            <w:hideMark/>
          </w:tcPr>
          <w:p w14:paraId="65ACF2B6" w14:textId="77777777" w:rsidR="000D125C" w:rsidRPr="00C21B87" w:rsidRDefault="000D125C" w:rsidP="005B1987">
            <w:pPr>
              <w:suppressAutoHyphens/>
              <w:jc w:val="center"/>
              <w:rPr>
                <w:color w:val="000000"/>
                <w:sz w:val="22"/>
                <w:szCs w:val="22"/>
              </w:rPr>
            </w:pPr>
            <w:r w:rsidRPr="00C21B87">
              <w:rPr>
                <w:color w:val="000000"/>
                <w:sz w:val="22"/>
                <w:szCs w:val="22"/>
              </w:rPr>
              <w:t>2</w:t>
            </w:r>
          </w:p>
        </w:tc>
        <w:tc>
          <w:tcPr>
            <w:tcW w:w="2026" w:type="dxa"/>
            <w:tcBorders>
              <w:top w:val="nil"/>
              <w:left w:val="nil"/>
              <w:bottom w:val="single" w:sz="4" w:space="0" w:color="auto"/>
              <w:right w:val="single" w:sz="4" w:space="0" w:color="auto"/>
            </w:tcBorders>
            <w:shd w:val="clear" w:color="auto" w:fill="auto"/>
            <w:vAlign w:val="center"/>
            <w:hideMark/>
          </w:tcPr>
          <w:p w14:paraId="36E80B15" w14:textId="77777777" w:rsidR="000D125C" w:rsidRPr="00C21B87" w:rsidRDefault="000D125C" w:rsidP="005B1987">
            <w:pPr>
              <w:suppressAutoHyphens/>
              <w:rPr>
                <w:color w:val="000000"/>
                <w:sz w:val="22"/>
                <w:szCs w:val="22"/>
              </w:rPr>
            </w:pPr>
            <w:r w:rsidRPr="00C21B87">
              <w:rPr>
                <w:color w:val="000000"/>
                <w:sz w:val="22"/>
                <w:szCs w:val="22"/>
              </w:rPr>
              <w:t>Невыплата ЖКХ</w:t>
            </w:r>
          </w:p>
        </w:tc>
        <w:tc>
          <w:tcPr>
            <w:tcW w:w="1810" w:type="dxa"/>
            <w:tcBorders>
              <w:top w:val="nil"/>
              <w:left w:val="nil"/>
              <w:bottom w:val="single" w:sz="4" w:space="0" w:color="auto"/>
              <w:right w:val="single" w:sz="4" w:space="0" w:color="auto"/>
            </w:tcBorders>
            <w:shd w:val="clear" w:color="auto" w:fill="auto"/>
            <w:vAlign w:val="center"/>
            <w:hideMark/>
          </w:tcPr>
          <w:p w14:paraId="7EFDEBBB"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nil"/>
              <w:left w:val="nil"/>
              <w:bottom w:val="single" w:sz="4" w:space="0" w:color="auto"/>
              <w:right w:val="single" w:sz="4" w:space="0" w:color="auto"/>
            </w:tcBorders>
            <w:shd w:val="clear" w:color="auto" w:fill="auto"/>
            <w:vAlign w:val="center"/>
            <w:hideMark/>
          </w:tcPr>
          <w:p w14:paraId="6E497398" w14:textId="77777777" w:rsidR="000D125C" w:rsidRPr="00C21B87" w:rsidRDefault="000D125C" w:rsidP="005B1987">
            <w:pPr>
              <w:suppressAutoHyphens/>
              <w:rPr>
                <w:color w:val="000000"/>
                <w:sz w:val="22"/>
                <w:szCs w:val="22"/>
              </w:rPr>
            </w:pPr>
            <w:r w:rsidRPr="00C21B87">
              <w:rPr>
                <w:color w:val="000000"/>
                <w:sz w:val="22"/>
                <w:szCs w:val="22"/>
              </w:rPr>
              <w:t>При неполном выполнении из 100 вычитается 50 баллов и ещё по 1 баллу за каждый 1% невыплаты.</w:t>
            </w:r>
          </w:p>
        </w:tc>
      </w:tr>
      <w:tr w:rsidR="000D125C" w:rsidRPr="00C21B87" w14:paraId="17E2E758" w14:textId="77777777" w:rsidTr="00C21B87">
        <w:trPr>
          <w:trHeight w:val="535"/>
        </w:trPr>
        <w:tc>
          <w:tcPr>
            <w:tcW w:w="1400" w:type="dxa"/>
            <w:vMerge/>
            <w:tcBorders>
              <w:top w:val="nil"/>
              <w:left w:val="single" w:sz="4" w:space="0" w:color="auto"/>
              <w:bottom w:val="single" w:sz="8" w:space="0" w:color="000000"/>
              <w:right w:val="single" w:sz="4" w:space="0" w:color="auto"/>
            </w:tcBorders>
            <w:vAlign w:val="center"/>
            <w:hideMark/>
          </w:tcPr>
          <w:p w14:paraId="6452A153" w14:textId="77777777" w:rsidR="000D125C" w:rsidRPr="00C21B87" w:rsidRDefault="000D125C" w:rsidP="005B1987">
            <w:pPr>
              <w:suppressAutoHyphens/>
              <w:rPr>
                <w:color w:val="000000"/>
                <w:sz w:val="22"/>
                <w:szCs w:val="22"/>
              </w:rPr>
            </w:pPr>
          </w:p>
        </w:tc>
        <w:tc>
          <w:tcPr>
            <w:tcW w:w="438" w:type="dxa"/>
            <w:tcBorders>
              <w:top w:val="nil"/>
              <w:left w:val="nil"/>
              <w:bottom w:val="single" w:sz="8" w:space="0" w:color="auto"/>
              <w:right w:val="single" w:sz="4" w:space="0" w:color="auto"/>
            </w:tcBorders>
            <w:shd w:val="clear" w:color="000000" w:fill="FFFFFF"/>
            <w:vAlign w:val="center"/>
            <w:hideMark/>
          </w:tcPr>
          <w:p w14:paraId="5103E44A" w14:textId="77777777" w:rsidR="000D125C" w:rsidRPr="00C21B87" w:rsidRDefault="000D125C" w:rsidP="005B1987">
            <w:pPr>
              <w:suppressAutoHyphens/>
              <w:jc w:val="center"/>
              <w:rPr>
                <w:color w:val="000000"/>
                <w:sz w:val="22"/>
                <w:szCs w:val="22"/>
              </w:rPr>
            </w:pPr>
            <w:r w:rsidRPr="00C21B87">
              <w:rPr>
                <w:color w:val="000000"/>
                <w:sz w:val="22"/>
                <w:szCs w:val="22"/>
              </w:rPr>
              <w:t>3</w:t>
            </w:r>
          </w:p>
        </w:tc>
        <w:tc>
          <w:tcPr>
            <w:tcW w:w="2026" w:type="dxa"/>
            <w:tcBorders>
              <w:top w:val="nil"/>
              <w:left w:val="nil"/>
              <w:bottom w:val="single" w:sz="8" w:space="0" w:color="auto"/>
              <w:right w:val="single" w:sz="4" w:space="0" w:color="auto"/>
            </w:tcBorders>
            <w:shd w:val="clear" w:color="auto" w:fill="auto"/>
            <w:vAlign w:val="center"/>
            <w:hideMark/>
          </w:tcPr>
          <w:p w14:paraId="1D59BD62" w14:textId="77777777" w:rsidR="000D125C" w:rsidRPr="00C21B87" w:rsidRDefault="000D125C" w:rsidP="005B1987">
            <w:pPr>
              <w:suppressAutoHyphens/>
              <w:rPr>
                <w:color w:val="000000"/>
                <w:sz w:val="22"/>
                <w:szCs w:val="22"/>
              </w:rPr>
            </w:pPr>
            <w:r w:rsidRPr="00C21B87">
              <w:rPr>
                <w:color w:val="000000"/>
                <w:sz w:val="22"/>
                <w:szCs w:val="22"/>
              </w:rPr>
              <w:t>Невыплата налогов</w:t>
            </w:r>
          </w:p>
        </w:tc>
        <w:tc>
          <w:tcPr>
            <w:tcW w:w="1810" w:type="dxa"/>
            <w:tcBorders>
              <w:top w:val="nil"/>
              <w:left w:val="nil"/>
              <w:bottom w:val="single" w:sz="8" w:space="0" w:color="auto"/>
              <w:right w:val="single" w:sz="4" w:space="0" w:color="auto"/>
            </w:tcBorders>
            <w:shd w:val="clear" w:color="auto" w:fill="auto"/>
            <w:vAlign w:val="center"/>
            <w:hideMark/>
          </w:tcPr>
          <w:p w14:paraId="16C30B8E"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nil"/>
              <w:left w:val="nil"/>
              <w:bottom w:val="single" w:sz="8" w:space="0" w:color="auto"/>
              <w:right w:val="single" w:sz="4" w:space="0" w:color="auto"/>
            </w:tcBorders>
            <w:shd w:val="clear" w:color="auto" w:fill="auto"/>
            <w:vAlign w:val="center"/>
            <w:hideMark/>
          </w:tcPr>
          <w:p w14:paraId="539F0DD8" w14:textId="77777777" w:rsidR="000D125C" w:rsidRPr="00C21B87" w:rsidRDefault="000D125C" w:rsidP="005B1987">
            <w:pPr>
              <w:suppressAutoHyphens/>
              <w:rPr>
                <w:color w:val="000000"/>
                <w:sz w:val="22"/>
                <w:szCs w:val="22"/>
              </w:rPr>
            </w:pPr>
            <w:r w:rsidRPr="00C21B87">
              <w:rPr>
                <w:color w:val="000000"/>
                <w:sz w:val="22"/>
                <w:szCs w:val="22"/>
              </w:rPr>
              <w:t>При неполном выполнении из 100 вычитается 50 баллов и ещё по 1 баллу за каждый 1% невыплаты.</w:t>
            </w:r>
          </w:p>
        </w:tc>
      </w:tr>
      <w:tr w:rsidR="000D125C" w:rsidRPr="00C21B87" w14:paraId="33993E2E" w14:textId="77777777" w:rsidTr="00C21B87">
        <w:trPr>
          <w:trHeight w:val="261"/>
        </w:trPr>
        <w:tc>
          <w:tcPr>
            <w:tcW w:w="1400" w:type="dxa"/>
            <w:vMerge w:val="restart"/>
            <w:tcBorders>
              <w:top w:val="nil"/>
              <w:left w:val="single" w:sz="4" w:space="0" w:color="auto"/>
              <w:bottom w:val="single" w:sz="8" w:space="0" w:color="000000"/>
              <w:right w:val="single" w:sz="4" w:space="0" w:color="auto"/>
            </w:tcBorders>
            <w:shd w:val="clear" w:color="auto" w:fill="auto"/>
            <w:vAlign w:val="center"/>
            <w:hideMark/>
          </w:tcPr>
          <w:p w14:paraId="76D1E692" w14:textId="77777777" w:rsidR="000D125C" w:rsidRPr="00C21B87" w:rsidRDefault="000D125C" w:rsidP="005B1987">
            <w:pPr>
              <w:suppressAutoHyphens/>
              <w:jc w:val="center"/>
              <w:rPr>
                <w:color w:val="000000"/>
                <w:sz w:val="22"/>
                <w:szCs w:val="22"/>
              </w:rPr>
            </w:pPr>
            <w:r w:rsidRPr="00C21B87">
              <w:rPr>
                <w:color w:val="000000"/>
                <w:sz w:val="22"/>
                <w:szCs w:val="22"/>
              </w:rPr>
              <w:t>Кейс 2</w:t>
            </w:r>
          </w:p>
        </w:tc>
        <w:tc>
          <w:tcPr>
            <w:tcW w:w="438" w:type="dxa"/>
            <w:tcBorders>
              <w:top w:val="nil"/>
              <w:left w:val="nil"/>
              <w:bottom w:val="single" w:sz="4" w:space="0" w:color="auto"/>
              <w:right w:val="single" w:sz="4" w:space="0" w:color="auto"/>
            </w:tcBorders>
            <w:shd w:val="clear" w:color="000000" w:fill="FFFFFF"/>
            <w:vAlign w:val="center"/>
            <w:hideMark/>
          </w:tcPr>
          <w:p w14:paraId="6D875371" w14:textId="77777777" w:rsidR="000D125C" w:rsidRPr="00C21B87" w:rsidRDefault="000D125C" w:rsidP="005B1987">
            <w:pPr>
              <w:suppressAutoHyphens/>
              <w:jc w:val="center"/>
              <w:rPr>
                <w:color w:val="000000"/>
                <w:sz w:val="22"/>
                <w:szCs w:val="22"/>
              </w:rPr>
            </w:pPr>
            <w:r w:rsidRPr="00C21B87">
              <w:rPr>
                <w:color w:val="000000"/>
                <w:sz w:val="22"/>
                <w:szCs w:val="22"/>
              </w:rPr>
              <w:t>4</w:t>
            </w:r>
          </w:p>
        </w:tc>
        <w:tc>
          <w:tcPr>
            <w:tcW w:w="2026" w:type="dxa"/>
            <w:tcBorders>
              <w:top w:val="nil"/>
              <w:left w:val="nil"/>
              <w:bottom w:val="single" w:sz="4" w:space="0" w:color="auto"/>
              <w:right w:val="single" w:sz="4" w:space="0" w:color="auto"/>
            </w:tcBorders>
            <w:shd w:val="clear" w:color="auto" w:fill="auto"/>
            <w:vAlign w:val="center"/>
            <w:hideMark/>
          </w:tcPr>
          <w:p w14:paraId="7B98FF2C" w14:textId="77777777" w:rsidR="000D125C" w:rsidRPr="00C21B87" w:rsidRDefault="000D125C" w:rsidP="005B1987">
            <w:pPr>
              <w:suppressAutoHyphens/>
              <w:rPr>
                <w:color w:val="000000"/>
                <w:sz w:val="22"/>
                <w:szCs w:val="22"/>
              </w:rPr>
            </w:pPr>
            <w:r w:rsidRPr="00C21B87">
              <w:rPr>
                <w:color w:val="000000"/>
                <w:sz w:val="22"/>
                <w:szCs w:val="22"/>
              </w:rPr>
              <w:t xml:space="preserve">Игнорирование условий кейса </w:t>
            </w:r>
          </w:p>
        </w:tc>
        <w:tc>
          <w:tcPr>
            <w:tcW w:w="1810" w:type="dxa"/>
            <w:tcBorders>
              <w:top w:val="nil"/>
              <w:left w:val="nil"/>
              <w:bottom w:val="single" w:sz="4" w:space="0" w:color="auto"/>
              <w:right w:val="single" w:sz="4" w:space="0" w:color="auto"/>
            </w:tcBorders>
            <w:shd w:val="clear" w:color="auto" w:fill="auto"/>
            <w:vAlign w:val="center"/>
            <w:hideMark/>
          </w:tcPr>
          <w:p w14:paraId="37823531" w14:textId="77777777" w:rsidR="000D125C" w:rsidRPr="00C21B87" w:rsidRDefault="000D125C" w:rsidP="005B1987">
            <w:pPr>
              <w:suppressAutoHyphens/>
              <w:jc w:val="center"/>
              <w:rPr>
                <w:color w:val="000000"/>
                <w:sz w:val="22"/>
                <w:szCs w:val="22"/>
              </w:rPr>
            </w:pPr>
            <w:r w:rsidRPr="00C21B87">
              <w:rPr>
                <w:color w:val="000000"/>
                <w:sz w:val="22"/>
                <w:szCs w:val="22"/>
              </w:rPr>
              <w:t>(-300)</w:t>
            </w:r>
          </w:p>
        </w:tc>
        <w:tc>
          <w:tcPr>
            <w:tcW w:w="3790" w:type="dxa"/>
            <w:tcBorders>
              <w:top w:val="nil"/>
              <w:left w:val="nil"/>
              <w:bottom w:val="single" w:sz="4" w:space="0" w:color="auto"/>
              <w:right w:val="single" w:sz="4" w:space="0" w:color="auto"/>
            </w:tcBorders>
            <w:shd w:val="clear" w:color="auto" w:fill="auto"/>
            <w:vAlign w:val="center"/>
            <w:hideMark/>
          </w:tcPr>
          <w:p w14:paraId="193F7C88" w14:textId="77777777" w:rsidR="000D125C" w:rsidRPr="00C21B87" w:rsidRDefault="000D125C" w:rsidP="005B1987">
            <w:pPr>
              <w:suppressAutoHyphens/>
              <w:rPr>
                <w:color w:val="000000"/>
                <w:sz w:val="22"/>
                <w:szCs w:val="22"/>
              </w:rPr>
            </w:pPr>
            <w:r w:rsidRPr="00C21B87">
              <w:rPr>
                <w:color w:val="000000"/>
                <w:sz w:val="22"/>
                <w:szCs w:val="22"/>
              </w:rPr>
              <w:t>За каждое проигнорированное условие вычитается 300 баллов.</w:t>
            </w:r>
          </w:p>
        </w:tc>
      </w:tr>
      <w:tr w:rsidR="000D125C" w:rsidRPr="00C21B87" w14:paraId="4A9A5AB5" w14:textId="77777777" w:rsidTr="00C21B87">
        <w:trPr>
          <w:trHeight w:val="535"/>
        </w:trPr>
        <w:tc>
          <w:tcPr>
            <w:tcW w:w="1400" w:type="dxa"/>
            <w:vMerge/>
            <w:tcBorders>
              <w:top w:val="nil"/>
              <w:left w:val="single" w:sz="4" w:space="0" w:color="auto"/>
              <w:bottom w:val="single" w:sz="8" w:space="0" w:color="000000"/>
              <w:right w:val="single" w:sz="4" w:space="0" w:color="auto"/>
            </w:tcBorders>
            <w:vAlign w:val="center"/>
            <w:hideMark/>
          </w:tcPr>
          <w:p w14:paraId="18F33D36" w14:textId="77777777" w:rsidR="000D125C" w:rsidRPr="00C21B87" w:rsidRDefault="000D125C" w:rsidP="005B1987">
            <w:pPr>
              <w:suppressAutoHyphens/>
              <w:rPr>
                <w:color w:val="000000"/>
                <w:sz w:val="22"/>
                <w:szCs w:val="22"/>
              </w:rPr>
            </w:pPr>
          </w:p>
        </w:tc>
        <w:tc>
          <w:tcPr>
            <w:tcW w:w="438" w:type="dxa"/>
            <w:tcBorders>
              <w:top w:val="nil"/>
              <w:left w:val="nil"/>
              <w:bottom w:val="single" w:sz="8" w:space="0" w:color="auto"/>
              <w:right w:val="single" w:sz="4" w:space="0" w:color="auto"/>
            </w:tcBorders>
            <w:shd w:val="clear" w:color="000000" w:fill="FFFFFF"/>
            <w:vAlign w:val="center"/>
            <w:hideMark/>
          </w:tcPr>
          <w:p w14:paraId="467FF392" w14:textId="77777777" w:rsidR="000D125C" w:rsidRPr="00C21B87" w:rsidRDefault="000D125C" w:rsidP="005B1987">
            <w:pPr>
              <w:suppressAutoHyphens/>
              <w:jc w:val="center"/>
              <w:rPr>
                <w:color w:val="000000"/>
                <w:sz w:val="22"/>
                <w:szCs w:val="22"/>
              </w:rPr>
            </w:pPr>
            <w:r w:rsidRPr="00C21B87">
              <w:rPr>
                <w:color w:val="000000"/>
                <w:sz w:val="22"/>
                <w:szCs w:val="22"/>
              </w:rPr>
              <w:t>5</w:t>
            </w:r>
          </w:p>
        </w:tc>
        <w:tc>
          <w:tcPr>
            <w:tcW w:w="2026" w:type="dxa"/>
            <w:tcBorders>
              <w:top w:val="nil"/>
              <w:left w:val="nil"/>
              <w:bottom w:val="single" w:sz="8" w:space="0" w:color="auto"/>
              <w:right w:val="single" w:sz="4" w:space="0" w:color="auto"/>
            </w:tcBorders>
            <w:shd w:val="clear" w:color="auto" w:fill="auto"/>
            <w:vAlign w:val="bottom"/>
            <w:hideMark/>
          </w:tcPr>
          <w:p w14:paraId="35AFEF4C" w14:textId="77777777" w:rsidR="000D125C" w:rsidRPr="00C21B87" w:rsidRDefault="000D125C" w:rsidP="005B1987">
            <w:pPr>
              <w:suppressAutoHyphens/>
              <w:rPr>
                <w:color w:val="000000"/>
                <w:sz w:val="22"/>
                <w:szCs w:val="22"/>
              </w:rPr>
            </w:pPr>
            <w:r w:rsidRPr="00C21B87">
              <w:rPr>
                <w:color w:val="000000"/>
                <w:sz w:val="22"/>
                <w:szCs w:val="22"/>
              </w:rPr>
              <w:t>Использование финансовой подушки не по назначению</w:t>
            </w:r>
          </w:p>
        </w:tc>
        <w:tc>
          <w:tcPr>
            <w:tcW w:w="1810" w:type="dxa"/>
            <w:tcBorders>
              <w:top w:val="nil"/>
              <w:left w:val="nil"/>
              <w:bottom w:val="single" w:sz="8" w:space="0" w:color="auto"/>
              <w:right w:val="single" w:sz="4" w:space="0" w:color="auto"/>
            </w:tcBorders>
            <w:shd w:val="clear" w:color="auto" w:fill="auto"/>
            <w:vAlign w:val="center"/>
            <w:hideMark/>
          </w:tcPr>
          <w:p w14:paraId="397C067C" w14:textId="77777777" w:rsidR="000D125C" w:rsidRPr="00C21B87" w:rsidRDefault="000D125C" w:rsidP="005B1987">
            <w:pPr>
              <w:suppressAutoHyphens/>
              <w:jc w:val="center"/>
              <w:rPr>
                <w:color w:val="000000"/>
                <w:sz w:val="22"/>
                <w:szCs w:val="22"/>
              </w:rPr>
            </w:pPr>
            <w:r w:rsidRPr="00C21B87">
              <w:rPr>
                <w:color w:val="000000"/>
                <w:sz w:val="22"/>
                <w:szCs w:val="22"/>
              </w:rPr>
              <w:t>(-200)</w:t>
            </w:r>
          </w:p>
        </w:tc>
        <w:tc>
          <w:tcPr>
            <w:tcW w:w="3790" w:type="dxa"/>
            <w:tcBorders>
              <w:top w:val="nil"/>
              <w:left w:val="nil"/>
              <w:bottom w:val="single" w:sz="8" w:space="0" w:color="auto"/>
              <w:right w:val="single" w:sz="4" w:space="0" w:color="auto"/>
            </w:tcBorders>
            <w:shd w:val="clear" w:color="auto" w:fill="auto"/>
            <w:vAlign w:val="center"/>
            <w:hideMark/>
          </w:tcPr>
          <w:p w14:paraId="66118EA6" w14:textId="77777777" w:rsidR="000D125C" w:rsidRPr="00C21B87" w:rsidRDefault="000D125C" w:rsidP="005B1987">
            <w:pPr>
              <w:suppressAutoHyphens/>
              <w:rPr>
                <w:color w:val="000000"/>
                <w:sz w:val="22"/>
                <w:szCs w:val="22"/>
              </w:rPr>
            </w:pPr>
            <w:r w:rsidRPr="00C21B87">
              <w:rPr>
                <w:color w:val="000000"/>
                <w:sz w:val="22"/>
                <w:szCs w:val="22"/>
              </w:rPr>
              <w:t>Сокращение финансовой подушки без жизненно важной причины (жизненно важная причина: приобретение продуктов питания при невыплаченной заработной плате)</w:t>
            </w:r>
          </w:p>
        </w:tc>
      </w:tr>
      <w:tr w:rsidR="000D125C" w:rsidRPr="00C21B87" w14:paraId="3FA9C1A3" w14:textId="77777777" w:rsidTr="00C21B87">
        <w:trPr>
          <w:trHeight w:val="522"/>
        </w:trPr>
        <w:tc>
          <w:tcPr>
            <w:tcW w:w="1400" w:type="dxa"/>
            <w:vMerge w:val="restart"/>
            <w:tcBorders>
              <w:top w:val="nil"/>
              <w:left w:val="single" w:sz="4" w:space="0" w:color="auto"/>
              <w:bottom w:val="single" w:sz="8" w:space="0" w:color="000000"/>
              <w:right w:val="single" w:sz="4" w:space="0" w:color="auto"/>
            </w:tcBorders>
            <w:shd w:val="clear" w:color="auto" w:fill="auto"/>
            <w:vAlign w:val="center"/>
            <w:hideMark/>
          </w:tcPr>
          <w:p w14:paraId="1E96BAE1" w14:textId="77777777" w:rsidR="000D125C" w:rsidRPr="00C21B87" w:rsidRDefault="000D125C" w:rsidP="005B1987">
            <w:pPr>
              <w:suppressAutoHyphens/>
              <w:jc w:val="center"/>
              <w:rPr>
                <w:color w:val="000000"/>
                <w:sz w:val="22"/>
                <w:szCs w:val="22"/>
              </w:rPr>
            </w:pPr>
            <w:r w:rsidRPr="00C21B87">
              <w:rPr>
                <w:color w:val="000000"/>
                <w:sz w:val="22"/>
                <w:szCs w:val="22"/>
              </w:rPr>
              <w:t>Кейс 3</w:t>
            </w:r>
          </w:p>
        </w:tc>
        <w:tc>
          <w:tcPr>
            <w:tcW w:w="438" w:type="dxa"/>
            <w:tcBorders>
              <w:top w:val="nil"/>
              <w:left w:val="nil"/>
              <w:bottom w:val="single" w:sz="4" w:space="0" w:color="auto"/>
              <w:right w:val="single" w:sz="4" w:space="0" w:color="auto"/>
            </w:tcBorders>
            <w:shd w:val="clear" w:color="000000" w:fill="FFFFFF"/>
            <w:vAlign w:val="center"/>
            <w:hideMark/>
          </w:tcPr>
          <w:p w14:paraId="178C1D83" w14:textId="77777777" w:rsidR="000D125C" w:rsidRPr="00C21B87" w:rsidRDefault="000D125C" w:rsidP="005B1987">
            <w:pPr>
              <w:suppressAutoHyphens/>
              <w:jc w:val="center"/>
              <w:rPr>
                <w:color w:val="000000"/>
                <w:sz w:val="22"/>
                <w:szCs w:val="22"/>
              </w:rPr>
            </w:pPr>
            <w:r w:rsidRPr="00C21B87">
              <w:rPr>
                <w:color w:val="000000"/>
                <w:sz w:val="22"/>
                <w:szCs w:val="22"/>
              </w:rPr>
              <w:t>6</w:t>
            </w:r>
          </w:p>
        </w:tc>
        <w:tc>
          <w:tcPr>
            <w:tcW w:w="2026" w:type="dxa"/>
            <w:tcBorders>
              <w:top w:val="nil"/>
              <w:left w:val="nil"/>
              <w:bottom w:val="single" w:sz="4" w:space="0" w:color="auto"/>
              <w:right w:val="single" w:sz="4" w:space="0" w:color="auto"/>
            </w:tcBorders>
            <w:shd w:val="clear" w:color="auto" w:fill="auto"/>
            <w:vAlign w:val="center"/>
            <w:hideMark/>
          </w:tcPr>
          <w:p w14:paraId="7554E0E9" w14:textId="77777777" w:rsidR="000D125C" w:rsidRPr="00C21B87" w:rsidRDefault="000D125C" w:rsidP="005B1987">
            <w:pPr>
              <w:suppressAutoHyphens/>
              <w:rPr>
                <w:color w:val="000000"/>
                <w:sz w:val="22"/>
                <w:szCs w:val="22"/>
              </w:rPr>
            </w:pPr>
            <w:r w:rsidRPr="00C21B87">
              <w:rPr>
                <w:color w:val="000000"/>
                <w:sz w:val="22"/>
                <w:szCs w:val="22"/>
              </w:rPr>
              <w:t xml:space="preserve">Просрочка платежа по кредиту </w:t>
            </w:r>
          </w:p>
        </w:tc>
        <w:tc>
          <w:tcPr>
            <w:tcW w:w="1810" w:type="dxa"/>
            <w:tcBorders>
              <w:top w:val="nil"/>
              <w:left w:val="nil"/>
              <w:bottom w:val="single" w:sz="4" w:space="0" w:color="auto"/>
              <w:right w:val="single" w:sz="4" w:space="0" w:color="auto"/>
            </w:tcBorders>
            <w:shd w:val="clear" w:color="auto" w:fill="auto"/>
            <w:vAlign w:val="center"/>
            <w:hideMark/>
          </w:tcPr>
          <w:p w14:paraId="54453EEF" w14:textId="77777777" w:rsidR="000D125C" w:rsidRPr="00C21B87" w:rsidRDefault="000D125C" w:rsidP="005B1987">
            <w:pPr>
              <w:suppressAutoHyphens/>
              <w:jc w:val="center"/>
              <w:rPr>
                <w:color w:val="000000"/>
                <w:sz w:val="22"/>
                <w:szCs w:val="22"/>
              </w:rPr>
            </w:pPr>
            <w:r w:rsidRPr="00C21B87">
              <w:rPr>
                <w:color w:val="000000"/>
                <w:sz w:val="22"/>
                <w:szCs w:val="22"/>
              </w:rPr>
              <w:t>(-200)</w:t>
            </w:r>
          </w:p>
        </w:tc>
        <w:tc>
          <w:tcPr>
            <w:tcW w:w="3790" w:type="dxa"/>
            <w:tcBorders>
              <w:top w:val="nil"/>
              <w:left w:val="nil"/>
              <w:bottom w:val="single" w:sz="4" w:space="0" w:color="auto"/>
              <w:right w:val="single" w:sz="4" w:space="0" w:color="auto"/>
            </w:tcBorders>
            <w:shd w:val="clear" w:color="auto" w:fill="auto"/>
            <w:vAlign w:val="center"/>
            <w:hideMark/>
          </w:tcPr>
          <w:p w14:paraId="7F8C2D10" w14:textId="18EFDA64" w:rsidR="000D125C" w:rsidRPr="00C21B87" w:rsidRDefault="000D125C" w:rsidP="005B1987">
            <w:pPr>
              <w:suppressAutoHyphens/>
              <w:rPr>
                <w:color w:val="000000"/>
                <w:sz w:val="22"/>
                <w:szCs w:val="22"/>
              </w:rPr>
            </w:pPr>
            <w:r w:rsidRPr="00C21B87">
              <w:rPr>
                <w:color w:val="000000"/>
                <w:sz w:val="22"/>
                <w:szCs w:val="22"/>
              </w:rPr>
              <w:t xml:space="preserve">За каждый кредит: если в этом месяце платеж по кредиту не был совершен, то у игрока вычитается 200 баллов. Если в следующем месяце не будет выплачен кредит по прошлому и текущему месяцу, то -400 баллов и </w:t>
            </w:r>
            <w:r w:rsidR="00B36CE1">
              <w:rPr>
                <w:color w:val="000000"/>
                <w:sz w:val="22"/>
                <w:szCs w:val="22"/>
              </w:rPr>
              <w:t>т. </w:t>
            </w:r>
            <w:r w:rsidR="00CE446E">
              <w:rPr>
                <w:color w:val="000000"/>
                <w:sz w:val="22"/>
                <w:szCs w:val="22"/>
              </w:rPr>
              <w:t>Д</w:t>
            </w:r>
            <w:r w:rsidR="00B36CE1">
              <w:rPr>
                <w:color w:val="000000"/>
                <w:sz w:val="22"/>
                <w:szCs w:val="22"/>
              </w:rPr>
              <w:t>.</w:t>
            </w:r>
          </w:p>
        </w:tc>
      </w:tr>
      <w:tr w:rsidR="000D125C" w:rsidRPr="00C21B87" w14:paraId="26E95B43" w14:textId="77777777" w:rsidTr="00C21B87">
        <w:trPr>
          <w:trHeight w:val="274"/>
        </w:trPr>
        <w:tc>
          <w:tcPr>
            <w:tcW w:w="1400" w:type="dxa"/>
            <w:vMerge/>
            <w:tcBorders>
              <w:top w:val="nil"/>
              <w:left w:val="single" w:sz="4" w:space="0" w:color="auto"/>
              <w:bottom w:val="single" w:sz="8" w:space="0" w:color="000000"/>
              <w:right w:val="single" w:sz="4" w:space="0" w:color="auto"/>
            </w:tcBorders>
            <w:vAlign w:val="center"/>
            <w:hideMark/>
          </w:tcPr>
          <w:p w14:paraId="6E7669BF" w14:textId="77777777" w:rsidR="000D125C" w:rsidRPr="00C21B87" w:rsidRDefault="000D125C" w:rsidP="005B1987">
            <w:pPr>
              <w:suppressAutoHyphens/>
              <w:rPr>
                <w:color w:val="000000"/>
                <w:sz w:val="22"/>
                <w:szCs w:val="22"/>
              </w:rPr>
            </w:pPr>
          </w:p>
        </w:tc>
        <w:tc>
          <w:tcPr>
            <w:tcW w:w="438" w:type="dxa"/>
            <w:tcBorders>
              <w:top w:val="nil"/>
              <w:left w:val="nil"/>
              <w:bottom w:val="single" w:sz="8" w:space="0" w:color="auto"/>
              <w:right w:val="single" w:sz="4" w:space="0" w:color="auto"/>
            </w:tcBorders>
            <w:shd w:val="clear" w:color="000000" w:fill="FFFFFF"/>
            <w:vAlign w:val="center"/>
            <w:hideMark/>
          </w:tcPr>
          <w:p w14:paraId="4FC3B4EE" w14:textId="77777777" w:rsidR="000D125C" w:rsidRPr="00C21B87" w:rsidRDefault="000D125C" w:rsidP="005B1987">
            <w:pPr>
              <w:suppressAutoHyphens/>
              <w:jc w:val="center"/>
              <w:rPr>
                <w:color w:val="000000"/>
                <w:sz w:val="22"/>
                <w:szCs w:val="22"/>
              </w:rPr>
            </w:pPr>
            <w:r w:rsidRPr="00C21B87">
              <w:rPr>
                <w:color w:val="000000"/>
                <w:sz w:val="22"/>
                <w:szCs w:val="22"/>
              </w:rPr>
              <w:t>7</w:t>
            </w:r>
          </w:p>
        </w:tc>
        <w:tc>
          <w:tcPr>
            <w:tcW w:w="2026" w:type="dxa"/>
            <w:tcBorders>
              <w:top w:val="nil"/>
              <w:left w:val="nil"/>
              <w:bottom w:val="single" w:sz="8" w:space="0" w:color="auto"/>
              <w:right w:val="single" w:sz="4" w:space="0" w:color="auto"/>
            </w:tcBorders>
            <w:shd w:val="clear" w:color="auto" w:fill="auto"/>
            <w:vAlign w:val="center"/>
            <w:hideMark/>
          </w:tcPr>
          <w:p w14:paraId="2200E1B5" w14:textId="77777777" w:rsidR="000D125C" w:rsidRPr="00C21B87" w:rsidRDefault="000D125C" w:rsidP="005B1987">
            <w:pPr>
              <w:suppressAutoHyphens/>
              <w:rPr>
                <w:color w:val="000000"/>
                <w:sz w:val="22"/>
                <w:szCs w:val="22"/>
              </w:rPr>
            </w:pPr>
            <w:r w:rsidRPr="00C21B87">
              <w:rPr>
                <w:color w:val="000000"/>
                <w:sz w:val="22"/>
                <w:szCs w:val="22"/>
              </w:rPr>
              <w:t>Объем невыплаченного кредита</w:t>
            </w:r>
          </w:p>
        </w:tc>
        <w:tc>
          <w:tcPr>
            <w:tcW w:w="1810" w:type="dxa"/>
            <w:tcBorders>
              <w:top w:val="nil"/>
              <w:left w:val="nil"/>
              <w:bottom w:val="single" w:sz="8" w:space="0" w:color="auto"/>
              <w:right w:val="single" w:sz="4" w:space="0" w:color="auto"/>
            </w:tcBorders>
            <w:shd w:val="clear" w:color="auto" w:fill="auto"/>
            <w:vAlign w:val="center"/>
            <w:hideMark/>
          </w:tcPr>
          <w:p w14:paraId="16DFAF07" w14:textId="77777777" w:rsidR="000D125C" w:rsidRPr="00C21B87" w:rsidRDefault="000D125C" w:rsidP="005B1987">
            <w:pPr>
              <w:suppressAutoHyphens/>
              <w:jc w:val="center"/>
              <w:rPr>
                <w:color w:val="000000"/>
                <w:sz w:val="22"/>
                <w:szCs w:val="22"/>
              </w:rPr>
            </w:pPr>
            <w:r w:rsidRPr="00C21B87">
              <w:rPr>
                <w:color w:val="000000"/>
                <w:sz w:val="22"/>
                <w:szCs w:val="22"/>
              </w:rPr>
              <w:t>-</w:t>
            </w:r>
          </w:p>
        </w:tc>
        <w:tc>
          <w:tcPr>
            <w:tcW w:w="3790" w:type="dxa"/>
            <w:tcBorders>
              <w:top w:val="nil"/>
              <w:left w:val="nil"/>
              <w:bottom w:val="single" w:sz="8" w:space="0" w:color="auto"/>
              <w:right w:val="single" w:sz="4" w:space="0" w:color="auto"/>
            </w:tcBorders>
            <w:shd w:val="clear" w:color="auto" w:fill="auto"/>
            <w:vAlign w:val="center"/>
            <w:hideMark/>
          </w:tcPr>
          <w:p w14:paraId="1E4A63F4" w14:textId="77777777" w:rsidR="000D125C" w:rsidRPr="00C21B87" w:rsidRDefault="000D125C" w:rsidP="005B1987">
            <w:pPr>
              <w:suppressAutoHyphens/>
              <w:rPr>
                <w:color w:val="000000"/>
                <w:sz w:val="22"/>
                <w:szCs w:val="22"/>
              </w:rPr>
            </w:pPr>
            <w:r w:rsidRPr="00C21B87">
              <w:rPr>
                <w:color w:val="000000"/>
                <w:sz w:val="22"/>
                <w:szCs w:val="22"/>
              </w:rPr>
              <w:t>За каждые 100 рублей невыплаченного долга по ежемесячным платежам по кредиту (-10 баллов)</w:t>
            </w:r>
          </w:p>
        </w:tc>
      </w:tr>
      <w:tr w:rsidR="000D125C" w:rsidRPr="00C21B87" w14:paraId="58FE3070" w14:textId="77777777" w:rsidTr="00C21B87">
        <w:trPr>
          <w:trHeight w:val="535"/>
        </w:trPr>
        <w:tc>
          <w:tcPr>
            <w:tcW w:w="1400" w:type="dxa"/>
            <w:tcBorders>
              <w:top w:val="nil"/>
              <w:left w:val="single" w:sz="4" w:space="0" w:color="auto"/>
              <w:bottom w:val="single" w:sz="8" w:space="0" w:color="auto"/>
              <w:right w:val="single" w:sz="4" w:space="0" w:color="auto"/>
            </w:tcBorders>
            <w:shd w:val="clear" w:color="auto" w:fill="auto"/>
            <w:vAlign w:val="center"/>
            <w:hideMark/>
          </w:tcPr>
          <w:p w14:paraId="615EE816" w14:textId="77777777" w:rsidR="000D125C" w:rsidRPr="00C21B87" w:rsidRDefault="000D125C" w:rsidP="005B1987">
            <w:pPr>
              <w:suppressAutoHyphens/>
              <w:jc w:val="center"/>
              <w:rPr>
                <w:color w:val="000000"/>
                <w:sz w:val="22"/>
                <w:szCs w:val="22"/>
              </w:rPr>
            </w:pPr>
            <w:r w:rsidRPr="00C21B87">
              <w:rPr>
                <w:color w:val="000000"/>
                <w:sz w:val="22"/>
                <w:szCs w:val="22"/>
              </w:rPr>
              <w:t>Кейс 5</w:t>
            </w:r>
          </w:p>
        </w:tc>
        <w:tc>
          <w:tcPr>
            <w:tcW w:w="438" w:type="dxa"/>
            <w:tcBorders>
              <w:top w:val="nil"/>
              <w:left w:val="nil"/>
              <w:bottom w:val="single" w:sz="8" w:space="0" w:color="auto"/>
              <w:right w:val="single" w:sz="4" w:space="0" w:color="auto"/>
            </w:tcBorders>
            <w:shd w:val="clear" w:color="000000" w:fill="FFFFFF"/>
            <w:vAlign w:val="center"/>
            <w:hideMark/>
          </w:tcPr>
          <w:p w14:paraId="10FA9087" w14:textId="77777777" w:rsidR="000D125C" w:rsidRPr="00C21B87" w:rsidRDefault="000D125C" w:rsidP="005B1987">
            <w:pPr>
              <w:suppressAutoHyphens/>
              <w:jc w:val="center"/>
              <w:rPr>
                <w:color w:val="000000"/>
                <w:sz w:val="22"/>
                <w:szCs w:val="22"/>
              </w:rPr>
            </w:pPr>
            <w:r w:rsidRPr="00C21B87">
              <w:rPr>
                <w:color w:val="000000"/>
                <w:sz w:val="22"/>
                <w:szCs w:val="22"/>
              </w:rPr>
              <w:t>8</w:t>
            </w:r>
          </w:p>
        </w:tc>
        <w:tc>
          <w:tcPr>
            <w:tcW w:w="2026" w:type="dxa"/>
            <w:tcBorders>
              <w:top w:val="nil"/>
              <w:left w:val="nil"/>
              <w:bottom w:val="single" w:sz="8" w:space="0" w:color="auto"/>
              <w:right w:val="single" w:sz="4" w:space="0" w:color="auto"/>
            </w:tcBorders>
            <w:shd w:val="clear" w:color="auto" w:fill="auto"/>
            <w:vAlign w:val="bottom"/>
            <w:hideMark/>
          </w:tcPr>
          <w:p w14:paraId="77873A2B" w14:textId="77777777" w:rsidR="000D125C" w:rsidRPr="00C21B87" w:rsidRDefault="000D125C" w:rsidP="005B1987">
            <w:pPr>
              <w:suppressAutoHyphens/>
              <w:rPr>
                <w:color w:val="000000"/>
                <w:sz w:val="22"/>
                <w:szCs w:val="22"/>
              </w:rPr>
            </w:pPr>
            <w:r w:rsidRPr="00C21B87">
              <w:rPr>
                <w:color w:val="000000"/>
                <w:sz w:val="22"/>
                <w:szCs w:val="22"/>
              </w:rPr>
              <w:t>Невыплата страхового взноса за 1 оформленный полис</w:t>
            </w:r>
          </w:p>
        </w:tc>
        <w:tc>
          <w:tcPr>
            <w:tcW w:w="1810" w:type="dxa"/>
            <w:tcBorders>
              <w:top w:val="nil"/>
              <w:left w:val="nil"/>
              <w:bottom w:val="single" w:sz="8" w:space="0" w:color="auto"/>
              <w:right w:val="single" w:sz="4" w:space="0" w:color="auto"/>
            </w:tcBorders>
            <w:shd w:val="clear" w:color="auto" w:fill="auto"/>
            <w:vAlign w:val="center"/>
            <w:hideMark/>
          </w:tcPr>
          <w:p w14:paraId="19CF8D7E" w14:textId="77777777" w:rsidR="000D125C" w:rsidRPr="00C21B87" w:rsidRDefault="000D125C" w:rsidP="005B1987">
            <w:pPr>
              <w:suppressAutoHyphens/>
              <w:jc w:val="center"/>
              <w:rPr>
                <w:color w:val="000000"/>
                <w:sz w:val="22"/>
                <w:szCs w:val="22"/>
              </w:rPr>
            </w:pPr>
            <w:r w:rsidRPr="00C21B87">
              <w:rPr>
                <w:color w:val="000000"/>
                <w:sz w:val="22"/>
                <w:szCs w:val="22"/>
              </w:rPr>
              <w:t>-50</w:t>
            </w:r>
          </w:p>
        </w:tc>
        <w:tc>
          <w:tcPr>
            <w:tcW w:w="3790" w:type="dxa"/>
            <w:tcBorders>
              <w:top w:val="nil"/>
              <w:left w:val="nil"/>
              <w:bottom w:val="single" w:sz="8" w:space="0" w:color="auto"/>
              <w:right w:val="single" w:sz="4" w:space="0" w:color="auto"/>
            </w:tcBorders>
            <w:shd w:val="clear" w:color="auto" w:fill="auto"/>
            <w:vAlign w:val="center"/>
            <w:hideMark/>
          </w:tcPr>
          <w:p w14:paraId="4A73D6A4" w14:textId="77777777" w:rsidR="000D125C" w:rsidRPr="00C21B87" w:rsidRDefault="000D125C" w:rsidP="005B1987">
            <w:pPr>
              <w:suppressAutoHyphens/>
              <w:rPr>
                <w:color w:val="000000"/>
                <w:sz w:val="22"/>
                <w:szCs w:val="22"/>
              </w:rPr>
            </w:pPr>
            <w:r w:rsidRPr="00C21B87">
              <w:rPr>
                <w:color w:val="000000"/>
                <w:sz w:val="22"/>
                <w:szCs w:val="22"/>
              </w:rPr>
              <w:t>При неполной выплате из 100 баллов вычитается 50 баллов и ещё по 1 баллу за каждый 1% невыплаты.</w:t>
            </w:r>
          </w:p>
        </w:tc>
      </w:tr>
    </w:tbl>
    <w:p w14:paraId="2A9510E1" w14:textId="77777777" w:rsidR="000D125C" w:rsidRPr="0053134B" w:rsidRDefault="000D125C" w:rsidP="005B1987">
      <w:pPr>
        <w:suppressAutoHyphens/>
      </w:pPr>
    </w:p>
    <w:p w14:paraId="33B55990" w14:textId="77777777" w:rsidR="000D125C" w:rsidRPr="0053134B" w:rsidRDefault="000D125C" w:rsidP="005B1987">
      <w:pPr>
        <w:suppressAutoHyphens/>
        <w:ind w:firstLine="708"/>
      </w:pPr>
      <w:r w:rsidRPr="0053134B">
        <w:t>О начислении баллов за планирование:</w:t>
      </w:r>
    </w:p>
    <w:p w14:paraId="4F39AA46" w14:textId="62975E0B" w:rsidR="000D125C" w:rsidRPr="0053134B" w:rsidRDefault="000D125C" w:rsidP="005B1987">
      <w:pPr>
        <w:pStyle w:val="a7"/>
        <w:numPr>
          <w:ilvl w:val="0"/>
          <w:numId w:val="46"/>
        </w:numPr>
        <w:suppressAutoHyphens/>
        <w:spacing w:after="160" w:line="259" w:lineRule="auto"/>
        <w:jc w:val="both"/>
      </w:pPr>
      <w:r w:rsidRPr="0053134B">
        <w:t xml:space="preserve">Частями доходов считаются: заработная плата, доход по вкладу, пенсия, получение кредита, и </w:t>
      </w:r>
      <w:r w:rsidR="002D5718">
        <w:t>т. </w:t>
      </w:r>
      <w:r w:rsidR="00CE446E">
        <w:t>П</w:t>
      </w:r>
      <w:r w:rsidR="002D5718">
        <w:t>.</w:t>
      </w:r>
    </w:p>
    <w:p w14:paraId="72462BC6" w14:textId="64C88F09" w:rsidR="000D125C" w:rsidRPr="0053134B" w:rsidRDefault="000D125C" w:rsidP="005B1987">
      <w:pPr>
        <w:pStyle w:val="a7"/>
        <w:numPr>
          <w:ilvl w:val="0"/>
          <w:numId w:val="46"/>
        </w:numPr>
        <w:suppressAutoHyphens/>
        <w:spacing w:after="160" w:line="259" w:lineRule="auto"/>
        <w:jc w:val="both"/>
      </w:pPr>
      <w:r w:rsidRPr="0053134B">
        <w:t xml:space="preserve">Частями расходов считаются: покупки продуктов питания, оплата налогов, оплата </w:t>
      </w:r>
      <w:r w:rsidR="00EE04D7">
        <w:t>ЖКХ</w:t>
      </w:r>
      <w:r w:rsidRPr="0053134B">
        <w:t xml:space="preserve">, покупки из ТИВ, выплата по кредиту и </w:t>
      </w:r>
      <w:r w:rsidR="002D5718">
        <w:t>т. </w:t>
      </w:r>
      <w:r w:rsidR="00CE446E">
        <w:t>П</w:t>
      </w:r>
      <w:r w:rsidR="002D5718">
        <w:t>.</w:t>
      </w:r>
    </w:p>
    <w:p w14:paraId="090A3DCC" w14:textId="331F62D1" w:rsidR="000D125C" w:rsidRPr="0053134B" w:rsidRDefault="000D125C" w:rsidP="005B1987">
      <w:pPr>
        <w:pStyle w:val="a7"/>
        <w:numPr>
          <w:ilvl w:val="0"/>
          <w:numId w:val="46"/>
        </w:numPr>
        <w:suppressAutoHyphens/>
        <w:spacing w:after="160" w:line="259" w:lineRule="auto"/>
        <w:jc w:val="both"/>
      </w:pPr>
      <w:r w:rsidRPr="0053134B">
        <w:rPr>
          <w:i/>
        </w:rPr>
        <w:t>Пример начисления баллов за планирование и выполнение доходной части:</w:t>
      </w:r>
      <w:r w:rsidRPr="0053134B">
        <w:t xml:space="preserve"> в первом кейсе 100 баллов будет дано за запись и получение заработной платы (при отсутствии пенсии и стипендии). Во втором кейсе, когда появится дополнительный источник доходов </w:t>
      </w:r>
      <w:r w:rsidR="00EE04D7">
        <w:t>–</w:t>
      </w:r>
      <w:r w:rsidRPr="0053134B">
        <w:t xml:space="preserve"> вклады, каждая часть дохода будет весить по 50 баллов, и, если игрок не запланировал и не сделал вклад (или просто не запланировал), за доходную часть он получит только 50 баллов в случае, если получил заработную плату.</w:t>
      </w:r>
    </w:p>
    <w:p w14:paraId="68F1801E" w14:textId="77777777" w:rsidR="000D125C" w:rsidRPr="0053134B" w:rsidRDefault="000D125C" w:rsidP="005B1987">
      <w:pPr>
        <w:pStyle w:val="a7"/>
        <w:numPr>
          <w:ilvl w:val="0"/>
          <w:numId w:val="46"/>
        </w:numPr>
        <w:suppressAutoHyphens/>
        <w:spacing w:after="160" w:line="259" w:lineRule="auto"/>
        <w:jc w:val="both"/>
      </w:pPr>
      <w:r w:rsidRPr="0053134B">
        <w:rPr>
          <w:i/>
        </w:rPr>
        <w:t>Пример начисления баллов за планирование и выполнение расходной части</w:t>
      </w:r>
      <w:r w:rsidRPr="0053134B">
        <w:t>: в первом ке</w:t>
      </w:r>
      <w:r w:rsidR="00ED562E">
        <w:t>йсе есть расходы на питание, ЖКХ</w:t>
      </w:r>
      <w:r w:rsidRPr="0053134B">
        <w:t xml:space="preserve">, налоги. За планирование и выполнение каждого пункта домохозяйство получит по 33.3 балла. В случае, если была запланирована и </w:t>
      </w:r>
      <w:r w:rsidRPr="0053134B">
        <w:lastRenderedPageBreak/>
        <w:t>выполнена покупка из ТИВ, каждый пункт в расходах будет весить 25 баллов (т.к. будет 4 нап</w:t>
      </w:r>
      <w:r w:rsidR="00ED562E">
        <w:t>равления расходов: продукты, ЖКХ</w:t>
      </w:r>
      <w:r w:rsidRPr="0053134B">
        <w:t>, налоги, ТИВ)</w:t>
      </w:r>
    </w:p>
    <w:p w14:paraId="13CCE3E8" w14:textId="77777777" w:rsidR="000D125C" w:rsidRDefault="000D125C" w:rsidP="005B1987">
      <w:pPr>
        <w:suppressAutoHyphens/>
      </w:pPr>
    </w:p>
    <w:p w14:paraId="364FE910" w14:textId="5116EE1F" w:rsidR="00D23398" w:rsidRPr="00D23398" w:rsidRDefault="00D23398" w:rsidP="00CE446E">
      <w:pPr>
        <w:suppressAutoHyphens/>
        <w:rPr>
          <w:b/>
        </w:rPr>
      </w:pPr>
      <w:r w:rsidRPr="00D23398">
        <w:rPr>
          <w:b/>
        </w:rPr>
        <w:t xml:space="preserve">7.2. </w:t>
      </w:r>
      <w:r w:rsidR="00CE446E">
        <w:rPr>
          <w:b/>
        </w:rPr>
        <w:t xml:space="preserve">Таблица 61 – </w:t>
      </w:r>
      <w:r w:rsidRPr="00D23398">
        <w:rPr>
          <w:b/>
        </w:rPr>
        <w:t>Оценочный лист домохозяйств</w:t>
      </w:r>
    </w:p>
    <w:tbl>
      <w:tblPr>
        <w:tblStyle w:val="a3"/>
        <w:tblpPr w:leftFromText="180" w:rightFromText="180" w:vertAnchor="text" w:horzAnchor="margin" w:tblpXSpec="center" w:tblpY="521"/>
        <w:tblW w:w="5000" w:type="pct"/>
        <w:tblLook w:val="04A0" w:firstRow="1" w:lastRow="0" w:firstColumn="1" w:lastColumn="0" w:noHBand="0" w:noVBand="1"/>
      </w:tblPr>
      <w:tblGrid>
        <w:gridCol w:w="512"/>
        <w:gridCol w:w="4517"/>
        <w:gridCol w:w="818"/>
        <w:gridCol w:w="818"/>
        <w:gridCol w:w="818"/>
        <w:gridCol w:w="818"/>
        <w:gridCol w:w="818"/>
        <w:gridCol w:w="451"/>
      </w:tblGrid>
      <w:tr w:rsidR="00D23398" w:rsidRPr="00161B29" w14:paraId="2DB2CD81" w14:textId="77777777" w:rsidTr="00EE04D7">
        <w:trPr>
          <w:trHeight w:val="288"/>
        </w:trPr>
        <w:tc>
          <w:tcPr>
            <w:tcW w:w="5000" w:type="pct"/>
            <w:gridSpan w:val="8"/>
            <w:noWrap/>
          </w:tcPr>
          <w:p w14:paraId="32ACE3FA" w14:textId="77777777" w:rsidR="00D23398" w:rsidRDefault="00D23398" w:rsidP="005B1987">
            <w:pPr>
              <w:suppressAutoHyphens/>
              <w:jc w:val="center"/>
              <w:rPr>
                <w:b/>
                <w:bCs/>
              </w:rPr>
            </w:pPr>
            <w:r>
              <w:rPr>
                <w:b/>
                <w:bCs/>
              </w:rPr>
              <w:t>Начисление баллов</w:t>
            </w:r>
          </w:p>
        </w:tc>
      </w:tr>
      <w:tr w:rsidR="00D23398" w:rsidRPr="00161B29" w14:paraId="043FED75" w14:textId="77777777" w:rsidTr="00EE04D7">
        <w:trPr>
          <w:trHeight w:val="288"/>
        </w:trPr>
        <w:tc>
          <w:tcPr>
            <w:tcW w:w="302" w:type="pct"/>
            <w:noWrap/>
            <w:hideMark/>
          </w:tcPr>
          <w:p w14:paraId="3F82A5FB" w14:textId="77777777" w:rsidR="00D23398" w:rsidRPr="00161B29" w:rsidRDefault="00D23398" w:rsidP="005B1987">
            <w:pPr>
              <w:suppressAutoHyphens/>
            </w:pPr>
          </w:p>
        </w:tc>
        <w:tc>
          <w:tcPr>
            <w:tcW w:w="2007" w:type="pct"/>
            <w:noWrap/>
            <w:hideMark/>
          </w:tcPr>
          <w:p w14:paraId="1226590A" w14:textId="77777777" w:rsidR="00D23398" w:rsidRPr="00161B29" w:rsidRDefault="00D23398" w:rsidP="005B1987">
            <w:pPr>
              <w:suppressAutoHyphens/>
              <w:rPr>
                <w:b/>
                <w:bCs/>
              </w:rPr>
            </w:pPr>
          </w:p>
        </w:tc>
        <w:tc>
          <w:tcPr>
            <w:tcW w:w="2691" w:type="pct"/>
            <w:gridSpan w:val="6"/>
            <w:noWrap/>
            <w:vAlign w:val="center"/>
            <w:hideMark/>
          </w:tcPr>
          <w:p w14:paraId="643299B7" w14:textId="77777777" w:rsidR="00D23398" w:rsidRPr="00161B29" w:rsidRDefault="00D23398" w:rsidP="005B1987">
            <w:pPr>
              <w:suppressAutoHyphens/>
              <w:jc w:val="center"/>
            </w:pPr>
            <w:r>
              <w:rPr>
                <w:b/>
                <w:bCs/>
              </w:rPr>
              <w:t>Номер домохозяйства</w:t>
            </w:r>
          </w:p>
        </w:tc>
      </w:tr>
      <w:tr w:rsidR="00D23398" w:rsidRPr="00161B29" w14:paraId="3D5266C4" w14:textId="77777777" w:rsidTr="00EE04D7">
        <w:trPr>
          <w:trHeight w:val="303"/>
        </w:trPr>
        <w:tc>
          <w:tcPr>
            <w:tcW w:w="302" w:type="pct"/>
            <w:noWrap/>
            <w:hideMark/>
          </w:tcPr>
          <w:p w14:paraId="23854B2B" w14:textId="78D8806E" w:rsidR="00D23398" w:rsidRPr="00161B29" w:rsidRDefault="00D20870" w:rsidP="005B1987">
            <w:pPr>
              <w:suppressAutoHyphens/>
              <w:rPr>
                <w:b/>
                <w:bCs/>
              </w:rPr>
            </w:pPr>
            <w:r>
              <w:rPr>
                <w:b/>
                <w:bCs/>
              </w:rPr>
              <w:t>№ </w:t>
            </w:r>
          </w:p>
        </w:tc>
        <w:tc>
          <w:tcPr>
            <w:tcW w:w="2007" w:type="pct"/>
            <w:noWrap/>
            <w:hideMark/>
          </w:tcPr>
          <w:p w14:paraId="4BA163CC" w14:textId="77777777" w:rsidR="00D23398" w:rsidRPr="00161B29" w:rsidRDefault="00D23398" w:rsidP="005B1987">
            <w:pPr>
              <w:suppressAutoHyphens/>
              <w:rPr>
                <w:b/>
                <w:bCs/>
              </w:rPr>
            </w:pPr>
            <w:r w:rsidRPr="00161B29">
              <w:rPr>
                <w:b/>
                <w:bCs/>
              </w:rPr>
              <w:t>Название пункта</w:t>
            </w:r>
          </w:p>
        </w:tc>
        <w:tc>
          <w:tcPr>
            <w:tcW w:w="575" w:type="pct"/>
            <w:noWrap/>
            <w:vAlign w:val="center"/>
            <w:hideMark/>
          </w:tcPr>
          <w:p w14:paraId="097E6546" w14:textId="77777777" w:rsidR="00D23398" w:rsidRPr="00161B29" w:rsidRDefault="00D23398" w:rsidP="005B1987">
            <w:pPr>
              <w:suppressAutoHyphens/>
              <w:jc w:val="center"/>
            </w:pPr>
            <w:r>
              <w:t>Дом 1</w:t>
            </w:r>
          </w:p>
        </w:tc>
        <w:tc>
          <w:tcPr>
            <w:tcW w:w="422" w:type="pct"/>
            <w:noWrap/>
            <w:vAlign w:val="center"/>
            <w:hideMark/>
          </w:tcPr>
          <w:p w14:paraId="50FFF1F0" w14:textId="77777777" w:rsidR="00D23398" w:rsidRPr="00161B29" w:rsidRDefault="00D23398" w:rsidP="005B1987">
            <w:pPr>
              <w:suppressAutoHyphens/>
              <w:jc w:val="center"/>
            </w:pPr>
            <w:r>
              <w:t>Дом 2</w:t>
            </w:r>
          </w:p>
        </w:tc>
        <w:tc>
          <w:tcPr>
            <w:tcW w:w="422" w:type="pct"/>
            <w:noWrap/>
            <w:vAlign w:val="center"/>
            <w:hideMark/>
          </w:tcPr>
          <w:p w14:paraId="05F17748" w14:textId="77777777" w:rsidR="00D23398" w:rsidRPr="00161B29" w:rsidRDefault="00D23398" w:rsidP="005B1987">
            <w:pPr>
              <w:suppressAutoHyphens/>
              <w:jc w:val="center"/>
            </w:pPr>
            <w:r>
              <w:t>Дом 3</w:t>
            </w:r>
          </w:p>
        </w:tc>
        <w:tc>
          <w:tcPr>
            <w:tcW w:w="422" w:type="pct"/>
            <w:noWrap/>
            <w:vAlign w:val="center"/>
            <w:hideMark/>
          </w:tcPr>
          <w:p w14:paraId="1B79B8A2" w14:textId="77777777" w:rsidR="00D23398" w:rsidRPr="00161B29" w:rsidRDefault="00D23398" w:rsidP="005B1987">
            <w:pPr>
              <w:suppressAutoHyphens/>
              <w:jc w:val="center"/>
            </w:pPr>
            <w:r>
              <w:t>Дом 4</w:t>
            </w:r>
          </w:p>
        </w:tc>
        <w:tc>
          <w:tcPr>
            <w:tcW w:w="422" w:type="pct"/>
            <w:noWrap/>
            <w:vAlign w:val="center"/>
            <w:hideMark/>
          </w:tcPr>
          <w:p w14:paraId="27ACF086" w14:textId="77777777" w:rsidR="00D23398" w:rsidRPr="00161B29" w:rsidRDefault="00D23398" w:rsidP="005B1987">
            <w:pPr>
              <w:suppressAutoHyphens/>
              <w:jc w:val="center"/>
            </w:pPr>
            <w:r>
              <w:t>Дом 5</w:t>
            </w:r>
          </w:p>
        </w:tc>
        <w:tc>
          <w:tcPr>
            <w:tcW w:w="422" w:type="pct"/>
            <w:noWrap/>
            <w:vAlign w:val="center"/>
            <w:hideMark/>
          </w:tcPr>
          <w:p w14:paraId="30941E12" w14:textId="77777777" w:rsidR="00D23398" w:rsidRPr="00161B29" w:rsidRDefault="00D23398" w:rsidP="005B1987">
            <w:pPr>
              <w:suppressAutoHyphens/>
              <w:jc w:val="center"/>
            </w:pPr>
            <w:r>
              <w:t>…</w:t>
            </w:r>
          </w:p>
        </w:tc>
      </w:tr>
      <w:tr w:rsidR="00D23398" w:rsidRPr="00161B29" w14:paraId="2C6C488E" w14:textId="77777777" w:rsidTr="00EE04D7">
        <w:trPr>
          <w:trHeight w:val="288"/>
        </w:trPr>
        <w:tc>
          <w:tcPr>
            <w:tcW w:w="302" w:type="pct"/>
            <w:noWrap/>
            <w:hideMark/>
          </w:tcPr>
          <w:p w14:paraId="1D3D38F5" w14:textId="77777777" w:rsidR="00D23398" w:rsidRPr="00D23398" w:rsidRDefault="00D23398" w:rsidP="005B1987">
            <w:pPr>
              <w:suppressAutoHyphens/>
              <w:jc w:val="center"/>
              <w:rPr>
                <w:b/>
              </w:rPr>
            </w:pPr>
            <w:r w:rsidRPr="00D23398">
              <w:rPr>
                <w:b/>
              </w:rPr>
              <w:t>1</w:t>
            </w:r>
          </w:p>
        </w:tc>
        <w:tc>
          <w:tcPr>
            <w:tcW w:w="2007" w:type="pct"/>
            <w:hideMark/>
          </w:tcPr>
          <w:p w14:paraId="50BEDAFB" w14:textId="77777777" w:rsidR="00D23398" w:rsidRPr="00161B29" w:rsidRDefault="00D23398" w:rsidP="005B1987">
            <w:pPr>
              <w:suppressAutoHyphens/>
            </w:pPr>
            <w:r w:rsidRPr="00161B29">
              <w:t xml:space="preserve">Выполнение бюджета домохозяйства на месяц </w:t>
            </w:r>
          </w:p>
        </w:tc>
        <w:tc>
          <w:tcPr>
            <w:tcW w:w="575" w:type="pct"/>
            <w:noWrap/>
            <w:hideMark/>
          </w:tcPr>
          <w:p w14:paraId="44E3B011" w14:textId="77777777" w:rsidR="00D23398" w:rsidRPr="00161B29" w:rsidRDefault="00D23398" w:rsidP="005B1987">
            <w:pPr>
              <w:suppressAutoHyphens/>
            </w:pPr>
            <w:r w:rsidRPr="00161B29">
              <w:t> </w:t>
            </w:r>
          </w:p>
        </w:tc>
        <w:tc>
          <w:tcPr>
            <w:tcW w:w="422" w:type="pct"/>
            <w:noWrap/>
            <w:hideMark/>
          </w:tcPr>
          <w:p w14:paraId="6DE650B1" w14:textId="77777777" w:rsidR="00D23398" w:rsidRPr="00161B29" w:rsidRDefault="00D23398" w:rsidP="005B1987">
            <w:pPr>
              <w:suppressAutoHyphens/>
            </w:pPr>
            <w:r w:rsidRPr="00161B29">
              <w:t> </w:t>
            </w:r>
          </w:p>
        </w:tc>
        <w:tc>
          <w:tcPr>
            <w:tcW w:w="422" w:type="pct"/>
            <w:noWrap/>
            <w:hideMark/>
          </w:tcPr>
          <w:p w14:paraId="37B2924F" w14:textId="77777777" w:rsidR="00D23398" w:rsidRPr="00161B29" w:rsidRDefault="00D23398" w:rsidP="005B1987">
            <w:pPr>
              <w:suppressAutoHyphens/>
            </w:pPr>
            <w:r w:rsidRPr="00161B29">
              <w:t> </w:t>
            </w:r>
          </w:p>
        </w:tc>
        <w:tc>
          <w:tcPr>
            <w:tcW w:w="422" w:type="pct"/>
            <w:noWrap/>
            <w:hideMark/>
          </w:tcPr>
          <w:p w14:paraId="58A3ABDA" w14:textId="77777777" w:rsidR="00D23398" w:rsidRPr="00161B29" w:rsidRDefault="00D23398" w:rsidP="005B1987">
            <w:pPr>
              <w:suppressAutoHyphens/>
            </w:pPr>
            <w:r w:rsidRPr="00161B29">
              <w:t> </w:t>
            </w:r>
          </w:p>
        </w:tc>
        <w:tc>
          <w:tcPr>
            <w:tcW w:w="422" w:type="pct"/>
            <w:noWrap/>
            <w:hideMark/>
          </w:tcPr>
          <w:p w14:paraId="1A04AB28" w14:textId="77777777" w:rsidR="00D23398" w:rsidRPr="00161B29" w:rsidRDefault="00D23398" w:rsidP="005B1987">
            <w:pPr>
              <w:suppressAutoHyphens/>
            </w:pPr>
            <w:r w:rsidRPr="00161B29">
              <w:t> </w:t>
            </w:r>
          </w:p>
        </w:tc>
        <w:tc>
          <w:tcPr>
            <w:tcW w:w="422" w:type="pct"/>
            <w:noWrap/>
            <w:hideMark/>
          </w:tcPr>
          <w:p w14:paraId="4026D2A8" w14:textId="77777777" w:rsidR="00D23398" w:rsidRPr="00161B29" w:rsidRDefault="00D23398" w:rsidP="005B1987">
            <w:pPr>
              <w:suppressAutoHyphens/>
            </w:pPr>
            <w:r w:rsidRPr="00161B29">
              <w:t> </w:t>
            </w:r>
          </w:p>
        </w:tc>
      </w:tr>
      <w:tr w:rsidR="00D23398" w:rsidRPr="00161B29" w14:paraId="6DAC72F8" w14:textId="77777777" w:rsidTr="00EE04D7">
        <w:trPr>
          <w:trHeight w:val="288"/>
        </w:trPr>
        <w:tc>
          <w:tcPr>
            <w:tcW w:w="302" w:type="pct"/>
            <w:noWrap/>
            <w:hideMark/>
          </w:tcPr>
          <w:p w14:paraId="51283B0A" w14:textId="77777777" w:rsidR="00D23398" w:rsidRPr="00D23398" w:rsidRDefault="00D23398" w:rsidP="005B1987">
            <w:pPr>
              <w:suppressAutoHyphens/>
              <w:jc w:val="center"/>
              <w:rPr>
                <w:b/>
              </w:rPr>
            </w:pPr>
            <w:r w:rsidRPr="00D23398">
              <w:rPr>
                <w:b/>
              </w:rPr>
              <w:t>2</w:t>
            </w:r>
          </w:p>
        </w:tc>
        <w:tc>
          <w:tcPr>
            <w:tcW w:w="2007" w:type="pct"/>
            <w:hideMark/>
          </w:tcPr>
          <w:p w14:paraId="0F6DC51A" w14:textId="77777777" w:rsidR="00D23398" w:rsidRPr="00161B29" w:rsidRDefault="00D23398" w:rsidP="005B1987">
            <w:pPr>
              <w:suppressAutoHyphens/>
            </w:pPr>
            <w:r w:rsidRPr="00161B29">
              <w:t>Уровень жизни</w:t>
            </w:r>
          </w:p>
        </w:tc>
        <w:tc>
          <w:tcPr>
            <w:tcW w:w="575" w:type="pct"/>
            <w:noWrap/>
            <w:hideMark/>
          </w:tcPr>
          <w:p w14:paraId="012F4174" w14:textId="77777777" w:rsidR="00D23398" w:rsidRPr="00161B29" w:rsidRDefault="00D23398" w:rsidP="005B1987">
            <w:pPr>
              <w:suppressAutoHyphens/>
            </w:pPr>
            <w:r w:rsidRPr="00161B29">
              <w:t> </w:t>
            </w:r>
          </w:p>
        </w:tc>
        <w:tc>
          <w:tcPr>
            <w:tcW w:w="422" w:type="pct"/>
            <w:noWrap/>
            <w:hideMark/>
          </w:tcPr>
          <w:p w14:paraId="0CEEABCD" w14:textId="77777777" w:rsidR="00D23398" w:rsidRPr="00161B29" w:rsidRDefault="00D23398" w:rsidP="005B1987">
            <w:pPr>
              <w:suppressAutoHyphens/>
            </w:pPr>
            <w:r w:rsidRPr="00161B29">
              <w:t> </w:t>
            </w:r>
          </w:p>
        </w:tc>
        <w:tc>
          <w:tcPr>
            <w:tcW w:w="422" w:type="pct"/>
            <w:noWrap/>
            <w:hideMark/>
          </w:tcPr>
          <w:p w14:paraId="3B4194D7" w14:textId="77777777" w:rsidR="00D23398" w:rsidRPr="00161B29" w:rsidRDefault="00D23398" w:rsidP="005B1987">
            <w:pPr>
              <w:suppressAutoHyphens/>
            </w:pPr>
            <w:r w:rsidRPr="00161B29">
              <w:t> </w:t>
            </w:r>
          </w:p>
        </w:tc>
        <w:tc>
          <w:tcPr>
            <w:tcW w:w="422" w:type="pct"/>
            <w:noWrap/>
            <w:hideMark/>
          </w:tcPr>
          <w:p w14:paraId="5DF7D861" w14:textId="77777777" w:rsidR="00D23398" w:rsidRPr="00161B29" w:rsidRDefault="00D23398" w:rsidP="005B1987">
            <w:pPr>
              <w:suppressAutoHyphens/>
            </w:pPr>
            <w:r w:rsidRPr="00161B29">
              <w:t> </w:t>
            </w:r>
          </w:p>
        </w:tc>
        <w:tc>
          <w:tcPr>
            <w:tcW w:w="422" w:type="pct"/>
            <w:noWrap/>
            <w:hideMark/>
          </w:tcPr>
          <w:p w14:paraId="0834E259" w14:textId="77777777" w:rsidR="00D23398" w:rsidRPr="00161B29" w:rsidRDefault="00D23398" w:rsidP="005B1987">
            <w:pPr>
              <w:suppressAutoHyphens/>
            </w:pPr>
            <w:r w:rsidRPr="00161B29">
              <w:t> </w:t>
            </w:r>
          </w:p>
        </w:tc>
        <w:tc>
          <w:tcPr>
            <w:tcW w:w="422" w:type="pct"/>
            <w:noWrap/>
            <w:hideMark/>
          </w:tcPr>
          <w:p w14:paraId="6FDC3364" w14:textId="77777777" w:rsidR="00D23398" w:rsidRPr="00161B29" w:rsidRDefault="00D23398" w:rsidP="005B1987">
            <w:pPr>
              <w:suppressAutoHyphens/>
            </w:pPr>
            <w:r w:rsidRPr="00161B29">
              <w:t> </w:t>
            </w:r>
          </w:p>
        </w:tc>
      </w:tr>
      <w:tr w:rsidR="00D23398" w:rsidRPr="00161B29" w14:paraId="45554189" w14:textId="77777777" w:rsidTr="00EE04D7">
        <w:trPr>
          <w:trHeight w:val="577"/>
        </w:trPr>
        <w:tc>
          <w:tcPr>
            <w:tcW w:w="302" w:type="pct"/>
            <w:noWrap/>
            <w:hideMark/>
          </w:tcPr>
          <w:p w14:paraId="0BC386D0" w14:textId="77777777" w:rsidR="00D23398" w:rsidRPr="00D23398" w:rsidRDefault="00D23398" w:rsidP="005B1987">
            <w:pPr>
              <w:suppressAutoHyphens/>
              <w:jc w:val="center"/>
              <w:rPr>
                <w:b/>
              </w:rPr>
            </w:pPr>
            <w:r w:rsidRPr="00D23398">
              <w:rPr>
                <w:b/>
              </w:rPr>
              <w:t>3</w:t>
            </w:r>
          </w:p>
        </w:tc>
        <w:tc>
          <w:tcPr>
            <w:tcW w:w="2007" w:type="pct"/>
            <w:hideMark/>
          </w:tcPr>
          <w:p w14:paraId="671790A2" w14:textId="77777777" w:rsidR="00D23398" w:rsidRPr="00161B29" w:rsidRDefault="00D23398" w:rsidP="005B1987">
            <w:pPr>
              <w:suppressAutoHyphens/>
            </w:pPr>
            <w:r w:rsidRPr="00161B29">
              <w:t>Приобретение продуктов питания</w:t>
            </w:r>
            <w:r w:rsidRPr="00161B29">
              <w:br/>
              <w:t xml:space="preserve">(в рамках нормы) </w:t>
            </w:r>
          </w:p>
        </w:tc>
        <w:tc>
          <w:tcPr>
            <w:tcW w:w="575" w:type="pct"/>
            <w:noWrap/>
            <w:hideMark/>
          </w:tcPr>
          <w:p w14:paraId="0E14841A" w14:textId="77777777" w:rsidR="00D23398" w:rsidRPr="00161B29" w:rsidRDefault="00D23398" w:rsidP="005B1987">
            <w:pPr>
              <w:suppressAutoHyphens/>
            </w:pPr>
            <w:r w:rsidRPr="00161B29">
              <w:t> </w:t>
            </w:r>
          </w:p>
        </w:tc>
        <w:tc>
          <w:tcPr>
            <w:tcW w:w="422" w:type="pct"/>
            <w:noWrap/>
            <w:hideMark/>
          </w:tcPr>
          <w:p w14:paraId="441C867A" w14:textId="77777777" w:rsidR="00D23398" w:rsidRPr="00161B29" w:rsidRDefault="00D23398" w:rsidP="005B1987">
            <w:pPr>
              <w:suppressAutoHyphens/>
            </w:pPr>
            <w:r w:rsidRPr="00161B29">
              <w:t> </w:t>
            </w:r>
          </w:p>
        </w:tc>
        <w:tc>
          <w:tcPr>
            <w:tcW w:w="422" w:type="pct"/>
            <w:noWrap/>
            <w:hideMark/>
          </w:tcPr>
          <w:p w14:paraId="155FD688" w14:textId="77777777" w:rsidR="00D23398" w:rsidRPr="00161B29" w:rsidRDefault="00D23398" w:rsidP="005B1987">
            <w:pPr>
              <w:suppressAutoHyphens/>
            </w:pPr>
            <w:r w:rsidRPr="00161B29">
              <w:t> </w:t>
            </w:r>
          </w:p>
        </w:tc>
        <w:tc>
          <w:tcPr>
            <w:tcW w:w="422" w:type="pct"/>
            <w:noWrap/>
            <w:hideMark/>
          </w:tcPr>
          <w:p w14:paraId="18B5DB94" w14:textId="77777777" w:rsidR="00D23398" w:rsidRPr="00161B29" w:rsidRDefault="00D23398" w:rsidP="005B1987">
            <w:pPr>
              <w:suppressAutoHyphens/>
            </w:pPr>
            <w:r w:rsidRPr="00161B29">
              <w:t> </w:t>
            </w:r>
          </w:p>
        </w:tc>
        <w:tc>
          <w:tcPr>
            <w:tcW w:w="422" w:type="pct"/>
            <w:noWrap/>
            <w:hideMark/>
          </w:tcPr>
          <w:p w14:paraId="13B56AC6" w14:textId="77777777" w:rsidR="00D23398" w:rsidRPr="00161B29" w:rsidRDefault="00D23398" w:rsidP="005B1987">
            <w:pPr>
              <w:suppressAutoHyphens/>
            </w:pPr>
            <w:r w:rsidRPr="00161B29">
              <w:t> </w:t>
            </w:r>
          </w:p>
        </w:tc>
        <w:tc>
          <w:tcPr>
            <w:tcW w:w="422" w:type="pct"/>
            <w:noWrap/>
            <w:hideMark/>
          </w:tcPr>
          <w:p w14:paraId="31CDF5A3" w14:textId="77777777" w:rsidR="00D23398" w:rsidRPr="00161B29" w:rsidRDefault="00D23398" w:rsidP="005B1987">
            <w:pPr>
              <w:suppressAutoHyphens/>
            </w:pPr>
            <w:r w:rsidRPr="00161B29">
              <w:t> </w:t>
            </w:r>
          </w:p>
        </w:tc>
      </w:tr>
      <w:tr w:rsidR="00D23398" w:rsidRPr="00161B29" w14:paraId="331BD676" w14:textId="77777777" w:rsidTr="00EE04D7">
        <w:trPr>
          <w:trHeight w:val="577"/>
        </w:trPr>
        <w:tc>
          <w:tcPr>
            <w:tcW w:w="302" w:type="pct"/>
            <w:noWrap/>
            <w:hideMark/>
          </w:tcPr>
          <w:p w14:paraId="72BFFE02" w14:textId="77777777" w:rsidR="00D23398" w:rsidRPr="00D23398" w:rsidRDefault="00D23398" w:rsidP="005B1987">
            <w:pPr>
              <w:suppressAutoHyphens/>
              <w:jc w:val="center"/>
              <w:rPr>
                <w:b/>
              </w:rPr>
            </w:pPr>
            <w:r w:rsidRPr="00D23398">
              <w:rPr>
                <w:b/>
              </w:rPr>
              <w:t>4</w:t>
            </w:r>
          </w:p>
        </w:tc>
        <w:tc>
          <w:tcPr>
            <w:tcW w:w="2007" w:type="pct"/>
            <w:hideMark/>
          </w:tcPr>
          <w:p w14:paraId="4A807961" w14:textId="77777777" w:rsidR="00D23398" w:rsidRPr="00161B29" w:rsidRDefault="00D23398" w:rsidP="005B1987">
            <w:pPr>
              <w:suppressAutoHyphens/>
            </w:pPr>
            <w:r w:rsidRPr="00161B29">
              <w:t xml:space="preserve">Приобретение продуктов питания </w:t>
            </w:r>
            <w:r w:rsidRPr="00161B29">
              <w:br/>
              <w:t>(сверх нормы)</w:t>
            </w:r>
          </w:p>
        </w:tc>
        <w:tc>
          <w:tcPr>
            <w:tcW w:w="575" w:type="pct"/>
            <w:noWrap/>
            <w:hideMark/>
          </w:tcPr>
          <w:p w14:paraId="3DBD5262" w14:textId="77777777" w:rsidR="00D23398" w:rsidRPr="00161B29" w:rsidRDefault="00D23398" w:rsidP="005B1987">
            <w:pPr>
              <w:suppressAutoHyphens/>
            </w:pPr>
            <w:r w:rsidRPr="00161B29">
              <w:t> </w:t>
            </w:r>
          </w:p>
        </w:tc>
        <w:tc>
          <w:tcPr>
            <w:tcW w:w="422" w:type="pct"/>
            <w:noWrap/>
            <w:hideMark/>
          </w:tcPr>
          <w:p w14:paraId="230E52C5" w14:textId="77777777" w:rsidR="00D23398" w:rsidRPr="00161B29" w:rsidRDefault="00D23398" w:rsidP="005B1987">
            <w:pPr>
              <w:suppressAutoHyphens/>
            </w:pPr>
            <w:r w:rsidRPr="00161B29">
              <w:t> </w:t>
            </w:r>
          </w:p>
        </w:tc>
        <w:tc>
          <w:tcPr>
            <w:tcW w:w="422" w:type="pct"/>
            <w:noWrap/>
            <w:hideMark/>
          </w:tcPr>
          <w:p w14:paraId="778A08E2" w14:textId="77777777" w:rsidR="00D23398" w:rsidRPr="00161B29" w:rsidRDefault="00D23398" w:rsidP="005B1987">
            <w:pPr>
              <w:suppressAutoHyphens/>
            </w:pPr>
            <w:r w:rsidRPr="00161B29">
              <w:t> </w:t>
            </w:r>
          </w:p>
        </w:tc>
        <w:tc>
          <w:tcPr>
            <w:tcW w:w="422" w:type="pct"/>
            <w:noWrap/>
            <w:hideMark/>
          </w:tcPr>
          <w:p w14:paraId="0583C496" w14:textId="77777777" w:rsidR="00D23398" w:rsidRPr="00161B29" w:rsidRDefault="00D23398" w:rsidP="005B1987">
            <w:pPr>
              <w:suppressAutoHyphens/>
            </w:pPr>
            <w:r w:rsidRPr="00161B29">
              <w:t> </w:t>
            </w:r>
          </w:p>
        </w:tc>
        <w:tc>
          <w:tcPr>
            <w:tcW w:w="422" w:type="pct"/>
            <w:noWrap/>
            <w:hideMark/>
          </w:tcPr>
          <w:p w14:paraId="2B1952FC" w14:textId="77777777" w:rsidR="00D23398" w:rsidRPr="00161B29" w:rsidRDefault="00D23398" w:rsidP="005B1987">
            <w:pPr>
              <w:suppressAutoHyphens/>
            </w:pPr>
            <w:r w:rsidRPr="00161B29">
              <w:t> </w:t>
            </w:r>
          </w:p>
        </w:tc>
        <w:tc>
          <w:tcPr>
            <w:tcW w:w="422" w:type="pct"/>
            <w:noWrap/>
            <w:hideMark/>
          </w:tcPr>
          <w:p w14:paraId="059152A2" w14:textId="77777777" w:rsidR="00D23398" w:rsidRPr="00161B29" w:rsidRDefault="00D23398" w:rsidP="005B1987">
            <w:pPr>
              <w:suppressAutoHyphens/>
            </w:pPr>
            <w:r w:rsidRPr="00161B29">
              <w:t> </w:t>
            </w:r>
          </w:p>
        </w:tc>
      </w:tr>
      <w:tr w:rsidR="00D23398" w:rsidRPr="00161B29" w14:paraId="67A273BE" w14:textId="77777777" w:rsidTr="00EE04D7">
        <w:trPr>
          <w:trHeight w:val="288"/>
        </w:trPr>
        <w:tc>
          <w:tcPr>
            <w:tcW w:w="302" w:type="pct"/>
            <w:noWrap/>
            <w:hideMark/>
          </w:tcPr>
          <w:p w14:paraId="4DFF3CE4" w14:textId="77777777" w:rsidR="00D23398" w:rsidRPr="00D23398" w:rsidRDefault="00D23398" w:rsidP="005B1987">
            <w:pPr>
              <w:suppressAutoHyphens/>
              <w:jc w:val="center"/>
              <w:rPr>
                <w:b/>
              </w:rPr>
            </w:pPr>
            <w:r w:rsidRPr="00D23398">
              <w:rPr>
                <w:b/>
              </w:rPr>
              <w:t>5</w:t>
            </w:r>
          </w:p>
        </w:tc>
        <w:tc>
          <w:tcPr>
            <w:tcW w:w="2007" w:type="pct"/>
            <w:hideMark/>
          </w:tcPr>
          <w:p w14:paraId="53CFD05E" w14:textId="77777777" w:rsidR="00D23398" w:rsidRPr="00161B29" w:rsidRDefault="00D23398" w:rsidP="005B1987">
            <w:pPr>
              <w:suppressAutoHyphens/>
            </w:pPr>
            <w:r w:rsidRPr="00161B29">
              <w:t xml:space="preserve">Оплата налогов </w:t>
            </w:r>
          </w:p>
        </w:tc>
        <w:tc>
          <w:tcPr>
            <w:tcW w:w="575" w:type="pct"/>
            <w:noWrap/>
            <w:hideMark/>
          </w:tcPr>
          <w:p w14:paraId="6679824F" w14:textId="77777777" w:rsidR="00D23398" w:rsidRPr="00161B29" w:rsidRDefault="00D23398" w:rsidP="005B1987">
            <w:pPr>
              <w:suppressAutoHyphens/>
            </w:pPr>
            <w:r w:rsidRPr="00161B29">
              <w:t> </w:t>
            </w:r>
          </w:p>
        </w:tc>
        <w:tc>
          <w:tcPr>
            <w:tcW w:w="422" w:type="pct"/>
            <w:noWrap/>
            <w:hideMark/>
          </w:tcPr>
          <w:p w14:paraId="5E88FA92" w14:textId="77777777" w:rsidR="00D23398" w:rsidRPr="00161B29" w:rsidRDefault="00D23398" w:rsidP="005B1987">
            <w:pPr>
              <w:suppressAutoHyphens/>
            </w:pPr>
            <w:r w:rsidRPr="00161B29">
              <w:t> </w:t>
            </w:r>
          </w:p>
        </w:tc>
        <w:tc>
          <w:tcPr>
            <w:tcW w:w="422" w:type="pct"/>
            <w:noWrap/>
            <w:hideMark/>
          </w:tcPr>
          <w:p w14:paraId="4801A621" w14:textId="77777777" w:rsidR="00D23398" w:rsidRPr="00161B29" w:rsidRDefault="00D23398" w:rsidP="005B1987">
            <w:pPr>
              <w:suppressAutoHyphens/>
            </w:pPr>
            <w:r w:rsidRPr="00161B29">
              <w:t> </w:t>
            </w:r>
          </w:p>
        </w:tc>
        <w:tc>
          <w:tcPr>
            <w:tcW w:w="422" w:type="pct"/>
            <w:noWrap/>
            <w:hideMark/>
          </w:tcPr>
          <w:p w14:paraId="024F19D5" w14:textId="77777777" w:rsidR="00D23398" w:rsidRPr="00161B29" w:rsidRDefault="00D23398" w:rsidP="005B1987">
            <w:pPr>
              <w:suppressAutoHyphens/>
            </w:pPr>
            <w:r w:rsidRPr="00161B29">
              <w:t> </w:t>
            </w:r>
          </w:p>
        </w:tc>
        <w:tc>
          <w:tcPr>
            <w:tcW w:w="422" w:type="pct"/>
            <w:noWrap/>
            <w:hideMark/>
          </w:tcPr>
          <w:p w14:paraId="2F9EABB0" w14:textId="77777777" w:rsidR="00D23398" w:rsidRPr="00161B29" w:rsidRDefault="00D23398" w:rsidP="005B1987">
            <w:pPr>
              <w:suppressAutoHyphens/>
            </w:pPr>
            <w:r w:rsidRPr="00161B29">
              <w:t> </w:t>
            </w:r>
          </w:p>
        </w:tc>
        <w:tc>
          <w:tcPr>
            <w:tcW w:w="422" w:type="pct"/>
            <w:noWrap/>
            <w:hideMark/>
          </w:tcPr>
          <w:p w14:paraId="752D5854" w14:textId="77777777" w:rsidR="00D23398" w:rsidRPr="00161B29" w:rsidRDefault="00D23398" w:rsidP="005B1987">
            <w:pPr>
              <w:suppressAutoHyphens/>
            </w:pPr>
            <w:r w:rsidRPr="00161B29">
              <w:t> </w:t>
            </w:r>
          </w:p>
        </w:tc>
      </w:tr>
      <w:tr w:rsidR="00D23398" w:rsidRPr="00161B29" w14:paraId="1C689F2C" w14:textId="77777777" w:rsidTr="00EE04D7">
        <w:trPr>
          <w:trHeight w:val="303"/>
        </w:trPr>
        <w:tc>
          <w:tcPr>
            <w:tcW w:w="302" w:type="pct"/>
            <w:noWrap/>
            <w:hideMark/>
          </w:tcPr>
          <w:p w14:paraId="5E3F2925" w14:textId="77777777" w:rsidR="00D23398" w:rsidRPr="00D23398" w:rsidRDefault="00D23398" w:rsidP="005B1987">
            <w:pPr>
              <w:suppressAutoHyphens/>
              <w:jc w:val="center"/>
              <w:rPr>
                <w:b/>
              </w:rPr>
            </w:pPr>
            <w:r w:rsidRPr="00D23398">
              <w:rPr>
                <w:b/>
              </w:rPr>
              <w:t>6</w:t>
            </w:r>
          </w:p>
        </w:tc>
        <w:tc>
          <w:tcPr>
            <w:tcW w:w="2007" w:type="pct"/>
            <w:hideMark/>
          </w:tcPr>
          <w:p w14:paraId="381A6A93" w14:textId="77777777" w:rsidR="00D23398" w:rsidRPr="00161B29" w:rsidRDefault="00D23398" w:rsidP="005B1987">
            <w:pPr>
              <w:suppressAutoHyphens/>
            </w:pPr>
            <w:r w:rsidRPr="00161B29">
              <w:t>Оплата коммунальных услуг (ЖКХ)</w:t>
            </w:r>
          </w:p>
        </w:tc>
        <w:tc>
          <w:tcPr>
            <w:tcW w:w="575" w:type="pct"/>
            <w:noWrap/>
            <w:hideMark/>
          </w:tcPr>
          <w:p w14:paraId="68776616" w14:textId="77777777" w:rsidR="00D23398" w:rsidRPr="00161B29" w:rsidRDefault="00D23398" w:rsidP="005B1987">
            <w:pPr>
              <w:suppressAutoHyphens/>
            </w:pPr>
            <w:r w:rsidRPr="00161B29">
              <w:t> </w:t>
            </w:r>
          </w:p>
        </w:tc>
        <w:tc>
          <w:tcPr>
            <w:tcW w:w="422" w:type="pct"/>
            <w:noWrap/>
            <w:hideMark/>
          </w:tcPr>
          <w:p w14:paraId="47944E48" w14:textId="77777777" w:rsidR="00D23398" w:rsidRPr="00161B29" w:rsidRDefault="00D23398" w:rsidP="005B1987">
            <w:pPr>
              <w:suppressAutoHyphens/>
            </w:pPr>
            <w:r w:rsidRPr="00161B29">
              <w:t> </w:t>
            </w:r>
          </w:p>
        </w:tc>
        <w:tc>
          <w:tcPr>
            <w:tcW w:w="422" w:type="pct"/>
            <w:noWrap/>
            <w:hideMark/>
          </w:tcPr>
          <w:p w14:paraId="1F8BF667" w14:textId="77777777" w:rsidR="00D23398" w:rsidRPr="00161B29" w:rsidRDefault="00D23398" w:rsidP="005B1987">
            <w:pPr>
              <w:suppressAutoHyphens/>
            </w:pPr>
            <w:r w:rsidRPr="00161B29">
              <w:t> </w:t>
            </w:r>
          </w:p>
        </w:tc>
        <w:tc>
          <w:tcPr>
            <w:tcW w:w="422" w:type="pct"/>
            <w:noWrap/>
            <w:hideMark/>
          </w:tcPr>
          <w:p w14:paraId="57788384" w14:textId="77777777" w:rsidR="00D23398" w:rsidRPr="00161B29" w:rsidRDefault="00D23398" w:rsidP="005B1987">
            <w:pPr>
              <w:suppressAutoHyphens/>
            </w:pPr>
            <w:r w:rsidRPr="00161B29">
              <w:t> </w:t>
            </w:r>
          </w:p>
        </w:tc>
        <w:tc>
          <w:tcPr>
            <w:tcW w:w="422" w:type="pct"/>
            <w:noWrap/>
            <w:hideMark/>
          </w:tcPr>
          <w:p w14:paraId="455A3E56" w14:textId="77777777" w:rsidR="00D23398" w:rsidRPr="00161B29" w:rsidRDefault="00D23398" w:rsidP="005B1987">
            <w:pPr>
              <w:suppressAutoHyphens/>
            </w:pPr>
            <w:r w:rsidRPr="00161B29">
              <w:t> </w:t>
            </w:r>
          </w:p>
        </w:tc>
        <w:tc>
          <w:tcPr>
            <w:tcW w:w="422" w:type="pct"/>
            <w:noWrap/>
            <w:hideMark/>
          </w:tcPr>
          <w:p w14:paraId="32164BD9" w14:textId="77777777" w:rsidR="00D23398" w:rsidRPr="00161B29" w:rsidRDefault="00D23398" w:rsidP="005B1987">
            <w:pPr>
              <w:suppressAutoHyphens/>
            </w:pPr>
            <w:r w:rsidRPr="00161B29">
              <w:t> </w:t>
            </w:r>
          </w:p>
        </w:tc>
      </w:tr>
      <w:tr w:rsidR="00D23398" w:rsidRPr="00161B29" w14:paraId="7D25B7FD" w14:textId="77777777" w:rsidTr="00EE04D7">
        <w:trPr>
          <w:trHeight w:val="288"/>
        </w:trPr>
        <w:tc>
          <w:tcPr>
            <w:tcW w:w="302" w:type="pct"/>
            <w:noWrap/>
            <w:hideMark/>
          </w:tcPr>
          <w:p w14:paraId="74AF1E91" w14:textId="77777777" w:rsidR="00D23398" w:rsidRPr="00D23398" w:rsidRDefault="00D23398" w:rsidP="005B1987">
            <w:pPr>
              <w:suppressAutoHyphens/>
              <w:jc w:val="center"/>
              <w:rPr>
                <w:b/>
              </w:rPr>
            </w:pPr>
            <w:r w:rsidRPr="00D23398">
              <w:rPr>
                <w:b/>
              </w:rPr>
              <w:t>7</w:t>
            </w:r>
          </w:p>
        </w:tc>
        <w:tc>
          <w:tcPr>
            <w:tcW w:w="2007" w:type="pct"/>
            <w:hideMark/>
          </w:tcPr>
          <w:p w14:paraId="7D349ABB" w14:textId="77777777" w:rsidR="00D23398" w:rsidRPr="00161B29" w:rsidRDefault="00D23398" w:rsidP="005B1987">
            <w:pPr>
              <w:suppressAutoHyphens/>
            </w:pPr>
            <w:r w:rsidRPr="00161B29">
              <w:t xml:space="preserve">Получение дохода от вклада в банке </w:t>
            </w:r>
          </w:p>
        </w:tc>
        <w:tc>
          <w:tcPr>
            <w:tcW w:w="575" w:type="pct"/>
            <w:noWrap/>
            <w:hideMark/>
          </w:tcPr>
          <w:p w14:paraId="6620F416" w14:textId="77777777" w:rsidR="00D23398" w:rsidRPr="00161B29" w:rsidRDefault="00D23398" w:rsidP="005B1987">
            <w:pPr>
              <w:suppressAutoHyphens/>
            </w:pPr>
            <w:r w:rsidRPr="00161B29">
              <w:t> </w:t>
            </w:r>
          </w:p>
        </w:tc>
        <w:tc>
          <w:tcPr>
            <w:tcW w:w="422" w:type="pct"/>
            <w:noWrap/>
            <w:hideMark/>
          </w:tcPr>
          <w:p w14:paraId="1940EF73" w14:textId="77777777" w:rsidR="00D23398" w:rsidRPr="00161B29" w:rsidRDefault="00D23398" w:rsidP="005B1987">
            <w:pPr>
              <w:suppressAutoHyphens/>
            </w:pPr>
            <w:r w:rsidRPr="00161B29">
              <w:t> </w:t>
            </w:r>
          </w:p>
        </w:tc>
        <w:tc>
          <w:tcPr>
            <w:tcW w:w="422" w:type="pct"/>
            <w:noWrap/>
            <w:hideMark/>
          </w:tcPr>
          <w:p w14:paraId="6B2EC120" w14:textId="77777777" w:rsidR="00D23398" w:rsidRPr="00161B29" w:rsidRDefault="00D23398" w:rsidP="005B1987">
            <w:pPr>
              <w:suppressAutoHyphens/>
            </w:pPr>
            <w:r w:rsidRPr="00161B29">
              <w:t> </w:t>
            </w:r>
          </w:p>
        </w:tc>
        <w:tc>
          <w:tcPr>
            <w:tcW w:w="422" w:type="pct"/>
            <w:noWrap/>
            <w:hideMark/>
          </w:tcPr>
          <w:p w14:paraId="7BB3EB39" w14:textId="77777777" w:rsidR="00D23398" w:rsidRPr="00161B29" w:rsidRDefault="00D23398" w:rsidP="005B1987">
            <w:pPr>
              <w:suppressAutoHyphens/>
            </w:pPr>
            <w:r w:rsidRPr="00161B29">
              <w:t> </w:t>
            </w:r>
          </w:p>
        </w:tc>
        <w:tc>
          <w:tcPr>
            <w:tcW w:w="422" w:type="pct"/>
            <w:noWrap/>
            <w:hideMark/>
          </w:tcPr>
          <w:p w14:paraId="4053DAA0" w14:textId="77777777" w:rsidR="00D23398" w:rsidRPr="00161B29" w:rsidRDefault="00D23398" w:rsidP="005B1987">
            <w:pPr>
              <w:suppressAutoHyphens/>
            </w:pPr>
            <w:r w:rsidRPr="00161B29">
              <w:t> </w:t>
            </w:r>
          </w:p>
        </w:tc>
        <w:tc>
          <w:tcPr>
            <w:tcW w:w="422" w:type="pct"/>
            <w:noWrap/>
            <w:hideMark/>
          </w:tcPr>
          <w:p w14:paraId="6BF6FBC5" w14:textId="77777777" w:rsidR="00D23398" w:rsidRPr="00161B29" w:rsidRDefault="00D23398" w:rsidP="005B1987">
            <w:pPr>
              <w:suppressAutoHyphens/>
            </w:pPr>
            <w:r w:rsidRPr="00161B29">
              <w:t> </w:t>
            </w:r>
          </w:p>
        </w:tc>
      </w:tr>
      <w:tr w:rsidR="00D23398" w:rsidRPr="00161B29" w14:paraId="63C861D4" w14:textId="77777777" w:rsidTr="00EE04D7">
        <w:trPr>
          <w:trHeight w:val="288"/>
        </w:trPr>
        <w:tc>
          <w:tcPr>
            <w:tcW w:w="302" w:type="pct"/>
            <w:noWrap/>
            <w:hideMark/>
          </w:tcPr>
          <w:p w14:paraId="2B1055D4" w14:textId="77777777" w:rsidR="00D23398" w:rsidRPr="00D23398" w:rsidRDefault="00D23398" w:rsidP="005B1987">
            <w:pPr>
              <w:suppressAutoHyphens/>
              <w:jc w:val="center"/>
              <w:rPr>
                <w:b/>
              </w:rPr>
            </w:pPr>
            <w:r w:rsidRPr="00D23398">
              <w:rPr>
                <w:b/>
              </w:rPr>
              <w:t>8</w:t>
            </w:r>
          </w:p>
        </w:tc>
        <w:tc>
          <w:tcPr>
            <w:tcW w:w="2007" w:type="pct"/>
            <w:hideMark/>
          </w:tcPr>
          <w:p w14:paraId="2CB975AA" w14:textId="77777777" w:rsidR="00D23398" w:rsidRPr="00161B29" w:rsidRDefault="00D23398" w:rsidP="005B1987">
            <w:pPr>
              <w:suppressAutoHyphens/>
            </w:pPr>
            <w:r w:rsidRPr="00161B29">
              <w:t>Сумма полученного дохода от вклада</w:t>
            </w:r>
          </w:p>
        </w:tc>
        <w:tc>
          <w:tcPr>
            <w:tcW w:w="575" w:type="pct"/>
            <w:noWrap/>
            <w:hideMark/>
          </w:tcPr>
          <w:p w14:paraId="61E3D7D1" w14:textId="77777777" w:rsidR="00D23398" w:rsidRPr="00161B29" w:rsidRDefault="00D23398" w:rsidP="005B1987">
            <w:pPr>
              <w:suppressAutoHyphens/>
            </w:pPr>
            <w:r w:rsidRPr="00161B29">
              <w:t> </w:t>
            </w:r>
          </w:p>
        </w:tc>
        <w:tc>
          <w:tcPr>
            <w:tcW w:w="422" w:type="pct"/>
            <w:noWrap/>
            <w:hideMark/>
          </w:tcPr>
          <w:p w14:paraId="7CDB5DB1" w14:textId="77777777" w:rsidR="00D23398" w:rsidRPr="00161B29" w:rsidRDefault="00D23398" w:rsidP="005B1987">
            <w:pPr>
              <w:suppressAutoHyphens/>
            </w:pPr>
            <w:r w:rsidRPr="00161B29">
              <w:t> </w:t>
            </w:r>
          </w:p>
        </w:tc>
        <w:tc>
          <w:tcPr>
            <w:tcW w:w="422" w:type="pct"/>
            <w:noWrap/>
            <w:hideMark/>
          </w:tcPr>
          <w:p w14:paraId="06A6374E" w14:textId="77777777" w:rsidR="00D23398" w:rsidRPr="00161B29" w:rsidRDefault="00D23398" w:rsidP="005B1987">
            <w:pPr>
              <w:suppressAutoHyphens/>
            </w:pPr>
            <w:r w:rsidRPr="00161B29">
              <w:t> </w:t>
            </w:r>
          </w:p>
        </w:tc>
        <w:tc>
          <w:tcPr>
            <w:tcW w:w="422" w:type="pct"/>
            <w:noWrap/>
            <w:hideMark/>
          </w:tcPr>
          <w:p w14:paraId="31A4634F" w14:textId="77777777" w:rsidR="00D23398" w:rsidRPr="00161B29" w:rsidRDefault="00D23398" w:rsidP="005B1987">
            <w:pPr>
              <w:suppressAutoHyphens/>
            </w:pPr>
            <w:r w:rsidRPr="00161B29">
              <w:t> </w:t>
            </w:r>
          </w:p>
        </w:tc>
        <w:tc>
          <w:tcPr>
            <w:tcW w:w="422" w:type="pct"/>
            <w:noWrap/>
            <w:hideMark/>
          </w:tcPr>
          <w:p w14:paraId="0A829B7A" w14:textId="77777777" w:rsidR="00D23398" w:rsidRPr="00161B29" w:rsidRDefault="00D23398" w:rsidP="005B1987">
            <w:pPr>
              <w:suppressAutoHyphens/>
            </w:pPr>
            <w:r w:rsidRPr="00161B29">
              <w:t> </w:t>
            </w:r>
          </w:p>
        </w:tc>
        <w:tc>
          <w:tcPr>
            <w:tcW w:w="422" w:type="pct"/>
            <w:noWrap/>
            <w:hideMark/>
          </w:tcPr>
          <w:p w14:paraId="4F935FA0" w14:textId="77777777" w:rsidR="00D23398" w:rsidRPr="00161B29" w:rsidRDefault="00D23398" w:rsidP="005B1987">
            <w:pPr>
              <w:suppressAutoHyphens/>
            </w:pPr>
            <w:r w:rsidRPr="00161B29">
              <w:t> </w:t>
            </w:r>
          </w:p>
        </w:tc>
      </w:tr>
      <w:tr w:rsidR="00D23398" w:rsidRPr="00161B29" w14:paraId="223B946C" w14:textId="77777777" w:rsidTr="00EE04D7">
        <w:trPr>
          <w:trHeight w:val="577"/>
        </w:trPr>
        <w:tc>
          <w:tcPr>
            <w:tcW w:w="302" w:type="pct"/>
            <w:noWrap/>
            <w:hideMark/>
          </w:tcPr>
          <w:p w14:paraId="195DE0A7" w14:textId="77777777" w:rsidR="00D23398" w:rsidRPr="00D23398" w:rsidRDefault="00D23398" w:rsidP="005B1987">
            <w:pPr>
              <w:suppressAutoHyphens/>
              <w:jc w:val="center"/>
              <w:rPr>
                <w:b/>
              </w:rPr>
            </w:pPr>
            <w:r w:rsidRPr="00D23398">
              <w:rPr>
                <w:b/>
              </w:rPr>
              <w:t>9</w:t>
            </w:r>
          </w:p>
        </w:tc>
        <w:tc>
          <w:tcPr>
            <w:tcW w:w="2007" w:type="pct"/>
            <w:hideMark/>
          </w:tcPr>
          <w:p w14:paraId="418029F4" w14:textId="77777777" w:rsidR="00D23398" w:rsidRPr="00161B29" w:rsidRDefault="00D23398" w:rsidP="005B1987">
            <w:pPr>
              <w:suppressAutoHyphens/>
            </w:pPr>
            <w:r w:rsidRPr="00161B29">
              <w:t>С з/п отложены деньги на формирование финансовой подушки безопасности</w:t>
            </w:r>
          </w:p>
        </w:tc>
        <w:tc>
          <w:tcPr>
            <w:tcW w:w="575" w:type="pct"/>
            <w:noWrap/>
            <w:hideMark/>
          </w:tcPr>
          <w:p w14:paraId="6CD653D3" w14:textId="77777777" w:rsidR="00D23398" w:rsidRPr="00161B29" w:rsidRDefault="00D23398" w:rsidP="005B1987">
            <w:pPr>
              <w:suppressAutoHyphens/>
            </w:pPr>
            <w:r w:rsidRPr="00161B29">
              <w:t> </w:t>
            </w:r>
          </w:p>
        </w:tc>
        <w:tc>
          <w:tcPr>
            <w:tcW w:w="422" w:type="pct"/>
            <w:noWrap/>
            <w:hideMark/>
          </w:tcPr>
          <w:p w14:paraId="755AABDA" w14:textId="77777777" w:rsidR="00D23398" w:rsidRPr="00161B29" w:rsidRDefault="00D23398" w:rsidP="005B1987">
            <w:pPr>
              <w:suppressAutoHyphens/>
            </w:pPr>
            <w:r w:rsidRPr="00161B29">
              <w:t> </w:t>
            </w:r>
          </w:p>
        </w:tc>
        <w:tc>
          <w:tcPr>
            <w:tcW w:w="422" w:type="pct"/>
            <w:noWrap/>
            <w:hideMark/>
          </w:tcPr>
          <w:p w14:paraId="327FC11C" w14:textId="77777777" w:rsidR="00D23398" w:rsidRPr="00161B29" w:rsidRDefault="00D23398" w:rsidP="005B1987">
            <w:pPr>
              <w:suppressAutoHyphens/>
            </w:pPr>
            <w:r w:rsidRPr="00161B29">
              <w:t> </w:t>
            </w:r>
          </w:p>
        </w:tc>
        <w:tc>
          <w:tcPr>
            <w:tcW w:w="422" w:type="pct"/>
            <w:noWrap/>
            <w:hideMark/>
          </w:tcPr>
          <w:p w14:paraId="6A200CD6" w14:textId="77777777" w:rsidR="00D23398" w:rsidRPr="00161B29" w:rsidRDefault="00D23398" w:rsidP="005B1987">
            <w:pPr>
              <w:suppressAutoHyphens/>
            </w:pPr>
            <w:r w:rsidRPr="00161B29">
              <w:t> </w:t>
            </w:r>
          </w:p>
        </w:tc>
        <w:tc>
          <w:tcPr>
            <w:tcW w:w="422" w:type="pct"/>
            <w:noWrap/>
            <w:hideMark/>
          </w:tcPr>
          <w:p w14:paraId="6A995A63" w14:textId="77777777" w:rsidR="00D23398" w:rsidRPr="00161B29" w:rsidRDefault="00D23398" w:rsidP="005B1987">
            <w:pPr>
              <w:suppressAutoHyphens/>
            </w:pPr>
            <w:r w:rsidRPr="00161B29">
              <w:t> </w:t>
            </w:r>
          </w:p>
        </w:tc>
        <w:tc>
          <w:tcPr>
            <w:tcW w:w="422" w:type="pct"/>
            <w:noWrap/>
            <w:hideMark/>
          </w:tcPr>
          <w:p w14:paraId="182D7058" w14:textId="77777777" w:rsidR="00D23398" w:rsidRPr="00161B29" w:rsidRDefault="00D23398" w:rsidP="005B1987">
            <w:pPr>
              <w:suppressAutoHyphens/>
            </w:pPr>
            <w:r w:rsidRPr="00161B29">
              <w:t> </w:t>
            </w:r>
          </w:p>
        </w:tc>
      </w:tr>
      <w:tr w:rsidR="00D23398" w:rsidRPr="00161B29" w14:paraId="64506585" w14:textId="77777777" w:rsidTr="00EE04D7">
        <w:trPr>
          <w:trHeight w:val="303"/>
        </w:trPr>
        <w:tc>
          <w:tcPr>
            <w:tcW w:w="302" w:type="pct"/>
            <w:noWrap/>
            <w:hideMark/>
          </w:tcPr>
          <w:p w14:paraId="62B9AC67" w14:textId="77777777" w:rsidR="00D23398" w:rsidRPr="00D23398" w:rsidRDefault="00D23398" w:rsidP="005B1987">
            <w:pPr>
              <w:suppressAutoHyphens/>
              <w:jc w:val="center"/>
              <w:rPr>
                <w:b/>
              </w:rPr>
            </w:pPr>
            <w:r w:rsidRPr="00D23398">
              <w:rPr>
                <w:b/>
              </w:rPr>
              <w:t>10</w:t>
            </w:r>
          </w:p>
        </w:tc>
        <w:tc>
          <w:tcPr>
            <w:tcW w:w="2007" w:type="pct"/>
            <w:hideMark/>
          </w:tcPr>
          <w:p w14:paraId="0817DBF7" w14:textId="77777777" w:rsidR="00D23398" w:rsidRPr="00161B29" w:rsidRDefault="00D23398" w:rsidP="005B1987">
            <w:pPr>
              <w:suppressAutoHyphens/>
            </w:pPr>
            <w:r w:rsidRPr="00161B29">
              <w:t>Наличие финансовой подушки безопасности</w:t>
            </w:r>
          </w:p>
        </w:tc>
        <w:tc>
          <w:tcPr>
            <w:tcW w:w="575" w:type="pct"/>
            <w:noWrap/>
            <w:hideMark/>
          </w:tcPr>
          <w:p w14:paraId="165E3F77" w14:textId="77777777" w:rsidR="00D23398" w:rsidRPr="00161B29" w:rsidRDefault="00D23398" w:rsidP="005B1987">
            <w:pPr>
              <w:suppressAutoHyphens/>
            </w:pPr>
            <w:r w:rsidRPr="00161B29">
              <w:t> </w:t>
            </w:r>
          </w:p>
        </w:tc>
        <w:tc>
          <w:tcPr>
            <w:tcW w:w="422" w:type="pct"/>
            <w:noWrap/>
            <w:hideMark/>
          </w:tcPr>
          <w:p w14:paraId="38B57C91" w14:textId="77777777" w:rsidR="00D23398" w:rsidRPr="00161B29" w:rsidRDefault="00D23398" w:rsidP="005B1987">
            <w:pPr>
              <w:suppressAutoHyphens/>
            </w:pPr>
            <w:r w:rsidRPr="00161B29">
              <w:t> </w:t>
            </w:r>
          </w:p>
        </w:tc>
        <w:tc>
          <w:tcPr>
            <w:tcW w:w="422" w:type="pct"/>
            <w:noWrap/>
            <w:hideMark/>
          </w:tcPr>
          <w:p w14:paraId="25789354" w14:textId="77777777" w:rsidR="00D23398" w:rsidRPr="00161B29" w:rsidRDefault="00D23398" w:rsidP="005B1987">
            <w:pPr>
              <w:suppressAutoHyphens/>
            </w:pPr>
            <w:r w:rsidRPr="00161B29">
              <w:t> </w:t>
            </w:r>
          </w:p>
        </w:tc>
        <w:tc>
          <w:tcPr>
            <w:tcW w:w="422" w:type="pct"/>
            <w:noWrap/>
            <w:hideMark/>
          </w:tcPr>
          <w:p w14:paraId="1DB8D064" w14:textId="77777777" w:rsidR="00D23398" w:rsidRPr="00161B29" w:rsidRDefault="00D23398" w:rsidP="005B1987">
            <w:pPr>
              <w:suppressAutoHyphens/>
            </w:pPr>
            <w:r w:rsidRPr="00161B29">
              <w:t> </w:t>
            </w:r>
          </w:p>
        </w:tc>
        <w:tc>
          <w:tcPr>
            <w:tcW w:w="422" w:type="pct"/>
            <w:noWrap/>
            <w:hideMark/>
          </w:tcPr>
          <w:p w14:paraId="561F3BC2" w14:textId="77777777" w:rsidR="00D23398" w:rsidRPr="00161B29" w:rsidRDefault="00D23398" w:rsidP="005B1987">
            <w:pPr>
              <w:suppressAutoHyphens/>
            </w:pPr>
            <w:r w:rsidRPr="00161B29">
              <w:t> </w:t>
            </w:r>
          </w:p>
        </w:tc>
        <w:tc>
          <w:tcPr>
            <w:tcW w:w="422" w:type="pct"/>
            <w:noWrap/>
            <w:hideMark/>
          </w:tcPr>
          <w:p w14:paraId="07445A7F" w14:textId="77777777" w:rsidR="00D23398" w:rsidRPr="00161B29" w:rsidRDefault="00D23398" w:rsidP="005B1987">
            <w:pPr>
              <w:suppressAutoHyphens/>
            </w:pPr>
            <w:r w:rsidRPr="00161B29">
              <w:t> </w:t>
            </w:r>
          </w:p>
        </w:tc>
      </w:tr>
      <w:tr w:rsidR="00D23398" w:rsidRPr="00161B29" w14:paraId="25556F05" w14:textId="77777777" w:rsidTr="00EE04D7">
        <w:trPr>
          <w:trHeight w:val="288"/>
        </w:trPr>
        <w:tc>
          <w:tcPr>
            <w:tcW w:w="302" w:type="pct"/>
            <w:noWrap/>
            <w:hideMark/>
          </w:tcPr>
          <w:p w14:paraId="7B537FAC" w14:textId="77777777" w:rsidR="00D23398" w:rsidRPr="00D23398" w:rsidRDefault="00D23398" w:rsidP="005B1987">
            <w:pPr>
              <w:suppressAutoHyphens/>
              <w:jc w:val="center"/>
              <w:rPr>
                <w:b/>
              </w:rPr>
            </w:pPr>
            <w:r w:rsidRPr="00D23398">
              <w:rPr>
                <w:b/>
              </w:rPr>
              <w:t>11</w:t>
            </w:r>
          </w:p>
        </w:tc>
        <w:tc>
          <w:tcPr>
            <w:tcW w:w="2007" w:type="pct"/>
            <w:hideMark/>
          </w:tcPr>
          <w:p w14:paraId="4D55D9F4" w14:textId="77777777" w:rsidR="00D23398" w:rsidRPr="00161B29" w:rsidRDefault="00D23398" w:rsidP="005B1987">
            <w:pPr>
              <w:suppressAutoHyphens/>
            </w:pPr>
            <w:r w:rsidRPr="00161B29">
              <w:t xml:space="preserve">Выплатил весь кредит без единой просрочки </w:t>
            </w:r>
          </w:p>
        </w:tc>
        <w:tc>
          <w:tcPr>
            <w:tcW w:w="575" w:type="pct"/>
            <w:noWrap/>
            <w:hideMark/>
          </w:tcPr>
          <w:p w14:paraId="719731D7" w14:textId="77777777" w:rsidR="00D23398" w:rsidRPr="00161B29" w:rsidRDefault="00D23398" w:rsidP="005B1987">
            <w:pPr>
              <w:suppressAutoHyphens/>
            </w:pPr>
            <w:r w:rsidRPr="00161B29">
              <w:t> </w:t>
            </w:r>
          </w:p>
        </w:tc>
        <w:tc>
          <w:tcPr>
            <w:tcW w:w="422" w:type="pct"/>
            <w:noWrap/>
            <w:hideMark/>
          </w:tcPr>
          <w:p w14:paraId="505FFAE4" w14:textId="77777777" w:rsidR="00D23398" w:rsidRPr="00161B29" w:rsidRDefault="00D23398" w:rsidP="005B1987">
            <w:pPr>
              <w:suppressAutoHyphens/>
            </w:pPr>
            <w:r w:rsidRPr="00161B29">
              <w:t> </w:t>
            </w:r>
          </w:p>
        </w:tc>
        <w:tc>
          <w:tcPr>
            <w:tcW w:w="422" w:type="pct"/>
            <w:noWrap/>
            <w:hideMark/>
          </w:tcPr>
          <w:p w14:paraId="0D28EB5A" w14:textId="77777777" w:rsidR="00D23398" w:rsidRPr="00161B29" w:rsidRDefault="00D23398" w:rsidP="005B1987">
            <w:pPr>
              <w:suppressAutoHyphens/>
            </w:pPr>
            <w:r w:rsidRPr="00161B29">
              <w:t> </w:t>
            </w:r>
          </w:p>
        </w:tc>
        <w:tc>
          <w:tcPr>
            <w:tcW w:w="422" w:type="pct"/>
            <w:noWrap/>
            <w:hideMark/>
          </w:tcPr>
          <w:p w14:paraId="75D98C19" w14:textId="77777777" w:rsidR="00D23398" w:rsidRPr="00161B29" w:rsidRDefault="00D23398" w:rsidP="005B1987">
            <w:pPr>
              <w:suppressAutoHyphens/>
            </w:pPr>
            <w:r w:rsidRPr="00161B29">
              <w:t> </w:t>
            </w:r>
          </w:p>
        </w:tc>
        <w:tc>
          <w:tcPr>
            <w:tcW w:w="422" w:type="pct"/>
            <w:noWrap/>
            <w:hideMark/>
          </w:tcPr>
          <w:p w14:paraId="35E081F6" w14:textId="77777777" w:rsidR="00D23398" w:rsidRPr="00161B29" w:rsidRDefault="00D23398" w:rsidP="005B1987">
            <w:pPr>
              <w:suppressAutoHyphens/>
            </w:pPr>
            <w:r w:rsidRPr="00161B29">
              <w:t> </w:t>
            </w:r>
          </w:p>
        </w:tc>
        <w:tc>
          <w:tcPr>
            <w:tcW w:w="422" w:type="pct"/>
            <w:noWrap/>
            <w:hideMark/>
          </w:tcPr>
          <w:p w14:paraId="00E67CFC" w14:textId="77777777" w:rsidR="00D23398" w:rsidRPr="00161B29" w:rsidRDefault="00D23398" w:rsidP="005B1987">
            <w:pPr>
              <w:suppressAutoHyphens/>
            </w:pPr>
            <w:r w:rsidRPr="00161B29">
              <w:t> </w:t>
            </w:r>
          </w:p>
        </w:tc>
      </w:tr>
      <w:tr w:rsidR="00D23398" w:rsidRPr="00161B29" w14:paraId="088A6B4B" w14:textId="77777777" w:rsidTr="00EE04D7">
        <w:trPr>
          <w:trHeight w:val="591"/>
        </w:trPr>
        <w:tc>
          <w:tcPr>
            <w:tcW w:w="302" w:type="pct"/>
            <w:noWrap/>
            <w:hideMark/>
          </w:tcPr>
          <w:p w14:paraId="5990D162" w14:textId="77777777" w:rsidR="00D23398" w:rsidRPr="00D23398" w:rsidRDefault="00D23398" w:rsidP="005B1987">
            <w:pPr>
              <w:suppressAutoHyphens/>
              <w:jc w:val="center"/>
              <w:rPr>
                <w:b/>
              </w:rPr>
            </w:pPr>
            <w:r w:rsidRPr="00D23398">
              <w:rPr>
                <w:b/>
              </w:rPr>
              <w:t>12</w:t>
            </w:r>
          </w:p>
        </w:tc>
        <w:tc>
          <w:tcPr>
            <w:tcW w:w="2007" w:type="pct"/>
            <w:hideMark/>
          </w:tcPr>
          <w:p w14:paraId="23BD7548" w14:textId="77777777" w:rsidR="00D23398" w:rsidRPr="00161B29" w:rsidRDefault="00D23398" w:rsidP="005B1987">
            <w:pPr>
              <w:suppressAutoHyphens/>
            </w:pPr>
            <w:r w:rsidRPr="00161B29">
              <w:t xml:space="preserve">Своевременная оплата очередного платежа по кредиту </w:t>
            </w:r>
          </w:p>
        </w:tc>
        <w:tc>
          <w:tcPr>
            <w:tcW w:w="575" w:type="pct"/>
            <w:noWrap/>
            <w:hideMark/>
          </w:tcPr>
          <w:p w14:paraId="364910B1" w14:textId="77777777" w:rsidR="00D23398" w:rsidRPr="00161B29" w:rsidRDefault="00D23398" w:rsidP="005B1987">
            <w:pPr>
              <w:suppressAutoHyphens/>
            </w:pPr>
            <w:r w:rsidRPr="00161B29">
              <w:t> </w:t>
            </w:r>
          </w:p>
        </w:tc>
        <w:tc>
          <w:tcPr>
            <w:tcW w:w="422" w:type="pct"/>
            <w:noWrap/>
            <w:hideMark/>
          </w:tcPr>
          <w:p w14:paraId="2C121F5B" w14:textId="77777777" w:rsidR="00D23398" w:rsidRPr="00161B29" w:rsidRDefault="00D23398" w:rsidP="005B1987">
            <w:pPr>
              <w:suppressAutoHyphens/>
            </w:pPr>
            <w:r w:rsidRPr="00161B29">
              <w:t> </w:t>
            </w:r>
          </w:p>
        </w:tc>
        <w:tc>
          <w:tcPr>
            <w:tcW w:w="422" w:type="pct"/>
            <w:noWrap/>
            <w:hideMark/>
          </w:tcPr>
          <w:p w14:paraId="4E49C3B8" w14:textId="77777777" w:rsidR="00D23398" w:rsidRPr="00161B29" w:rsidRDefault="00D23398" w:rsidP="005B1987">
            <w:pPr>
              <w:suppressAutoHyphens/>
            </w:pPr>
            <w:r w:rsidRPr="00161B29">
              <w:t> </w:t>
            </w:r>
          </w:p>
        </w:tc>
        <w:tc>
          <w:tcPr>
            <w:tcW w:w="422" w:type="pct"/>
            <w:noWrap/>
            <w:hideMark/>
          </w:tcPr>
          <w:p w14:paraId="7EE645A1" w14:textId="77777777" w:rsidR="00D23398" w:rsidRPr="00161B29" w:rsidRDefault="00D23398" w:rsidP="005B1987">
            <w:pPr>
              <w:suppressAutoHyphens/>
            </w:pPr>
            <w:r w:rsidRPr="00161B29">
              <w:t> </w:t>
            </w:r>
          </w:p>
        </w:tc>
        <w:tc>
          <w:tcPr>
            <w:tcW w:w="422" w:type="pct"/>
            <w:noWrap/>
            <w:hideMark/>
          </w:tcPr>
          <w:p w14:paraId="630A1EE2" w14:textId="77777777" w:rsidR="00D23398" w:rsidRPr="00161B29" w:rsidRDefault="00D23398" w:rsidP="005B1987">
            <w:pPr>
              <w:suppressAutoHyphens/>
            </w:pPr>
            <w:r w:rsidRPr="00161B29">
              <w:t> </w:t>
            </w:r>
          </w:p>
        </w:tc>
        <w:tc>
          <w:tcPr>
            <w:tcW w:w="422" w:type="pct"/>
            <w:noWrap/>
            <w:hideMark/>
          </w:tcPr>
          <w:p w14:paraId="164FA570" w14:textId="77777777" w:rsidR="00D23398" w:rsidRPr="00161B29" w:rsidRDefault="00D23398" w:rsidP="005B1987">
            <w:pPr>
              <w:suppressAutoHyphens/>
            </w:pPr>
            <w:r w:rsidRPr="00161B29">
              <w:t> </w:t>
            </w:r>
          </w:p>
        </w:tc>
      </w:tr>
      <w:tr w:rsidR="00D23398" w:rsidRPr="00161B29" w14:paraId="745D9A4C" w14:textId="77777777" w:rsidTr="00EE04D7">
        <w:trPr>
          <w:trHeight w:val="591"/>
        </w:trPr>
        <w:tc>
          <w:tcPr>
            <w:tcW w:w="302" w:type="pct"/>
            <w:noWrap/>
            <w:hideMark/>
          </w:tcPr>
          <w:p w14:paraId="4142D92A" w14:textId="77777777" w:rsidR="00D23398" w:rsidRPr="00D23398" w:rsidRDefault="00D23398" w:rsidP="005B1987">
            <w:pPr>
              <w:suppressAutoHyphens/>
              <w:jc w:val="center"/>
              <w:rPr>
                <w:b/>
              </w:rPr>
            </w:pPr>
            <w:r w:rsidRPr="00D23398">
              <w:rPr>
                <w:b/>
              </w:rPr>
              <w:t>13</w:t>
            </w:r>
          </w:p>
        </w:tc>
        <w:tc>
          <w:tcPr>
            <w:tcW w:w="2007" w:type="pct"/>
            <w:hideMark/>
          </w:tcPr>
          <w:p w14:paraId="3C91ED96" w14:textId="77777777" w:rsidR="00D23398" w:rsidRPr="00161B29" w:rsidRDefault="00D23398" w:rsidP="005B1987">
            <w:pPr>
              <w:suppressAutoHyphens/>
            </w:pPr>
            <w:r w:rsidRPr="00161B29">
              <w:t>Оплата по каждому оформленному типу полиса страхования</w:t>
            </w:r>
          </w:p>
        </w:tc>
        <w:tc>
          <w:tcPr>
            <w:tcW w:w="575" w:type="pct"/>
            <w:noWrap/>
            <w:hideMark/>
          </w:tcPr>
          <w:p w14:paraId="4554585A" w14:textId="77777777" w:rsidR="00D23398" w:rsidRPr="00161B29" w:rsidRDefault="00D23398" w:rsidP="005B1987">
            <w:pPr>
              <w:suppressAutoHyphens/>
            </w:pPr>
            <w:r w:rsidRPr="00161B29">
              <w:t> </w:t>
            </w:r>
          </w:p>
        </w:tc>
        <w:tc>
          <w:tcPr>
            <w:tcW w:w="422" w:type="pct"/>
            <w:noWrap/>
            <w:hideMark/>
          </w:tcPr>
          <w:p w14:paraId="4FCE4BC3" w14:textId="77777777" w:rsidR="00D23398" w:rsidRPr="00161B29" w:rsidRDefault="00D23398" w:rsidP="005B1987">
            <w:pPr>
              <w:suppressAutoHyphens/>
            </w:pPr>
            <w:r w:rsidRPr="00161B29">
              <w:t> </w:t>
            </w:r>
          </w:p>
        </w:tc>
        <w:tc>
          <w:tcPr>
            <w:tcW w:w="422" w:type="pct"/>
            <w:noWrap/>
            <w:hideMark/>
          </w:tcPr>
          <w:p w14:paraId="383D543A" w14:textId="77777777" w:rsidR="00D23398" w:rsidRPr="00161B29" w:rsidRDefault="00D23398" w:rsidP="005B1987">
            <w:pPr>
              <w:suppressAutoHyphens/>
            </w:pPr>
            <w:r w:rsidRPr="00161B29">
              <w:t> </w:t>
            </w:r>
          </w:p>
        </w:tc>
        <w:tc>
          <w:tcPr>
            <w:tcW w:w="422" w:type="pct"/>
            <w:noWrap/>
            <w:hideMark/>
          </w:tcPr>
          <w:p w14:paraId="23D50D7D" w14:textId="77777777" w:rsidR="00D23398" w:rsidRPr="00161B29" w:rsidRDefault="00D23398" w:rsidP="005B1987">
            <w:pPr>
              <w:suppressAutoHyphens/>
            </w:pPr>
            <w:r w:rsidRPr="00161B29">
              <w:t> </w:t>
            </w:r>
          </w:p>
        </w:tc>
        <w:tc>
          <w:tcPr>
            <w:tcW w:w="422" w:type="pct"/>
            <w:noWrap/>
            <w:hideMark/>
          </w:tcPr>
          <w:p w14:paraId="3F7334C6" w14:textId="77777777" w:rsidR="00D23398" w:rsidRPr="00161B29" w:rsidRDefault="00D23398" w:rsidP="005B1987">
            <w:pPr>
              <w:suppressAutoHyphens/>
            </w:pPr>
            <w:r w:rsidRPr="00161B29">
              <w:t> </w:t>
            </w:r>
          </w:p>
        </w:tc>
        <w:tc>
          <w:tcPr>
            <w:tcW w:w="422" w:type="pct"/>
            <w:noWrap/>
            <w:hideMark/>
          </w:tcPr>
          <w:p w14:paraId="41BC6AE5" w14:textId="77777777" w:rsidR="00D23398" w:rsidRPr="00161B29" w:rsidRDefault="00D23398" w:rsidP="005B1987">
            <w:pPr>
              <w:suppressAutoHyphens/>
            </w:pPr>
            <w:r w:rsidRPr="00161B29">
              <w:t> </w:t>
            </w:r>
          </w:p>
        </w:tc>
      </w:tr>
      <w:tr w:rsidR="00D23398" w:rsidRPr="00161B29" w14:paraId="2817688B" w14:textId="77777777" w:rsidTr="00EE04D7">
        <w:trPr>
          <w:trHeight w:val="577"/>
        </w:trPr>
        <w:tc>
          <w:tcPr>
            <w:tcW w:w="302" w:type="pct"/>
            <w:noWrap/>
            <w:hideMark/>
          </w:tcPr>
          <w:p w14:paraId="45F53DE9" w14:textId="77777777" w:rsidR="00D23398" w:rsidRPr="00D23398" w:rsidRDefault="00D23398" w:rsidP="005B1987">
            <w:pPr>
              <w:suppressAutoHyphens/>
              <w:jc w:val="center"/>
              <w:rPr>
                <w:b/>
              </w:rPr>
            </w:pPr>
            <w:r w:rsidRPr="00D23398">
              <w:rPr>
                <w:b/>
              </w:rPr>
              <w:t>14</w:t>
            </w:r>
          </w:p>
        </w:tc>
        <w:tc>
          <w:tcPr>
            <w:tcW w:w="2007" w:type="pct"/>
            <w:hideMark/>
          </w:tcPr>
          <w:p w14:paraId="6C54E77D" w14:textId="77777777" w:rsidR="00D23398" w:rsidRPr="00161B29" w:rsidRDefault="00D23398" w:rsidP="005B1987">
            <w:pPr>
              <w:suppressAutoHyphens/>
            </w:pPr>
            <w:r w:rsidRPr="00161B29">
              <w:t>Получение прибыли от спекуляции (покупки и продажи) на рынке ценных бумаг</w:t>
            </w:r>
          </w:p>
        </w:tc>
        <w:tc>
          <w:tcPr>
            <w:tcW w:w="575" w:type="pct"/>
            <w:noWrap/>
            <w:hideMark/>
          </w:tcPr>
          <w:p w14:paraId="10418A11" w14:textId="77777777" w:rsidR="00D23398" w:rsidRPr="00161B29" w:rsidRDefault="00D23398" w:rsidP="005B1987">
            <w:pPr>
              <w:suppressAutoHyphens/>
            </w:pPr>
            <w:r w:rsidRPr="00161B29">
              <w:t> </w:t>
            </w:r>
          </w:p>
        </w:tc>
        <w:tc>
          <w:tcPr>
            <w:tcW w:w="422" w:type="pct"/>
            <w:noWrap/>
            <w:hideMark/>
          </w:tcPr>
          <w:p w14:paraId="3D5A7821" w14:textId="77777777" w:rsidR="00D23398" w:rsidRPr="00161B29" w:rsidRDefault="00D23398" w:rsidP="005B1987">
            <w:pPr>
              <w:suppressAutoHyphens/>
            </w:pPr>
            <w:r w:rsidRPr="00161B29">
              <w:t> </w:t>
            </w:r>
          </w:p>
        </w:tc>
        <w:tc>
          <w:tcPr>
            <w:tcW w:w="422" w:type="pct"/>
            <w:noWrap/>
            <w:hideMark/>
          </w:tcPr>
          <w:p w14:paraId="52BF6E8B" w14:textId="77777777" w:rsidR="00D23398" w:rsidRPr="00161B29" w:rsidRDefault="00D23398" w:rsidP="005B1987">
            <w:pPr>
              <w:suppressAutoHyphens/>
            </w:pPr>
            <w:r w:rsidRPr="00161B29">
              <w:t> </w:t>
            </w:r>
          </w:p>
        </w:tc>
        <w:tc>
          <w:tcPr>
            <w:tcW w:w="422" w:type="pct"/>
            <w:noWrap/>
            <w:hideMark/>
          </w:tcPr>
          <w:p w14:paraId="15009B32" w14:textId="77777777" w:rsidR="00D23398" w:rsidRPr="00161B29" w:rsidRDefault="00D23398" w:rsidP="005B1987">
            <w:pPr>
              <w:suppressAutoHyphens/>
            </w:pPr>
            <w:r w:rsidRPr="00161B29">
              <w:t> </w:t>
            </w:r>
          </w:p>
        </w:tc>
        <w:tc>
          <w:tcPr>
            <w:tcW w:w="422" w:type="pct"/>
            <w:noWrap/>
            <w:hideMark/>
          </w:tcPr>
          <w:p w14:paraId="534E98B1" w14:textId="77777777" w:rsidR="00D23398" w:rsidRPr="00161B29" w:rsidRDefault="00D23398" w:rsidP="005B1987">
            <w:pPr>
              <w:suppressAutoHyphens/>
            </w:pPr>
            <w:r w:rsidRPr="00161B29">
              <w:t> </w:t>
            </w:r>
          </w:p>
        </w:tc>
        <w:tc>
          <w:tcPr>
            <w:tcW w:w="422" w:type="pct"/>
            <w:noWrap/>
            <w:hideMark/>
          </w:tcPr>
          <w:p w14:paraId="09449BBD" w14:textId="77777777" w:rsidR="00D23398" w:rsidRPr="00161B29" w:rsidRDefault="00D23398" w:rsidP="005B1987">
            <w:pPr>
              <w:suppressAutoHyphens/>
            </w:pPr>
            <w:r w:rsidRPr="00161B29">
              <w:t> </w:t>
            </w:r>
          </w:p>
        </w:tc>
      </w:tr>
      <w:tr w:rsidR="00D23398" w:rsidRPr="00161B29" w14:paraId="41BE8CD7" w14:textId="77777777" w:rsidTr="00EE04D7">
        <w:trPr>
          <w:trHeight w:val="303"/>
        </w:trPr>
        <w:tc>
          <w:tcPr>
            <w:tcW w:w="302" w:type="pct"/>
            <w:noWrap/>
            <w:hideMark/>
          </w:tcPr>
          <w:p w14:paraId="25126FE5" w14:textId="77777777" w:rsidR="00D23398" w:rsidRPr="00D23398" w:rsidRDefault="00D23398" w:rsidP="005B1987">
            <w:pPr>
              <w:suppressAutoHyphens/>
              <w:jc w:val="center"/>
              <w:rPr>
                <w:b/>
              </w:rPr>
            </w:pPr>
            <w:r w:rsidRPr="00D23398">
              <w:rPr>
                <w:b/>
              </w:rPr>
              <w:t>15</w:t>
            </w:r>
          </w:p>
        </w:tc>
        <w:tc>
          <w:tcPr>
            <w:tcW w:w="2007" w:type="pct"/>
            <w:noWrap/>
            <w:hideMark/>
          </w:tcPr>
          <w:p w14:paraId="4F5B5E09" w14:textId="77777777" w:rsidR="00D23398" w:rsidRPr="00161B29" w:rsidRDefault="00D23398" w:rsidP="005B1987">
            <w:pPr>
              <w:suppressAutoHyphens/>
            </w:pPr>
            <w:r w:rsidRPr="00161B29">
              <w:t>Получение дохода от выплаты дивидендов</w:t>
            </w:r>
          </w:p>
        </w:tc>
        <w:tc>
          <w:tcPr>
            <w:tcW w:w="575" w:type="pct"/>
            <w:noWrap/>
            <w:hideMark/>
          </w:tcPr>
          <w:p w14:paraId="7F3361CC" w14:textId="77777777" w:rsidR="00D23398" w:rsidRPr="00161B29" w:rsidRDefault="00D23398" w:rsidP="005B1987">
            <w:pPr>
              <w:suppressAutoHyphens/>
            </w:pPr>
            <w:r w:rsidRPr="00161B29">
              <w:t> </w:t>
            </w:r>
          </w:p>
        </w:tc>
        <w:tc>
          <w:tcPr>
            <w:tcW w:w="422" w:type="pct"/>
            <w:noWrap/>
            <w:hideMark/>
          </w:tcPr>
          <w:p w14:paraId="713BC9D7" w14:textId="77777777" w:rsidR="00D23398" w:rsidRPr="00161B29" w:rsidRDefault="00D23398" w:rsidP="005B1987">
            <w:pPr>
              <w:suppressAutoHyphens/>
            </w:pPr>
            <w:r w:rsidRPr="00161B29">
              <w:t> </w:t>
            </w:r>
          </w:p>
        </w:tc>
        <w:tc>
          <w:tcPr>
            <w:tcW w:w="422" w:type="pct"/>
            <w:noWrap/>
            <w:hideMark/>
          </w:tcPr>
          <w:p w14:paraId="1DBB2B54" w14:textId="77777777" w:rsidR="00D23398" w:rsidRPr="00161B29" w:rsidRDefault="00D23398" w:rsidP="005B1987">
            <w:pPr>
              <w:suppressAutoHyphens/>
            </w:pPr>
            <w:r w:rsidRPr="00161B29">
              <w:t> </w:t>
            </w:r>
          </w:p>
        </w:tc>
        <w:tc>
          <w:tcPr>
            <w:tcW w:w="422" w:type="pct"/>
            <w:noWrap/>
            <w:hideMark/>
          </w:tcPr>
          <w:p w14:paraId="3079F07C" w14:textId="77777777" w:rsidR="00D23398" w:rsidRPr="00161B29" w:rsidRDefault="00D23398" w:rsidP="005B1987">
            <w:pPr>
              <w:suppressAutoHyphens/>
            </w:pPr>
            <w:r w:rsidRPr="00161B29">
              <w:t> </w:t>
            </w:r>
          </w:p>
        </w:tc>
        <w:tc>
          <w:tcPr>
            <w:tcW w:w="422" w:type="pct"/>
            <w:noWrap/>
            <w:hideMark/>
          </w:tcPr>
          <w:p w14:paraId="510B9D03" w14:textId="77777777" w:rsidR="00D23398" w:rsidRPr="00161B29" w:rsidRDefault="00D23398" w:rsidP="005B1987">
            <w:pPr>
              <w:suppressAutoHyphens/>
            </w:pPr>
            <w:r w:rsidRPr="00161B29">
              <w:t> </w:t>
            </w:r>
          </w:p>
        </w:tc>
        <w:tc>
          <w:tcPr>
            <w:tcW w:w="422" w:type="pct"/>
            <w:noWrap/>
            <w:hideMark/>
          </w:tcPr>
          <w:p w14:paraId="45935F5F" w14:textId="77777777" w:rsidR="00D23398" w:rsidRPr="00161B29" w:rsidRDefault="00D23398" w:rsidP="005B1987">
            <w:pPr>
              <w:suppressAutoHyphens/>
            </w:pPr>
            <w:r w:rsidRPr="00161B29">
              <w:t> </w:t>
            </w:r>
          </w:p>
        </w:tc>
      </w:tr>
      <w:tr w:rsidR="00D23398" w:rsidRPr="00161B29" w14:paraId="67E952CC" w14:textId="77777777" w:rsidTr="00EE04D7">
        <w:trPr>
          <w:trHeight w:val="303"/>
        </w:trPr>
        <w:tc>
          <w:tcPr>
            <w:tcW w:w="5000" w:type="pct"/>
            <w:gridSpan w:val="8"/>
            <w:noWrap/>
            <w:vAlign w:val="center"/>
            <w:hideMark/>
          </w:tcPr>
          <w:p w14:paraId="462DD8F7" w14:textId="77777777" w:rsidR="00D23398" w:rsidRPr="00161B29" w:rsidRDefault="00D23398" w:rsidP="005B1987">
            <w:pPr>
              <w:suppressAutoHyphens/>
              <w:jc w:val="center"/>
            </w:pPr>
            <w:r w:rsidRPr="00161B29">
              <w:t>Штрафы</w:t>
            </w:r>
          </w:p>
        </w:tc>
      </w:tr>
      <w:tr w:rsidR="00D23398" w:rsidRPr="00161B29" w14:paraId="6C438247" w14:textId="77777777" w:rsidTr="00EE04D7">
        <w:trPr>
          <w:trHeight w:val="288"/>
        </w:trPr>
        <w:tc>
          <w:tcPr>
            <w:tcW w:w="302" w:type="pct"/>
            <w:hideMark/>
          </w:tcPr>
          <w:p w14:paraId="7D1A387E" w14:textId="77777777" w:rsidR="00D23398" w:rsidRPr="00161B29" w:rsidRDefault="00D23398" w:rsidP="005B1987">
            <w:pPr>
              <w:suppressAutoHyphens/>
            </w:pPr>
            <w:r w:rsidRPr="00161B29">
              <w:t>1</w:t>
            </w:r>
          </w:p>
        </w:tc>
        <w:tc>
          <w:tcPr>
            <w:tcW w:w="2007" w:type="pct"/>
            <w:hideMark/>
          </w:tcPr>
          <w:p w14:paraId="71F6388D" w14:textId="77777777" w:rsidR="00D23398" w:rsidRPr="00161B29" w:rsidRDefault="00D23398" w:rsidP="005B1987">
            <w:pPr>
              <w:suppressAutoHyphens/>
            </w:pPr>
            <w:r w:rsidRPr="00161B29">
              <w:t>Продукты питания</w:t>
            </w:r>
          </w:p>
        </w:tc>
        <w:tc>
          <w:tcPr>
            <w:tcW w:w="575" w:type="pct"/>
            <w:noWrap/>
            <w:hideMark/>
          </w:tcPr>
          <w:p w14:paraId="0DE45FF4" w14:textId="77777777" w:rsidR="00D23398" w:rsidRPr="00161B29" w:rsidRDefault="00D23398" w:rsidP="005B1987">
            <w:pPr>
              <w:suppressAutoHyphens/>
            </w:pPr>
            <w:r w:rsidRPr="00161B29">
              <w:t> </w:t>
            </w:r>
          </w:p>
        </w:tc>
        <w:tc>
          <w:tcPr>
            <w:tcW w:w="422" w:type="pct"/>
            <w:noWrap/>
            <w:hideMark/>
          </w:tcPr>
          <w:p w14:paraId="0D41C852" w14:textId="77777777" w:rsidR="00D23398" w:rsidRPr="00161B29" w:rsidRDefault="00D23398" w:rsidP="005B1987">
            <w:pPr>
              <w:suppressAutoHyphens/>
            </w:pPr>
            <w:r w:rsidRPr="00161B29">
              <w:t> </w:t>
            </w:r>
          </w:p>
        </w:tc>
        <w:tc>
          <w:tcPr>
            <w:tcW w:w="422" w:type="pct"/>
            <w:noWrap/>
            <w:hideMark/>
          </w:tcPr>
          <w:p w14:paraId="2FAE9981" w14:textId="77777777" w:rsidR="00D23398" w:rsidRPr="00161B29" w:rsidRDefault="00D23398" w:rsidP="005B1987">
            <w:pPr>
              <w:suppressAutoHyphens/>
            </w:pPr>
            <w:r w:rsidRPr="00161B29">
              <w:t> </w:t>
            </w:r>
          </w:p>
        </w:tc>
        <w:tc>
          <w:tcPr>
            <w:tcW w:w="422" w:type="pct"/>
            <w:noWrap/>
            <w:hideMark/>
          </w:tcPr>
          <w:p w14:paraId="5843A7AE" w14:textId="77777777" w:rsidR="00D23398" w:rsidRPr="00161B29" w:rsidRDefault="00D23398" w:rsidP="005B1987">
            <w:pPr>
              <w:suppressAutoHyphens/>
            </w:pPr>
            <w:r w:rsidRPr="00161B29">
              <w:t> </w:t>
            </w:r>
          </w:p>
        </w:tc>
        <w:tc>
          <w:tcPr>
            <w:tcW w:w="422" w:type="pct"/>
            <w:noWrap/>
            <w:hideMark/>
          </w:tcPr>
          <w:p w14:paraId="3684926E" w14:textId="77777777" w:rsidR="00D23398" w:rsidRPr="00161B29" w:rsidRDefault="00D23398" w:rsidP="005B1987">
            <w:pPr>
              <w:suppressAutoHyphens/>
            </w:pPr>
            <w:r w:rsidRPr="00161B29">
              <w:t> </w:t>
            </w:r>
          </w:p>
        </w:tc>
        <w:tc>
          <w:tcPr>
            <w:tcW w:w="422" w:type="pct"/>
            <w:noWrap/>
            <w:hideMark/>
          </w:tcPr>
          <w:p w14:paraId="16F26619" w14:textId="77777777" w:rsidR="00D23398" w:rsidRPr="00161B29" w:rsidRDefault="00D23398" w:rsidP="005B1987">
            <w:pPr>
              <w:suppressAutoHyphens/>
            </w:pPr>
            <w:r w:rsidRPr="00161B29">
              <w:t> </w:t>
            </w:r>
          </w:p>
        </w:tc>
      </w:tr>
      <w:tr w:rsidR="00D23398" w:rsidRPr="00161B29" w14:paraId="6A03DE74" w14:textId="77777777" w:rsidTr="00EE04D7">
        <w:trPr>
          <w:trHeight w:val="288"/>
        </w:trPr>
        <w:tc>
          <w:tcPr>
            <w:tcW w:w="302" w:type="pct"/>
            <w:hideMark/>
          </w:tcPr>
          <w:p w14:paraId="74E9DCA5" w14:textId="77777777" w:rsidR="00D23398" w:rsidRPr="00161B29" w:rsidRDefault="00D23398" w:rsidP="005B1987">
            <w:pPr>
              <w:suppressAutoHyphens/>
            </w:pPr>
            <w:r w:rsidRPr="00161B29">
              <w:t>2</w:t>
            </w:r>
          </w:p>
        </w:tc>
        <w:tc>
          <w:tcPr>
            <w:tcW w:w="2007" w:type="pct"/>
            <w:hideMark/>
          </w:tcPr>
          <w:p w14:paraId="4AC293B6" w14:textId="77777777" w:rsidR="00D23398" w:rsidRPr="00161B29" w:rsidRDefault="00D23398" w:rsidP="005B1987">
            <w:pPr>
              <w:suppressAutoHyphens/>
            </w:pPr>
            <w:r w:rsidRPr="00161B29">
              <w:t>Невыплата ЖКХ</w:t>
            </w:r>
          </w:p>
        </w:tc>
        <w:tc>
          <w:tcPr>
            <w:tcW w:w="575" w:type="pct"/>
            <w:noWrap/>
            <w:hideMark/>
          </w:tcPr>
          <w:p w14:paraId="25A98B01" w14:textId="77777777" w:rsidR="00D23398" w:rsidRPr="00161B29" w:rsidRDefault="00D23398" w:rsidP="005B1987">
            <w:pPr>
              <w:suppressAutoHyphens/>
            </w:pPr>
            <w:r w:rsidRPr="00161B29">
              <w:t> </w:t>
            </w:r>
          </w:p>
        </w:tc>
        <w:tc>
          <w:tcPr>
            <w:tcW w:w="422" w:type="pct"/>
            <w:noWrap/>
            <w:hideMark/>
          </w:tcPr>
          <w:p w14:paraId="74466FB0" w14:textId="77777777" w:rsidR="00D23398" w:rsidRPr="00161B29" w:rsidRDefault="00D23398" w:rsidP="005B1987">
            <w:pPr>
              <w:suppressAutoHyphens/>
            </w:pPr>
            <w:r w:rsidRPr="00161B29">
              <w:t> </w:t>
            </w:r>
          </w:p>
        </w:tc>
        <w:tc>
          <w:tcPr>
            <w:tcW w:w="422" w:type="pct"/>
            <w:noWrap/>
            <w:hideMark/>
          </w:tcPr>
          <w:p w14:paraId="4D37BA55" w14:textId="77777777" w:rsidR="00D23398" w:rsidRPr="00161B29" w:rsidRDefault="00D23398" w:rsidP="005B1987">
            <w:pPr>
              <w:suppressAutoHyphens/>
            </w:pPr>
            <w:r w:rsidRPr="00161B29">
              <w:t> </w:t>
            </w:r>
          </w:p>
        </w:tc>
        <w:tc>
          <w:tcPr>
            <w:tcW w:w="422" w:type="pct"/>
            <w:noWrap/>
            <w:hideMark/>
          </w:tcPr>
          <w:p w14:paraId="6DF43168" w14:textId="77777777" w:rsidR="00D23398" w:rsidRPr="00161B29" w:rsidRDefault="00D23398" w:rsidP="005B1987">
            <w:pPr>
              <w:suppressAutoHyphens/>
            </w:pPr>
            <w:r w:rsidRPr="00161B29">
              <w:t> </w:t>
            </w:r>
          </w:p>
        </w:tc>
        <w:tc>
          <w:tcPr>
            <w:tcW w:w="422" w:type="pct"/>
            <w:noWrap/>
            <w:hideMark/>
          </w:tcPr>
          <w:p w14:paraId="4C185D83" w14:textId="77777777" w:rsidR="00D23398" w:rsidRPr="00161B29" w:rsidRDefault="00D23398" w:rsidP="005B1987">
            <w:pPr>
              <w:suppressAutoHyphens/>
            </w:pPr>
            <w:r w:rsidRPr="00161B29">
              <w:t> </w:t>
            </w:r>
          </w:p>
        </w:tc>
        <w:tc>
          <w:tcPr>
            <w:tcW w:w="422" w:type="pct"/>
            <w:noWrap/>
            <w:hideMark/>
          </w:tcPr>
          <w:p w14:paraId="5DC858CF" w14:textId="77777777" w:rsidR="00D23398" w:rsidRPr="00161B29" w:rsidRDefault="00D23398" w:rsidP="005B1987">
            <w:pPr>
              <w:suppressAutoHyphens/>
            </w:pPr>
            <w:r w:rsidRPr="00161B29">
              <w:t> </w:t>
            </w:r>
          </w:p>
        </w:tc>
      </w:tr>
      <w:tr w:rsidR="00D23398" w:rsidRPr="00161B29" w14:paraId="569D377E" w14:textId="77777777" w:rsidTr="00EE04D7">
        <w:trPr>
          <w:trHeight w:val="303"/>
        </w:trPr>
        <w:tc>
          <w:tcPr>
            <w:tcW w:w="302" w:type="pct"/>
            <w:hideMark/>
          </w:tcPr>
          <w:p w14:paraId="3179FF81" w14:textId="77777777" w:rsidR="00D23398" w:rsidRPr="00161B29" w:rsidRDefault="00D23398" w:rsidP="005B1987">
            <w:pPr>
              <w:suppressAutoHyphens/>
            </w:pPr>
            <w:r w:rsidRPr="00161B29">
              <w:t>3</w:t>
            </w:r>
          </w:p>
        </w:tc>
        <w:tc>
          <w:tcPr>
            <w:tcW w:w="2007" w:type="pct"/>
            <w:hideMark/>
          </w:tcPr>
          <w:p w14:paraId="304BB8E7" w14:textId="77777777" w:rsidR="00D23398" w:rsidRPr="00161B29" w:rsidRDefault="00D23398" w:rsidP="005B1987">
            <w:pPr>
              <w:suppressAutoHyphens/>
            </w:pPr>
            <w:r w:rsidRPr="00161B29">
              <w:t>Невыплата налогов</w:t>
            </w:r>
          </w:p>
        </w:tc>
        <w:tc>
          <w:tcPr>
            <w:tcW w:w="575" w:type="pct"/>
            <w:noWrap/>
            <w:hideMark/>
          </w:tcPr>
          <w:p w14:paraId="640142DE" w14:textId="77777777" w:rsidR="00D23398" w:rsidRPr="00161B29" w:rsidRDefault="00D23398" w:rsidP="005B1987">
            <w:pPr>
              <w:suppressAutoHyphens/>
            </w:pPr>
            <w:r w:rsidRPr="00161B29">
              <w:t> </w:t>
            </w:r>
          </w:p>
        </w:tc>
        <w:tc>
          <w:tcPr>
            <w:tcW w:w="422" w:type="pct"/>
            <w:noWrap/>
            <w:hideMark/>
          </w:tcPr>
          <w:p w14:paraId="1F6F2D65" w14:textId="77777777" w:rsidR="00D23398" w:rsidRPr="00161B29" w:rsidRDefault="00D23398" w:rsidP="005B1987">
            <w:pPr>
              <w:suppressAutoHyphens/>
            </w:pPr>
            <w:r w:rsidRPr="00161B29">
              <w:t> </w:t>
            </w:r>
          </w:p>
        </w:tc>
        <w:tc>
          <w:tcPr>
            <w:tcW w:w="422" w:type="pct"/>
            <w:noWrap/>
            <w:hideMark/>
          </w:tcPr>
          <w:p w14:paraId="072D4101" w14:textId="77777777" w:rsidR="00D23398" w:rsidRPr="00161B29" w:rsidRDefault="00D23398" w:rsidP="005B1987">
            <w:pPr>
              <w:suppressAutoHyphens/>
            </w:pPr>
            <w:r w:rsidRPr="00161B29">
              <w:t> </w:t>
            </w:r>
          </w:p>
        </w:tc>
        <w:tc>
          <w:tcPr>
            <w:tcW w:w="422" w:type="pct"/>
            <w:noWrap/>
            <w:hideMark/>
          </w:tcPr>
          <w:p w14:paraId="6E237783" w14:textId="77777777" w:rsidR="00D23398" w:rsidRPr="00161B29" w:rsidRDefault="00D23398" w:rsidP="005B1987">
            <w:pPr>
              <w:suppressAutoHyphens/>
            </w:pPr>
            <w:r w:rsidRPr="00161B29">
              <w:t> </w:t>
            </w:r>
          </w:p>
        </w:tc>
        <w:tc>
          <w:tcPr>
            <w:tcW w:w="422" w:type="pct"/>
            <w:noWrap/>
            <w:hideMark/>
          </w:tcPr>
          <w:p w14:paraId="61ACC69D" w14:textId="77777777" w:rsidR="00D23398" w:rsidRPr="00161B29" w:rsidRDefault="00D23398" w:rsidP="005B1987">
            <w:pPr>
              <w:suppressAutoHyphens/>
            </w:pPr>
            <w:r w:rsidRPr="00161B29">
              <w:t> </w:t>
            </w:r>
          </w:p>
        </w:tc>
        <w:tc>
          <w:tcPr>
            <w:tcW w:w="422" w:type="pct"/>
            <w:noWrap/>
            <w:hideMark/>
          </w:tcPr>
          <w:p w14:paraId="3C4C4FC6" w14:textId="77777777" w:rsidR="00D23398" w:rsidRPr="00161B29" w:rsidRDefault="00D23398" w:rsidP="005B1987">
            <w:pPr>
              <w:suppressAutoHyphens/>
            </w:pPr>
            <w:r w:rsidRPr="00161B29">
              <w:t> </w:t>
            </w:r>
          </w:p>
        </w:tc>
      </w:tr>
      <w:tr w:rsidR="00D23398" w:rsidRPr="00161B29" w14:paraId="523670EF" w14:textId="77777777" w:rsidTr="00EE04D7">
        <w:trPr>
          <w:trHeight w:val="288"/>
        </w:trPr>
        <w:tc>
          <w:tcPr>
            <w:tcW w:w="302" w:type="pct"/>
            <w:hideMark/>
          </w:tcPr>
          <w:p w14:paraId="6866D16F" w14:textId="77777777" w:rsidR="00D23398" w:rsidRPr="00161B29" w:rsidRDefault="00D23398" w:rsidP="005B1987">
            <w:pPr>
              <w:suppressAutoHyphens/>
            </w:pPr>
            <w:r w:rsidRPr="00161B29">
              <w:t>4</w:t>
            </w:r>
          </w:p>
        </w:tc>
        <w:tc>
          <w:tcPr>
            <w:tcW w:w="2007" w:type="pct"/>
            <w:hideMark/>
          </w:tcPr>
          <w:p w14:paraId="4B7D8868" w14:textId="77777777" w:rsidR="00D23398" w:rsidRPr="00161B29" w:rsidRDefault="00D23398" w:rsidP="005B1987">
            <w:pPr>
              <w:suppressAutoHyphens/>
            </w:pPr>
            <w:r w:rsidRPr="00161B29">
              <w:t xml:space="preserve">Игнорирование условий кейса </w:t>
            </w:r>
          </w:p>
        </w:tc>
        <w:tc>
          <w:tcPr>
            <w:tcW w:w="575" w:type="pct"/>
            <w:noWrap/>
            <w:hideMark/>
          </w:tcPr>
          <w:p w14:paraId="29E6EC01" w14:textId="77777777" w:rsidR="00D23398" w:rsidRPr="00161B29" w:rsidRDefault="00D23398" w:rsidP="005B1987">
            <w:pPr>
              <w:suppressAutoHyphens/>
            </w:pPr>
            <w:r w:rsidRPr="00161B29">
              <w:t> </w:t>
            </w:r>
          </w:p>
        </w:tc>
        <w:tc>
          <w:tcPr>
            <w:tcW w:w="422" w:type="pct"/>
            <w:noWrap/>
            <w:hideMark/>
          </w:tcPr>
          <w:p w14:paraId="1AF89D42" w14:textId="77777777" w:rsidR="00D23398" w:rsidRPr="00161B29" w:rsidRDefault="00D23398" w:rsidP="005B1987">
            <w:pPr>
              <w:suppressAutoHyphens/>
            </w:pPr>
            <w:r w:rsidRPr="00161B29">
              <w:t> </w:t>
            </w:r>
          </w:p>
        </w:tc>
        <w:tc>
          <w:tcPr>
            <w:tcW w:w="422" w:type="pct"/>
            <w:noWrap/>
            <w:hideMark/>
          </w:tcPr>
          <w:p w14:paraId="4EB5BDF9" w14:textId="77777777" w:rsidR="00D23398" w:rsidRPr="00161B29" w:rsidRDefault="00D23398" w:rsidP="005B1987">
            <w:pPr>
              <w:suppressAutoHyphens/>
            </w:pPr>
            <w:r w:rsidRPr="00161B29">
              <w:t> </w:t>
            </w:r>
          </w:p>
        </w:tc>
        <w:tc>
          <w:tcPr>
            <w:tcW w:w="422" w:type="pct"/>
            <w:noWrap/>
            <w:hideMark/>
          </w:tcPr>
          <w:p w14:paraId="2D45E0DC" w14:textId="77777777" w:rsidR="00D23398" w:rsidRPr="00161B29" w:rsidRDefault="00D23398" w:rsidP="005B1987">
            <w:pPr>
              <w:suppressAutoHyphens/>
            </w:pPr>
            <w:r w:rsidRPr="00161B29">
              <w:t> </w:t>
            </w:r>
          </w:p>
        </w:tc>
        <w:tc>
          <w:tcPr>
            <w:tcW w:w="422" w:type="pct"/>
            <w:noWrap/>
            <w:hideMark/>
          </w:tcPr>
          <w:p w14:paraId="6CD024DF" w14:textId="77777777" w:rsidR="00D23398" w:rsidRPr="00161B29" w:rsidRDefault="00D23398" w:rsidP="005B1987">
            <w:pPr>
              <w:suppressAutoHyphens/>
            </w:pPr>
            <w:r w:rsidRPr="00161B29">
              <w:t> </w:t>
            </w:r>
          </w:p>
        </w:tc>
        <w:tc>
          <w:tcPr>
            <w:tcW w:w="422" w:type="pct"/>
            <w:noWrap/>
            <w:hideMark/>
          </w:tcPr>
          <w:p w14:paraId="08236DC2" w14:textId="77777777" w:rsidR="00D23398" w:rsidRPr="00161B29" w:rsidRDefault="00D23398" w:rsidP="005B1987">
            <w:pPr>
              <w:suppressAutoHyphens/>
            </w:pPr>
            <w:r w:rsidRPr="00161B29">
              <w:t> </w:t>
            </w:r>
          </w:p>
        </w:tc>
      </w:tr>
      <w:tr w:rsidR="00D23398" w:rsidRPr="00161B29" w14:paraId="589743EA" w14:textId="77777777" w:rsidTr="00EE04D7">
        <w:trPr>
          <w:trHeight w:val="591"/>
        </w:trPr>
        <w:tc>
          <w:tcPr>
            <w:tcW w:w="302" w:type="pct"/>
            <w:hideMark/>
          </w:tcPr>
          <w:p w14:paraId="0D976947" w14:textId="77777777" w:rsidR="00D23398" w:rsidRPr="00161B29" w:rsidRDefault="00D23398" w:rsidP="005B1987">
            <w:pPr>
              <w:suppressAutoHyphens/>
            </w:pPr>
            <w:r w:rsidRPr="00161B29">
              <w:t>5</w:t>
            </w:r>
          </w:p>
        </w:tc>
        <w:tc>
          <w:tcPr>
            <w:tcW w:w="2007" w:type="pct"/>
            <w:hideMark/>
          </w:tcPr>
          <w:p w14:paraId="04AE8437" w14:textId="77777777" w:rsidR="00D23398" w:rsidRPr="00161B29" w:rsidRDefault="00D23398" w:rsidP="005B1987">
            <w:pPr>
              <w:suppressAutoHyphens/>
            </w:pPr>
            <w:r w:rsidRPr="00161B29">
              <w:t>Использование финансовой подушки не по назначению</w:t>
            </w:r>
          </w:p>
        </w:tc>
        <w:tc>
          <w:tcPr>
            <w:tcW w:w="575" w:type="pct"/>
            <w:noWrap/>
            <w:hideMark/>
          </w:tcPr>
          <w:p w14:paraId="3612E708" w14:textId="77777777" w:rsidR="00D23398" w:rsidRPr="00161B29" w:rsidRDefault="00D23398" w:rsidP="005B1987">
            <w:pPr>
              <w:suppressAutoHyphens/>
            </w:pPr>
            <w:r w:rsidRPr="00161B29">
              <w:t> </w:t>
            </w:r>
          </w:p>
        </w:tc>
        <w:tc>
          <w:tcPr>
            <w:tcW w:w="422" w:type="pct"/>
            <w:noWrap/>
            <w:hideMark/>
          </w:tcPr>
          <w:p w14:paraId="0E35E877" w14:textId="77777777" w:rsidR="00D23398" w:rsidRPr="00161B29" w:rsidRDefault="00D23398" w:rsidP="005B1987">
            <w:pPr>
              <w:suppressAutoHyphens/>
            </w:pPr>
            <w:r w:rsidRPr="00161B29">
              <w:t> </w:t>
            </w:r>
          </w:p>
        </w:tc>
        <w:tc>
          <w:tcPr>
            <w:tcW w:w="422" w:type="pct"/>
            <w:noWrap/>
            <w:hideMark/>
          </w:tcPr>
          <w:p w14:paraId="4523C671" w14:textId="77777777" w:rsidR="00D23398" w:rsidRPr="00161B29" w:rsidRDefault="00D23398" w:rsidP="005B1987">
            <w:pPr>
              <w:suppressAutoHyphens/>
            </w:pPr>
            <w:r w:rsidRPr="00161B29">
              <w:t> </w:t>
            </w:r>
          </w:p>
        </w:tc>
        <w:tc>
          <w:tcPr>
            <w:tcW w:w="422" w:type="pct"/>
            <w:noWrap/>
            <w:hideMark/>
          </w:tcPr>
          <w:p w14:paraId="0880B326" w14:textId="77777777" w:rsidR="00D23398" w:rsidRPr="00161B29" w:rsidRDefault="00D23398" w:rsidP="005B1987">
            <w:pPr>
              <w:suppressAutoHyphens/>
            </w:pPr>
            <w:r w:rsidRPr="00161B29">
              <w:t> </w:t>
            </w:r>
          </w:p>
        </w:tc>
        <w:tc>
          <w:tcPr>
            <w:tcW w:w="422" w:type="pct"/>
            <w:noWrap/>
            <w:hideMark/>
          </w:tcPr>
          <w:p w14:paraId="4C6560F7" w14:textId="77777777" w:rsidR="00D23398" w:rsidRPr="00161B29" w:rsidRDefault="00D23398" w:rsidP="005B1987">
            <w:pPr>
              <w:suppressAutoHyphens/>
            </w:pPr>
            <w:r w:rsidRPr="00161B29">
              <w:t> </w:t>
            </w:r>
          </w:p>
        </w:tc>
        <w:tc>
          <w:tcPr>
            <w:tcW w:w="422" w:type="pct"/>
            <w:noWrap/>
            <w:hideMark/>
          </w:tcPr>
          <w:p w14:paraId="6845CB5B" w14:textId="77777777" w:rsidR="00D23398" w:rsidRPr="00161B29" w:rsidRDefault="00D23398" w:rsidP="005B1987">
            <w:pPr>
              <w:suppressAutoHyphens/>
            </w:pPr>
            <w:r w:rsidRPr="00161B29">
              <w:t> </w:t>
            </w:r>
          </w:p>
        </w:tc>
      </w:tr>
      <w:tr w:rsidR="00D23398" w:rsidRPr="00161B29" w14:paraId="6DC79AFF" w14:textId="77777777" w:rsidTr="00EE04D7">
        <w:trPr>
          <w:trHeight w:val="288"/>
        </w:trPr>
        <w:tc>
          <w:tcPr>
            <w:tcW w:w="302" w:type="pct"/>
            <w:hideMark/>
          </w:tcPr>
          <w:p w14:paraId="3E154A64" w14:textId="77777777" w:rsidR="00D23398" w:rsidRPr="00161B29" w:rsidRDefault="00D23398" w:rsidP="005B1987">
            <w:pPr>
              <w:suppressAutoHyphens/>
            </w:pPr>
            <w:r w:rsidRPr="00161B29">
              <w:t>6</w:t>
            </w:r>
          </w:p>
        </w:tc>
        <w:tc>
          <w:tcPr>
            <w:tcW w:w="2007" w:type="pct"/>
            <w:hideMark/>
          </w:tcPr>
          <w:p w14:paraId="51D3A4C3" w14:textId="77777777" w:rsidR="00D23398" w:rsidRPr="00161B29" w:rsidRDefault="00D23398" w:rsidP="005B1987">
            <w:pPr>
              <w:suppressAutoHyphens/>
            </w:pPr>
            <w:r w:rsidRPr="00161B29">
              <w:t xml:space="preserve">Просрочка платежа по кредиту </w:t>
            </w:r>
          </w:p>
        </w:tc>
        <w:tc>
          <w:tcPr>
            <w:tcW w:w="575" w:type="pct"/>
            <w:noWrap/>
            <w:hideMark/>
          </w:tcPr>
          <w:p w14:paraId="3F649CCA" w14:textId="77777777" w:rsidR="00D23398" w:rsidRPr="00161B29" w:rsidRDefault="00D23398" w:rsidP="005B1987">
            <w:pPr>
              <w:suppressAutoHyphens/>
            </w:pPr>
            <w:r w:rsidRPr="00161B29">
              <w:t> </w:t>
            </w:r>
          </w:p>
        </w:tc>
        <w:tc>
          <w:tcPr>
            <w:tcW w:w="422" w:type="pct"/>
            <w:noWrap/>
            <w:hideMark/>
          </w:tcPr>
          <w:p w14:paraId="11DFC3F5" w14:textId="77777777" w:rsidR="00D23398" w:rsidRPr="00161B29" w:rsidRDefault="00D23398" w:rsidP="005B1987">
            <w:pPr>
              <w:suppressAutoHyphens/>
            </w:pPr>
            <w:r w:rsidRPr="00161B29">
              <w:t> </w:t>
            </w:r>
          </w:p>
        </w:tc>
        <w:tc>
          <w:tcPr>
            <w:tcW w:w="422" w:type="pct"/>
            <w:noWrap/>
            <w:hideMark/>
          </w:tcPr>
          <w:p w14:paraId="506D47EC" w14:textId="77777777" w:rsidR="00D23398" w:rsidRPr="00161B29" w:rsidRDefault="00D23398" w:rsidP="005B1987">
            <w:pPr>
              <w:suppressAutoHyphens/>
            </w:pPr>
            <w:r w:rsidRPr="00161B29">
              <w:t> </w:t>
            </w:r>
          </w:p>
        </w:tc>
        <w:tc>
          <w:tcPr>
            <w:tcW w:w="422" w:type="pct"/>
            <w:noWrap/>
            <w:hideMark/>
          </w:tcPr>
          <w:p w14:paraId="0B6D123D" w14:textId="77777777" w:rsidR="00D23398" w:rsidRPr="00161B29" w:rsidRDefault="00D23398" w:rsidP="005B1987">
            <w:pPr>
              <w:suppressAutoHyphens/>
            </w:pPr>
            <w:r w:rsidRPr="00161B29">
              <w:t> </w:t>
            </w:r>
          </w:p>
        </w:tc>
        <w:tc>
          <w:tcPr>
            <w:tcW w:w="422" w:type="pct"/>
            <w:noWrap/>
            <w:hideMark/>
          </w:tcPr>
          <w:p w14:paraId="7261580B" w14:textId="77777777" w:rsidR="00D23398" w:rsidRPr="00161B29" w:rsidRDefault="00D23398" w:rsidP="005B1987">
            <w:pPr>
              <w:suppressAutoHyphens/>
            </w:pPr>
            <w:r w:rsidRPr="00161B29">
              <w:t> </w:t>
            </w:r>
          </w:p>
        </w:tc>
        <w:tc>
          <w:tcPr>
            <w:tcW w:w="422" w:type="pct"/>
            <w:noWrap/>
            <w:hideMark/>
          </w:tcPr>
          <w:p w14:paraId="1B7B8C71" w14:textId="77777777" w:rsidR="00D23398" w:rsidRPr="00161B29" w:rsidRDefault="00D23398" w:rsidP="005B1987">
            <w:pPr>
              <w:suppressAutoHyphens/>
            </w:pPr>
            <w:r w:rsidRPr="00161B29">
              <w:t> </w:t>
            </w:r>
          </w:p>
        </w:tc>
      </w:tr>
      <w:tr w:rsidR="00D23398" w:rsidRPr="00161B29" w14:paraId="70172318" w14:textId="77777777" w:rsidTr="00EE04D7">
        <w:trPr>
          <w:trHeight w:val="303"/>
        </w:trPr>
        <w:tc>
          <w:tcPr>
            <w:tcW w:w="302" w:type="pct"/>
            <w:hideMark/>
          </w:tcPr>
          <w:p w14:paraId="1D922193" w14:textId="77777777" w:rsidR="00D23398" w:rsidRPr="00161B29" w:rsidRDefault="00D23398" w:rsidP="005B1987">
            <w:pPr>
              <w:suppressAutoHyphens/>
            </w:pPr>
            <w:r w:rsidRPr="00161B29">
              <w:t>7</w:t>
            </w:r>
          </w:p>
        </w:tc>
        <w:tc>
          <w:tcPr>
            <w:tcW w:w="2007" w:type="pct"/>
            <w:hideMark/>
          </w:tcPr>
          <w:p w14:paraId="0A1EBE7A" w14:textId="77777777" w:rsidR="00D23398" w:rsidRPr="00161B29" w:rsidRDefault="00D23398" w:rsidP="005B1987">
            <w:pPr>
              <w:suppressAutoHyphens/>
            </w:pPr>
            <w:r w:rsidRPr="00161B29">
              <w:t>Объем невыплаченного кредита</w:t>
            </w:r>
          </w:p>
        </w:tc>
        <w:tc>
          <w:tcPr>
            <w:tcW w:w="575" w:type="pct"/>
            <w:noWrap/>
            <w:hideMark/>
          </w:tcPr>
          <w:p w14:paraId="587DF907" w14:textId="77777777" w:rsidR="00D23398" w:rsidRPr="00161B29" w:rsidRDefault="00D23398" w:rsidP="005B1987">
            <w:pPr>
              <w:suppressAutoHyphens/>
            </w:pPr>
            <w:r w:rsidRPr="00161B29">
              <w:t> </w:t>
            </w:r>
          </w:p>
        </w:tc>
        <w:tc>
          <w:tcPr>
            <w:tcW w:w="422" w:type="pct"/>
            <w:noWrap/>
            <w:hideMark/>
          </w:tcPr>
          <w:p w14:paraId="73C76FE9" w14:textId="77777777" w:rsidR="00D23398" w:rsidRPr="00161B29" w:rsidRDefault="00D23398" w:rsidP="005B1987">
            <w:pPr>
              <w:suppressAutoHyphens/>
            </w:pPr>
            <w:r w:rsidRPr="00161B29">
              <w:t> </w:t>
            </w:r>
          </w:p>
        </w:tc>
        <w:tc>
          <w:tcPr>
            <w:tcW w:w="422" w:type="pct"/>
            <w:noWrap/>
            <w:hideMark/>
          </w:tcPr>
          <w:p w14:paraId="451D2CD7" w14:textId="77777777" w:rsidR="00D23398" w:rsidRPr="00161B29" w:rsidRDefault="00D23398" w:rsidP="005B1987">
            <w:pPr>
              <w:suppressAutoHyphens/>
            </w:pPr>
            <w:r w:rsidRPr="00161B29">
              <w:t> </w:t>
            </w:r>
          </w:p>
        </w:tc>
        <w:tc>
          <w:tcPr>
            <w:tcW w:w="422" w:type="pct"/>
            <w:noWrap/>
            <w:hideMark/>
          </w:tcPr>
          <w:p w14:paraId="0B4DFCDD" w14:textId="77777777" w:rsidR="00D23398" w:rsidRPr="00161B29" w:rsidRDefault="00D23398" w:rsidP="005B1987">
            <w:pPr>
              <w:suppressAutoHyphens/>
            </w:pPr>
            <w:r w:rsidRPr="00161B29">
              <w:t> </w:t>
            </w:r>
          </w:p>
        </w:tc>
        <w:tc>
          <w:tcPr>
            <w:tcW w:w="422" w:type="pct"/>
            <w:noWrap/>
            <w:hideMark/>
          </w:tcPr>
          <w:p w14:paraId="49EA6C12" w14:textId="77777777" w:rsidR="00D23398" w:rsidRPr="00161B29" w:rsidRDefault="00D23398" w:rsidP="005B1987">
            <w:pPr>
              <w:suppressAutoHyphens/>
            </w:pPr>
            <w:r w:rsidRPr="00161B29">
              <w:t> </w:t>
            </w:r>
          </w:p>
        </w:tc>
        <w:tc>
          <w:tcPr>
            <w:tcW w:w="422" w:type="pct"/>
            <w:noWrap/>
            <w:hideMark/>
          </w:tcPr>
          <w:p w14:paraId="4140DAD0" w14:textId="77777777" w:rsidR="00D23398" w:rsidRPr="00161B29" w:rsidRDefault="00D23398" w:rsidP="005B1987">
            <w:pPr>
              <w:suppressAutoHyphens/>
            </w:pPr>
            <w:r w:rsidRPr="00161B29">
              <w:t> </w:t>
            </w:r>
          </w:p>
        </w:tc>
      </w:tr>
      <w:tr w:rsidR="00D23398" w:rsidRPr="00161B29" w14:paraId="6568C20E" w14:textId="77777777" w:rsidTr="00EE04D7">
        <w:trPr>
          <w:trHeight w:val="591"/>
        </w:trPr>
        <w:tc>
          <w:tcPr>
            <w:tcW w:w="302" w:type="pct"/>
            <w:hideMark/>
          </w:tcPr>
          <w:p w14:paraId="42AA3F23" w14:textId="77777777" w:rsidR="00D23398" w:rsidRPr="00161B29" w:rsidRDefault="00D23398" w:rsidP="005B1987">
            <w:pPr>
              <w:suppressAutoHyphens/>
            </w:pPr>
            <w:r w:rsidRPr="00161B29">
              <w:t>8</w:t>
            </w:r>
          </w:p>
        </w:tc>
        <w:tc>
          <w:tcPr>
            <w:tcW w:w="2007" w:type="pct"/>
            <w:hideMark/>
          </w:tcPr>
          <w:p w14:paraId="1844FF74" w14:textId="77777777" w:rsidR="00D23398" w:rsidRPr="00161B29" w:rsidRDefault="00D23398" w:rsidP="005B1987">
            <w:pPr>
              <w:suppressAutoHyphens/>
            </w:pPr>
            <w:r w:rsidRPr="00161B29">
              <w:t>Невыплата страхового взноса за 1 оформленный полис</w:t>
            </w:r>
          </w:p>
        </w:tc>
        <w:tc>
          <w:tcPr>
            <w:tcW w:w="575" w:type="pct"/>
            <w:noWrap/>
            <w:hideMark/>
          </w:tcPr>
          <w:p w14:paraId="2A08C189" w14:textId="77777777" w:rsidR="00D23398" w:rsidRPr="00161B29" w:rsidRDefault="00D23398" w:rsidP="005B1987">
            <w:pPr>
              <w:suppressAutoHyphens/>
            </w:pPr>
            <w:r w:rsidRPr="00161B29">
              <w:t> </w:t>
            </w:r>
          </w:p>
        </w:tc>
        <w:tc>
          <w:tcPr>
            <w:tcW w:w="422" w:type="pct"/>
            <w:noWrap/>
            <w:hideMark/>
          </w:tcPr>
          <w:p w14:paraId="2CF567AF" w14:textId="77777777" w:rsidR="00D23398" w:rsidRPr="00161B29" w:rsidRDefault="00D23398" w:rsidP="005B1987">
            <w:pPr>
              <w:suppressAutoHyphens/>
            </w:pPr>
            <w:r w:rsidRPr="00161B29">
              <w:t> </w:t>
            </w:r>
          </w:p>
        </w:tc>
        <w:tc>
          <w:tcPr>
            <w:tcW w:w="422" w:type="pct"/>
            <w:noWrap/>
            <w:hideMark/>
          </w:tcPr>
          <w:p w14:paraId="5D975FEA" w14:textId="77777777" w:rsidR="00D23398" w:rsidRPr="00161B29" w:rsidRDefault="00D23398" w:rsidP="005B1987">
            <w:pPr>
              <w:suppressAutoHyphens/>
            </w:pPr>
            <w:r w:rsidRPr="00161B29">
              <w:t> </w:t>
            </w:r>
          </w:p>
        </w:tc>
        <w:tc>
          <w:tcPr>
            <w:tcW w:w="422" w:type="pct"/>
            <w:noWrap/>
            <w:hideMark/>
          </w:tcPr>
          <w:p w14:paraId="13478ED1" w14:textId="77777777" w:rsidR="00D23398" w:rsidRPr="00161B29" w:rsidRDefault="00D23398" w:rsidP="005B1987">
            <w:pPr>
              <w:suppressAutoHyphens/>
            </w:pPr>
            <w:r w:rsidRPr="00161B29">
              <w:t> </w:t>
            </w:r>
          </w:p>
        </w:tc>
        <w:tc>
          <w:tcPr>
            <w:tcW w:w="422" w:type="pct"/>
            <w:noWrap/>
            <w:hideMark/>
          </w:tcPr>
          <w:p w14:paraId="3B3EB69A" w14:textId="77777777" w:rsidR="00D23398" w:rsidRPr="00161B29" w:rsidRDefault="00D23398" w:rsidP="005B1987">
            <w:pPr>
              <w:suppressAutoHyphens/>
            </w:pPr>
            <w:r w:rsidRPr="00161B29">
              <w:t> </w:t>
            </w:r>
          </w:p>
        </w:tc>
        <w:tc>
          <w:tcPr>
            <w:tcW w:w="422" w:type="pct"/>
            <w:noWrap/>
            <w:hideMark/>
          </w:tcPr>
          <w:p w14:paraId="6FF00124" w14:textId="77777777" w:rsidR="00D23398" w:rsidRPr="00161B29" w:rsidRDefault="00D23398" w:rsidP="005B1987">
            <w:pPr>
              <w:suppressAutoHyphens/>
            </w:pPr>
            <w:r w:rsidRPr="00161B29">
              <w:t> </w:t>
            </w:r>
          </w:p>
        </w:tc>
      </w:tr>
      <w:tr w:rsidR="00D23398" w:rsidRPr="00161B29" w14:paraId="074E0CB8" w14:textId="77777777" w:rsidTr="00EE04D7">
        <w:trPr>
          <w:trHeight w:val="288"/>
        </w:trPr>
        <w:tc>
          <w:tcPr>
            <w:tcW w:w="302" w:type="pct"/>
            <w:noWrap/>
            <w:hideMark/>
          </w:tcPr>
          <w:p w14:paraId="7EE97636" w14:textId="77777777" w:rsidR="00D23398" w:rsidRPr="000E751D" w:rsidRDefault="00D23398" w:rsidP="005B1987">
            <w:pPr>
              <w:suppressAutoHyphens/>
              <w:jc w:val="right"/>
              <w:rPr>
                <w:b/>
              </w:rPr>
            </w:pPr>
            <w:r w:rsidRPr="000E751D">
              <w:rPr>
                <w:b/>
              </w:rPr>
              <w:t> </w:t>
            </w:r>
          </w:p>
        </w:tc>
        <w:tc>
          <w:tcPr>
            <w:tcW w:w="2007" w:type="pct"/>
            <w:hideMark/>
          </w:tcPr>
          <w:p w14:paraId="5D6901BB" w14:textId="77777777" w:rsidR="00D23398" w:rsidRPr="000E751D" w:rsidRDefault="00D23398" w:rsidP="005B1987">
            <w:pPr>
              <w:suppressAutoHyphens/>
              <w:jc w:val="right"/>
              <w:rPr>
                <w:b/>
              </w:rPr>
            </w:pPr>
            <w:r w:rsidRPr="000E751D">
              <w:rPr>
                <w:b/>
              </w:rPr>
              <w:t>Итого:</w:t>
            </w:r>
          </w:p>
        </w:tc>
        <w:tc>
          <w:tcPr>
            <w:tcW w:w="575" w:type="pct"/>
            <w:noWrap/>
            <w:hideMark/>
          </w:tcPr>
          <w:p w14:paraId="2074568D" w14:textId="77777777" w:rsidR="00D23398" w:rsidRPr="000E751D" w:rsidRDefault="00D23398" w:rsidP="005B1987">
            <w:pPr>
              <w:suppressAutoHyphens/>
              <w:jc w:val="right"/>
              <w:rPr>
                <w:b/>
              </w:rPr>
            </w:pPr>
            <w:r w:rsidRPr="000E751D">
              <w:rPr>
                <w:b/>
              </w:rPr>
              <w:t> </w:t>
            </w:r>
          </w:p>
        </w:tc>
        <w:tc>
          <w:tcPr>
            <w:tcW w:w="422" w:type="pct"/>
            <w:noWrap/>
            <w:hideMark/>
          </w:tcPr>
          <w:p w14:paraId="2A291D1D" w14:textId="77777777" w:rsidR="00D23398" w:rsidRPr="000E751D" w:rsidRDefault="00D23398" w:rsidP="005B1987">
            <w:pPr>
              <w:suppressAutoHyphens/>
              <w:jc w:val="right"/>
              <w:rPr>
                <w:b/>
              </w:rPr>
            </w:pPr>
            <w:r w:rsidRPr="000E751D">
              <w:rPr>
                <w:b/>
              </w:rPr>
              <w:t> </w:t>
            </w:r>
          </w:p>
        </w:tc>
        <w:tc>
          <w:tcPr>
            <w:tcW w:w="422" w:type="pct"/>
            <w:noWrap/>
            <w:hideMark/>
          </w:tcPr>
          <w:p w14:paraId="064EBCBA" w14:textId="77777777" w:rsidR="00D23398" w:rsidRPr="000E751D" w:rsidRDefault="00D23398" w:rsidP="005B1987">
            <w:pPr>
              <w:suppressAutoHyphens/>
              <w:jc w:val="right"/>
              <w:rPr>
                <w:b/>
              </w:rPr>
            </w:pPr>
            <w:r w:rsidRPr="000E751D">
              <w:rPr>
                <w:b/>
              </w:rPr>
              <w:t> </w:t>
            </w:r>
          </w:p>
        </w:tc>
        <w:tc>
          <w:tcPr>
            <w:tcW w:w="422" w:type="pct"/>
            <w:noWrap/>
            <w:hideMark/>
          </w:tcPr>
          <w:p w14:paraId="15AAE139" w14:textId="77777777" w:rsidR="00D23398" w:rsidRPr="000E751D" w:rsidRDefault="00D23398" w:rsidP="005B1987">
            <w:pPr>
              <w:suppressAutoHyphens/>
              <w:jc w:val="right"/>
              <w:rPr>
                <w:b/>
              </w:rPr>
            </w:pPr>
            <w:r w:rsidRPr="000E751D">
              <w:rPr>
                <w:b/>
              </w:rPr>
              <w:t> </w:t>
            </w:r>
          </w:p>
        </w:tc>
        <w:tc>
          <w:tcPr>
            <w:tcW w:w="422" w:type="pct"/>
            <w:noWrap/>
            <w:hideMark/>
          </w:tcPr>
          <w:p w14:paraId="578EFD48" w14:textId="77777777" w:rsidR="00D23398" w:rsidRPr="000E751D" w:rsidRDefault="00D23398" w:rsidP="005B1987">
            <w:pPr>
              <w:suppressAutoHyphens/>
              <w:jc w:val="right"/>
              <w:rPr>
                <w:b/>
              </w:rPr>
            </w:pPr>
            <w:r w:rsidRPr="000E751D">
              <w:rPr>
                <w:b/>
              </w:rPr>
              <w:t> </w:t>
            </w:r>
          </w:p>
        </w:tc>
        <w:tc>
          <w:tcPr>
            <w:tcW w:w="422" w:type="pct"/>
            <w:noWrap/>
            <w:hideMark/>
          </w:tcPr>
          <w:p w14:paraId="23978821" w14:textId="77777777" w:rsidR="00D23398" w:rsidRPr="000E751D" w:rsidRDefault="00D23398" w:rsidP="005B1987">
            <w:pPr>
              <w:suppressAutoHyphens/>
              <w:jc w:val="right"/>
              <w:rPr>
                <w:b/>
              </w:rPr>
            </w:pPr>
            <w:r w:rsidRPr="000E751D">
              <w:rPr>
                <w:b/>
              </w:rPr>
              <w:t> </w:t>
            </w:r>
          </w:p>
        </w:tc>
      </w:tr>
    </w:tbl>
    <w:p w14:paraId="584AA132" w14:textId="77777777" w:rsidR="00D23398" w:rsidRDefault="00D23398" w:rsidP="005B1987">
      <w:pPr>
        <w:suppressAutoHyphens/>
      </w:pPr>
    </w:p>
    <w:p w14:paraId="4216D767" w14:textId="77777777" w:rsidR="00D23398" w:rsidRDefault="00D23398" w:rsidP="005B1987">
      <w:pPr>
        <w:suppressAutoHyphens/>
      </w:pPr>
    </w:p>
    <w:p w14:paraId="015254E7" w14:textId="66FD7EB0" w:rsidR="00D23398" w:rsidRDefault="00D23398" w:rsidP="00CE446E">
      <w:pPr>
        <w:suppressAutoHyphens/>
        <w:rPr>
          <w:b/>
        </w:rPr>
      </w:pPr>
      <w:r w:rsidRPr="00D23398">
        <w:rPr>
          <w:b/>
        </w:rPr>
        <w:t>7.3. Таблица</w:t>
      </w:r>
      <w:r w:rsidR="00860300">
        <w:rPr>
          <w:b/>
        </w:rPr>
        <w:t xml:space="preserve"> 62 – Итоговый рейтинг</w:t>
      </w:r>
      <w:r w:rsidRPr="00D23398">
        <w:rPr>
          <w:b/>
        </w:rPr>
        <w:t xml:space="preserve"> домохозяйств</w:t>
      </w:r>
    </w:p>
    <w:p w14:paraId="4E8FC429" w14:textId="77777777" w:rsidR="00ED562E" w:rsidRPr="00ED562E" w:rsidRDefault="00ED562E" w:rsidP="005B1987">
      <w:pPr>
        <w:suppressAutoHyphens/>
        <w:jc w:val="center"/>
        <w:rPr>
          <w:b/>
          <w:sz w:val="16"/>
          <w:szCs w:val="16"/>
        </w:rPr>
      </w:pPr>
    </w:p>
    <w:tbl>
      <w:tblPr>
        <w:tblStyle w:val="a3"/>
        <w:tblW w:w="5000" w:type="pct"/>
        <w:jc w:val="center"/>
        <w:tblLook w:val="04A0" w:firstRow="1" w:lastRow="0" w:firstColumn="1" w:lastColumn="0" w:noHBand="0" w:noVBand="1"/>
      </w:tblPr>
      <w:tblGrid>
        <w:gridCol w:w="2033"/>
        <w:gridCol w:w="1063"/>
        <w:gridCol w:w="1063"/>
        <w:gridCol w:w="1063"/>
        <w:gridCol w:w="1063"/>
        <w:gridCol w:w="2422"/>
        <w:gridCol w:w="863"/>
      </w:tblGrid>
      <w:tr w:rsidR="00D23398" w:rsidRPr="003E25FA" w14:paraId="37E0FCF7" w14:textId="77777777" w:rsidTr="00EE04D7">
        <w:trPr>
          <w:trHeight w:val="420"/>
          <w:jc w:val="center"/>
        </w:trPr>
        <w:tc>
          <w:tcPr>
            <w:tcW w:w="1192" w:type="pct"/>
            <w:noWrap/>
            <w:vAlign w:val="center"/>
            <w:hideMark/>
          </w:tcPr>
          <w:p w14:paraId="7C65331B" w14:textId="24C3F92B" w:rsidR="00D23398" w:rsidRPr="003E25FA" w:rsidRDefault="00D20870" w:rsidP="005B1987">
            <w:pPr>
              <w:suppressAutoHyphens/>
              <w:jc w:val="center"/>
              <w:rPr>
                <w:b/>
                <w:bCs/>
              </w:rPr>
            </w:pPr>
            <w:r>
              <w:rPr>
                <w:b/>
                <w:bCs/>
              </w:rPr>
              <w:t>№ </w:t>
            </w:r>
            <w:r w:rsidR="00D23398" w:rsidRPr="003E25FA">
              <w:rPr>
                <w:b/>
                <w:bCs/>
              </w:rPr>
              <w:t>домохозяйства</w:t>
            </w:r>
          </w:p>
        </w:tc>
        <w:tc>
          <w:tcPr>
            <w:tcW w:w="569" w:type="pct"/>
            <w:noWrap/>
            <w:vAlign w:val="center"/>
            <w:hideMark/>
          </w:tcPr>
          <w:p w14:paraId="516692C9" w14:textId="77777777" w:rsidR="00D23398" w:rsidRPr="003E25FA" w:rsidRDefault="00D23398" w:rsidP="005B1987">
            <w:pPr>
              <w:suppressAutoHyphens/>
              <w:jc w:val="center"/>
              <w:rPr>
                <w:b/>
                <w:bCs/>
              </w:rPr>
            </w:pPr>
            <w:r w:rsidRPr="003E25FA">
              <w:rPr>
                <w:b/>
                <w:bCs/>
              </w:rPr>
              <w:t>Месяц 1</w:t>
            </w:r>
          </w:p>
        </w:tc>
        <w:tc>
          <w:tcPr>
            <w:tcW w:w="569" w:type="pct"/>
            <w:noWrap/>
            <w:vAlign w:val="center"/>
            <w:hideMark/>
          </w:tcPr>
          <w:p w14:paraId="671A0C26" w14:textId="77777777" w:rsidR="00D23398" w:rsidRPr="003E25FA" w:rsidRDefault="00D23398" w:rsidP="005B1987">
            <w:pPr>
              <w:suppressAutoHyphens/>
              <w:jc w:val="center"/>
              <w:rPr>
                <w:b/>
                <w:bCs/>
              </w:rPr>
            </w:pPr>
            <w:r w:rsidRPr="003E25FA">
              <w:rPr>
                <w:b/>
                <w:bCs/>
              </w:rPr>
              <w:t>Месяц 2</w:t>
            </w:r>
          </w:p>
        </w:tc>
        <w:tc>
          <w:tcPr>
            <w:tcW w:w="569" w:type="pct"/>
            <w:noWrap/>
            <w:vAlign w:val="center"/>
            <w:hideMark/>
          </w:tcPr>
          <w:p w14:paraId="6D50F38E" w14:textId="77777777" w:rsidR="00D23398" w:rsidRPr="003E25FA" w:rsidRDefault="00D23398" w:rsidP="005B1987">
            <w:pPr>
              <w:suppressAutoHyphens/>
              <w:jc w:val="center"/>
              <w:rPr>
                <w:b/>
                <w:bCs/>
              </w:rPr>
            </w:pPr>
            <w:r w:rsidRPr="003E25FA">
              <w:rPr>
                <w:b/>
                <w:bCs/>
              </w:rPr>
              <w:t>Месяц 3</w:t>
            </w:r>
          </w:p>
        </w:tc>
        <w:tc>
          <w:tcPr>
            <w:tcW w:w="569" w:type="pct"/>
            <w:noWrap/>
            <w:vAlign w:val="center"/>
            <w:hideMark/>
          </w:tcPr>
          <w:p w14:paraId="559C820D" w14:textId="77777777" w:rsidR="00D23398" w:rsidRPr="003E25FA" w:rsidRDefault="00D23398" w:rsidP="005B1987">
            <w:pPr>
              <w:suppressAutoHyphens/>
              <w:jc w:val="center"/>
              <w:rPr>
                <w:b/>
                <w:bCs/>
              </w:rPr>
            </w:pPr>
            <w:r w:rsidRPr="003E25FA">
              <w:rPr>
                <w:b/>
                <w:bCs/>
              </w:rPr>
              <w:t>Месяц 4</w:t>
            </w:r>
          </w:p>
        </w:tc>
        <w:tc>
          <w:tcPr>
            <w:tcW w:w="921" w:type="pct"/>
            <w:noWrap/>
            <w:vAlign w:val="center"/>
            <w:hideMark/>
          </w:tcPr>
          <w:p w14:paraId="7036031D" w14:textId="77777777" w:rsidR="00D23398" w:rsidRPr="003E25FA" w:rsidRDefault="00D23398" w:rsidP="005B1987">
            <w:pPr>
              <w:suppressAutoHyphens/>
              <w:jc w:val="center"/>
              <w:rPr>
                <w:b/>
                <w:bCs/>
              </w:rPr>
            </w:pPr>
            <w:r w:rsidRPr="003E25FA">
              <w:rPr>
                <w:b/>
                <w:bCs/>
              </w:rPr>
              <w:t>Общая сумма баллов</w:t>
            </w:r>
          </w:p>
        </w:tc>
        <w:tc>
          <w:tcPr>
            <w:tcW w:w="611" w:type="pct"/>
            <w:noWrap/>
            <w:vAlign w:val="center"/>
            <w:hideMark/>
          </w:tcPr>
          <w:p w14:paraId="632259EE" w14:textId="77777777" w:rsidR="00D23398" w:rsidRPr="003E25FA" w:rsidRDefault="00D23398" w:rsidP="005B1987">
            <w:pPr>
              <w:suppressAutoHyphens/>
              <w:jc w:val="center"/>
              <w:rPr>
                <w:b/>
                <w:bCs/>
              </w:rPr>
            </w:pPr>
            <w:r w:rsidRPr="003E25FA">
              <w:rPr>
                <w:b/>
                <w:bCs/>
              </w:rPr>
              <w:t>Место</w:t>
            </w:r>
          </w:p>
        </w:tc>
      </w:tr>
      <w:tr w:rsidR="00D23398" w:rsidRPr="003E25FA" w14:paraId="7898FDE4" w14:textId="77777777" w:rsidTr="00EE04D7">
        <w:trPr>
          <w:trHeight w:val="300"/>
          <w:jc w:val="center"/>
        </w:trPr>
        <w:tc>
          <w:tcPr>
            <w:tcW w:w="1192" w:type="pct"/>
            <w:noWrap/>
          </w:tcPr>
          <w:p w14:paraId="4D557316" w14:textId="77777777" w:rsidR="00D23398" w:rsidRPr="00D319E3" w:rsidRDefault="00D319E3" w:rsidP="005B1987">
            <w:pPr>
              <w:suppressAutoHyphens/>
              <w:jc w:val="center"/>
              <w:rPr>
                <w:b/>
              </w:rPr>
            </w:pPr>
            <w:r w:rsidRPr="00D319E3">
              <w:rPr>
                <w:b/>
              </w:rPr>
              <w:t>1</w:t>
            </w:r>
          </w:p>
        </w:tc>
        <w:tc>
          <w:tcPr>
            <w:tcW w:w="569" w:type="pct"/>
            <w:noWrap/>
          </w:tcPr>
          <w:p w14:paraId="622CE749" w14:textId="77777777" w:rsidR="00D23398" w:rsidRPr="003E25FA" w:rsidRDefault="00D23398" w:rsidP="005B1987">
            <w:pPr>
              <w:suppressAutoHyphens/>
            </w:pPr>
          </w:p>
        </w:tc>
        <w:tc>
          <w:tcPr>
            <w:tcW w:w="569" w:type="pct"/>
            <w:noWrap/>
          </w:tcPr>
          <w:p w14:paraId="6FB1C29E" w14:textId="77777777" w:rsidR="00D23398" w:rsidRPr="003E25FA" w:rsidRDefault="00D23398" w:rsidP="005B1987">
            <w:pPr>
              <w:suppressAutoHyphens/>
            </w:pPr>
          </w:p>
        </w:tc>
        <w:tc>
          <w:tcPr>
            <w:tcW w:w="569" w:type="pct"/>
            <w:noWrap/>
          </w:tcPr>
          <w:p w14:paraId="11842535" w14:textId="77777777" w:rsidR="00D23398" w:rsidRPr="003E25FA" w:rsidRDefault="00D23398" w:rsidP="005B1987">
            <w:pPr>
              <w:suppressAutoHyphens/>
            </w:pPr>
          </w:p>
        </w:tc>
        <w:tc>
          <w:tcPr>
            <w:tcW w:w="569" w:type="pct"/>
            <w:noWrap/>
          </w:tcPr>
          <w:p w14:paraId="159414D5" w14:textId="77777777" w:rsidR="00D23398" w:rsidRPr="003E25FA" w:rsidRDefault="00D23398" w:rsidP="005B1987">
            <w:pPr>
              <w:suppressAutoHyphens/>
            </w:pPr>
          </w:p>
        </w:tc>
        <w:tc>
          <w:tcPr>
            <w:tcW w:w="921" w:type="pct"/>
            <w:noWrap/>
          </w:tcPr>
          <w:p w14:paraId="6CEFFA28" w14:textId="77777777" w:rsidR="00D23398" w:rsidRPr="003E25FA" w:rsidRDefault="00D23398" w:rsidP="005B1987">
            <w:pPr>
              <w:suppressAutoHyphens/>
            </w:pPr>
          </w:p>
        </w:tc>
        <w:tc>
          <w:tcPr>
            <w:tcW w:w="611" w:type="pct"/>
            <w:noWrap/>
          </w:tcPr>
          <w:p w14:paraId="4D5CB502" w14:textId="77777777" w:rsidR="00D23398" w:rsidRPr="003E25FA" w:rsidRDefault="00D23398" w:rsidP="005B1987">
            <w:pPr>
              <w:suppressAutoHyphens/>
            </w:pPr>
          </w:p>
        </w:tc>
      </w:tr>
      <w:tr w:rsidR="00D23398" w:rsidRPr="003E25FA" w14:paraId="36233E5F" w14:textId="77777777" w:rsidTr="00EE04D7">
        <w:trPr>
          <w:trHeight w:val="300"/>
          <w:jc w:val="center"/>
        </w:trPr>
        <w:tc>
          <w:tcPr>
            <w:tcW w:w="1192" w:type="pct"/>
            <w:noWrap/>
          </w:tcPr>
          <w:p w14:paraId="205110D0" w14:textId="77777777" w:rsidR="00D23398" w:rsidRPr="00D319E3" w:rsidRDefault="00D319E3" w:rsidP="005B1987">
            <w:pPr>
              <w:suppressAutoHyphens/>
              <w:jc w:val="center"/>
              <w:rPr>
                <w:b/>
              </w:rPr>
            </w:pPr>
            <w:r w:rsidRPr="00D319E3">
              <w:rPr>
                <w:b/>
              </w:rPr>
              <w:t>2</w:t>
            </w:r>
          </w:p>
        </w:tc>
        <w:tc>
          <w:tcPr>
            <w:tcW w:w="569" w:type="pct"/>
            <w:noWrap/>
          </w:tcPr>
          <w:p w14:paraId="60FEAE23" w14:textId="77777777" w:rsidR="00D23398" w:rsidRPr="003E25FA" w:rsidRDefault="00D23398" w:rsidP="005B1987">
            <w:pPr>
              <w:suppressAutoHyphens/>
            </w:pPr>
          </w:p>
        </w:tc>
        <w:tc>
          <w:tcPr>
            <w:tcW w:w="569" w:type="pct"/>
            <w:noWrap/>
          </w:tcPr>
          <w:p w14:paraId="256B65DC" w14:textId="77777777" w:rsidR="00D23398" w:rsidRPr="003E25FA" w:rsidRDefault="00D23398" w:rsidP="005B1987">
            <w:pPr>
              <w:suppressAutoHyphens/>
            </w:pPr>
          </w:p>
        </w:tc>
        <w:tc>
          <w:tcPr>
            <w:tcW w:w="569" w:type="pct"/>
            <w:noWrap/>
          </w:tcPr>
          <w:p w14:paraId="242F670A" w14:textId="77777777" w:rsidR="00D23398" w:rsidRPr="003E25FA" w:rsidRDefault="00D23398" w:rsidP="005B1987">
            <w:pPr>
              <w:suppressAutoHyphens/>
            </w:pPr>
          </w:p>
        </w:tc>
        <w:tc>
          <w:tcPr>
            <w:tcW w:w="569" w:type="pct"/>
            <w:noWrap/>
          </w:tcPr>
          <w:p w14:paraId="4990B45D" w14:textId="77777777" w:rsidR="00D23398" w:rsidRPr="003E25FA" w:rsidRDefault="00D23398" w:rsidP="005B1987">
            <w:pPr>
              <w:suppressAutoHyphens/>
            </w:pPr>
          </w:p>
        </w:tc>
        <w:tc>
          <w:tcPr>
            <w:tcW w:w="921" w:type="pct"/>
            <w:noWrap/>
          </w:tcPr>
          <w:p w14:paraId="4F64236F" w14:textId="77777777" w:rsidR="00D23398" w:rsidRPr="003E25FA" w:rsidRDefault="00D23398" w:rsidP="005B1987">
            <w:pPr>
              <w:suppressAutoHyphens/>
            </w:pPr>
          </w:p>
        </w:tc>
        <w:tc>
          <w:tcPr>
            <w:tcW w:w="611" w:type="pct"/>
            <w:noWrap/>
          </w:tcPr>
          <w:p w14:paraId="4FB03662" w14:textId="77777777" w:rsidR="00D23398" w:rsidRPr="003E25FA" w:rsidRDefault="00D23398" w:rsidP="005B1987">
            <w:pPr>
              <w:suppressAutoHyphens/>
            </w:pPr>
          </w:p>
        </w:tc>
      </w:tr>
      <w:tr w:rsidR="00D23398" w:rsidRPr="003E25FA" w14:paraId="1DE25016" w14:textId="77777777" w:rsidTr="00EE04D7">
        <w:trPr>
          <w:trHeight w:val="300"/>
          <w:jc w:val="center"/>
        </w:trPr>
        <w:tc>
          <w:tcPr>
            <w:tcW w:w="1192" w:type="pct"/>
            <w:noWrap/>
          </w:tcPr>
          <w:p w14:paraId="011C8427" w14:textId="77777777" w:rsidR="00D23398" w:rsidRPr="00D319E3" w:rsidRDefault="00D319E3" w:rsidP="005B1987">
            <w:pPr>
              <w:suppressAutoHyphens/>
              <w:jc w:val="center"/>
              <w:rPr>
                <w:b/>
              </w:rPr>
            </w:pPr>
            <w:r w:rsidRPr="00D319E3">
              <w:rPr>
                <w:b/>
              </w:rPr>
              <w:t>…</w:t>
            </w:r>
          </w:p>
        </w:tc>
        <w:tc>
          <w:tcPr>
            <w:tcW w:w="569" w:type="pct"/>
            <w:noWrap/>
          </w:tcPr>
          <w:p w14:paraId="3E068424" w14:textId="77777777" w:rsidR="00D23398" w:rsidRPr="003E25FA" w:rsidRDefault="00D23398" w:rsidP="005B1987">
            <w:pPr>
              <w:suppressAutoHyphens/>
            </w:pPr>
          </w:p>
        </w:tc>
        <w:tc>
          <w:tcPr>
            <w:tcW w:w="569" w:type="pct"/>
            <w:noWrap/>
          </w:tcPr>
          <w:p w14:paraId="1B0826DC" w14:textId="77777777" w:rsidR="00D23398" w:rsidRPr="003E25FA" w:rsidRDefault="00D23398" w:rsidP="005B1987">
            <w:pPr>
              <w:suppressAutoHyphens/>
            </w:pPr>
          </w:p>
        </w:tc>
        <w:tc>
          <w:tcPr>
            <w:tcW w:w="569" w:type="pct"/>
            <w:noWrap/>
          </w:tcPr>
          <w:p w14:paraId="22C77355" w14:textId="77777777" w:rsidR="00D23398" w:rsidRPr="003E25FA" w:rsidRDefault="00D23398" w:rsidP="005B1987">
            <w:pPr>
              <w:suppressAutoHyphens/>
            </w:pPr>
          </w:p>
        </w:tc>
        <w:tc>
          <w:tcPr>
            <w:tcW w:w="569" w:type="pct"/>
            <w:noWrap/>
          </w:tcPr>
          <w:p w14:paraId="58A03A33" w14:textId="77777777" w:rsidR="00D23398" w:rsidRPr="003E25FA" w:rsidRDefault="00D23398" w:rsidP="005B1987">
            <w:pPr>
              <w:suppressAutoHyphens/>
            </w:pPr>
          </w:p>
        </w:tc>
        <w:tc>
          <w:tcPr>
            <w:tcW w:w="921" w:type="pct"/>
            <w:noWrap/>
          </w:tcPr>
          <w:p w14:paraId="15E5AAD2" w14:textId="77777777" w:rsidR="00D23398" w:rsidRPr="003E25FA" w:rsidRDefault="00D23398" w:rsidP="005B1987">
            <w:pPr>
              <w:suppressAutoHyphens/>
            </w:pPr>
          </w:p>
        </w:tc>
        <w:tc>
          <w:tcPr>
            <w:tcW w:w="611" w:type="pct"/>
            <w:noWrap/>
          </w:tcPr>
          <w:p w14:paraId="26D6EA2C" w14:textId="77777777" w:rsidR="00D23398" w:rsidRPr="003E25FA" w:rsidRDefault="00D23398" w:rsidP="005B1987">
            <w:pPr>
              <w:suppressAutoHyphens/>
            </w:pPr>
          </w:p>
        </w:tc>
      </w:tr>
    </w:tbl>
    <w:p w14:paraId="0E271504" w14:textId="77777777" w:rsidR="00D23398" w:rsidRDefault="00D23398" w:rsidP="005B1987">
      <w:pPr>
        <w:suppressAutoHyphens/>
      </w:pPr>
    </w:p>
    <w:p w14:paraId="0C5DF6B3" w14:textId="25F22205" w:rsidR="00D23398" w:rsidRDefault="00D319E3" w:rsidP="00860300">
      <w:pPr>
        <w:suppressAutoHyphens/>
        <w:rPr>
          <w:b/>
        </w:rPr>
      </w:pPr>
      <w:r w:rsidRPr="00D319E3">
        <w:rPr>
          <w:b/>
        </w:rPr>
        <w:t>7.</w:t>
      </w:r>
      <w:r w:rsidR="008663A9">
        <w:rPr>
          <w:b/>
        </w:rPr>
        <w:t>4</w:t>
      </w:r>
      <w:r w:rsidRPr="00D319E3">
        <w:rPr>
          <w:b/>
        </w:rPr>
        <w:t xml:space="preserve">. </w:t>
      </w:r>
      <w:r w:rsidR="00860300">
        <w:rPr>
          <w:b/>
        </w:rPr>
        <w:t xml:space="preserve">Таблица 63 – </w:t>
      </w:r>
      <w:r>
        <w:rPr>
          <w:b/>
        </w:rPr>
        <w:t>Критерии оценки деятельности игровых</w:t>
      </w:r>
      <w:r w:rsidR="00D23398" w:rsidRPr="00D319E3">
        <w:rPr>
          <w:b/>
        </w:rPr>
        <w:t xml:space="preserve"> предприятий</w:t>
      </w:r>
    </w:p>
    <w:p w14:paraId="0BCDE601" w14:textId="77777777" w:rsidR="00ED562E" w:rsidRPr="00ED562E" w:rsidRDefault="00ED562E" w:rsidP="005B1987">
      <w:pPr>
        <w:suppressAutoHyphens/>
        <w:jc w:val="center"/>
        <w:rPr>
          <w:b/>
          <w:sz w:val="16"/>
          <w:szCs w:val="16"/>
        </w:rPr>
      </w:pPr>
    </w:p>
    <w:tbl>
      <w:tblPr>
        <w:tblStyle w:val="a3"/>
        <w:tblW w:w="0" w:type="auto"/>
        <w:tblLook w:val="04A0" w:firstRow="1" w:lastRow="0" w:firstColumn="1" w:lastColumn="0" w:noHBand="0" w:noVBand="1"/>
      </w:tblPr>
      <w:tblGrid>
        <w:gridCol w:w="2500"/>
        <w:gridCol w:w="1623"/>
        <w:gridCol w:w="5340"/>
      </w:tblGrid>
      <w:tr w:rsidR="00D23398" w:rsidRPr="003E25FA" w14:paraId="078F7645" w14:textId="77777777" w:rsidTr="00D23398">
        <w:trPr>
          <w:trHeight w:val="300"/>
        </w:trPr>
        <w:tc>
          <w:tcPr>
            <w:tcW w:w="2500" w:type="dxa"/>
            <w:noWrap/>
            <w:vAlign w:val="center"/>
            <w:hideMark/>
          </w:tcPr>
          <w:p w14:paraId="74FD77F2" w14:textId="77777777" w:rsidR="00D23398" w:rsidRPr="003E25FA" w:rsidRDefault="00D23398" w:rsidP="005B1987">
            <w:pPr>
              <w:suppressAutoHyphens/>
              <w:jc w:val="center"/>
              <w:rPr>
                <w:b/>
                <w:bCs/>
              </w:rPr>
            </w:pPr>
            <w:r w:rsidRPr="003E25FA">
              <w:rPr>
                <w:b/>
                <w:bCs/>
              </w:rPr>
              <w:t>Название</w:t>
            </w:r>
          </w:p>
        </w:tc>
        <w:tc>
          <w:tcPr>
            <w:tcW w:w="1505" w:type="dxa"/>
            <w:noWrap/>
            <w:vAlign w:val="center"/>
            <w:hideMark/>
          </w:tcPr>
          <w:p w14:paraId="3AEF78F9" w14:textId="77777777" w:rsidR="00D23398" w:rsidRPr="003E25FA" w:rsidRDefault="00D23398" w:rsidP="005B1987">
            <w:pPr>
              <w:suppressAutoHyphens/>
              <w:jc w:val="center"/>
              <w:rPr>
                <w:b/>
                <w:bCs/>
              </w:rPr>
            </w:pPr>
            <w:r w:rsidRPr="003E25FA">
              <w:rPr>
                <w:b/>
                <w:bCs/>
              </w:rPr>
              <w:t>Балл</w:t>
            </w:r>
          </w:p>
        </w:tc>
        <w:tc>
          <w:tcPr>
            <w:tcW w:w="5340" w:type="dxa"/>
            <w:vAlign w:val="center"/>
            <w:hideMark/>
          </w:tcPr>
          <w:p w14:paraId="1000BE41" w14:textId="77777777" w:rsidR="00D23398" w:rsidRPr="003E25FA" w:rsidRDefault="00D23398" w:rsidP="005B1987">
            <w:pPr>
              <w:suppressAutoHyphens/>
              <w:jc w:val="center"/>
              <w:rPr>
                <w:b/>
                <w:bCs/>
              </w:rPr>
            </w:pPr>
            <w:r w:rsidRPr="003E25FA">
              <w:rPr>
                <w:b/>
                <w:bCs/>
              </w:rPr>
              <w:t>Способ оценивания</w:t>
            </w:r>
          </w:p>
        </w:tc>
      </w:tr>
      <w:tr w:rsidR="00D23398" w:rsidRPr="003E25FA" w14:paraId="52D5886A" w14:textId="77777777" w:rsidTr="00D23398">
        <w:trPr>
          <w:trHeight w:val="1200"/>
        </w:trPr>
        <w:tc>
          <w:tcPr>
            <w:tcW w:w="2500" w:type="dxa"/>
            <w:noWrap/>
            <w:vAlign w:val="center"/>
            <w:hideMark/>
          </w:tcPr>
          <w:p w14:paraId="25B8E074" w14:textId="77777777" w:rsidR="00D23398" w:rsidRPr="003E25FA" w:rsidRDefault="00D23398" w:rsidP="005B1987">
            <w:pPr>
              <w:suppressAutoHyphens/>
            </w:pPr>
            <w:r w:rsidRPr="003E25FA">
              <w:t>Сравнительная прибыль</w:t>
            </w:r>
          </w:p>
        </w:tc>
        <w:tc>
          <w:tcPr>
            <w:tcW w:w="1505" w:type="dxa"/>
            <w:noWrap/>
            <w:vAlign w:val="center"/>
            <w:hideMark/>
          </w:tcPr>
          <w:p w14:paraId="40877C23" w14:textId="77777777" w:rsidR="00D23398" w:rsidRPr="003E25FA" w:rsidRDefault="00D23398" w:rsidP="005B1987">
            <w:pPr>
              <w:suppressAutoHyphens/>
            </w:pPr>
            <w:r>
              <w:t>от 1 до 8 (если всего 8 предприятий)</w:t>
            </w:r>
          </w:p>
        </w:tc>
        <w:tc>
          <w:tcPr>
            <w:tcW w:w="5340" w:type="dxa"/>
            <w:vAlign w:val="center"/>
            <w:hideMark/>
          </w:tcPr>
          <w:p w14:paraId="28B214D2" w14:textId="77777777" w:rsidR="00D23398" w:rsidRPr="003E25FA" w:rsidRDefault="00D23398" w:rsidP="005B1987">
            <w:pPr>
              <w:suppressAutoHyphens/>
            </w:pPr>
            <w:r w:rsidRPr="003E25FA">
              <w:t xml:space="preserve">Чем выше прибыль предприятия по сравнению с другими предприятиями в этом месяце, тем больше баллов ему начисляется. Начисление происходит на основе ранжирования прибыли по </w:t>
            </w:r>
            <w:r>
              <w:t xml:space="preserve">ее </w:t>
            </w:r>
            <w:r w:rsidRPr="003E25FA">
              <w:t>величине</w:t>
            </w:r>
            <w:r>
              <w:t>.</w:t>
            </w:r>
          </w:p>
        </w:tc>
      </w:tr>
      <w:tr w:rsidR="00D23398" w:rsidRPr="003E25FA" w14:paraId="5FC1321D" w14:textId="77777777" w:rsidTr="00D23398">
        <w:trPr>
          <w:trHeight w:val="600"/>
        </w:trPr>
        <w:tc>
          <w:tcPr>
            <w:tcW w:w="2500" w:type="dxa"/>
            <w:noWrap/>
            <w:vAlign w:val="center"/>
            <w:hideMark/>
          </w:tcPr>
          <w:p w14:paraId="64DF3953" w14:textId="77777777" w:rsidR="00D23398" w:rsidRPr="003E25FA" w:rsidRDefault="00D23398" w:rsidP="005B1987">
            <w:pPr>
              <w:suppressAutoHyphens/>
            </w:pPr>
            <w:r w:rsidRPr="003E25FA">
              <w:t>Выплата налогов</w:t>
            </w:r>
          </w:p>
        </w:tc>
        <w:tc>
          <w:tcPr>
            <w:tcW w:w="1505" w:type="dxa"/>
            <w:noWrap/>
            <w:vAlign w:val="center"/>
            <w:hideMark/>
          </w:tcPr>
          <w:p w14:paraId="62A717CA" w14:textId="77777777" w:rsidR="00D23398" w:rsidRPr="003E25FA" w:rsidRDefault="00D23398" w:rsidP="005B1987">
            <w:pPr>
              <w:suppressAutoHyphens/>
            </w:pPr>
            <w:r w:rsidRPr="003E25FA">
              <w:t>-1 или 1</w:t>
            </w:r>
          </w:p>
        </w:tc>
        <w:tc>
          <w:tcPr>
            <w:tcW w:w="5340" w:type="dxa"/>
            <w:vAlign w:val="center"/>
            <w:hideMark/>
          </w:tcPr>
          <w:p w14:paraId="3F489D24" w14:textId="77777777" w:rsidR="00D23398" w:rsidRPr="003E25FA" w:rsidRDefault="00D23398" w:rsidP="005B1987">
            <w:pPr>
              <w:suppressAutoHyphens/>
            </w:pPr>
            <w:r w:rsidRPr="003E25FA">
              <w:t>За полную выплату налогов ставится 1, за невыплату или неполную выплату -1</w:t>
            </w:r>
            <w:r>
              <w:t>.</w:t>
            </w:r>
          </w:p>
        </w:tc>
      </w:tr>
      <w:tr w:rsidR="00D23398" w:rsidRPr="003E25FA" w14:paraId="031AC22E" w14:textId="77777777" w:rsidTr="00D23398">
        <w:trPr>
          <w:trHeight w:val="600"/>
        </w:trPr>
        <w:tc>
          <w:tcPr>
            <w:tcW w:w="2500" w:type="dxa"/>
            <w:noWrap/>
            <w:vAlign w:val="center"/>
            <w:hideMark/>
          </w:tcPr>
          <w:p w14:paraId="11AC59AE" w14:textId="77777777" w:rsidR="00D23398" w:rsidRPr="003E25FA" w:rsidRDefault="00D23398" w:rsidP="005B1987">
            <w:pPr>
              <w:suppressAutoHyphens/>
            </w:pPr>
            <w:r w:rsidRPr="003E25FA">
              <w:t>Оплата ЖКХ</w:t>
            </w:r>
          </w:p>
        </w:tc>
        <w:tc>
          <w:tcPr>
            <w:tcW w:w="1505" w:type="dxa"/>
            <w:noWrap/>
            <w:vAlign w:val="center"/>
            <w:hideMark/>
          </w:tcPr>
          <w:p w14:paraId="1BF92535" w14:textId="77777777" w:rsidR="00D23398" w:rsidRPr="003E25FA" w:rsidRDefault="00D23398" w:rsidP="005B1987">
            <w:pPr>
              <w:suppressAutoHyphens/>
            </w:pPr>
            <w:r w:rsidRPr="003E25FA">
              <w:t>-1 или 1</w:t>
            </w:r>
          </w:p>
        </w:tc>
        <w:tc>
          <w:tcPr>
            <w:tcW w:w="5340" w:type="dxa"/>
            <w:vAlign w:val="center"/>
            <w:hideMark/>
          </w:tcPr>
          <w:p w14:paraId="4015102F" w14:textId="77777777" w:rsidR="00D23398" w:rsidRPr="003E25FA" w:rsidRDefault="00D23398" w:rsidP="005B1987">
            <w:pPr>
              <w:suppressAutoHyphens/>
            </w:pPr>
            <w:r w:rsidRPr="003E25FA">
              <w:t>За полную выплату ЖКХ ставится 1, за невыплату или неполную выплату -1</w:t>
            </w:r>
            <w:r>
              <w:t>.</w:t>
            </w:r>
          </w:p>
        </w:tc>
      </w:tr>
      <w:tr w:rsidR="00D23398" w:rsidRPr="003E25FA" w14:paraId="02D3885A" w14:textId="77777777" w:rsidTr="00D23398">
        <w:trPr>
          <w:trHeight w:val="600"/>
        </w:trPr>
        <w:tc>
          <w:tcPr>
            <w:tcW w:w="2500" w:type="dxa"/>
            <w:vAlign w:val="center"/>
            <w:hideMark/>
          </w:tcPr>
          <w:p w14:paraId="34980FCA" w14:textId="77777777" w:rsidR="00D23398" w:rsidRPr="003E25FA" w:rsidRDefault="00D23398" w:rsidP="005B1987">
            <w:pPr>
              <w:suppressAutoHyphens/>
            </w:pPr>
            <w:r w:rsidRPr="003E25FA">
              <w:t>Выплата заработной платы</w:t>
            </w:r>
          </w:p>
        </w:tc>
        <w:tc>
          <w:tcPr>
            <w:tcW w:w="1505" w:type="dxa"/>
            <w:noWrap/>
            <w:vAlign w:val="center"/>
            <w:hideMark/>
          </w:tcPr>
          <w:p w14:paraId="48A29140" w14:textId="77777777" w:rsidR="00D23398" w:rsidRPr="003E25FA" w:rsidRDefault="00D23398" w:rsidP="005B1987">
            <w:pPr>
              <w:suppressAutoHyphens/>
            </w:pPr>
            <w:r w:rsidRPr="003E25FA">
              <w:t>-1 или 1</w:t>
            </w:r>
          </w:p>
        </w:tc>
        <w:tc>
          <w:tcPr>
            <w:tcW w:w="5340" w:type="dxa"/>
            <w:vAlign w:val="center"/>
            <w:hideMark/>
          </w:tcPr>
          <w:p w14:paraId="1FAB1F11" w14:textId="77777777" w:rsidR="00D23398" w:rsidRPr="003E25FA" w:rsidRDefault="00D23398" w:rsidP="005B1987">
            <w:pPr>
              <w:suppressAutoHyphens/>
            </w:pPr>
            <w:r>
              <w:t>-1</w:t>
            </w:r>
            <w:r w:rsidRPr="003E25FA">
              <w:t xml:space="preserve"> начисляется в случае, если оп</w:t>
            </w:r>
            <w:r>
              <w:t xml:space="preserve">лата труда меньше минимальной, </w:t>
            </w:r>
            <w:r w:rsidRPr="003E25FA">
              <w:t>1 если равна или выше</w:t>
            </w:r>
            <w:r>
              <w:t>.</w:t>
            </w:r>
          </w:p>
        </w:tc>
      </w:tr>
      <w:tr w:rsidR="00D23398" w:rsidRPr="003E25FA" w14:paraId="54253667" w14:textId="77777777" w:rsidTr="00D23398">
        <w:trPr>
          <w:trHeight w:val="600"/>
        </w:trPr>
        <w:tc>
          <w:tcPr>
            <w:tcW w:w="2500" w:type="dxa"/>
            <w:vAlign w:val="center"/>
          </w:tcPr>
          <w:p w14:paraId="08228884" w14:textId="77777777" w:rsidR="00D23398" w:rsidRPr="003E25FA" w:rsidRDefault="00D23398" w:rsidP="005B1987">
            <w:pPr>
              <w:suppressAutoHyphens/>
            </w:pPr>
            <w:r w:rsidRPr="003E25FA">
              <w:t>Премия рабочим</w:t>
            </w:r>
          </w:p>
        </w:tc>
        <w:tc>
          <w:tcPr>
            <w:tcW w:w="1505" w:type="dxa"/>
            <w:noWrap/>
            <w:vAlign w:val="center"/>
          </w:tcPr>
          <w:p w14:paraId="2FDBDCB0" w14:textId="77777777" w:rsidR="00D23398" w:rsidRPr="003E25FA" w:rsidRDefault="00D23398" w:rsidP="005B1987">
            <w:pPr>
              <w:suppressAutoHyphens/>
            </w:pPr>
            <w:r w:rsidRPr="003E25FA">
              <w:t>0 или 1</w:t>
            </w:r>
          </w:p>
        </w:tc>
        <w:tc>
          <w:tcPr>
            <w:tcW w:w="5340" w:type="dxa"/>
            <w:vAlign w:val="center"/>
          </w:tcPr>
          <w:p w14:paraId="20AE2745" w14:textId="77777777" w:rsidR="00D23398" w:rsidRPr="003E25FA" w:rsidRDefault="00D23398" w:rsidP="005B1987">
            <w:pPr>
              <w:suppressAutoHyphens/>
            </w:pPr>
            <w:r w:rsidRPr="003E25FA">
              <w:t>Если премия больше 20% от общего фонда оплаты труда за месяц, ставится 1, если меньше 0</w:t>
            </w:r>
          </w:p>
        </w:tc>
      </w:tr>
      <w:tr w:rsidR="00D23398" w:rsidRPr="003E25FA" w14:paraId="5F366A0D" w14:textId="77777777" w:rsidTr="00D23398">
        <w:trPr>
          <w:trHeight w:val="900"/>
        </w:trPr>
        <w:tc>
          <w:tcPr>
            <w:tcW w:w="2500" w:type="dxa"/>
            <w:noWrap/>
            <w:vAlign w:val="center"/>
            <w:hideMark/>
          </w:tcPr>
          <w:p w14:paraId="32A4F5AF" w14:textId="77777777" w:rsidR="00D23398" w:rsidRPr="003E25FA" w:rsidRDefault="00D23398" w:rsidP="005B1987">
            <w:pPr>
              <w:suppressAutoHyphens/>
            </w:pPr>
            <w:r w:rsidRPr="003E25FA">
              <w:t>Планирование прибыли</w:t>
            </w:r>
          </w:p>
        </w:tc>
        <w:tc>
          <w:tcPr>
            <w:tcW w:w="1505" w:type="dxa"/>
            <w:noWrap/>
            <w:vAlign w:val="center"/>
            <w:hideMark/>
          </w:tcPr>
          <w:p w14:paraId="7D71F7B6" w14:textId="77777777" w:rsidR="00D23398" w:rsidRPr="003E25FA" w:rsidRDefault="00D23398" w:rsidP="005B1987">
            <w:pPr>
              <w:suppressAutoHyphens/>
            </w:pPr>
            <w:r w:rsidRPr="003E25FA">
              <w:t>0 или 1</w:t>
            </w:r>
          </w:p>
        </w:tc>
        <w:tc>
          <w:tcPr>
            <w:tcW w:w="5340" w:type="dxa"/>
            <w:vAlign w:val="center"/>
            <w:hideMark/>
          </w:tcPr>
          <w:p w14:paraId="183909B7" w14:textId="77777777" w:rsidR="00D23398" w:rsidRPr="003E25FA" w:rsidRDefault="00D23398" w:rsidP="005B1987">
            <w:pPr>
              <w:suppressAutoHyphens/>
            </w:pPr>
            <w:r w:rsidRPr="003E25FA">
              <w:t>1 начисляется, если прибыль предприятия равна или выше прогнозируемой, 0 если меньше. При этом пр</w:t>
            </w:r>
            <w:r>
              <w:t>огноз должен быть обоснован рас</w:t>
            </w:r>
            <w:r w:rsidRPr="003E25FA">
              <w:t>четами доходов и расходов</w:t>
            </w:r>
            <w:r>
              <w:t>.</w:t>
            </w:r>
          </w:p>
        </w:tc>
      </w:tr>
      <w:tr w:rsidR="00D23398" w:rsidRPr="003E25FA" w14:paraId="123482D0" w14:textId="77777777" w:rsidTr="00D23398">
        <w:trPr>
          <w:trHeight w:val="900"/>
        </w:trPr>
        <w:tc>
          <w:tcPr>
            <w:tcW w:w="2500" w:type="dxa"/>
            <w:noWrap/>
            <w:vAlign w:val="center"/>
            <w:hideMark/>
          </w:tcPr>
          <w:p w14:paraId="458F53E2" w14:textId="77777777" w:rsidR="00D23398" w:rsidRPr="003E25FA" w:rsidRDefault="00D23398" w:rsidP="005B1987">
            <w:pPr>
              <w:suppressAutoHyphens/>
            </w:pPr>
            <w:r w:rsidRPr="003E25FA">
              <w:t>Прибыльность</w:t>
            </w:r>
          </w:p>
        </w:tc>
        <w:tc>
          <w:tcPr>
            <w:tcW w:w="1505" w:type="dxa"/>
            <w:noWrap/>
            <w:vAlign w:val="center"/>
            <w:hideMark/>
          </w:tcPr>
          <w:p w14:paraId="2691D2CE" w14:textId="77777777" w:rsidR="00D23398" w:rsidRPr="003E25FA" w:rsidRDefault="00D23398" w:rsidP="005B1987">
            <w:pPr>
              <w:suppressAutoHyphens/>
            </w:pPr>
            <w:r w:rsidRPr="003E25FA">
              <w:t>0 или 1</w:t>
            </w:r>
          </w:p>
        </w:tc>
        <w:tc>
          <w:tcPr>
            <w:tcW w:w="5340" w:type="dxa"/>
            <w:vAlign w:val="center"/>
            <w:hideMark/>
          </w:tcPr>
          <w:p w14:paraId="4350EA2C" w14:textId="77777777" w:rsidR="00D23398" w:rsidRPr="003E25FA" w:rsidRDefault="00D23398" w:rsidP="005B1987">
            <w:pPr>
              <w:suppressAutoHyphens/>
            </w:pPr>
            <w:r w:rsidRPr="003E25FA">
              <w:t>1 начисляется в случае, если на предприятии по итогам работы в месяце прибыль составляет 10% от расходов, 0 если меньше</w:t>
            </w:r>
            <w:r>
              <w:t>.</w:t>
            </w:r>
          </w:p>
        </w:tc>
      </w:tr>
      <w:tr w:rsidR="00D23398" w:rsidRPr="003E25FA" w14:paraId="714904C2" w14:textId="77777777" w:rsidTr="00D23398">
        <w:trPr>
          <w:trHeight w:val="600"/>
        </w:trPr>
        <w:tc>
          <w:tcPr>
            <w:tcW w:w="2500" w:type="dxa"/>
            <w:vAlign w:val="center"/>
            <w:hideMark/>
          </w:tcPr>
          <w:p w14:paraId="038B1D77" w14:textId="77777777" w:rsidR="00D23398" w:rsidRPr="003E25FA" w:rsidRDefault="00D23398" w:rsidP="005B1987">
            <w:pPr>
              <w:suppressAutoHyphens/>
            </w:pPr>
            <w:r w:rsidRPr="003E25FA">
              <w:t>Невыплата платежа по кредиту</w:t>
            </w:r>
          </w:p>
        </w:tc>
        <w:tc>
          <w:tcPr>
            <w:tcW w:w="1505" w:type="dxa"/>
            <w:noWrap/>
            <w:vAlign w:val="center"/>
            <w:hideMark/>
          </w:tcPr>
          <w:p w14:paraId="0AF5FEAE" w14:textId="77777777" w:rsidR="00D23398" w:rsidRPr="003E25FA" w:rsidRDefault="00D23398" w:rsidP="005B1987">
            <w:pPr>
              <w:suppressAutoHyphens/>
            </w:pPr>
            <w:r w:rsidRPr="003E25FA">
              <w:t>-2 или 0</w:t>
            </w:r>
          </w:p>
        </w:tc>
        <w:tc>
          <w:tcPr>
            <w:tcW w:w="5340" w:type="dxa"/>
            <w:vAlign w:val="center"/>
            <w:hideMark/>
          </w:tcPr>
          <w:p w14:paraId="1A37FF47" w14:textId="77777777" w:rsidR="00D23398" w:rsidRPr="003E25FA" w:rsidRDefault="00D23398" w:rsidP="005B1987">
            <w:pPr>
              <w:suppressAutoHyphens/>
            </w:pPr>
            <w:r w:rsidRPr="003E25FA">
              <w:t>В случае если предприятие имеет долг по окончанию месяца ставится -2, если долгов за месяц нет, 0</w:t>
            </w:r>
          </w:p>
        </w:tc>
      </w:tr>
      <w:tr w:rsidR="00D23398" w:rsidRPr="003E25FA" w14:paraId="593CFF78" w14:textId="77777777" w:rsidTr="00D23398">
        <w:trPr>
          <w:trHeight w:val="900"/>
        </w:trPr>
        <w:tc>
          <w:tcPr>
            <w:tcW w:w="2500" w:type="dxa"/>
            <w:noWrap/>
            <w:vAlign w:val="center"/>
            <w:hideMark/>
          </w:tcPr>
          <w:p w14:paraId="194868A3" w14:textId="77777777" w:rsidR="00D23398" w:rsidRPr="003E25FA" w:rsidRDefault="00D23398" w:rsidP="005B1987">
            <w:pPr>
              <w:suppressAutoHyphens/>
            </w:pPr>
            <w:r w:rsidRPr="003E25FA">
              <w:t>Страховые выплаты</w:t>
            </w:r>
          </w:p>
        </w:tc>
        <w:tc>
          <w:tcPr>
            <w:tcW w:w="1505" w:type="dxa"/>
            <w:noWrap/>
            <w:vAlign w:val="center"/>
            <w:hideMark/>
          </w:tcPr>
          <w:p w14:paraId="09E2E6E5" w14:textId="77777777" w:rsidR="00D23398" w:rsidRPr="003E25FA" w:rsidRDefault="00D23398" w:rsidP="005B1987">
            <w:pPr>
              <w:suppressAutoHyphens/>
            </w:pPr>
            <w:r w:rsidRPr="003E25FA">
              <w:t>-1 или 1</w:t>
            </w:r>
          </w:p>
        </w:tc>
        <w:tc>
          <w:tcPr>
            <w:tcW w:w="5340" w:type="dxa"/>
            <w:vAlign w:val="center"/>
            <w:hideMark/>
          </w:tcPr>
          <w:p w14:paraId="60C0A313" w14:textId="77777777" w:rsidR="00D23398" w:rsidRPr="003E25FA" w:rsidRDefault="00D23398" w:rsidP="005B1987">
            <w:pPr>
              <w:suppressAutoHyphens/>
            </w:pPr>
            <w:r w:rsidRPr="003E25FA">
              <w:t>После появления страхового фонда начисляется 1 за полную выплату страховых отчислений, за невыплату или неполную выплату -1</w:t>
            </w:r>
          </w:p>
        </w:tc>
      </w:tr>
    </w:tbl>
    <w:p w14:paraId="14218A32" w14:textId="77777777" w:rsidR="00D23398" w:rsidRDefault="00D23398" w:rsidP="005B1987">
      <w:pPr>
        <w:suppressAutoHyphens/>
      </w:pPr>
    </w:p>
    <w:p w14:paraId="65BF4D58" w14:textId="77777777" w:rsidR="00D23398" w:rsidRDefault="00D23398" w:rsidP="005B1987">
      <w:pPr>
        <w:suppressAutoHyphens/>
      </w:pPr>
    </w:p>
    <w:p w14:paraId="7707171C" w14:textId="550FEBDD" w:rsidR="00D23398" w:rsidRDefault="000E751D" w:rsidP="00860300">
      <w:pPr>
        <w:suppressAutoHyphens/>
        <w:rPr>
          <w:b/>
        </w:rPr>
      </w:pPr>
      <w:r w:rsidRPr="000E751D">
        <w:rPr>
          <w:b/>
        </w:rPr>
        <w:t>7.</w:t>
      </w:r>
      <w:r w:rsidR="008663A9">
        <w:rPr>
          <w:b/>
        </w:rPr>
        <w:t>5</w:t>
      </w:r>
      <w:r w:rsidRPr="000E751D">
        <w:rPr>
          <w:b/>
        </w:rPr>
        <w:t xml:space="preserve">. </w:t>
      </w:r>
      <w:r w:rsidR="00860300">
        <w:rPr>
          <w:b/>
        </w:rPr>
        <w:t xml:space="preserve">Таблица 64 – </w:t>
      </w:r>
      <w:r w:rsidR="00D319E3" w:rsidRPr="000E751D">
        <w:rPr>
          <w:b/>
        </w:rPr>
        <w:t>Оценочный лист</w:t>
      </w:r>
      <w:r w:rsidR="00D23398" w:rsidRPr="000E751D">
        <w:rPr>
          <w:b/>
        </w:rPr>
        <w:t xml:space="preserve"> предприятий</w:t>
      </w:r>
    </w:p>
    <w:p w14:paraId="660E8DD2" w14:textId="77777777" w:rsidR="00ED562E" w:rsidRPr="00ED562E" w:rsidRDefault="00ED562E" w:rsidP="005B1987">
      <w:pPr>
        <w:suppressAutoHyphens/>
        <w:jc w:val="center"/>
        <w:rPr>
          <w:b/>
          <w:sz w:val="16"/>
          <w:szCs w:val="16"/>
        </w:rPr>
      </w:pPr>
    </w:p>
    <w:tbl>
      <w:tblPr>
        <w:tblStyle w:val="a3"/>
        <w:tblW w:w="5000" w:type="pct"/>
        <w:jc w:val="center"/>
        <w:tblLook w:val="04A0" w:firstRow="1" w:lastRow="0" w:firstColumn="1" w:lastColumn="0" w:noHBand="0" w:noVBand="1"/>
      </w:tblPr>
      <w:tblGrid>
        <w:gridCol w:w="3783"/>
        <w:gridCol w:w="1457"/>
        <w:gridCol w:w="1554"/>
        <w:gridCol w:w="1347"/>
        <w:gridCol w:w="1414"/>
        <w:gridCol w:w="15"/>
      </w:tblGrid>
      <w:tr w:rsidR="00D23398" w:rsidRPr="00483DA3" w14:paraId="3B194995" w14:textId="77777777" w:rsidTr="00FC1033">
        <w:trPr>
          <w:trHeight w:val="300"/>
          <w:jc w:val="center"/>
        </w:trPr>
        <w:tc>
          <w:tcPr>
            <w:tcW w:w="1976" w:type="pct"/>
            <w:vMerge w:val="restart"/>
            <w:noWrap/>
            <w:vAlign w:val="center"/>
            <w:hideMark/>
          </w:tcPr>
          <w:p w14:paraId="5763ACD8" w14:textId="77777777" w:rsidR="00D23398" w:rsidRPr="00483DA3" w:rsidRDefault="00D23398" w:rsidP="005B1987">
            <w:pPr>
              <w:suppressAutoHyphens/>
              <w:jc w:val="center"/>
              <w:rPr>
                <w:b/>
              </w:rPr>
            </w:pPr>
            <w:r w:rsidRPr="00483DA3">
              <w:rPr>
                <w:b/>
              </w:rPr>
              <w:t>Критерий оценивания</w:t>
            </w:r>
          </w:p>
        </w:tc>
        <w:tc>
          <w:tcPr>
            <w:tcW w:w="3024" w:type="pct"/>
            <w:gridSpan w:val="5"/>
            <w:noWrap/>
            <w:hideMark/>
          </w:tcPr>
          <w:p w14:paraId="25EAC877" w14:textId="77777777" w:rsidR="00D23398" w:rsidRPr="00483DA3" w:rsidRDefault="00D23398" w:rsidP="005B1987">
            <w:pPr>
              <w:suppressAutoHyphens/>
              <w:jc w:val="center"/>
            </w:pPr>
            <w:r w:rsidRPr="00483DA3">
              <w:rPr>
                <w:b/>
              </w:rPr>
              <w:t>Название предприятия</w:t>
            </w:r>
          </w:p>
        </w:tc>
      </w:tr>
      <w:tr w:rsidR="00D23398" w:rsidRPr="00483DA3" w14:paraId="11CE0D34" w14:textId="77777777" w:rsidTr="00FC1033">
        <w:trPr>
          <w:gridAfter w:val="1"/>
          <w:wAfter w:w="8" w:type="pct"/>
          <w:trHeight w:val="300"/>
          <w:jc w:val="center"/>
        </w:trPr>
        <w:tc>
          <w:tcPr>
            <w:tcW w:w="1976" w:type="pct"/>
            <w:vMerge/>
            <w:hideMark/>
          </w:tcPr>
          <w:p w14:paraId="5428B67D" w14:textId="77777777" w:rsidR="00D23398" w:rsidRPr="00483DA3" w:rsidRDefault="00D23398" w:rsidP="005B1987">
            <w:pPr>
              <w:suppressAutoHyphens/>
            </w:pPr>
          </w:p>
        </w:tc>
        <w:tc>
          <w:tcPr>
            <w:tcW w:w="761" w:type="pct"/>
            <w:noWrap/>
            <w:vAlign w:val="center"/>
            <w:hideMark/>
          </w:tcPr>
          <w:p w14:paraId="38EDBFB0" w14:textId="77777777" w:rsidR="00D23398" w:rsidRPr="00483DA3" w:rsidRDefault="00D23398" w:rsidP="005B1987">
            <w:pPr>
              <w:suppressAutoHyphens/>
              <w:jc w:val="center"/>
            </w:pPr>
            <w:r>
              <w:t>Молоко</w:t>
            </w:r>
          </w:p>
        </w:tc>
        <w:tc>
          <w:tcPr>
            <w:tcW w:w="812" w:type="pct"/>
            <w:noWrap/>
            <w:vAlign w:val="center"/>
            <w:hideMark/>
          </w:tcPr>
          <w:p w14:paraId="13DF9A75" w14:textId="77777777" w:rsidR="00D23398" w:rsidRPr="00483DA3" w:rsidRDefault="00D23398" w:rsidP="005B1987">
            <w:pPr>
              <w:suppressAutoHyphens/>
              <w:jc w:val="center"/>
            </w:pPr>
            <w:r>
              <w:t>Хлеб</w:t>
            </w:r>
          </w:p>
        </w:tc>
        <w:tc>
          <w:tcPr>
            <w:tcW w:w="704" w:type="pct"/>
            <w:noWrap/>
            <w:vAlign w:val="center"/>
            <w:hideMark/>
          </w:tcPr>
          <w:p w14:paraId="043533FA" w14:textId="77777777" w:rsidR="00D23398" w:rsidRPr="00483DA3" w:rsidRDefault="00D23398" w:rsidP="005B1987">
            <w:pPr>
              <w:suppressAutoHyphens/>
              <w:jc w:val="center"/>
            </w:pPr>
            <w:r>
              <w:t>Овощи</w:t>
            </w:r>
          </w:p>
        </w:tc>
        <w:tc>
          <w:tcPr>
            <w:tcW w:w="739" w:type="pct"/>
            <w:noWrap/>
            <w:vAlign w:val="center"/>
            <w:hideMark/>
          </w:tcPr>
          <w:p w14:paraId="0817BD83" w14:textId="77777777" w:rsidR="00D23398" w:rsidRPr="00483DA3" w:rsidRDefault="00D23398" w:rsidP="005B1987">
            <w:pPr>
              <w:suppressAutoHyphens/>
              <w:jc w:val="center"/>
            </w:pPr>
            <w:r>
              <w:t>Мясо</w:t>
            </w:r>
          </w:p>
        </w:tc>
      </w:tr>
      <w:tr w:rsidR="00D23398" w:rsidRPr="00483DA3" w14:paraId="709626F9" w14:textId="77777777" w:rsidTr="00FC1033">
        <w:trPr>
          <w:gridAfter w:val="1"/>
          <w:wAfter w:w="8" w:type="pct"/>
          <w:trHeight w:val="300"/>
          <w:jc w:val="center"/>
        </w:trPr>
        <w:tc>
          <w:tcPr>
            <w:tcW w:w="1976" w:type="pct"/>
            <w:noWrap/>
            <w:hideMark/>
          </w:tcPr>
          <w:p w14:paraId="28DD49BA" w14:textId="77777777" w:rsidR="00D23398" w:rsidRPr="00483DA3" w:rsidRDefault="00D23398" w:rsidP="005B1987">
            <w:pPr>
              <w:suppressAutoHyphens/>
            </w:pPr>
            <w:r w:rsidRPr="00483DA3">
              <w:t>Сравнительная прибыль</w:t>
            </w:r>
          </w:p>
        </w:tc>
        <w:tc>
          <w:tcPr>
            <w:tcW w:w="761" w:type="pct"/>
            <w:noWrap/>
            <w:hideMark/>
          </w:tcPr>
          <w:p w14:paraId="4C622323" w14:textId="77777777" w:rsidR="00D23398" w:rsidRPr="00483DA3" w:rsidRDefault="00D23398" w:rsidP="005B1987">
            <w:pPr>
              <w:suppressAutoHyphens/>
            </w:pPr>
            <w:r w:rsidRPr="00483DA3">
              <w:t> </w:t>
            </w:r>
          </w:p>
        </w:tc>
        <w:tc>
          <w:tcPr>
            <w:tcW w:w="812" w:type="pct"/>
            <w:noWrap/>
            <w:hideMark/>
          </w:tcPr>
          <w:p w14:paraId="6BEAC2E3" w14:textId="77777777" w:rsidR="00D23398" w:rsidRPr="00483DA3" w:rsidRDefault="00D23398" w:rsidP="005B1987">
            <w:pPr>
              <w:suppressAutoHyphens/>
            </w:pPr>
            <w:r w:rsidRPr="00483DA3">
              <w:t> </w:t>
            </w:r>
          </w:p>
        </w:tc>
        <w:tc>
          <w:tcPr>
            <w:tcW w:w="704" w:type="pct"/>
            <w:noWrap/>
            <w:hideMark/>
          </w:tcPr>
          <w:p w14:paraId="2843821E" w14:textId="77777777" w:rsidR="00D23398" w:rsidRPr="00483DA3" w:rsidRDefault="00D23398" w:rsidP="005B1987">
            <w:pPr>
              <w:suppressAutoHyphens/>
            </w:pPr>
            <w:r w:rsidRPr="00483DA3">
              <w:t> </w:t>
            </w:r>
          </w:p>
        </w:tc>
        <w:tc>
          <w:tcPr>
            <w:tcW w:w="739" w:type="pct"/>
            <w:noWrap/>
            <w:hideMark/>
          </w:tcPr>
          <w:p w14:paraId="40E371EB" w14:textId="77777777" w:rsidR="00D23398" w:rsidRPr="00483DA3" w:rsidRDefault="00D23398" w:rsidP="005B1987">
            <w:pPr>
              <w:suppressAutoHyphens/>
            </w:pPr>
            <w:r w:rsidRPr="00483DA3">
              <w:t> </w:t>
            </w:r>
          </w:p>
        </w:tc>
      </w:tr>
      <w:tr w:rsidR="00D23398" w:rsidRPr="00483DA3" w14:paraId="243284F6" w14:textId="77777777" w:rsidTr="00FC1033">
        <w:trPr>
          <w:gridAfter w:val="1"/>
          <w:wAfter w:w="8" w:type="pct"/>
          <w:trHeight w:val="300"/>
          <w:jc w:val="center"/>
        </w:trPr>
        <w:tc>
          <w:tcPr>
            <w:tcW w:w="1976" w:type="pct"/>
            <w:noWrap/>
            <w:hideMark/>
          </w:tcPr>
          <w:p w14:paraId="4B622028" w14:textId="77777777" w:rsidR="00D23398" w:rsidRPr="00483DA3" w:rsidRDefault="00D23398" w:rsidP="005B1987">
            <w:pPr>
              <w:suppressAutoHyphens/>
            </w:pPr>
            <w:r w:rsidRPr="00483DA3">
              <w:t>Выплата налогов</w:t>
            </w:r>
          </w:p>
        </w:tc>
        <w:tc>
          <w:tcPr>
            <w:tcW w:w="761" w:type="pct"/>
            <w:noWrap/>
            <w:hideMark/>
          </w:tcPr>
          <w:p w14:paraId="0E78888F" w14:textId="77777777" w:rsidR="00D23398" w:rsidRPr="00483DA3" w:rsidRDefault="00D23398" w:rsidP="005B1987">
            <w:pPr>
              <w:suppressAutoHyphens/>
            </w:pPr>
            <w:r w:rsidRPr="00483DA3">
              <w:t> </w:t>
            </w:r>
          </w:p>
        </w:tc>
        <w:tc>
          <w:tcPr>
            <w:tcW w:w="812" w:type="pct"/>
            <w:noWrap/>
            <w:hideMark/>
          </w:tcPr>
          <w:p w14:paraId="411B8A40" w14:textId="77777777" w:rsidR="00D23398" w:rsidRPr="00483DA3" w:rsidRDefault="00D23398" w:rsidP="005B1987">
            <w:pPr>
              <w:suppressAutoHyphens/>
            </w:pPr>
            <w:r w:rsidRPr="00483DA3">
              <w:t> </w:t>
            </w:r>
          </w:p>
        </w:tc>
        <w:tc>
          <w:tcPr>
            <w:tcW w:w="704" w:type="pct"/>
            <w:noWrap/>
            <w:hideMark/>
          </w:tcPr>
          <w:p w14:paraId="58938AD9" w14:textId="77777777" w:rsidR="00D23398" w:rsidRPr="00483DA3" w:rsidRDefault="00D23398" w:rsidP="005B1987">
            <w:pPr>
              <w:suppressAutoHyphens/>
            </w:pPr>
            <w:r w:rsidRPr="00483DA3">
              <w:t> </w:t>
            </w:r>
          </w:p>
        </w:tc>
        <w:tc>
          <w:tcPr>
            <w:tcW w:w="739" w:type="pct"/>
            <w:noWrap/>
            <w:hideMark/>
          </w:tcPr>
          <w:p w14:paraId="2F427941" w14:textId="77777777" w:rsidR="00D23398" w:rsidRPr="00483DA3" w:rsidRDefault="00D23398" w:rsidP="005B1987">
            <w:pPr>
              <w:suppressAutoHyphens/>
            </w:pPr>
            <w:r w:rsidRPr="00483DA3">
              <w:t> </w:t>
            </w:r>
          </w:p>
        </w:tc>
      </w:tr>
      <w:tr w:rsidR="00D23398" w:rsidRPr="00483DA3" w14:paraId="1B0CD000" w14:textId="77777777" w:rsidTr="00FC1033">
        <w:trPr>
          <w:gridAfter w:val="1"/>
          <w:wAfter w:w="8" w:type="pct"/>
          <w:trHeight w:val="300"/>
          <w:jc w:val="center"/>
        </w:trPr>
        <w:tc>
          <w:tcPr>
            <w:tcW w:w="1976" w:type="pct"/>
            <w:noWrap/>
            <w:hideMark/>
          </w:tcPr>
          <w:p w14:paraId="41239CBF" w14:textId="77777777" w:rsidR="00D23398" w:rsidRPr="00483DA3" w:rsidRDefault="00D23398" w:rsidP="005B1987">
            <w:pPr>
              <w:suppressAutoHyphens/>
            </w:pPr>
            <w:r w:rsidRPr="00483DA3">
              <w:t>Оплата ЖКХ</w:t>
            </w:r>
          </w:p>
        </w:tc>
        <w:tc>
          <w:tcPr>
            <w:tcW w:w="761" w:type="pct"/>
            <w:noWrap/>
            <w:hideMark/>
          </w:tcPr>
          <w:p w14:paraId="0E411AE4" w14:textId="77777777" w:rsidR="00D23398" w:rsidRPr="00483DA3" w:rsidRDefault="00D23398" w:rsidP="005B1987">
            <w:pPr>
              <w:suppressAutoHyphens/>
            </w:pPr>
            <w:r w:rsidRPr="00483DA3">
              <w:t> </w:t>
            </w:r>
          </w:p>
        </w:tc>
        <w:tc>
          <w:tcPr>
            <w:tcW w:w="812" w:type="pct"/>
            <w:noWrap/>
            <w:hideMark/>
          </w:tcPr>
          <w:p w14:paraId="72B14596" w14:textId="77777777" w:rsidR="00D23398" w:rsidRPr="00483DA3" w:rsidRDefault="00D23398" w:rsidP="005B1987">
            <w:pPr>
              <w:suppressAutoHyphens/>
            </w:pPr>
            <w:r w:rsidRPr="00483DA3">
              <w:t> </w:t>
            </w:r>
          </w:p>
        </w:tc>
        <w:tc>
          <w:tcPr>
            <w:tcW w:w="704" w:type="pct"/>
            <w:noWrap/>
            <w:hideMark/>
          </w:tcPr>
          <w:p w14:paraId="15C78481" w14:textId="77777777" w:rsidR="00D23398" w:rsidRPr="00483DA3" w:rsidRDefault="00D23398" w:rsidP="005B1987">
            <w:pPr>
              <w:suppressAutoHyphens/>
            </w:pPr>
            <w:r w:rsidRPr="00483DA3">
              <w:t> </w:t>
            </w:r>
          </w:p>
        </w:tc>
        <w:tc>
          <w:tcPr>
            <w:tcW w:w="739" w:type="pct"/>
            <w:noWrap/>
            <w:hideMark/>
          </w:tcPr>
          <w:p w14:paraId="223309D4" w14:textId="77777777" w:rsidR="00D23398" w:rsidRPr="00483DA3" w:rsidRDefault="00D23398" w:rsidP="005B1987">
            <w:pPr>
              <w:suppressAutoHyphens/>
            </w:pPr>
            <w:r w:rsidRPr="00483DA3">
              <w:t> </w:t>
            </w:r>
          </w:p>
        </w:tc>
      </w:tr>
      <w:tr w:rsidR="00D23398" w:rsidRPr="00483DA3" w14:paraId="45834FC7" w14:textId="77777777" w:rsidTr="00FC1033">
        <w:trPr>
          <w:gridAfter w:val="1"/>
          <w:wAfter w:w="8" w:type="pct"/>
          <w:trHeight w:val="300"/>
          <w:jc w:val="center"/>
        </w:trPr>
        <w:tc>
          <w:tcPr>
            <w:tcW w:w="1976" w:type="pct"/>
            <w:noWrap/>
            <w:hideMark/>
          </w:tcPr>
          <w:p w14:paraId="55945C80" w14:textId="77777777" w:rsidR="00D23398" w:rsidRPr="00483DA3" w:rsidRDefault="00D23398" w:rsidP="005B1987">
            <w:pPr>
              <w:suppressAutoHyphens/>
            </w:pPr>
            <w:r w:rsidRPr="00483DA3">
              <w:t>Выплата заработной платы</w:t>
            </w:r>
          </w:p>
        </w:tc>
        <w:tc>
          <w:tcPr>
            <w:tcW w:w="761" w:type="pct"/>
            <w:noWrap/>
            <w:hideMark/>
          </w:tcPr>
          <w:p w14:paraId="37AD85CC" w14:textId="77777777" w:rsidR="00D23398" w:rsidRPr="00483DA3" w:rsidRDefault="00D23398" w:rsidP="005B1987">
            <w:pPr>
              <w:suppressAutoHyphens/>
            </w:pPr>
            <w:r w:rsidRPr="00483DA3">
              <w:t> </w:t>
            </w:r>
          </w:p>
        </w:tc>
        <w:tc>
          <w:tcPr>
            <w:tcW w:w="812" w:type="pct"/>
            <w:noWrap/>
            <w:hideMark/>
          </w:tcPr>
          <w:p w14:paraId="16F2C126" w14:textId="77777777" w:rsidR="00D23398" w:rsidRPr="00483DA3" w:rsidRDefault="00D23398" w:rsidP="005B1987">
            <w:pPr>
              <w:suppressAutoHyphens/>
            </w:pPr>
            <w:r w:rsidRPr="00483DA3">
              <w:t> </w:t>
            </w:r>
          </w:p>
        </w:tc>
        <w:tc>
          <w:tcPr>
            <w:tcW w:w="704" w:type="pct"/>
            <w:noWrap/>
            <w:hideMark/>
          </w:tcPr>
          <w:p w14:paraId="79E880B4" w14:textId="77777777" w:rsidR="00D23398" w:rsidRPr="00483DA3" w:rsidRDefault="00D23398" w:rsidP="005B1987">
            <w:pPr>
              <w:suppressAutoHyphens/>
            </w:pPr>
            <w:r w:rsidRPr="00483DA3">
              <w:t> </w:t>
            </w:r>
          </w:p>
        </w:tc>
        <w:tc>
          <w:tcPr>
            <w:tcW w:w="739" w:type="pct"/>
            <w:noWrap/>
            <w:hideMark/>
          </w:tcPr>
          <w:p w14:paraId="679E788B" w14:textId="77777777" w:rsidR="00D23398" w:rsidRPr="00483DA3" w:rsidRDefault="00D23398" w:rsidP="005B1987">
            <w:pPr>
              <w:suppressAutoHyphens/>
            </w:pPr>
            <w:r w:rsidRPr="00483DA3">
              <w:t> </w:t>
            </w:r>
          </w:p>
        </w:tc>
      </w:tr>
      <w:tr w:rsidR="00D23398" w:rsidRPr="00483DA3" w14:paraId="45AF5A1B" w14:textId="77777777" w:rsidTr="00FC1033">
        <w:trPr>
          <w:gridAfter w:val="1"/>
          <w:wAfter w:w="8" w:type="pct"/>
          <w:trHeight w:val="300"/>
          <w:jc w:val="center"/>
        </w:trPr>
        <w:tc>
          <w:tcPr>
            <w:tcW w:w="1976" w:type="pct"/>
            <w:noWrap/>
          </w:tcPr>
          <w:p w14:paraId="5998529E" w14:textId="77777777" w:rsidR="00D23398" w:rsidRPr="00483DA3" w:rsidRDefault="00D23398" w:rsidP="005B1987">
            <w:pPr>
              <w:suppressAutoHyphens/>
            </w:pPr>
            <w:r>
              <w:t>Премия рабочим</w:t>
            </w:r>
          </w:p>
        </w:tc>
        <w:tc>
          <w:tcPr>
            <w:tcW w:w="761" w:type="pct"/>
            <w:noWrap/>
          </w:tcPr>
          <w:p w14:paraId="43A6629F" w14:textId="77777777" w:rsidR="00D23398" w:rsidRPr="00483DA3" w:rsidRDefault="00D23398" w:rsidP="005B1987">
            <w:pPr>
              <w:suppressAutoHyphens/>
            </w:pPr>
          </w:p>
        </w:tc>
        <w:tc>
          <w:tcPr>
            <w:tcW w:w="812" w:type="pct"/>
            <w:noWrap/>
          </w:tcPr>
          <w:p w14:paraId="612244D4" w14:textId="77777777" w:rsidR="00D23398" w:rsidRPr="00483DA3" w:rsidRDefault="00D23398" w:rsidP="005B1987">
            <w:pPr>
              <w:suppressAutoHyphens/>
            </w:pPr>
          </w:p>
        </w:tc>
        <w:tc>
          <w:tcPr>
            <w:tcW w:w="704" w:type="pct"/>
            <w:noWrap/>
          </w:tcPr>
          <w:p w14:paraId="7AB75566" w14:textId="77777777" w:rsidR="00D23398" w:rsidRPr="00483DA3" w:rsidRDefault="00D23398" w:rsidP="005B1987">
            <w:pPr>
              <w:suppressAutoHyphens/>
            </w:pPr>
          </w:p>
        </w:tc>
        <w:tc>
          <w:tcPr>
            <w:tcW w:w="739" w:type="pct"/>
            <w:noWrap/>
          </w:tcPr>
          <w:p w14:paraId="665428D5" w14:textId="77777777" w:rsidR="00D23398" w:rsidRPr="00483DA3" w:rsidRDefault="00D23398" w:rsidP="005B1987">
            <w:pPr>
              <w:suppressAutoHyphens/>
            </w:pPr>
          </w:p>
        </w:tc>
      </w:tr>
      <w:tr w:rsidR="00D23398" w:rsidRPr="00483DA3" w14:paraId="5C047D7B" w14:textId="77777777" w:rsidTr="00FC1033">
        <w:trPr>
          <w:gridAfter w:val="1"/>
          <w:wAfter w:w="8" w:type="pct"/>
          <w:trHeight w:val="300"/>
          <w:jc w:val="center"/>
        </w:trPr>
        <w:tc>
          <w:tcPr>
            <w:tcW w:w="1976" w:type="pct"/>
            <w:noWrap/>
            <w:hideMark/>
          </w:tcPr>
          <w:p w14:paraId="732098C5" w14:textId="77777777" w:rsidR="00D23398" w:rsidRPr="00483DA3" w:rsidRDefault="00D23398" w:rsidP="005B1987">
            <w:pPr>
              <w:suppressAutoHyphens/>
            </w:pPr>
            <w:r w:rsidRPr="00483DA3">
              <w:lastRenderedPageBreak/>
              <w:t>Планирование прибыли</w:t>
            </w:r>
          </w:p>
        </w:tc>
        <w:tc>
          <w:tcPr>
            <w:tcW w:w="761" w:type="pct"/>
            <w:noWrap/>
            <w:hideMark/>
          </w:tcPr>
          <w:p w14:paraId="4491AB09" w14:textId="77777777" w:rsidR="00D23398" w:rsidRPr="00483DA3" w:rsidRDefault="00D23398" w:rsidP="005B1987">
            <w:pPr>
              <w:suppressAutoHyphens/>
            </w:pPr>
            <w:r w:rsidRPr="00483DA3">
              <w:t> </w:t>
            </w:r>
          </w:p>
        </w:tc>
        <w:tc>
          <w:tcPr>
            <w:tcW w:w="812" w:type="pct"/>
            <w:noWrap/>
            <w:hideMark/>
          </w:tcPr>
          <w:p w14:paraId="235B60A6" w14:textId="77777777" w:rsidR="00D23398" w:rsidRPr="00483DA3" w:rsidRDefault="00D23398" w:rsidP="005B1987">
            <w:pPr>
              <w:suppressAutoHyphens/>
            </w:pPr>
            <w:r w:rsidRPr="00483DA3">
              <w:t> </w:t>
            </w:r>
          </w:p>
        </w:tc>
        <w:tc>
          <w:tcPr>
            <w:tcW w:w="704" w:type="pct"/>
            <w:noWrap/>
            <w:hideMark/>
          </w:tcPr>
          <w:p w14:paraId="039774C2" w14:textId="77777777" w:rsidR="00D23398" w:rsidRPr="00483DA3" w:rsidRDefault="00D23398" w:rsidP="005B1987">
            <w:pPr>
              <w:suppressAutoHyphens/>
            </w:pPr>
            <w:r w:rsidRPr="00483DA3">
              <w:t> </w:t>
            </w:r>
          </w:p>
        </w:tc>
        <w:tc>
          <w:tcPr>
            <w:tcW w:w="739" w:type="pct"/>
            <w:noWrap/>
            <w:hideMark/>
          </w:tcPr>
          <w:p w14:paraId="6466EFA5" w14:textId="77777777" w:rsidR="00D23398" w:rsidRPr="00483DA3" w:rsidRDefault="00D23398" w:rsidP="005B1987">
            <w:pPr>
              <w:suppressAutoHyphens/>
            </w:pPr>
            <w:r w:rsidRPr="00483DA3">
              <w:t> </w:t>
            </w:r>
          </w:p>
        </w:tc>
      </w:tr>
      <w:tr w:rsidR="00D23398" w:rsidRPr="00483DA3" w14:paraId="1D816A78" w14:textId="77777777" w:rsidTr="00FC1033">
        <w:trPr>
          <w:gridAfter w:val="1"/>
          <w:wAfter w:w="8" w:type="pct"/>
          <w:trHeight w:val="300"/>
          <w:jc w:val="center"/>
        </w:trPr>
        <w:tc>
          <w:tcPr>
            <w:tcW w:w="1976" w:type="pct"/>
            <w:noWrap/>
            <w:hideMark/>
          </w:tcPr>
          <w:p w14:paraId="334ED125" w14:textId="77777777" w:rsidR="00D23398" w:rsidRPr="00483DA3" w:rsidRDefault="00D23398" w:rsidP="005B1987">
            <w:pPr>
              <w:suppressAutoHyphens/>
            </w:pPr>
            <w:r w:rsidRPr="00483DA3">
              <w:t>Прибыльность</w:t>
            </w:r>
          </w:p>
        </w:tc>
        <w:tc>
          <w:tcPr>
            <w:tcW w:w="761" w:type="pct"/>
            <w:noWrap/>
            <w:hideMark/>
          </w:tcPr>
          <w:p w14:paraId="71BA3CC6" w14:textId="77777777" w:rsidR="00D23398" w:rsidRPr="00483DA3" w:rsidRDefault="00D23398" w:rsidP="005B1987">
            <w:pPr>
              <w:suppressAutoHyphens/>
            </w:pPr>
            <w:r w:rsidRPr="00483DA3">
              <w:t> </w:t>
            </w:r>
          </w:p>
        </w:tc>
        <w:tc>
          <w:tcPr>
            <w:tcW w:w="812" w:type="pct"/>
            <w:noWrap/>
            <w:hideMark/>
          </w:tcPr>
          <w:p w14:paraId="10BA6AF3" w14:textId="77777777" w:rsidR="00D23398" w:rsidRPr="00483DA3" w:rsidRDefault="00D23398" w:rsidP="005B1987">
            <w:pPr>
              <w:suppressAutoHyphens/>
            </w:pPr>
            <w:r w:rsidRPr="00483DA3">
              <w:t> </w:t>
            </w:r>
          </w:p>
        </w:tc>
        <w:tc>
          <w:tcPr>
            <w:tcW w:w="704" w:type="pct"/>
            <w:noWrap/>
            <w:hideMark/>
          </w:tcPr>
          <w:p w14:paraId="5AA598DC" w14:textId="77777777" w:rsidR="00D23398" w:rsidRPr="00483DA3" w:rsidRDefault="00D23398" w:rsidP="005B1987">
            <w:pPr>
              <w:suppressAutoHyphens/>
            </w:pPr>
            <w:r w:rsidRPr="00483DA3">
              <w:t> </w:t>
            </w:r>
          </w:p>
        </w:tc>
        <w:tc>
          <w:tcPr>
            <w:tcW w:w="739" w:type="pct"/>
            <w:noWrap/>
            <w:hideMark/>
          </w:tcPr>
          <w:p w14:paraId="1DE60CAF" w14:textId="77777777" w:rsidR="00D23398" w:rsidRPr="00483DA3" w:rsidRDefault="00D23398" w:rsidP="005B1987">
            <w:pPr>
              <w:suppressAutoHyphens/>
            </w:pPr>
            <w:r w:rsidRPr="00483DA3">
              <w:t> </w:t>
            </w:r>
          </w:p>
        </w:tc>
      </w:tr>
      <w:tr w:rsidR="00D23398" w:rsidRPr="00483DA3" w14:paraId="56B85F46" w14:textId="77777777" w:rsidTr="00FC1033">
        <w:trPr>
          <w:gridAfter w:val="1"/>
          <w:wAfter w:w="8" w:type="pct"/>
          <w:trHeight w:val="300"/>
          <w:jc w:val="center"/>
        </w:trPr>
        <w:tc>
          <w:tcPr>
            <w:tcW w:w="1976" w:type="pct"/>
            <w:noWrap/>
            <w:hideMark/>
          </w:tcPr>
          <w:p w14:paraId="08DE4FB8" w14:textId="77777777" w:rsidR="00D23398" w:rsidRPr="00483DA3" w:rsidRDefault="00D23398" w:rsidP="005B1987">
            <w:pPr>
              <w:suppressAutoHyphens/>
            </w:pPr>
            <w:r w:rsidRPr="00483DA3">
              <w:t>Невыплата по кредиту</w:t>
            </w:r>
          </w:p>
        </w:tc>
        <w:tc>
          <w:tcPr>
            <w:tcW w:w="761" w:type="pct"/>
            <w:noWrap/>
            <w:hideMark/>
          </w:tcPr>
          <w:p w14:paraId="53A4FC51" w14:textId="77777777" w:rsidR="00D23398" w:rsidRPr="00483DA3" w:rsidRDefault="00D23398" w:rsidP="005B1987">
            <w:pPr>
              <w:suppressAutoHyphens/>
            </w:pPr>
            <w:r w:rsidRPr="00483DA3">
              <w:t> </w:t>
            </w:r>
          </w:p>
        </w:tc>
        <w:tc>
          <w:tcPr>
            <w:tcW w:w="812" w:type="pct"/>
            <w:noWrap/>
            <w:hideMark/>
          </w:tcPr>
          <w:p w14:paraId="7B708B49" w14:textId="77777777" w:rsidR="00D23398" w:rsidRPr="00483DA3" w:rsidRDefault="00D23398" w:rsidP="005B1987">
            <w:pPr>
              <w:suppressAutoHyphens/>
            </w:pPr>
            <w:r w:rsidRPr="00483DA3">
              <w:t> </w:t>
            </w:r>
          </w:p>
        </w:tc>
        <w:tc>
          <w:tcPr>
            <w:tcW w:w="704" w:type="pct"/>
            <w:noWrap/>
            <w:hideMark/>
          </w:tcPr>
          <w:p w14:paraId="279C63E3" w14:textId="77777777" w:rsidR="00D23398" w:rsidRPr="00483DA3" w:rsidRDefault="00D23398" w:rsidP="005B1987">
            <w:pPr>
              <w:suppressAutoHyphens/>
            </w:pPr>
            <w:r w:rsidRPr="00483DA3">
              <w:t> </w:t>
            </w:r>
          </w:p>
        </w:tc>
        <w:tc>
          <w:tcPr>
            <w:tcW w:w="739" w:type="pct"/>
            <w:noWrap/>
            <w:hideMark/>
          </w:tcPr>
          <w:p w14:paraId="35B0B263" w14:textId="77777777" w:rsidR="00D23398" w:rsidRPr="00483DA3" w:rsidRDefault="00D23398" w:rsidP="005B1987">
            <w:pPr>
              <w:suppressAutoHyphens/>
            </w:pPr>
            <w:r w:rsidRPr="00483DA3">
              <w:t> </w:t>
            </w:r>
          </w:p>
        </w:tc>
      </w:tr>
      <w:tr w:rsidR="00D23398" w:rsidRPr="00483DA3" w14:paraId="4A9B0315" w14:textId="77777777" w:rsidTr="00FC1033">
        <w:trPr>
          <w:gridAfter w:val="1"/>
          <w:wAfter w:w="8" w:type="pct"/>
          <w:trHeight w:val="300"/>
          <w:jc w:val="center"/>
        </w:trPr>
        <w:tc>
          <w:tcPr>
            <w:tcW w:w="1976" w:type="pct"/>
            <w:noWrap/>
            <w:hideMark/>
          </w:tcPr>
          <w:p w14:paraId="7A2BDC10" w14:textId="77777777" w:rsidR="00D23398" w:rsidRPr="00483DA3" w:rsidRDefault="00D23398" w:rsidP="005B1987">
            <w:pPr>
              <w:suppressAutoHyphens/>
            </w:pPr>
            <w:r w:rsidRPr="00483DA3">
              <w:t>Страховые выплаты</w:t>
            </w:r>
          </w:p>
        </w:tc>
        <w:tc>
          <w:tcPr>
            <w:tcW w:w="761" w:type="pct"/>
            <w:noWrap/>
            <w:hideMark/>
          </w:tcPr>
          <w:p w14:paraId="7FA657A2" w14:textId="77777777" w:rsidR="00D23398" w:rsidRPr="00483DA3" w:rsidRDefault="00D23398" w:rsidP="005B1987">
            <w:pPr>
              <w:suppressAutoHyphens/>
            </w:pPr>
            <w:r w:rsidRPr="00483DA3">
              <w:t> </w:t>
            </w:r>
          </w:p>
        </w:tc>
        <w:tc>
          <w:tcPr>
            <w:tcW w:w="812" w:type="pct"/>
            <w:noWrap/>
            <w:hideMark/>
          </w:tcPr>
          <w:p w14:paraId="2B7CCB94" w14:textId="77777777" w:rsidR="00D23398" w:rsidRPr="00483DA3" w:rsidRDefault="00D23398" w:rsidP="005B1987">
            <w:pPr>
              <w:suppressAutoHyphens/>
            </w:pPr>
            <w:r w:rsidRPr="00483DA3">
              <w:t> </w:t>
            </w:r>
          </w:p>
        </w:tc>
        <w:tc>
          <w:tcPr>
            <w:tcW w:w="704" w:type="pct"/>
            <w:noWrap/>
            <w:hideMark/>
          </w:tcPr>
          <w:p w14:paraId="6D9AABA1" w14:textId="77777777" w:rsidR="00D23398" w:rsidRPr="00483DA3" w:rsidRDefault="00D23398" w:rsidP="005B1987">
            <w:pPr>
              <w:suppressAutoHyphens/>
            </w:pPr>
            <w:r w:rsidRPr="00483DA3">
              <w:t> </w:t>
            </w:r>
          </w:p>
        </w:tc>
        <w:tc>
          <w:tcPr>
            <w:tcW w:w="739" w:type="pct"/>
            <w:noWrap/>
            <w:hideMark/>
          </w:tcPr>
          <w:p w14:paraId="61B72889" w14:textId="77777777" w:rsidR="00D23398" w:rsidRPr="00483DA3" w:rsidRDefault="00D23398" w:rsidP="005B1987">
            <w:pPr>
              <w:suppressAutoHyphens/>
            </w:pPr>
            <w:r w:rsidRPr="00483DA3">
              <w:t> </w:t>
            </w:r>
          </w:p>
        </w:tc>
      </w:tr>
      <w:tr w:rsidR="00D23398" w:rsidRPr="00483DA3" w14:paraId="785DCCFE" w14:textId="77777777" w:rsidTr="00FC1033">
        <w:trPr>
          <w:gridAfter w:val="1"/>
          <w:wAfter w:w="8" w:type="pct"/>
          <w:trHeight w:val="300"/>
          <w:jc w:val="center"/>
        </w:trPr>
        <w:tc>
          <w:tcPr>
            <w:tcW w:w="1976" w:type="pct"/>
            <w:noWrap/>
            <w:vAlign w:val="center"/>
            <w:hideMark/>
          </w:tcPr>
          <w:p w14:paraId="37D22B60" w14:textId="77777777" w:rsidR="00D23398" w:rsidRPr="00483DA3" w:rsidRDefault="00D23398" w:rsidP="005B1987">
            <w:pPr>
              <w:suppressAutoHyphens/>
              <w:jc w:val="right"/>
            </w:pPr>
            <w:r w:rsidRPr="00483DA3">
              <w:t>Итого</w:t>
            </w:r>
            <w:r>
              <w:t>:</w:t>
            </w:r>
          </w:p>
        </w:tc>
        <w:tc>
          <w:tcPr>
            <w:tcW w:w="761" w:type="pct"/>
            <w:noWrap/>
            <w:hideMark/>
          </w:tcPr>
          <w:p w14:paraId="14D6C730" w14:textId="77777777" w:rsidR="00D23398" w:rsidRPr="00483DA3" w:rsidRDefault="00D23398" w:rsidP="005B1987">
            <w:pPr>
              <w:suppressAutoHyphens/>
            </w:pPr>
            <w:r w:rsidRPr="00483DA3">
              <w:t> </w:t>
            </w:r>
          </w:p>
        </w:tc>
        <w:tc>
          <w:tcPr>
            <w:tcW w:w="812" w:type="pct"/>
            <w:noWrap/>
            <w:hideMark/>
          </w:tcPr>
          <w:p w14:paraId="0EA43097" w14:textId="77777777" w:rsidR="00D23398" w:rsidRPr="00483DA3" w:rsidRDefault="00D23398" w:rsidP="005B1987">
            <w:pPr>
              <w:suppressAutoHyphens/>
            </w:pPr>
            <w:r w:rsidRPr="00483DA3">
              <w:t> </w:t>
            </w:r>
          </w:p>
        </w:tc>
        <w:tc>
          <w:tcPr>
            <w:tcW w:w="704" w:type="pct"/>
            <w:noWrap/>
            <w:hideMark/>
          </w:tcPr>
          <w:p w14:paraId="4BE8D484" w14:textId="77777777" w:rsidR="00D23398" w:rsidRPr="00483DA3" w:rsidRDefault="00D23398" w:rsidP="005B1987">
            <w:pPr>
              <w:suppressAutoHyphens/>
            </w:pPr>
            <w:r w:rsidRPr="00483DA3">
              <w:t> </w:t>
            </w:r>
          </w:p>
        </w:tc>
        <w:tc>
          <w:tcPr>
            <w:tcW w:w="739" w:type="pct"/>
            <w:noWrap/>
            <w:hideMark/>
          </w:tcPr>
          <w:p w14:paraId="3E2DA69E" w14:textId="77777777" w:rsidR="00D23398" w:rsidRPr="00483DA3" w:rsidRDefault="00D23398" w:rsidP="005B1987">
            <w:pPr>
              <w:suppressAutoHyphens/>
            </w:pPr>
            <w:r w:rsidRPr="00483DA3">
              <w:t> </w:t>
            </w:r>
          </w:p>
        </w:tc>
      </w:tr>
    </w:tbl>
    <w:p w14:paraId="418E250F" w14:textId="77777777" w:rsidR="00D23398" w:rsidRDefault="00D23398" w:rsidP="005B1987">
      <w:pPr>
        <w:suppressAutoHyphens/>
      </w:pPr>
    </w:p>
    <w:p w14:paraId="053082CD" w14:textId="77777777" w:rsidR="00D23398" w:rsidRDefault="00D23398" w:rsidP="005B1987">
      <w:pPr>
        <w:suppressAutoHyphens/>
      </w:pPr>
    </w:p>
    <w:p w14:paraId="3116977D" w14:textId="5B72055D" w:rsidR="00D23398" w:rsidRDefault="000E751D" w:rsidP="00860300">
      <w:pPr>
        <w:suppressAutoHyphens/>
        <w:rPr>
          <w:b/>
        </w:rPr>
      </w:pPr>
      <w:r w:rsidRPr="000E751D">
        <w:rPr>
          <w:b/>
        </w:rPr>
        <w:t>7.</w:t>
      </w:r>
      <w:r w:rsidR="008663A9">
        <w:rPr>
          <w:b/>
        </w:rPr>
        <w:t>6</w:t>
      </w:r>
      <w:r w:rsidRPr="000E751D">
        <w:rPr>
          <w:b/>
        </w:rPr>
        <w:t xml:space="preserve">. </w:t>
      </w:r>
      <w:r w:rsidR="00D23398" w:rsidRPr="000E751D">
        <w:rPr>
          <w:b/>
        </w:rPr>
        <w:t>Таблица</w:t>
      </w:r>
      <w:r w:rsidR="00860300">
        <w:rPr>
          <w:b/>
        </w:rPr>
        <w:t xml:space="preserve"> 65 –</w:t>
      </w:r>
      <w:r w:rsidR="00D23398" w:rsidRPr="000E751D">
        <w:rPr>
          <w:b/>
        </w:rPr>
        <w:t xml:space="preserve"> </w:t>
      </w:r>
      <w:r w:rsidR="00860300">
        <w:rPr>
          <w:b/>
        </w:rPr>
        <w:t>Итоговый рейтинг</w:t>
      </w:r>
      <w:r w:rsidR="00D23398" w:rsidRPr="000E751D">
        <w:rPr>
          <w:b/>
        </w:rPr>
        <w:t xml:space="preserve"> предприятия </w:t>
      </w:r>
    </w:p>
    <w:p w14:paraId="4ABE65E9" w14:textId="77777777" w:rsidR="00ED562E" w:rsidRPr="00ED562E" w:rsidRDefault="00ED562E" w:rsidP="005B1987">
      <w:pPr>
        <w:suppressAutoHyphens/>
        <w:jc w:val="center"/>
        <w:rPr>
          <w:b/>
          <w:sz w:val="16"/>
          <w:szCs w:val="16"/>
        </w:rPr>
      </w:pPr>
    </w:p>
    <w:tbl>
      <w:tblPr>
        <w:tblStyle w:val="a3"/>
        <w:tblW w:w="5000" w:type="pct"/>
        <w:jc w:val="center"/>
        <w:tblLook w:val="04A0" w:firstRow="1" w:lastRow="0" w:firstColumn="1" w:lastColumn="0" w:noHBand="0" w:noVBand="1"/>
      </w:tblPr>
      <w:tblGrid>
        <w:gridCol w:w="2459"/>
        <w:gridCol w:w="1006"/>
        <w:gridCol w:w="1005"/>
        <w:gridCol w:w="1005"/>
        <w:gridCol w:w="1005"/>
        <w:gridCol w:w="2271"/>
        <w:gridCol w:w="819"/>
      </w:tblGrid>
      <w:tr w:rsidR="00D23398" w:rsidRPr="003E25FA" w14:paraId="42B45C72" w14:textId="77777777" w:rsidTr="00FC1033">
        <w:trPr>
          <w:trHeight w:val="420"/>
          <w:jc w:val="center"/>
        </w:trPr>
        <w:tc>
          <w:tcPr>
            <w:tcW w:w="993" w:type="pct"/>
            <w:noWrap/>
            <w:vAlign w:val="center"/>
            <w:hideMark/>
          </w:tcPr>
          <w:p w14:paraId="05586AC6" w14:textId="77777777" w:rsidR="00D23398" w:rsidRPr="000E751D" w:rsidRDefault="00D23398" w:rsidP="005B1987">
            <w:pPr>
              <w:suppressAutoHyphens/>
              <w:jc w:val="center"/>
              <w:rPr>
                <w:b/>
                <w:bCs/>
              </w:rPr>
            </w:pPr>
            <w:r w:rsidRPr="000E751D">
              <w:rPr>
                <w:b/>
                <w:bCs/>
              </w:rPr>
              <w:t>Название предприятия</w:t>
            </w:r>
          </w:p>
        </w:tc>
        <w:tc>
          <w:tcPr>
            <w:tcW w:w="599" w:type="pct"/>
            <w:noWrap/>
            <w:vAlign w:val="center"/>
            <w:hideMark/>
          </w:tcPr>
          <w:p w14:paraId="2C04DA37" w14:textId="77777777" w:rsidR="00D23398" w:rsidRPr="000E751D" w:rsidRDefault="00D23398" w:rsidP="005B1987">
            <w:pPr>
              <w:suppressAutoHyphens/>
              <w:jc w:val="center"/>
              <w:rPr>
                <w:b/>
                <w:bCs/>
              </w:rPr>
            </w:pPr>
            <w:r w:rsidRPr="000E751D">
              <w:rPr>
                <w:b/>
                <w:bCs/>
              </w:rPr>
              <w:t>Месяц 1</w:t>
            </w:r>
          </w:p>
        </w:tc>
        <w:tc>
          <w:tcPr>
            <w:tcW w:w="599" w:type="pct"/>
            <w:noWrap/>
            <w:vAlign w:val="center"/>
            <w:hideMark/>
          </w:tcPr>
          <w:p w14:paraId="513430DE" w14:textId="77777777" w:rsidR="00D23398" w:rsidRPr="000E751D" w:rsidRDefault="00D23398" w:rsidP="005B1987">
            <w:pPr>
              <w:suppressAutoHyphens/>
              <w:jc w:val="center"/>
              <w:rPr>
                <w:b/>
                <w:bCs/>
              </w:rPr>
            </w:pPr>
            <w:r w:rsidRPr="000E751D">
              <w:rPr>
                <w:b/>
                <w:bCs/>
              </w:rPr>
              <w:t>Месяц 2</w:t>
            </w:r>
          </w:p>
        </w:tc>
        <w:tc>
          <w:tcPr>
            <w:tcW w:w="599" w:type="pct"/>
            <w:noWrap/>
            <w:vAlign w:val="center"/>
            <w:hideMark/>
          </w:tcPr>
          <w:p w14:paraId="5A439A06" w14:textId="77777777" w:rsidR="00D23398" w:rsidRPr="000E751D" w:rsidRDefault="00D23398" w:rsidP="005B1987">
            <w:pPr>
              <w:suppressAutoHyphens/>
              <w:jc w:val="center"/>
              <w:rPr>
                <w:b/>
                <w:bCs/>
              </w:rPr>
            </w:pPr>
            <w:r w:rsidRPr="000E751D">
              <w:rPr>
                <w:b/>
                <w:bCs/>
              </w:rPr>
              <w:t>Месяц 3</w:t>
            </w:r>
          </w:p>
        </w:tc>
        <w:tc>
          <w:tcPr>
            <w:tcW w:w="599" w:type="pct"/>
            <w:noWrap/>
            <w:vAlign w:val="center"/>
            <w:hideMark/>
          </w:tcPr>
          <w:p w14:paraId="6E78CF2A" w14:textId="77777777" w:rsidR="00D23398" w:rsidRPr="000E751D" w:rsidRDefault="00D23398" w:rsidP="005B1987">
            <w:pPr>
              <w:suppressAutoHyphens/>
              <w:jc w:val="center"/>
              <w:rPr>
                <w:b/>
                <w:bCs/>
              </w:rPr>
            </w:pPr>
            <w:r w:rsidRPr="000E751D">
              <w:rPr>
                <w:b/>
                <w:bCs/>
              </w:rPr>
              <w:t>Месяц 4</w:t>
            </w:r>
          </w:p>
        </w:tc>
        <w:tc>
          <w:tcPr>
            <w:tcW w:w="969" w:type="pct"/>
            <w:noWrap/>
            <w:vAlign w:val="center"/>
            <w:hideMark/>
          </w:tcPr>
          <w:p w14:paraId="2BB0692F" w14:textId="77777777" w:rsidR="00D23398" w:rsidRPr="000E751D" w:rsidRDefault="00D23398" w:rsidP="005B1987">
            <w:pPr>
              <w:suppressAutoHyphens/>
              <w:jc w:val="center"/>
              <w:rPr>
                <w:b/>
                <w:bCs/>
              </w:rPr>
            </w:pPr>
            <w:r w:rsidRPr="000E751D">
              <w:rPr>
                <w:b/>
                <w:bCs/>
              </w:rPr>
              <w:t>Общая сумма баллов</w:t>
            </w:r>
          </w:p>
        </w:tc>
        <w:tc>
          <w:tcPr>
            <w:tcW w:w="643" w:type="pct"/>
            <w:noWrap/>
            <w:vAlign w:val="center"/>
            <w:hideMark/>
          </w:tcPr>
          <w:p w14:paraId="29BFEB58" w14:textId="77777777" w:rsidR="00D23398" w:rsidRPr="000E751D" w:rsidRDefault="00D23398" w:rsidP="005B1987">
            <w:pPr>
              <w:suppressAutoHyphens/>
              <w:jc w:val="center"/>
              <w:rPr>
                <w:b/>
                <w:bCs/>
              </w:rPr>
            </w:pPr>
            <w:r w:rsidRPr="000E751D">
              <w:rPr>
                <w:b/>
                <w:bCs/>
              </w:rPr>
              <w:t>Место</w:t>
            </w:r>
          </w:p>
        </w:tc>
      </w:tr>
      <w:tr w:rsidR="00D23398" w:rsidRPr="003E25FA" w14:paraId="670639F7" w14:textId="77777777" w:rsidTr="00FC1033">
        <w:trPr>
          <w:trHeight w:val="300"/>
          <w:jc w:val="center"/>
        </w:trPr>
        <w:tc>
          <w:tcPr>
            <w:tcW w:w="993" w:type="pct"/>
            <w:noWrap/>
          </w:tcPr>
          <w:p w14:paraId="1C4B5436" w14:textId="77777777" w:rsidR="00D23398" w:rsidRPr="003E25FA" w:rsidRDefault="00D23398" w:rsidP="005B1987">
            <w:pPr>
              <w:suppressAutoHyphens/>
            </w:pPr>
          </w:p>
        </w:tc>
        <w:tc>
          <w:tcPr>
            <w:tcW w:w="599" w:type="pct"/>
            <w:noWrap/>
          </w:tcPr>
          <w:p w14:paraId="10EA6A72" w14:textId="77777777" w:rsidR="00D23398" w:rsidRPr="003E25FA" w:rsidRDefault="00D23398" w:rsidP="005B1987">
            <w:pPr>
              <w:suppressAutoHyphens/>
            </w:pPr>
          </w:p>
        </w:tc>
        <w:tc>
          <w:tcPr>
            <w:tcW w:w="599" w:type="pct"/>
            <w:noWrap/>
          </w:tcPr>
          <w:p w14:paraId="0C024E31" w14:textId="77777777" w:rsidR="00D23398" w:rsidRPr="003E25FA" w:rsidRDefault="00D23398" w:rsidP="005B1987">
            <w:pPr>
              <w:suppressAutoHyphens/>
            </w:pPr>
          </w:p>
        </w:tc>
        <w:tc>
          <w:tcPr>
            <w:tcW w:w="599" w:type="pct"/>
            <w:noWrap/>
          </w:tcPr>
          <w:p w14:paraId="4F7E58CF" w14:textId="77777777" w:rsidR="00D23398" w:rsidRPr="003E25FA" w:rsidRDefault="00D23398" w:rsidP="005B1987">
            <w:pPr>
              <w:suppressAutoHyphens/>
            </w:pPr>
          </w:p>
        </w:tc>
        <w:tc>
          <w:tcPr>
            <w:tcW w:w="599" w:type="pct"/>
            <w:noWrap/>
          </w:tcPr>
          <w:p w14:paraId="3D21E114" w14:textId="77777777" w:rsidR="00D23398" w:rsidRPr="003E25FA" w:rsidRDefault="00D23398" w:rsidP="005B1987">
            <w:pPr>
              <w:suppressAutoHyphens/>
            </w:pPr>
          </w:p>
        </w:tc>
        <w:tc>
          <w:tcPr>
            <w:tcW w:w="969" w:type="pct"/>
            <w:noWrap/>
          </w:tcPr>
          <w:p w14:paraId="57C49AF9" w14:textId="77777777" w:rsidR="00D23398" w:rsidRPr="003E25FA" w:rsidRDefault="00D23398" w:rsidP="005B1987">
            <w:pPr>
              <w:suppressAutoHyphens/>
            </w:pPr>
          </w:p>
        </w:tc>
        <w:tc>
          <w:tcPr>
            <w:tcW w:w="643" w:type="pct"/>
            <w:noWrap/>
          </w:tcPr>
          <w:p w14:paraId="2C7A3313" w14:textId="77777777" w:rsidR="00D23398" w:rsidRPr="003E25FA" w:rsidRDefault="00D23398" w:rsidP="005B1987">
            <w:pPr>
              <w:suppressAutoHyphens/>
            </w:pPr>
          </w:p>
        </w:tc>
      </w:tr>
      <w:tr w:rsidR="00D23398" w:rsidRPr="003E25FA" w14:paraId="57D2164F" w14:textId="77777777" w:rsidTr="00FC1033">
        <w:trPr>
          <w:trHeight w:val="300"/>
          <w:jc w:val="center"/>
        </w:trPr>
        <w:tc>
          <w:tcPr>
            <w:tcW w:w="993" w:type="pct"/>
            <w:noWrap/>
          </w:tcPr>
          <w:p w14:paraId="74EA9F4E" w14:textId="77777777" w:rsidR="00D23398" w:rsidRPr="003E25FA" w:rsidRDefault="00D23398" w:rsidP="005B1987">
            <w:pPr>
              <w:suppressAutoHyphens/>
            </w:pPr>
          </w:p>
        </w:tc>
        <w:tc>
          <w:tcPr>
            <w:tcW w:w="599" w:type="pct"/>
            <w:noWrap/>
          </w:tcPr>
          <w:p w14:paraId="67EE66B9" w14:textId="77777777" w:rsidR="00D23398" w:rsidRPr="003E25FA" w:rsidRDefault="00D23398" w:rsidP="005B1987">
            <w:pPr>
              <w:suppressAutoHyphens/>
            </w:pPr>
          </w:p>
        </w:tc>
        <w:tc>
          <w:tcPr>
            <w:tcW w:w="599" w:type="pct"/>
            <w:noWrap/>
          </w:tcPr>
          <w:p w14:paraId="3FE7BCEB" w14:textId="77777777" w:rsidR="00D23398" w:rsidRPr="003E25FA" w:rsidRDefault="00D23398" w:rsidP="005B1987">
            <w:pPr>
              <w:suppressAutoHyphens/>
            </w:pPr>
          </w:p>
        </w:tc>
        <w:tc>
          <w:tcPr>
            <w:tcW w:w="599" w:type="pct"/>
            <w:noWrap/>
          </w:tcPr>
          <w:p w14:paraId="38476AEC" w14:textId="77777777" w:rsidR="00D23398" w:rsidRPr="003E25FA" w:rsidRDefault="00D23398" w:rsidP="005B1987">
            <w:pPr>
              <w:suppressAutoHyphens/>
            </w:pPr>
          </w:p>
        </w:tc>
        <w:tc>
          <w:tcPr>
            <w:tcW w:w="599" w:type="pct"/>
            <w:noWrap/>
          </w:tcPr>
          <w:p w14:paraId="26DDBAA0" w14:textId="77777777" w:rsidR="00D23398" w:rsidRPr="003E25FA" w:rsidRDefault="00D23398" w:rsidP="005B1987">
            <w:pPr>
              <w:suppressAutoHyphens/>
            </w:pPr>
          </w:p>
        </w:tc>
        <w:tc>
          <w:tcPr>
            <w:tcW w:w="969" w:type="pct"/>
            <w:noWrap/>
          </w:tcPr>
          <w:p w14:paraId="234D4C44" w14:textId="77777777" w:rsidR="00D23398" w:rsidRPr="003E25FA" w:rsidRDefault="00D23398" w:rsidP="005B1987">
            <w:pPr>
              <w:suppressAutoHyphens/>
            </w:pPr>
          </w:p>
        </w:tc>
        <w:tc>
          <w:tcPr>
            <w:tcW w:w="643" w:type="pct"/>
            <w:noWrap/>
          </w:tcPr>
          <w:p w14:paraId="677392C2" w14:textId="77777777" w:rsidR="00D23398" w:rsidRPr="003E25FA" w:rsidRDefault="00D23398" w:rsidP="005B1987">
            <w:pPr>
              <w:suppressAutoHyphens/>
            </w:pPr>
          </w:p>
        </w:tc>
      </w:tr>
      <w:tr w:rsidR="00D23398" w:rsidRPr="003E25FA" w14:paraId="65075109" w14:textId="77777777" w:rsidTr="00FC1033">
        <w:trPr>
          <w:trHeight w:val="300"/>
          <w:jc w:val="center"/>
        </w:trPr>
        <w:tc>
          <w:tcPr>
            <w:tcW w:w="993" w:type="pct"/>
            <w:noWrap/>
          </w:tcPr>
          <w:p w14:paraId="31AEBBE0" w14:textId="77777777" w:rsidR="00D23398" w:rsidRPr="003E25FA" w:rsidRDefault="00D23398" w:rsidP="005B1987">
            <w:pPr>
              <w:suppressAutoHyphens/>
            </w:pPr>
          </w:p>
        </w:tc>
        <w:tc>
          <w:tcPr>
            <w:tcW w:w="599" w:type="pct"/>
            <w:noWrap/>
          </w:tcPr>
          <w:p w14:paraId="176A5ECA" w14:textId="77777777" w:rsidR="00D23398" w:rsidRPr="003E25FA" w:rsidRDefault="00D23398" w:rsidP="005B1987">
            <w:pPr>
              <w:suppressAutoHyphens/>
            </w:pPr>
          </w:p>
        </w:tc>
        <w:tc>
          <w:tcPr>
            <w:tcW w:w="599" w:type="pct"/>
            <w:noWrap/>
          </w:tcPr>
          <w:p w14:paraId="66C319C3" w14:textId="77777777" w:rsidR="00D23398" w:rsidRPr="003E25FA" w:rsidRDefault="00D23398" w:rsidP="005B1987">
            <w:pPr>
              <w:suppressAutoHyphens/>
            </w:pPr>
          </w:p>
        </w:tc>
        <w:tc>
          <w:tcPr>
            <w:tcW w:w="599" w:type="pct"/>
            <w:noWrap/>
          </w:tcPr>
          <w:p w14:paraId="65C03863" w14:textId="77777777" w:rsidR="00D23398" w:rsidRPr="003E25FA" w:rsidRDefault="00D23398" w:rsidP="005B1987">
            <w:pPr>
              <w:suppressAutoHyphens/>
            </w:pPr>
          </w:p>
        </w:tc>
        <w:tc>
          <w:tcPr>
            <w:tcW w:w="599" w:type="pct"/>
            <w:noWrap/>
          </w:tcPr>
          <w:p w14:paraId="1A40130C" w14:textId="77777777" w:rsidR="00D23398" w:rsidRPr="003E25FA" w:rsidRDefault="00D23398" w:rsidP="005B1987">
            <w:pPr>
              <w:suppressAutoHyphens/>
            </w:pPr>
          </w:p>
        </w:tc>
        <w:tc>
          <w:tcPr>
            <w:tcW w:w="969" w:type="pct"/>
            <w:noWrap/>
          </w:tcPr>
          <w:p w14:paraId="2727681C" w14:textId="77777777" w:rsidR="00D23398" w:rsidRPr="003E25FA" w:rsidRDefault="00D23398" w:rsidP="005B1987">
            <w:pPr>
              <w:suppressAutoHyphens/>
            </w:pPr>
          </w:p>
        </w:tc>
        <w:tc>
          <w:tcPr>
            <w:tcW w:w="643" w:type="pct"/>
            <w:noWrap/>
          </w:tcPr>
          <w:p w14:paraId="2DD1CF38" w14:textId="77777777" w:rsidR="00D23398" w:rsidRPr="003E25FA" w:rsidRDefault="00D23398" w:rsidP="005B1987">
            <w:pPr>
              <w:suppressAutoHyphens/>
            </w:pPr>
          </w:p>
        </w:tc>
      </w:tr>
      <w:tr w:rsidR="00D23398" w:rsidRPr="003E25FA" w14:paraId="75E283B6" w14:textId="77777777" w:rsidTr="00FC1033">
        <w:trPr>
          <w:trHeight w:val="300"/>
          <w:jc w:val="center"/>
        </w:trPr>
        <w:tc>
          <w:tcPr>
            <w:tcW w:w="993" w:type="pct"/>
            <w:noWrap/>
          </w:tcPr>
          <w:p w14:paraId="64BCC13A" w14:textId="77777777" w:rsidR="00D23398" w:rsidRPr="003E25FA" w:rsidRDefault="00D23398" w:rsidP="005B1987">
            <w:pPr>
              <w:suppressAutoHyphens/>
            </w:pPr>
          </w:p>
        </w:tc>
        <w:tc>
          <w:tcPr>
            <w:tcW w:w="599" w:type="pct"/>
            <w:noWrap/>
          </w:tcPr>
          <w:p w14:paraId="384DAAAF" w14:textId="77777777" w:rsidR="00D23398" w:rsidRPr="003E25FA" w:rsidRDefault="00D23398" w:rsidP="005B1987">
            <w:pPr>
              <w:suppressAutoHyphens/>
            </w:pPr>
          </w:p>
        </w:tc>
        <w:tc>
          <w:tcPr>
            <w:tcW w:w="599" w:type="pct"/>
            <w:noWrap/>
          </w:tcPr>
          <w:p w14:paraId="1699C289" w14:textId="77777777" w:rsidR="00D23398" w:rsidRPr="003E25FA" w:rsidRDefault="00D23398" w:rsidP="005B1987">
            <w:pPr>
              <w:suppressAutoHyphens/>
            </w:pPr>
          </w:p>
        </w:tc>
        <w:tc>
          <w:tcPr>
            <w:tcW w:w="599" w:type="pct"/>
            <w:noWrap/>
          </w:tcPr>
          <w:p w14:paraId="23C8B5C6" w14:textId="77777777" w:rsidR="00D23398" w:rsidRPr="003E25FA" w:rsidRDefault="00D23398" w:rsidP="005B1987">
            <w:pPr>
              <w:suppressAutoHyphens/>
            </w:pPr>
          </w:p>
        </w:tc>
        <w:tc>
          <w:tcPr>
            <w:tcW w:w="599" w:type="pct"/>
            <w:noWrap/>
          </w:tcPr>
          <w:p w14:paraId="65F222A7" w14:textId="77777777" w:rsidR="00D23398" w:rsidRPr="003E25FA" w:rsidRDefault="00D23398" w:rsidP="005B1987">
            <w:pPr>
              <w:suppressAutoHyphens/>
            </w:pPr>
          </w:p>
        </w:tc>
        <w:tc>
          <w:tcPr>
            <w:tcW w:w="969" w:type="pct"/>
            <w:noWrap/>
          </w:tcPr>
          <w:p w14:paraId="15284394" w14:textId="77777777" w:rsidR="00D23398" w:rsidRPr="003E25FA" w:rsidRDefault="00D23398" w:rsidP="005B1987">
            <w:pPr>
              <w:suppressAutoHyphens/>
            </w:pPr>
          </w:p>
        </w:tc>
        <w:tc>
          <w:tcPr>
            <w:tcW w:w="643" w:type="pct"/>
            <w:noWrap/>
          </w:tcPr>
          <w:p w14:paraId="44B52F40" w14:textId="77777777" w:rsidR="00D23398" w:rsidRPr="003E25FA" w:rsidRDefault="00D23398" w:rsidP="005B1987">
            <w:pPr>
              <w:suppressAutoHyphens/>
            </w:pPr>
          </w:p>
        </w:tc>
      </w:tr>
      <w:tr w:rsidR="00D23398" w:rsidRPr="003E25FA" w14:paraId="6A82D241" w14:textId="77777777" w:rsidTr="00FC1033">
        <w:trPr>
          <w:trHeight w:val="300"/>
          <w:jc w:val="center"/>
        </w:trPr>
        <w:tc>
          <w:tcPr>
            <w:tcW w:w="993" w:type="pct"/>
            <w:noWrap/>
          </w:tcPr>
          <w:p w14:paraId="0DE3D8AD" w14:textId="77777777" w:rsidR="00D23398" w:rsidRPr="003E25FA" w:rsidRDefault="00D23398" w:rsidP="005B1987">
            <w:pPr>
              <w:suppressAutoHyphens/>
            </w:pPr>
          </w:p>
        </w:tc>
        <w:tc>
          <w:tcPr>
            <w:tcW w:w="599" w:type="pct"/>
            <w:noWrap/>
          </w:tcPr>
          <w:p w14:paraId="78FC2C8D" w14:textId="77777777" w:rsidR="00D23398" w:rsidRPr="003E25FA" w:rsidRDefault="00D23398" w:rsidP="005B1987">
            <w:pPr>
              <w:suppressAutoHyphens/>
            </w:pPr>
          </w:p>
        </w:tc>
        <w:tc>
          <w:tcPr>
            <w:tcW w:w="599" w:type="pct"/>
            <w:noWrap/>
          </w:tcPr>
          <w:p w14:paraId="7D4616E7" w14:textId="77777777" w:rsidR="00D23398" w:rsidRPr="003E25FA" w:rsidRDefault="00D23398" w:rsidP="005B1987">
            <w:pPr>
              <w:suppressAutoHyphens/>
            </w:pPr>
          </w:p>
        </w:tc>
        <w:tc>
          <w:tcPr>
            <w:tcW w:w="599" w:type="pct"/>
            <w:noWrap/>
          </w:tcPr>
          <w:p w14:paraId="04E99B86" w14:textId="77777777" w:rsidR="00D23398" w:rsidRPr="003E25FA" w:rsidRDefault="00D23398" w:rsidP="005B1987">
            <w:pPr>
              <w:suppressAutoHyphens/>
            </w:pPr>
          </w:p>
        </w:tc>
        <w:tc>
          <w:tcPr>
            <w:tcW w:w="599" w:type="pct"/>
            <w:noWrap/>
          </w:tcPr>
          <w:p w14:paraId="1100240C" w14:textId="77777777" w:rsidR="00D23398" w:rsidRPr="003E25FA" w:rsidRDefault="00D23398" w:rsidP="005B1987">
            <w:pPr>
              <w:suppressAutoHyphens/>
            </w:pPr>
          </w:p>
        </w:tc>
        <w:tc>
          <w:tcPr>
            <w:tcW w:w="969" w:type="pct"/>
            <w:noWrap/>
          </w:tcPr>
          <w:p w14:paraId="4D7394F5" w14:textId="77777777" w:rsidR="00D23398" w:rsidRPr="003E25FA" w:rsidRDefault="00D23398" w:rsidP="005B1987">
            <w:pPr>
              <w:suppressAutoHyphens/>
            </w:pPr>
          </w:p>
        </w:tc>
        <w:tc>
          <w:tcPr>
            <w:tcW w:w="643" w:type="pct"/>
            <w:noWrap/>
          </w:tcPr>
          <w:p w14:paraId="66266879" w14:textId="77777777" w:rsidR="00D23398" w:rsidRPr="003E25FA" w:rsidRDefault="00D23398" w:rsidP="005B1987">
            <w:pPr>
              <w:suppressAutoHyphens/>
            </w:pPr>
          </w:p>
        </w:tc>
      </w:tr>
    </w:tbl>
    <w:p w14:paraId="37C901D2" w14:textId="77777777" w:rsidR="00D23398" w:rsidRDefault="00D23398" w:rsidP="005B1987">
      <w:pPr>
        <w:suppressAutoHyphens/>
      </w:pPr>
    </w:p>
    <w:p w14:paraId="3557B8F2" w14:textId="77777777" w:rsidR="00CB4824" w:rsidRDefault="00CB4824" w:rsidP="005B1987">
      <w:pPr>
        <w:pStyle w:val="a7"/>
        <w:suppressAutoHyphens/>
        <w:ind w:left="153"/>
        <w:jc w:val="center"/>
        <w:rPr>
          <w:b/>
        </w:rPr>
      </w:pPr>
    </w:p>
    <w:p w14:paraId="015EE5B9" w14:textId="77777777" w:rsidR="00CB4824" w:rsidRDefault="00CB4824" w:rsidP="005B1987">
      <w:pPr>
        <w:pStyle w:val="a7"/>
        <w:suppressAutoHyphens/>
        <w:ind w:left="153"/>
        <w:jc w:val="center"/>
        <w:rPr>
          <w:b/>
        </w:rPr>
      </w:pPr>
    </w:p>
    <w:p w14:paraId="309F9A76" w14:textId="77777777" w:rsidR="000D125C" w:rsidRPr="00F7309F" w:rsidRDefault="00C21B87" w:rsidP="005B1987">
      <w:pPr>
        <w:pStyle w:val="a7"/>
        <w:suppressAutoHyphens/>
        <w:ind w:left="153"/>
        <w:jc w:val="center"/>
        <w:rPr>
          <w:b/>
        </w:rPr>
      </w:pPr>
      <w:r>
        <w:rPr>
          <w:b/>
        </w:rPr>
        <w:t xml:space="preserve">Раздел 8. </w:t>
      </w:r>
      <w:r w:rsidR="000D125C" w:rsidRPr="00F7309F">
        <w:rPr>
          <w:b/>
        </w:rPr>
        <w:t>Наглядный материал</w:t>
      </w:r>
    </w:p>
    <w:p w14:paraId="75F579CE" w14:textId="77777777" w:rsidR="000D125C" w:rsidRDefault="000D125C" w:rsidP="005B1987">
      <w:pPr>
        <w:suppressAutoHyphens/>
      </w:pPr>
    </w:p>
    <w:p w14:paraId="654ED07A" w14:textId="2186305F" w:rsidR="000D125C" w:rsidRPr="00C21B87" w:rsidRDefault="00C21B87" w:rsidP="005B1987">
      <w:pPr>
        <w:suppressAutoHyphens/>
        <w:rPr>
          <w:b/>
        </w:rPr>
      </w:pPr>
      <w:r>
        <w:rPr>
          <w:b/>
        </w:rPr>
        <w:t xml:space="preserve">8.1. </w:t>
      </w:r>
      <w:r w:rsidR="00860300">
        <w:rPr>
          <w:b/>
        </w:rPr>
        <w:t>Карточки-т</w:t>
      </w:r>
      <w:r w:rsidR="000D125C" w:rsidRPr="00C21B87">
        <w:rPr>
          <w:b/>
        </w:rPr>
        <w:t>аблицы игровых возможностей (примеры)</w:t>
      </w:r>
    </w:p>
    <w:p w14:paraId="1BA0CB7D" w14:textId="77777777" w:rsidR="000D125C" w:rsidRDefault="000D125C" w:rsidP="005B1987">
      <w:pPr>
        <w:suppressAutoHyphens/>
      </w:pPr>
    </w:p>
    <w:tbl>
      <w:tblPr>
        <w:tblStyle w:val="a3"/>
        <w:tblW w:w="5000" w:type="pct"/>
        <w:tblLook w:val="04A0" w:firstRow="1" w:lastRow="0" w:firstColumn="1" w:lastColumn="0" w:noHBand="0" w:noVBand="1"/>
      </w:tblPr>
      <w:tblGrid>
        <w:gridCol w:w="3645"/>
        <w:gridCol w:w="258"/>
        <w:gridCol w:w="3052"/>
        <w:gridCol w:w="215"/>
        <w:gridCol w:w="2400"/>
      </w:tblGrid>
      <w:tr w:rsidR="000D125C" w14:paraId="0F4EAF82" w14:textId="77777777" w:rsidTr="00FC1033">
        <w:trPr>
          <w:trHeight w:val="2042"/>
        </w:trPr>
        <w:tc>
          <w:tcPr>
            <w:tcW w:w="1759" w:type="pct"/>
          </w:tcPr>
          <w:p w14:paraId="02AB34DC" w14:textId="77777777" w:rsidR="000D125C" w:rsidRDefault="000D125C" w:rsidP="005B1987">
            <w:pPr>
              <w:suppressAutoHyphens/>
              <w:jc w:val="center"/>
            </w:pPr>
            <w:r w:rsidRPr="00E26A51">
              <w:rPr>
                <w:b/>
                <w:noProof/>
              </w:rPr>
              <w:drawing>
                <wp:inline distT="0" distB="0" distL="0" distR="0" wp14:anchorId="7904EE25" wp14:editId="4D310A7C">
                  <wp:extent cx="2019299" cy="1009650"/>
                  <wp:effectExtent l="0" t="0" r="635" b="0"/>
                  <wp:docPr id="2" name="Рисунок 2" descr="C:\Users\Антон\Dropbox\CaseGames\Финграмотность\Поездки\4. Июнь, краснодар\Материалы для проведения\ФИРИ\Игровые возможности\Ав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тон\Dropbox\CaseGames\Финграмотность\Поездки\4. Июнь, краснодар\Материалы для проведения\ФИРИ\Игровые возможности\Авто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102" cy="1012552"/>
                          </a:xfrm>
                          <a:prstGeom prst="rect">
                            <a:avLst/>
                          </a:prstGeom>
                          <a:noFill/>
                          <a:ln>
                            <a:noFill/>
                          </a:ln>
                        </pic:spPr>
                      </pic:pic>
                    </a:graphicData>
                  </a:graphic>
                </wp:inline>
              </w:drawing>
            </w:r>
          </w:p>
        </w:tc>
        <w:tc>
          <w:tcPr>
            <w:tcW w:w="1691" w:type="pct"/>
            <w:gridSpan w:val="2"/>
          </w:tcPr>
          <w:p w14:paraId="7D17831B" w14:textId="77777777" w:rsidR="000D125C" w:rsidRDefault="000D125C" w:rsidP="005B1987">
            <w:pPr>
              <w:suppressAutoHyphens/>
              <w:jc w:val="center"/>
            </w:pPr>
            <w:r w:rsidRPr="00E26A51">
              <w:rPr>
                <w:b/>
                <w:noProof/>
              </w:rPr>
              <w:drawing>
                <wp:inline distT="0" distB="0" distL="0" distR="0" wp14:anchorId="6D6C196D" wp14:editId="67185764">
                  <wp:extent cx="1962150" cy="1166502"/>
                  <wp:effectExtent l="0" t="0" r="0" b="0"/>
                  <wp:docPr id="15" name="Рисунок 15" descr="C:\Users\Антон\Dropbox\CaseGames\Финграмотность\Поездки\4. Июнь, краснодар\Материалы для проведения\ФИРИ\Игровые возможности\Детск.обр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тон\Dropbox\CaseGames\Финграмотность\Поездки\4. Июнь, краснодар\Материалы для проведения\ФИРИ\Игровые возможности\Детск.образ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166502"/>
                          </a:xfrm>
                          <a:prstGeom prst="rect">
                            <a:avLst/>
                          </a:prstGeom>
                          <a:noFill/>
                          <a:ln>
                            <a:noFill/>
                          </a:ln>
                        </pic:spPr>
                      </pic:pic>
                    </a:graphicData>
                  </a:graphic>
                </wp:inline>
              </w:drawing>
            </w:r>
          </w:p>
        </w:tc>
        <w:tc>
          <w:tcPr>
            <w:tcW w:w="1550" w:type="pct"/>
            <w:gridSpan w:val="2"/>
          </w:tcPr>
          <w:p w14:paraId="0A0DA2F1" w14:textId="77777777" w:rsidR="000D125C" w:rsidRDefault="000D125C" w:rsidP="005B1987">
            <w:pPr>
              <w:suppressAutoHyphens/>
              <w:jc w:val="right"/>
              <w:rPr>
                <w:b/>
              </w:rPr>
            </w:pPr>
            <w:r w:rsidRPr="00E57448">
              <w:rPr>
                <w:b/>
              </w:rPr>
              <w:t>ВУЗ</w:t>
            </w:r>
          </w:p>
          <w:p w14:paraId="4830B2F8" w14:textId="77777777" w:rsidR="000D125C" w:rsidRDefault="000D125C" w:rsidP="005B1987">
            <w:pPr>
              <w:suppressAutoHyphens/>
            </w:pPr>
            <w:r w:rsidRPr="00E26A51">
              <w:rPr>
                <w:b/>
                <w:noProof/>
              </w:rPr>
              <w:drawing>
                <wp:inline distT="0" distB="0" distL="0" distR="0" wp14:anchorId="2BDD8DA4" wp14:editId="6D8F9F26">
                  <wp:extent cx="1171575" cy="1171575"/>
                  <wp:effectExtent l="0" t="0" r="0" b="0"/>
                  <wp:docPr id="34" name="Рисунок 34" descr="C:\Users\Антон\Dropbox\CaseGames\Финграмотность\Поездки\4. Июнь, краснодар\Материалы для проведения\ФИРИ\Игровые возможности\Повышение и ВУЗ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тон\Dropbox\CaseGames\Финграмотность\Поездки\4. Июнь, краснодар\Материалы для проведения\ФИРИ\Игровые возможности\Повышение и ВУЗ 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0D125C" w14:paraId="701D22A4" w14:textId="77777777" w:rsidTr="00FC1033">
        <w:trPr>
          <w:trHeight w:val="529"/>
        </w:trPr>
        <w:tc>
          <w:tcPr>
            <w:tcW w:w="1759" w:type="pct"/>
          </w:tcPr>
          <w:p w14:paraId="58AFD8C7" w14:textId="77777777" w:rsidR="000D125C" w:rsidRPr="00A67AE8" w:rsidRDefault="000D125C" w:rsidP="005B1987">
            <w:pPr>
              <w:suppressAutoHyphens/>
            </w:pPr>
            <w:r w:rsidRPr="00A67AE8">
              <w:rPr>
                <w:b/>
              </w:rPr>
              <w:t>Категория</w:t>
            </w:r>
            <w:r w:rsidRPr="00A67AE8">
              <w:rPr>
                <w:b/>
                <w:lang w:val="en-US"/>
              </w:rPr>
              <w:t>:</w:t>
            </w:r>
            <w:r>
              <w:rPr>
                <w:lang w:val="en-US"/>
              </w:rPr>
              <w:t xml:space="preserve"> </w:t>
            </w:r>
            <w:r>
              <w:t>Имущество, Автомобиль</w:t>
            </w:r>
          </w:p>
        </w:tc>
        <w:tc>
          <w:tcPr>
            <w:tcW w:w="1691" w:type="pct"/>
            <w:gridSpan w:val="2"/>
          </w:tcPr>
          <w:p w14:paraId="6D1C403A" w14:textId="77777777" w:rsidR="000D125C" w:rsidRPr="00A67AE8" w:rsidRDefault="000D125C" w:rsidP="005B1987">
            <w:pPr>
              <w:suppressAutoHyphens/>
            </w:pPr>
            <w:r w:rsidRPr="00A67AE8">
              <w:rPr>
                <w:b/>
              </w:rPr>
              <w:t>Категория</w:t>
            </w:r>
            <w:r w:rsidRPr="00A67AE8">
              <w:rPr>
                <w:b/>
                <w:lang w:val="en-US"/>
              </w:rPr>
              <w:t>:</w:t>
            </w:r>
            <w:r>
              <w:rPr>
                <w:b/>
              </w:rPr>
              <w:t xml:space="preserve"> </w:t>
            </w:r>
            <w:r>
              <w:t>Дошкольное образование детей</w:t>
            </w:r>
          </w:p>
        </w:tc>
        <w:tc>
          <w:tcPr>
            <w:tcW w:w="1550" w:type="pct"/>
            <w:gridSpan w:val="2"/>
          </w:tcPr>
          <w:p w14:paraId="6FD8ED86" w14:textId="77777777" w:rsidR="000D125C" w:rsidRPr="00381535" w:rsidRDefault="000D125C" w:rsidP="005B1987">
            <w:pPr>
              <w:suppressAutoHyphens/>
            </w:pPr>
            <w:r w:rsidRPr="00A67AE8">
              <w:rPr>
                <w:b/>
              </w:rPr>
              <w:t>Категория</w:t>
            </w:r>
            <w:r w:rsidRPr="00381535">
              <w:rPr>
                <w:b/>
              </w:rPr>
              <w:t>:</w:t>
            </w:r>
            <w:r>
              <w:rPr>
                <w:b/>
              </w:rPr>
              <w:t xml:space="preserve"> </w:t>
            </w:r>
            <w:r>
              <w:t>Высшее профессиональное образование</w:t>
            </w:r>
          </w:p>
        </w:tc>
      </w:tr>
      <w:tr w:rsidR="000D125C" w14:paraId="52313AF3" w14:textId="77777777" w:rsidTr="00FC1033">
        <w:trPr>
          <w:trHeight w:val="529"/>
        </w:trPr>
        <w:tc>
          <w:tcPr>
            <w:tcW w:w="1759" w:type="pct"/>
          </w:tcPr>
          <w:p w14:paraId="28C6DC40" w14:textId="77777777" w:rsidR="000D125C" w:rsidRPr="00A67AE8" w:rsidRDefault="000D125C" w:rsidP="005B1987">
            <w:pPr>
              <w:suppressAutoHyphens/>
              <w:jc w:val="both"/>
              <w:rPr>
                <w:lang w:val="en-US"/>
              </w:rPr>
            </w:pPr>
            <w:r w:rsidRPr="00A67AE8">
              <w:rPr>
                <w:b/>
              </w:rPr>
              <w:t>Название</w:t>
            </w:r>
            <w:r w:rsidRPr="00A67AE8">
              <w:rPr>
                <w:b/>
                <w:lang w:val="en-US"/>
              </w:rPr>
              <w:t>:</w:t>
            </w:r>
            <w:r w:rsidRPr="000460F4">
              <w:rPr>
                <w:color w:val="000000"/>
              </w:rPr>
              <w:t xml:space="preserve"> ВАЗ 2113</w:t>
            </w:r>
          </w:p>
        </w:tc>
        <w:tc>
          <w:tcPr>
            <w:tcW w:w="1691" w:type="pct"/>
            <w:gridSpan w:val="2"/>
          </w:tcPr>
          <w:p w14:paraId="6FFC41AA" w14:textId="77777777" w:rsidR="000D125C" w:rsidRPr="00A67AE8" w:rsidRDefault="000D125C" w:rsidP="005B1987">
            <w:pPr>
              <w:suppressAutoHyphens/>
              <w:jc w:val="both"/>
            </w:pPr>
            <w:r w:rsidRPr="00A67AE8">
              <w:rPr>
                <w:b/>
              </w:rPr>
              <w:t>Название:</w:t>
            </w:r>
            <w:r>
              <w:t xml:space="preserve"> Муниципальный детский сад «Ладушки»</w:t>
            </w:r>
          </w:p>
        </w:tc>
        <w:tc>
          <w:tcPr>
            <w:tcW w:w="1550" w:type="pct"/>
            <w:gridSpan w:val="2"/>
          </w:tcPr>
          <w:p w14:paraId="3B6FFC5C" w14:textId="77777777" w:rsidR="000D125C" w:rsidRPr="00381535" w:rsidRDefault="000D125C" w:rsidP="005B1987">
            <w:pPr>
              <w:suppressAutoHyphens/>
              <w:jc w:val="both"/>
            </w:pPr>
            <w:r w:rsidRPr="00A67AE8">
              <w:rPr>
                <w:b/>
              </w:rPr>
              <w:t>Название</w:t>
            </w:r>
            <w:r w:rsidRPr="00A67AE8">
              <w:rPr>
                <w:b/>
                <w:lang w:val="en-US"/>
              </w:rPr>
              <w:t>:</w:t>
            </w:r>
            <w:r>
              <w:rPr>
                <w:b/>
              </w:rPr>
              <w:t xml:space="preserve"> </w:t>
            </w:r>
            <w:r>
              <w:t>Бакалавриат (4 года)</w:t>
            </w:r>
          </w:p>
        </w:tc>
      </w:tr>
      <w:tr w:rsidR="000D125C" w14:paraId="606316F5" w14:textId="77777777" w:rsidTr="00FC1033">
        <w:trPr>
          <w:trHeight w:val="529"/>
        </w:trPr>
        <w:tc>
          <w:tcPr>
            <w:tcW w:w="1759" w:type="pct"/>
          </w:tcPr>
          <w:p w14:paraId="45AF5AD6" w14:textId="77777777" w:rsidR="000D125C" w:rsidRPr="00A67AE8" w:rsidRDefault="000D125C" w:rsidP="005B1987">
            <w:pPr>
              <w:suppressAutoHyphens/>
            </w:pPr>
            <w:r w:rsidRPr="00A67AE8">
              <w:rPr>
                <w:b/>
              </w:rPr>
              <w:t>Уровень жизни</w:t>
            </w:r>
            <w:r w:rsidRPr="00A67AE8">
              <w:rPr>
                <w:b/>
                <w:lang w:val="en-US"/>
              </w:rPr>
              <w:t>:</w:t>
            </w:r>
            <w:r>
              <w:t xml:space="preserve"> Удовлетворительный</w:t>
            </w:r>
          </w:p>
        </w:tc>
        <w:tc>
          <w:tcPr>
            <w:tcW w:w="1691" w:type="pct"/>
            <w:gridSpan w:val="2"/>
          </w:tcPr>
          <w:p w14:paraId="733CA66C" w14:textId="77777777" w:rsidR="000D125C" w:rsidRPr="00A67AE8" w:rsidRDefault="000D125C" w:rsidP="005B1987">
            <w:pPr>
              <w:suppressAutoHyphens/>
            </w:pPr>
            <w:r w:rsidRPr="00A67AE8">
              <w:rPr>
                <w:b/>
              </w:rPr>
              <w:t>Уровень жизни</w:t>
            </w:r>
            <w:r w:rsidRPr="00A67AE8">
              <w:rPr>
                <w:b/>
                <w:lang w:val="en-US"/>
              </w:rPr>
              <w:t>:</w:t>
            </w:r>
            <w:r>
              <w:rPr>
                <w:b/>
              </w:rPr>
              <w:t xml:space="preserve"> </w:t>
            </w:r>
            <w:r>
              <w:t>Удовлетворительный</w:t>
            </w:r>
          </w:p>
        </w:tc>
        <w:tc>
          <w:tcPr>
            <w:tcW w:w="1550" w:type="pct"/>
            <w:gridSpan w:val="2"/>
          </w:tcPr>
          <w:p w14:paraId="78C95F8A" w14:textId="77777777" w:rsidR="000D125C" w:rsidRPr="00381535" w:rsidRDefault="000D125C" w:rsidP="005B1987">
            <w:pPr>
              <w:suppressAutoHyphens/>
            </w:pPr>
            <w:r w:rsidRPr="00A67AE8">
              <w:rPr>
                <w:b/>
              </w:rPr>
              <w:t>Уровень жизни</w:t>
            </w:r>
            <w:r w:rsidRPr="00381535">
              <w:rPr>
                <w:b/>
              </w:rPr>
              <w:t>:</w:t>
            </w:r>
            <w:r>
              <w:rPr>
                <w:b/>
              </w:rPr>
              <w:t xml:space="preserve"> </w:t>
            </w:r>
            <w:r>
              <w:t>Средний</w:t>
            </w:r>
          </w:p>
        </w:tc>
      </w:tr>
      <w:tr w:rsidR="000D125C" w14:paraId="6324C62E" w14:textId="77777777" w:rsidTr="00FC1033">
        <w:trPr>
          <w:trHeight w:val="529"/>
        </w:trPr>
        <w:tc>
          <w:tcPr>
            <w:tcW w:w="1759" w:type="pct"/>
          </w:tcPr>
          <w:p w14:paraId="5474AF83" w14:textId="77777777" w:rsidR="000D125C" w:rsidRDefault="000D125C" w:rsidP="005B1987">
            <w:pPr>
              <w:suppressAutoHyphens/>
            </w:pPr>
            <w:r w:rsidRPr="00A67AE8">
              <w:rPr>
                <w:b/>
              </w:rPr>
              <w:t>Стоимость:</w:t>
            </w:r>
            <w:r>
              <w:t xml:space="preserve"> 100.000 рублей</w:t>
            </w:r>
          </w:p>
          <w:p w14:paraId="1B7E0DC2" w14:textId="77777777" w:rsidR="000D125C" w:rsidRPr="00A67AE8" w:rsidRDefault="000D125C" w:rsidP="005B1987">
            <w:pPr>
              <w:suppressAutoHyphens/>
            </w:pPr>
            <w:r>
              <w:t xml:space="preserve">(~3.000 рублей в мес.) </w:t>
            </w:r>
          </w:p>
        </w:tc>
        <w:tc>
          <w:tcPr>
            <w:tcW w:w="1691" w:type="pct"/>
            <w:gridSpan w:val="2"/>
          </w:tcPr>
          <w:p w14:paraId="4DE284CC" w14:textId="77777777" w:rsidR="000D125C" w:rsidRPr="00A67AE8" w:rsidRDefault="000D125C" w:rsidP="005B1987">
            <w:pPr>
              <w:suppressAutoHyphens/>
            </w:pPr>
            <w:r w:rsidRPr="00A67AE8">
              <w:rPr>
                <w:b/>
              </w:rPr>
              <w:t>Стоимость:</w:t>
            </w:r>
            <w:r>
              <w:rPr>
                <w:b/>
              </w:rPr>
              <w:t xml:space="preserve"> </w:t>
            </w:r>
            <w:r>
              <w:t>1000 рублей</w:t>
            </w:r>
          </w:p>
        </w:tc>
        <w:tc>
          <w:tcPr>
            <w:tcW w:w="1550" w:type="pct"/>
            <w:gridSpan w:val="2"/>
          </w:tcPr>
          <w:p w14:paraId="060D5E3B" w14:textId="77777777" w:rsidR="000D125C" w:rsidRDefault="000D125C" w:rsidP="005B1987">
            <w:pPr>
              <w:suppressAutoHyphens/>
            </w:pPr>
            <w:r w:rsidRPr="00A67AE8">
              <w:rPr>
                <w:b/>
              </w:rPr>
              <w:t>Стоимость:</w:t>
            </w:r>
            <w:r>
              <w:rPr>
                <w:b/>
              </w:rPr>
              <w:t xml:space="preserve"> </w:t>
            </w:r>
            <w:r w:rsidRPr="00381535">
              <w:t>348.000</w:t>
            </w:r>
            <w:r>
              <w:t xml:space="preserve"> рублей </w:t>
            </w:r>
          </w:p>
          <w:p w14:paraId="49E4A1EC" w14:textId="77777777" w:rsidR="000D125C" w:rsidRPr="00381535" w:rsidRDefault="000D125C" w:rsidP="005B1987">
            <w:pPr>
              <w:suppressAutoHyphens/>
              <w:rPr>
                <w:b/>
              </w:rPr>
            </w:pPr>
            <w:r>
              <w:t>(</w:t>
            </w:r>
            <w:r w:rsidRPr="00381535">
              <w:t>~4</w:t>
            </w:r>
            <w:r>
              <w:t>.</w:t>
            </w:r>
            <w:r w:rsidRPr="00381535">
              <w:t>300</w:t>
            </w:r>
            <w:r>
              <w:t xml:space="preserve"> рублей в</w:t>
            </w:r>
            <w:r w:rsidRPr="00381535">
              <w:t xml:space="preserve"> </w:t>
            </w:r>
            <w:r>
              <w:t>мес.)</w:t>
            </w:r>
          </w:p>
        </w:tc>
      </w:tr>
      <w:tr w:rsidR="000D125C" w14:paraId="0F78936D" w14:textId="77777777" w:rsidTr="00FC1033">
        <w:trPr>
          <w:trHeight w:val="1743"/>
        </w:trPr>
        <w:tc>
          <w:tcPr>
            <w:tcW w:w="1759" w:type="pct"/>
          </w:tcPr>
          <w:p w14:paraId="14D3BEB0" w14:textId="77777777" w:rsidR="000D125C" w:rsidRDefault="000D125C" w:rsidP="005B1987">
            <w:pPr>
              <w:suppressAutoHyphens/>
              <w:jc w:val="center"/>
            </w:pPr>
            <w:r w:rsidRPr="00E26A51">
              <w:rPr>
                <w:b/>
                <w:noProof/>
              </w:rPr>
              <w:drawing>
                <wp:inline distT="0" distB="0" distL="0" distR="0" wp14:anchorId="39D95517" wp14:editId="61A21690">
                  <wp:extent cx="1143000" cy="1143000"/>
                  <wp:effectExtent l="0" t="0" r="0" b="0"/>
                  <wp:docPr id="67" name="Рисунок 67" descr="C:\Users\Антон\Dropbox\CaseGames\Финграмотность\Поездки\4. Июнь, краснодар\Материалы для проведения\ФИРИ\Игровые возможности\Стоматоло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тон\Dropbox\CaseGames\Финграмотность\Поездки\4. Июнь, краснодар\Материалы для проведения\ФИРИ\Игровые возможности\Стоматолог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691" w:type="pct"/>
            <w:gridSpan w:val="2"/>
          </w:tcPr>
          <w:p w14:paraId="1A470F9A" w14:textId="77777777" w:rsidR="000D125C" w:rsidRPr="00A67AE8" w:rsidRDefault="000D125C" w:rsidP="005B1987">
            <w:pPr>
              <w:suppressAutoHyphens/>
              <w:jc w:val="center"/>
              <w:rPr>
                <w:b/>
              </w:rPr>
            </w:pPr>
            <w:r>
              <w:rPr>
                <w:b/>
                <w:noProof/>
              </w:rPr>
              <w:drawing>
                <wp:inline distT="0" distB="0" distL="0" distR="0" wp14:anchorId="22488FE5" wp14:editId="54C50827">
                  <wp:extent cx="1117600" cy="1149350"/>
                  <wp:effectExtent l="0" t="0" r="6350" b="0"/>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7600" cy="1149350"/>
                          </a:xfrm>
                          <a:prstGeom prst="rect">
                            <a:avLst/>
                          </a:prstGeom>
                          <a:noFill/>
                          <a:ln>
                            <a:noFill/>
                          </a:ln>
                        </pic:spPr>
                      </pic:pic>
                    </a:graphicData>
                  </a:graphic>
                </wp:inline>
              </w:drawing>
            </w:r>
          </w:p>
        </w:tc>
        <w:tc>
          <w:tcPr>
            <w:tcW w:w="1550" w:type="pct"/>
            <w:gridSpan w:val="2"/>
          </w:tcPr>
          <w:p w14:paraId="332E3A1F" w14:textId="77777777" w:rsidR="000D125C" w:rsidRPr="00691346" w:rsidRDefault="000D125C" w:rsidP="005B1987">
            <w:pPr>
              <w:suppressAutoHyphens/>
              <w:jc w:val="center"/>
              <w:rPr>
                <w:b/>
                <w:lang w:val="en-US"/>
              </w:rPr>
            </w:pPr>
            <w:r w:rsidRPr="00E26A51">
              <w:rPr>
                <w:b/>
                <w:noProof/>
              </w:rPr>
              <w:drawing>
                <wp:inline distT="0" distB="0" distL="0" distR="0" wp14:anchorId="25D69058" wp14:editId="336C4115">
                  <wp:extent cx="1143000" cy="1143000"/>
                  <wp:effectExtent l="0" t="0" r="0" b="0"/>
                  <wp:docPr id="35" name="Рисунок 35" descr="C:\Users\Антон\Dropbox\CaseGames\Финграмотность\Поездки\4. Июнь, краснодар\Материалы для проведения\ФИРИ\Игровые возможности\Взросла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тон\Dropbox\CaseGames\Финграмотность\Поездки\4. Июнь, краснодар\Материалы для проведения\ФИРИ\Игровые возможности\Взрослая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D125C" w14:paraId="31DE4F5D" w14:textId="77777777" w:rsidTr="00FC1033">
        <w:trPr>
          <w:trHeight w:val="539"/>
        </w:trPr>
        <w:tc>
          <w:tcPr>
            <w:tcW w:w="1759" w:type="pct"/>
          </w:tcPr>
          <w:p w14:paraId="1FBC801C" w14:textId="77777777" w:rsidR="000D125C" w:rsidRPr="00381535" w:rsidRDefault="000D125C" w:rsidP="005B1987">
            <w:pPr>
              <w:suppressAutoHyphens/>
            </w:pPr>
            <w:r w:rsidRPr="00A67AE8">
              <w:rPr>
                <w:b/>
              </w:rPr>
              <w:t>Категория:</w:t>
            </w:r>
            <w:r>
              <w:rPr>
                <w:b/>
              </w:rPr>
              <w:t xml:space="preserve"> </w:t>
            </w:r>
            <w:r>
              <w:t>Стоматологические услуги</w:t>
            </w:r>
          </w:p>
        </w:tc>
        <w:tc>
          <w:tcPr>
            <w:tcW w:w="1691" w:type="pct"/>
            <w:gridSpan w:val="2"/>
          </w:tcPr>
          <w:p w14:paraId="1D8B7EE7" w14:textId="77777777" w:rsidR="000D125C" w:rsidRPr="00381535" w:rsidRDefault="000D125C" w:rsidP="005B1987">
            <w:pPr>
              <w:suppressAutoHyphens/>
            </w:pPr>
            <w:r w:rsidRPr="00A67AE8">
              <w:rPr>
                <w:b/>
              </w:rPr>
              <w:t>Категория:</w:t>
            </w:r>
            <w:r>
              <w:rPr>
                <w:b/>
              </w:rPr>
              <w:t xml:space="preserve"> </w:t>
            </w:r>
            <w:r>
              <w:t>Услуги детской поликлиники</w:t>
            </w:r>
          </w:p>
        </w:tc>
        <w:tc>
          <w:tcPr>
            <w:tcW w:w="1550" w:type="pct"/>
            <w:gridSpan w:val="2"/>
          </w:tcPr>
          <w:p w14:paraId="0B901766" w14:textId="77777777" w:rsidR="000D125C" w:rsidRPr="00A67AE8" w:rsidRDefault="000D125C" w:rsidP="005B1987">
            <w:pPr>
              <w:suppressAutoHyphens/>
              <w:rPr>
                <w:b/>
              </w:rPr>
            </w:pPr>
            <w:r w:rsidRPr="00A67AE8">
              <w:rPr>
                <w:b/>
              </w:rPr>
              <w:t>Категория:</w:t>
            </w:r>
            <w:r>
              <w:rPr>
                <w:b/>
              </w:rPr>
              <w:t xml:space="preserve"> </w:t>
            </w:r>
            <w:r>
              <w:t>Услуги взрослой поликлиники</w:t>
            </w:r>
          </w:p>
        </w:tc>
      </w:tr>
      <w:tr w:rsidR="000D125C" w14:paraId="6E95C982" w14:textId="77777777" w:rsidTr="00FC1033">
        <w:trPr>
          <w:trHeight w:val="260"/>
        </w:trPr>
        <w:tc>
          <w:tcPr>
            <w:tcW w:w="1759" w:type="pct"/>
          </w:tcPr>
          <w:p w14:paraId="38977C2D" w14:textId="77777777" w:rsidR="000D125C" w:rsidRPr="00381535" w:rsidRDefault="000D125C" w:rsidP="005B1987">
            <w:pPr>
              <w:suppressAutoHyphens/>
              <w:jc w:val="both"/>
            </w:pPr>
            <w:r w:rsidRPr="00A67AE8">
              <w:rPr>
                <w:b/>
              </w:rPr>
              <w:t>Название:</w:t>
            </w:r>
            <w:r>
              <w:rPr>
                <w:b/>
              </w:rPr>
              <w:t xml:space="preserve"> </w:t>
            </w:r>
            <w:r>
              <w:t>Консультация</w:t>
            </w:r>
          </w:p>
        </w:tc>
        <w:tc>
          <w:tcPr>
            <w:tcW w:w="1691" w:type="pct"/>
            <w:gridSpan w:val="2"/>
          </w:tcPr>
          <w:p w14:paraId="26839893" w14:textId="77777777" w:rsidR="000D125C" w:rsidRPr="00381535" w:rsidRDefault="000D125C" w:rsidP="005B1987">
            <w:pPr>
              <w:suppressAutoHyphens/>
              <w:jc w:val="both"/>
            </w:pPr>
            <w:r w:rsidRPr="00A67AE8">
              <w:rPr>
                <w:b/>
              </w:rPr>
              <w:t>Название:</w:t>
            </w:r>
            <w:r>
              <w:rPr>
                <w:b/>
              </w:rPr>
              <w:t xml:space="preserve"> </w:t>
            </w:r>
            <w:r>
              <w:t>Сдача анализов</w:t>
            </w:r>
          </w:p>
        </w:tc>
        <w:tc>
          <w:tcPr>
            <w:tcW w:w="1550" w:type="pct"/>
            <w:gridSpan w:val="2"/>
          </w:tcPr>
          <w:p w14:paraId="21810B28" w14:textId="77777777" w:rsidR="000D125C" w:rsidRPr="00381535" w:rsidRDefault="000D125C" w:rsidP="005B1987">
            <w:pPr>
              <w:suppressAutoHyphens/>
              <w:jc w:val="both"/>
              <w:rPr>
                <w:b/>
              </w:rPr>
            </w:pPr>
            <w:r w:rsidRPr="00A67AE8">
              <w:rPr>
                <w:b/>
              </w:rPr>
              <w:t>Название</w:t>
            </w:r>
            <w:r w:rsidRPr="00381535">
              <w:rPr>
                <w:b/>
              </w:rPr>
              <w:t>:</w:t>
            </w:r>
            <w:r>
              <w:t xml:space="preserve"> Сдача </w:t>
            </w:r>
            <w:r>
              <w:lastRenderedPageBreak/>
              <w:t>анализов</w:t>
            </w:r>
          </w:p>
        </w:tc>
      </w:tr>
      <w:tr w:rsidR="000D125C" w14:paraId="59BB22E2" w14:textId="77777777" w:rsidTr="00FC1033">
        <w:trPr>
          <w:trHeight w:val="529"/>
        </w:trPr>
        <w:tc>
          <w:tcPr>
            <w:tcW w:w="1759" w:type="pct"/>
          </w:tcPr>
          <w:p w14:paraId="0360611D" w14:textId="77777777" w:rsidR="000D125C" w:rsidRPr="00381535" w:rsidRDefault="000D125C" w:rsidP="005B1987">
            <w:pPr>
              <w:suppressAutoHyphens/>
            </w:pPr>
            <w:r w:rsidRPr="00A67AE8">
              <w:rPr>
                <w:b/>
              </w:rPr>
              <w:lastRenderedPageBreak/>
              <w:t>Уровень жизни:</w:t>
            </w:r>
            <w:r>
              <w:rPr>
                <w:b/>
              </w:rPr>
              <w:t xml:space="preserve"> </w:t>
            </w:r>
            <w:r>
              <w:t>Удовлетворительный</w:t>
            </w:r>
          </w:p>
        </w:tc>
        <w:tc>
          <w:tcPr>
            <w:tcW w:w="1691" w:type="pct"/>
            <w:gridSpan w:val="2"/>
          </w:tcPr>
          <w:p w14:paraId="237A43C5" w14:textId="77777777" w:rsidR="000D125C" w:rsidRPr="00381535" w:rsidRDefault="000D125C" w:rsidP="005B1987">
            <w:pPr>
              <w:suppressAutoHyphens/>
            </w:pPr>
            <w:r w:rsidRPr="00A67AE8">
              <w:rPr>
                <w:b/>
              </w:rPr>
              <w:t>Уровень жизни:</w:t>
            </w:r>
            <w:r>
              <w:rPr>
                <w:b/>
              </w:rPr>
              <w:t xml:space="preserve"> </w:t>
            </w:r>
            <w:r>
              <w:t>Удовлетворительный</w:t>
            </w:r>
          </w:p>
        </w:tc>
        <w:tc>
          <w:tcPr>
            <w:tcW w:w="1550" w:type="pct"/>
            <w:gridSpan w:val="2"/>
          </w:tcPr>
          <w:p w14:paraId="248692D1" w14:textId="77777777" w:rsidR="000D125C" w:rsidRPr="00A67AE8" w:rsidRDefault="000D125C" w:rsidP="005B1987">
            <w:pPr>
              <w:suppressAutoHyphens/>
              <w:rPr>
                <w:b/>
              </w:rPr>
            </w:pPr>
            <w:r w:rsidRPr="00A67AE8">
              <w:rPr>
                <w:b/>
              </w:rPr>
              <w:t>Уровень жизни:</w:t>
            </w:r>
            <w:r>
              <w:rPr>
                <w:b/>
              </w:rPr>
              <w:t xml:space="preserve"> </w:t>
            </w:r>
            <w:r>
              <w:t>Удовлетворительный</w:t>
            </w:r>
          </w:p>
        </w:tc>
      </w:tr>
      <w:tr w:rsidR="000D125C" w14:paraId="28FBEE99" w14:textId="77777777" w:rsidTr="00FC1033">
        <w:trPr>
          <w:trHeight w:val="269"/>
        </w:trPr>
        <w:tc>
          <w:tcPr>
            <w:tcW w:w="1759" w:type="pct"/>
          </w:tcPr>
          <w:p w14:paraId="7B361276" w14:textId="77777777" w:rsidR="000D125C" w:rsidRPr="00381535" w:rsidRDefault="000D125C" w:rsidP="005B1987">
            <w:pPr>
              <w:suppressAutoHyphens/>
              <w:rPr>
                <w:b/>
              </w:rPr>
            </w:pPr>
            <w:r w:rsidRPr="00A67AE8">
              <w:rPr>
                <w:b/>
              </w:rPr>
              <w:t>Стоимость</w:t>
            </w:r>
            <w:r w:rsidRPr="00381535">
              <w:rPr>
                <w:b/>
              </w:rPr>
              <w:t>:</w:t>
            </w:r>
            <w:r>
              <w:rPr>
                <w:b/>
              </w:rPr>
              <w:t xml:space="preserve"> </w:t>
            </w:r>
            <w:r w:rsidRPr="00381535">
              <w:t>250 рублей</w:t>
            </w:r>
          </w:p>
        </w:tc>
        <w:tc>
          <w:tcPr>
            <w:tcW w:w="1691" w:type="pct"/>
            <w:gridSpan w:val="2"/>
          </w:tcPr>
          <w:p w14:paraId="646F3B51" w14:textId="77777777" w:rsidR="000D125C" w:rsidRPr="00381535" w:rsidRDefault="000D125C" w:rsidP="005B1987">
            <w:pPr>
              <w:suppressAutoHyphens/>
              <w:rPr>
                <w:b/>
              </w:rPr>
            </w:pPr>
            <w:r w:rsidRPr="00A67AE8">
              <w:rPr>
                <w:b/>
              </w:rPr>
              <w:t>Стоимость</w:t>
            </w:r>
            <w:r w:rsidRPr="00A67AE8">
              <w:rPr>
                <w:b/>
                <w:lang w:val="en-US"/>
              </w:rPr>
              <w:t>:</w:t>
            </w:r>
            <w:r>
              <w:rPr>
                <w:b/>
              </w:rPr>
              <w:t xml:space="preserve"> </w:t>
            </w:r>
            <w:r w:rsidRPr="00381535">
              <w:t>150</w:t>
            </w:r>
            <w:r>
              <w:t xml:space="preserve"> рублей</w:t>
            </w:r>
          </w:p>
        </w:tc>
        <w:tc>
          <w:tcPr>
            <w:tcW w:w="1550" w:type="pct"/>
            <w:gridSpan w:val="2"/>
          </w:tcPr>
          <w:p w14:paraId="1A437569" w14:textId="77777777" w:rsidR="000D125C" w:rsidRPr="00381535" w:rsidRDefault="000D125C" w:rsidP="005B1987">
            <w:pPr>
              <w:suppressAutoHyphens/>
              <w:rPr>
                <w:b/>
              </w:rPr>
            </w:pPr>
            <w:r w:rsidRPr="00A67AE8">
              <w:rPr>
                <w:b/>
              </w:rPr>
              <w:t>Стоимость</w:t>
            </w:r>
            <w:r w:rsidRPr="00A67AE8">
              <w:rPr>
                <w:b/>
                <w:lang w:val="en-US"/>
              </w:rPr>
              <w:t>:</w:t>
            </w:r>
            <w:r>
              <w:rPr>
                <w:b/>
              </w:rPr>
              <w:t xml:space="preserve"> </w:t>
            </w:r>
            <w:r w:rsidRPr="00381535">
              <w:t>200</w:t>
            </w:r>
            <w:r>
              <w:t xml:space="preserve"> рублей</w:t>
            </w:r>
          </w:p>
        </w:tc>
      </w:tr>
      <w:tr w:rsidR="000D125C" w14:paraId="0C3D028C" w14:textId="77777777" w:rsidTr="00FC1033">
        <w:trPr>
          <w:trHeight w:val="1820"/>
        </w:trPr>
        <w:tc>
          <w:tcPr>
            <w:tcW w:w="1759" w:type="pct"/>
          </w:tcPr>
          <w:p w14:paraId="63FD38EC" w14:textId="77777777" w:rsidR="000D125C" w:rsidRPr="00A67AE8" w:rsidRDefault="000D125C" w:rsidP="005B1987">
            <w:pPr>
              <w:suppressAutoHyphens/>
              <w:jc w:val="center"/>
              <w:rPr>
                <w:b/>
                <w:lang w:val="en-US"/>
              </w:rPr>
            </w:pPr>
            <w:r w:rsidRPr="00E26A51">
              <w:rPr>
                <w:b/>
                <w:noProof/>
              </w:rPr>
              <w:drawing>
                <wp:inline distT="0" distB="0" distL="0" distR="0" wp14:anchorId="5B09968C" wp14:editId="19E1637C">
                  <wp:extent cx="1600200" cy="1200150"/>
                  <wp:effectExtent l="0" t="0" r="0" b="0"/>
                  <wp:docPr id="36" name="Рисунок 36" descr="C:\Users\Антон\Dropbox\CaseGames\Финграмотность\Поездки\4. Июнь, краснодар\Материалы для проведения\ФИРИ\Игровые возможности\Ав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ropbox\CaseGames\Финграмотность\Поездки\4. Июнь, краснодар\Материалы для проведения\ФИРИ\Игровые возможности\Авто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5205" cy="1203904"/>
                          </a:xfrm>
                          <a:prstGeom prst="rect">
                            <a:avLst/>
                          </a:prstGeom>
                          <a:noFill/>
                          <a:ln>
                            <a:noFill/>
                          </a:ln>
                        </pic:spPr>
                      </pic:pic>
                    </a:graphicData>
                  </a:graphic>
                </wp:inline>
              </w:drawing>
            </w:r>
          </w:p>
        </w:tc>
        <w:tc>
          <w:tcPr>
            <w:tcW w:w="1691" w:type="pct"/>
            <w:gridSpan w:val="2"/>
          </w:tcPr>
          <w:p w14:paraId="047DB1AB" w14:textId="77777777" w:rsidR="000D125C" w:rsidRPr="00A67AE8" w:rsidRDefault="000D125C" w:rsidP="005B1987">
            <w:pPr>
              <w:suppressAutoHyphens/>
              <w:jc w:val="center"/>
              <w:rPr>
                <w:b/>
                <w:lang w:val="en-US"/>
              </w:rPr>
            </w:pPr>
            <w:r>
              <w:rPr>
                <w:b/>
                <w:noProof/>
              </w:rPr>
              <w:drawing>
                <wp:inline distT="0" distB="0" distL="0" distR="0" wp14:anchorId="76B251BA" wp14:editId="31F649ED">
                  <wp:extent cx="1752600" cy="1181100"/>
                  <wp:effectExtent l="0" t="0" r="0" b="0"/>
                  <wp:docPr id="11" name="Рисунок 1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181100"/>
                          </a:xfrm>
                          <a:prstGeom prst="rect">
                            <a:avLst/>
                          </a:prstGeom>
                          <a:noFill/>
                          <a:ln>
                            <a:noFill/>
                          </a:ln>
                        </pic:spPr>
                      </pic:pic>
                    </a:graphicData>
                  </a:graphic>
                </wp:inline>
              </w:drawing>
            </w:r>
          </w:p>
        </w:tc>
        <w:tc>
          <w:tcPr>
            <w:tcW w:w="1550" w:type="pct"/>
            <w:gridSpan w:val="2"/>
          </w:tcPr>
          <w:p w14:paraId="6515B13B" w14:textId="77777777" w:rsidR="000D125C" w:rsidRPr="00691346" w:rsidRDefault="000D125C" w:rsidP="005B1987">
            <w:pPr>
              <w:suppressAutoHyphens/>
              <w:jc w:val="center"/>
              <w:rPr>
                <w:b/>
              </w:rPr>
            </w:pPr>
            <w:r w:rsidRPr="00E26A51">
              <w:rPr>
                <w:b/>
                <w:noProof/>
              </w:rPr>
              <w:drawing>
                <wp:inline distT="0" distB="0" distL="0" distR="0" wp14:anchorId="507EDE97" wp14:editId="2E2E2A5D">
                  <wp:extent cx="1200150" cy="1200150"/>
                  <wp:effectExtent l="0" t="0" r="0" b="0"/>
                  <wp:docPr id="13" name="Рисунок 13" descr="C:\Users\Антон\Dropbox\CaseGames\Финграмотность\Поездки\4. Июнь, краснодар\Материалы для проведения\ФИРИ\Игровые возможности\Повышение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ropbox\CaseGames\Финграмотность\Поездки\4. Июнь, краснодар\Материалы для проведения\ФИРИ\Игровые возможности\Повышение 1,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r>
      <w:tr w:rsidR="000D125C" w14:paraId="1DFE03E2" w14:textId="77777777" w:rsidTr="00FC1033">
        <w:trPr>
          <w:trHeight w:val="529"/>
        </w:trPr>
        <w:tc>
          <w:tcPr>
            <w:tcW w:w="1759" w:type="pct"/>
          </w:tcPr>
          <w:p w14:paraId="1B976DBC" w14:textId="77777777" w:rsidR="000D125C" w:rsidRPr="00691346" w:rsidRDefault="000D125C" w:rsidP="005B1987">
            <w:pPr>
              <w:suppressAutoHyphens/>
            </w:pPr>
            <w:r w:rsidRPr="00A67AE8">
              <w:rPr>
                <w:b/>
              </w:rPr>
              <w:t>Категория</w:t>
            </w:r>
            <w:r w:rsidRPr="00A67AE8">
              <w:rPr>
                <w:b/>
                <w:lang w:val="en-US"/>
              </w:rPr>
              <w:t>:</w:t>
            </w:r>
            <w:r>
              <w:rPr>
                <w:b/>
                <w:lang w:val="en-US"/>
              </w:rPr>
              <w:t xml:space="preserve"> </w:t>
            </w:r>
            <w:r>
              <w:t>Имущество, автомобиль</w:t>
            </w:r>
          </w:p>
        </w:tc>
        <w:tc>
          <w:tcPr>
            <w:tcW w:w="1691" w:type="pct"/>
            <w:gridSpan w:val="2"/>
          </w:tcPr>
          <w:p w14:paraId="1B59739B" w14:textId="77777777" w:rsidR="000D125C" w:rsidRPr="00691346" w:rsidRDefault="000D125C" w:rsidP="005B1987">
            <w:pPr>
              <w:suppressAutoHyphens/>
            </w:pPr>
            <w:r w:rsidRPr="00A67AE8">
              <w:rPr>
                <w:b/>
              </w:rPr>
              <w:t>Категория</w:t>
            </w:r>
            <w:r w:rsidRPr="00A67AE8">
              <w:rPr>
                <w:b/>
                <w:lang w:val="en-US"/>
              </w:rPr>
              <w:t>:</w:t>
            </w:r>
            <w:r>
              <w:rPr>
                <w:b/>
                <w:lang w:val="en-US"/>
              </w:rPr>
              <w:t xml:space="preserve"> </w:t>
            </w:r>
            <w:r>
              <w:t>Отдых</w:t>
            </w:r>
          </w:p>
        </w:tc>
        <w:tc>
          <w:tcPr>
            <w:tcW w:w="1550" w:type="pct"/>
            <w:gridSpan w:val="2"/>
          </w:tcPr>
          <w:p w14:paraId="51B4BE86" w14:textId="77777777" w:rsidR="000D125C" w:rsidRPr="00691346" w:rsidRDefault="000D125C" w:rsidP="005B1987">
            <w:pPr>
              <w:suppressAutoHyphens/>
            </w:pPr>
            <w:r w:rsidRPr="00A67AE8">
              <w:rPr>
                <w:b/>
              </w:rPr>
              <w:t>Категория</w:t>
            </w:r>
            <w:r w:rsidRPr="00A67AE8">
              <w:rPr>
                <w:b/>
                <w:lang w:val="en-US"/>
              </w:rPr>
              <w:t>:</w:t>
            </w:r>
            <w:r>
              <w:rPr>
                <w:b/>
              </w:rPr>
              <w:t xml:space="preserve"> </w:t>
            </w:r>
            <w:r>
              <w:t>Повышение квалификации специалистов</w:t>
            </w:r>
          </w:p>
        </w:tc>
      </w:tr>
      <w:tr w:rsidR="000D125C" w14:paraId="63F6E8EC" w14:textId="77777777" w:rsidTr="00FC1033">
        <w:trPr>
          <w:trHeight w:val="269"/>
        </w:trPr>
        <w:tc>
          <w:tcPr>
            <w:tcW w:w="1759" w:type="pct"/>
          </w:tcPr>
          <w:p w14:paraId="34E7A97A" w14:textId="77777777" w:rsidR="000D125C" w:rsidRPr="00691346" w:rsidRDefault="000D125C" w:rsidP="005B1987">
            <w:pPr>
              <w:suppressAutoHyphens/>
              <w:jc w:val="both"/>
              <w:rPr>
                <w:b/>
              </w:rPr>
            </w:pPr>
            <w:r w:rsidRPr="00A67AE8">
              <w:rPr>
                <w:b/>
              </w:rPr>
              <w:t>Название</w:t>
            </w:r>
            <w:r w:rsidRPr="00A67AE8">
              <w:rPr>
                <w:b/>
                <w:lang w:val="en-US"/>
              </w:rPr>
              <w:t>:</w:t>
            </w:r>
            <w:r>
              <w:rPr>
                <w:b/>
              </w:rPr>
              <w:t xml:space="preserve"> </w:t>
            </w:r>
            <w:r w:rsidRPr="00691346">
              <w:t>Hyundai Solaris II</w:t>
            </w:r>
          </w:p>
        </w:tc>
        <w:tc>
          <w:tcPr>
            <w:tcW w:w="1691" w:type="pct"/>
            <w:gridSpan w:val="2"/>
          </w:tcPr>
          <w:p w14:paraId="365D85E3" w14:textId="77777777" w:rsidR="000D125C" w:rsidRPr="00691346" w:rsidRDefault="000D125C" w:rsidP="005B1987">
            <w:pPr>
              <w:suppressAutoHyphens/>
              <w:jc w:val="both"/>
            </w:pPr>
            <w:r w:rsidRPr="00A67AE8">
              <w:rPr>
                <w:b/>
              </w:rPr>
              <w:t>Название</w:t>
            </w:r>
            <w:r w:rsidRPr="00A67AE8">
              <w:rPr>
                <w:b/>
                <w:lang w:val="en-US"/>
              </w:rPr>
              <w:t>:</w:t>
            </w:r>
            <w:r>
              <w:rPr>
                <w:b/>
              </w:rPr>
              <w:t xml:space="preserve"> </w:t>
            </w:r>
            <w:r>
              <w:t>Тур в Крым</w:t>
            </w:r>
          </w:p>
        </w:tc>
        <w:tc>
          <w:tcPr>
            <w:tcW w:w="1550" w:type="pct"/>
            <w:gridSpan w:val="2"/>
          </w:tcPr>
          <w:p w14:paraId="3CE623C4" w14:textId="77777777" w:rsidR="000D125C" w:rsidRPr="00691346" w:rsidRDefault="000D125C" w:rsidP="005B1987">
            <w:pPr>
              <w:suppressAutoHyphens/>
              <w:jc w:val="both"/>
            </w:pPr>
            <w:r w:rsidRPr="00A67AE8">
              <w:rPr>
                <w:b/>
              </w:rPr>
              <w:t>Название</w:t>
            </w:r>
            <w:r w:rsidRPr="00691346">
              <w:rPr>
                <w:b/>
              </w:rPr>
              <w:t>:</w:t>
            </w:r>
            <w:r>
              <w:rPr>
                <w:b/>
              </w:rPr>
              <w:t xml:space="preserve"> </w:t>
            </w:r>
            <w:r>
              <w:t>Бухгалтерский учет</w:t>
            </w:r>
          </w:p>
        </w:tc>
      </w:tr>
      <w:tr w:rsidR="000D125C" w14:paraId="30B2C8A0" w14:textId="77777777" w:rsidTr="00FC1033">
        <w:trPr>
          <w:trHeight w:val="260"/>
        </w:trPr>
        <w:tc>
          <w:tcPr>
            <w:tcW w:w="1759" w:type="pct"/>
          </w:tcPr>
          <w:p w14:paraId="125293F5" w14:textId="77777777" w:rsidR="000D125C" w:rsidRPr="00691346" w:rsidRDefault="000D125C" w:rsidP="005B1987">
            <w:pPr>
              <w:suppressAutoHyphens/>
            </w:pPr>
            <w:r w:rsidRPr="00A67AE8">
              <w:rPr>
                <w:b/>
              </w:rPr>
              <w:t>Уровень жизни</w:t>
            </w:r>
            <w:r w:rsidRPr="00A67AE8">
              <w:rPr>
                <w:b/>
                <w:lang w:val="en-US"/>
              </w:rPr>
              <w:t>:</w:t>
            </w:r>
            <w:r>
              <w:t xml:space="preserve"> Средний</w:t>
            </w:r>
          </w:p>
        </w:tc>
        <w:tc>
          <w:tcPr>
            <w:tcW w:w="1691" w:type="pct"/>
            <w:gridSpan w:val="2"/>
          </w:tcPr>
          <w:p w14:paraId="0502D8E7" w14:textId="77777777" w:rsidR="000D125C" w:rsidRPr="00691346" w:rsidRDefault="000D125C" w:rsidP="005B1987">
            <w:pPr>
              <w:suppressAutoHyphens/>
            </w:pPr>
            <w:r w:rsidRPr="00A67AE8">
              <w:rPr>
                <w:b/>
              </w:rPr>
              <w:t>Уровень жизни</w:t>
            </w:r>
            <w:r w:rsidRPr="00A67AE8">
              <w:rPr>
                <w:b/>
                <w:lang w:val="en-US"/>
              </w:rPr>
              <w:t>:</w:t>
            </w:r>
            <w:r>
              <w:rPr>
                <w:b/>
              </w:rPr>
              <w:t xml:space="preserve"> </w:t>
            </w:r>
            <w:r w:rsidRPr="00792D1D">
              <w:t>Средний</w:t>
            </w:r>
          </w:p>
        </w:tc>
        <w:tc>
          <w:tcPr>
            <w:tcW w:w="1550" w:type="pct"/>
            <w:gridSpan w:val="2"/>
          </w:tcPr>
          <w:p w14:paraId="5947C08D" w14:textId="77777777" w:rsidR="000D125C" w:rsidRPr="00691346" w:rsidRDefault="000D125C" w:rsidP="005B1987">
            <w:pPr>
              <w:suppressAutoHyphens/>
            </w:pPr>
            <w:r w:rsidRPr="00A67AE8">
              <w:rPr>
                <w:b/>
              </w:rPr>
              <w:t>Уровень жизни</w:t>
            </w:r>
            <w:r w:rsidRPr="002A537A">
              <w:rPr>
                <w:b/>
              </w:rPr>
              <w:t>:</w:t>
            </w:r>
            <w:r>
              <w:rPr>
                <w:b/>
              </w:rPr>
              <w:t xml:space="preserve"> </w:t>
            </w:r>
            <w:r>
              <w:t>Средний</w:t>
            </w:r>
          </w:p>
        </w:tc>
      </w:tr>
      <w:tr w:rsidR="000D125C" w14:paraId="2A68B8CD" w14:textId="77777777" w:rsidTr="00FC1033">
        <w:trPr>
          <w:trHeight w:val="539"/>
        </w:trPr>
        <w:tc>
          <w:tcPr>
            <w:tcW w:w="1759" w:type="pct"/>
          </w:tcPr>
          <w:p w14:paraId="55C76F13" w14:textId="77777777" w:rsidR="000D125C" w:rsidRDefault="000D125C" w:rsidP="005B1987">
            <w:pPr>
              <w:suppressAutoHyphens/>
            </w:pPr>
            <w:r w:rsidRPr="00A67AE8">
              <w:rPr>
                <w:b/>
              </w:rPr>
              <w:t>Стоимость</w:t>
            </w:r>
            <w:r w:rsidRPr="00A67AE8">
              <w:rPr>
                <w:b/>
                <w:lang w:val="en-US"/>
              </w:rPr>
              <w:t>:</w:t>
            </w:r>
            <w:r>
              <w:rPr>
                <w:b/>
              </w:rPr>
              <w:t xml:space="preserve"> </w:t>
            </w:r>
            <w:r>
              <w:t xml:space="preserve">600.000 </w:t>
            </w:r>
          </w:p>
          <w:p w14:paraId="5EFD1AA5" w14:textId="77777777" w:rsidR="000D125C" w:rsidRPr="00691346" w:rsidRDefault="000D125C" w:rsidP="005B1987">
            <w:pPr>
              <w:suppressAutoHyphens/>
            </w:pPr>
            <w:r>
              <w:t>(</w:t>
            </w:r>
            <w:r>
              <w:rPr>
                <w:lang w:val="en-US"/>
              </w:rPr>
              <w:t>~17.000</w:t>
            </w:r>
            <w:r>
              <w:t xml:space="preserve"> рублей</w:t>
            </w:r>
            <w:r>
              <w:rPr>
                <w:lang w:val="en-US"/>
              </w:rPr>
              <w:t xml:space="preserve"> </w:t>
            </w:r>
            <w:r>
              <w:t>в мес.)</w:t>
            </w:r>
          </w:p>
        </w:tc>
        <w:tc>
          <w:tcPr>
            <w:tcW w:w="1691" w:type="pct"/>
            <w:gridSpan w:val="2"/>
          </w:tcPr>
          <w:p w14:paraId="2EF4179D" w14:textId="77777777" w:rsidR="000D125C" w:rsidRDefault="000D125C" w:rsidP="005B1987">
            <w:pPr>
              <w:suppressAutoHyphens/>
            </w:pPr>
            <w:r w:rsidRPr="00A67AE8">
              <w:rPr>
                <w:b/>
              </w:rPr>
              <w:t>Стоимость</w:t>
            </w:r>
            <w:r w:rsidRPr="00691346">
              <w:rPr>
                <w:b/>
              </w:rPr>
              <w:t>:</w:t>
            </w:r>
            <w:r>
              <w:rPr>
                <w:b/>
              </w:rPr>
              <w:t xml:space="preserve"> </w:t>
            </w:r>
            <w:r>
              <w:t>40.000 рублей</w:t>
            </w:r>
          </w:p>
          <w:p w14:paraId="653ABC8C" w14:textId="77777777" w:rsidR="000D125C" w:rsidRPr="00691346" w:rsidRDefault="000D125C" w:rsidP="005B1987">
            <w:pPr>
              <w:suppressAutoHyphens/>
            </w:pPr>
            <w:r>
              <w:t>(</w:t>
            </w:r>
            <w:r w:rsidRPr="00691346">
              <w:t>~1</w:t>
            </w:r>
            <w:r w:rsidRPr="007B5856">
              <w:t>.</w:t>
            </w:r>
            <w:r w:rsidRPr="00691346">
              <w:t xml:space="preserve">000 </w:t>
            </w:r>
            <w:r>
              <w:t>рублей в мес.)</w:t>
            </w:r>
          </w:p>
        </w:tc>
        <w:tc>
          <w:tcPr>
            <w:tcW w:w="1550" w:type="pct"/>
            <w:gridSpan w:val="2"/>
          </w:tcPr>
          <w:p w14:paraId="196030E3" w14:textId="77777777" w:rsidR="000D125C" w:rsidRDefault="000D125C" w:rsidP="005B1987">
            <w:pPr>
              <w:suppressAutoHyphens/>
              <w:rPr>
                <w:lang w:val="en-US"/>
              </w:rPr>
            </w:pPr>
            <w:r w:rsidRPr="00A67AE8">
              <w:rPr>
                <w:b/>
              </w:rPr>
              <w:t>Стоимость</w:t>
            </w:r>
            <w:r w:rsidRPr="00A67AE8">
              <w:rPr>
                <w:b/>
                <w:lang w:val="en-US"/>
              </w:rPr>
              <w:t>:</w:t>
            </w:r>
            <w:r>
              <w:rPr>
                <w:b/>
              </w:rPr>
              <w:t xml:space="preserve"> </w:t>
            </w:r>
            <w:r>
              <w:rPr>
                <w:lang w:val="en-US"/>
              </w:rPr>
              <w:t>~15.900</w:t>
            </w:r>
          </w:p>
          <w:p w14:paraId="1A4028C4" w14:textId="77777777" w:rsidR="000D125C" w:rsidRPr="001560BC" w:rsidRDefault="000D125C" w:rsidP="005B1987">
            <w:pPr>
              <w:suppressAutoHyphens/>
            </w:pPr>
            <w:r>
              <w:rPr>
                <w:lang w:val="en-US"/>
              </w:rPr>
              <w:t>(</w:t>
            </w:r>
            <w:r>
              <w:t>1.000 рублей в мес.)</w:t>
            </w:r>
          </w:p>
        </w:tc>
      </w:tr>
      <w:tr w:rsidR="000D125C" w14:paraId="3B48CB17" w14:textId="77777777" w:rsidTr="00FC1033">
        <w:trPr>
          <w:trHeight w:val="1993"/>
        </w:trPr>
        <w:tc>
          <w:tcPr>
            <w:tcW w:w="1759" w:type="pct"/>
          </w:tcPr>
          <w:p w14:paraId="0E8662E6" w14:textId="77777777" w:rsidR="000D125C" w:rsidRPr="00A67AE8" w:rsidRDefault="000D125C" w:rsidP="005B1987">
            <w:pPr>
              <w:suppressAutoHyphens/>
              <w:jc w:val="center"/>
              <w:rPr>
                <w:b/>
              </w:rPr>
            </w:pPr>
            <w:r w:rsidRPr="00E26A51">
              <w:rPr>
                <w:b/>
                <w:noProof/>
              </w:rPr>
              <w:drawing>
                <wp:inline distT="0" distB="0" distL="0" distR="0" wp14:anchorId="3C1BEDA7" wp14:editId="1678FE88">
                  <wp:extent cx="1735212" cy="1314450"/>
                  <wp:effectExtent l="0" t="0" r="0" b="0"/>
                  <wp:docPr id="17" name="Рисунок 17" descr="C:\Users\Антон\Dropbox\CaseGames\Финграмотность\Поездки\4. Июнь, краснодар\Материалы для проведения\ФИРИ\Игровые возможности\Детск.образ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тон\Dropbox\CaseGames\Финграмотность\Поездки\4. Июнь, краснодар\Материалы для проведения\ФИРИ\Игровые возможности\Детск.образ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9075" cy="1317376"/>
                          </a:xfrm>
                          <a:prstGeom prst="rect">
                            <a:avLst/>
                          </a:prstGeom>
                          <a:noFill/>
                          <a:ln>
                            <a:noFill/>
                          </a:ln>
                        </pic:spPr>
                      </pic:pic>
                    </a:graphicData>
                  </a:graphic>
                </wp:inline>
              </w:drawing>
            </w:r>
          </w:p>
        </w:tc>
        <w:tc>
          <w:tcPr>
            <w:tcW w:w="1691" w:type="pct"/>
            <w:gridSpan w:val="2"/>
          </w:tcPr>
          <w:p w14:paraId="548CBD89" w14:textId="77777777" w:rsidR="000D125C" w:rsidRPr="00A67AE8" w:rsidRDefault="000D125C" w:rsidP="005B1987">
            <w:pPr>
              <w:suppressAutoHyphens/>
              <w:jc w:val="center"/>
              <w:rPr>
                <w:b/>
              </w:rPr>
            </w:pPr>
            <w:r w:rsidRPr="00E26A51">
              <w:rPr>
                <w:b/>
                <w:noProof/>
              </w:rPr>
              <w:drawing>
                <wp:inline distT="0" distB="0" distL="0" distR="0" wp14:anchorId="3AC9593C" wp14:editId="5971249E">
                  <wp:extent cx="1304925" cy="1304925"/>
                  <wp:effectExtent l="0" t="0" r="9525" b="9525"/>
                  <wp:docPr id="79" name="Рисунок 79" descr="C:\Users\Антон\Dropbox\CaseGames\Финграмотность\Поездки\4. Июнь, краснодар\Материалы для проведения\ФИРИ\Игровые возможности\Стоматоло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тон\Dropbox\CaseGames\Финграмотность\Поездки\4. Июнь, краснодар\Материалы для проведения\ФИРИ\Игровые возможности\Стоматолог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1550" w:type="pct"/>
            <w:gridSpan w:val="2"/>
          </w:tcPr>
          <w:p w14:paraId="36502283" w14:textId="77777777" w:rsidR="000D125C" w:rsidRPr="00A67AE8" w:rsidRDefault="000D125C" w:rsidP="005B1987">
            <w:pPr>
              <w:suppressAutoHyphens/>
              <w:jc w:val="center"/>
              <w:rPr>
                <w:b/>
              </w:rPr>
            </w:pPr>
            <w:r>
              <w:rPr>
                <w:noProof/>
              </w:rPr>
              <w:drawing>
                <wp:inline distT="0" distB="0" distL="0" distR="0" wp14:anchorId="6496A8B9" wp14:editId="02D3AD8F">
                  <wp:extent cx="1543216" cy="1295400"/>
                  <wp:effectExtent l="0" t="0" r="0" b="0"/>
                  <wp:docPr id="37" name="Рисунок 37" descr="C:\Users\demy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mya\AppData\Local\Microsoft\Windows\INetCache\Content.Word\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7009" cy="1298584"/>
                          </a:xfrm>
                          <a:prstGeom prst="rect">
                            <a:avLst/>
                          </a:prstGeom>
                          <a:noFill/>
                          <a:ln>
                            <a:noFill/>
                          </a:ln>
                        </pic:spPr>
                      </pic:pic>
                    </a:graphicData>
                  </a:graphic>
                </wp:inline>
              </w:drawing>
            </w:r>
          </w:p>
        </w:tc>
      </w:tr>
      <w:tr w:rsidR="000D125C" w:rsidRPr="00A67AE8" w14:paraId="76B89673" w14:textId="77777777" w:rsidTr="00FC1033">
        <w:trPr>
          <w:trHeight w:val="529"/>
        </w:trPr>
        <w:tc>
          <w:tcPr>
            <w:tcW w:w="1759" w:type="pct"/>
          </w:tcPr>
          <w:p w14:paraId="72A4007A" w14:textId="77777777" w:rsidR="000D125C" w:rsidRPr="00381535" w:rsidRDefault="000D125C" w:rsidP="005B1987">
            <w:pPr>
              <w:suppressAutoHyphens/>
            </w:pPr>
            <w:r w:rsidRPr="00A67AE8">
              <w:rPr>
                <w:b/>
              </w:rPr>
              <w:t>Категория:</w:t>
            </w:r>
            <w:r>
              <w:rPr>
                <w:b/>
              </w:rPr>
              <w:t xml:space="preserve"> </w:t>
            </w:r>
            <w:r>
              <w:t>Дошкольное образование детей</w:t>
            </w:r>
          </w:p>
        </w:tc>
        <w:tc>
          <w:tcPr>
            <w:tcW w:w="1691" w:type="pct"/>
            <w:gridSpan w:val="2"/>
          </w:tcPr>
          <w:p w14:paraId="18B34155" w14:textId="77777777" w:rsidR="000D125C" w:rsidRPr="00381535" w:rsidRDefault="000D125C" w:rsidP="005B1987">
            <w:pPr>
              <w:suppressAutoHyphens/>
            </w:pPr>
            <w:r w:rsidRPr="00A67AE8">
              <w:rPr>
                <w:b/>
              </w:rPr>
              <w:t>Категория:</w:t>
            </w:r>
            <w:r>
              <w:rPr>
                <w:b/>
              </w:rPr>
              <w:t xml:space="preserve"> </w:t>
            </w:r>
            <w:r>
              <w:t>Стоматологические услуги</w:t>
            </w:r>
          </w:p>
        </w:tc>
        <w:tc>
          <w:tcPr>
            <w:tcW w:w="1550" w:type="pct"/>
            <w:gridSpan w:val="2"/>
          </w:tcPr>
          <w:p w14:paraId="2FDE1AD8" w14:textId="77777777" w:rsidR="000D125C" w:rsidRPr="00381535" w:rsidRDefault="000D125C" w:rsidP="005B1987">
            <w:pPr>
              <w:suppressAutoHyphens/>
            </w:pPr>
            <w:r w:rsidRPr="00A67AE8">
              <w:rPr>
                <w:b/>
              </w:rPr>
              <w:t>Категория:</w:t>
            </w:r>
            <w:r>
              <w:rPr>
                <w:b/>
              </w:rPr>
              <w:t xml:space="preserve"> </w:t>
            </w:r>
            <w:r>
              <w:t>Услуги детской поликлиники</w:t>
            </w:r>
          </w:p>
        </w:tc>
      </w:tr>
      <w:tr w:rsidR="000D125C" w:rsidRPr="00A67AE8" w14:paraId="44C49B4D" w14:textId="77777777" w:rsidTr="00FC1033">
        <w:trPr>
          <w:trHeight w:val="529"/>
        </w:trPr>
        <w:tc>
          <w:tcPr>
            <w:tcW w:w="1759" w:type="pct"/>
          </w:tcPr>
          <w:p w14:paraId="2270ACA5" w14:textId="77777777" w:rsidR="000D125C" w:rsidRPr="00381535" w:rsidRDefault="000D125C" w:rsidP="005B1987">
            <w:pPr>
              <w:suppressAutoHyphens/>
              <w:jc w:val="both"/>
            </w:pPr>
            <w:r w:rsidRPr="00A67AE8">
              <w:rPr>
                <w:b/>
              </w:rPr>
              <w:t>Название:</w:t>
            </w:r>
            <w:r>
              <w:rPr>
                <w:b/>
              </w:rPr>
              <w:t xml:space="preserve"> </w:t>
            </w:r>
            <w:r>
              <w:t>Частный детский сад «Смешарики»</w:t>
            </w:r>
          </w:p>
        </w:tc>
        <w:tc>
          <w:tcPr>
            <w:tcW w:w="1691" w:type="pct"/>
            <w:gridSpan w:val="2"/>
          </w:tcPr>
          <w:p w14:paraId="579BFAF3" w14:textId="77777777" w:rsidR="000D125C" w:rsidRPr="001560BC" w:rsidRDefault="000D125C" w:rsidP="005B1987">
            <w:pPr>
              <w:suppressAutoHyphens/>
              <w:jc w:val="both"/>
            </w:pPr>
            <w:r w:rsidRPr="00A67AE8">
              <w:rPr>
                <w:b/>
              </w:rPr>
              <w:t>Название:</w:t>
            </w:r>
            <w:r>
              <w:rPr>
                <w:b/>
              </w:rPr>
              <w:t xml:space="preserve"> </w:t>
            </w:r>
            <w:r>
              <w:t>Лечение кариеса</w:t>
            </w:r>
          </w:p>
        </w:tc>
        <w:tc>
          <w:tcPr>
            <w:tcW w:w="1550" w:type="pct"/>
            <w:gridSpan w:val="2"/>
          </w:tcPr>
          <w:p w14:paraId="15F72149" w14:textId="77777777" w:rsidR="000D125C" w:rsidRPr="001560BC" w:rsidRDefault="000D125C" w:rsidP="005B1987">
            <w:pPr>
              <w:suppressAutoHyphens/>
              <w:jc w:val="both"/>
            </w:pPr>
            <w:r w:rsidRPr="00A67AE8">
              <w:rPr>
                <w:b/>
              </w:rPr>
              <w:t>Название:</w:t>
            </w:r>
            <w:r>
              <w:rPr>
                <w:b/>
              </w:rPr>
              <w:t xml:space="preserve"> </w:t>
            </w:r>
            <w:r>
              <w:t>Массаж</w:t>
            </w:r>
          </w:p>
        </w:tc>
      </w:tr>
      <w:tr w:rsidR="000D125C" w:rsidRPr="00A67AE8" w14:paraId="714267D6" w14:textId="77777777" w:rsidTr="00FC1033">
        <w:trPr>
          <w:trHeight w:val="269"/>
        </w:trPr>
        <w:tc>
          <w:tcPr>
            <w:tcW w:w="1759" w:type="pct"/>
          </w:tcPr>
          <w:p w14:paraId="4586B223" w14:textId="77777777" w:rsidR="000D125C" w:rsidRPr="001560BC" w:rsidRDefault="000D125C" w:rsidP="005B1987">
            <w:pPr>
              <w:suppressAutoHyphens/>
            </w:pPr>
            <w:r w:rsidRPr="00A67AE8">
              <w:rPr>
                <w:b/>
              </w:rPr>
              <w:t>Уровень жизни:</w:t>
            </w:r>
            <w:r>
              <w:rPr>
                <w:b/>
              </w:rPr>
              <w:t xml:space="preserve"> </w:t>
            </w:r>
            <w:r>
              <w:t>Средний</w:t>
            </w:r>
          </w:p>
        </w:tc>
        <w:tc>
          <w:tcPr>
            <w:tcW w:w="1691" w:type="pct"/>
            <w:gridSpan w:val="2"/>
          </w:tcPr>
          <w:p w14:paraId="5B6CC866" w14:textId="77777777" w:rsidR="000D125C" w:rsidRPr="001560BC" w:rsidRDefault="000D125C" w:rsidP="005B1987">
            <w:pPr>
              <w:suppressAutoHyphens/>
            </w:pPr>
            <w:r w:rsidRPr="00A67AE8">
              <w:rPr>
                <w:b/>
              </w:rPr>
              <w:t>Уровень жизни:</w:t>
            </w:r>
            <w:r>
              <w:rPr>
                <w:b/>
              </w:rPr>
              <w:t xml:space="preserve"> </w:t>
            </w:r>
            <w:r>
              <w:t>Средний</w:t>
            </w:r>
          </w:p>
        </w:tc>
        <w:tc>
          <w:tcPr>
            <w:tcW w:w="1550" w:type="pct"/>
            <w:gridSpan w:val="2"/>
          </w:tcPr>
          <w:p w14:paraId="7750C92B" w14:textId="77777777" w:rsidR="000D125C" w:rsidRPr="001560BC" w:rsidRDefault="000D125C" w:rsidP="005B1987">
            <w:pPr>
              <w:suppressAutoHyphens/>
            </w:pPr>
            <w:r w:rsidRPr="00A67AE8">
              <w:rPr>
                <w:b/>
              </w:rPr>
              <w:t>Уровень жизни:</w:t>
            </w:r>
            <w:r>
              <w:rPr>
                <w:b/>
              </w:rPr>
              <w:t xml:space="preserve"> </w:t>
            </w:r>
            <w:r>
              <w:t>Средний</w:t>
            </w:r>
          </w:p>
        </w:tc>
      </w:tr>
      <w:tr w:rsidR="000D125C" w:rsidRPr="00A67AE8" w14:paraId="2530AE68" w14:textId="77777777" w:rsidTr="00FC1033">
        <w:trPr>
          <w:trHeight w:val="260"/>
        </w:trPr>
        <w:tc>
          <w:tcPr>
            <w:tcW w:w="1759" w:type="pct"/>
          </w:tcPr>
          <w:p w14:paraId="1B966844" w14:textId="77777777" w:rsidR="000D125C" w:rsidRPr="001560BC" w:rsidRDefault="000D125C" w:rsidP="005B1987">
            <w:pPr>
              <w:suppressAutoHyphens/>
            </w:pPr>
            <w:r w:rsidRPr="00A67AE8">
              <w:rPr>
                <w:b/>
              </w:rPr>
              <w:t>Стоимость</w:t>
            </w:r>
            <w:r w:rsidRPr="00381535">
              <w:rPr>
                <w:b/>
              </w:rPr>
              <w:t>:</w:t>
            </w:r>
            <w:r>
              <w:rPr>
                <w:b/>
              </w:rPr>
              <w:t xml:space="preserve"> </w:t>
            </w:r>
            <w:r>
              <w:t>6.000 рублей</w:t>
            </w:r>
          </w:p>
        </w:tc>
        <w:tc>
          <w:tcPr>
            <w:tcW w:w="1691" w:type="pct"/>
            <w:gridSpan w:val="2"/>
          </w:tcPr>
          <w:p w14:paraId="742AC55A" w14:textId="77777777" w:rsidR="000D125C" w:rsidRPr="001560BC" w:rsidRDefault="000D125C" w:rsidP="005B1987">
            <w:pPr>
              <w:suppressAutoHyphens/>
            </w:pPr>
            <w:r w:rsidRPr="00A67AE8">
              <w:rPr>
                <w:b/>
              </w:rPr>
              <w:t>Стоимость</w:t>
            </w:r>
            <w:r w:rsidRPr="00381535">
              <w:rPr>
                <w:b/>
              </w:rPr>
              <w:t>:</w:t>
            </w:r>
            <w:r>
              <w:rPr>
                <w:b/>
              </w:rPr>
              <w:t xml:space="preserve"> </w:t>
            </w:r>
            <w:r>
              <w:t>2.000 рублей</w:t>
            </w:r>
          </w:p>
        </w:tc>
        <w:tc>
          <w:tcPr>
            <w:tcW w:w="1550" w:type="pct"/>
            <w:gridSpan w:val="2"/>
          </w:tcPr>
          <w:p w14:paraId="27E206EE" w14:textId="77777777" w:rsidR="000D125C" w:rsidRPr="00381535" w:rsidRDefault="000D125C" w:rsidP="005B1987">
            <w:pPr>
              <w:suppressAutoHyphens/>
              <w:rPr>
                <w:b/>
              </w:rPr>
            </w:pPr>
            <w:r w:rsidRPr="00A67AE8">
              <w:rPr>
                <w:b/>
              </w:rPr>
              <w:t>Стоимость</w:t>
            </w:r>
            <w:r w:rsidRPr="00381535">
              <w:rPr>
                <w:b/>
              </w:rPr>
              <w:t>:</w:t>
            </w:r>
            <w:r>
              <w:rPr>
                <w:b/>
              </w:rPr>
              <w:t xml:space="preserve"> </w:t>
            </w:r>
            <w:r w:rsidRPr="001560BC">
              <w:t>300</w:t>
            </w:r>
            <w:r>
              <w:t xml:space="preserve"> рублей</w:t>
            </w:r>
          </w:p>
        </w:tc>
      </w:tr>
      <w:tr w:rsidR="000D125C" w14:paraId="64471B5F" w14:textId="77777777" w:rsidTr="00FC1033">
        <w:trPr>
          <w:trHeight w:val="2095"/>
        </w:trPr>
        <w:tc>
          <w:tcPr>
            <w:tcW w:w="1759" w:type="pct"/>
          </w:tcPr>
          <w:p w14:paraId="579F8C5E" w14:textId="77777777" w:rsidR="000D125C" w:rsidRDefault="000D125C" w:rsidP="005B1987">
            <w:pPr>
              <w:suppressAutoHyphens/>
              <w:jc w:val="center"/>
            </w:pPr>
            <w:r>
              <w:br w:type="page"/>
            </w:r>
            <w:r w:rsidRPr="00E26A51">
              <w:rPr>
                <w:b/>
                <w:noProof/>
              </w:rPr>
              <w:drawing>
                <wp:inline distT="0" distB="0" distL="0" distR="0" wp14:anchorId="0DB5ED17" wp14:editId="1755504B">
                  <wp:extent cx="2302145" cy="1314450"/>
                  <wp:effectExtent l="0" t="0" r="3175" b="0"/>
                  <wp:docPr id="85" name="Рисунок 85" descr="C:\Users\Антон\Dropbox\CaseGames\Финграмотность\Поездки\4. Июнь, краснодар\Материалы для проведения\ФИРИ\Игровые возможности\Взросла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тон\Dropbox\CaseGames\Финграмотность\Поездки\4. Июнь, краснодар\Материалы для проведения\ФИРИ\Игровые возможности\Взрослая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3004" cy="1314940"/>
                          </a:xfrm>
                          <a:prstGeom prst="rect">
                            <a:avLst/>
                          </a:prstGeom>
                          <a:noFill/>
                          <a:ln>
                            <a:noFill/>
                          </a:ln>
                        </pic:spPr>
                      </pic:pic>
                    </a:graphicData>
                  </a:graphic>
                </wp:inline>
              </w:drawing>
            </w:r>
          </w:p>
        </w:tc>
        <w:tc>
          <w:tcPr>
            <w:tcW w:w="1691" w:type="pct"/>
            <w:gridSpan w:val="2"/>
          </w:tcPr>
          <w:p w14:paraId="1ED8E205" w14:textId="77777777" w:rsidR="000D125C" w:rsidRDefault="000D125C" w:rsidP="005B1987">
            <w:pPr>
              <w:suppressAutoHyphens/>
              <w:jc w:val="center"/>
            </w:pPr>
            <w:r>
              <w:rPr>
                <w:noProof/>
              </w:rPr>
              <w:drawing>
                <wp:inline distT="0" distB="0" distL="0" distR="0" wp14:anchorId="3EF61BEC" wp14:editId="0299FBF0">
                  <wp:extent cx="1314450" cy="1314450"/>
                  <wp:effectExtent l="0" t="0" r="0" b="0"/>
                  <wp:docPr id="19" name="Рисунок 19" descr="C:\Users\demya\AppData\Local\Microsoft\Windows\INetCache\Content.Word\depositphotos_72088965-stock-illustration-vector-set-of-seafood-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mya\AppData\Local\Microsoft\Windows\INetCache\Content.Word\depositphotos_72088965-stock-illustration-vector-set-of-seafood-icon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1550" w:type="pct"/>
            <w:gridSpan w:val="2"/>
          </w:tcPr>
          <w:p w14:paraId="01639490" w14:textId="77777777" w:rsidR="000D125C" w:rsidRDefault="000D125C" w:rsidP="005B1987">
            <w:pPr>
              <w:suppressAutoHyphens/>
              <w:jc w:val="center"/>
            </w:pPr>
            <w:r w:rsidRPr="00E26A51">
              <w:rPr>
                <w:b/>
                <w:noProof/>
              </w:rPr>
              <w:drawing>
                <wp:inline distT="0" distB="0" distL="0" distR="0" wp14:anchorId="6862D970" wp14:editId="333C80D2">
                  <wp:extent cx="1533525" cy="1342917"/>
                  <wp:effectExtent l="0" t="0" r="0" b="0"/>
                  <wp:docPr id="38" name="Рисунок 38" descr="C:\Users\Антон\Dropbox\CaseGames\Финграмотность\Поездки\4. Июнь, краснодар\Материалы для проведения\ФИРИ\Игровые возможности\Жиль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тон\Dropbox\CaseGames\Финграмотность\Поездки\4. Июнь, краснодар\Материалы для проведения\ФИРИ\Игровые возможности\Жилье 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0897" cy="1349373"/>
                          </a:xfrm>
                          <a:prstGeom prst="rect">
                            <a:avLst/>
                          </a:prstGeom>
                          <a:noFill/>
                          <a:ln>
                            <a:noFill/>
                          </a:ln>
                        </pic:spPr>
                      </pic:pic>
                    </a:graphicData>
                  </a:graphic>
                </wp:inline>
              </w:drawing>
            </w:r>
          </w:p>
        </w:tc>
      </w:tr>
      <w:tr w:rsidR="000D125C" w14:paraId="2D177AA3" w14:textId="77777777" w:rsidTr="00FC1033">
        <w:trPr>
          <w:trHeight w:val="556"/>
        </w:trPr>
        <w:tc>
          <w:tcPr>
            <w:tcW w:w="1759" w:type="pct"/>
          </w:tcPr>
          <w:p w14:paraId="16F1FB29" w14:textId="77777777" w:rsidR="000D125C" w:rsidRPr="00A67AE8" w:rsidRDefault="000D125C" w:rsidP="005B1987">
            <w:pPr>
              <w:suppressAutoHyphens/>
            </w:pPr>
            <w:r w:rsidRPr="00A67AE8">
              <w:rPr>
                <w:b/>
              </w:rPr>
              <w:t>Категория</w:t>
            </w:r>
            <w:r w:rsidRPr="00A67AE8">
              <w:rPr>
                <w:b/>
                <w:lang w:val="en-US"/>
              </w:rPr>
              <w:t>:</w:t>
            </w:r>
            <w:r>
              <w:rPr>
                <w:lang w:val="en-US"/>
              </w:rPr>
              <w:t xml:space="preserve"> </w:t>
            </w:r>
            <w:r>
              <w:t>Услуги взрослой поликлиники</w:t>
            </w:r>
          </w:p>
        </w:tc>
        <w:tc>
          <w:tcPr>
            <w:tcW w:w="1691" w:type="pct"/>
            <w:gridSpan w:val="2"/>
          </w:tcPr>
          <w:p w14:paraId="5C3D0532" w14:textId="77777777" w:rsidR="000D125C" w:rsidRPr="002E1E81" w:rsidRDefault="000D125C" w:rsidP="005B1987">
            <w:pPr>
              <w:suppressAutoHyphens/>
            </w:pPr>
            <w:r w:rsidRPr="00A67AE8">
              <w:rPr>
                <w:b/>
              </w:rPr>
              <w:t>Категория</w:t>
            </w:r>
            <w:r w:rsidRPr="00A67AE8">
              <w:rPr>
                <w:b/>
                <w:lang w:val="en-US"/>
              </w:rPr>
              <w:t>:</w:t>
            </w:r>
            <w:r>
              <w:rPr>
                <w:lang w:val="en-US"/>
              </w:rPr>
              <w:t xml:space="preserve"> </w:t>
            </w:r>
            <w:r>
              <w:t>Продукты питания</w:t>
            </w:r>
          </w:p>
        </w:tc>
        <w:tc>
          <w:tcPr>
            <w:tcW w:w="1550" w:type="pct"/>
            <w:gridSpan w:val="2"/>
          </w:tcPr>
          <w:p w14:paraId="2BFD3CF0" w14:textId="77777777" w:rsidR="000D125C" w:rsidRPr="002E1E81" w:rsidRDefault="000D125C" w:rsidP="005B1987">
            <w:pPr>
              <w:suppressAutoHyphens/>
            </w:pPr>
            <w:r w:rsidRPr="00A67AE8">
              <w:rPr>
                <w:b/>
              </w:rPr>
              <w:t>Категория</w:t>
            </w:r>
            <w:r w:rsidRPr="00A67AE8">
              <w:rPr>
                <w:b/>
                <w:lang w:val="en-US"/>
              </w:rPr>
              <w:t>:</w:t>
            </w:r>
            <w:r>
              <w:rPr>
                <w:lang w:val="en-US"/>
              </w:rPr>
              <w:t xml:space="preserve"> </w:t>
            </w:r>
            <w:r>
              <w:t>Имущество, жилье</w:t>
            </w:r>
          </w:p>
        </w:tc>
      </w:tr>
      <w:tr w:rsidR="000D125C" w14:paraId="5ACCEBC9" w14:textId="77777777" w:rsidTr="00FC1033">
        <w:trPr>
          <w:trHeight w:val="546"/>
        </w:trPr>
        <w:tc>
          <w:tcPr>
            <w:tcW w:w="1759" w:type="pct"/>
          </w:tcPr>
          <w:p w14:paraId="78C88292" w14:textId="77777777" w:rsidR="000D125C" w:rsidRPr="00A67AE8" w:rsidRDefault="000D125C" w:rsidP="005B1987">
            <w:pPr>
              <w:suppressAutoHyphens/>
              <w:jc w:val="both"/>
              <w:rPr>
                <w:lang w:val="en-US"/>
              </w:rPr>
            </w:pPr>
            <w:r w:rsidRPr="00A67AE8">
              <w:rPr>
                <w:b/>
              </w:rPr>
              <w:t>Название</w:t>
            </w:r>
            <w:r w:rsidRPr="00A67AE8">
              <w:rPr>
                <w:b/>
                <w:lang w:val="en-US"/>
              </w:rPr>
              <w:t>:</w:t>
            </w:r>
            <w:r w:rsidRPr="000460F4">
              <w:rPr>
                <w:color w:val="000000"/>
              </w:rPr>
              <w:t xml:space="preserve"> </w:t>
            </w:r>
            <w:r>
              <w:rPr>
                <w:color w:val="000000"/>
              </w:rPr>
              <w:t>Массаж</w:t>
            </w:r>
          </w:p>
        </w:tc>
        <w:tc>
          <w:tcPr>
            <w:tcW w:w="1691" w:type="pct"/>
            <w:gridSpan w:val="2"/>
          </w:tcPr>
          <w:p w14:paraId="3F46268E" w14:textId="77777777" w:rsidR="000D125C" w:rsidRPr="00A67AE8" w:rsidRDefault="000D125C" w:rsidP="005B1987">
            <w:pPr>
              <w:suppressAutoHyphens/>
              <w:jc w:val="both"/>
              <w:rPr>
                <w:lang w:val="en-US"/>
              </w:rPr>
            </w:pPr>
            <w:r w:rsidRPr="00A67AE8">
              <w:rPr>
                <w:b/>
              </w:rPr>
              <w:t>Название</w:t>
            </w:r>
            <w:r w:rsidRPr="00A67AE8">
              <w:rPr>
                <w:b/>
                <w:lang w:val="en-US"/>
              </w:rPr>
              <w:t>:</w:t>
            </w:r>
            <w:r w:rsidRPr="000460F4">
              <w:rPr>
                <w:color w:val="000000"/>
              </w:rPr>
              <w:t xml:space="preserve"> </w:t>
            </w:r>
            <w:r>
              <w:rPr>
                <w:color w:val="000000"/>
              </w:rPr>
              <w:t>Морепродукты, ____ кг</w:t>
            </w:r>
          </w:p>
        </w:tc>
        <w:tc>
          <w:tcPr>
            <w:tcW w:w="1550" w:type="pct"/>
            <w:gridSpan w:val="2"/>
          </w:tcPr>
          <w:p w14:paraId="0141F7D2" w14:textId="2CF96549" w:rsidR="000D125C" w:rsidRPr="002E1E81" w:rsidRDefault="000D125C" w:rsidP="005B1987">
            <w:pPr>
              <w:suppressAutoHyphens/>
              <w:jc w:val="both"/>
            </w:pPr>
            <w:r w:rsidRPr="00A67AE8">
              <w:rPr>
                <w:b/>
              </w:rPr>
              <w:t>Название</w:t>
            </w:r>
            <w:r w:rsidRPr="00FC1033">
              <w:rPr>
                <w:b/>
              </w:rPr>
              <w:t>:</w:t>
            </w:r>
            <w:r w:rsidRPr="000460F4">
              <w:rPr>
                <w:color w:val="000000"/>
              </w:rPr>
              <w:t xml:space="preserve"> </w:t>
            </w:r>
            <w:r>
              <w:rPr>
                <w:color w:val="000000"/>
              </w:rPr>
              <w:t>Дом, 235</w:t>
            </w:r>
            <w:r w:rsidR="00FC1033" w:rsidRPr="00FC1033">
              <w:rPr>
                <w:color w:val="000000"/>
              </w:rPr>
              <w:t xml:space="preserve"> метров</w:t>
            </w:r>
            <w:r w:rsidR="00FC1033">
              <w:rPr>
                <w:color w:val="000000"/>
              </w:rPr>
              <w:t xml:space="preserve"> в </w:t>
            </w:r>
            <w:r w:rsidRPr="00FC1033">
              <w:rPr>
                <w:color w:val="000000"/>
              </w:rPr>
              <w:t>кв.</w:t>
            </w:r>
          </w:p>
        </w:tc>
      </w:tr>
      <w:tr w:rsidR="000D125C" w14:paraId="71234EB5" w14:textId="77777777" w:rsidTr="00FC1033">
        <w:trPr>
          <w:trHeight w:val="268"/>
        </w:trPr>
        <w:tc>
          <w:tcPr>
            <w:tcW w:w="1759" w:type="pct"/>
          </w:tcPr>
          <w:p w14:paraId="027E5637" w14:textId="77777777" w:rsidR="000D125C" w:rsidRPr="00A67AE8" w:rsidRDefault="000D125C" w:rsidP="005B1987">
            <w:pPr>
              <w:suppressAutoHyphens/>
            </w:pPr>
            <w:r w:rsidRPr="00A67AE8">
              <w:rPr>
                <w:b/>
              </w:rPr>
              <w:t>Уровень жизни</w:t>
            </w:r>
            <w:r w:rsidRPr="00A67AE8">
              <w:rPr>
                <w:b/>
                <w:lang w:val="en-US"/>
              </w:rPr>
              <w:t>:</w:t>
            </w:r>
            <w:r>
              <w:t xml:space="preserve"> Средний</w:t>
            </w:r>
          </w:p>
        </w:tc>
        <w:tc>
          <w:tcPr>
            <w:tcW w:w="1691" w:type="pct"/>
            <w:gridSpan w:val="2"/>
          </w:tcPr>
          <w:p w14:paraId="43BE32E7" w14:textId="77777777" w:rsidR="000D125C" w:rsidRPr="00A67AE8" w:rsidRDefault="000D125C" w:rsidP="005B1987">
            <w:pPr>
              <w:suppressAutoHyphens/>
            </w:pPr>
            <w:r w:rsidRPr="00A67AE8">
              <w:rPr>
                <w:b/>
              </w:rPr>
              <w:t>Уровень жизни</w:t>
            </w:r>
            <w:r w:rsidRPr="002E1E81">
              <w:rPr>
                <w:b/>
              </w:rPr>
              <w:t>:</w:t>
            </w:r>
            <w:r>
              <w:t xml:space="preserve"> Средний</w:t>
            </w:r>
          </w:p>
        </w:tc>
        <w:tc>
          <w:tcPr>
            <w:tcW w:w="1550" w:type="pct"/>
            <w:gridSpan w:val="2"/>
          </w:tcPr>
          <w:p w14:paraId="72B3A73A" w14:textId="77777777" w:rsidR="000D125C" w:rsidRPr="00A67AE8" w:rsidRDefault="000D125C" w:rsidP="005B1987">
            <w:pPr>
              <w:suppressAutoHyphens/>
            </w:pPr>
            <w:r w:rsidRPr="00A67AE8">
              <w:rPr>
                <w:b/>
              </w:rPr>
              <w:t>Уровень жизни</w:t>
            </w:r>
            <w:r w:rsidRPr="00A67AE8">
              <w:rPr>
                <w:b/>
                <w:lang w:val="en-US"/>
              </w:rPr>
              <w:t>:</w:t>
            </w:r>
            <w:r>
              <w:t xml:space="preserve"> </w:t>
            </w:r>
            <w:r>
              <w:lastRenderedPageBreak/>
              <w:t>Высокий</w:t>
            </w:r>
          </w:p>
        </w:tc>
      </w:tr>
      <w:tr w:rsidR="000D125C" w14:paraId="5EF6E493" w14:textId="77777777" w:rsidTr="00FC1033">
        <w:trPr>
          <w:trHeight w:val="210"/>
        </w:trPr>
        <w:tc>
          <w:tcPr>
            <w:tcW w:w="1759" w:type="pct"/>
          </w:tcPr>
          <w:p w14:paraId="728F72A8" w14:textId="77777777" w:rsidR="000D125C" w:rsidRPr="00A67AE8" w:rsidRDefault="000D125C" w:rsidP="005B1987">
            <w:pPr>
              <w:suppressAutoHyphens/>
            </w:pPr>
            <w:r w:rsidRPr="00A67AE8">
              <w:rPr>
                <w:b/>
              </w:rPr>
              <w:lastRenderedPageBreak/>
              <w:t>Стоимость:</w:t>
            </w:r>
            <w:r>
              <w:t xml:space="preserve"> 400 рублей</w:t>
            </w:r>
          </w:p>
        </w:tc>
        <w:tc>
          <w:tcPr>
            <w:tcW w:w="1691" w:type="pct"/>
            <w:gridSpan w:val="2"/>
          </w:tcPr>
          <w:p w14:paraId="042E8F72" w14:textId="77777777" w:rsidR="000D125C" w:rsidRPr="00A67AE8" w:rsidRDefault="000D125C" w:rsidP="005B1987">
            <w:pPr>
              <w:suppressAutoHyphens/>
            </w:pPr>
            <w:r w:rsidRPr="00A67AE8">
              <w:rPr>
                <w:b/>
              </w:rPr>
              <w:t>Стоимость:</w:t>
            </w:r>
            <w:r>
              <w:t xml:space="preserve"> 200 рублей за кг.</w:t>
            </w:r>
          </w:p>
        </w:tc>
        <w:tc>
          <w:tcPr>
            <w:tcW w:w="1550" w:type="pct"/>
            <w:gridSpan w:val="2"/>
          </w:tcPr>
          <w:p w14:paraId="0941B7FF" w14:textId="77777777" w:rsidR="000D125C" w:rsidRDefault="000D125C" w:rsidP="005B1987">
            <w:pPr>
              <w:suppressAutoHyphens/>
            </w:pPr>
            <w:r w:rsidRPr="00A67AE8">
              <w:rPr>
                <w:b/>
              </w:rPr>
              <w:t>Стоимость:</w:t>
            </w:r>
            <w:r>
              <w:t xml:space="preserve"> 6.000.000 рублей</w:t>
            </w:r>
          </w:p>
          <w:p w14:paraId="393C723A" w14:textId="77777777" w:rsidR="000D125C" w:rsidRPr="007B5856" w:rsidRDefault="000D125C" w:rsidP="005B1987">
            <w:pPr>
              <w:suppressAutoHyphens/>
            </w:pPr>
            <w:r>
              <w:t>(</w:t>
            </w:r>
            <w:r w:rsidRPr="007B5856">
              <w:t>~</w:t>
            </w:r>
            <w:r>
              <w:t>83.000 рублей в мес.)</w:t>
            </w:r>
          </w:p>
        </w:tc>
      </w:tr>
      <w:tr w:rsidR="000D125C" w14:paraId="4924997B" w14:textId="77777777" w:rsidTr="00FC1033">
        <w:trPr>
          <w:trHeight w:val="2055"/>
        </w:trPr>
        <w:tc>
          <w:tcPr>
            <w:tcW w:w="1759" w:type="pct"/>
          </w:tcPr>
          <w:p w14:paraId="40ABBC82" w14:textId="77777777" w:rsidR="000D125C" w:rsidRDefault="000D125C" w:rsidP="005B1987">
            <w:pPr>
              <w:suppressAutoHyphens/>
              <w:jc w:val="center"/>
            </w:pPr>
            <w:r>
              <w:rPr>
                <w:noProof/>
              </w:rPr>
              <w:drawing>
                <wp:inline distT="0" distB="0" distL="0" distR="0" wp14:anchorId="3326CEAF" wp14:editId="72D3D39B">
                  <wp:extent cx="1752600" cy="1314450"/>
                  <wp:effectExtent l="0" t="0" r="0" b="0"/>
                  <wp:docPr id="39" name="Рисунок 39" descr="C:\Users\demya\AppData\Local\Microsoft\Windows\INetCache\Content.Word\4ea140f11df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mya\AppData\Local\Microsoft\Windows\INetCache\Content.Word\4ea140f11dfc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4298" cy="1315724"/>
                          </a:xfrm>
                          <a:prstGeom prst="rect">
                            <a:avLst/>
                          </a:prstGeom>
                          <a:noFill/>
                          <a:ln>
                            <a:noFill/>
                          </a:ln>
                        </pic:spPr>
                      </pic:pic>
                    </a:graphicData>
                  </a:graphic>
                </wp:inline>
              </w:drawing>
            </w:r>
          </w:p>
        </w:tc>
        <w:tc>
          <w:tcPr>
            <w:tcW w:w="1691" w:type="pct"/>
            <w:gridSpan w:val="2"/>
          </w:tcPr>
          <w:p w14:paraId="176BB0A7" w14:textId="77777777" w:rsidR="000D125C" w:rsidRDefault="000D125C" w:rsidP="005B1987">
            <w:pPr>
              <w:suppressAutoHyphens/>
              <w:jc w:val="center"/>
            </w:pPr>
            <w:r w:rsidRPr="00E26A51">
              <w:rPr>
                <w:b/>
                <w:noProof/>
              </w:rPr>
              <w:drawing>
                <wp:inline distT="0" distB="0" distL="0" distR="0" wp14:anchorId="4369DED0" wp14:editId="4F95B4FE">
                  <wp:extent cx="1304925" cy="1304925"/>
                  <wp:effectExtent l="0" t="0" r="9525" b="9525"/>
                  <wp:docPr id="6" name="Рисунок 6" descr="C:\Users\Антон\Dropbox\CaseGames\Финграмотность\Поездки\4. Июнь, краснодар\Материалы для проведения\ФИРИ\Игровые возможности\Отды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тон\Dropbox\CaseGames\Финграмотность\Поездки\4. Июнь, краснодар\Материалы для проведения\ФИРИ\Игровые возможности\Отдых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1550" w:type="pct"/>
            <w:gridSpan w:val="2"/>
          </w:tcPr>
          <w:p w14:paraId="1964BFF3" w14:textId="77777777" w:rsidR="000D125C" w:rsidRDefault="000D125C" w:rsidP="005B1987">
            <w:pPr>
              <w:suppressAutoHyphens/>
              <w:jc w:val="center"/>
            </w:pPr>
            <w:r w:rsidRPr="00E26A51">
              <w:rPr>
                <w:b/>
                <w:noProof/>
              </w:rPr>
              <w:drawing>
                <wp:inline distT="0" distB="0" distL="0" distR="0" wp14:anchorId="3D4D4F89" wp14:editId="59F11DC0">
                  <wp:extent cx="1314450" cy="1314450"/>
                  <wp:effectExtent l="0" t="0" r="0" b="0"/>
                  <wp:docPr id="18" name="Рисунок 18" descr="C:\Users\Антон\Dropbox\CaseGames\Финграмотность\Поездки\4. Июнь, краснодар\Материалы для проведения\ФИРИ\Игровые возможности\Детск.образ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тон\Dropbox\CaseGames\Финграмотность\Поездки\4. Июнь, краснодар\Материалы для проведения\ФИРИ\Игровые возможности\Детск.образ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r w:rsidR="000D125C" w14:paraId="22E4B309" w14:textId="77777777" w:rsidTr="00FC1033">
        <w:trPr>
          <w:trHeight w:val="546"/>
        </w:trPr>
        <w:tc>
          <w:tcPr>
            <w:tcW w:w="1759" w:type="pct"/>
          </w:tcPr>
          <w:p w14:paraId="1C20D31C" w14:textId="77777777" w:rsidR="000D125C" w:rsidRPr="002E1E81" w:rsidRDefault="000D125C" w:rsidP="005B1987">
            <w:pPr>
              <w:suppressAutoHyphens/>
            </w:pPr>
            <w:r w:rsidRPr="00A67AE8">
              <w:rPr>
                <w:b/>
              </w:rPr>
              <w:t>Категория</w:t>
            </w:r>
            <w:r w:rsidRPr="00A67AE8">
              <w:rPr>
                <w:b/>
                <w:lang w:val="en-US"/>
              </w:rPr>
              <w:t>:</w:t>
            </w:r>
            <w:r>
              <w:rPr>
                <w:lang w:val="en-US"/>
              </w:rPr>
              <w:t xml:space="preserve"> </w:t>
            </w:r>
            <w:r>
              <w:t>Имущество, автомобиль</w:t>
            </w:r>
          </w:p>
        </w:tc>
        <w:tc>
          <w:tcPr>
            <w:tcW w:w="1691" w:type="pct"/>
            <w:gridSpan w:val="2"/>
          </w:tcPr>
          <w:p w14:paraId="324FA154" w14:textId="77777777" w:rsidR="000D125C" w:rsidRPr="002E1E81" w:rsidRDefault="000D125C" w:rsidP="005B1987">
            <w:pPr>
              <w:suppressAutoHyphens/>
            </w:pPr>
            <w:r w:rsidRPr="00A67AE8">
              <w:rPr>
                <w:b/>
              </w:rPr>
              <w:t>Категория</w:t>
            </w:r>
            <w:r w:rsidRPr="00A67AE8">
              <w:rPr>
                <w:b/>
                <w:lang w:val="en-US"/>
              </w:rPr>
              <w:t>:</w:t>
            </w:r>
            <w:r>
              <w:rPr>
                <w:lang w:val="en-US"/>
              </w:rPr>
              <w:t xml:space="preserve"> </w:t>
            </w:r>
            <w:r>
              <w:t>Отдых</w:t>
            </w:r>
          </w:p>
        </w:tc>
        <w:tc>
          <w:tcPr>
            <w:tcW w:w="1550" w:type="pct"/>
            <w:gridSpan w:val="2"/>
          </w:tcPr>
          <w:p w14:paraId="33ECEA49" w14:textId="77777777" w:rsidR="000D125C" w:rsidRPr="00A67AE8" w:rsidRDefault="000D125C" w:rsidP="005B1987">
            <w:pPr>
              <w:suppressAutoHyphens/>
            </w:pPr>
            <w:r w:rsidRPr="00A67AE8">
              <w:rPr>
                <w:b/>
              </w:rPr>
              <w:t>Категория</w:t>
            </w:r>
            <w:r w:rsidRPr="00A67AE8">
              <w:rPr>
                <w:b/>
                <w:lang w:val="en-US"/>
              </w:rPr>
              <w:t>:</w:t>
            </w:r>
            <w:r>
              <w:rPr>
                <w:lang w:val="en-US"/>
              </w:rPr>
              <w:t xml:space="preserve"> </w:t>
            </w:r>
            <w:r>
              <w:t>Дошкольное образование детей</w:t>
            </w:r>
          </w:p>
        </w:tc>
      </w:tr>
      <w:tr w:rsidR="000D125C" w14:paraId="447BCF16" w14:textId="77777777" w:rsidTr="00FC1033">
        <w:trPr>
          <w:trHeight w:val="546"/>
        </w:trPr>
        <w:tc>
          <w:tcPr>
            <w:tcW w:w="1759" w:type="pct"/>
          </w:tcPr>
          <w:p w14:paraId="3AB522CE" w14:textId="77777777" w:rsidR="000D125C" w:rsidRPr="002E1E81" w:rsidRDefault="000D125C" w:rsidP="005B1987">
            <w:pPr>
              <w:suppressAutoHyphens/>
              <w:jc w:val="both"/>
              <w:rPr>
                <w:lang w:val="en-US"/>
              </w:rPr>
            </w:pPr>
            <w:r w:rsidRPr="00A67AE8">
              <w:rPr>
                <w:b/>
              </w:rPr>
              <w:t>Название</w:t>
            </w:r>
            <w:r w:rsidRPr="00A67AE8">
              <w:rPr>
                <w:b/>
                <w:lang w:val="en-US"/>
              </w:rPr>
              <w:t>:</w:t>
            </w:r>
            <w:r w:rsidRPr="002E1E81">
              <w:rPr>
                <w:color w:val="000000"/>
                <w:lang w:val="en-US"/>
              </w:rPr>
              <w:t xml:space="preserve"> Mercedes-Benz C-klasse</w:t>
            </w:r>
          </w:p>
        </w:tc>
        <w:tc>
          <w:tcPr>
            <w:tcW w:w="1691" w:type="pct"/>
            <w:gridSpan w:val="2"/>
          </w:tcPr>
          <w:p w14:paraId="52051E10" w14:textId="77777777" w:rsidR="000D125C" w:rsidRPr="00A67AE8" w:rsidRDefault="000D125C" w:rsidP="005B1987">
            <w:pPr>
              <w:suppressAutoHyphens/>
              <w:jc w:val="both"/>
              <w:rPr>
                <w:lang w:val="en-US"/>
              </w:rPr>
            </w:pPr>
            <w:r w:rsidRPr="00A67AE8">
              <w:rPr>
                <w:b/>
              </w:rPr>
              <w:t>Название</w:t>
            </w:r>
            <w:r w:rsidRPr="00A67AE8">
              <w:rPr>
                <w:b/>
                <w:lang w:val="en-US"/>
              </w:rPr>
              <w:t>:</w:t>
            </w:r>
            <w:r w:rsidRPr="000460F4">
              <w:rPr>
                <w:color w:val="000000"/>
              </w:rPr>
              <w:t xml:space="preserve"> </w:t>
            </w:r>
            <w:r>
              <w:rPr>
                <w:color w:val="000000"/>
              </w:rPr>
              <w:t>Тур на Кипр</w:t>
            </w:r>
          </w:p>
        </w:tc>
        <w:tc>
          <w:tcPr>
            <w:tcW w:w="1550" w:type="pct"/>
            <w:gridSpan w:val="2"/>
          </w:tcPr>
          <w:p w14:paraId="295F34DD" w14:textId="77777777" w:rsidR="000D125C" w:rsidRPr="002A537A" w:rsidRDefault="000D125C" w:rsidP="005B1987">
            <w:pPr>
              <w:suppressAutoHyphens/>
              <w:jc w:val="both"/>
            </w:pPr>
            <w:r w:rsidRPr="00A67AE8">
              <w:rPr>
                <w:b/>
              </w:rPr>
              <w:t>Название</w:t>
            </w:r>
            <w:r w:rsidRPr="002A537A">
              <w:rPr>
                <w:b/>
              </w:rPr>
              <w:t>:</w:t>
            </w:r>
            <w:r w:rsidRPr="000460F4">
              <w:rPr>
                <w:color w:val="000000"/>
              </w:rPr>
              <w:t xml:space="preserve"> </w:t>
            </w:r>
            <w:r>
              <w:t>Частный детский сад «Растем вместе»</w:t>
            </w:r>
          </w:p>
        </w:tc>
      </w:tr>
      <w:tr w:rsidR="000D125C" w14:paraId="71B182C4" w14:textId="77777777" w:rsidTr="00FC1033">
        <w:trPr>
          <w:trHeight w:val="278"/>
        </w:trPr>
        <w:tc>
          <w:tcPr>
            <w:tcW w:w="1759" w:type="pct"/>
          </w:tcPr>
          <w:p w14:paraId="5CC45FCC" w14:textId="77777777" w:rsidR="000D125C" w:rsidRPr="00A67AE8" w:rsidRDefault="000D125C" w:rsidP="005B1987">
            <w:pPr>
              <w:suppressAutoHyphens/>
            </w:pPr>
            <w:r w:rsidRPr="00A67AE8">
              <w:rPr>
                <w:b/>
              </w:rPr>
              <w:t>Уровень жизни</w:t>
            </w:r>
            <w:r w:rsidRPr="00A67AE8">
              <w:rPr>
                <w:b/>
                <w:lang w:val="en-US"/>
              </w:rPr>
              <w:t>:</w:t>
            </w:r>
            <w:r>
              <w:t xml:space="preserve"> Высокий</w:t>
            </w:r>
          </w:p>
        </w:tc>
        <w:tc>
          <w:tcPr>
            <w:tcW w:w="1691" w:type="pct"/>
            <w:gridSpan w:val="2"/>
          </w:tcPr>
          <w:p w14:paraId="749C0905" w14:textId="77777777" w:rsidR="000D125C" w:rsidRPr="00A67AE8" w:rsidRDefault="000D125C" w:rsidP="005B1987">
            <w:pPr>
              <w:suppressAutoHyphens/>
            </w:pPr>
            <w:r w:rsidRPr="00A67AE8">
              <w:rPr>
                <w:b/>
              </w:rPr>
              <w:t>Уровень жизни</w:t>
            </w:r>
            <w:r w:rsidRPr="00A67AE8">
              <w:rPr>
                <w:b/>
                <w:lang w:val="en-US"/>
              </w:rPr>
              <w:t>:</w:t>
            </w:r>
            <w:r>
              <w:t xml:space="preserve"> Высокий</w:t>
            </w:r>
          </w:p>
        </w:tc>
        <w:tc>
          <w:tcPr>
            <w:tcW w:w="1550" w:type="pct"/>
            <w:gridSpan w:val="2"/>
          </w:tcPr>
          <w:p w14:paraId="211304F2" w14:textId="77777777" w:rsidR="000D125C" w:rsidRPr="00A67AE8" w:rsidRDefault="000D125C" w:rsidP="005B1987">
            <w:pPr>
              <w:suppressAutoHyphens/>
            </w:pPr>
            <w:r w:rsidRPr="00A67AE8">
              <w:rPr>
                <w:b/>
              </w:rPr>
              <w:t>Уровень жизни</w:t>
            </w:r>
            <w:r w:rsidRPr="00A67AE8">
              <w:rPr>
                <w:b/>
                <w:lang w:val="en-US"/>
              </w:rPr>
              <w:t>:</w:t>
            </w:r>
            <w:r>
              <w:t xml:space="preserve"> Высокий</w:t>
            </w:r>
          </w:p>
        </w:tc>
      </w:tr>
      <w:tr w:rsidR="000D125C" w14:paraId="76E7A3F0" w14:textId="77777777" w:rsidTr="00FC1033">
        <w:trPr>
          <w:trHeight w:val="546"/>
        </w:trPr>
        <w:tc>
          <w:tcPr>
            <w:tcW w:w="1759" w:type="pct"/>
          </w:tcPr>
          <w:p w14:paraId="41F284A7" w14:textId="77777777" w:rsidR="000D125C" w:rsidRDefault="000D125C" w:rsidP="005B1987">
            <w:pPr>
              <w:suppressAutoHyphens/>
            </w:pPr>
            <w:r w:rsidRPr="00A67AE8">
              <w:rPr>
                <w:b/>
              </w:rPr>
              <w:t>Стоимость:</w:t>
            </w:r>
            <w:r>
              <w:t xml:space="preserve"> 1.700.000 рублей</w:t>
            </w:r>
          </w:p>
          <w:p w14:paraId="0FD7C06E" w14:textId="77777777" w:rsidR="000D125C" w:rsidRPr="002E1E81" w:rsidRDefault="000D125C" w:rsidP="005B1987">
            <w:pPr>
              <w:suppressAutoHyphens/>
            </w:pPr>
            <w:r>
              <w:t>(</w:t>
            </w:r>
            <w:r w:rsidRPr="002E1E81">
              <w:t>~50.000</w:t>
            </w:r>
            <w:r>
              <w:t xml:space="preserve"> рублей</w:t>
            </w:r>
            <w:r w:rsidRPr="002E1E81">
              <w:t xml:space="preserve"> </w:t>
            </w:r>
            <w:r>
              <w:t>в мес.)</w:t>
            </w:r>
          </w:p>
        </w:tc>
        <w:tc>
          <w:tcPr>
            <w:tcW w:w="1691" w:type="pct"/>
            <w:gridSpan w:val="2"/>
          </w:tcPr>
          <w:p w14:paraId="62FDF38E" w14:textId="77777777" w:rsidR="000D125C" w:rsidRDefault="000D125C" w:rsidP="005B1987">
            <w:pPr>
              <w:suppressAutoHyphens/>
            </w:pPr>
            <w:r w:rsidRPr="00A67AE8">
              <w:rPr>
                <w:b/>
              </w:rPr>
              <w:t>Стоимость:</w:t>
            </w:r>
            <w:r>
              <w:t xml:space="preserve"> 80.000 рублей </w:t>
            </w:r>
          </w:p>
          <w:p w14:paraId="4375863F" w14:textId="77777777" w:rsidR="000D125C" w:rsidRPr="002E1E81" w:rsidRDefault="000D125C" w:rsidP="005B1987">
            <w:pPr>
              <w:suppressAutoHyphens/>
            </w:pPr>
            <w:r>
              <w:t>(</w:t>
            </w:r>
            <w:r w:rsidRPr="007B5856">
              <w:t>~2</w:t>
            </w:r>
            <w:r>
              <w:t>.</w:t>
            </w:r>
            <w:r w:rsidRPr="007B5856">
              <w:t>000</w:t>
            </w:r>
            <w:r>
              <w:t xml:space="preserve"> рублей в мес.)</w:t>
            </w:r>
          </w:p>
        </w:tc>
        <w:tc>
          <w:tcPr>
            <w:tcW w:w="1550" w:type="pct"/>
            <w:gridSpan w:val="2"/>
          </w:tcPr>
          <w:p w14:paraId="0EABFBCD" w14:textId="77777777" w:rsidR="000D125C" w:rsidRPr="00A67AE8" w:rsidRDefault="000D125C" w:rsidP="005B1987">
            <w:pPr>
              <w:suppressAutoHyphens/>
            </w:pPr>
            <w:r w:rsidRPr="00A67AE8">
              <w:rPr>
                <w:b/>
              </w:rPr>
              <w:t>Стоимость:</w:t>
            </w:r>
            <w:r>
              <w:t xml:space="preserve"> 15.000 рублей</w:t>
            </w:r>
          </w:p>
        </w:tc>
      </w:tr>
      <w:tr w:rsidR="000D125C" w14:paraId="7A935C24" w14:textId="77777777" w:rsidTr="00FC1033">
        <w:trPr>
          <w:trHeight w:val="2055"/>
        </w:trPr>
        <w:tc>
          <w:tcPr>
            <w:tcW w:w="1759" w:type="pct"/>
          </w:tcPr>
          <w:p w14:paraId="2F891E6E" w14:textId="77777777" w:rsidR="000D125C" w:rsidRDefault="000D125C" w:rsidP="005B1987">
            <w:pPr>
              <w:suppressAutoHyphens/>
              <w:jc w:val="center"/>
            </w:pPr>
            <w:r w:rsidRPr="00E26A51">
              <w:rPr>
                <w:b/>
                <w:noProof/>
              </w:rPr>
              <w:drawing>
                <wp:inline distT="0" distB="0" distL="0" distR="0" wp14:anchorId="120F2692" wp14:editId="6A475E04">
                  <wp:extent cx="1265382" cy="1304925"/>
                  <wp:effectExtent l="0" t="0" r="0" b="0"/>
                  <wp:docPr id="89" name="Рисунок 89" descr="C:\Users\Антон\Dropbox\CaseGames\Финграмотность\Поездки\4. Июнь, краснодар\Материалы для проведения\ФИРИ\Игровые возможности\Стоматолог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тон\Dropbox\CaseGames\Финграмотность\Поездки\4. Июнь, краснодар\Материалы для проведения\ФИРИ\Игровые возможности\Стоматолог 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98" cy="1307623"/>
                          </a:xfrm>
                          <a:prstGeom prst="rect">
                            <a:avLst/>
                          </a:prstGeom>
                          <a:noFill/>
                          <a:ln>
                            <a:noFill/>
                          </a:ln>
                        </pic:spPr>
                      </pic:pic>
                    </a:graphicData>
                  </a:graphic>
                </wp:inline>
              </w:drawing>
            </w:r>
          </w:p>
        </w:tc>
        <w:tc>
          <w:tcPr>
            <w:tcW w:w="1691" w:type="pct"/>
            <w:gridSpan w:val="2"/>
          </w:tcPr>
          <w:p w14:paraId="3A613FB2" w14:textId="77777777" w:rsidR="000D125C" w:rsidRDefault="000D125C" w:rsidP="005B1987">
            <w:pPr>
              <w:suppressAutoHyphens/>
              <w:jc w:val="center"/>
            </w:pPr>
            <w:r w:rsidRPr="00E26A51">
              <w:rPr>
                <w:b/>
                <w:noProof/>
              </w:rPr>
              <w:drawing>
                <wp:inline distT="0" distB="0" distL="0" distR="0" wp14:anchorId="4EEEBB62" wp14:editId="37978913">
                  <wp:extent cx="1304925" cy="1304925"/>
                  <wp:effectExtent l="0" t="0" r="0" b="9525"/>
                  <wp:docPr id="92" name="Рисунок 92" descr="C:\Users\Антон\Dropbox\CaseGames\Финграмотность\Поездки\4. Июнь, краснодар\Материалы для проведения\ФИРИ\Игровые возможности\Детская 1,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тон\Dropbox\CaseGames\Финграмотность\Поездки\4. Июнь, краснодар\Материалы для проведения\ФИРИ\Игровые возможности\Детская 1, 2,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1550" w:type="pct"/>
            <w:gridSpan w:val="2"/>
          </w:tcPr>
          <w:p w14:paraId="3FD5726B" w14:textId="77777777" w:rsidR="000D125C" w:rsidRDefault="000D125C" w:rsidP="005B1987">
            <w:pPr>
              <w:suppressAutoHyphens/>
              <w:jc w:val="center"/>
            </w:pPr>
            <w:r w:rsidRPr="00E26A51">
              <w:rPr>
                <w:b/>
                <w:noProof/>
              </w:rPr>
              <w:drawing>
                <wp:inline distT="0" distB="0" distL="0" distR="0" wp14:anchorId="4B727C03" wp14:editId="020C5E54">
                  <wp:extent cx="1323975" cy="1303229"/>
                  <wp:effectExtent l="0" t="0" r="0" b="0"/>
                  <wp:docPr id="95" name="Рисунок 95" descr="C:\Users\Антон\Dropbox\CaseGames\Финграмотность\Поездки\4. Июнь, краснодар\Материалы для проведения\ФИРИ\Игровые возможности\Взросл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тон\Dropbox\CaseGames\Финграмотность\Поездки\4. Июнь, краснодар\Материалы для проведения\ФИРИ\Игровые возможности\Взрослая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6282" cy="1305499"/>
                          </a:xfrm>
                          <a:prstGeom prst="rect">
                            <a:avLst/>
                          </a:prstGeom>
                          <a:noFill/>
                          <a:ln>
                            <a:noFill/>
                          </a:ln>
                        </pic:spPr>
                      </pic:pic>
                    </a:graphicData>
                  </a:graphic>
                </wp:inline>
              </w:drawing>
            </w:r>
          </w:p>
        </w:tc>
      </w:tr>
      <w:tr w:rsidR="000D125C" w14:paraId="4DA08E4D" w14:textId="77777777" w:rsidTr="00FC1033">
        <w:trPr>
          <w:trHeight w:val="546"/>
        </w:trPr>
        <w:tc>
          <w:tcPr>
            <w:tcW w:w="1759" w:type="pct"/>
          </w:tcPr>
          <w:p w14:paraId="0242D927" w14:textId="77777777" w:rsidR="000D125C" w:rsidRPr="002A537A" w:rsidRDefault="000D125C" w:rsidP="005B1987">
            <w:pPr>
              <w:suppressAutoHyphens/>
            </w:pPr>
            <w:r w:rsidRPr="00A67AE8">
              <w:rPr>
                <w:b/>
              </w:rPr>
              <w:t>Категория</w:t>
            </w:r>
            <w:r w:rsidRPr="00A67AE8">
              <w:rPr>
                <w:b/>
                <w:lang w:val="en-US"/>
              </w:rPr>
              <w:t>:</w:t>
            </w:r>
            <w:r>
              <w:rPr>
                <w:lang w:val="en-US"/>
              </w:rPr>
              <w:t xml:space="preserve"> </w:t>
            </w:r>
            <w:r>
              <w:t>Стоматологические услуги</w:t>
            </w:r>
          </w:p>
        </w:tc>
        <w:tc>
          <w:tcPr>
            <w:tcW w:w="1691" w:type="pct"/>
            <w:gridSpan w:val="2"/>
          </w:tcPr>
          <w:p w14:paraId="59915B3F" w14:textId="77777777" w:rsidR="000D125C" w:rsidRPr="00A67AE8" w:rsidRDefault="000D125C" w:rsidP="005B1987">
            <w:pPr>
              <w:suppressAutoHyphens/>
            </w:pPr>
            <w:r w:rsidRPr="00A67AE8">
              <w:rPr>
                <w:b/>
              </w:rPr>
              <w:t>Категория</w:t>
            </w:r>
            <w:r w:rsidRPr="00A67AE8">
              <w:rPr>
                <w:b/>
                <w:lang w:val="en-US"/>
              </w:rPr>
              <w:t>:</w:t>
            </w:r>
            <w:r>
              <w:rPr>
                <w:lang w:val="en-US"/>
              </w:rPr>
              <w:t xml:space="preserve"> </w:t>
            </w:r>
            <w:r>
              <w:t>Услуги детской поликлиники</w:t>
            </w:r>
          </w:p>
        </w:tc>
        <w:tc>
          <w:tcPr>
            <w:tcW w:w="1550" w:type="pct"/>
            <w:gridSpan w:val="2"/>
          </w:tcPr>
          <w:p w14:paraId="386674EE" w14:textId="77777777" w:rsidR="000D125C" w:rsidRPr="00A67AE8" w:rsidRDefault="000D125C" w:rsidP="005B1987">
            <w:pPr>
              <w:suppressAutoHyphens/>
            </w:pPr>
            <w:r w:rsidRPr="00A67AE8">
              <w:rPr>
                <w:b/>
              </w:rPr>
              <w:t>Категория</w:t>
            </w:r>
            <w:r w:rsidRPr="00A67AE8">
              <w:rPr>
                <w:b/>
                <w:lang w:val="en-US"/>
              </w:rPr>
              <w:t>:</w:t>
            </w:r>
            <w:r>
              <w:rPr>
                <w:lang w:val="en-US"/>
              </w:rPr>
              <w:t xml:space="preserve"> </w:t>
            </w:r>
            <w:r>
              <w:t>Услуги взрослой поликлиники</w:t>
            </w:r>
          </w:p>
        </w:tc>
      </w:tr>
      <w:tr w:rsidR="000D125C" w14:paraId="1050C399" w14:textId="77777777" w:rsidTr="00FC1033">
        <w:trPr>
          <w:trHeight w:val="546"/>
        </w:trPr>
        <w:tc>
          <w:tcPr>
            <w:tcW w:w="1759" w:type="pct"/>
          </w:tcPr>
          <w:p w14:paraId="237FF086" w14:textId="77777777" w:rsidR="000D125C" w:rsidRPr="00A67AE8" w:rsidRDefault="000D125C" w:rsidP="005B1987">
            <w:pPr>
              <w:suppressAutoHyphens/>
              <w:jc w:val="both"/>
              <w:rPr>
                <w:lang w:val="en-US"/>
              </w:rPr>
            </w:pPr>
            <w:r w:rsidRPr="00A67AE8">
              <w:rPr>
                <w:b/>
              </w:rPr>
              <w:t>Название</w:t>
            </w:r>
            <w:r w:rsidRPr="00A67AE8">
              <w:rPr>
                <w:b/>
                <w:lang w:val="en-US"/>
              </w:rPr>
              <w:t>:</w:t>
            </w:r>
            <w:r w:rsidRPr="000460F4">
              <w:rPr>
                <w:color w:val="000000"/>
              </w:rPr>
              <w:t xml:space="preserve"> </w:t>
            </w:r>
            <w:r>
              <w:rPr>
                <w:color w:val="000000"/>
              </w:rPr>
              <w:t>Лечение пульпита</w:t>
            </w:r>
          </w:p>
        </w:tc>
        <w:tc>
          <w:tcPr>
            <w:tcW w:w="1691" w:type="pct"/>
            <w:gridSpan w:val="2"/>
          </w:tcPr>
          <w:p w14:paraId="7E3B0244" w14:textId="77777777" w:rsidR="000D125C" w:rsidRPr="00A67AE8" w:rsidRDefault="000D125C" w:rsidP="005B1987">
            <w:pPr>
              <w:suppressAutoHyphens/>
              <w:jc w:val="both"/>
              <w:rPr>
                <w:lang w:val="en-US"/>
              </w:rPr>
            </w:pPr>
            <w:r w:rsidRPr="00A67AE8">
              <w:rPr>
                <w:b/>
              </w:rPr>
              <w:t>Название</w:t>
            </w:r>
            <w:r w:rsidRPr="00A67AE8">
              <w:rPr>
                <w:b/>
                <w:lang w:val="en-US"/>
              </w:rPr>
              <w:t>:</w:t>
            </w:r>
            <w:r>
              <w:t>Травматологический кабинет</w:t>
            </w:r>
            <w:r w:rsidRPr="000460F4">
              <w:rPr>
                <w:color w:val="000000"/>
              </w:rPr>
              <w:t xml:space="preserve"> </w:t>
            </w:r>
          </w:p>
        </w:tc>
        <w:tc>
          <w:tcPr>
            <w:tcW w:w="1550" w:type="pct"/>
            <w:gridSpan w:val="2"/>
          </w:tcPr>
          <w:p w14:paraId="38D2F6BF" w14:textId="77777777" w:rsidR="000D125C" w:rsidRPr="00A67AE8" w:rsidRDefault="000D125C" w:rsidP="005B1987">
            <w:pPr>
              <w:suppressAutoHyphens/>
              <w:jc w:val="both"/>
              <w:rPr>
                <w:lang w:val="en-US"/>
              </w:rPr>
            </w:pPr>
            <w:r w:rsidRPr="00A67AE8">
              <w:rPr>
                <w:b/>
              </w:rPr>
              <w:t>Название</w:t>
            </w:r>
            <w:r w:rsidRPr="00A67AE8">
              <w:rPr>
                <w:b/>
                <w:lang w:val="en-US"/>
              </w:rPr>
              <w:t>:</w:t>
            </w:r>
            <w:r w:rsidRPr="000460F4">
              <w:rPr>
                <w:color w:val="000000"/>
              </w:rPr>
              <w:t xml:space="preserve"> </w:t>
            </w:r>
            <w:r>
              <w:rPr>
                <w:color w:val="000000"/>
              </w:rPr>
              <w:t>Вакцинация</w:t>
            </w:r>
          </w:p>
        </w:tc>
      </w:tr>
      <w:tr w:rsidR="000D125C" w14:paraId="248FF060" w14:textId="77777777" w:rsidTr="00FC1033">
        <w:trPr>
          <w:trHeight w:val="278"/>
        </w:trPr>
        <w:tc>
          <w:tcPr>
            <w:tcW w:w="1759" w:type="pct"/>
          </w:tcPr>
          <w:p w14:paraId="056C7FA1" w14:textId="77777777" w:rsidR="000D125C" w:rsidRPr="00A67AE8" w:rsidRDefault="000D125C" w:rsidP="005B1987">
            <w:pPr>
              <w:suppressAutoHyphens/>
            </w:pPr>
            <w:r w:rsidRPr="00A67AE8">
              <w:rPr>
                <w:b/>
              </w:rPr>
              <w:t>Уровень жизни</w:t>
            </w:r>
            <w:r w:rsidRPr="00A67AE8">
              <w:rPr>
                <w:b/>
                <w:lang w:val="en-US"/>
              </w:rPr>
              <w:t>:</w:t>
            </w:r>
            <w:r>
              <w:t xml:space="preserve"> Высокий</w:t>
            </w:r>
          </w:p>
        </w:tc>
        <w:tc>
          <w:tcPr>
            <w:tcW w:w="1691" w:type="pct"/>
            <w:gridSpan w:val="2"/>
          </w:tcPr>
          <w:p w14:paraId="2E68FC0F" w14:textId="77777777" w:rsidR="000D125C" w:rsidRPr="00A67AE8" w:rsidRDefault="000D125C" w:rsidP="005B1987">
            <w:pPr>
              <w:suppressAutoHyphens/>
            </w:pPr>
            <w:r w:rsidRPr="00A67AE8">
              <w:rPr>
                <w:b/>
              </w:rPr>
              <w:t>Уровень жизни</w:t>
            </w:r>
            <w:r w:rsidRPr="00A67AE8">
              <w:rPr>
                <w:b/>
                <w:lang w:val="en-US"/>
              </w:rPr>
              <w:t>:</w:t>
            </w:r>
            <w:r>
              <w:t xml:space="preserve"> Высокий</w:t>
            </w:r>
          </w:p>
        </w:tc>
        <w:tc>
          <w:tcPr>
            <w:tcW w:w="1550" w:type="pct"/>
            <w:gridSpan w:val="2"/>
          </w:tcPr>
          <w:p w14:paraId="0C9AAA9D" w14:textId="77777777" w:rsidR="000D125C" w:rsidRPr="00A67AE8" w:rsidRDefault="000D125C" w:rsidP="005B1987">
            <w:pPr>
              <w:suppressAutoHyphens/>
            </w:pPr>
            <w:r w:rsidRPr="00A67AE8">
              <w:rPr>
                <w:b/>
              </w:rPr>
              <w:t>Уровень жизни</w:t>
            </w:r>
            <w:r w:rsidRPr="00A67AE8">
              <w:rPr>
                <w:b/>
                <w:lang w:val="en-US"/>
              </w:rPr>
              <w:t>:</w:t>
            </w:r>
            <w:r>
              <w:t xml:space="preserve"> Высокий</w:t>
            </w:r>
          </w:p>
        </w:tc>
      </w:tr>
      <w:tr w:rsidR="000D125C" w14:paraId="5091E0DE" w14:textId="77777777" w:rsidTr="00FC1033">
        <w:trPr>
          <w:trHeight w:val="268"/>
        </w:trPr>
        <w:tc>
          <w:tcPr>
            <w:tcW w:w="1759" w:type="pct"/>
          </w:tcPr>
          <w:p w14:paraId="41055436" w14:textId="77777777" w:rsidR="000D125C" w:rsidRPr="00A67AE8" w:rsidRDefault="000D125C" w:rsidP="005B1987">
            <w:pPr>
              <w:suppressAutoHyphens/>
            </w:pPr>
            <w:r w:rsidRPr="00A67AE8">
              <w:rPr>
                <w:b/>
              </w:rPr>
              <w:t>Стоимость:</w:t>
            </w:r>
            <w:r>
              <w:t xml:space="preserve"> 3000 рублей</w:t>
            </w:r>
          </w:p>
        </w:tc>
        <w:tc>
          <w:tcPr>
            <w:tcW w:w="1691" w:type="pct"/>
            <w:gridSpan w:val="2"/>
          </w:tcPr>
          <w:p w14:paraId="047C8472" w14:textId="0D3AAE2E" w:rsidR="000D125C" w:rsidRPr="00A67AE8" w:rsidRDefault="000D125C" w:rsidP="005B1987">
            <w:pPr>
              <w:suppressAutoHyphens/>
            </w:pPr>
            <w:r w:rsidRPr="00A67AE8">
              <w:rPr>
                <w:b/>
              </w:rPr>
              <w:t>Стоимость:</w:t>
            </w:r>
            <w:r w:rsidR="008976E3">
              <w:t xml:space="preserve"> </w:t>
            </w:r>
            <w:r>
              <w:t>500 рублей</w:t>
            </w:r>
          </w:p>
        </w:tc>
        <w:tc>
          <w:tcPr>
            <w:tcW w:w="1550" w:type="pct"/>
            <w:gridSpan w:val="2"/>
          </w:tcPr>
          <w:p w14:paraId="37F1C150" w14:textId="77777777" w:rsidR="000D125C" w:rsidRPr="00A67AE8" w:rsidRDefault="000D125C" w:rsidP="005B1987">
            <w:pPr>
              <w:suppressAutoHyphens/>
            </w:pPr>
            <w:r w:rsidRPr="00A67AE8">
              <w:rPr>
                <w:b/>
              </w:rPr>
              <w:t>Стоимость:</w:t>
            </w:r>
            <w:r>
              <w:t xml:space="preserve"> 800 рублей</w:t>
            </w:r>
          </w:p>
        </w:tc>
      </w:tr>
      <w:tr w:rsidR="000D125C" w14:paraId="0540E39D" w14:textId="77777777" w:rsidTr="00FC1033">
        <w:trPr>
          <w:trHeight w:val="2155"/>
        </w:trPr>
        <w:tc>
          <w:tcPr>
            <w:tcW w:w="1759" w:type="pct"/>
          </w:tcPr>
          <w:p w14:paraId="076C9771" w14:textId="77777777" w:rsidR="000D125C" w:rsidRDefault="000D125C" w:rsidP="005B1987">
            <w:pPr>
              <w:suppressAutoHyphens/>
              <w:jc w:val="center"/>
            </w:pPr>
            <w:r>
              <w:rPr>
                <w:noProof/>
              </w:rPr>
              <w:drawing>
                <wp:inline distT="0" distB="0" distL="0" distR="0" wp14:anchorId="2F8B6AD3" wp14:editId="128DDDE0">
                  <wp:extent cx="1314450" cy="1314450"/>
                  <wp:effectExtent l="0" t="0" r="0" b="0"/>
                  <wp:docPr id="40" name="Рисунок 40" descr="C:\Users\demya\AppData\Local\Microsoft\Windows\INetCache\Content.Word\depositphotos_72088965-stock-illustration-vector-set-of-seafood-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mya\AppData\Local\Microsoft\Windows\INetCache\Content.Word\depositphotos_72088965-stock-illustration-vector-set-of-seafood-icon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3241" w:type="pct"/>
            <w:gridSpan w:val="4"/>
          </w:tcPr>
          <w:p w14:paraId="6BFA8804" w14:textId="77777777" w:rsidR="000D125C" w:rsidRPr="00691346" w:rsidRDefault="000D125C" w:rsidP="005B1987">
            <w:pPr>
              <w:suppressAutoHyphens/>
              <w:jc w:val="center"/>
              <w:rPr>
                <w:b/>
              </w:rPr>
            </w:pPr>
            <w:r>
              <w:rPr>
                <w:b/>
              </w:rPr>
              <w:t>Президентская программа</w:t>
            </w:r>
            <w:r w:rsidRPr="00E26A51">
              <w:rPr>
                <w:b/>
                <w:noProof/>
              </w:rPr>
              <w:drawing>
                <wp:inline distT="0" distB="0" distL="0" distR="0" wp14:anchorId="67858DD9" wp14:editId="099FB5DF">
                  <wp:extent cx="1200150" cy="1200150"/>
                  <wp:effectExtent l="0" t="0" r="0" b="0"/>
                  <wp:docPr id="8" name="Рисунок 8" descr="C:\Users\Антон\Dropbox\CaseGames\Финграмотность\Поездки\4. Июнь, краснодар\Материалы для проведения\ФИРИ\Игровые возможности\Повышение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ropbox\CaseGames\Финграмотность\Поездки\4. Июнь, краснодар\Материалы для проведения\ФИРИ\Игровые возможности\Повышение 1,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r>
      <w:tr w:rsidR="000D125C" w:rsidRPr="00A67AE8" w14:paraId="2938B65B" w14:textId="77777777" w:rsidTr="00FC1033">
        <w:trPr>
          <w:trHeight w:val="546"/>
        </w:trPr>
        <w:tc>
          <w:tcPr>
            <w:tcW w:w="1759" w:type="pct"/>
          </w:tcPr>
          <w:p w14:paraId="2568AFB7" w14:textId="77777777" w:rsidR="000D125C" w:rsidRPr="002E1E81" w:rsidRDefault="000D125C" w:rsidP="005B1987">
            <w:pPr>
              <w:suppressAutoHyphens/>
            </w:pPr>
            <w:r w:rsidRPr="00A67AE8">
              <w:rPr>
                <w:b/>
              </w:rPr>
              <w:t>Категория</w:t>
            </w:r>
            <w:r w:rsidRPr="00A67AE8">
              <w:rPr>
                <w:b/>
                <w:lang w:val="en-US"/>
              </w:rPr>
              <w:t>:</w:t>
            </w:r>
            <w:r>
              <w:rPr>
                <w:lang w:val="en-US"/>
              </w:rPr>
              <w:t xml:space="preserve"> </w:t>
            </w:r>
            <w:r>
              <w:t>Продукты питания</w:t>
            </w:r>
          </w:p>
        </w:tc>
        <w:tc>
          <w:tcPr>
            <w:tcW w:w="3241" w:type="pct"/>
            <w:gridSpan w:val="4"/>
          </w:tcPr>
          <w:p w14:paraId="3C29C35E" w14:textId="77777777" w:rsidR="000D125C" w:rsidRPr="00691346" w:rsidRDefault="000D125C" w:rsidP="005B1987">
            <w:pPr>
              <w:suppressAutoHyphens/>
            </w:pPr>
            <w:r w:rsidRPr="00A67AE8">
              <w:rPr>
                <w:b/>
              </w:rPr>
              <w:t>Категория</w:t>
            </w:r>
            <w:r w:rsidRPr="00A67AE8">
              <w:rPr>
                <w:b/>
                <w:lang w:val="en-US"/>
              </w:rPr>
              <w:t>:</w:t>
            </w:r>
            <w:r>
              <w:rPr>
                <w:b/>
              </w:rPr>
              <w:t xml:space="preserve"> </w:t>
            </w:r>
            <w:r>
              <w:t>Повышение квалификации специалистов</w:t>
            </w:r>
          </w:p>
        </w:tc>
      </w:tr>
      <w:tr w:rsidR="000D125C" w:rsidRPr="00A67AE8" w14:paraId="0218399B" w14:textId="77777777" w:rsidTr="00FC1033">
        <w:trPr>
          <w:trHeight w:val="546"/>
        </w:trPr>
        <w:tc>
          <w:tcPr>
            <w:tcW w:w="1759" w:type="pct"/>
          </w:tcPr>
          <w:p w14:paraId="7FB8864A" w14:textId="77777777" w:rsidR="000D125C" w:rsidRPr="00A67AE8" w:rsidRDefault="000D125C" w:rsidP="005B1987">
            <w:pPr>
              <w:suppressAutoHyphens/>
              <w:jc w:val="both"/>
              <w:rPr>
                <w:lang w:val="en-US"/>
              </w:rPr>
            </w:pPr>
            <w:r w:rsidRPr="00A67AE8">
              <w:rPr>
                <w:b/>
              </w:rPr>
              <w:t>Название</w:t>
            </w:r>
            <w:r w:rsidRPr="00A67AE8">
              <w:rPr>
                <w:b/>
                <w:lang w:val="en-US"/>
              </w:rPr>
              <w:t>:</w:t>
            </w:r>
            <w:r w:rsidRPr="000460F4">
              <w:rPr>
                <w:color w:val="000000"/>
              </w:rPr>
              <w:t xml:space="preserve"> </w:t>
            </w:r>
            <w:r>
              <w:rPr>
                <w:color w:val="000000"/>
              </w:rPr>
              <w:t>Морепродукты, ____ кг</w:t>
            </w:r>
          </w:p>
        </w:tc>
        <w:tc>
          <w:tcPr>
            <w:tcW w:w="3241" w:type="pct"/>
            <w:gridSpan w:val="4"/>
          </w:tcPr>
          <w:p w14:paraId="6504BECA" w14:textId="77777777" w:rsidR="000D125C" w:rsidRPr="00691346" w:rsidRDefault="000D125C" w:rsidP="005B1987">
            <w:pPr>
              <w:suppressAutoHyphens/>
              <w:jc w:val="both"/>
            </w:pPr>
            <w:r w:rsidRPr="00A67AE8">
              <w:rPr>
                <w:b/>
              </w:rPr>
              <w:t>Название</w:t>
            </w:r>
            <w:r w:rsidRPr="00691346">
              <w:rPr>
                <w:b/>
              </w:rPr>
              <w:t>:</w:t>
            </w:r>
            <w:r>
              <w:rPr>
                <w:b/>
              </w:rPr>
              <w:t xml:space="preserve"> </w:t>
            </w:r>
            <w:r>
              <w:t>Президентская программа</w:t>
            </w:r>
          </w:p>
        </w:tc>
      </w:tr>
      <w:tr w:rsidR="000D125C" w:rsidRPr="00A67AE8" w14:paraId="18CACBDF" w14:textId="77777777" w:rsidTr="00FC1033">
        <w:trPr>
          <w:trHeight w:val="278"/>
        </w:trPr>
        <w:tc>
          <w:tcPr>
            <w:tcW w:w="1759" w:type="pct"/>
          </w:tcPr>
          <w:p w14:paraId="7666AA33" w14:textId="77777777" w:rsidR="000D125C" w:rsidRPr="00A67AE8" w:rsidRDefault="000D125C" w:rsidP="005B1987">
            <w:pPr>
              <w:suppressAutoHyphens/>
            </w:pPr>
            <w:r w:rsidRPr="00A67AE8">
              <w:rPr>
                <w:b/>
              </w:rPr>
              <w:t>Уровень жизни</w:t>
            </w:r>
            <w:r w:rsidRPr="002E1E81">
              <w:rPr>
                <w:b/>
              </w:rPr>
              <w:t>:</w:t>
            </w:r>
            <w:r>
              <w:t xml:space="preserve"> Высокий</w:t>
            </w:r>
          </w:p>
        </w:tc>
        <w:tc>
          <w:tcPr>
            <w:tcW w:w="3241" w:type="pct"/>
            <w:gridSpan w:val="4"/>
          </w:tcPr>
          <w:p w14:paraId="5B9C5DE4" w14:textId="77777777" w:rsidR="000D125C" w:rsidRPr="00691346" w:rsidRDefault="000D125C" w:rsidP="005B1987">
            <w:pPr>
              <w:suppressAutoHyphens/>
            </w:pPr>
            <w:r w:rsidRPr="00A67AE8">
              <w:rPr>
                <w:b/>
              </w:rPr>
              <w:t>Уровень жизни</w:t>
            </w:r>
            <w:r w:rsidRPr="002A537A">
              <w:rPr>
                <w:b/>
              </w:rPr>
              <w:t>:</w:t>
            </w:r>
            <w:r>
              <w:rPr>
                <w:b/>
              </w:rPr>
              <w:t xml:space="preserve"> </w:t>
            </w:r>
            <w:r>
              <w:t>Высокий</w:t>
            </w:r>
          </w:p>
        </w:tc>
      </w:tr>
      <w:tr w:rsidR="000D125C" w:rsidRPr="00A67AE8" w14:paraId="6A71D372" w14:textId="77777777" w:rsidTr="00FC1033">
        <w:trPr>
          <w:trHeight w:val="546"/>
        </w:trPr>
        <w:tc>
          <w:tcPr>
            <w:tcW w:w="1759" w:type="pct"/>
          </w:tcPr>
          <w:p w14:paraId="36FBEDE6" w14:textId="77777777" w:rsidR="000D125C" w:rsidRPr="00A67AE8" w:rsidRDefault="000D125C" w:rsidP="005B1987">
            <w:pPr>
              <w:suppressAutoHyphens/>
            </w:pPr>
            <w:r w:rsidRPr="00A67AE8">
              <w:rPr>
                <w:b/>
              </w:rPr>
              <w:lastRenderedPageBreak/>
              <w:t>Стоимость:</w:t>
            </w:r>
            <w:r>
              <w:t xml:space="preserve"> 200 рублей за кг.</w:t>
            </w:r>
          </w:p>
        </w:tc>
        <w:tc>
          <w:tcPr>
            <w:tcW w:w="3241" w:type="pct"/>
            <w:gridSpan w:val="4"/>
          </w:tcPr>
          <w:p w14:paraId="79E259C2" w14:textId="77777777" w:rsidR="000D125C" w:rsidRDefault="000D125C" w:rsidP="005B1987">
            <w:pPr>
              <w:suppressAutoHyphens/>
              <w:rPr>
                <w:lang w:val="en-US"/>
              </w:rPr>
            </w:pPr>
            <w:r w:rsidRPr="00A67AE8">
              <w:rPr>
                <w:b/>
              </w:rPr>
              <w:t>Стоимость</w:t>
            </w:r>
            <w:r w:rsidRPr="00A67AE8">
              <w:rPr>
                <w:b/>
                <w:lang w:val="en-US"/>
              </w:rPr>
              <w:t>:</w:t>
            </w:r>
            <w:r>
              <w:rPr>
                <w:b/>
              </w:rPr>
              <w:t xml:space="preserve"> </w:t>
            </w:r>
            <w:r>
              <w:rPr>
                <w:lang w:val="en-US"/>
              </w:rPr>
              <w:t>60.</w:t>
            </w:r>
            <w:r>
              <w:t>0</w:t>
            </w:r>
            <w:r>
              <w:rPr>
                <w:lang w:val="en-US"/>
              </w:rPr>
              <w:t>00</w:t>
            </w:r>
          </w:p>
          <w:p w14:paraId="7B9A5312" w14:textId="77777777" w:rsidR="000D125C" w:rsidRPr="001560BC" w:rsidRDefault="000D125C" w:rsidP="005B1987">
            <w:pPr>
              <w:suppressAutoHyphens/>
            </w:pPr>
            <w:r>
              <w:rPr>
                <w:lang w:val="en-US"/>
              </w:rPr>
              <w:t>(</w:t>
            </w:r>
            <w:r>
              <w:t>2.000 рублей в мес.)</w:t>
            </w:r>
          </w:p>
        </w:tc>
      </w:tr>
      <w:tr w:rsidR="000D125C" w14:paraId="61B4FECE" w14:textId="77777777" w:rsidTr="00FC1033">
        <w:trPr>
          <w:trHeight w:val="2105"/>
        </w:trPr>
        <w:tc>
          <w:tcPr>
            <w:tcW w:w="1885" w:type="pct"/>
            <w:gridSpan w:val="2"/>
          </w:tcPr>
          <w:p w14:paraId="2BC9AAA3" w14:textId="77777777" w:rsidR="000D125C" w:rsidRDefault="000D125C" w:rsidP="005B1987">
            <w:pPr>
              <w:suppressAutoHyphens/>
              <w:jc w:val="right"/>
              <w:rPr>
                <w:b/>
              </w:rPr>
            </w:pPr>
            <w:bookmarkStart w:id="15" w:name="_Hlk490179160"/>
            <w:r w:rsidRPr="00743EA7">
              <w:rPr>
                <w:b/>
              </w:rPr>
              <w:t>Магистратура</w:t>
            </w:r>
          </w:p>
          <w:p w14:paraId="72A3EA1B" w14:textId="77777777" w:rsidR="000D125C" w:rsidRDefault="000D125C" w:rsidP="005B1987">
            <w:pPr>
              <w:suppressAutoHyphens/>
            </w:pPr>
            <w:r w:rsidRPr="00E26A51">
              <w:rPr>
                <w:b/>
                <w:noProof/>
              </w:rPr>
              <w:drawing>
                <wp:inline distT="0" distB="0" distL="0" distR="0" wp14:anchorId="4F10DF0A" wp14:editId="554950DB">
                  <wp:extent cx="1171575" cy="1171575"/>
                  <wp:effectExtent l="0" t="0" r="0" b="0"/>
                  <wp:docPr id="41" name="Рисунок 41" descr="C:\Users\Антон\Dropbox\CaseGames\Финграмотность\Поездки\4. Июнь, краснодар\Материалы для проведения\ФИРИ\Игровые возможности\Повышение и ВУЗ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тон\Dropbox\CaseGames\Финграмотность\Поездки\4. Июнь, краснодар\Материалы для проведения\ФИРИ\Игровые возможности\Повышение и ВУЗ 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1691" w:type="pct"/>
            <w:gridSpan w:val="2"/>
          </w:tcPr>
          <w:p w14:paraId="1559052C" w14:textId="77777777" w:rsidR="000D125C" w:rsidRDefault="000D125C" w:rsidP="005B1987">
            <w:pPr>
              <w:suppressAutoHyphens/>
              <w:jc w:val="right"/>
              <w:rPr>
                <w:b/>
              </w:rPr>
            </w:pPr>
            <w:r w:rsidRPr="00E57448">
              <w:rPr>
                <w:b/>
              </w:rPr>
              <w:t>ССУЗ</w:t>
            </w:r>
          </w:p>
          <w:p w14:paraId="13282A1A" w14:textId="77777777" w:rsidR="000D125C" w:rsidRDefault="000D125C" w:rsidP="005B1987">
            <w:pPr>
              <w:suppressAutoHyphens/>
            </w:pPr>
            <w:r w:rsidRPr="00E26A51">
              <w:rPr>
                <w:b/>
                <w:noProof/>
              </w:rPr>
              <w:drawing>
                <wp:inline distT="0" distB="0" distL="0" distR="0" wp14:anchorId="78AFD3AC" wp14:editId="0C585FD4">
                  <wp:extent cx="1171575" cy="1171575"/>
                  <wp:effectExtent l="0" t="0" r="0" b="0"/>
                  <wp:docPr id="7" name="Рисунок 7" descr="C:\Users\Антон\Dropbox\CaseGames\Финграмотность\Поездки\4. Июнь, краснодар\Материалы для проведения\ФИРИ\Игровые возможности\Повышение и ВУЗ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тон\Dropbox\CaseGames\Финграмотность\Поездки\4. Июнь, краснодар\Материалы для проведения\ФИРИ\Игровые возможности\Повышение и ВУЗ 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1424" w:type="pct"/>
          </w:tcPr>
          <w:p w14:paraId="06E3D501" w14:textId="77777777" w:rsidR="000D125C" w:rsidRDefault="000D125C" w:rsidP="005B1987">
            <w:pPr>
              <w:suppressAutoHyphens/>
              <w:jc w:val="right"/>
              <w:rPr>
                <w:b/>
              </w:rPr>
            </w:pPr>
            <w:r>
              <w:rPr>
                <w:b/>
              </w:rPr>
              <w:t>Школа</w:t>
            </w:r>
          </w:p>
          <w:p w14:paraId="6D6F4B9F" w14:textId="77777777" w:rsidR="000D125C" w:rsidRDefault="000D125C" w:rsidP="005B1987">
            <w:pPr>
              <w:suppressAutoHyphens/>
            </w:pPr>
            <w:r>
              <w:rPr>
                <w:noProof/>
              </w:rPr>
              <w:drawing>
                <wp:inline distT="0" distB="0" distL="0" distR="0" wp14:anchorId="356102AF" wp14:editId="65B0D607">
                  <wp:extent cx="1457865" cy="1073150"/>
                  <wp:effectExtent l="0" t="0" r="9525" b="0"/>
                  <wp:docPr id="9" name="Рисунок 9" descr="C:\Users\Лозинг ДВ\AppData\Local\Microsoft\Windows\INetCache\Content.Word\fotolia_3381076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зинг ДВ\AppData\Local\Microsoft\Windows\INetCache\Content.Word\fotolia_33810767_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4349" cy="1077923"/>
                          </a:xfrm>
                          <a:prstGeom prst="rect">
                            <a:avLst/>
                          </a:prstGeom>
                          <a:noFill/>
                          <a:ln>
                            <a:noFill/>
                          </a:ln>
                        </pic:spPr>
                      </pic:pic>
                    </a:graphicData>
                  </a:graphic>
                </wp:inline>
              </w:drawing>
            </w:r>
          </w:p>
        </w:tc>
      </w:tr>
      <w:tr w:rsidR="000D125C" w:rsidRPr="00381535" w14:paraId="51C63D3D" w14:textId="77777777" w:rsidTr="00FC1033">
        <w:trPr>
          <w:trHeight w:val="824"/>
        </w:trPr>
        <w:tc>
          <w:tcPr>
            <w:tcW w:w="1885" w:type="pct"/>
            <w:gridSpan w:val="2"/>
          </w:tcPr>
          <w:p w14:paraId="77A02256" w14:textId="77777777" w:rsidR="000D125C" w:rsidRPr="00381535" w:rsidRDefault="000D125C" w:rsidP="005B1987">
            <w:pPr>
              <w:suppressAutoHyphens/>
            </w:pPr>
            <w:r w:rsidRPr="00A67AE8">
              <w:rPr>
                <w:b/>
              </w:rPr>
              <w:t>Категория</w:t>
            </w:r>
            <w:r w:rsidRPr="00381535">
              <w:rPr>
                <w:b/>
              </w:rPr>
              <w:t>:</w:t>
            </w:r>
            <w:r>
              <w:rPr>
                <w:b/>
              </w:rPr>
              <w:t xml:space="preserve"> </w:t>
            </w:r>
            <w:r>
              <w:t>Высшее профессиональное образование</w:t>
            </w:r>
          </w:p>
        </w:tc>
        <w:tc>
          <w:tcPr>
            <w:tcW w:w="1691" w:type="pct"/>
            <w:gridSpan w:val="2"/>
          </w:tcPr>
          <w:p w14:paraId="555246F6" w14:textId="77777777" w:rsidR="000D125C" w:rsidRPr="00381535" w:rsidRDefault="000D125C" w:rsidP="005B1987">
            <w:pPr>
              <w:suppressAutoHyphens/>
            </w:pPr>
            <w:r w:rsidRPr="00A67AE8">
              <w:rPr>
                <w:b/>
              </w:rPr>
              <w:t>Категория</w:t>
            </w:r>
            <w:r w:rsidRPr="00381535">
              <w:rPr>
                <w:b/>
              </w:rPr>
              <w:t>:</w:t>
            </w:r>
            <w:r>
              <w:rPr>
                <w:b/>
              </w:rPr>
              <w:t xml:space="preserve"> </w:t>
            </w:r>
            <w:r>
              <w:t>Среднее профессиональное образование</w:t>
            </w:r>
          </w:p>
        </w:tc>
        <w:tc>
          <w:tcPr>
            <w:tcW w:w="1424" w:type="pct"/>
          </w:tcPr>
          <w:p w14:paraId="50791FD0" w14:textId="77777777" w:rsidR="000D125C" w:rsidRPr="00381535" w:rsidRDefault="000D125C" w:rsidP="005B1987">
            <w:pPr>
              <w:suppressAutoHyphens/>
            </w:pPr>
            <w:r w:rsidRPr="00A67AE8">
              <w:rPr>
                <w:b/>
              </w:rPr>
              <w:t>Категория</w:t>
            </w:r>
            <w:r w:rsidRPr="00381535">
              <w:rPr>
                <w:b/>
              </w:rPr>
              <w:t>:</w:t>
            </w:r>
            <w:r>
              <w:rPr>
                <w:b/>
              </w:rPr>
              <w:t xml:space="preserve"> </w:t>
            </w:r>
            <w:r w:rsidRPr="002C4264">
              <w:t>Дополнительные образовательные услуги в школе</w:t>
            </w:r>
          </w:p>
        </w:tc>
      </w:tr>
      <w:tr w:rsidR="000D125C" w:rsidRPr="00381535" w14:paraId="371981CF" w14:textId="77777777" w:rsidTr="00FC1033">
        <w:trPr>
          <w:trHeight w:val="546"/>
        </w:trPr>
        <w:tc>
          <w:tcPr>
            <w:tcW w:w="1885" w:type="pct"/>
            <w:gridSpan w:val="2"/>
          </w:tcPr>
          <w:p w14:paraId="3D281C5C" w14:textId="77777777" w:rsidR="000D125C" w:rsidRPr="00381535" w:rsidRDefault="000D125C" w:rsidP="005B1987">
            <w:pPr>
              <w:suppressAutoHyphens/>
              <w:jc w:val="both"/>
            </w:pPr>
            <w:r w:rsidRPr="00A67AE8">
              <w:rPr>
                <w:b/>
              </w:rPr>
              <w:t>Название</w:t>
            </w:r>
            <w:r w:rsidRPr="00A67AE8">
              <w:rPr>
                <w:b/>
                <w:lang w:val="en-US"/>
              </w:rPr>
              <w:t>:</w:t>
            </w:r>
            <w:r>
              <w:rPr>
                <w:b/>
              </w:rPr>
              <w:t xml:space="preserve"> </w:t>
            </w:r>
            <w:r>
              <w:t>Магистратура (2 года)</w:t>
            </w:r>
          </w:p>
        </w:tc>
        <w:tc>
          <w:tcPr>
            <w:tcW w:w="1691" w:type="pct"/>
            <w:gridSpan w:val="2"/>
          </w:tcPr>
          <w:p w14:paraId="46D4CF09" w14:textId="77777777" w:rsidR="000D125C" w:rsidRPr="00381535" w:rsidRDefault="000D125C" w:rsidP="005B1987">
            <w:pPr>
              <w:suppressAutoHyphens/>
              <w:jc w:val="both"/>
            </w:pPr>
            <w:r w:rsidRPr="00A67AE8">
              <w:rPr>
                <w:b/>
              </w:rPr>
              <w:t>Название</w:t>
            </w:r>
            <w:r w:rsidRPr="00A67AE8">
              <w:rPr>
                <w:b/>
                <w:lang w:val="en-US"/>
              </w:rPr>
              <w:t>:</w:t>
            </w:r>
            <w:r>
              <w:rPr>
                <w:b/>
              </w:rPr>
              <w:t xml:space="preserve"> </w:t>
            </w:r>
            <w:r>
              <w:t>3 года</w:t>
            </w:r>
          </w:p>
        </w:tc>
        <w:tc>
          <w:tcPr>
            <w:tcW w:w="1424" w:type="pct"/>
          </w:tcPr>
          <w:p w14:paraId="6D176F66" w14:textId="77777777" w:rsidR="000D125C" w:rsidRPr="00381535" w:rsidRDefault="000D125C" w:rsidP="005B1987">
            <w:pPr>
              <w:suppressAutoHyphens/>
              <w:jc w:val="both"/>
            </w:pPr>
            <w:r w:rsidRPr="00A67AE8">
              <w:rPr>
                <w:b/>
              </w:rPr>
              <w:t>Название</w:t>
            </w:r>
            <w:r w:rsidRPr="00506B4D">
              <w:rPr>
                <w:b/>
              </w:rPr>
              <w:t>:</w:t>
            </w:r>
            <w:r>
              <w:rPr>
                <w:b/>
              </w:rPr>
              <w:t xml:space="preserve"> </w:t>
            </w:r>
            <w:r w:rsidRPr="00506B4D">
              <w:t>Кружки во второй половине дня</w:t>
            </w:r>
          </w:p>
        </w:tc>
      </w:tr>
      <w:tr w:rsidR="000D125C" w:rsidRPr="00381535" w14:paraId="262B15BC" w14:textId="77777777" w:rsidTr="00FC1033">
        <w:trPr>
          <w:trHeight w:val="546"/>
        </w:trPr>
        <w:tc>
          <w:tcPr>
            <w:tcW w:w="1885" w:type="pct"/>
            <w:gridSpan w:val="2"/>
          </w:tcPr>
          <w:p w14:paraId="6895AF73" w14:textId="77777777" w:rsidR="000D125C" w:rsidRPr="00381535" w:rsidRDefault="000D125C" w:rsidP="005B1987">
            <w:pPr>
              <w:suppressAutoHyphens/>
            </w:pPr>
            <w:r w:rsidRPr="00A67AE8">
              <w:rPr>
                <w:b/>
              </w:rPr>
              <w:t>Уровень жизни</w:t>
            </w:r>
            <w:r w:rsidRPr="00381535">
              <w:rPr>
                <w:b/>
              </w:rPr>
              <w:t>:</w:t>
            </w:r>
            <w:r>
              <w:t xml:space="preserve"> Высокий</w:t>
            </w:r>
          </w:p>
        </w:tc>
        <w:tc>
          <w:tcPr>
            <w:tcW w:w="1691" w:type="pct"/>
            <w:gridSpan w:val="2"/>
          </w:tcPr>
          <w:p w14:paraId="5178B308" w14:textId="77777777" w:rsidR="000D125C" w:rsidRPr="00381535" w:rsidRDefault="000D125C" w:rsidP="005B1987">
            <w:pPr>
              <w:suppressAutoHyphens/>
            </w:pPr>
            <w:r w:rsidRPr="00A67AE8">
              <w:rPr>
                <w:b/>
              </w:rPr>
              <w:t>Уровень жизни</w:t>
            </w:r>
            <w:r w:rsidRPr="00381535">
              <w:rPr>
                <w:b/>
              </w:rPr>
              <w:t>:</w:t>
            </w:r>
            <w:r>
              <w:rPr>
                <w:b/>
              </w:rPr>
              <w:t xml:space="preserve"> </w:t>
            </w:r>
            <w:r>
              <w:t>Удовлетворительный</w:t>
            </w:r>
          </w:p>
        </w:tc>
        <w:tc>
          <w:tcPr>
            <w:tcW w:w="1424" w:type="pct"/>
          </w:tcPr>
          <w:p w14:paraId="1E791519" w14:textId="77777777" w:rsidR="000D125C" w:rsidRPr="00381535" w:rsidRDefault="000D125C" w:rsidP="005B1987">
            <w:pPr>
              <w:suppressAutoHyphens/>
            </w:pPr>
            <w:r w:rsidRPr="00A67AE8">
              <w:rPr>
                <w:b/>
              </w:rPr>
              <w:t>Уровень жизни</w:t>
            </w:r>
            <w:r w:rsidRPr="00381535">
              <w:rPr>
                <w:b/>
              </w:rPr>
              <w:t>:</w:t>
            </w:r>
            <w:r>
              <w:rPr>
                <w:b/>
              </w:rPr>
              <w:t xml:space="preserve"> </w:t>
            </w:r>
            <w:r w:rsidRPr="00506B4D">
              <w:t>Удовлетворительный</w:t>
            </w:r>
          </w:p>
        </w:tc>
      </w:tr>
      <w:tr w:rsidR="000D125C" w:rsidRPr="00381535" w14:paraId="675E19DE" w14:textId="77777777" w:rsidTr="00FC1033">
        <w:trPr>
          <w:trHeight w:val="824"/>
        </w:trPr>
        <w:tc>
          <w:tcPr>
            <w:tcW w:w="1885" w:type="pct"/>
            <w:gridSpan w:val="2"/>
          </w:tcPr>
          <w:p w14:paraId="5DED82DE" w14:textId="77777777" w:rsidR="000D125C" w:rsidRDefault="000D125C" w:rsidP="005B1987">
            <w:pPr>
              <w:suppressAutoHyphens/>
            </w:pPr>
            <w:r w:rsidRPr="00A67AE8">
              <w:rPr>
                <w:b/>
              </w:rPr>
              <w:t>Стоимость:</w:t>
            </w:r>
            <w:r>
              <w:rPr>
                <w:b/>
              </w:rPr>
              <w:t xml:space="preserve"> </w:t>
            </w:r>
            <w:r>
              <w:t>160</w:t>
            </w:r>
            <w:r w:rsidRPr="00381535">
              <w:t>.000</w:t>
            </w:r>
            <w:r>
              <w:t xml:space="preserve"> рублей </w:t>
            </w:r>
          </w:p>
          <w:p w14:paraId="7BC279FA" w14:textId="77777777" w:rsidR="000D125C" w:rsidRPr="00381535" w:rsidRDefault="000D125C" w:rsidP="005B1987">
            <w:pPr>
              <w:suppressAutoHyphens/>
              <w:rPr>
                <w:b/>
              </w:rPr>
            </w:pPr>
            <w:r>
              <w:t>(</w:t>
            </w:r>
            <w:r w:rsidRPr="00381535">
              <w:t>~4</w:t>
            </w:r>
            <w:r>
              <w:t>.</w:t>
            </w:r>
            <w:r w:rsidRPr="00381535">
              <w:t>300</w:t>
            </w:r>
            <w:r>
              <w:t xml:space="preserve"> рублей в</w:t>
            </w:r>
            <w:r w:rsidRPr="00381535">
              <w:t xml:space="preserve"> </w:t>
            </w:r>
            <w:r>
              <w:t>мес.)</w:t>
            </w:r>
          </w:p>
        </w:tc>
        <w:tc>
          <w:tcPr>
            <w:tcW w:w="1691" w:type="pct"/>
            <w:gridSpan w:val="2"/>
          </w:tcPr>
          <w:p w14:paraId="6ECE6B45" w14:textId="77777777" w:rsidR="000D125C" w:rsidRDefault="000D125C" w:rsidP="005B1987">
            <w:pPr>
              <w:suppressAutoHyphens/>
            </w:pPr>
            <w:r w:rsidRPr="00A67AE8">
              <w:rPr>
                <w:b/>
              </w:rPr>
              <w:t>Стоимость:</w:t>
            </w:r>
            <w:r>
              <w:rPr>
                <w:b/>
              </w:rPr>
              <w:t xml:space="preserve"> </w:t>
            </w:r>
            <w:r>
              <w:t>60</w:t>
            </w:r>
            <w:r w:rsidRPr="00381535">
              <w:t>.000</w:t>
            </w:r>
            <w:r>
              <w:t xml:space="preserve"> рублей </w:t>
            </w:r>
          </w:p>
          <w:p w14:paraId="7FF63537" w14:textId="77777777" w:rsidR="000D125C" w:rsidRPr="00381535" w:rsidRDefault="000D125C" w:rsidP="005B1987">
            <w:pPr>
              <w:suppressAutoHyphens/>
              <w:rPr>
                <w:b/>
              </w:rPr>
            </w:pPr>
          </w:p>
        </w:tc>
        <w:tc>
          <w:tcPr>
            <w:tcW w:w="1424" w:type="pct"/>
          </w:tcPr>
          <w:p w14:paraId="236488A0" w14:textId="77777777" w:rsidR="000D125C" w:rsidRDefault="000D125C" w:rsidP="005B1987">
            <w:pPr>
              <w:suppressAutoHyphens/>
            </w:pPr>
            <w:r w:rsidRPr="00A67AE8">
              <w:rPr>
                <w:b/>
              </w:rPr>
              <w:t>Стоимость:</w:t>
            </w:r>
            <w:r>
              <w:rPr>
                <w:b/>
              </w:rPr>
              <w:t xml:space="preserve"> </w:t>
            </w:r>
            <w:r w:rsidRPr="00506B4D">
              <w:t>1</w:t>
            </w:r>
            <w:r>
              <w:t>.</w:t>
            </w:r>
            <w:r w:rsidRPr="00506B4D">
              <w:t>000 рублей/месяц</w:t>
            </w:r>
          </w:p>
          <w:p w14:paraId="62DA2F86" w14:textId="77777777" w:rsidR="000D125C" w:rsidRPr="00381535" w:rsidRDefault="000D125C" w:rsidP="005B1987">
            <w:pPr>
              <w:suppressAutoHyphens/>
              <w:rPr>
                <w:b/>
              </w:rPr>
            </w:pPr>
          </w:p>
        </w:tc>
      </w:tr>
      <w:bookmarkEnd w:id="15"/>
      <w:tr w:rsidR="000D125C" w14:paraId="4FB9F9BA" w14:textId="77777777" w:rsidTr="00FC1033">
        <w:trPr>
          <w:gridAfter w:val="1"/>
          <w:wAfter w:w="1424" w:type="pct"/>
          <w:trHeight w:val="1956"/>
        </w:trPr>
        <w:tc>
          <w:tcPr>
            <w:tcW w:w="1885" w:type="pct"/>
            <w:gridSpan w:val="2"/>
          </w:tcPr>
          <w:p w14:paraId="201352F6" w14:textId="77777777" w:rsidR="000D125C" w:rsidRDefault="000D125C" w:rsidP="005B1987">
            <w:pPr>
              <w:suppressAutoHyphens/>
              <w:jc w:val="right"/>
              <w:rPr>
                <w:b/>
              </w:rPr>
            </w:pPr>
            <w:r>
              <w:rPr>
                <w:b/>
              </w:rPr>
              <w:t>Школа</w:t>
            </w:r>
          </w:p>
          <w:p w14:paraId="20625DC4" w14:textId="77777777" w:rsidR="000D125C" w:rsidRDefault="000D125C" w:rsidP="005B1987">
            <w:pPr>
              <w:suppressAutoHyphens/>
            </w:pPr>
            <w:r>
              <w:rPr>
                <w:noProof/>
              </w:rPr>
              <w:drawing>
                <wp:inline distT="0" distB="0" distL="0" distR="0" wp14:anchorId="4C0FBE4F" wp14:editId="1304A888">
                  <wp:extent cx="1457865" cy="1073150"/>
                  <wp:effectExtent l="0" t="0" r="9525" b="0"/>
                  <wp:docPr id="10" name="Рисунок 10" descr="C:\Users\Лозинг ДВ\AppData\Local\Microsoft\Windows\INetCache\Content.Word\fotolia_3381076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озинг ДВ\AppData\Local\Microsoft\Windows\INetCache\Content.Word\fotolia_33810767_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4349" cy="1077923"/>
                          </a:xfrm>
                          <a:prstGeom prst="rect">
                            <a:avLst/>
                          </a:prstGeom>
                          <a:noFill/>
                          <a:ln>
                            <a:noFill/>
                          </a:ln>
                        </pic:spPr>
                      </pic:pic>
                    </a:graphicData>
                  </a:graphic>
                </wp:inline>
              </w:drawing>
            </w:r>
          </w:p>
        </w:tc>
        <w:tc>
          <w:tcPr>
            <w:tcW w:w="1691" w:type="pct"/>
            <w:gridSpan w:val="2"/>
          </w:tcPr>
          <w:p w14:paraId="78B3FD18" w14:textId="77777777" w:rsidR="000D125C" w:rsidRDefault="000D125C" w:rsidP="005B1987">
            <w:pPr>
              <w:suppressAutoHyphens/>
              <w:jc w:val="right"/>
              <w:rPr>
                <w:b/>
              </w:rPr>
            </w:pPr>
            <w:r>
              <w:rPr>
                <w:b/>
              </w:rPr>
              <w:t>Школа</w:t>
            </w:r>
          </w:p>
          <w:p w14:paraId="2C017A34" w14:textId="77777777" w:rsidR="000D125C" w:rsidRDefault="000D125C" w:rsidP="005B1987">
            <w:pPr>
              <w:suppressAutoHyphens/>
            </w:pPr>
            <w:r>
              <w:rPr>
                <w:noProof/>
              </w:rPr>
              <w:drawing>
                <wp:inline distT="0" distB="0" distL="0" distR="0" wp14:anchorId="34C215FD" wp14:editId="14D267AD">
                  <wp:extent cx="990600" cy="988619"/>
                  <wp:effectExtent l="0" t="0" r="0" b="2540"/>
                  <wp:docPr id="12" name="Рисунок 12" descr="C:\Users\Лозинг ДВ\AppData\Local\Microsoft\Windows\INetCache\Content.Word\diplom-bakalavra-201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озинг ДВ\AppData\Local\Microsoft\Windows\INetCache\Content.Word\diplom-bakalavra-2011-06-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7800" cy="1005785"/>
                          </a:xfrm>
                          <a:prstGeom prst="rect">
                            <a:avLst/>
                          </a:prstGeom>
                          <a:noFill/>
                          <a:ln>
                            <a:noFill/>
                          </a:ln>
                        </pic:spPr>
                      </pic:pic>
                    </a:graphicData>
                  </a:graphic>
                </wp:inline>
              </w:drawing>
            </w:r>
          </w:p>
        </w:tc>
      </w:tr>
      <w:tr w:rsidR="000D125C" w:rsidRPr="00381535" w14:paraId="519EAD5D" w14:textId="77777777" w:rsidTr="00FC1033">
        <w:trPr>
          <w:gridAfter w:val="1"/>
          <w:wAfter w:w="1424" w:type="pct"/>
          <w:trHeight w:val="824"/>
        </w:trPr>
        <w:tc>
          <w:tcPr>
            <w:tcW w:w="1885" w:type="pct"/>
            <w:gridSpan w:val="2"/>
          </w:tcPr>
          <w:p w14:paraId="2CAE306F" w14:textId="77777777" w:rsidR="000D125C" w:rsidRPr="00381535" w:rsidRDefault="000D125C" w:rsidP="005B1987">
            <w:pPr>
              <w:suppressAutoHyphens/>
            </w:pPr>
            <w:r w:rsidRPr="00A67AE8">
              <w:rPr>
                <w:b/>
              </w:rPr>
              <w:t>Категория</w:t>
            </w:r>
            <w:r w:rsidRPr="00381535">
              <w:rPr>
                <w:b/>
              </w:rPr>
              <w:t>:</w:t>
            </w:r>
            <w:r>
              <w:rPr>
                <w:b/>
              </w:rPr>
              <w:t xml:space="preserve"> </w:t>
            </w:r>
            <w:r w:rsidRPr="002C4264">
              <w:t>Дополнительные образовательные услуги в школе</w:t>
            </w:r>
          </w:p>
        </w:tc>
        <w:tc>
          <w:tcPr>
            <w:tcW w:w="1691" w:type="pct"/>
            <w:gridSpan w:val="2"/>
          </w:tcPr>
          <w:p w14:paraId="3184E053" w14:textId="77777777" w:rsidR="000D125C" w:rsidRPr="00381535" w:rsidRDefault="000D125C" w:rsidP="005B1987">
            <w:pPr>
              <w:suppressAutoHyphens/>
            </w:pPr>
            <w:r w:rsidRPr="00A67AE8">
              <w:rPr>
                <w:b/>
              </w:rPr>
              <w:t>Категория</w:t>
            </w:r>
            <w:r w:rsidRPr="00381535">
              <w:rPr>
                <w:b/>
              </w:rPr>
              <w:t>:</w:t>
            </w:r>
            <w:r>
              <w:rPr>
                <w:b/>
              </w:rPr>
              <w:t xml:space="preserve"> </w:t>
            </w:r>
            <w:r w:rsidRPr="002C4264">
              <w:t>Дополнительные образовательные услуги в школе</w:t>
            </w:r>
          </w:p>
        </w:tc>
      </w:tr>
      <w:tr w:rsidR="000D125C" w:rsidRPr="00381535" w14:paraId="7BD916AF" w14:textId="77777777" w:rsidTr="00FC1033">
        <w:trPr>
          <w:gridAfter w:val="1"/>
          <w:wAfter w:w="1424" w:type="pct"/>
          <w:trHeight w:val="546"/>
        </w:trPr>
        <w:tc>
          <w:tcPr>
            <w:tcW w:w="1885" w:type="pct"/>
            <w:gridSpan w:val="2"/>
          </w:tcPr>
          <w:p w14:paraId="4F6DA120" w14:textId="77777777" w:rsidR="000D125C" w:rsidRPr="00381535" w:rsidRDefault="000D125C" w:rsidP="005B1987">
            <w:pPr>
              <w:suppressAutoHyphens/>
              <w:jc w:val="both"/>
            </w:pPr>
            <w:r w:rsidRPr="00A67AE8">
              <w:rPr>
                <w:b/>
              </w:rPr>
              <w:t>Название</w:t>
            </w:r>
            <w:r w:rsidRPr="00506B4D">
              <w:rPr>
                <w:b/>
              </w:rPr>
              <w:t>:</w:t>
            </w:r>
            <w:r>
              <w:rPr>
                <w:b/>
              </w:rPr>
              <w:t xml:space="preserve"> </w:t>
            </w:r>
            <w:r>
              <w:t>Репетиторы по предметам</w:t>
            </w:r>
          </w:p>
        </w:tc>
        <w:tc>
          <w:tcPr>
            <w:tcW w:w="1691" w:type="pct"/>
            <w:gridSpan w:val="2"/>
          </w:tcPr>
          <w:p w14:paraId="3BCB2862" w14:textId="77777777" w:rsidR="000D125C" w:rsidRPr="00381535" w:rsidRDefault="000D125C" w:rsidP="005B1987">
            <w:pPr>
              <w:suppressAutoHyphens/>
              <w:jc w:val="both"/>
            </w:pPr>
            <w:r w:rsidRPr="00A67AE8">
              <w:rPr>
                <w:b/>
              </w:rPr>
              <w:t>Название</w:t>
            </w:r>
            <w:r w:rsidRPr="00506B4D">
              <w:rPr>
                <w:b/>
              </w:rPr>
              <w:t>:</w:t>
            </w:r>
            <w:r>
              <w:rPr>
                <w:b/>
              </w:rPr>
              <w:t xml:space="preserve"> </w:t>
            </w:r>
            <w:r>
              <w:t>Международная программа обмена школьников</w:t>
            </w:r>
          </w:p>
        </w:tc>
      </w:tr>
      <w:tr w:rsidR="000D125C" w:rsidRPr="00381535" w14:paraId="6A0BC900" w14:textId="77777777" w:rsidTr="00FC1033">
        <w:trPr>
          <w:gridAfter w:val="1"/>
          <w:wAfter w:w="1424" w:type="pct"/>
          <w:trHeight w:val="268"/>
        </w:trPr>
        <w:tc>
          <w:tcPr>
            <w:tcW w:w="1885" w:type="pct"/>
            <w:gridSpan w:val="2"/>
          </w:tcPr>
          <w:p w14:paraId="524824AB" w14:textId="77777777" w:rsidR="000D125C" w:rsidRPr="00381535" w:rsidRDefault="000D125C" w:rsidP="005B1987">
            <w:pPr>
              <w:suppressAutoHyphens/>
            </w:pPr>
            <w:r w:rsidRPr="00A67AE8">
              <w:rPr>
                <w:b/>
              </w:rPr>
              <w:t>Уровень жизни</w:t>
            </w:r>
            <w:r w:rsidRPr="00381535">
              <w:rPr>
                <w:b/>
              </w:rPr>
              <w:t>:</w:t>
            </w:r>
            <w:r>
              <w:rPr>
                <w:b/>
              </w:rPr>
              <w:t xml:space="preserve"> </w:t>
            </w:r>
            <w:r>
              <w:t>Средний</w:t>
            </w:r>
          </w:p>
        </w:tc>
        <w:tc>
          <w:tcPr>
            <w:tcW w:w="1691" w:type="pct"/>
            <w:gridSpan w:val="2"/>
          </w:tcPr>
          <w:p w14:paraId="34B39FF2" w14:textId="77777777" w:rsidR="000D125C" w:rsidRPr="00381535" w:rsidRDefault="000D125C" w:rsidP="005B1987">
            <w:pPr>
              <w:suppressAutoHyphens/>
            </w:pPr>
            <w:r w:rsidRPr="00A67AE8">
              <w:rPr>
                <w:b/>
              </w:rPr>
              <w:t>Уровень жизни</w:t>
            </w:r>
            <w:r w:rsidRPr="00381535">
              <w:rPr>
                <w:b/>
              </w:rPr>
              <w:t>:</w:t>
            </w:r>
            <w:r>
              <w:rPr>
                <w:b/>
              </w:rPr>
              <w:t xml:space="preserve"> </w:t>
            </w:r>
            <w:r>
              <w:t>Высокий</w:t>
            </w:r>
          </w:p>
        </w:tc>
      </w:tr>
      <w:tr w:rsidR="000D125C" w:rsidRPr="00381535" w14:paraId="60F5EA56" w14:textId="77777777" w:rsidTr="00FC1033">
        <w:trPr>
          <w:gridAfter w:val="1"/>
          <w:wAfter w:w="1424" w:type="pct"/>
          <w:trHeight w:val="556"/>
        </w:trPr>
        <w:tc>
          <w:tcPr>
            <w:tcW w:w="1885" w:type="pct"/>
            <w:gridSpan w:val="2"/>
          </w:tcPr>
          <w:p w14:paraId="612AE6C8" w14:textId="77777777" w:rsidR="000D125C" w:rsidRDefault="000D125C" w:rsidP="005B1987">
            <w:pPr>
              <w:suppressAutoHyphens/>
            </w:pPr>
            <w:r w:rsidRPr="00A67AE8">
              <w:rPr>
                <w:b/>
              </w:rPr>
              <w:t>Стоимость:</w:t>
            </w:r>
            <w:r>
              <w:rPr>
                <w:b/>
              </w:rPr>
              <w:t xml:space="preserve"> </w:t>
            </w:r>
            <w:r>
              <w:t>8.</w:t>
            </w:r>
            <w:r w:rsidRPr="00506B4D">
              <w:t>000 рублей/месяц</w:t>
            </w:r>
          </w:p>
          <w:p w14:paraId="45E46212" w14:textId="77777777" w:rsidR="000D125C" w:rsidRPr="00381535" w:rsidRDefault="000D125C" w:rsidP="005B1987">
            <w:pPr>
              <w:suppressAutoHyphens/>
              <w:rPr>
                <w:b/>
              </w:rPr>
            </w:pPr>
          </w:p>
        </w:tc>
        <w:tc>
          <w:tcPr>
            <w:tcW w:w="1691" w:type="pct"/>
            <w:gridSpan w:val="2"/>
          </w:tcPr>
          <w:p w14:paraId="65931717" w14:textId="77777777" w:rsidR="000D125C" w:rsidRDefault="000D125C" w:rsidP="005B1987">
            <w:pPr>
              <w:suppressAutoHyphens/>
            </w:pPr>
            <w:r w:rsidRPr="00A67AE8">
              <w:rPr>
                <w:b/>
              </w:rPr>
              <w:t>Стоимость:</w:t>
            </w:r>
            <w:r>
              <w:rPr>
                <w:b/>
              </w:rPr>
              <w:t xml:space="preserve"> </w:t>
            </w:r>
            <w:r>
              <w:t>200.000 рублей</w:t>
            </w:r>
          </w:p>
          <w:p w14:paraId="56E9C34B" w14:textId="77777777" w:rsidR="000D125C" w:rsidRPr="00381535" w:rsidRDefault="000D125C" w:rsidP="005B1987">
            <w:pPr>
              <w:suppressAutoHyphens/>
              <w:rPr>
                <w:b/>
              </w:rPr>
            </w:pPr>
          </w:p>
        </w:tc>
      </w:tr>
    </w:tbl>
    <w:p w14:paraId="552BDA21" w14:textId="77777777" w:rsidR="000D125C" w:rsidRDefault="000D125C" w:rsidP="005B1987">
      <w:pPr>
        <w:suppressAutoHyphens/>
      </w:pPr>
    </w:p>
    <w:p w14:paraId="0E5C0B9E" w14:textId="07C59380" w:rsidR="000D125C" w:rsidRPr="00FC1033" w:rsidRDefault="003E62C7" w:rsidP="00FC1033">
      <w:pPr>
        <w:suppressAutoHyphens/>
        <w:spacing w:line="360" w:lineRule="auto"/>
        <w:jc w:val="both"/>
        <w:rPr>
          <w:noProof/>
        </w:rPr>
      </w:pPr>
      <w:r>
        <w:rPr>
          <w:b/>
        </w:rPr>
        <w:t xml:space="preserve">8.2. </w:t>
      </w:r>
      <w:r w:rsidR="000D125C" w:rsidRPr="003E62C7">
        <w:rPr>
          <w:b/>
        </w:rPr>
        <w:t>Форма игровых денежных банкнотов</w:t>
      </w:r>
      <w:r w:rsidR="00FC1033">
        <w:rPr>
          <w:b/>
        </w:rPr>
        <w:t xml:space="preserve"> </w:t>
      </w:r>
      <w:r w:rsidR="00860300">
        <w:t>представлены</w:t>
      </w:r>
      <w:r w:rsidR="00FC1033">
        <w:rPr>
          <w:b/>
        </w:rPr>
        <w:t xml:space="preserve"> </w:t>
      </w:r>
      <w:r w:rsidR="00FC1033" w:rsidRPr="00FC1033">
        <w:t>рисунками</w:t>
      </w:r>
      <w:r w:rsidR="00FC1033" w:rsidRPr="00FC1033">
        <w:rPr>
          <w:noProof/>
        </w:rPr>
        <w:t xml:space="preserve"> </w:t>
      </w:r>
      <w:r w:rsidR="00FC1033">
        <w:rPr>
          <w:noProof/>
        </w:rPr>
        <w:t>5-12.</w:t>
      </w:r>
    </w:p>
    <w:p w14:paraId="7C3667E3" w14:textId="77777777" w:rsidR="000D125C" w:rsidRPr="00FC1033" w:rsidRDefault="000D125C" w:rsidP="005B1987">
      <w:pPr>
        <w:suppressAutoHyphens/>
        <w:rPr>
          <w:noProof/>
        </w:rPr>
      </w:pPr>
    </w:p>
    <w:p w14:paraId="4E3C7835" w14:textId="77777777" w:rsidR="000D125C" w:rsidRDefault="000D125C" w:rsidP="005B1987">
      <w:pPr>
        <w:suppressAutoHyphens/>
        <w:jc w:val="center"/>
      </w:pPr>
      <w:r>
        <w:rPr>
          <w:noProof/>
        </w:rPr>
        <w:lastRenderedPageBreak/>
        <w:drawing>
          <wp:inline distT="0" distB="0" distL="0" distR="0" wp14:anchorId="66E00660" wp14:editId="3B61895C">
            <wp:extent cx="3422846" cy="1707865"/>
            <wp:effectExtent l="0" t="0" r="6350" b="6985"/>
            <wp:docPr id="22" name="Рисунок 22" descr="C:\Users\Антон\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тон\Desktop\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4401" cy="1708641"/>
                    </a:xfrm>
                    <a:prstGeom prst="rect">
                      <a:avLst/>
                    </a:prstGeom>
                    <a:noFill/>
                    <a:ln>
                      <a:noFill/>
                    </a:ln>
                  </pic:spPr>
                </pic:pic>
              </a:graphicData>
            </a:graphic>
          </wp:inline>
        </w:drawing>
      </w:r>
    </w:p>
    <w:p w14:paraId="3045367E" w14:textId="77777777" w:rsidR="00FC1033" w:rsidRDefault="00FC1033" w:rsidP="005B1987">
      <w:pPr>
        <w:suppressAutoHyphens/>
        <w:jc w:val="center"/>
      </w:pPr>
    </w:p>
    <w:p w14:paraId="6A483C9D" w14:textId="704A3FC1" w:rsidR="00FC1033" w:rsidRDefault="00FC1033" w:rsidP="005B1987">
      <w:pPr>
        <w:suppressAutoHyphens/>
        <w:jc w:val="center"/>
      </w:pPr>
      <w:r>
        <w:t>Рисунок 5</w:t>
      </w:r>
    </w:p>
    <w:p w14:paraId="00DC7621" w14:textId="77777777" w:rsidR="000D125C" w:rsidRDefault="000D125C" w:rsidP="005B1987">
      <w:pPr>
        <w:suppressAutoHyphens/>
      </w:pPr>
    </w:p>
    <w:p w14:paraId="24AC808B" w14:textId="77777777" w:rsidR="000D125C" w:rsidRDefault="000D125C" w:rsidP="005B1987">
      <w:pPr>
        <w:suppressAutoHyphens/>
        <w:jc w:val="center"/>
      </w:pPr>
      <w:r>
        <w:rPr>
          <w:noProof/>
        </w:rPr>
        <w:drawing>
          <wp:inline distT="0" distB="0" distL="0" distR="0" wp14:anchorId="27DF6B43" wp14:editId="41229ED7">
            <wp:extent cx="3454400" cy="1792240"/>
            <wp:effectExtent l="0" t="0" r="0" b="0"/>
            <wp:docPr id="42" name="Рисунок 42" descr="C:\Users\Антон\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тон\Desktop\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2087" cy="1801416"/>
                    </a:xfrm>
                    <a:prstGeom prst="rect">
                      <a:avLst/>
                    </a:prstGeom>
                    <a:noFill/>
                    <a:ln>
                      <a:noFill/>
                    </a:ln>
                  </pic:spPr>
                </pic:pic>
              </a:graphicData>
            </a:graphic>
          </wp:inline>
        </w:drawing>
      </w:r>
    </w:p>
    <w:p w14:paraId="6B7CBE74" w14:textId="77777777" w:rsidR="00FC1033" w:rsidRDefault="00FC1033" w:rsidP="005B1987">
      <w:pPr>
        <w:suppressAutoHyphens/>
        <w:jc w:val="center"/>
      </w:pPr>
    </w:p>
    <w:p w14:paraId="2BA36559" w14:textId="3673CEE4" w:rsidR="00FC1033" w:rsidRDefault="00FC1033" w:rsidP="005B1987">
      <w:pPr>
        <w:suppressAutoHyphens/>
        <w:jc w:val="center"/>
      </w:pPr>
      <w:r>
        <w:t>Рисунок 6</w:t>
      </w:r>
    </w:p>
    <w:p w14:paraId="08CC22F3" w14:textId="77777777" w:rsidR="000D125C" w:rsidRDefault="000D125C" w:rsidP="005B1987">
      <w:pPr>
        <w:suppressAutoHyphens/>
        <w:jc w:val="center"/>
      </w:pPr>
    </w:p>
    <w:p w14:paraId="1A658A13" w14:textId="77777777" w:rsidR="000D125C" w:rsidRDefault="000D125C" w:rsidP="005B1987">
      <w:pPr>
        <w:suppressAutoHyphens/>
        <w:jc w:val="center"/>
      </w:pPr>
      <w:r>
        <w:rPr>
          <w:noProof/>
        </w:rPr>
        <w:drawing>
          <wp:inline distT="0" distB="0" distL="0" distR="0" wp14:anchorId="68346C1B" wp14:editId="3E242505">
            <wp:extent cx="3485662" cy="1746498"/>
            <wp:effectExtent l="0" t="0" r="635" b="6350"/>
            <wp:docPr id="43" name="Рисунок 43" descr="C:\Users\Антон\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тон\Desktop\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4782" cy="1746057"/>
                    </a:xfrm>
                    <a:prstGeom prst="rect">
                      <a:avLst/>
                    </a:prstGeom>
                    <a:noFill/>
                    <a:ln>
                      <a:noFill/>
                    </a:ln>
                  </pic:spPr>
                </pic:pic>
              </a:graphicData>
            </a:graphic>
          </wp:inline>
        </w:drawing>
      </w:r>
    </w:p>
    <w:p w14:paraId="13D4C637" w14:textId="77777777" w:rsidR="00FC1033" w:rsidRDefault="00FC1033" w:rsidP="005B1987">
      <w:pPr>
        <w:suppressAutoHyphens/>
        <w:jc w:val="center"/>
      </w:pPr>
    </w:p>
    <w:p w14:paraId="64C4E719" w14:textId="70E28FFB" w:rsidR="00FC1033" w:rsidRDefault="00FC1033" w:rsidP="005B1987">
      <w:pPr>
        <w:suppressAutoHyphens/>
        <w:jc w:val="center"/>
      </w:pPr>
      <w:r>
        <w:t>Рисунок 7</w:t>
      </w:r>
    </w:p>
    <w:p w14:paraId="446EC92A" w14:textId="77777777" w:rsidR="000D125C" w:rsidRDefault="000D125C" w:rsidP="005B1987">
      <w:pPr>
        <w:suppressAutoHyphens/>
        <w:jc w:val="center"/>
      </w:pPr>
    </w:p>
    <w:p w14:paraId="692832AD" w14:textId="77777777" w:rsidR="000D125C" w:rsidRDefault="000D125C" w:rsidP="005B1987">
      <w:pPr>
        <w:suppressAutoHyphens/>
        <w:jc w:val="center"/>
      </w:pPr>
      <w:r>
        <w:rPr>
          <w:noProof/>
        </w:rPr>
        <w:drawing>
          <wp:inline distT="0" distB="0" distL="0" distR="0" wp14:anchorId="0BAD0929" wp14:editId="0845234B">
            <wp:extent cx="3556000" cy="1774304"/>
            <wp:effectExtent l="0" t="0" r="6350" b="0"/>
            <wp:docPr id="45" name="Рисунок 45" descr="C:\Users\Антон\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тон\Desktop\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7327" cy="1774966"/>
                    </a:xfrm>
                    <a:prstGeom prst="rect">
                      <a:avLst/>
                    </a:prstGeom>
                    <a:noFill/>
                    <a:ln>
                      <a:noFill/>
                    </a:ln>
                  </pic:spPr>
                </pic:pic>
              </a:graphicData>
            </a:graphic>
          </wp:inline>
        </w:drawing>
      </w:r>
    </w:p>
    <w:p w14:paraId="602F7FB9" w14:textId="77777777" w:rsidR="00FC1033" w:rsidRDefault="00FC1033" w:rsidP="00FC1033">
      <w:pPr>
        <w:suppressAutoHyphens/>
        <w:jc w:val="center"/>
      </w:pPr>
    </w:p>
    <w:p w14:paraId="462CF3E9" w14:textId="536633E7" w:rsidR="000D125C" w:rsidRDefault="00FC1033" w:rsidP="00FC1033">
      <w:pPr>
        <w:suppressAutoHyphens/>
        <w:jc w:val="center"/>
      </w:pPr>
      <w:r>
        <w:t>Ри</w:t>
      </w:r>
      <w:r w:rsidR="0001527C">
        <w:t>сунок 8</w:t>
      </w:r>
    </w:p>
    <w:p w14:paraId="4595FC0C" w14:textId="77777777" w:rsidR="000D125C" w:rsidRDefault="000D125C" w:rsidP="005B1987">
      <w:pPr>
        <w:suppressAutoHyphens/>
        <w:jc w:val="center"/>
      </w:pPr>
      <w:r>
        <w:rPr>
          <w:noProof/>
        </w:rPr>
        <w:lastRenderedPageBreak/>
        <w:drawing>
          <wp:inline distT="0" distB="0" distL="0" distR="0" wp14:anchorId="5F67ACF7" wp14:editId="27636CD4">
            <wp:extent cx="3305908" cy="1635628"/>
            <wp:effectExtent l="0" t="0" r="0" b="3175"/>
            <wp:docPr id="46" name="Рисунок 46" descr="C:\Users\Антон\Desk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тон\Desktop\5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2180" cy="1633784"/>
                    </a:xfrm>
                    <a:prstGeom prst="rect">
                      <a:avLst/>
                    </a:prstGeom>
                    <a:noFill/>
                    <a:ln>
                      <a:noFill/>
                    </a:ln>
                  </pic:spPr>
                </pic:pic>
              </a:graphicData>
            </a:graphic>
          </wp:inline>
        </w:drawing>
      </w:r>
    </w:p>
    <w:p w14:paraId="748C4A6B" w14:textId="77777777" w:rsidR="00FC1033" w:rsidRDefault="00FC1033" w:rsidP="005B1987">
      <w:pPr>
        <w:suppressAutoHyphens/>
        <w:jc w:val="center"/>
      </w:pPr>
    </w:p>
    <w:p w14:paraId="450FD904" w14:textId="7A4136DC" w:rsidR="00FC1033" w:rsidRDefault="00FC1033" w:rsidP="005B1987">
      <w:pPr>
        <w:suppressAutoHyphens/>
        <w:jc w:val="center"/>
      </w:pPr>
      <w:r>
        <w:t xml:space="preserve">Рисунок </w:t>
      </w:r>
      <w:r w:rsidR="0001527C">
        <w:t>9</w:t>
      </w:r>
    </w:p>
    <w:p w14:paraId="25F3405D" w14:textId="77777777" w:rsidR="000D125C" w:rsidRDefault="000D125C" w:rsidP="005B1987">
      <w:pPr>
        <w:suppressAutoHyphens/>
        <w:jc w:val="center"/>
      </w:pPr>
    </w:p>
    <w:p w14:paraId="7FF8E7C1" w14:textId="77777777" w:rsidR="000D125C" w:rsidRDefault="000D125C" w:rsidP="005B1987">
      <w:pPr>
        <w:suppressAutoHyphens/>
        <w:jc w:val="center"/>
      </w:pPr>
      <w:r>
        <w:rPr>
          <w:noProof/>
        </w:rPr>
        <w:drawing>
          <wp:inline distT="0" distB="0" distL="0" distR="0" wp14:anchorId="2C52C67A" wp14:editId="7E94F867">
            <wp:extent cx="3470031" cy="1720557"/>
            <wp:effectExtent l="0" t="0" r="0" b="0"/>
            <wp:docPr id="16" name="Рисунок 16" descr="C:\Users\Антон\Desktop\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тон\Desktop\1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9842" cy="1720463"/>
                    </a:xfrm>
                    <a:prstGeom prst="rect">
                      <a:avLst/>
                    </a:prstGeom>
                    <a:noFill/>
                    <a:ln>
                      <a:noFill/>
                    </a:ln>
                  </pic:spPr>
                </pic:pic>
              </a:graphicData>
            </a:graphic>
          </wp:inline>
        </w:drawing>
      </w:r>
    </w:p>
    <w:p w14:paraId="5B8F2D94" w14:textId="77777777" w:rsidR="00FC1033" w:rsidRDefault="00FC1033" w:rsidP="005B1987">
      <w:pPr>
        <w:suppressAutoHyphens/>
        <w:jc w:val="center"/>
      </w:pPr>
    </w:p>
    <w:p w14:paraId="1ED47942" w14:textId="65768EBF" w:rsidR="00FC1033" w:rsidRDefault="0001527C" w:rsidP="005B1987">
      <w:pPr>
        <w:suppressAutoHyphens/>
        <w:jc w:val="center"/>
      </w:pPr>
      <w:r>
        <w:t>Рисунок 10</w:t>
      </w:r>
    </w:p>
    <w:p w14:paraId="0ADFCB41" w14:textId="77777777" w:rsidR="000D125C" w:rsidRDefault="000D125C" w:rsidP="005B1987">
      <w:pPr>
        <w:suppressAutoHyphens/>
        <w:jc w:val="center"/>
      </w:pPr>
    </w:p>
    <w:p w14:paraId="46854512" w14:textId="77777777" w:rsidR="000D125C" w:rsidRDefault="000D125C" w:rsidP="005B1987">
      <w:pPr>
        <w:suppressAutoHyphens/>
        <w:jc w:val="center"/>
      </w:pPr>
      <w:r>
        <w:rPr>
          <w:noProof/>
        </w:rPr>
        <w:drawing>
          <wp:inline distT="0" distB="0" distL="0" distR="0" wp14:anchorId="340A8F90" wp14:editId="143262CE">
            <wp:extent cx="3570850" cy="1583226"/>
            <wp:effectExtent l="0" t="0" r="0" b="0"/>
            <wp:docPr id="47" name="Рисунок 47" descr="C:\Users\Антон\Desktop\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тон\Desktop\5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7436" cy="1581712"/>
                    </a:xfrm>
                    <a:prstGeom prst="rect">
                      <a:avLst/>
                    </a:prstGeom>
                    <a:noFill/>
                    <a:ln>
                      <a:noFill/>
                    </a:ln>
                  </pic:spPr>
                </pic:pic>
              </a:graphicData>
            </a:graphic>
          </wp:inline>
        </w:drawing>
      </w:r>
    </w:p>
    <w:p w14:paraId="01B78FD2" w14:textId="77777777" w:rsidR="000D125C" w:rsidRDefault="000D125C" w:rsidP="005B1987">
      <w:pPr>
        <w:suppressAutoHyphens/>
        <w:jc w:val="center"/>
      </w:pPr>
    </w:p>
    <w:p w14:paraId="2909EB9A" w14:textId="7FB0A4C5" w:rsidR="00FC1033" w:rsidRDefault="0001527C" w:rsidP="005B1987">
      <w:pPr>
        <w:suppressAutoHyphens/>
        <w:jc w:val="center"/>
      </w:pPr>
      <w:r>
        <w:t>Рисунок 11</w:t>
      </w:r>
    </w:p>
    <w:p w14:paraId="7CA04956" w14:textId="77777777" w:rsidR="00FC1033" w:rsidRDefault="00FC1033" w:rsidP="005B1987">
      <w:pPr>
        <w:suppressAutoHyphens/>
        <w:jc w:val="center"/>
      </w:pPr>
    </w:p>
    <w:p w14:paraId="7A151B51" w14:textId="77777777" w:rsidR="000D125C" w:rsidRDefault="000D125C" w:rsidP="005B1987">
      <w:pPr>
        <w:suppressAutoHyphens/>
        <w:jc w:val="center"/>
      </w:pPr>
      <w:r>
        <w:rPr>
          <w:noProof/>
        </w:rPr>
        <w:drawing>
          <wp:inline distT="0" distB="0" distL="0" distR="0" wp14:anchorId="6C0523FE" wp14:editId="1C42B918">
            <wp:extent cx="3499946" cy="1786583"/>
            <wp:effectExtent l="0" t="0" r="5715" b="4445"/>
            <wp:docPr id="29" name="Рисунок 29" descr="C:\Users\Антон\Desktop\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тон\Desktop\10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4365" cy="1788839"/>
                    </a:xfrm>
                    <a:prstGeom prst="rect">
                      <a:avLst/>
                    </a:prstGeom>
                    <a:noFill/>
                    <a:ln>
                      <a:noFill/>
                    </a:ln>
                  </pic:spPr>
                </pic:pic>
              </a:graphicData>
            </a:graphic>
          </wp:inline>
        </w:drawing>
      </w:r>
    </w:p>
    <w:p w14:paraId="0DDE7294" w14:textId="77777777" w:rsidR="00AC262F" w:rsidRDefault="00AC262F" w:rsidP="005B1987">
      <w:pPr>
        <w:suppressAutoHyphens/>
        <w:spacing w:line="360" w:lineRule="auto"/>
        <w:jc w:val="center"/>
        <w:rPr>
          <w:b/>
        </w:rPr>
      </w:pPr>
    </w:p>
    <w:p w14:paraId="26E79A7C" w14:textId="36AE06D0" w:rsidR="0001527C" w:rsidRPr="0001527C" w:rsidRDefault="0001527C" w:rsidP="005B1987">
      <w:pPr>
        <w:suppressAutoHyphens/>
        <w:spacing w:line="360" w:lineRule="auto"/>
        <w:jc w:val="center"/>
      </w:pPr>
      <w:r w:rsidRPr="0001527C">
        <w:t xml:space="preserve">Рисунок </w:t>
      </w:r>
      <w:r>
        <w:t>12</w:t>
      </w:r>
    </w:p>
    <w:p w14:paraId="5364F7B0" w14:textId="77777777" w:rsidR="00E45340" w:rsidRDefault="00E45340" w:rsidP="005B1987">
      <w:pPr>
        <w:suppressAutoHyphens/>
        <w:spacing w:line="360" w:lineRule="auto"/>
        <w:jc w:val="center"/>
        <w:rPr>
          <w:b/>
        </w:rPr>
      </w:pPr>
      <w:r>
        <w:rPr>
          <w:b/>
        </w:rPr>
        <w:br w:type="page"/>
      </w:r>
    </w:p>
    <w:p w14:paraId="29DE5CED" w14:textId="0D7EC555" w:rsidR="00840F17" w:rsidRDefault="00C723B3" w:rsidP="005B1987">
      <w:pPr>
        <w:suppressAutoHyphens/>
        <w:spacing w:line="360" w:lineRule="auto"/>
        <w:jc w:val="center"/>
        <w:rPr>
          <w:b/>
        </w:rPr>
      </w:pPr>
      <w:r w:rsidRPr="00410E72">
        <w:rPr>
          <w:b/>
        </w:rPr>
        <w:lastRenderedPageBreak/>
        <w:t>С</w:t>
      </w:r>
      <w:r w:rsidR="0078159D">
        <w:rPr>
          <w:b/>
        </w:rPr>
        <w:t>писок литературы</w:t>
      </w:r>
    </w:p>
    <w:p w14:paraId="0BE70F4E" w14:textId="77777777" w:rsidR="00023076" w:rsidRPr="00023076" w:rsidRDefault="00023076" w:rsidP="00023076">
      <w:pPr>
        <w:suppressAutoHyphens/>
        <w:spacing w:line="360" w:lineRule="auto"/>
      </w:pPr>
    </w:p>
    <w:p w14:paraId="529FBCAC" w14:textId="77777777" w:rsidR="00C723B3" w:rsidRDefault="00C723B3" w:rsidP="00F42144">
      <w:pPr>
        <w:pStyle w:val="a9"/>
        <w:numPr>
          <w:ilvl w:val="0"/>
          <w:numId w:val="51"/>
        </w:numPr>
        <w:suppressAutoHyphens/>
        <w:spacing w:line="360" w:lineRule="auto"/>
        <w:jc w:val="both"/>
        <w:rPr>
          <w:rFonts w:ascii="Times New Roman" w:hAnsi="Times New Roman" w:cs="Times New Roman"/>
          <w:sz w:val="24"/>
          <w:szCs w:val="24"/>
        </w:rPr>
      </w:pPr>
      <w:r w:rsidRPr="00D9640A">
        <w:rPr>
          <w:rFonts w:ascii="Times New Roman" w:hAnsi="Times New Roman" w:cs="Times New Roman"/>
          <w:sz w:val="24"/>
          <w:szCs w:val="24"/>
        </w:rPr>
        <w:t>Азбука финансовой грамотности</w:t>
      </w:r>
      <w:r w:rsidR="000D19FB">
        <w:rPr>
          <w:rFonts w:ascii="Times New Roman" w:hAnsi="Times New Roman" w:cs="Times New Roman"/>
          <w:sz w:val="24"/>
          <w:szCs w:val="24"/>
        </w:rPr>
        <w:t>. Справочник для школьников (</w:t>
      </w:r>
      <w:r w:rsidRPr="00D9640A">
        <w:rPr>
          <w:rFonts w:ascii="Times New Roman" w:hAnsi="Times New Roman" w:cs="Times New Roman"/>
          <w:sz w:val="24"/>
          <w:szCs w:val="24"/>
        </w:rPr>
        <w:t>и</w:t>
      </w:r>
      <w:r w:rsidRPr="00D9640A">
        <w:rPr>
          <w:rFonts w:ascii="Times New Roman" w:hAnsi="Times New Roman" w:cs="Times New Roman"/>
          <w:sz w:val="24"/>
          <w:szCs w:val="24"/>
          <w:shd w:val="clear" w:color="auto" w:fill="FFFFFF"/>
        </w:rPr>
        <w:t>нформационно-просветительское пособие для обучающихся</w:t>
      </w:r>
      <w:r w:rsidR="000D19F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Электронное издание</w:t>
      </w:r>
      <w:r w:rsidRPr="00D9640A">
        <w:rPr>
          <w:rFonts w:ascii="Times New Roman" w:hAnsi="Times New Roman" w:cs="Times New Roman"/>
          <w:sz w:val="24"/>
          <w:szCs w:val="24"/>
          <w:shd w:val="clear" w:color="auto" w:fill="FFFFFF"/>
        </w:rPr>
        <w:t xml:space="preserve"> / Губанов А.Ю., Губанова Т.М., Лозинг В.Р., Лозинг Д.В., Нечипоренко А.В. – </w:t>
      </w:r>
      <w:r>
        <w:rPr>
          <w:rFonts w:ascii="Times New Roman" w:hAnsi="Times New Roman" w:cs="Times New Roman"/>
          <w:sz w:val="24"/>
          <w:szCs w:val="24"/>
        </w:rPr>
        <w:t>М., 2017 год</w:t>
      </w:r>
      <w:r w:rsidRPr="00D9640A">
        <w:rPr>
          <w:rFonts w:ascii="Times New Roman" w:hAnsi="Times New Roman" w:cs="Times New Roman"/>
          <w:sz w:val="24"/>
          <w:szCs w:val="24"/>
        </w:rPr>
        <w:t xml:space="preserve">. </w:t>
      </w:r>
    </w:p>
    <w:p w14:paraId="551604C0" w14:textId="77777777" w:rsidR="00C723B3" w:rsidRPr="001B4EBF" w:rsidRDefault="00C723B3" w:rsidP="00F42144">
      <w:pPr>
        <w:pStyle w:val="a9"/>
        <w:numPr>
          <w:ilvl w:val="0"/>
          <w:numId w:val="51"/>
        </w:numPr>
        <w:suppressAutoHyphens/>
        <w:spacing w:line="360" w:lineRule="auto"/>
        <w:jc w:val="both"/>
        <w:rPr>
          <w:rFonts w:ascii="Times New Roman" w:hAnsi="Times New Roman" w:cs="Times New Roman"/>
          <w:sz w:val="24"/>
          <w:szCs w:val="24"/>
        </w:rPr>
      </w:pPr>
      <w:r w:rsidRPr="001B4EBF">
        <w:rPr>
          <w:rFonts w:ascii="Times New Roman" w:hAnsi="Times New Roman" w:cs="Times New Roman"/>
          <w:sz w:val="24"/>
          <w:szCs w:val="24"/>
        </w:rPr>
        <w:t>Азбука финансовой грамотности: образовательная программа для организаций дополнительного образования и детских выездных оздоровительно-просветительских лагерей</w:t>
      </w:r>
      <w:r w:rsidRPr="001B4EBF">
        <w:rPr>
          <w:rFonts w:ascii="Times New Roman" w:hAnsi="Times New Roman" w:cs="Times New Roman"/>
          <w:sz w:val="24"/>
          <w:szCs w:val="24"/>
          <w:shd w:val="clear" w:color="auto" w:fill="FFFFFF"/>
        </w:rPr>
        <w:t xml:space="preserve">. Электронное издание / Губанов А.Ю., Губанова Т.М., Лозинг В.Р., Лозинг Д.В., Нечипоренко А.В. – </w:t>
      </w:r>
      <w:r w:rsidRPr="001B4EBF">
        <w:rPr>
          <w:rFonts w:ascii="Times New Roman" w:hAnsi="Times New Roman" w:cs="Times New Roman"/>
          <w:sz w:val="24"/>
          <w:szCs w:val="24"/>
        </w:rPr>
        <w:t>М., 2017 год.</w:t>
      </w:r>
    </w:p>
    <w:p w14:paraId="48C113AA" w14:textId="24D56C46" w:rsidR="00C723B3" w:rsidRPr="00D9640A" w:rsidRDefault="00C723B3" w:rsidP="00F42144">
      <w:pPr>
        <w:pStyle w:val="a9"/>
        <w:numPr>
          <w:ilvl w:val="0"/>
          <w:numId w:val="51"/>
        </w:numPr>
        <w:suppressAutoHyphens/>
        <w:spacing w:line="360" w:lineRule="auto"/>
        <w:jc w:val="both"/>
        <w:rPr>
          <w:rFonts w:ascii="Times New Roman" w:hAnsi="Times New Roman" w:cs="Times New Roman"/>
          <w:sz w:val="24"/>
          <w:szCs w:val="24"/>
        </w:rPr>
      </w:pPr>
      <w:r w:rsidRPr="00D9640A">
        <w:rPr>
          <w:rFonts w:ascii="Times New Roman" w:hAnsi="Times New Roman" w:cs="Times New Roman"/>
          <w:sz w:val="24"/>
          <w:szCs w:val="24"/>
        </w:rPr>
        <w:t xml:space="preserve">Детям и молодежи о финансах. Вашифинансы.рф. </w:t>
      </w:r>
      <w:r w:rsidR="00AB6B7E" w:rsidRPr="005B1987">
        <w:rPr>
          <w:rFonts w:ascii="Times New Roman" w:hAnsi="Times New Roman" w:cs="Times New Roman"/>
          <w:sz w:val="24"/>
          <w:szCs w:val="24"/>
        </w:rPr>
        <w:t>[</w:t>
      </w:r>
      <w:r w:rsidR="00AB6B7E">
        <w:rPr>
          <w:rFonts w:ascii="Times New Roman" w:hAnsi="Times New Roman" w:cs="Times New Roman"/>
          <w:sz w:val="24"/>
          <w:szCs w:val="24"/>
        </w:rPr>
        <w:t xml:space="preserve">Электронный </w:t>
      </w:r>
      <w:r w:rsidRPr="00D9640A">
        <w:rPr>
          <w:rFonts w:ascii="Times New Roman" w:hAnsi="Times New Roman" w:cs="Times New Roman"/>
          <w:sz w:val="24"/>
          <w:szCs w:val="24"/>
        </w:rPr>
        <w:t>ресурс</w:t>
      </w:r>
      <w:r w:rsidR="00AB6B7E" w:rsidRPr="005B1987">
        <w:rPr>
          <w:rFonts w:ascii="Times New Roman" w:hAnsi="Times New Roman" w:cs="Times New Roman"/>
          <w:sz w:val="24"/>
          <w:szCs w:val="24"/>
        </w:rPr>
        <w:t>]</w:t>
      </w:r>
      <w:r w:rsidR="00AB6B7E">
        <w:rPr>
          <w:rFonts w:ascii="Times New Roman" w:hAnsi="Times New Roman" w:cs="Times New Roman"/>
          <w:sz w:val="24"/>
          <w:szCs w:val="24"/>
        </w:rPr>
        <w:t xml:space="preserve">. – </w:t>
      </w:r>
      <w:r w:rsidR="00AB6B7E">
        <w:rPr>
          <w:rFonts w:ascii="Times New Roman" w:hAnsi="Times New Roman" w:cs="Times New Roman"/>
          <w:sz w:val="24"/>
          <w:szCs w:val="24"/>
          <w:lang w:val="en-US"/>
        </w:rPr>
        <w:t>URL</w:t>
      </w:r>
      <w:r w:rsidR="00AB6B7E">
        <w:rPr>
          <w:rFonts w:ascii="Times New Roman" w:hAnsi="Times New Roman" w:cs="Times New Roman"/>
          <w:sz w:val="24"/>
          <w:szCs w:val="24"/>
        </w:rPr>
        <w:t>:</w:t>
      </w:r>
      <w:r w:rsidRPr="00D9640A">
        <w:rPr>
          <w:rFonts w:ascii="Times New Roman" w:hAnsi="Times New Roman" w:cs="Times New Roman"/>
          <w:sz w:val="24"/>
          <w:szCs w:val="24"/>
        </w:rPr>
        <w:t xml:space="preserve"> http://xn--80aaeza4ab6aw2b2b.xn--p1ai/child/articles/</w:t>
      </w:r>
    </w:p>
    <w:p w14:paraId="321C3966" w14:textId="77E98555" w:rsidR="00C723B3" w:rsidRPr="00D9640A" w:rsidRDefault="00C723B3" w:rsidP="00F42144">
      <w:pPr>
        <w:pStyle w:val="a9"/>
        <w:numPr>
          <w:ilvl w:val="0"/>
          <w:numId w:val="51"/>
        </w:numPr>
        <w:suppressAutoHyphens/>
        <w:spacing w:line="360" w:lineRule="auto"/>
        <w:jc w:val="both"/>
        <w:rPr>
          <w:rFonts w:ascii="Times New Roman" w:hAnsi="Times New Roman" w:cs="Times New Roman"/>
          <w:sz w:val="24"/>
          <w:szCs w:val="24"/>
        </w:rPr>
      </w:pPr>
      <w:r w:rsidRPr="00D9640A">
        <w:rPr>
          <w:rFonts w:ascii="Times New Roman" w:hAnsi="Times New Roman" w:cs="Times New Roman"/>
          <w:bCs/>
          <w:sz w:val="24"/>
          <w:szCs w:val="24"/>
        </w:rPr>
        <w:t xml:space="preserve">Контракт </w:t>
      </w:r>
      <w:r w:rsidR="00D20870">
        <w:rPr>
          <w:rFonts w:ascii="Times New Roman" w:hAnsi="Times New Roman" w:cs="Times New Roman"/>
          <w:bCs/>
          <w:sz w:val="24"/>
          <w:szCs w:val="24"/>
        </w:rPr>
        <w:t>№ </w:t>
      </w:r>
      <w:r w:rsidRPr="00D9640A">
        <w:rPr>
          <w:rFonts w:ascii="Times New Roman" w:hAnsi="Times New Roman" w:cs="Times New Roman"/>
          <w:bCs/>
          <w:sz w:val="24"/>
          <w:szCs w:val="24"/>
        </w:rPr>
        <w:t>FEFLP/QCBS-3.25 «Формирование финансовой грамотности у обучающихся через организацию проектной деятельности и других интерактивных форм обучения в системе общего и дополнительного образования».</w:t>
      </w:r>
    </w:p>
    <w:p w14:paraId="7FD2D352" w14:textId="07776EEC" w:rsidR="00C723B3" w:rsidRPr="00D9640A" w:rsidRDefault="00C723B3" w:rsidP="00F42144">
      <w:pPr>
        <w:pStyle w:val="a9"/>
        <w:numPr>
          <w:ilvl w:val="0"/>
          <w:numId w:val="51"/>
        </w:numPr>
        <w:suppressAutoHyphens/>
        <w:spacing w:line="360" w:lineRule="auto"/>
        <w:rPr>
          <w:rFonts w:ascii="Times New Roman" w:hAnsi="Times New Roman" w:cs="Times New Roman"/>
          <w:sz w:val="24"/>
          <w:szCs w:val="24"/>
        </w:rPr>
      </w:pPr>
      <w:r w:rsidRPr="00D9640A">
        <w:rPr>
          <w:rFonts w:ascii="Times New Roman" w:hAnsi="Times New Roman" w:cs="Times New Roman"/>
          <w:sz w:val="24"/>
          <w:szCs w:val="24"/>
        </w:rPr>
        <w:t>Национальная стратегия повышения финансовой грамотности на 2016-2020 гг. Проект структуры и основного содержания. Версия от 30.11. 2015 г.</w:t>
      </w:r>
      <w:r w:rsidRPr="00D9640A">
        <w:rPr>
          <w:rFonts w:ascii="Times New Roman" w:hAnsi="Times New Roman" w:cs="Times New Roman"/>
          <w:color w:val="000000"/>
          <w:sz w:val="24"/>
          <w:szCs w:val="24"/>
        </w:rPr>
        <w:t xml:space="preserve"> </w:t>
      </w:r>
      <w:r w:rsidR="00807AF7" w:rsidRPr="00807AF7">
        <w:rPr>
          <w:rFonts w:ascii="Times New Roman" w:hAnsi="Times New Roman" w:cs="Times New Roman"/>
          <w:color w:val="000000"/>
          <w:sz w:val="24"/>
          <w:szCs w:val="24"/>
        </w:rPr>
        <w:t>[Электронный ресурс]. – URL:</w:t>
      </w:r>
      <w:r w:rsidR="00023076">
        <w:rPr>
          <w:rFonts w:ascii="Times New Roman" w:hAnsi="Times New Roman" w:cs="Times New Roman"/>
          <w:color w:val="000000"/>
          <w:sz w:val="24"/>
          <w:szCs w:val="24"/>
        </w:rPr>
        <w:t xml:space="preserve"> </w:t>
      </w:r>
      <w:r w:rsidRPr="00D9640A">
        <w:rPr>
          <w:rFonts w:ascii="Times New Roman" w:hAnsi="Times New Roman" w:cs="Times New Roman"/>
          <w:color w:val="000000"/>
          <w:sz w:val="24"/>
          <w:szCs w:val="24"/>
        </w:rPr>
        <w:t>http://www.seun.ru/content/finansgramotnost/specialistam/doc/9_Mityaeva.pdf</w:t>
      </w:r>
    </w:p>
    <w:p w14:paraId="5601E5C0" w14:textId="38C0C099" w:rsidR="00C723B3" w:rsidRPr="00D9640A" w:rsidRDefault="00C723B3" w:rsidP="00F42144">
      <w:pPr>
        <w:pStyle w:val="a9"/>
        <w:numPr>
          <w:ilvl w:val="0"/>
          <w:numId w:val="51"/>
        </w:numPr>
        <w:suppressAutoHyphens/>
        <w:spacing w:line="360" w:lineRule="auto"/>
        <w:jc w:val="both"/>
        <w:rPr>
          <w:rFonts w:ascii="Times New Roman" w:hAnsi="Times New Roman" w:cs="Times New Roman"/>
          <w:sz w:val="24"/>
          <w:szCs w:val="24"/>
        </w:rPr>
      </w:pPr>
      <w:r w:rsidRPr="00D9640A">
        <w:rPr>
          <w:rFonts w:ascii="Times New Roman" w:hAnsi="Times New Roman" w:cs="Times New Roman"/>
          <w:sz w:val="24"/>
          <w:szCs w:val="24"/>
          <w:shd w:val="clear" w:color="auto" w:fill="FFFFFF"/>
        </w:rPr>
        <w:t>Кийосаки</w:t>
      </w:r>
      <w:r w:rsidR="009C520D">
        <w:rPr>
          <w:rFonts w:ascii="Times New Roman" w:hAnsi="Times New Roman" w:cs="Times New Roman"/>
          <w:sz w:val="24"/>
          <w:szCs w:val="24"/>
          <w:shd w:val="clear" w:color="auto" w:fill="FFFFFF"/>
        </w:rPr>
        <w:t>,</w:t>
      </w:r>
      <w:r w:rsidRPr="00D9640A">
        <w:rPr>
          <w:rFonts w:ascii="Times New Roman" w:hAnsi="Times New Roman" w:cs="Times New Roman"/>
          <w:sz w:val="24"/>
          <w:szCs w:val="24"/>
          <w:shd w:val="clear" w:color="auto" w:fill="FFFFFF"/>
        </w:rPr>
        <w:t xml:space="preserve"> </w:t>
      </w:r>
      <w:r w:rsidR="009C520D">
        <w:rPr>
          <w:rFonts w:ascii="Times New Roman" w:hAnsi="Times New Roman" w:cs="Times New Roman"/>
          <w:sz w:val="24"/>
          <w:szCs w:val="24"/>
          <w:shd w:val="clear" w:color="auto" w:fill="FFFFFF"/>
        </w:rPr>
        <w:t>Р</w:t>
      </w:r>
      <w:r w:rsidR="009B6FD3">
        <w:rPr>
          <w:rFonts w:ascii="Times New Roman" w:hAnsi="Times New Roman" w:cs="Times New Roman"/>
          <w:sz w:val="24"/>
          <w:szCs w:val="24"/>
          <w:shd w:val="clear" w:color="auto" w:fill="FFFFFF"/>
        </w:rPr>
        <w:t>оберт Т</w:t>
      </w:r>
      <w:r w:rsidR="009C520D">
        <w:rPr>
          <w:rFonts w:ascii="Times New Roman" w:hAnsi="Times New Roman" w:cs="Times New Roman"/>
          <w:sz w:val="24"/>
          <w:szCs w:val="24"/>
          <w:shd w:val="clear" w:color="auto" w:fill="FFFFFF"/>
        </w:rPr>
        <w:t>.</w:t>
      </w:r>
      <w:r w:rsidR="009C520D" w:rsidRPr="00D9640A">
        <w:rPr>
          <w:rFonts w:ascii="Times New Roman" w:hAnsi="Times New Roman" w:cs="Times New Roman"/>
          <w:sz w:val="24"/>
          <w:szCs w:val="24"/>
          <w:shd w:val="clear" w:color="auto" w:fill="FFFFFF"/>
        </w:rPr>
        <w:t xml:space="preserve"> </w:t>
      </w:r>
      <w:r w:rsidRPr="00D9640A">
        <w:rPr>
          <w:rFonts w:ascii="Times New Roman" w:hAnsi="Times New Roman" w:cs="Times New Roman"/>
          <w:sz w:val="24"/>
          <w:szCs w:val="24"/>
          <w:shd w:val="clear" w:color="auto" w:fill="FFFFFF"/>
        </w:rPr>
        <w:t>Богатый папа, бедный папа</w:t>
      </w:r>
      <w:r w:rsidR="009C520D">
        <w:rPr>
          <w:rFonts w:ascii="Times New Roman" w:hAnsi="Times New Roman" w:cs="Times New Roman"/>
          <w:sz w:val="24"/>
          <w:szCs w:val="24"/>
          <w:shd w:val="clear" w:color="auto" w:fill="FFFFFF"/>
        </w:rPr>
        <w:t xml:space="preserve"> / Р</w:t>
      </w:r>
      <w:r w:rsidR="009B6FD3">
        <w:rPr>
          <w:rFonts w:ascii="Times New Roman" w:hAnsi="Times New Roman" w:cs="Times New Roman"/>
          <w:sz w:val="24"/>
          <w:szCs w:val="24"/>
          <w:shd w:val="clear" w:color="auto" w:fill="FFFFFF"/>
        </w:rPr>
        <w:t>оберт Т</w:t>
      </w:r>
      <w:r w:rsidR="009C520D">
        <w:rPr>
          <w:rFonts w:ascii="Times New Roman" w:hAnsi="Times New Roman" w:cs="Times New Roman"/>
          <w:sz w:val="24"/>
          <w:szCs w:val="24"/>
          <w:shd w:val="clear" w:color="auto" w:fill="FFFFFF"/>
        </w:rPr>
        <w:t>. Кийосаки</w:t>
      </w:r>
      <w:r w:rsidRPr="00D9640A">
        <w:rPr>
          <w:rFonts w:ascii="Times New Roman" w:hAnsi="Times New Roman" w:cs="Times New Roman"/>
          <w:sz w:val="24"/>
          <w:szCs w:val="24"/>
          <w:shd w:val="clear" w:color="auto" w:fill="FFFFFF"/>
        </w:rPr>
        <w:t>. – М., 2008.</w:t>
      </w:r>
      <w:r w:rsidR="009B6FD3">
        <w:rPr>
          <w:rFonts w:ascii="Times New Roman" w:hAnsi="Times New Roman" w:cs="Times New Roman"/>
          <w:sz w:val="24"/>
          <w:szCs w:val="24"/>
          <w:shd w:val="clear" w:color="auto" w:fill="FFFFFF"/>
        </w:rPr>
        <w:t xml:space="preserve"> – 224 с.</w:t>
      </w:r>
    </w:p>
    <w:p w14:paraId="21D7E56C" w14:textId="55A96DA5" w:rsidR="00C723B3" w:rsidRPr="00D9640A" w:rsidRDefault="00C723B3" w:rsidP="00F42144">
      <w:pPr>
        <w:pStyle w:val="a9"/>
        <w:numPr>
          <w:ilvl w:val="0"/>
          <w:numId w:val="51"/>
        </w:numPr>
        <w:suppressAutoHyphens/>
        <w:spacing w:line="360" w:lineRule="auto"/>
        <w:jc w:val="both"/>
        <w:rPr>
          <w:rFonts w:ascii="Times New Roman" w:hAnsi="Times New Roman" w:cs="Times New Roman"/>
          <w:sz w:val="24"/>
          <w:szCs w:val="24"/>
        </w:rPr>
      </w:pPr>
      <w:r w:rsidRPr="00D9640A">
        <w:rPr>
          <w:rFonts w:ascii="Times New Roman" w:hAnsi="Times New Roman" w:cs="Times New Roman"/>
          <w:color w:val="000000"/>
          <w:sz w:val="24"/>
          <w:szCs w:val="24"/>
        </w:rPr>
        <w:t xml:space="preserve">Система (рамка) финансовой компетентности для учащихся школьного возраста, разработанная в рамках совместного Проекта Минфина России и Всемирного банка «Содействие повышению уровня финансовой грамотности населения и развитию финансового образования в Российской Федерации». </w:t>
      </w:r>
      <w:r w:rsidR="009B6FD3" w:rsidRPr="009B6FD3">
        <w:rPr>
          <w:rFonts w:ascii="Times New Roman" w:hAnsi="Times New Roman" w:cs="Times New Roman"/>
          <w:color w:val="000000"/>
          <w:sz w:val="24"/>
          <w:szCs w:val="24"/>
        </w:rPr>
        <w:t>[Электронный ресурс]. – URL:</w:t>
      </w:r>
      <w:r w:rsidR="009B6FD3">
        <w:rPr>
          <w:rFonts w:ascii="Times New Roman" w:hAnsi="Times New Roman" w:cs="Times New Roman"/>
          <w:color w:val="000000"/>
          <w:sz w:val="24"/>
          <w:szCs w:val="24"/>
        </w:rPr>
        <w:t xml:space="preserve"> </w:t>
      </w:r>
      <w:r w:rsidRPr="00D9640A">
        <w:rPr>
          <w:rFonts w:ascii="Times New Roman" w:hAnsi="Times New Roman" w:cs="Times New Roman"/>
          <w:color w:val="000000"/>
          <w:sz w:val="24"/>
          <w:szCs w:val="24"/>
        </w:rPr>
        <w:t>http://minfin.ru/ru/document/?id_4=69544</w:t>
      </w:r>
    </w:p>
    <w:p w14:paraId="72891E92" w14:textId="5FE03865" w:rsidR="00C723B3" w:rsidRPr="00D9640A" w:rsidRDefault="009B6FD3" w:rsidP="00F42144">
      <w:pPr>
        <w:pStyle w:val="a9"/>
        <w:numPr>
          <w:ilvl w:val="0"/>
          <w:numId w:val="51"/>
        </w:numPr>
        <w:suppressAutoHyphens/>
        <w:spacing w:line="360" w:lineRule="auto"/>
        <w:jc w:val="both"/>
        <w:rPr>
          <w:rFonts w:ascii="Times New Roman" w:hAnsi="Times New Roman" w:cs="Times New Roman"/>
          <w:sz w:val="24"/>
          <w:szCs w:val="24"/>
        </w:rPr>
      </w:pPr>
      <w:r w:rsidRPr="00D9640A">
        <w:rPr>
          <w:rFonts w:ascii="Times New Roman" w:hAnsi="Times New Roman" w:cs="Times New Roman"/>
          <w:sz w:val="24"/>
          <w:szCs w:val="24"/>
          <w:shd w:val="clear" w:color="auto" w:fill="FFFFFF"/>
        </w:rPr>
        <w:t>Лавренова</w:t>
      </w:r>
      <w:r>
        <w:rPr>
          <w:rFonts w:ascii="Times New Roman" w:hAnsi="Times New Roman" w:cs="Times New Roman"/>
          <w:sz w:val="24"/>
          <w:szCs w:val="24"/>
        </w:rPr>
        <w:t xml:space="preserve">, Е.Б. </w:t>
      </w:r>
      <w:r w:rsidR="00C723B3" w:rsidRPr="00D9640A">
        <w:rPr>
          <w:rFonts w:ascii="Times New Roman" w:hAnsi="Times New Roman" w:cs="Times New Roman"/>
          <w:sz w:val="24"/>
          <w:szCs w:val="24"/>
        </w:rPr>
        <w:t xml:space="preserve">Финансовая грамотность: материалы для родителей. 10-11 классы общеобразоват. орг., экономический профиль / </w:t>
      </w:r>
      <w:r w:rsidR="00C723B3" w:rsidRPr="00D9640A">
        <w:rPr>
          <w:rFonts w:ascii="Times New Roman" w:hAnsi="Times New Roman" w:cs="Times New Roman"/>
          <w:sz w:val="24"/>
          <w:szCs w:val="24"/>
          <w:shd w:val="clear" w:color="auto" w:fill="FFFFFF"/>
        </w:rPr>
        <w:t>Е.Б</w:t>
      </w:r>
      <w:r w:rsidRPr="00D9640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w:t>
      </w:r>
      <w:r w:rsidR="00C723B3" w:rsidRPr="00D9640A">
        <w:rPr>
          <w:rFonts w:ascii="Times New Roman" w:hAnsi="Times New Roman" w:cs="Times New Roman"/>
          <w:sz w:val="24"/>
          <w:szCs w:val="24"/>
          <w:shd w:val="clear" w:color="auto" w:fill="FFFFFF"/>
        </w:rPr>
        <w:t xml:space="preserve">Лавренова. </w:t>
      </w:r>
      <w:r w:rsidR="00C723B3" w:rsidRPr="00D9640A">
        <w:rPr>
          <w:rFonts w:ascii="Times New Roman" w:hAnsi="Times New Roman" w:cs="Times New Roman"/>
          <w:sz w:val="24"/>
          <w:szCs w:val="24"/>
        </w:rPr>
        <w:t>– М.: ВИТА-ПРЕСС, 2016. – 160 с.</w:t>
      </w:r>
      <w:r w:rsidR="00C723B3" w:rsidRPr="00D9640A">
        <w:rPr>
          <w:rFonts w:ascii="Times New Roman" w:hAnsi="Times New Roman" w:cs="Times New Roman"/>
          <w:sz w:val="24"/>
          <w:szCs w:val="24"/>
          <w:shd w:val="clear" w:color="auto" w:fill="FFFFFF"/>
        </w:rPr>
        <w:t xml:space="preserve"> </w:t>
      </w:r>
    </w:p>
    <w:p w14:paraId="1166CC0A" w14:textId="33C17AF5" w:rsidR="00C723B3" w:rsidRPr="00D9640A" w:rsidRDefault="009B6FD3" w:rsidP="00F42144">
      <w:pPr>
        <w:pStyle w:val="a9"/>
        <w:numPr>
          <w:ilvl w:val="0"/>
          <w:numId w:val="51"/>
        </w:numPr>
        <w:suppressAutoHyphen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Киреев, А.П. </w:t>
      </w:r>
      <w:r w:rsidR="00C723B3" w:rsidRPr="00D9640A">
        <w:rPr>
          <w:rFonts w:ascii="Times New Roman" w:hAnsi="Times New Roman" w:cs="Times New Roman"/>
          <w:sz w:val="24"/>
          <w:szCs w:val="24"/>
        </w:rPr>
        <w:t xml:space="preserve">Финансовая грамотность: материалы для учащихся. </w:t>
      </w:r>
      <w:r w:rsidR="00C723B3">
        <w:rPr>
          <w:rFonts w:ascii="Times New Roman" w:hAnsi="Times New Roman" w:cs="Times New Roman"/>
          <w:sz w:val="24"/>
          <w:szCs w:val="24"/>
        </w:rPr>
        <w:t>10</w:t>
      </w:r>
      <w:r w:rsidR="00C723B3" w:rsidRPr="00D9640A">
        <w:rPr>
          <w:rFonts w:ascii="Times New Roman" w:hAnsi="Times New Roman" w:cs="Times New Roman"/>
          <w:sz w:val="24"/>
          <w:szCs w:val="24"/>
        </w:rPr>
        <w:t>-</w:t>
      </w:r>
      <w:r w:rsidR="00C723B3">
        <w:rPr>
          <w:rFonts w:ascii="Times New Roman" w:hAnsi="Times New Roman" w:cs="Times New Roman"/>
          <w:sz w:val="24"/>
          <w:szCs w:val="24"/>
        </w:rPr>
        <w:t>11</w:t>
      </w:r>
      <w:r w:rsidR="00C723B3" w:rsidRPr="00D9640A">
        <w:rPr>
          <w:rFonts w:ascii="Times New Roman" w:hAnsi="Times New Roman" w:cs="Times New Roman"/>
          <w:sz w:val="24"/>
          <w:szCs w:val="24"/>
        </w:rPr>
        <w:t xml:space="preserve"> классы общеобразоват. орг., экономический профиль / А.П</w:t>
      </w:r>
      <w:r w:rsidRPr="00D9640A">
        <w:rPr>
          <w:rFonts w:ascii="Times New Roman" w:hAnsi="Times New Roman" w:cs="Times New Roman"/>
          <w:sz w:val="24"/>
          <w:szCs w:val="24"/>
        </w:rPr>
        <w:t>.</w:t>
      </w:r>
      <w:r>
        <w:rPr>
          <w:rFonts w:ascii="Times New Roman" w:hAnsi="Times New Roman" w:cs="Times New Roman"/>
          <w:sz w:val="24"/>
          <w:szCs w:val="24"/>
        </w:rPr>
        <w:t> </w:t>
      </w:r>
      <w:r w:rsidR="00C723B3" w:rsidRPr="00D9640A">
        <w:rPr>
          <w:rFonts w:ascii="Times New Roman" w:hAnsi="Times New Roman" w:cs="Times New Roman"/>
          <w:sz w:val="24"/>
          <w:szCs w:val="24"/>
        </w:rPr>
        <w:t>Киреев. – М.: ВИТА-ПРЕСС, 2016. – 368 с.</w:t>
      </w:r>
    </w:p>
    <w:p w14:paraId="2FAE5EFF" w14:textId="4EA2CCA9" w:rsidR="00C723B3" w:rsidRPr="00D9640A" w:rsidRDefault="009B6FD3" w:rsidP="00F42144">
      <w:pPr>
        <w:pStyle w:val="a9"/>
        <w:numPr>
          <w:ilvl w:val="0"/>
          <w:numId w:val="51"/>
        </w:numPr>
        <w:suppressAutoHyphens/>
        <w:spacing w:line="360" w:lineRule="auto"/>
        <w:jc w:val="both"/>
        <w:rPr>
          <w:rFonts w:ascii="Times New Roman" w:hAnsi="Times New Roman" w:cs="Times New Roman"/>
          <w:sz w:val="24"/>
          <w:szCs w:val="24"/>
        </w:rPr>
      </w:pPr>
      <w:r w:rsidRPr="00D9640A">
        <w:rPr>
          <w:rFonts w:ascii="Times New Roman" w:hAnsi="Times New Roman" w:cs="Times New Roman"/>
          <w:sz w:val="24"/>
          <w:szCs w:val="24"/>
        </w:rPr>
        <w:t>Липсиц</w:t>
      </w:r>
      <w:r>
        <w:rPr>
          <w:rFonts w:ascii="Times New Roman" w:hAnsi="Times New Roman" w:cs="Times New Roman"/>
          <w:sz w:val="24"/>
          <w:szCs w:val="24"/>
        </w:rPr>
        <w:t>,</w:t>
      </w:r>
      <w:r w:rsidRPr="00D9640A">
        <w:rPr>
          <w:rFonts w:ascii="Times New Roman" w:hAnsi="Times New Roman" w:cs="Times New Roman"/>
          <w:sz w:val="24"/>
          <w:szCs w:val="24"/>
        </w:rPr>
        <w:t xml:space="preserve"> </w:t>
      </w:r>
      <w:r>
        <w:rPr>
          <w:rFonts w:ascii="Times New Roman" w:hAnsi="Times New Roman" w:cs="Times New Roman"/>
          <w:sz w:val="24"/>
          <w:szCs w:val="24"/>
        </w:rPr>
        <w:t xml:space="preserve">И.В. </w:t>
      </w:r>
      <w:r w:rsidR="00C723B3" w:rsidRPr="00D9640A">
        <w:rPr>
          <w:rFonts w:ascii="Times New Roman" w:hAnsi="Times New Roman" w:cs="Times New Roman"/>
          <w:sz w:val="24"/>
          <w:szCs w:val="24"/>
        </w:rPr>
        <w:t>Финансовая грамотность: материалы для учащихся. 8-9 классы общеобразоват. орг. / И.В.</w:t>
      </w:r>
      <w:r>
        <w:rPr>
          <w:rFonts w:ascii="Times New Roman" w:hAnsi="Times New Roman" w:cs="Times New Roman"/>
          <w:sz w:val="24"/>
          <w:szCs w:val="24"/>
        </w:rPr>
        <w:t> </w:t>
      </w:r>
      <w:r w:rsidR="00C723B3" w:rsidRPr="00D9640A">
        <w:rPr>
          <w:rFonts w:ascii="Times New Roman" w:hAnsi="Times New Roman" w:cs="Times New Roman"/>
          <w:sz w:val="24"/>
          <w:szCs w:val="24"/>
        </w:rPr>
        <w:t>Липсиц, О.И.</w:t>
      </w:r>
      <w:r>
        <w:rPr>
          <w:rFonts w:ascii="Times New Roman" w:hAnsi="Times New Roman" w:cs="Times New Roman"/>
          <w:sz w:val="24"/>
          <w:szCs w:val="24"/>
        </w:rPr>
        <w:t> </w:t>
      </w:r>
      <w:r w:rsidR="00C723B3" w:rsidRPr="00D9640A">
        <w:rPr>
          <w:rFonts w:ascii="Times New Roman" w:hAnsi="Times New Roman" w:cs="Times New Roman"/>
          <w:sz w:val="24"/>
          <w:szCs w:val="24"/>
        </w:rPr>
        <w:t>Рязанова. – М.: ВИТА-ПРЕСС, 2016. – 352 с.</w:t>
      </w:r>
    </w:p>
    <w:p w14:paraId="4F7F1B6D" w14:textId="77777777" w:rsidR="000F221C" w:rsidRDefault="000F221C" w:rsidP="005B1987">
      <w:pPr>
        <w:suppressAutoHyphens/>
        <w:spacing w:line="360" w:lineRule="auto"/>
        <w:jc w:val="both"/>
      </w:pPr>
    </w:p>
    <w:sectPr w:rsidR="000F221C" w:rsidSect="00662956">
      <w:footerReference w:type="default" r:id="rId48"/>
      <w:pgSz w:w="11906" w:h="16838"/>
      <w:pgMar w:top="1134" w:right="851" w:bottom="1134" w:left="1701"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1B35A" w14:textId="77777777" w:rsidR="00FC56A3" w:rsidRDefault="00FC56A3" w:rsidP="004045F4">
      <w:r>
        <w:separator/>
      </w:r>
    </w:p>
  </w:endnote>
  <w:endnote w:type="continuationSeparator" w:id="0">
    <w:p w14:paraId="34B17765" w14:textId="77777777" w:rsidR="00FC56A3" w:rsidRDefault="00FC56A3" w:rsidP="00404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632127"/>
      <w:docPartObj>
        <w:docPartGallery w:val="Page Numbers (Bottom of Page)"/>
        <w:docPartUnique/>
      </w:docPartObj>
    </w:sdtPr>
    <w:sdtEndPr/>
    <w:sdtContent>
      <w:p w14:paraId="096C2FB2" w14:textId="6BAEB5CE" w:rsidR="00062727" w:rsidRDefault="00062727">
        <w:pPr>
          <w:pStyle w:val="af"/>
          <w:jc w:val="center"/>
        </w:pPr>
        <w:r>
          <w:fldChar w:fldCharType="begin"/>
        </w:r>
        <w:r>
          <w:instrText>PAGE   \* MERGEFORMAT</w:instrText>
        </w:r>
        <w:r>
          <w:fldChar w:fldCharType="separate"/>
        </w:r>
        <w:r w:rsidR="00BD56F5">
          <w:rPr>
            <w:noProof/>
          </w:rPr>
          <w:t>6</w:t>
        </w:r>
        <w:r>
          <w:fldChar w:fldCharType="end"/>
        </w:r>
      </w:p>
    </w:sdtContent>
  </w:sdt>
  <w:p w14:paraId="166E8846" w14:textId="77777777" w:rsidR="00062727" w:rsidRDefault="00062727">
    <w:pPr>
      <w:pStyle w:val="af"/>
    </w:pPr>
  </w:p>
  <w:p w14:paraId="296E9948" w14:textId="77777777" w:rsidR="00062727" w:rsidRDefault="000627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55D95" w14:textId="77777777" w:rsidR="00FC56A3" w:rsidRDefault="00FC56A3" w:rsidP="004045F4">
      <w:r>
        <w:separator/>
      </w:r>
    </w:p>
  </w:footnote>
  <w:footnote w:type="continuationSeparator" w:id="0">
    <w:p w14:paraId="1FA73BF8" w14:textId="77777777" w:rsidR="00FC56A3" w:rsidRDefault="00FC56A3" w:rsidP="004045F4">
      <w:r>
        <w:continuationSeparator/>
      </w:r>
    </w:p>
  </w:footnote>
  <w:footnote w:id="1">
    <w:p w14:paraId="04810926" w14:textId="43A344E5" w:rsidR="00062727" w:rsidRPr="00485AD5" w:rsidRDefault="00062727" w:rsidP="001F00ED">
      <w:pPr>
        <w:pStyle w:val="a4"/>
        <w:suppressAutoHyphens/>
        <w:jc w:val="both"/>
        <w:rPr>
          <w:rFonts w:ascii="Times New Roman" w:hAnsi="Times New Roman" w:cs="Times New Roman"/>
        </w:rPr>
      </w:pPr>
      <w:r w:rsidRPr="00485AD5">
        <w:rPr>
          <w:rStyle w:val="a6"/>
          <w:rFonts w:ascii="Times New Roman" w:hAnsi="Times New Roman" w:cs="Times New Roman"/>
        </w:rPr>
        <w:footnoteRef/>
      </w:r>
      <w:r w:rsidRPr="00485AD5">
        <w:rPr>
          <w:rFonts w:ascii="Times New Roman" w:hAnsi="Times New Roman" w:cs="Times New Roman"/>
        </w:rPr>
        <w:t xml:space="preserve"> </w:t>
      </w:r>
      <w:r w:rsidRPr="00485AD5">
        <w:rPr>
          <w:rFonts w:ascii="Times New Roman" w:hAnsi="Times New Roman" w:cs="Times New Roman"/>
          <w:color w:val="111111"/>
          <w:shd w:val="clear" w:color="auto" w:fill="FFFFFF"/>
        </w:rPr>
        <w:t xml:space="preserve">Уксусова М.С. Повышение финансовой грамотности молодежи как условие модернизации экономики России // Современные научные исследования и инновации. 2014. </w:t>
      </w:r>
      <w:r>
        <w:rPr>
          <w:rFonts w:ascii="Times New Roman" w:hAnsi="Times New Roman" w:cs="Times New Roman"/>
          <w:color w:val="111111"/>
          <w:shd w:val="clear" w:color="auto" w:fill="FFFFFF"/>
        </w:rPr>
        <w:t>№ </w:t>
      </w:r>
      <w:r w:rsidRPr="00485AD5">
        <w:rPr>
          <w:rFonts w:ascii="Times New Roman" w:hAnsi="Times New Roman" w:cs="Times New Roman"/>
          <w:color w:val="111111"/>
          <w:shd w:val="clear" w:color="auto" w:fill="FFFFFF"/>
        </w:rPr>
        <w:t>12 [Электронный ресурс]. URL: http://web.snauka.ru/issues/2014/12/43071 (дата обращения: 19.11.2016).</w:t>
      </w:r>
    </w:p>
  </w:footnote>
  <w:footnote w:id="2">
    <w:p w14:paraId="6548B0F2" w14:textId="77777777" w:rsidR="00062727" w:rsidRPr="00897824" w:rsidRDefault="00062727" w:rsidP="001F00ED">
      <w:pPr>
        <w:suppressAutoHyphens/>
        <w:jc w:val="both"/>
      </w:pPr>
      <w:r w:rsidRPr="00897824">
        <w:rPr>
          <w:rStyle w:val="a6"/>
          <w:sz w:val="20"/>
          <w:szCs w:val="20"/>
        </w:rPr>
        <w:footnoteRef/>
      </w:r>
      <w:r w:rsidRPr="00897824">
        <w:rPr>
          <w:sz w:val="20"/>
          <w:szCs w:val="20"/>
        </w:rPr>
        <w:t xml:space="preserve"> Лавренова Е. Б. Концептуальные подходы к формированию культуры грамотного финансового поведения у обучающихся общеобразовательных организаций.</w:t>
      </w:r>
      <w:r>
        <w:rPr>
          <w:sz w:val="20"/>
          <w:szCs w:val="20"/>
        </w:rPr>
        <w:t xml:space="preserve"> «</w:t>
      </w:r>
      <w:r w:rsidRPr="001B4EFA">
        <w:rPr>
          <w:sz w:val="20"/>
          <w:szCs w:val="20"/>
        </w:rPr>
        <w:t>Модель обоснованного выбора является методологическим ядром, которое определяет суть культуры грамотного финансового поведения. Модель в себя включает как базовую ценностную установку – обдуманность, обоснованность, понимание последствий, необходимость сравнения и анализа альтернатив принятия решения во взаимодействии с финансовыми организациями, так и пошаговый алгоритм принятия обоснованных решений в с</w:t>
      </w:r>
      <w:r>
        <w:rPr>
          <w:sz w:val="20"/>
          <w:szCs w:val="20"/>
        </w:rPr>
        <w:t>фере личных и семейных финансов»</w:t>
      </w:r>
    </w:p>
  </w:footnote>
  <w:footnote w:id="3">
    <w:p w14:paraId="30B93252" w14:textId="6003E179" w:rsidR="00062727" w:rsidRPr="00151D61" w:rsidRDefault="00062727" w:rsidP="00474E8A">
      <w:pPr>
        <w:pStyle w:val="a4"/>
        <w:suppressAutoHyphens/>
        <w:jc w:val="both"/>
        <w:rPr>
          <w:rFonts w:ascii="Times New Roman" w:hAnsi="Times New Roman" w:cs="Times New Roman"/>
        </w:rPr>
      </w:pPr>
      <w:r w:rsidRPr="00151D61">
        <w:rPr>
          <w:rStyle w:val="a6"/>
          <w:rFonts w:ascii="Times New Roman" w:hAnsi="Times New Roman" w:cs="Times New Roman"/>
        </w:rPr>
        <w:footnoteRef/>
      </w:r>
      <w:r w:rsidRPr="00151D61">
        <w:rPr>
          <w:rFonts w:ascii="Times New Roman" w:hAnsi="Times New Roman" w:cs="Times New Roman"/>
        </w:rPr>
        <w:t xml:space="preserve"> Метод учебных проектов, используемый в современной педагогике, не следует путать с «методом проектов» Д.</w:t>
      </w:r>
      <w:r>
        <w:rPr>
          <w:rFonts w:ascii="Times New Roman" w:hAnsi="Times New Roman" w:cs="Times New Roman"/>
        </w:rPr>
        <w:t> </w:t>
      </w:r>
      <w:r w:rsidRPr="00151D61">
        <w:rPr>
          <w:rFonts w:ascii="Times New Roman" w:hAnsi="Times New Roman" w:cs="Times New Roman"/>
        </w:rPr>
        <w:t>Дьюи, который был создан в специфических условиях Америки конца</w:t>
      </w:r>
      <w:r>
        <w:rPr>
          <w:rFonts w:ascii="Times New Roman" w:hAnsi="Times New Roman" w:cs="Times New Roman"/>
        </w:rPr>
        <w:t xml:space="preserve"> </w:t>
      </w:r>
      <w:r w:rsidRPr="00151D61">
        <w:rPr>
          <w:rFonts w:ascii="Times New Roman" w:hAnsi="Times New Roman" w:cs="Times New Roman"/>
        </w:rPr>
        <w:t>XIX- начала XX века. В данном случае совпадение слов создает иллюзию происхождения современных методов от практики Дьюи. Подробнее об этом см. в: Кузнецов А.А. Проектно-ориентированный метод в преподавании истории в российском университете: традиции, проблемы и перспективы // Вестник Нижегородского университета им. Н.И.</w:t>
      </w:r>
      <w:r>
        <w:rPr>
          <w:rFonts w:ascii="Times New Roman" w:hAnsi="Times New Roman" w:cs="Times New Roman"/>
        </w:rPr>
        <w:t> </w:t>
      </w:r>
      <w:r w:rsidRPr="00151D61">
        <w:rPr>
          <w:rFonts w:ascii="Times New Roman" w:hAnsi="Times New Roman" w:cs="Times New Roman"/>
        </w:rPr>
        <w:t xml:space="preserve">Лобачевского, 2014, </w:t>
      </w:r>
      <w:r>
        <w:rPr>
          <w:rFonts w:ascii="Times New Roman" w:hAnsi="Times New Roman" w:cs="Times New Roman"/>
        </w:rPr>
        <w:t>№ 3(4), Н. Новгород: НГГУ, 2014.</w:t>
      </w:r>
      <w:r w:rsidRPr="00151D61">
        <w:rPr>
          <w:rFonts w:ascii="Times New Roman" w:hAnsi="Times New Roman" w:cs="Times New Roman"/>
        </w:rPr>
        <w:t xml:space="preserve"> </w:t>
      </w:r>
      <w:r>
        <w:rPr>
          <w:rFonts w:ascii="Times New Roman" w:hAnsi="Times New Roman" w:cs="Times New Roman"/>
        </w:rPr>
        <w:t>С</w:t>
      </w:r>
      <w:r w:rsidRPr="00151D61">
        <w:rPr>
          <w:rFonts w:ascii="Times New Roman" w:hAnsi="Times New Roman" w:cs="Times New Roman"/>
        </w:rPr>
        <w:t>. 101-105.</w:t>
      </w:r>
    </w:p>
    <w:p w14:paraId="4BCC37AC" w14:textId="77777777" w:rsidR="00062727" w:rsidRDefault="00062727">
      <w:pPr>
        <w:pStyle w:val="a4"/>
      </w:pPr>
    </w:p>
  </w:footnote>
  <w:footnote w:id="4">
    <w:p w14:paraId="7480B10D" w14:textId="0FDF6D9E" w:rsidR="00062727" w:rsidRPr="002D3E25" w:rsidRDefault="00062727" w:rsidP="006D0113">
      <w:pPr>
        <w:pStyle w:val="a4"/>
        <w:suppressAutoHyphens/>
        <w:jc w:val="both"/>
        <w:rPr>
          <w:rFonts w:ascii="Times New Roman" w:hAnsi="Times New Roman" w:cs="Times New Roman"/>
        </w:rPr>
      </w:pPr>
      <w:r w:rsidRPr="002D3E25">
        <w:rPr>
          <w:rStyle w:val="a6"/>
          <w:rFonts w:ascii="Times New Roman" w:hAnsi="Times New Roman" w:cs="Times New Roman"/>
        </w:rPr>
        <w:footnoteRef/>
      </w:r>
      <w:r w:rsidRPr="002D3E25">
        <w:rPr>
          <w:rFonts w:ascii="Times New Roman" w:hAnsi="Times New Roman" w:cs="Times New Roman"/>
        </w:rPr>
        <w:t xml:space="preserve"> Например:</w:t>
      </w:r>
      <w:r w:rsidRPr="002D3E25">
        <w:rPr>
          <w:rFonts w:ascii="Times New Roman" w:eastAsia="Times New Roman" w:hAnsi="Times New Roman" w:cs="Times New Roman"/>
          <w:sz w:val="24"/>
          <w:szCs w:val="24"/>
          <w:lang w:eastAsia="ru-RU"/>
        </w:rPr>
        <w:t xml:space="preserve"> </w:t>
      </w:r>
      <w:r>
        <w:rPr>
          <w:rFonts w:ascii="Times New Roman" w:hAnsi="Times New Roman" w:cs="Times New Roman"/>
        </w:rPr>
        <w:t>Лавренова Е.</w:t>
      </w:r>
      <w:r w:rsidRPr="002D3E25">
        <w:rPr>
          <w:rFonts w:ascii="Times New Roman" w:hAnsi="Times New Roman" w:cs="Times New Roman"/>
        </w:rPr>
        <w:t xml:space="preserve">Б. Финансовая грамотность: контрольные измерительные материалы. 8–9 </w:t>
      </w:r>
      <w:r>
        <w:rPr>
          <w:rFonts w:ascii="Times New Roman" w:hAnsi="Times New Roman" w:cs="Times New Roman"/>
        </w:rPr>
        <w:t>классы общеобразоват. орг. / Е.Б. Лавренова, И.В. Липсиц, О.И. </w:t>
      </w:r>
      <w:r w:rsidRPr="002D3E25">
        <w:rPr>
          <w:rFonts w:ascii="Times New Roman" w:hAnsi="Times New Roman" w:cs="Times New Roman"/>
        </w:rPr>
        <w:t xml:space="preserve">Рязанова. </w:t>
      </w:r>
      <w:r>
        <w:rPr>
          <w:rFonts w:ascii="Times New Roman" w:hAnsi="Times New Roman" w:cs="Times New Roman"/>
        </w:rPr>
        <w:t>–</w:t>
      </w:r>
      <w:r w:rsidRPr="002D3E25">
        <w:rPr>
          <w:rFonts w:ascii="Times New Roman" w:hAnsi="Times New Roman" w:cs="Times New Roman"/>
        </w:rPr>
        <w:t xml:space="preserve"> М.: ВИТА-ПРЕСС, 2014. </w:t>
      </w:r>
      <w:r>
        <w:rPr>
          <w:rFonts w:ascii="Times New Roman" w:hAnsi="Times New Roman" w:cs="Times New Roman"/>
        </w:rPr>
        <w:t>–</w:t>
      </w:r>
      <w:r w:rsidRPr="002D3E25">
        <w:rPr>
          <w:rFonts w:ascii="Times New Roman" w:hAnsi="Times New Roman" w:cs="Times New Roman"/>
        </w:rPr>
        <w:t xml:space="preserve"> </w:t>
      </w:r>
      <w:r>
        <w:rPr>
          <w:rFonts w:ascii="Times New Roman" w:hAnsi="Times New Roman" w:cs="Times New Roman"/>
        </w:rPr>
        <w:t>С</w:t>
      </w:r>
      <w:r w:rsidRPr="002D3E25">
        <w:rPr>
          <w:rFonts w:ascii="Times New Roman" w:hAnsi="Times New Roman" w:cs="Times New Roman"/>
        </w:rPr>
        <w:t>.</w:t>
      </w:r>
      <w:r>
        <w:rPr>
          <w:rFonts w:ascii="Times New Roman" w:hAnsi="Times New Roman" w:cs="Times New Roman"/>
        </w:rPr>
        <w:t xml:space="preserve"> </w:t>
      </w:r>
      <w:r w:rsidRPr="002D3E25">
        <w:rPr>
          <w:rFonts w:ascii="Times New Roman" w:hAnsi="Times New Roman" w:cs="Times New Roman"/>
        </w:rPr>
        <w:t>48 (Дополнительное образование: Серия «Учимся разумному финансовому поведению»).</w:t>
      </w:r>
    </w:p>
  </w:footnote>
  <w:footnote w:id="5">
    <w:p w14:paraId="08152B53" w14:textId="42DA6B5E" w:rsidR="00062727" w:rsidRPr="00626215" w:rsidRDefault="00062727">
      <w:pPr>
        <w:pStyle w:val="a4"/>
        <w:rPr>
          <w:rFonts w:ascii="Times New Roman" w:hAnsi="Times New Roman" w:cs="Times New Roman"/>
        </w:rPr>
      </w:pPr>
      <w:r w:rsidRPr="00626215">
        <w:rPr>
          <w:rStyle w:val="a6"/>
          <w:rFonts w:ascii="Times New Roman" w:hAnsi="Times New Roman" w:cs="Times New Roman"/>
        </w:rPr>
        <w:footnoteRef/>
      </w:r>
      <w:r w:rsidRPr="00626215">
        <w:rPr>
          <w:rFonts w:ascii="Times New Roman" w:hAnsi="Times New Roman" w:cs="Times New Roman"/>
        </w:rPr>
        <w:t xml:space="preserve"> </w:t>
      </w:r>
      <w:r>
        <w:rPr>
          <w:rFonts w:ascii="Times New Roman" w:hAnsi="Times New Roman" w:cs="Times New Roman"/>
          <w:color w:val="000000"/>
        </w:rPr>
        <w:t>Р</w:t>
      </w:r>
      <w:r w:rsidRPr="00626215">
        <w:rPr>
          <w:rFonts w:ascii="Times New Roman" w:hAnsi="Times New Roman" w:cs="Times New Roman"/>
          <w:color w:val="000000"/>
        </w:rPr>
        <w:t xml:space="preserve">азработана </w:t>
      </w:r>
      <w:r>
        <w:rPr>
          <w:rFonts w:ascii="Times New Roman" w:hAnsi="Times New Roman" w:cs="Times New Roman"/>
          <w:color w:val="000000"/>
        </w:rPr>
        <w:t>в</w:t>
      </w:r>
      <w:r w:rsidRPr="00626215">
        <w:rPr>
          <w:rFonts w:ascii="Times New Roman" w:hAnsi="Times New Roman" w:cs="Times New Roman"/>
          <w:color w:val="000000"/>
        </w:rPr>
        <w:t xml:space="preserve"> рамках совместного Проект Минфина России и Всемирного банка «Содействие повышению уровня финансовой грамотности населения и развитию финансового образования в Российской Федерации»</w:t>
      </w:r>
    </w:p>
  </w:footnote>
  <w:footnote w:id="6">
    <w:p w14:paraId="2F2BBC56" w14:textId="77777777" w:rsidR="00062727" w:rsidRPr="008F6308" w:rsidRDefault="00062727" w:rsidP="004947A6">
      <w:pPr>
        <w:pStyle w:val="a4"/>
        <w:rPr>
          <w:rFonts w:ascii="Times New Roman" w:hAnsi="Times New Roman" w:cs="Times New Roman"/>
        </w:rPr>
      </w:pPr>
      <w:r w:rsidRPr="008F6308">
        <w:rPr>
          <w:rStyle w:val="a6"/>
        </w:rPr>
        <w:footnoteRef/>
      </w:r>
      <w:r w:rsidRPr="008F6308">
        <w:rPr>
          <w:rFonts w:ascii="Times New Roman" w:hAnsi="Times New Roman" w:cs="Times New Roman"/>
        </w:rPr>
        <w:t xml:space="preserve"> </w:t>
      </w:r>
      <w:r>
        <w:rPr>
          <w:rFonts w:ascii="Times New Roman" w:hAnsi="Times New Roman" w:cs="Times New Roman"/>
        </w:rPr>
        <w:t xml:space="preserve">Возможна реализация решений в </w:t>
      </w:r>
      <w:r w:rsidRPr="008F6308">
        <w:rPr>
          <w:rFonts w:ascii="Times New Roman" w:hAnsi="Times New Roman" w:cs="Times New Roman"/>
          <w:shd w:val="clear" w:color="auto" w:fill="FFFFFF"/>
        </w:rPr>
        <w:t>штабны</w:t>
      </w:r>
      <w:r>
        <w:rPr>
          <w:rFonts w:ascii="Times New Roman" w:hAnsi="Times New Roman" w:cs="Times New Roman"/>
          <w:shd w:val="clear" w:color="auto" w:fill="FFFFFF"/>
        </w:rPr>
        <w:t>х</w:t>
      </w:r>
      <w:r w:rsidRPr="008F6308">
        <w:rPr>
          <w:rFonts w:ascii="Times New Roman" w:hAnsi="Times New Roman" w:cs="Times New Roman"/>
          <w:shd w:val="clear" w:color="auto" w:fill="FFFFFF"/>
        </w:rPr>
        <w:t>, деловы</w:t>
      </w:r>
      <w:r>
        <w:rPr>
          <w:rFonts w:ascii="Times New Roman" w:hAnsi="Times New Roman" w:cs="Times New Roman"/>
          <w:shd w:val="clear" w:color="auto" w:fill="FFFFFF"/>
        </w:rPr>
        <w:t>х,</w:t>
      </w:r>
      <w:r w:rsidRPr="008F6308">
        <w:rPr>
          <w:rFonts w:ascii="Times New Roman" w:hAnsi="Times New Roman" w:cs="Times New Roman"/>
          <w:shd w:val="clear" w:color="auto" w:fill="FFFFFF"/>
        </w:rPr>
        <w:t xml:space="preserve"> настоль</w:t>
      </w:r>
      <w:r>
        <w:rPr>
          <w:rFonts w:ascii="Times New Roman" w:hAnsi="Times New Roman" w:cs="Times New Roman"/>
          <w:shd w:val="clear" w:color="auto" w:fill="FFFFFF"/>
        </w:rPr>
        <w:t>ных и других</w:t>
      </w:r>
      <w:r w:rsidRPr="008F6308">
        <w:rPr>
          <w:rFonts w:ascii="Times New Roman" w:hAnsi="Times New Roman" w:cs="Times New Roman"/>
          <w:shd w:val="clear" w:color="auto" w:fill="FFFFFF"/>
        </w:rPr>
        <w:t xml:space="preserve"> иг</w:t>
      </w:r>
      <w:r>
        <w:rPr>
          <w:rFonts w:ascii="Times New Roman" w:hAnsi="Times New Roman" w:cs="Times New Roman"/>
          <w:shd w:val="clear" w:color="auto" w:fill="FFFFFF"/>
        </w:rPr>
        <w:t>рах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821"/>
    <w:multiLevelType w:val="hybridMultilevel"/>
    <w:tmpl w:val="CA8E3BC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2B05AFF"/>
    <w:multiLevelType w:val="hybridMultilevel"/>
    <w:tmpl w:val="8034CF74"/>
    <w:lvl w:ilvl="0" w:tplc="ECDEA5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4A42615"/>
    <w:multiLevelType w:val="hybridMultilevel"/>
    <w:tmpl w:val="68C8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B5DB9"/>
    <w:multiLevelType w:val="multilevel"/>
    <w:tmpl w:val="40566CC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5CF0BC1"/>
    <w:multiLevelType w:val="hybridMultilevel"/>
    <w:tmpl w:val="5B265D6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64B2E51"/>
    <w:multiLevelType w:val="multilevel"/>
    <w:tmpl w:val="0300947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79E67A3"/>
    <w:multiLevelType w:val="hybridMultilevel"/>
    <w:tmpl w:val="57FA9D9C"/>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AB91FBF"/>
    <w:multiLevelType w:val="hybridMultilevel"/>
    <w:tmpl w:val="38E872B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E772063"/>
    <w:multiLevelType w:val="hybridMultilevel"/>
    <w:tmpl w:val="4528A536"/>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04856C8"/>
    <w:multiLevelType w:val="hybridMultilevel"/>
    <w:tmpl w:val="1F96417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10F31C1"/>
    <w:multiLevelType w:val="hybridMultilevel"/>
    <w:tmpl w:val="D39C97BE"/>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1CF6DDA"/>
    <w:multiLevelType w:val="hybridMultilevel"/>
    <w:tmpl w:val="2456439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DA7AD9"/>
    <w:multiLevelType w:val="hybridMultilevel"/>
    <w:tmpl w:val="5EB25A2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38F1C0D"/>
    <w:multiLevelType w:val="multilevel"/>
    <w:tmpl w:val="8310790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4" w15:restartNumberingAfterBreak="0">
    <w:nsid w:val="18B10493"/>
    <w:multiLevelType w:val="hybridMultilevel"/>
    <w:tmpl w:val="62CA7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A555F18"/>
    <w:multiLevelType w:val="hybridMultilevel"/>
    <w:tmpl w:val="EB9A0F6A"/>
    <w:lvl w:ilvl="0" w:tplc="ECDEA5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E0442C7"/>
    <w:multiLevelType w:val="hybridMultilevel"/>
    <w:tmpl w:val="01F45946"/>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F733A7E"/>
    <w:multiLevelType w:val="hybridMultilevel"/>
    <w:tmpl w:val="591E6A10"/>
    <w:lvl w:ilvl="0" w:tplc="ECDEA5B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3D3591"/>
    <w:multiLevelType w:val="hybridMultilevel"/>
    <w:tmpl w:val="5E8224C2"/>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2501B7A"/>
    <w:multiLevelType w:val="hybridMultilevel"/>
    <w:tmpl w:val="AFBA244E"/>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24BE5936"/>
    <w:multiLevelType w:val="hybridMultilevel"/>
    <w:tmpl w:val="500C5E2E"/>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27A34EBC"/>
    <w:multiLevelType w:val="hybridMultilevel"/>
    <w:tmpl w:val="AB5A3BA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2C91761A"/>
    <w:multiLevelType w:val="hybridMultilevel"/>
    <w:tmpl w:val="11B47242"/>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0B55A1A"/>
    <w:multiLevelType w:val="hybridMultilevel"/>
    <w:tmpl w:val="B5F4F63A"/>
    <w:lvl w:ilvl="0" w:tplc="ECDEA5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14E2FCD"/>
    <w:multiLevelType w:val="hybridMultilevel"/>
    <w:tmpl w:val="28A0ECE8"/>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7212183"/>
    <w:multiLevelType w:val="hybridMultilevel"/>
    <w:tmpl w:val="34364D38"/>
    <w:lvl w:ilvl="0" w:tplc="0B82C6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8461CB"/>
    <w:multiLevelType w:val="hybridMultilevel"/>
    <w:tmpl w:val="E20A346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E8944C0"/>
    <w:multiLevelType w:val="hybridMultilevel"/>
    <w:tmpl w:val="7B8C0876"/>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240449A"/>
    <w:multiLevelType w:val="hybridMultilevel"/>
    <w:tmpl w:val="265E691C"/>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6394054"/>
    <w:multiLevelType w:val="hybridMultilevel"/>
    <w:tmpl w:val="47BA234A"/>
    <w:lvl w:ilvl="0" w:tplc="69682D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BD74D9C"/>
    <w:multiLevelType w:val="hybridMultilevel"/>
    <w:tmpl w:val="3C562682"/>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4BFA6C31"/>
    <w:multiLevelType w:val="hybridMultilevel"/>
    <w:tmpl w:val="A2C4DE62"/>
    <w:lvl w:ilvl="0" w:tplc="69682D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407D23"/>
    <w:multiLevelType w:val="hybridMultilevel"/>
    <w:tmpl w:val="E25EE044"/>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E8C0849"/>
    <w:multiLevelType w:val="hybridMultilevel"/>
    <w:tmpl w:val="EC226A0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08B28B0"/>
    <w:multiLevelType w:val="hybridMultilevel"/>
    <w:tmpl w:val="3998F6E6"/>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210022A"/>
    <w:multiLevelType w:val="hybridMultilevel"/>
    <w:tmpl w:val="ADFA019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5810D89"/>
    <w:multiLevelType w:val="hybridMultilevel"/>
    <w:tmpl w:val="E428900A"/>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5C5E4F2F"/>
    <w:multiLevelType w:val="hybridMultilevel"/>
    <w:tmpl w:val="032C11B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2BD461F"/>
    <w:multiLevelType w:val="hybridMultilevel"/>
    <w:tmpl w:val="A90A4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34523CE"/>
    <w:multiLevelType w:val="hybridMultilevel"/>
    <w:tmpl w:val="9AA08A32"/>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64A303F4"/>
    <w:multiLevelType w:val="hybridMultilevel"/>
    <w:tmpl w:val="9D624B9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7381279"/>
    <w:multiLevelType w:val="hybridMultilevel"/>
    <w:tmpl w:val="D772A99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B9D38F8"/>
    <w:multiLevelType w:val="hybridMultilevel"/>
    <w:tmpl w:val="6A9C73D8"/>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6F625F20"/>
    <w:multiLevelType w:val="hybridMultilevel"/>
    <w:tmpl w:val="168084BE"/>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70B934A3"/>
    <w:multiLevelType w:val="hybridMultilevel"/>
    <w:tmpl w:val="263C3E56"/>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2BB4578"/>
    <w:multiLevelType w:val="multilevel"/>
    <w:tmpl w:val="91F617AC"/>
    <w:lvl w:ilvl="0">
      <w:start w:val="30"/>
      <w:numFmt w:val="decimal"/>
      <w:lvlText w:val="%1.0"/>
      <w:lvlJc w:val="left"/>
      <w:pPr>
        <w:ind w:left="660" w:hanging="660"/>
      </w:pPr>
      <w:rPr>
        <w:rFonts w:hint="default"/>
      </w:rPr>
    </w:lvl>
    <w:lvl w:ilvl="1">
      <w:start w:val="1"/>
      <w:numFmt w:val="decimalZero"/>
      <w:lvlText w:val="%1.%2"/>
      <w:lvlJc w:val="left"/>
      <w:pPr>
        <w:ind w:left="1368" w:hanging="6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6" w15:restartNumberingAfterBreak="0">
    <w:nsid w:val="74896DD2"/>
    <w:multiLevelType w:val="hybridMultilevel"/>
    <w:tmpl w:val="A1BE7960"/>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7A7664DE"/>
    <w:multiLevelType w:val="hybridMultilevel"/>
    <w:tmpl w:val="3CC6F57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7CDA0346"/>
    <w:multiLevelType w:val="hybridMultilevel"/>
    <w:tmpl w:val="8878ED12"/>
    <w:lvl w:ilvl="0" w:tplc="69682D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7DE208EB"/>
    <w:multiLevelType w:val="multilevel"/>
    <w:tmpl w:val="892E508C"/>
    <w:lvl w:ilvl="0">
      <w:start w:val="1"/>
      <w:numFmt w:val="upperRoman"/>
      <w:lvlText w:val="%1."/>
      <w:lvlJc w:val="left"/>
      <w:pPr>
        <w:ind w:left="153" w:hanging="720"/>
      </w:pPr>
      <w:rPr>
        <w:rFonts w:hint="default"/>
      </w:rPr>
    </w:lvl>
    <w:lvl w:ilvl="1">
      <w:start w:val="1"/>
      <w:numFmt w:val="decimal"/>
      <w:isLgl/>
      <w:lvlText w:val="%1.%2."/>
      <w:lvlJc w:val="left"/>
      <w:pPr>
        <w:ind w:left="644" w:hanging="360"/>
      </w:pPr>
      <w:rPr>
        <w:rFonts w:hint="default"/>
        <w:sz w:val="24"/>
      </w:rPr>
    </w:lvl>
    <w:lvl w:ilvl="2">
      <w:start w:val="1"/>
      <w:numFmt w:val="decimal"/>
      <w:isLgl/>
      <w:lvlText w:val="%1.%2.%3."/>
      <w:lvlJc w:val="left"/>
      <w:pPr>
        <w:ind w:left="1855" w:hanging="720"/>
      </w:pPr>
      <w:rPr>
        <w:rFonts w:hint="default"/>
      </w:rPr>
    </w:lvl>
    <w:lvl w:ilvl="3">
      <w:start w:val="1"/>
      <w:numFmt w:val="decimal"/>
      <w:isLgl/>
      <w:lvlText w:val="%1.%2.%3.%4."/>
      <w:lvlJc w:val="left"/>
      <w:pPr>
        <w:ind w:left="2706" w:hanging="720"/>
      </w:pPr>
      <w:rPr>
        <w:rFonts w:hint="default"/>
      </w:rPr>
    </w:lvl>
    <w:lvl w:ilvl="4">
      <w:start w:val="1"/>
      <w:numFmt w:val="decimal"/>
      <w:isLgl/>
      <w:lvlText w:val="%1.%2.%3.%4.%5."/>
      <w:lvlJc w:val="left"/>
      <w:pPr>
        <w:ind w:left="3917" w:hanging="1080"/>
      </w:pPr>
      <w:rPr>
        <w:rFonts w:hint="default"/>
      </w:rPr>
    </w:lvl>
    <w:lvl w:ilvl="5">
      <w:start w:val="1"/>
      <w:numFmt w:val="decimal"/>
      <w:isLgl/>
      <w:lvlText w:val="%1.%2.%3.%4.%5.%6."/>
      <w:lvlJc w:val="left"/>
      <w:pPr>
        <w:ind w:left="4768" w:hanging="1080"/>
      </w:pPr>
      <w:rPr>
        <w:rFonts w:hint="default"/>
      </w:rPr>
    </w:lvl>
    <w:lvl w:ilvl="6">
      <w:start w:val="1"/>
      <w:numFmt w:val="decimal"/>
      <w:isLgl/>
      <w:lvlText w:val="%1.%2.%3.%4.%5.%6.%7."/>
      <w:lvlJc w:val="left"/>
      <w:pPr>
        <w:ind w:left="5979" w:hanging="1440"/>
      </w:pPr>
      <w:rPr>
        <w:rFonts w:hint="default"/>
      </w:rPr>
    </w:lvl>
    <w:lvl w:ilvl="7">
      <w:start w:val="1"/>
      <w:numFmt w:val="decimal"/>
      <w:isLgl/>
      <w:lvlText w:val="%1.%2.%3.%4.%5.%6.%7.%8."/>
      <w:lvlJc w:val="left"/>
      <w:pPr>
        <w:ind w:left="6830" w:hanging="1440"/>
      </w:pPr>
      <w:rPr>
        <w:rFonts w:hint="default"/>
      </w:rPr>
    </w:lvl>
    <w:lvl w:ilvl="8">
      <w:start w:val="1"/>
      <w:numFmt w:val="decimal"/>
      <w:isLgl/>
      <w:lvlText w:val="%1.%2.%3.%4.%5.%6.%7.%8.%9."/>
      <w:lvlJc w:val="left"/>
      <w:pPr>
        <w:ind w:left="8041" w:hanging="1800"/>
      </w:pPr>
      <w:rPr>
        <w:rFonts w:hint="default"/>
      </w:rPr>
    </w:lvl>
  </w:abstractNum>
  <w:abstractNum w:abstractNumId="50" w15:restartNumberingAfterBreak="0">
    <w:nsid w:val="7FE12731"/>
    <w:multiLevelType w:val="hybridMultilevel"/>
    <w:tmpl w:val="ADFA019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7"/>
  </w:num>
  <w:num w:numId="2">
    <w:abstractNumId w:val="0"/>
  </w:num>
  <w:num w:numId="3">
    <w:abstractNumId w:val="14"/>
  </w:num>
  <w:num w:numId="4">
    <w:abstractNumId w:val="48"/>
  </w:num>
  <w:num w:numId="5">
    <w:abstractNumId w:val="29"/>
  </w:num>
  <w:num w:numId="6">
    <w:abstractNumId w:val="50"/>
  </w:num>
  <w:num w:numId="7">
    <w:abstractNumId w:val="19"/>
  </w:num>
  <w:num w:numId="8">
    <w:abstractNumId w:val="40"/>
  </w:num>
  <w:num w:numId="9">
    <w:abstractNumId w:val="27"/>
  </w:num>
  <w:num w:numId="10">
    <w:abstractNumId w:val="31"/>
  </w:num>
  <w:num w:numId="11">
    <w:abstractNumId w:val="42"/>
  </w:num>
  <w:num w:numId="12">
    <w:abstractNumId w:val="13"/>
  </w:num>
  <w:num w:numId="13">
    <w:abstractNumId w:val="36"/>
  </w:num>
  <w:num w:numId="14">
    <w:abstractNumId w:val="6"/>
  </w:num>
  <w:num w:numId="15">
    <w:abstractNumId w:val="44"/>
  </w:num>
  <w:num w:numId="16">
    <w:abstractNumId w:val="39"/>
  </w:num>
  <w:num w:numId="17">
    <w:abstractNumId w:val="4"/>
  </w:num>
  <w:num w:numId="18">
    <w:abstractNumId w:val="47"/>
  </w:num>
  <w:num w:numId="19">
    <w:abstractNumId w:val="1"/>
  </w:num>
  <w:num w:numId="20">
    <w:abstractNumId w:val="38"/>
  </w:num>
  <w:num w:numId="21">
    <w:abstractNumId w:val="2"/>
  </w:num>
  <w:num w:numId="22">
    <w:abstractNumId w:val="15"/>
  </w:num>
  <w:num w:numId="23">
    <w:abstractNumId w:val="32"/>
  </w:num>
  <w:num w:numId="24">
    <w:abstractNumId w:val="8"/>
  </w:num>
  <w:num w:numId="25">
    <w:abstractNumId w:val="3"/>
  </w:num>
  <w:num w:numId="26">
    <w:abstractNumId w:val="5"/>
  </w:num>
  <w:num w:numId="27">
    <w:abstractNumId w:val="12"/>
  </w:num>
  <w:num w:numId="28">
    <w:abstractNumId w:val="28"/>
  </w:num>
  <w:num w:numId="29">
    <w:abstractNumId w:val="33"/>
  </w:num>
  <w:num w:numId="30">
    <w:abstractNumId w:val="21"/>
  </w:num>
  <w:num w:numId="31">
    <w:abstractNumId w:val="43"/>
  </w:num>
  <w:num w:numId="32">
    <w:abstractNumId w:val="16"/>
  </w:num>
  <w:num w:numId="33">
    <w:abstractNumId w:val="10"/>
  </w:num>
  <w:num w:numId="34">
    <w:abstractNumId w:val="7"/>
  </w:num>
  <w:num w:numId="35">
    <w:abstractNumId w:val="11"/>
  </w:num>
  <w:num w:numId="36">
    <w:abstractNumId w:val="41"/>
  </w:num>
  <w:num w:numId="37">
    <w:abstractNumId w:val="24"/>
  </w:num>
  <w:num w:numId="38">
    <w:abstractNumId w:val="26"/>
  </w:num>
  <w:num w:numId="39">
    <w:abstractNumId w:val="37"/>
  </w:num>
  <w:num w:numId="40">
    <w:abstractNumId w:val="30"/>
  </w:num>
  <w:num w:numId="41">
    <w:abstractNumId w:val="46"/>
  </w:num>
  <w:num w:numId="42">
    <w:abstractNumId w:val="23"/>
  </w:num>
  <w:num w:numId="43">
    <w:abstractNumId w:val="45"/>
  </w:num>
  <w:num w:numId="44">
    <w:abstractNumId w:val="18"/>
  </w:num>
  <w:num w:numId="45">
    <w:abstractNumId w:val="25"/>
  </w:num>
  <w:num w:numId="46">
    <w:abstractNumId w:val="9"/>
  </w:num>
  <w:num w:numId="47">
    <w:abstractNumId w:val="34"/>
  </w:num>
  <w:num w:numId="48">
    <w:abstractNumId w:val="20"/>
  </w:num>
  <w:num w:numId="49">
    <w:abstractNumId w:val="22"/>
  </w:num>
  <w:num w:numId="50">
    <w:abstractNumId w:val="49"/>
  </w:num>
  <w:num w:numId="51">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5F0"/>
    <w:rsid w:val="00003674"/>
    <w:rsid w:val="00003A5D"/>
    <w:rsid w:val="0000410F"/>
    <w:rsid w:val="00004746"/>
    <w:rsid w:val="00004964"/>
    <w:rsid w:val="00004DF8"/>
    <w:rsid w:val="00007A5E"/>
    <w:rsid w:val="000101B0"/>
    <w:rsid w:val="000136EF"/>
    <w:rsid w:val="00015029"/>
    <w:rsid w:val="0001527C"/>
    <w:rsid w:val="00015B24"/>
    <w:rsid w:val="0002281A"/>
    <w:rsid w:val="00022BF0"/>
    <w:rsid w:val="00023076"/>
    <w:rsid w:val="00025BFA"/>
    <w:rsid w:val="00025C1F"/>
    <w:rsid w:val="000260F4"/>
    <w:rsid w:val="00026E94"/>
    <w:rsid w:val="000274F2"/>
    <w:rsid w:val="00033029"/>
    <w:rsid w:val="00033EDA"/>
    <w:rsid w:val="00034C13"/>
    <w:rsid w:val="00042D8B"/>
    <w:rsid w:val="00042DA1"/>
    <w:rsid w:val="000435F5"/>
    <w:rsid w:val="00045B70"/>
    <w:rsid w:val="00046035"/>
    <w:rsid w:val="000475D5"/>
    <w:rsid w:val="00050833"/>
    <w:rsid w:val="00051537"/>
    <w:rsid w:val="00054A76"/>
    <w:rsid w:val="00054FBB"/>
    <w:rsid w:val="000555DF"/>
    <w:rsid w:val="000566BB"/>
    <w:rsid w:val="000569A0"/>
    <w:rsid w:val="00057AE1"/>
    <w:rsid w:val="00057BCF"/>
    <w:rsid w:val="00057C1F"/>
    <w:rsid w:val="00061A93"/>
    <w:rsid w:val="00062167"/>
    <w:rsid w:val="00062727"/>
    <w:rsid w:val="00062A7A"/>
    <w:rsid w:val="00063B7D"/>
    <w:rsid w:val="0006425C"/>
    <w:rsid w:val="00064A13"/>
    <w:rsid w:val="0006521B"/>
    <w:rsid w:val="00065C6D"/>
    <w:rsid w:val="000663EA"/>
    <w:rsid w:val="00073C17"/>
    <w:rsid w:val="0007421A"/>
    <w:rsid w:val="00074772"/>
    <w:rsid w:val="0008080A"/>
    <w:rsid w:val="000809D5"/>
    <w:rsid w:val="0008110B"/>
    <w:rsid w:val="00081C31"/>
    <w:rsid w:val="000913A2"/>
    <w:rsid w:val="00091DE1"/>
    <w:rsid w:val="00091EF9"/>
    <w:rsid w:val="00093623"/>
    <w:rsid w:val="000A139A"/>
    <w:rsid w:val="000A2BD0"/>
    <w:rsid w:val="000A32D0"/>
    <w:rsid w:val="000A3657"/>
    <w:rsid w:val="000A43A9"/>
    <w:rsid w:val="000B18D3"/>
    <w:rsid w:val="000B6A88"/>
    <w:rsid w:val="000B7988"/>
    <w:rsid w:val="000B7D19"/>
    <w:rsid w:val="000C04AC"/>
    <w:rsid w:val="000C0854"/>
    <w:rsid w:val="000C3598"/>
    <w:rsid w:val="000C3B47"/>
    <w:rsid w:val="000C5396"/>
    <w:rsid w:val="000D08F6"/>
    <w:rsid w:val="000D125C"/>
    <w:rsid w:val="000D19FB"/>
    <w:rsid w:val="000D4557"/>
    <w:rsid w:val="000E290C"/>
    <w:rsid w:val="000E751D"/>
    <w:rsid w:val="000E7AD3"/>
    <w:rsid w:val="000E7B94"/>
    <w:rsid w:val="000F009B"/>
    <w:rsid w:val="000F0248"/>
    <w:rsid w:val="000F2117"/>
    <w:rsid w:val="000F221C"/>
    <w:rsid w:val="000F329B"/>
    <w:rsid w:val="000F3324"/>
    <w:rsid w:val="000F5093"/>
    <w:rsid w:val="001009B9"/>
    <w:rsid w:val="0010332D"/>
    <w:rsid w:val="00105702"/>
    <w:rsid w:val="001060E7"/>
    <w:rsid w:val="00112DC4"/>
    <w:rsid w:val="00115BB0"/>
    <w:rsid w:val="001162D2"/>
    <w:rsid w:val="00116F88"/>
    <w:rsid w:val="0012539F"/>
    <w:rsid w:val="00126BC4"/>
    <w:rsid w:val="00127DF5"/>
    <w:rsid w:val="001307ED"/>
    <w:rsid w:val="001320B6"/>
    <w:rsid w:val="00135C1A"/>
    <w:rsid w:val="0013689E"/>
    <w:rsid w:val="00140FD6"/>
    <w:rsid w:val="0014218F"/>
    <w:rsid w:val="00142B8F"/>
    <w:rsid w:val="00143654"/>
    <w:rsid w:val="00145C2B"/>
    <w:rsid w:val="00145DB7"/>
    <w:rsid w:val="00151D61"/>
    <w:rsid w:val="00152BEC"/>
    <w:rsid w:val="00153546"/>
    <w:rsid w:val="00154C62"/>
    <w:rsid w:val="00155634"/>
    <w:rsid w:val="00160C0F"/>
    <w:rsid w:val="001620E7"/>
    <w:rsid w:val="001631C0"/>
    <w:rsid w:val="00163A08"/>
    <w:rsid w:val="00163A33"/>
    <w:rsid w:val="00164072"/>
    <w:rsid w:val="00166362"/>
    <w:rsid w:val="00170D6E"/>
    <w:rsid w:val="0017228E"/>
    <w:rsid w:val="001735A6"/>
    <w:rsid w:val="00173FAE"/>
    <w:rsid w:val="00173FF6"/>
    <w:rsid w:val="00175B8F"/>
    <w:rsid w:val="00177EEE"/>
    <w:rsid w:val="001877E8"/>
    <w:rsid w:val="0019062F"/>
    <w:rsid w:val="00190B4B"/>
    <w:rsid w:val="001932DA"/>
    <w:rsid w:val="00194E45"/>
    <w:rsid w:val="0019740D"/>
    <w:rsid w:val="001A0F9A"/>
    <w:rsid w:val="001A379D"/>
    <w:rsid w:val="001A6C21"/>
    <w:rsid w:val="001B061A"/>
    <w:rsid w:val="001B15D5"/>
    <w:rsid w:val="001B1B17"/>
    <w:rsid w:val="001B22D8"/>
    <w:rsid w:val="001B4431"/>
    <w:rsid w:val="001B4EBF"/>
    <w:rsid w:val="001B4EFA"/>
    <w:rsid w:val="001B5892"/>
    <w:rsid w:val="001B7113"/>
    <w:rsid w:val="001B78B3"/>
    <w:rsid w:val="001C10C2"/>
    <w:rsid w:val="001C19BD"/>
    <w:rsid w:val="001C55D7"/>
    <w:rsid w:val="001C5783"/>
    <w:rsid w:val="001C5CB6"/>
    <w:rsid w:val="001C5F2B"/>
    <w:rsid w:val="001C62EA"/>
    <w:rsid w:val="001C7183"/>
    <w:rsid w:val="001C733D"/>
    <w:rsid w:val="001C74AB"/>
    <w:rsid w:val="001D272D"/>
    <w:rsid w:val="001D28C2"/>
    <w:rsid w:val="001D2EE1"/>
    <w:rsid w:val="001D4175"/>
    <w:rsid w:val="001D51B7"/>
    <w:rsid w:val="001D5B33"/>
    <w:rsid w:val="001D5CA2"/>
    <w:rsid w:val="001D666B"/>
    <w:rsid w:val="001E2200"/>
    <w:rsid w:val="001E7BC8"/>
    <w:rsid w:val="001F00ED"/>
    <w:rsid w:val="001F27E5"/>
    <w:rsid w:val="001F5C7B"/>
    <w:rsid w:val="0020228C"/>
    <w:rsid w:val="00202F86"/>
    <w:rsid w:val="0020637E"/>
    <w:rsid w:val="00206E1F"/>
    <w:rsid w:val="00207916"/>
    <w:rsid w:val="00210202"/>
    <w:rsid w:val="0021035B"/>
    <w:rsid w:val="00215C58"/>
    <w:rsid w:val="00216065"/>
    <w:rsid w:val="002166CF"/>
    <w:rsid w:val="00216F61"/>
    <w:rsid w:val="0021703B"/>
    <w:rsid w:val="002174E2"/>
    <w:rsid w:val="002220A4"/>
    <w:rsid w:val="00225F9D"/>
    <w:rsid w:val="00226631"/>
    <w:rsid w:val="00226FDC"/>
    <w:rsid w:val="002270FA"/>
    <w:rsid w:val="002320D1"/>
    <w:rsid w:val="002334CA"/>
    <w:rsid w:val="00233773"/>
    <w:rsid w:val="0023381B"/>
    <w:rsid w:val="00235528"/>
    <w:rsid w:val="00235556"/>
    <w:rsid w:val="00235DD1"/>
    <w:rsid w:val="002373F1"/>
    <w:rsid w:val="00237C16"/>
    <w:rsid w:val="002412FC"/>
    <w:rsid w:val="00241370"/>
    <w:rsid w:val="00242017"/>
    <w:rsid w:val="002420E9"/>
    <w:rsid w:val="00243914"/>
    <w:rsid w:val="00243BA8"/>
    <w:rsid w:val="002446ED"/>
    <w:rsid w:val="00246700"/>
    <w:rsid w:val="00247414"/>
    <w:rsid w:val="00247508"/>
    <w:rsid w:val="00253C5C"/>
    <w:rsid w:val="00257261"/>
    <w:rsid w:val="0026384A"/>
    <w:rsid w:val="00264265"/>
    <w:rsid w:val="002649A3"/>
    <w:rsid w:val="00265495"/>
    <w:rsid w:val="00265780"/>
    <w:rsid w:val="0026647A"/>
    <w:rsid w:val="00266895"/>
    <w:rsid w:val="00267947"/>
    <w:rsid w:val="002708EF"/>
    <w:rsid w:val="00270CAE"/>
    <w:rsid w:val="00273089"/>
    <w:rsid w:val="0027749D"/>
    <w:rsid w:val="00280356"/>
    <w:rsid w:val="00281AD5"/>
    <w:rsid w:val="00283430"/>
    <w:rsid w:val="00283864"/>
    <w:rsid w:val="00285E30"/>
    <w:rsid w:val="002865C4"/>
    <w:rsid w:val="00286E63"/>
    <w:rsid w:val="0029224E"/>
    <w:rsid w:val="00292A33"/>
    <w:rsid w:val="00294B4D"/>
    <w:rsid w:val="00295416"/>
    <w:rsid w:val="002974B2"/>
    <w:rsid w:val="00297D03"/>
    <w:rsid w:val="002A01FF"/>
    <w:rsid w:val="002A103E"/>
    <w:rsid w:val="002A3642"/>
    <w:rsid w:val="002A58D7"/>
    <w:rsid w:val="002B0EDF"/>
    <w:rsid w:val="002B474B"/>
    <w:rsid w:val="002C094F"/>
    <w:rsid w:val="002C137A"/>
    <w:rsid w:val="002C193C"/>
    <w:rsid w:val="002C3A2D"/>
    <w:rsid w:val="002C4E00"/>
    <w:rsid w:val="002C6BEF"/>
    <w:rsid w:val="002C6D61"/>
    <w:rsid w:val="002C76B9"/>
    <w:rsid w:val="002C7CF8"/>
    <w:rsid w:val="002D1E9A"/>
    <w:rsid w:val="002D233A"/>
    <w:rsid w:val="002D2FFC"/>
    <w:rsid w:val="002D3E25"/>
    <w:rsid w:val="002D4CF5"/>
    <w:rsid w:val="002D51E1"/>
    <w:rsid w:val="002D5718"/>
    <w:rsid w:val="002D7786"/>
    <w:rsid w:val="002E149C"/>
    <w:rsid w:val="002E1BB2"/>
    <w:rsid w:val="002E282C"/>
    <w:rsid w:val="002E4CE4"/>
    <w:rsid w:val="002F1A32"/>
    <w:rsid w:val="002F253A"/>
    <w:rsid w:val="002F2CEC"/>
    <w:rsid w:val="002F2E91"/>
    <w:rsid w:val="002F312C"/>
    <w:rsid w:val="002F31D9"/>
    <w:rsid w:val="00300D75"/>
    <w:rsid w:val="003018D2"/>
    <w:rsid w:val="00302C60"/>
    <w:rsid w:val="00302E17"/>
    <w:rsid w:val="00302F2F"/>
    <w:rsid w:val="00302F4C"/>
    <w:rsid w:val="0030441D"/>
    <w:rsid w:val="00305278"/>
    <w:rsid w:val="00307F30"/>
    <w:rsid w:val="00310325"/>
    <w:rsid w:val="00311C69"/>
    <w:rsid w:val="003141D2"/>
    <w:rsid w:val="00321911"/>
    <w:rsid w:val="00321D5D"/>
    <w:rsid w:val="00322F4D"/>
    <w:rsid w:val="003260E4"/>
    <w:rsid w:val="0032668F"/>
    <w:rsid w:val="00331215"/>
    <w:rsid w:val="00331BFA"/>
    <w:rsid w:val="00333060"/>
    <w:rsid w:val="00333CD0"/>
    <w:rsid w:val="003419A2"/>
    <w:rsid w:val="00341BFE"/>
    <w:rsid w:val="003427F1"/>
    <w:rsid w:val="00343BAB"/>
    <w:rsid w:val="00345F45"/>
    <w:rsid w:val="00346E35"/>
    <w:rsid w:val="00347393"/>
    <w:rsid w:val="00361338"/>
    <w:rsid w:val="003613C6"/>
    <w:rsid w:val="003633DE"/>
    <w:rsid w:val="003667D4"/>
    <w:rsid w:val="00371679"/>
    <w:rsid w:val="00372CA2"/>
    <w:rsid w:val="00373FDB"/>
    <w:rsid w:val="003740ED"/>
    <w:rsid w:val="0037645F"/>
    <w:rsid w:val="0037736C"/>
    <w:rsid w:val="003779BD"/>
    <w:rsid w:val="00380006"/>
    <w:rsid w:val="00383BE1"/>
    <w:rsid w:val="00384BE0"/>
    <w:rsid w:val="00385836"/>
    <w:rsid w:val="003873FD"/>
    <w:rsid w:val="003914DC"/>
    <w:rsid w:val="003A097B"/>
    <w:rsid w:val="003A21F6"/>
    <w:rsid w:val="003A26F6"/>
    <w:rsid w:val="003A2B13"/>
    <w:rsid w:val="003A2C93"/>
    <w:rsid w:val="003A2D70"/>
    <w:rsid w:val="003A341C"/>
    <w:rsid w:val="003A482B"/>
    <w:rsid w:val="003A4A49"/>
    <w:rsid w:val="003A56C5"/>
    <w:rsid w:val="003B1B07"/>
    <w:rsid w:val="003B1CCA"/>
    <w:rsid w:val="003B3F71"/>
    <w:rsid w:val="003B4A43"/>
    <w:rsid w:val="003B5B13"/>
    <w:rsid w:val="003B5F78"/>
    <w:rsid w:val="003B62F6"/>
    <w:rsid w:val="003B720C"/>
    <w:rsid w:val="003C1BA4"/>
    <w:rsid w:val="003C3F36"/>
    <w:rsid w:val="003C5D5B"/>
    <w:rsid w:val="003D10F7"/>
    <w:rsid w:val="003D2800"/>
    <w:rsid w:val="003D2D58"/>
    <w:rsid w:val="003D42B0"/>
    <w:rsid w:val="003D4565"/>
    <w:rsid w:val="003D789B"/>
    <w:rsid w:val="003D7952"/>
    <w:rsid w:val="003D7F5F"/>
    <w:rsid w:val="003E408A"/>
    <w:rsid w:val="003E5874"/>
    <w:rsid w:val="003E62C7"/>
    <w:rsid w:val="003E6C7E"/>
    <w:rsid w:val="003E71EF"/>
    <w:rsid w:val="003F304A"/>
    <w:rsid w:val="00403384"/>
    <w:rsid w:val="0040341F"/>
    <w:rsid w:val="00403D40"/>
    <w:rsid w:val="004044B0"/>
    <w:rsid w:val="004045F4"/>
    <w:rsid w:val="00404D5C"/>
    <w:rsid w:val="0040573E"/>
    <w:rsid w:val="00405C95"/>
    <w:rsid w:val="00405CF9"/>
    <w:rsid w:val="00406993"/>
    <w:rsid w:val="00407D7E"/>
    <w:rsid w:val="00410319"/>
    <w:rsid w:val="004104EE"/>
    <w:rsid w:val="00410E72"/>
    <w:rsid w:val="0041207D"/>
    <w:rsid w:val="00413939"/>
    <w:rsid w:val="00415D4C"/>
    <w:rsid w:val="00415D73"/>
    <w:rsid w:val="00416864"/>
    <w:rsid w:val="00417220"/>
    <w:rsid w:val="00417C08"/>
    <w:rsid w:val="00421657"/>
    <w:rsid w:val="00421A38"/>
    <w:rsid w:val="00422C1B"/>
    <w:rsid w:val="00423197"/>
    <w:rsid w:val="0042553B"/>
    <w:rsid w:val="00432104"/>
    <w:rsid w:val="00432347"/>
    <w:rsid w:val="00433D69"/>
    <w:rsid w:val="00437393"/>
    <w:rsid w:val="004411E6"/>
    <w:rsid w:val="00441DA8"/>
    <w:rsid w:val="00442570"/>
    <w:rsid w:val="00443F7E"/>
    <w:rsid w:val="00444DBE"/>
    <w:rsid w:val="00447AC9"/>
    <w:rsid w:val="00451A99"/>
    <w:rsid w:val="00452546"/>
    <w:rsid w:val="00456CAE"/>
    <w:rsid w:val="00456F9E"/>
    <w:rsid w:val="00460229"/>
    <w:rsid w:val="00460CFB"/>
    <w:rsid w:val="00462B27"/>
    <w:rsid w:val="0046378C"/>
    <w:rsid w:val="00471BF0"/>
    <w:rsid w:val="00471F8E"/>
    <w:rsid w:val="004722D2"/>
    <w:rsid w:val="004731B3"/>
    <w:rsid w:val="004744AD"/>
    <w:rsid w:val="00474E8A"/>
    <w:rsid w:val="004757B0"/>
    <w:rsid w:val="00476151"/>
    <w:rsid w:val="00476236"/>
    <w:rsid w:val="00476DE2"/>
    <w:rsid w:val="00476EB7"/>
    <w:rsid w:val="00476F62"/>
    <w:rsid w:val="004802A2"/>
    <w:rsid w:val="004802E8"/>
    <w:rsid w:val="00481E72"/>
    <w:rsid w:val="004826E8"/>
    <w:rsid w:val="00484115"/>
    <w:rsid w:val="00485230"/>
    <w:rsid w:val="00490C4C"/>
    <w:rsid w:val="004914BC"/>
    <w:rsid w:val="00491736"/>
    <w:rsid w:val="0049236F"/>
    <w:rsid w:val="004926C0"/>
    <w:rsid w:val="00492CCD"/>
    <w:rsid w:val="0049335B"/>
    <w:rsid w:val="00493C07"/>
    <w:rsid w:val="00493E28"/>
    <w:rsid w:val="004947A6"/>
    <w:rsid w:val="004956F2"/>
    <w:rsid w:val="004957DE"/>
    <w:rsid w:val="00495B6E"/>
    <w:rsid w:val="004A0F6E"/>
    <w:rsid w:val="004A1B27"/>
    <w:rsid w:val="004A338D"/>
    <w:rsid w:val="004A58A4"/>
    <w:rsid w:val="004A59DD"/>
    <w:rsid w:val="004B0ED6"/>
    <w:rsid w:val="004B22D4"/>
    <w:rsid w:val="004B3DAF"/>
    <w:rsid w:val="004B415E"/>
    <w:rsid w:val="004B5D05"/>
    <w:rsid w:val="004C0B56"/>
    <w:rsid w:val="004C11BA"/>
    <w:rsid w:val="004C3133"/>
    <w:rsid w:val="004C4F2E"/>
    <w:rsid w:val="004C6BB5"/>
    <w:rsid w:val="004C6C37"/>
    <w:rsid w:val="004C7398"/>
    <w:rsid w:val="004D167D"/>
    <w:rsid w:val="004D1701"/>
    <w:rsid w:val="004D2F0B"/>
    <w:rsid w:val="004D3FAB"/>
    <w:rsid w:val="004D4926"/>
    <w:rsid w:val="004D5995"/>
    <w:rsid w:val="004D5FAA"/>
    <w:rsid w:val="004D64D0"/>
    <w:rsid w:val="004D6FC1"/>
    <w:rsid w:val="004E10AA"/>
    <w:rsid w:val="004E18B5"/>
    <w:rsid w:val="004E5709"/>
    <w:rsid w:val="004E788A"/>
    <w:rsid w:val="004E7EE2"/>
    <w:rsid w:val="004F30DA"/>
    <w:rsid w:val="004F4458"/>
    <w:rsid w:val="004F792C"/>
    <w:rsid w:val="005023FE"/>
    <w:rsid w:val="00503FDC"/>
    <w:rsid w:val="00504AF5"/>
    <w:rsid w:val="00505A16"/>
    <w:rsid w:val="005068B1"/>
    <w:rsid w:val="00506FFF"/>
    <w:rsid w:val="00507DB9"/>
    <w:rsid w:val="005103B4"/>
    <w:rsid w:val="00510AE5"/>
    <w:rsid w:val="00510B75"/>
    <w:rsid w:val="005139EF"/>
    <w:rsid w:val="0051530E"/>
    <w:rsid w:val="00515DFD"/>
    <w:rsid w:val="0051727B"/>
    <w:rsid w:val="0052010F"/>
    <w:rsid w:val="005217D9"/>
    <w:rsid w:val="00521A44"/>
    <w:rsid w:val="00523C1D"/>
    <w:rsid w:val="00524D25"/>
    <w:rsid w:val="00525A20"/>
    <w:rsid w:val="005308AE"/>
    <w:rsid w:val="00530F41"/>
    <w:rsid w:val="00532D5E"/>
    <w:rsid w:val="00534C91"/>
    <w:rsid w:val="00535D16"/>
    <w:rsid w:val="005417CE"/>
    <w:rsid w:val="00543B6E"/>
    <w:rsid w:val="00543BB0"/>
    <w:rsid w:val="00544245"/>
    <w:rsid w:val="0054527A"/>
    <w:rsid w:val="005511E7"/>
    <w:rsid w:val="005516E8"/>
    <w:rsid w:val="00553F04"/>
    <w:rsid w:val="00554F0B"/>
    <w:rsid w:val="005550AB"/>
    <w:rsid w:val="00556A99"/>
    <w:rsid w:val="005619FE"/>
    <w:rsid w:val="00561ED9"/>
    <w:rsid w:val="00561FBE"/>
    <w:rsid w:val="00562CB3"/>
    <w:rsid w:val="005638F1"/>
    <w:rsid w:val="00564B7D"/>
    <w:rsid w:val="00564D6F"/>
    <w:rsid w:val="00565FEE"/>
    <w:rsid w:val="00570FC1"/>
    <w:rsid w:val="0057153D"/>
    <w:rsid w:val="005732C5"/>
    <w:rsid w:val="00573471"/>
    <w:rsid w:val="005741F9"/>
    <w:rsid w:val="00575E8A"/>
    <w:rsid w:val="00576394"/>
    <w:rsid w:val="00576B36"/>
    <w:rsid w:val="00581351"/>
    <w:rsid w:val="00582755"/>
    <w:rsid w:val="005853CD"/>
    <w:rsid w:val="005869FA"/>
    <w:rsid w:val="00591518"/>
    <w:rsid w:val="0059273A"/>
    <w:rsid w:val="00594A15"/>
    <w:rsid w:val="005954DD"/>
    <w:rsid w:val="00595AEE"/>
    <w:rsid w:val="00596731"/>
    <w:rsid w:val="005A2730"/>
    <w:rsid w:val="005A3CA3"/>
    <w:rsid w:val="005A6F1E"/>
    <w:rsid w:val="005B024A"/>
    <w:rsid w:val="005B1987"/>
    <w:rsid w:val="005B1D32"/>
    <w:rsid w:val="005B2F16"/>
    <w:rsid w:val="005B3339"/>
    <w:rsid w:val="005B41A2"/>
    <w:rsid w:val="005B500C"/>
    <w:rsid w:val="005B674D"/>
    <w:rsid w:val="005C103F"/>
    <w:rsid w:val="005C22D9"/>
    <w:rsid w:val="005C2AFB"/>
    <w:rsid w:val="005C2CA1"/>
    <w:rsid w:val="005C4BF7"/>
    <w:rsid w:val="005C57B2"/>
    <w:rsid w:val="005C74BF"/>
    <w:rsid w:val="005D15BF"/>
    <w:rsid w:val="005D18E3"/>
    <w:rsid w:val="005D2868"/>
    <w:rsid w:val="005D3416"/>
    <w:rsid w:val="005D3F1C"/>
    <w:rsid w:val="005D4688"/>
    <w:rsid w:val="005D4AA0"/>
    <w:rsid w:val="005D5181"/>
    <w:rsid w:val="005E5065"/>
    <w:rsid w:val="005E52CB"/>
    <w:rsid w:val="005E54BE"/>
    <w:rsid w:val="005E63FF"/>
    <w:rsid w:val="005E660A"/>
    <w:rsid w:val="005E6F33"/>
    <w:rsid w:val="005F36B5"/>
    <w:rsid w:val="005F4071"/>
    <w:rsid w:val="005F4ED0"/>
    <w:rsid w:val="00601A32"/>
    <w:rsid w:val="00602EAE"/>
    <w:rsid w:val="0060339B"/>
    <w:rsid w:val="006102B4"/>
    <w:rsid w:val="00610F59"/>
    <w:rsid w:val="0061198C"/>
    <w:rsid w:val="0061691C"/>
    <w:rsid w:val="0062264E"/>
    <w:rsid w:val="00623515"/>
    <w:rsid w:val="0062472B"/>
    <w:rsid w:val="00626215"/>
    <w:rsid w:val="00631CA9"/>
    <w:rsid w:val="00633F3A"/>
    <w:rsid w:val="00634FC2"/>
    <w:rsid w:val="006354D2"/>
    <w:rsid w:val="00640C10"/>
    <w:rsid w:val="00642E27"/>
    <w:rsid w:val="00644AE2"/>
    <w:rsid w:val="006469B2"/>
    <w:rsid w:val="00647E97"/>
    <w:rsid w:val="00652F31"/>
    <w:rsid w:val="00656A57"/>
    <w:rsid w:val="00656D0D"/>
    <w:rsid w:val="006576B8"/>
    <w:rsid w:val="00661055"/>
    <w:rsid w:val="006619A6"/>
    <w:rsid w:val="006625BA"/>
    <w:rsid w:val="006627C5"/>
    <w:rsid w:val="00662956"/>
    <w:rsid w:val="00662D25"/>
    <w:rsid w:val="00664D24"/>
    <w:rsid w:val="00665071"/>
    <w:rsid w:val="006650CD"/>
    <w:rsid w:val="006728C1"/>
    <w:rsid w:val="00675039"/>
    <w:rsid w:val="00676B14"/>
    <w:rsid w:val="00680D48"/>
    <w:rsid w:val="006819C6"/>
    <w:rsid w:val="00681EDB"/>
    <w:rsid w:val="00682000"/>
    <w:rsid w:val="00682B21"/>
    <w:rsid w:val="00683584"/>
    <w:rsid w:val="0068383E"/>
    <w:rsid w:val="00686FE7"/>
    <w:rsid w:val="006903A8"/>
    <w:rsid w:val="0069060A"/>
    <w:rsid w:val="00692D21"/>
    <w:rsid w:val="0069304E"/>
    <w:rsid w:val="00695EB3"/>
    <w:rsid w:val="006A0906"/>
    <w:rsid w:val="006A091C"/>
    <w:rsid w:val="006A5B3D"/>
    <w:rsid w:val="006A5D91"/>
    <w:rsid w:val="006B0184"/>
    <w:rsid w:val="006B0CFB"/>
    <w:rsid w:val="006B2A5A"/>
    <w:rsid w:val="006B4C58"/>
    <w:rsid w:val="006B6E26"/>
    <w:rsid w:val="006C3C1B"/>
    <w:rsid w:val="006C487E"/>
    <w:rsid w:val="006C5304"/>
    <w:rsid w:val="006C6B96"/>
    <w:rsid w:val="006C7748"/>
    <w:rsid w:val="006D0113"/>
    <w:rsid w:val="006D0138"/>
    <w:rsid w:val="006D1910"/>
    <w:rsid w:val="006D3014"/>
    <w:rsid w:val="006D44E4"/>
    <w:rsid w:val="006D4E37"/>
    <w:rsid w:val="006E033F"/>
    <w:rsid w:val="006E2638"/>
    <w:rsid w:val="006E2BB1"/>
    <w:rsid w:val="006E3759"/>
    <w:rsid w:val="006E3A41"/>
    <w:rsid w:val="006E5405"/>
    <w:rsid w:val="006E79F0"/>
    <w:rsid w:val="006E7B06"/>
    <w:rsid w:val="006F02B0"/>
    <w:rsid w:val="006F2BA1"/>
    <w:rsid w:val="006F48A8"/>
    <w:rsid w:val="006F4CF2"/>
    <w:rsid w:val="006F7585"/>
    <w:rsid w:val="006F7AA2"/>
    <w:rsid w:val="006F7AAC"/>
    <w:rsid w:val="00700F6B"/>
    <w:rsid w:val="00702A00"/>
    <w:rsid w:val="00703827"/>
    <w:rsid w:val="00703B5E"/>
    <w:rsid w:val="00707B8F"/>
    <w:rsid w:val="007102BF"/>
    <w:rsid w:val="007103C4"/>
    <w:rsid w:val="00711C44"/>
    <w:rsid w:val="00712FFB"/>
    <w:rsid w:val="00713702"/>
    <w:rsid w:val="007170AB"/>
    <w:rsid w:val="00717476"/>
    <w:rsid w:val="007222B2"/>
    <w:rsid w:val="00722723"/>
    <w:rsid w:val="00724060"/>
    <w:rsid w:val="00725007"/>
    <w:rsid w:val="00730D9E"/>
    <w:rsid w:val="00732CC3"/>
    <w:rsid w:val="00733F20"/>
    <w:rsid w:val="00734A3E"/>
    <w:rsid w:val="0073554F"/>
    <w:rsid w:val="00736FED"/>
    <w:rsid w:val="00737B32"/>
    <w:rsid w:val="00741F8A"/>
    <w:rsid w:val="007426C0"/>
    <w:rsid w:val="007430D5"/>
    <w:rsid w:val="00747E4C"/>
    <w:rsid w:val="00753D54"/>
    <w:rsid w:val="00754123"/>
    <w:rsid w:val="007555EF"/>
    <w:rsid w:val="0075651D"/>
    <w:rsid w:val="007649FB"/>
    <w:rsid w:val="00765574"/>
    <w:rsid w:val="00765CD8"/>
    <w:rsid w:val="0076684C"/>
    <w:rsid w:val="0076750C"/>
    <w:rsid w:val="0076780E"/>
    <w:rsid w:val="00770B2B"/>
    <w:rsid w:val="007715EB"/>
    <w:rsid w:val="00771A47"/>
    <w:rsid w:val="007738AA"/>
    <w:rsid w:val="00773BF0"/>
    <w:rsid w:val="00775401"/>
    <w:rsid w:val="007777F6"/>
    <w:rsid w:val="00777C97"/>
    <w:rsid w:val="0078159D"/>
    <w:rsid w:val="007831BE"/>
    <w:rsid w:val="007847F0"/>
    <w:rsid w:val="00787E46"/>
    <w:rsid w:val="00791276"/>
    <w:rsid w:val="007925BA"/>
    <w:rsid w:val="0079373B"/>
    <w:rsid w:val="007956AF"/>
    <w:rsid w:val="007A0A0D"/>
    <w:rsid w:val="007A1C73"/>
    <w:rsid w:val="007A2041"/>
    <w:rsid w:val="007A3445"/>
    <w:rsid w:val="007A4835"/>
    <w:rsid w:val="007A64C3"/>
    <w:rsid w:val="007B1519"/>
    <w:rsid w:val="007B6387"/>
    <w:rsid w:val="007C0DBE"/>
    <w:rsid w:val="007C17F7"/>
    <w:rsid w:val="007C1B67"/>
    <w:rsid w:val="007C3426"/>
    <w:rsid w:val="007C70A5"/>
    <w:rsid w:val="007C7540"/>
    <w:rsid w:val="007C7F83"/>
    <w:rsid w:val="007D27B1"/>
    <w:rsid w:val="007D2B81"/>
    <w:rsid w:val="007D3F3A"/>
    <w:rsid w:val="007D4488"/>
    <w:rsid w:val="007D464E"/>
    <w:rsid w:val="007D54A5"/>
    <w:rsid w:val="007D6B08"/>
    <w:rsid w:val="007D6EB9"/>
    <w:rsid w:val="007E73B4"/>
    <w:rsid w:val="007F05EA"/>
    <w:rsid w:val="007F2C85"/>
    <w:rsid w:val="007F3401"/>
    <w:rsid w:val="007F4803"/>
    <w:rsid w:val="007F532F"/>
    <w:rsid w:val="007F70BD"/>
    <w:rsid w:val="007F7EA5"/>
    <w:rsid w:val="008050AD"/>
    <w:rsid w:val="00807AF7"/>
    <w:rsid w:val="00810018"/>
    <w:rsid w:val="00825904"/>
    <w:rsid w:val="00832BEB"/>
    <w:rsid w:val="008332BD"/>
    <w:rsid w:val="00837247"/>
    <w:rsid w:val="0083726B"/>
    <w:rsid w:val="00840F17"/>
    <w:rsid w:val="0084311E"/>
    <w:rsid w:val="00847502"/>
    <w:rsid w:val="0085246C"/>
    <w:rsid w:val="00852C73"/>
    <w:rsid w:val="008548A3"/>
    <w:rsid w:val="008554E9"/>
    <w:rsid w:val="0085590D"/>
    <w:rsid w:val="00855C91"/>
    <w:rsid w:val="00856065"/>
    <w:rsid w:val="00856A61"/>
    <w:rsid w:val="00860300"/>
    <w:rsid w:val="008623BB"/>
    <w:rsid w:val="00864B36"/>
    <w:rsid w:val="008655AB"/>
    <w:rsid w:val="008663A9"/>
    <w:rsid w:val="00866B87"/>
    <w:rsid w:val="00871242"/>
    <w:rsid w:val="00872516"/>
    <w:rsid w:val="0088524D"/>
    <w:rsid w:val="00886111"/>
    <w:rsid w:val="0088634E"/>
    <w:rsid w:val="00887AE7"/>
    <w:rsid w:val="00887B73"/>
    <w:rsid w:val="008912F2"/>
    <w:rsid w:val="00894861"/>
    <w:rsid w:val="00895766"/>
    <w:rsid w:val="00895A6C"/>
    <w:rsid w:val="0089641A"/>
    <w:rsid w:val="008976E3"/>
    <w:rsid w:val="008A020E"/>
    <w:rsid w:val="008A213B"/>
    <w:rsid w:val="008A3A6A"/>
    <w:rsid w:val="008A620A"/>
    <w:rsid w:val="008A71DF"/>
    <w:rsid w:val="008A7E62"/>
    <w:rsid w:val="008B234A"/>
    <w:rsid w:val="008B2C58"/>
    <w:rsid w:val="008B4C65"/>
    <w:rsid w:val="008B640D"/>
    <w:rsid w:val="008B6D97"/>
    <w:rsid w:val="008B7995"/>
    <w:rsid w:val="008C01C0"/>
    <w:rsid w:val="008C1094"/>
    <w:rsid w:val="008C2B30"/>
    <w:rsid w:val="008C3CC9"/>
    <w:rsid w:val="008C5000"/>
    <w:rsid w:val="008C5AA1"/>
    <w:rsid w:val="008C61AA"/>
    <w:rsid w:val="008C6973"/>
    <w:rsid w:val="008C7761"/>
    <w:rsid w:val="008C7B36"/>
    <w:rsid w:val="008D7AC9"/>
    <w:rsid w:val="008E0FE7"/>
    <w:rsid w:val="008E44BC"/>
    <w:rsid w:val="008E46A3"/>
    <w:rsid w:val="008E6657"/>
    <w:rsid w:val="008E7D21"/>
    <w:rsid w:val="008F0A03"/>
    <w:rsid w:val="008F2919"/>
    <w:rsid w:val="008F2A08"/>
    <w:rsid w:val="0090060C"/>
    <w:rsid w:val="00900800"/>
    <w:rsid w:val="009012CB"/>
    <w:rsid w:val="0090371C"/>
    <w:rsid w:val="00903E05"/>
    <w:rsid w:val="00903E34"/>
    <w:rsid w:val="00906D86"/>
    <w:rsid w:val="00907ADC"/>
    <w:rsid w:val="009115B4"/>
    <w:rsid w:val="00913572"/>
    <w:rsid w:val="00914F0E"/>
    <w:rsid w:val="00916D29"/>
    <w:rsid w:val="00917969"/>
    <w:rsid w:val="00920856"/>
    <w:rsid w:val="0092179F"/>
    <w:rsid w:val="00923483"/>
    <w:rsid w:val="00923897"/>
    <w:rsid w:val="00925473"/>
    <w:rsid w:val="00925A0A"/>
    <w:rsid w:val="00925EF7"/>
    <w:rsid w:val="009266C2"/>
    <w:rsid w:val="009270D4"/>
    <w:rsid w:val="00930276"/>
    <w:rsid w:val="009307AC"/>
    <w:rsid w:val="009342BA"/>
    <w:rsid w:val="0093727D"/>
    <w:rsid w:val="0093731A"/>
    <w:rsid w:val="009408B3"/>
    <w:rsid w:val="00944640"/>
    <w:rsid w:val="00945188"/>
    <w:rsid w:val="00947877"/>
    <w:rsid w:val="0095126B"/>
    <w:rsid w:val="009517C8"/>
    <w:rsid w:val="00952397"/>
    <w:rsid w:val="009549A7"/>
    <w:rsid w:val="00955B2D"/>
    <w:rsid w:val="00960784"/>
    <w:rsid w:val="0096170C"/>
    <w:rsid w:val="00964A7F"/>
    <w:rsid w:val="00964C58"/>
    <w:rsid w:val="009651B3"/>
    <w:rsid w:val="00965213"/>
    <w:rsid w:val="00966B16"/>
    <w:rsid w:val="00970875"/>
    <w:rsid w:val="009729B6"/>
    <w:rsid w:val="0097345C"/>
    <w:rsid w:val="00973B89"/>
    <w:rsid w:val="00973C6B"/>
    <w:rsid w:val="00980279"/>
    <w:rsid w:val="00985FB5"/>
    <w:rsid w:val="00986BCD"/>
    <w:rsid w:val="00990165"/>
    <w:rsid w:val="00990334"/>
    <w:rsid w:val="00990AEF"/>
    <w:rsid w:val="00991388"/>
    <w:rsid w:val="00993349"/>
    <w:rsid w:val="00993C69"/>
    <w:rsid w:val="00994CA3"/>
    <w:rsid w:val="0099504D"/>
    <w:rsid w:val="009950B0"/>
    <w:rsid w:val="00995F13"/>
    <w:rsid w:val="0099636F"/>
    <w:rsid w:val="00996853"/>
    <w:rsid w:val="009A0F4D"/>
    <w:rsid w:val="009A2EF3"/>
    <w:rsid w:val="009A461F"/>
    <w:rsid w:val="009A6932"/>
    <w:rsid w:val="009B07F1"/>
    <w:rsid w:val="009B4F53"/>
    <w:rsid w:val="009B5F8E"/>
    <w:rsid w:val="009B6FD3"/>
    <w:rsid w:val="009C0983"/>
    <w:rsid w:val="009C520D"/>
    <w:rsid w:val="009C7338"/>
    <w:rsid w:val="009C7A3E"/>
    <w:rsid w:val="009C7F7F"/>
    <w:rsid w:val="009D16C5"/>
    <w:rsid w:val="009D2D84"/>
    <w:rsid w:val="009D7306"/>
    <w:rsid w:val="009D7FE2"/>
    <w:rsid w:val="009E0837"/>
    <w:rsid w:val="009E122B"/>
    <w:rsid w:val="009E3BD6"/>
    <w:rsid w:val="009E3F2F"/>
    <w:rsid w:val="009E4509"/>
    <w:rsid w:val="009E6177"/>
    <w:rsid w:val="009E7E0F"/>
    <w:rsid w:val="009F034E"/>
    <w:rsid w:val="009F0E3C"/>
    <w:rsid w:val="009F13E1"/>
    <w:rsid w:val="009F5D9F"/>
    <w:rsid w:val="009F7026"/>
    <w:rsid w:val="009F7FEB"/>
    <w:rsid w:val="00A008E8"/>
    <w:rsid w:val="00A1034B"/>
    <w:rsid w:val="00A11430"/>
    <w:rsid w:val="00A11A9B"/>
    <w:rsid w:val="00A11E07"/>
    <w:rsid w:val="00A14371"/>
    <w:rsid w:val="00A20B92"/>
    <w:rsid w:val="00A22FEE"/>
    <w:rsid w:val="00A23BEE"/>
    <w:rsid w:val="00A23D9A"/>
    <w:rsid w:val="00A2509B"/>
    <w:rsid w:val="00A2613C"/>
    <w:rsid w:val="00A262C0"/>
    <w:rsid w:val="00A26817"/>
    <w:rsid w:val="00A27360"/>
    <w:rsid w:val="00A306E0"/>
    <w:rsid w:val="00A32EAF"/>
    <w:rsid w:val="00A337C5"/>
    <w:rsid w:val="00A33B00"/>
    <w:rsid w:val="00A372FD"/>
    <w:rsid w:val="00A40CC5"/>
    <w:rsid w:val="00A44857"/>
    <w:rsid w:val="00A47644"/>
    <w:rsid w:val="00A50A2B"/>
    <w:rsid w:val="00A52E7A"/>
    <w:rsid w:val="00A56263"/>
    <w:rsid w:val="00A56DE9"/>
    <w:rsid w:val="00A57561"/>
    <w:rsid w:val="00A62D6D"/>
    <w:rsid w:val="00A654C8"/>
    <w:rsid w:val="00A66886"/>
    <w:rsid w:val="00A6774E"/>
    <w:rsid w:val="00A710D9"/>
    <w:rsid w:val="00A72EAC"/>
    <w:rsid w:val="00A73165"/>
    <w:rsid w:val="00A75534"/>
    <w:rsid w:val="00A75E7E"/>
    <w:rsid w:val="00A75F51"/>
    <w:rsid w:val="00A808A9"/>
    <w:rsid w:val="00A82CF4"/>
    <w:rsid w:val="00A8396E"/>
    <w:rsid w:val="00A84C08"/>
    <w:rsid w:val="00A85E32"/>
    <w:rsid w:val="00A87D9F"/>
    <w:rsid w:val="00A9091C"/>
    <w:rsid w:val="00A90945"/>
    <w:rsid w:val="00A912BD"/>
    <w:rsid w:val="00A93297"/>
    <w:rsid w:val="00A96681"/>
    <w:rsid w:val="00AA0974"/>
    <w:rsid w:val="00AA1246"/>
    <w:rsid w:val="00AA1F8A"/>
    <w:rsid w:val="00AA2ED2"/>
    <w:rsid w:val="00AA33AB"/>
    <w:rsid w:val="00AA479D"/>
    <w:rsid w:val="00AA7194"/>
    <w:rsid w:val="00AA7CB6"/>
    <w:rsid w:val="00AB011C"/>
    <w:rsid w:val="00AB03FF"/>
    <w:rsid w:val="00AB4572"/>
    <w:rsid w:val="00AB6354"/>
    <w:rsid w:val="00AB6B7E"/>
    <w:rsid w:val="00AC0973"/>
    <w:rsid w:val="00AC2370"/>
    <w:rsid w:val="00AC262F"/>
    <w:rsid w:val="00AC2B77"/>
    <w:rsid w:val="00AC34FB"/>
    <w:rsid w:val="00AC4968"/>
    <w:rsid w:val="00AC5076"/>
    <w:rsid w:val="00AC546B"/>
    <w:rsid w:val="00AC6645"/>
    <w:rsid w:val="00AC6862"/>
    <w:rsid w:val="00AC7371"/>
    <w:rsid w:val="00AC7AE2"/>
    <w:rsid w:val="00AD205C"/>
    <w:rsid w:val="00AD31FD"/>
    <w:rsid w:val="00AD7906"/>
    <w:rsid w:val="00AD7E3E"/>
    <w:rsid w:val="00AE0935"/>
    <w:rsid w:val="00AE564F"/>
    <w:rsid w:val="00AF43E2"/>
    <w:rsid w:val="00AF573B"/>
    <w:rsid w:val="00AF5F2B"/>
    <w:rsid w:val="00AF6F92"/>
    <w:rsid w:val="00AF70B9"/>
    <w:rsid w:val="00AF7CF4"/>
    <w:rsid w:val="00B05C43"/>
    <w:rsid w:val="00B139A7"/>
    <w:rsid w:val="00B156AC"/>
    <w:rsid w:val="00B15AFB"/>
    <w:rsid w:val="00B16B45"/>
    <w:rsid w:val="00B20C18"/>
    <w:rsid w:val="00B20CAF"/>
    <w:rsid w:val="00B2104F"/>
    <w:rsid w:val="00B2138D"/>
    <w:rsid w:val="00B22EF1"/>
    <w:rsid w:val="00B27209"/>
    <w:rsid w:val="00B3198C"/>
    <w:rsid w:val="00B32290"/>
    <w:rsid w:val="00B36CE1"/>
    <w:rsid w:val="00B37958"/>
    <w:rsid w:val="00B4042E"/>
    <w:rsid w:val="00B40A0D"/>
    <w:rsid w:val="00B411B2"/>
    <w:rsid w:val="00B418FA"/>
    <w:rsid w:val="00B42A07"/>
    <w:rsid w:val="00B450AB"/>
    <w:rsid w:val="00B458A8"/>
    <w:rsid w:val="00B468F8"/>
    <w:rsid w:val="00B47780"/>
    <w:rsid w:val="00B51A72"/>
    <w:rsid w:val="00B51CDD"/>
    <w:rsid w:val="00B52B77"/>
    <w:rsid w:val="00B569B4"/>
    <w:rsid w:val="00B61241"/>
    <w:rsid w:val="00B61568"/>
    <w:rsid w:val="00B61A55"/>
    <w:rsid w:val="00B708F5"/>
    <w:rsid w:val="00B72B01"/>
    <w:rsid w:val="00B735CB"/>
    <w:rsid w:val="00B75454"/>
    <w:rsid w:val="00B756C7"/>
    <w:rsid w:val="00B771D9"/>
    <w:rsid w:val="00B77382"/>
    <w:rsid w:val="00B80314"/>
    <w:rsid w:val="00B80472"/>
    <w:rsid w:val="00B809A5"/>
    <w:rsid w:val="00B81791"/>
    <w:rsid w:val="00B84F77"/>
    <w:rsid w:val="00B87539"/>
    <w:rsid w:val="00B917CB"/>
    <w:rsid w:val="00B94807"/>
    <w:rsid w:val="00B95D84"/>
    <w:rsid w:val="00BA1118"/>
    <w:rsid w:val="00BA270B"/>
    <w:rsid w:val="00BA4D8D"/>
    <w:rsid w:val="00BA77EF"/>
    <w:rsid w:val="00BB02DD"/>
    <w:rsid w:val="00BB1E01"/>
    <w:rsid w:val="00BB1F3D"/>
    <w:rsid w:val="00BB3B68"/>
    <w:rsid w:val="00BB44CB"/>
    <w:rsid w:val="00BB64B6"/>
    <w:rsid w:val="00BB69F5"/>
    <w:rsid w:val="00BC0669"/>
    <w:rsid w:val="00BC4C33"/>
    <w:rsid w:val="00BC6EC0"/>
    <w:rsid w:val="00BD0B49"/>
    <w:rsid w:val="00BD0DBB"/>
    <w:rsid w:val="00BD2AFF"/>
    <w:rsid w:val="00BD2F57"/>
    <w:rsid w:val="00BD3CF4"/>
    <w:rsid w:val="00BD56F5"/>
    <w:rsid w:val="00BE1E28"/>
    <w:rsid w:val="00BE3657"/>
    <w:rsid w:val="00BF1FE1"/>
    <w:rsid w:val="00BF20B4"/>
    <w:rsid w:val="00BF4113"/>
    <w:rsid w:val="00BF56BC"/>
    <w:rsid w:val="00BF6D6A"/>
    <w:rsid w:val="00C00519"/>
    <w:rsid w:val="00C0191A"/>
    <w:rsid w:val="00C02EDA"/>
    <w:rsid w:val="00C03B58"/>
    <w:rsid w:val="00C03D8D"/>
    <w:rsid w:val="00C058BF"/>
    <w:rsid w:val="00C05CF2"/>
    <w:rsid w:val="00C05EE9"/>
    <w:rsid w:val="00C06779"/>
    <w:rsid w:val="00C07562"/>
    <w:rsid w:val="00C078A5"/>
    <w:rsid w:val="00C101F5"/>
    <w:rsid w:val="00C109BB"/>
    <w:rsid w:val="00C11ADC"/>
    <w:rsid w:val="00C13F0E"/>
    <w:rsid w:val="00C1403F"/>
    <w:rsid w:val="00C16F15"/>
    <w:rsid w:val="00C21910"/>
    <w:rsid w:val="00C21B87"/>
    <w:rsid w:val="00C22BCB"/>
    <w:rsid w:val="00C25435"/>
    <w:rsid w:val="00C274BF"/>
    <w:rsid w:val="00C300DC"/>
    <w:rsid w:val="00C32872"/>
    <w:rsid w:val="00C409E7"/>
    <w:rsid w:val="00C416D5"/>
    <w:rsid w:val="00C41DE6"/>
    <w:rsid w:val="00C425B3"/>
    <w:rsid w:val="00C42ADF"/>
    <w:rsid w:val="00C439E1"/>
    <w:rsid w:val="00C4438B"/>
    <w:rsid w:val="00C4563A"/>
    <w:rsid w:val="00C472FE"/>
    <w:rsid w:val="00C47622"/>
    <w:rsid w:val="00C5124C"/>
    <w:rsid w:val="00C5341C"/>
    <w:rsid w:val="00C540CE"/>
    <w:rsid w:val="00C55ABE"/>
    <w:rsid w:val="00C56CF5"/>
    <w:rsid w:val="00C57E44"/>
    <w:rsid w:val="00C60651"/>
    <w:rsid w:val="00C61060"/>
    <w:rsid w:val="00C63965"/>
    <w:rsid w:val="00C70DF0"/>
    <w:rsid w:val="00C717F2"/>
    <w:rsid w:val="00C71E67"/>
    <w:rsid w:val="00C723B3"/>
    <w:rsid w:val="00C72B87"/>
    <w:rsid w:val="00C72C3F"/>
    <w:rsid w:val="00C7339B"/>
    <w:rsid w:val="00C746F3"/>
    <w:rsid w:val="00C80AB8"/>
    <w:rsid w:val="00C80B92"/>
    <w:rsid w:val="00C81999"/>
    <w:rsid w:val="00C81DFC"/>
    <w:rsid w:val="00C82141"/>
    <w:rsid w:val="00C82C89"/>
    <w:rsid w:val="00C8460E"/>
    <w:rsid w:val="00C85A8F"/>
    <w:rsid w:val="00C86518"/>
    <w:rsid w:val="00C867BA"/>
    <w:rsid w:val="00C94EFF"/>
    <w:rsid w:val="00C9578A"/>
    <w:rsid w:val="00C96FE4"/>
    <w:rsid w:val="00C97AFF"/>
    <w:rsid w:val="00CA1852"/>
    <w:rsid w:val="00CA27CF"/>
    <w:rsid w:val="00CA2923"/>
    <w:rsid w:val="00CA3D16"/>
    <w:rsid w:val="00CA57BF"/>
    <w:rsid w:val="00CA57CA"/>
    <w:rsid w:val="00CA683C"/>
    <w:rsid w:val="00CA7AB6"/>
    <w:rsid w:val="00CA7B42"/>
    <w:rsid w:val="00CB0805"/>
    <w:rsid w:val="00CB08E9"/>
    <w:rsid w:val="00CB1827"/>
    <w:rsid w:val="00CB3C3F"/>
    <w:rsid w:val="00CB3E5F"/>
    <w:rsid w:val="00CB4824"/>
    <w:rsid w:val="00CB7698"/>
    <w:rsid w:val="00CB78FB"/>
    <w:rsid w:val="00CC0422"/>
    <w:rsid w:val="00CC07A4"/>
    <w:rsid w:val="00CC1061"/>
    <w:rsid w:val="00CC189C"/>
    <w:rsid w:val="00CC2F2B"/>
    <w:rsid w:val="00CC30F3"/>
    <w:rsid w:val="00CC5196"/>
    <w:rsid w:val="00CC653D"/>
    <w:rsid w:val="00CC6CEB"/>
    <w:rsid w:val="00CD1597"/>
    <w:rsid w:val="00CD2559"/>
    <w:rsid w:val="00CD5722"/>
    <w:rsid w:val="00CE1FD8"/>
    <w:rsid w:val="00CE258A"/>
    <w:rsid w:val="00CE37EA"/>
    <w:rsid w:val="00CE446E"/>
    <w:rsid w:val="00CE5371"/>
    <w:rsid w:val="00CE54B7"/>
    <w:rsid w:val="00CE58A3"/>
    <w:rsid w:val="00CF4411"/>
    <w:rsid w:val="00CF6123"/>
    <w:rsid w:val="00CF6F58"/>
    <w:rsid w:val="00D00EDC"/>
    <w:rsid w:val="00D012C6"/>
    <w:rsid w:val="00D0152B"/>
    <w:rsid w:val="00D025E3"/>
    <w:rsid w:val="00D03BB4"/>
    <w:rsid w:val="00D04A5F"/>
    <w:rsid w:val="00D056B9"/>
    <w:rsid w:val="00D0617A"/>
    <w:rsid w:val="00D0743A"/>
    <w:rsid w:val="00D103C3"/>
    <w:rsid w:val="00D10738"/>
    <w:rsid w:val="00D11AB1"/>
    <w:rsid w:val="00D13A04"/>
    <w:rsid w:val="00D14E7D"/>
    <w:rsid w:val="00D20443"/>
    <w:rsid w:val="00D20870"/>
    <w:rsid w:val="00D23398"/>
    <w:rsid w:val="00D25BE5"/>
    <w:rsid w:val="00D262EA"/>
    <w:rsid w:val="00D26FC5"/>
    <w:rsid w:val="00D305D0"/>
    <w:rsid w:val="00D30C2F"/>
    <w:rsid w:val="00D319E3"/>
    <w:rsid w:val="00D31E95"/>
    <w:rsid w:val="00D31F11"/>
    <w:rsid w:val="00D332B0"/>
    <w:rsid w:val="00D35A59"/>
    <w:rsid w:val="00D35CD3"/>
    <w:rsid w:val="00D36168"/>
    <w:rsid w:val="00D37697"/>
    <w:rsid w:val="00D407EE"/>
    <w:rsid w:val="00D41516"/>
    <w:rsid w:val="00D42C4B"/>
    <w:rsid w:val="00D43D86"/>
    <w:rsid w:val="00D44679"/>
    <w:rsid w:val="00D447CB"/>
    <w:rsid w:val="00D45A5B"/>
    <w:rsid w:val="00D507CC"/>
    <w:rsid w:val="00D5286C"/>
    <w:rsid w:val="00D52F42"/>
    <w:rsid w:val="00D548E5"/>
    <w:rsid w:val="00D55044"/>
    <w:rsid w:val="00D6003D"/>
    <w:rsid w:val="00D624E1"/>
    <w:rsid w:val="00D62A5E"/>
    <w:rsid w:val="00D63AC5"/>
    <w:rsid w:val="00D64852"/>
    <w:rsid w:val="00D65164"/>
    <w:rsid w:val="00D6712C"/>
    <w:rsid w:val="00D70EE6"/>
    <w:rsid w:val="00D71CFC"/>
    <w:rsid w:val="00D72D3F"/>
    <w:rsid w:val="00D76319"/>
    <w:rsid w:val="00D772B9"/>
    <w:rsid w:val="00D77866"/>
    <w:rsid w:val="00D8011A"/>
    <w:rsid w:val="00D80677"/>
    <w:rsid w:val="00D86018"/>
    <w:rsid w:val="00D864E2"/>
    <w:rsid w:val="00D8672C"/>
    <w:rsid w:val="00D910E9"/>
    <w:rsid w:val="00D93B7A"/>
    <w:rsid w:val="00D94551"/>
    <w:rsid w:val="00D96366"/>
    <w:rsid w:val="00D96941"/>
    <w:rsid w:val="00DA193B"/>
    <w:rsid w:val="00DA27B3"/>
    <w:rsid w:val="00DA3548"/>
    <w:rsid w:val="00DA44A1"/>
    <w:rsid w:val="00DA44EC"/>
    <w:rsid w:val="00DA507D"/>
    <w:rsid w:val="00DA54F0"/>
    <w:rsid w:val="00DA552F"/>
    <w:rsid w:val="00DA5B57"/>
    <w:rsid w:val="00DA60F0"/>
    <w:rsid w:val="00DA77E5"/>
    <w:rsid w:val="00DB2E3C"/>
    <w:rsid w:val="00DB3C14"/>
    <w:rsid w:val="00DB56DF"/>
    <w:rsid w:val="00DB5972"/>
    <w:rsid w:val="00DB67EF"/>
    <w:rsid w:val="00DC1A6E"/>
    <w:rsid w:val="00DC1F2D"/>
    <w:rsid w:val="00DC4374"/>
    <w:rsid w:val="00DC45F7"/>
    <w:rsid w:val="00DC60D4"/>
    <w:rsid w:val="00DD5E95"/>
    <w:rsid w:val="00DD728C"/>
    <w:rsid w:val="00DD731C"/>
    <w:rsid w:val="00DE3B9E"/>
    <w:rsid w:val="00DF2F4D"/>
    <w:rsid w:val="00DF3D5E"/>
    <w:rsid w:val="00DF4BE6"/>
    <w:rsid w:val="00DF57A2"/>
    <w:rsid w:val="00DF7775"/>
    <w:rsid w:val="00E01CB4"/>
    <w:rsid w:val="00E0372D"/>
    <w:rsid w:val="00E03DD7"/>
    <w:rsid w:val="00E04186"/>
    <w:rsid w:val="00E044C0"/>
    <w:rsid w:val="00E05EE1"/>
    <w:rsid w:val="00E11BAC"/>
    <w:rsid w:val="00E13839"/>
    <w:rsid w:val="00E14B99"/>
    <w:rsid w:val="00E16E2E"/>
    <w:rsid w:val="00E178AC"/>
    <w:rsid w:val="00E20374"/>
    <w:rsid w:val="00E20684"/>
    <w:rsid w:val="00E237A1"/>
    <w:rsid w:val="00E25213"/>
    <w:rsid w:val="00E2602E"/>
    <w:rsid w:val="00E26485"/>
    <w:rsid w:val="00E2720E"/>
    <w:rsid w:val="00E2749C"/>
    <w:rsid w:val="00E27E9C"/>
    <w:rsid w:val="00E30711"/>
    <w:rsid w:val="00E30B72"/>
    <w:rsid w:val="00E30CCD"/>
    <w:rsid w:val="00E42835"/>
    <w:rsid w:val="00E45340"/>
    <w:rsid w:val="00E474F6"/>
    <w:rsid w:val="00E54B44"/>
    <w:rsid w:val="00E56114"/>
    <w:rsid w:val="00E5646A"/>
    <w:rsid w:val="00E600A1"/>
    <w:rsid w:val="00E62FA5"/>
    <w:rsid w:val="00E6575C"/>
    <w:rsid w:val="00E66330"/>
    <w:rsid w:val="00E70641"/>
    <w:rsid w:val="00E71744"/>
    <w:rsid w:val="00E74C7F"/>
    <w:rsid w:val="00E7771B"/>
    <w:rsid w:val="00E8301D"/>
    <w:rsid w:val="00E931F4"/>
    <w:rsid w:val="00E95DF2"/>
    <w:rsid w:val="00E96408"/>
    <w:rsid w:val="00E971BF"/>
    <w:rsid w:val="00EA060B"/>
    <w:rsid w:val="00EA08FF"/>
    <w:rsid w:val="00EA096E"/>
    <w:rsid w:val="00EA548A"/>
    <w:rsid w:val="00EA5661"/>
    <w:rsid w:val="00EA5D22"/>
    <w:rsid w:val="00EA64A3"/>
    <w:rsid w:val="00EB2B67"/>
    <w:rsid w:val="00EB2E4C"/>
    <w:rsid w:val="00EB4CC1"/>
    <w:rsid w:val="00EB4FE2"/>
    <w:rsid w:val="00EB79E3"/>
    <w:rsid w:val="00EC15F0"/>
    <w:rsid w:val="00EC1B46"/>
    <w:rsid w:val="00EC2D5D"/>
    <w:rsid w:val="00ED113A"/>
    <w:rsid w:val="00ED1217"/>
    <w:rsid w:val="00ED1FCC"/>
    <w:rsid w:val="00ED23D0"/>
    <w:rsid w:val="00ED4114"/>
    <w:rsid w:val="00ED4702"/>
    <w:rsid w:val="00ED474E"/>
    <w:rsid w:val="00ED562E"/>
    <w:rsid w:val="00ED713A"/>
    <w:rsid w:val="00ED7AC9"/>
    <w:rsid w:val="00EE04D7"/>
    <w:rsid w:val="00EE2227"/>
    <w:rsid w:val="00EE5EDE"/>
    <w:rsid w:val="00EE65B0"/>
    <w:rsid w:val="00EF26BD"/>
    <w:rsid w:val="00EF73F7"/>
    <w:rsid w:val="00F120ED"/>
    <w:rsid w:val="00F12CA8"/>
    <w:rsid w:val="00F14000"/>
    <w:rsid w:val="00F14186"/>
    <w:rsid w:val="00F1576A"/>
    <w:rsid w:val="00F174CF"/>
    <w:rsid w:val="00F239E0"/>
    <w:rsid w:val="00F26831"/>
    <w:rsid w:val="00F31147"/>
    <w:rsid w:val="00F36EDD"/>
    <w:rsid w:val="00F42144"/>
    <w:rsid w:val="00F44485"/>
    <w:rsid w:val="00F50E46"/>
    <w:rsid w:val="00F551B9"/>
    <w:rsid w:val="00F621CE"/>
    <w:rsid w:val="00F62A60"/>
    <w:rsid w:val="00F67465"/>
    <w:rsid w:val="00F71E29"/>
    <w:rsid w:val="00F72E14"/>
    <w:rsid w:val="00F72E9A"/>
    <w:rsid w:val="00F73B3B"/>
    <w:rsid w:val="00F7516A"/>
    <w:rsid w:val="00F75653"/>
    <w:rsid w:val="00F837A2"/>
    <w:rsid w:val="00F85FEC"/>
    <w:rsid w:val="00F878E1"/>
    <w:rsid w:val="00F87A5C"/>
    <w:rsid w:val="00F90DE5"/>
    <w:rsid w:val="00F930AD"/>
    <w:rsid w:val="00F93CE7"/>
    <w:rsid w:val="00F96A5C"/>
    <w:rsid w:val="00FA1A21"/>
    <w:rsid w:val="00FA4E87"/>
    <w:rsid w:val="00FA4FFF"/>
    <w:rsid w:val="00FB05FA"/>
    <w:rsid w:val="00FB088B"/>
    <w:rsid w:val="00FB312A"/>
    <w:rsid w:val="00FB3594"/>
    <w:rsid w:val="00FB36AB"/>
    <w:rsid w:val="00FB3ACB"/>
    <w:rsid w:val="00FB50BF"/>
    <w:rsid w:val="00FB61BE"/>
    <w:rsid w:val="00FC01D1"/>
    <w:rsid w:val="00FC1025"/>
    <w:rsid w:val="00FC1033"/>
    <w:rsid w:val="00FC2658"/>
    <w:rsid w:val="00FC4DA0"/>
    <w:rsid w:val="00FC56A3"/>
    <w:rsid w:val="00FC76B5"/>
    <w:rsid w:val="00FD30C4"/>
    <w:rsid w:val="00FD42D0"/>
    <w:rsid w:val="00FD494D"/>
    <w:rsid w:val="00FD4ACF"/>
    <w:rsid w:val="00FD5492"/>
    <w:rsid w:val="00FE15BA"/>
    <w:rsid w:val="00FE1C57"/>
    <w:rsid w:val="00FE2116"/>
    <w:rsid w:val="00FE28D3"/>
    <w:rsid w:val="00FE4212"/>
    <w:rsid w:val="00FE5B24"/>
    <w:rsid w:val="00FF124A"/>
    <w:rsid w:val="00FF2617"/>
    <w:rsid w:val="00FF7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E7FB6"/>
  <w15:docId w15:val="{0F91C965-CEA2-4572-85F7-F293969BD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37EA"/>
    <w:rPr>
      <w:sz w:val="24"/>
      <w:szCs w:val="24"/>
      <w:lang w:eastAsia="ru-RU"/>
    </w:rPr>
  </w:style>
  <w:style w:type="paragraph" w:styleId="1">
    <w:name w:val="heading 1"/>
    <w:basedOn w:val="a"/>
    <w:next w:val="a"/>
    <w:link w:val="10"/>
    <w:qFormat/>
    <w:rsid w:val="004947A6"/>
    <w:pPr>
      <w:keepNext/>
      <w:spacing w:before="240" w:after="60"/>
      <w:jc w:val="center"/>
      <w:outlineLvl w:val="0"/>
    </w:pPr>
    <w:rPr>
      <w:rFonts w:ascii="Arial" w:hAnsi="Arial"/>
      <w:b/>
      <w:kern w:val="28"/>
      <w:sz w:val="32"/>
      <w:szCs w:val="20"/>
    </w:rPr>
  </w:style>
  <w:style w:type="paragraph" w:styleId="2">
    <w:name w:val="heading 2"/>
    <w:basedOn w:val="a"/>
    <w:next w:val="a"/>
    <w:link w:val="20"/>
    <w:qFormat/>
    <w:rsid w:val="004947A6"/>
    <w:pPr>
      <w:keepNext/>
      <w:spacing w:before="240" w:after="60"/>
      <w:jc w:val="center"/>
      <w:outlineLvl w:val="1"/>
    </w:pPr>
    <w:rPr>
      <w:rFonts w:ascii="Arial" w:hAnsi="Arial"/>
      <w:sz w:val="28"/>
      <w:szCs w:val="20"/>
    </w:rPr>
  </w:style>
  <w:style w:type="paragraph" w:styleId="3">
    <w:name w:val="heading 3"/>
    <w:basedOn w:val="a"/>
    <w:link w:val="30"/>
    <w:uiPriority w:val="9"/>
    <w:qFormat/>
    <w:rsid w:val="004947A6"/>
    <w:pPr>
      <w:spacing w:before="100" w:beforeAutospacing="1" w:after="100" w:afterAutospacing="1"/>
      <w:outlineLvl w:val="2"/>
    </w:pPr>
    <w:rPr>
      <w:b/>
      <w:bCs/>
      <w:sz w:val="27"/>
      <w:szCs w:val="27"/>
    </w:rPr>
  </w:style>
  <w:style w:type="paragraph" w:styleId="4">
    <w:name w:val="heading 4"/>
    <w:basedOn w:val="a"/>
    <w:next w:val="a"/>
    <w:link w:val="40"/>
    <w:qFormat/>
    <w:rsid w:val="004947A6"/>
    <w:pPr>
      <w:keepNext/>
      <w:spacing w:before="240" w:after="60" w:line="276" w:lineRule="auto"/>
      <w:ind w:left="357" w:hanging="357"/>
      <w:jc w:val="both"/>
      <w:outlineLvl w:val="3"/>
    </w:pPr>
    <w:rPr>
      <w:b/>
      <w:bCs/>
      <w:sz w:val="28"/>
      <w:szCs w:val="28"/>
    </w:rPr>
  </w:style>
  <w:style w:type="paragraph" w:styleId="6">
    <w:name w:val="heading 6"/>
    <w:basedOn w:val="a"/>
    <w:next w:val="a"/>
    <w:link w:val="60"/>
    <w:qFormat/>
    <w:rsid w:val="004947A6"/>
    <w:pPr>
      <w:spacing w:before="240" w:after="60" w:line="276" w:lineRule="auto"/>
      <w:ind w:left="357" w:hanging="357"/>
      <w:jc w:val="both"/>
      <w:outlineLvl w:val="5"/>
    </w:pPr>
    <w:rPr>
      <w:b/>
      <w:bCs/>
      <w:sz w:val="22"/>
      <w:szCs w:val="22"/>
      <w:lang w:val="en-US" w:eastAsia="en-US"/>
    </w:rPr>
  </w:style>
  <w:style w:type="paragraph" w:styleId="7">
    <w:name w:val="heading 7"/>
    <w:basedOn w:val="a"/>
    <w:next w:val="a"/>
    <w:link w:val="70"/>
    <w:qFormat/>
    <w:rsid w:val="004947A6"/>
    <w:pPr>
      <w:spacing w:before="240" w:after="60" w:line="276" w:lineRule="auto"/>
      <w:ind w:left="357" w:hanging="357"/>
      <w:jc w:val="both"/>
      <w:outlineLvl w:val="6"/>
    </w:pPr>
    <w:rPr>
      <w:lang w:val="en-US" w:eastAsia="en-US"/>
    </w:rPr>
  </w:style>
  <w:style w:type="paragraph" w:styleId="8">
    <w:name w:val="heading 8"/>
    <w:basedOn w:val="a"/>
    <w:next w:val="a"/>
    <w:link w:val="80"/>
    <w:qFormat/>
    <w:rsid w:val="004947A6"/>
    <w:pPr>
      <w:spacing w:before="240" w:after="60" w:line="276" w:lineRule="auto"/>
      <w:ind w:left="357" w:hanging="357"/>
      <w:jc w:val="both"/>
      <w:outlineLvl w:val="7"/>
    </w:pPr>
    <w:rPr>
      <w:i/>
      <w:i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C1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 Знак3"/>
    <w:basedOn w:val="a"/>
    <w:link w:val="a5"/>
    <w:uiPriority w:val="99"/>
    <w:unhideWhenUsed/>
    <w:rsid w:val="004045F4"/>
    <w:rPr>
      <w:rFonts w:asciiTheme="minorHAnsi" w:eastAsiaTheme="minorHAnsi" w:hAnsiTheme="minorHAnsi" w:cstheme="minorBidi"/>
      <w:sz w:val="20"/>
      <w:szCs w:val="20"/>
      <w:lang w:eastAsia="en-US"/>
    </w:rPr>
  </w:style>
  <w:style w:type="character" w:customStyle="1" w:styleId="a5">
    <w:name w:val="Текст сноски Знак"/>
    <w:aliases w:val=" Знак3 Знак"/>
    <w:basedOn w:val="a0"/>
    <w:link w:val="a4"/>
    <w:uiPriority w:val="99"/>
    <w:rsid w:val="004045F4"/>
    <w:rPr>
      <w:rFonts w:asciiTheme="minorHAnsi" w:eastAsiaTheme="minorHAnsi" w:hAnsiTheme="minorHAnsi" w:cstheme="minorBidi"/>
    </w:rPr>
  </w:style>
  <w:style w:type="character" w:styleId="a6">
    <w:name w:val="footnote reference"/>
    <w:aliases w:val="Ciae niinee 1,Знак сноски 1"/>
    <w:basedOn w:val="a0"/>
    <w:uiPriority w:val="99"/>
    <w:unhideWhenUsed/>
    <w:rsid w:val="004045F4"/>
    <w:rPr>
      <w:vertAlign w:val="superscript"/>
    </w:rPr>
  </w:style>
  <w:style w:type="paragraph" w:styleId="a7">
    <w:name w:val="List Paragraph"/>
    <w:aliases w:val="Абзац списка для документа"/>
    <w:basedOn w:val="a"/>
    <w:link w:val="a8"/>
    <w:uiPriority w:val="34"/>
    <w:qFormat/>
    <w:rsid w:val="004045F4"/>
    <w:pPr>
      <w:ind w:left="720"/>
      <w:contextualSpacing/>
    </w:pPr>
  </w:style>
  <w:style w:type="paragraph" w:styleId="a9">
    <w:name w:val="No Spacing"/>
    <w:uiPriority w:val="1"/>
    <w:qFormat/>
    <w:rsid w:val="00155634"/>
    <w:rPr>
      <w:rFonts w:asciiTheme="minorHAnsi" w:eastAsiaTheme="minorHAnsi" w:hAnsiTheme="minorHAnsi" w:cstheme="minorBidi"/>
      <w:sz w:val="22"/>
      <w:szCs w:val="22"/>
    </w:rPr>
  </w:style>
  <w:style w:type="paragraph" w:styleId="aa">
    <w:name w:val="Body Text"/>
    <w:basedOn w:val="a"/>
    <w:link w:val="ab"/>
    <w:uiPriority w:val="99"/>
    <w:unhideWhenUsed/>
    <w:rsid w:val="00403384"/>
    <w:pPr>
      <w:spacing w:after="120"/>
    </w:pPr>
  </w:style>
  <w:style w:type="character" w:customStyle="1" w:styleId="ab">
    <w:name w:val="Основной текст Знак"/>
    <w:basedOn w:val="a0"/>
    <w:link w:val="aa"/>
    <w:uiPriority w:val="99"/>
    <w:rsid w:val="00403384"/>
    <w:rPr>
      <w:sz w:val="24"/>
      <w:szCs w:val="24"/>
      <w:lang w:eastAsia="ru-RU"/>
    </w:rPr>
  </w:style>
  <w:style w:type="character" w:styleId="ac">
    <w:name w:val="Hyperlink"/>
    <w:basedOn w:val="a0"/>
    <w:uiPriority w:val="99"/>
    <w:unhideWhenUsed/>
    <w:rsid w:val="004C6C37"/>
    <w:rPr>
      <w:color w:val="0000FF" w:themeColor="hyperlink"/>
      <w:u w:val="single"/>
    </w:rPr>
  </w:style>
  <w:style w:type="table" w:customStyle="1" w:styleId="11">
    <w:name w:val="Сетка таблицы1"/>
    <w:basedOn w:val="a1"/>
    <w:next w:val="a3"/>
    <w:uiPriority w:val="59"/>
    <w:rsid w:val="00656D0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965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CB1827"/>
    <w:pPr>
      <w:tabs>
        <w:tab w:val="center" w:pos="4677"/>
        <w:tab w:val="right" w:pos="9355"/>
      </w:tabs>
    </w:pPr>
  </w:style>
  <w:style w:type="character" w:customStyle="1" w:styleId="ae">
    <w:name w:val="Верхний колонтитул Знак"/>
    <w:basedOn w:val="a0"/>
    <w:link w:val="ad"/>
    <w:uiPriority w:val="99"/>
    <w:rsid w:val="00CB1827"/>
    <w:rPr>
      <w:sz w:val="24"/>
      <w:szCs w:val="24"/>
      <w:lang w:eastAsia="ru-RU"/>
    </w:rPr>
  </w:style>
  <w:style w:type="paragraph" w:styleId="af">
    <w:name w:val="footer"/>
    <w:basedOn w:val="a"/>
    <w:link w:val="af0"/>
    <w:uiPriority w:val="99"/>
    <w:unhideWhenUsed/>
    <w:rsid w:val="00CB1827"/>
    <w:pPr>
      <w:tabs>
        <w:tab w:val="center" w:pos="4677"/>
        <w:tab w:val="right" w:pos="9355"/>
      </w:tabs>
    </w:pPr>
  </w:style>
  <w:style w:type="character" w:customStyle="1" w:styleId="af0">
    <w:name w:val="Нижний колонтитул Знак"/>
    <w:basedOn w:val="a0"/>
    <w:link w:val="af"/>
    <w:uiPriority w:val="99"/>
    <w:rsid w:val="00CB1827"/>
    <w:rPr>
      <w:sz w:val="24"/>
      <w:szCs w:val="24"/>
      <w:lang w:eastAsia="ru-RU"/>
    </w:rPr>
  </w:style>
  <w:style w:type="paragraph" w:customStyle="1" w:styleId="m-1297339709801155726gmail-msonospacing">
    <w:name w:val="m_-1297339709801155726gmail-msonospacing"/>
    <w:basedOn w:val="a"/>
    <w:rsid w:val="00A26817"/>
    <w:pPr>
      <w:spacing w:before="100" w:beforeAutospacing="1" w:after="100" w:afterAutospacing="1"/>
    </w:pPr>
  </w:style>
  <w:style w:type="numbering" w:customStyle="1" w:styleId="12">
    <w:name w:val="Нет списка1"/>
    <w:next w:val="a2"/>
    <w:uiPriority w:val="99"/>
    <w:semiHidden/>
    <w:unhideWhenUsed/>
    <w:rsid w:val="00DA193B"/>
  </w:style>
  <w:style w:type="paragraph" w:customStyle="1" w:styleId="Default">
    <w:name w:val="Default"/>
    <w:rsid w:val="00DA193B"/>
    <w:pPr>
      <w:autoSpaceDE w:val="0"/>
      <w:autoSpaceDN w:val="0"/>
      <w:adjustRightInd w:val="0"/>
    </w:pPr>
    <w:rPr>
      <w:rFonts w:ascii="Arial" w:eastAsiaTheme="minorHAnsi" w:hAnsi="Arial" w:cs="Arial"/>
      <w:color w:val="000000"/>
      <w:sz w:val="24"/>
      <w:szCs w:val="24"/>
    </w:rPr>
  </w:style>
  <w:style w:type="paragraph" w:styleId="af1">
    <w:name w:val="Balloon Text"/>
    <w:basedOn w:val="a"/>
    <w:link w:val="af2"/>
    <w:uiPriority w:val="99"/>
    <w:unhideWhenUsed/>
    <w:rsid w:val="00DA193B"/>
    <w:rPr>
      <w:rFonts w:ascii="Tahoma" w:hAnsi="Tahoma" w:cs="Tahoma"/>
      <w:sz w:val="16"/>
      <w:szCs w:val="16"/>
      <w:lang w:val="en-GB" w:eastAsia="en-US"/>
    </w:rPr>
  </w:style>
  <w:style w:type="character" w:customStyle="1" w:styleId="af2">
    <w:name w:val="Текст выноски Знак"/>
    <w:basedOn w:val="a0"/>
    <w:link w:val="af1"/>
    <w:uiPriority w:val="99"/>
    <w:rsid w:val="00DA193B"/>
    <w:rPr>
      <w:rFonts w:ascii="Tahoma" w:hAnsi="Tahoma" w:cs="Tahoma"/>
      <w:sz w:val="16"/>
      <w:szCs w:val="16"/>
      <w:lang w:val="en-GB"/>
    </w:rPr>
  </w:style>
  <w:style w:type="table" w:customStyle="1" w:styleId="31">
    <w:name w:val="Сетка таблицы3"/>
    <w:basedOn w:val="a1"/>
    <w:next w:val="a3"/>
    <w:uiPriority w:val="59"/>
    <w:rsid w:val="00DA1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DA193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DA193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4947A6"/>
    <w:rPr>
      <w:rFonts w:ascii="Arial" w:hAnsi="Arial"/>
      <w:b/>
      <w:kern w:val="28"/>
      <w:sz w:val="32"/>
      <w:lang w:eastAsia="ru-RU"/>
    </w:rPr>
  </w:style>
  <w:style w:type="character" w:customStyle="1" w:styleId="20">
    <w:name w:val="Заголовок 2 Знак"/>
    <w:basedOn w:val="a0"/>
    <w:link w:val="2"/>
    <w:rsid w:val="004947A6"/>
    <w:rPr>
      <w:rFonts w:ascii="Arial" w:hAnsi="Arial"/>
      <w:sz w:val="28"/>
      <w:lang w:eastAsia="ru-RU"/>
    </w:rPr>
  </w:style>
  <w:style w:type="character" w:customStyle="1" w:styleId="30">
    <w:name w:val="Заголовок 3 Знак"/>
    <w:basedOn w:val="a0"/>
    <w:link w:val="3"/>
    <w:uiPriority w:val="9"/>
    <w:rsid w:val="004947A6"/>
    <w:rPr>
      <w:b/>
      <w:bCs/>
      <w:sz w:val="27"/>
      <w:szCs w:val="27"/>
      <w:lang w:eastAsia="ru-RU"/>
    </w:rPr>
  </w:style>
  <w:style w:type="character" w:customStyle="1" w:styleId="40">
    <w:name w:val="Заголовок 4 Знак"/>
    <w:basedOn w:val="a0"/>
    <w:link w:val="4"/>
    <w:rsid w:val="004947A6"/>
    <w:rPr>
      <w:b/>
      <w:bCs/>
      <w:sz w:val="28"/>
      <w:szCs w:val="28"/>
      <w:lang w:eastAsia="ru-RU"/>
    </w:rPr>
  </w:style>
  <w:style w:type="character" w:customStyle="1" w:styleId="60">
    <w:name w:val="Заголовок 6 Знак"/>
    <w:basedOn w:val="a0"/>
    <w:link w:val="6"/>
    <w:rsid w:val="004947A6"/>
    <w:rPr>
      <w:b/>
      <w:bCs/>
      <w:sz w:val="22"/>
      <w:szCs w:val="22"/>
      <w:lang w:val="en-US"/>
    </w:rPr>
  </w:style>
  <w:style w:type="character" w:customStyle="1" w:styleId="70">
    <w:name w:val="Заголовок 7 Знак"/>
    <w:basedOn w:val="a0"/>
    <w:link w:val="7"/>
    <w:rsid w:val="004947A6"/>
    <w:rPr>
      <w:sz w:val="24"/>
      <w:szCs w:val="24"/>
      <w:lang w:val="en-US"/>
    </w:rPr>
  </w:style>
  <w:style w:type="character" w:customStyle="1" w:styleId="80">
    <w:name w:val="Заголовок 8 Знак"/>
    <w:basedOn w:val="a0"/>
    <w:link w:val="8"/>
    <w:rsid w:val="004947A6"/>
    <w:rPr>
      <w:i/>
      <w:iCs/>
      <w:sz w:val="24"/>
      <w:szCs w:val="24"/>
      <w:lang w:val="en-US"/>
    </w:rPr>
  </w:style>
  <w:style w:type="character" w:customStyle="1" w:styleId="a8">
    <w:name w:val="Абзац списка Знак"/>
    <w:aliases w:val="Абзац списка для документа Знак"/>
    <w:link w:val="a7"/>
    <w:uiPriority w:val="34"/>
    <w:locked/>
    <w:rsid w:val="004947A6"/>
    <w:rPr>
      <w:sz w:val="24"/>
      <w:szCs w:val="24"/>
      <w:lang w:eastAsia="ru-RU"/>
    </w:rPr>
  </w:style>
  <w:style w:type="character" w:customStyle="1" w:styleId="apple-converted-space">
    <w:name w:val="apple-converted-space"/>
    <w:basedOn w:val="a0"/>
    <w:rsid w:val="004947A6"/>
  </w:style>
  <w:style w:type="character" w:styleId="af3">
    <w:name w:val="Strong"/>
    <w:basedOn w:val="a0"/>
    <w:qFormat/>
    <w:rsid w:val="004947A6"/>
    <w:rPr>
      <w:b/>
      <w:bCs/>
    </w:rPr>
  </w:style>
  <w:style w:type="character" w:styleId="af4">
    <w:name w:val="Emphasis"/>
    <w:basedOn w:val="a0"/>
    <w:qFormat/>
    <w:rsid w:val="004947A6"/>
    <w:rPr>
      <w:i/>
      <w:iCs/>
    </w:rPr>
  </w:style>
  <w:style w:type="paragraph" w:styleId="af5">
    <w:name w:val="Normal (Web)"/>
    <w:basedOn w:val="a"/>
    <w:uiPriority w:val="99"/>
    <w:unhideWhenUsed/>
    <w:rsid w:val="004947A6"/>
    <w:pPr>
      <w:spacing w:before="100" w:beforeAutospacing="1" w:after="100" w:afterAutospacing="1"/>
    </w:pPr>
  </w:style>
  <w:style w:type="paragraph" w:styleId="af6">
    <w:name w:val="endnote text"/>
    <w:basedOn w:val="a"/>
    <w:link w:val="af7"/>
    <w:semiHidden/>
    <w:rsid w:val="004947A6"/>
    <w:rPr>
      <w:sz w:val="20"/>
      <w:szCs w:val="20"/>
    </w:rPr>
  </w:style>
  <w:style w:type="character" w:customStyle="1" w:styleId="af7">
    <w:name w:val="Текст концевой сноски Знак"/>
    <w:basedOn w:val="a0"/>
    <w:link w:val="af6"/>
    <w:semiHidden/>
    <w:rsid w:val="004947A6"/>
    <w:rPr>
      <w:lang w:eastAsia="ru-RU"/>
    </w:rPr>
  </w:style>
  <w:style w:type="character" w:styleId="af8">
    <w:name w:val="page number"/>
    <w:basedOn w:val="a0"/>
    <w:rsid w:val="004947A6"/>
  </w:style>
  <w:style w:type="paragraph" w:styleId="af9">
    <w:name w:val="List"/>
    <w:basedOn w:val="aa"/>
    <w:rsid w:val="004947A6"/>
    <w:pPr>
      <w:tabs>
        <w:tab w:val="left" w:pos="720"/>
      </w:tabs>
      <w:spacing w:after="80" w:line="480" w:lineRule="exact"/>
      <w:ind w:left="720" w:hanging="360"/>
    </w:pPr>
    <w:rPr>
      <w:rFonts w:ascii="Courier New" w:hAnsi="Courier New"/>
      <w:spacing w:val="-10"/>
      <w:sz w:val="20"/>
      <w:szCs w:val="20"/>
    </w:rPr>
  </w:style>
  <w:style w:type="paragraph" w:styleId="afa">
    <w:name w:val="Title"/>
    <w:basedOn w:val="a"/>
    <w:next w:val="a"/>
    <w:link w:val="afb"/>
    <w:qFormat/>
    <w:rsid w:val="004947A6"/>
    <w:pPr>
      <w:spacing w:before="240" w:after="60" w:line="480" w:lineRule="exact"/>
      <w:ind w:left="283" w:hanging="283"/>
      <w:jc w:val="center"/>
    </w:pPr>
    <w:rPr>
      <w:rFonts w:ascii="Arial" w:hAnsi="Arial"/>
      <w:b/>
      <w:spacing w:val="-10"/>
      <w:kern w:val="28"/>
      <w:sz w:val="36"/>
      <w:szCs w:val="20"/>
    </w:rPr>
  </w:style>
  <w:style w:type="character" w:customStyle="1" w:styleId="afb">
    <w:name w:val="Заголовок Знак"/>
    <w:basedOn w:val="a0"/>
    <w:link w:val="afa"/>
    <w:rsid w:val="004947A6"/>
    <w:rPr>
      <w:rFonts w:ascii="Arial" w:hAnsi="Arial"/>
      <w:b/>
      <w:spacing w:val="-10"/>
      <w:kern w:val="28"/>
      <w:sz w:val="36"/>
      <w:lang w:eastAsia="ru-RU"/>
    </w:rPr>
  </w:style>
  <w:style w:type="character" w:styleId="afc">
    <w:name w:val="annotation reference"/>
    <w:basedOn w:val="a0"/>
    <w:semiHidden/>
    <w:rsid w:val="004947A6"/>
    <w:rPr>
      <w:sz w:val="16"/>
    </w:rPr>
  </w:style>
  <w:style w:type="character" w:customStyle="1" w:styleId="toctoggle">
    <w:name w:val="toctoggle"/>
    <w:basedOn w:val="a0"/>
    <w:rsid w:val="004947A6"/>
  </w:style>
  <w:style w:type="character" w:customStyle="1" w:styleId="tocnumber">
    <w:name w:val="tocnumber"/>
    <w:basedOn w:val="a0"/>
    <w:rsid w:val="004947A6"/>
  </w:style>
  <w:style w:type="character" w:customStyle="1" w:styleId="toctext">
    <w:name w:val="toctext"/>
    <w:basedOn w:val="a0"/>
    <w:rsid w:val="004947A6"/>
  </w:style>
  <w:style w:type="character" w:customStyle="1" w:styleId="mw-headline">
    <w:name w:val="mw-headline"/>
    <w:basedOn w:val="a0"/>
    <w:rsid w:val="004947A6"/>
  </w:style>
  <w:style w:type="character" w:customStyle="1" w:styleId="mw-editsection">
    <w:name w:val="mw-editsection"/>
    <w:basedOn w:val="a0"/>
    <w:rsid w:val="004947A6"/>
  </w:style>
  <w:style w:type="character" w:customStyle="1" w:styleId="mw-editsection-bracket">
    <w:name w:val="mw-editsection-bracket"/>
    <w:basedOn w:val="a0"/>
    <w:rsid w:val="004947A6"/>
  </w:style>
  <w:style w:type="character" w:customStyle="1" w:styleId="mw-editsection-divider">
    <w:name w:val="mw-editsection-divider"/>
    <w:basedOn w:val="a0"/>
    <w:rsid w:val="004947A6"/>
  </w:style>
  <w:style w:type="paragraph" w:customStyle="1" w:styleId="author">
    <w:name w:val="author"/>
    <w:basedOn w:val="a"/>
    <w:rsid w:val="004947A6"/>
    <w:pPr>
      <w:spacing w:before="100" w:beforeAutospacing="1" w:after="100" w:afterAutospacing="1" w:line="276" w:lineRule="auto"/>
      <w:ind w:left="357" w:firstLine="360"/>
      <w:jc w:val="right"/>
    </w:pPr>
    <w:rPr>
      <w:rFonts w:ascii="Verdana" w:hAnsi="Verdana"/>
      <w:b/>
      <w:bCs/>
      <w:color w:val="000000"/>
      <w:sz w:val="20"/>
      <w:szCs w:val="20"/>
    </w:rPr>
  </w:style>
  <w:style w:type="paragraph" w:customStyle="1" w:styleId="info">
    <w:name w:val="info"/>
    <w:basedOn w:val="a"/>
    <w:rsid w:val="004947A6"/>
    <w:pPr>
      <w:spacing w:before="120" w:after="240" w:line="276" w:lineRule="auto"/>
      <w:ind w:left="150" w:hanging="357"/>
      <w:jc w:val="both"/>
    </w:pPr>
    <w:rPr>
      <w:caps/>
      <w:color w:val="880000"/>
      <w:sz w:val="14"/>
      <w:szCs w:val="14"/>
    </w:rPr>
  </w:style>
  <w:style w:type="paragraph" w:customStyle="1" w:styleId="auth">
    <w:name w:val="auth"/>
    <w:basedOn w:val="a"/>
    <w:rsid w:val="004947A6"/>
    <w:pPr>
      <w:spacing w:before="100" w:beforeAutospacing="1" w:after="100" w:afterAutospacing="1" w:line="276" w:lineRule="auto"/>
      <w:ind w:left="357" w:hanging="357"/>
      <w:jc w:val="both"/>
    </w:pPr>
    <w:rPr>
      <w:b/>
      <w:bCs/>
    </w:rPr>
  </w:style>
  <w:style w:type="character" w:customStyle="1" w:styleId="accented">
    <w:name w:val="accented"/>
    <w:basedOn w:val="a0"/>
    <w:rsid w:val="004947A6"/>
  </w:style>
  <w:style w:type="paragraph" w:customStyle="1" w:styleId="13">
    <w:name w:val="Стиль1"/>
    <w:basedOn w:val="a"/>
    <w:rsid w:val="004947A6"/>
    <w:pPr>
      <w:tabs>
        <w:tab w:val="left" w:pos="720"/>
      </w:tabs>
      <w:spacing w:line="276" w:lineRule="auto"/>
      <w:ind w:left="357" w:hanging="357"/>
      <w:jc w:val="both"/>
    </w:pPr>
    <w:rPr>
      <w:rFonts w:ascii="Arial" w:hAnsi="Arial"/>
    </w:rPr>
  </w:style>
  <w:style w:type="paragraph" w:styleId="32">
    <w:name w:val="Body Text 3"/>
    <w:basedOn w:val="a"/>
    <w:link w:val="33"/>
    <w:rsid w:val="004947A6"/>
    <w:pPr>
      <w:spacing w:after="120" w:line="276" w:lineRule="auto"/>
      <w:ind w:left="357" w:hanging="357"/>
      <w:jc w:val="both"/>
    </w:pPr>
    <w:rPr>
      <w:sz w:val="16"/>
      <w:szCs w:val="16"/>
    </w:rPr>
  </w:style>
  <w:style w:type="character" w:customStyle="1" w:styleId="33">
    <w:name w:val="Основной текст 3 Знак"/>
    <w:basedOn w:val="a0"/>
    <w:link w:val="32"/>
    <w:rsid w:val="004947A6"/>
    <w:rPr>
      <w:sz w:val="16"/>
      <w:szCs w:val="16"/>
      <w:lang w:eastAsia="ru-RU"/>
    </w:rPr>
  </w:style>
  <w:style w:type="paragraph" w:styleId="22">
    <w:name w:val="Body Text 2"/>
    <w:basedOn w:val="a"/>
    <w:link w:val="23"/>
    <w:rsid w:val="004947A6"/>
    <w:pPr>
      <w:spacing w:after="120" w:line="480" w:lineRule="auto"/>
      <w:ind w:left="357" w:hanging="357"/>
      <w:jc w:val="both"/>
    </w:pPr>
    <w:rPr>
      <w:sz w:val="20"/>
      <w:szCs w:val="20"/>
    </w:rPr>
  </w:style>
  <w:style w:type="character" w:customStyle="1" w:styleId="23">
    <w:name w:val="Основной текст 2 Знак"/>
    <w:basedOn w:val="a0"/>
    <w:link w:val="22"/>
    <w:rsid w:val="004947A6"/>
    <w:rPr>
      <w:lang w:eastAsia="ru-RU"/>
    </w:rPr>
  </w:style>
  <w:style w:type="paragraph" w:customStyle="1" w:styleId="-">
    <w:name w:val="Печать- От: Кому: Тема: Дата:"/>
    <w:basedOn w:val="a"/>
    <w:rsid w:val="004947A6"/>
    <w:pPr>
      <w:pBdr>
        <w:left w:val="single" w:sz="18" w:space="1" w:color="auto"/>
      </w:pBdr>
      <w:spacing w:line="276" w:lineRule="auto"/>
      <w:ind w:left="1080" w:hanging="1080"/>
      <w:jc w:val="both"/>
    </w:pPr>
    <w:rPr>
      <w:rFonts w:ascii="Arial" w:hAnsi="Arial"/>
      <w:sz w:val="20"/>
      <w:szCs w:val="20"/>
      <w:lang w:eastAsia="en-US" w:bidi="he-IL"/>
    </w:rPr>
  </w:style>
  <w:style w:type="paragraph" w:customStyle="1" w:styleId="-0">
    <w:name w:val="Печать- Инвертировать заголовок"/>
    <w:basedOn w:val="a"/>
    <w:next w:val="-"/>
    <w:rsid w:val="004947A6"/>
    <w:pPr>
      <w:pBdr>
        <w:left w:val="single" w:sz="18" w:space="1" w:color="auto"/>
      </w:pBdr>
      <w:shd w:val="pct12" w:color="auto" w:fill="auto"/>
      <w:spacing w:line="276" w:lineRule="auto"/>
      <w:ind w:left="1080" w:hanging="1080"/>
      <w:jc w:val="both"/>
    </w:pPr>
    <w:rPr>
      <w:rFonts w:ascii="Arial" w:hAnsi="Arial"/>
      <w:b/>
      <w:sz w:val="22"/>
      <w:szCs w:val="20"/>
      <w:lang w:eastAsia="en-US" w:bidi="he-IL"/>
    </w:rPr>
  </w:style>
  <w:style w:type="paragraph" w:customStyle="1" w:styleId="afd">
    <w:name w:val="Заголовок ответа"/>
    <w:basedOn w:val="a"/>
    <w:next w:val="afe"/>
    <w:rsid w:val="004947A6"/>
    <w:pPr>
      <w:pBdr>
        <w:left w:val="single" w:sz="18" w:space="1" w:color="auto"/>
      </w:pBdr>
      <w:shd w:val="pct10" w:color="auto" w:fill="FFFFFF"/>
      <w:spacing w:line="276" w:lineRule="auto"/>
      <w:ind w:left="1080" w:hanging="1080"/>
      <w:jc w:val="both"/>
      <w:outlineLvl w:val="0"/>
    </w:pPr>
    <w:rPr>
      <w:rFonts w:ascii="Arial" w:hAnsi="Arial"/>
      <w:b/>
      <w:noProof/>
      <w:sz w:val="20"/>
      <w:szCs w:val="20"/>
      <w:lang w:eastAsia="en-US" w:bidi="he-IL"/>
    </w:rPr>
  </w:style>
  <w:style w:type="paragraph" w:customStyle="1" w:styleId="afe">
    <w:name w:val="Ответ/Переслать Кому: От: Дата:"/>
    <w:basedOn w:val="a"/>
    <w:rsid w:val="004947A6"/>
    <w:pPr>
      <w:pBdr>
        <w:left w:val="single" w:sz="18" w:space="1" w:color="auto"/>
      </w:pBdr>
      <w:spacing w:line="276" w:lineRule="auto"/>
      <w:ind w:left="1080" w:hanging="1080"/>
      <w:jc w:val="both"/>
    </w:pPr>
    <w:rPr>
      <w:rFonts w:ascii="Arial" w:hAnsi="Arial"/>
      <w:sz w:val="20"/>
      <w:szCs w:val="20"/>
      <w:lang w:eastAsia="en-US" w:bidi="he-IL"/>
    </w:rPr>
  </w:style>
  <w:style w:type="paragraph" w:styleId="aff">
    <w:name w:val="Document Map"/>
    <w:basedOn w:val="a"/>
    <w:link w:val="aff0"/>
    <w:semiHidden/>
    <w:rsid w:val="004947A6"/>
    <w:pPr>
      <w:shd w:val="clear" w:color="auto" w:fill="000080"/>
      <w:spacing w:line="276" w:lineRule="auto"/>
      <w:ind w:left="357" w:hanging="357"/>
      <w:jc w:val="both"/>
    </w:pPr>
    <w:rPr>
      <w:rFonts w:ascii="Arial" w:hAnsi="Arial"/>
      <w:sz w:val="20"/>
      <w:szCs w:val="20"/>
      <w:shd w:val="clear" w:color="auto" w:fill="000080"/>
      <w:lang w:eastAsia="en-US" w:bidi="he-IL"/>
    </w:rPr>
  </w:style>
  <w:style w:type="character" w:customStyle="1" w:styleId="aff0">
    <w:name w:val="Схема документа Знак"/>
    <w:basedOn w:val="a0"/>
    <w:link w:val="aff"/>
    <w:semiHidden/>
    <w:rsid w:val="004947A6"/>
    <w:rPr>
      <w:rFonts w:ascii="Arial" w:hAnsi="Arial"/>
      <w:shd w:val="clear" w:color="auto" w:fill="000080"/>
      <w:lang w:bidi="he-IL"/>
    </w:rPr>
  </w:style>
  <w:style w:type="paragraph" w:customStyle="1" w:styleId="aff1">
    <w:name w:val="название"/>
    <w:basedOn w:val="aa"/>
    <w:rsid w:val="004947A6"/>
    <w:pPr>
      <w:spacing w:after="0" w:line="276" w:lineRule="auto"/>
      <w:ind w:left="357" w:hanging="357"/>
      <w:jc w:val="center"/>
    </w:pPr>
    <w:rPr>
      <w:rFonts w:ascii="SchoolBook" w:hAnsi="SchoolBook"/>
      <w:b/>
      <w:caps/>
      <w:snapToGrid w:val="0"/>
      <w:sz w:val="20"/>
      <w:szCs w:val="20"/>
    </w:rPr>
  </w:style>
  <w:style w:type="paragraph" w:styleId="aff2">
    <w:name w:val="Body Text Indent"/>
    <w:basedOn w:val="a"/>
    <w:link w:val="aff3"/>
    <w:unhideWhenUsed/>
    <w:rsid w:val="004947A6"/>
    <w:pPr>
      <w:spacing w:after="120" w:line="276" w:lineRule="auto"/>
      <w:ind w:left="283" w:hanging="357"/>
      <w:jc w:val="both"/>
    </w:pPr>
  </w:style>
  <w:style w:type="character" w:customStyle="1" w:styleId="aff3">
    <w:name w:val="Основной текст с отступом Знак"/>
    <w:basedOn w:val="a0"/>
    <w:link w:val="aff2"/>
    <w:rsid w:val="004947A6"/>
    <w:rPr>
      <w:sz w:val="24"/>
      <w:szCs w:val="24"/>
      <w:lang w:eastAsia="ru-RU"/>
    </w:rPr>
  </w:style>
  <w:style w:type="paragraph" w:styleId="aff4">
    <w:name w:val="caption"/>
    <w:basedOn w:val="a"/>
    <w:next w:val="a"/>
    <w:qFormat/>
    <w:rsid w:val="004947A6"/>
    <w:pPr>
      <w:spacing w:line="276" w:lineRule="auto"/>
      <w:ind w:left="357" w:hanging="357"/>
      <w:jc w:val="both"/>
    </w:pPr>
    <w:rPr>
      <w:sz w:val="28"/>
    </w:rPr>
  </w:style>
  <w:style w:type="character" w:styleId="aff5">
    <w:name w:val="FollowedHyperlink"/>
    <w:basedOn w:val="a0"/>
    <w:uiPriority w:val="99"/>
    <w:rsid w:val="004947A6"/>
    <w:rPr>
      <w:color w:val="800080"/>
      <w:u w:val="single"/>
    </w:rPr>
  </w:style>
  <w:style w:type="character" w:customStyle="1" w:styleId="totalmarks">
    <w:name w:val="totalmarks"/>
    <w:basedOn w:val="a0"/>
    <w:rsid w:val="00A11E07"/>
  </w:style>
  <w:style w:type="character" w:customStyle="1" w:styleId="btn--text">
    <w:name w:val="btn--text"/>
    <w:basedOn w:val="a0"/>
    <w:rsid w:val="00A11E07"/>
  </w:style>
  <w:style w:type="character" w:customStyle="1" w:styleId="14">
    <w:name w:val="Неразрешенное упоминание1"/>
    <w:basedOn w:val="a0"/>
    <w:uiPriority w:val="99"/>
    <w:semiHidden/>
    <w:unhideWhenUsed/>
    <w:rsid w:val="000D125C"/>
    <w:rPr>
      <w:color w:val="808080"/>
      <w:shd w:val="clear" w:color="auto" w:fill="E6E6E6"/>
    </w:rPr>
  </w:style>
  <w:style w:type="paragraph" w:styleId="aff6">
    <w:name w:val="annotation text"/>
    <w:basedOn w:val="a"/>
    <w:link w:val="aff7"/>
    <w:uiPriority w:val="99"/>
    <w:semiHidden/>
    <w:unhideWhenUsed/>
    <w:rsid w:val="00807AF7"/>
    <w:rPr>
      <w:sz w:val="20"/>
      <w:szCs w:val="20"/>
    </w:rPr>
  </w:style>
  <w:style w:type="character" w:customStyle="1" w:styleId="aff7">
    <w:name w:val="Текст примечания Знак"/>
    <w:basedOn w:val="a0"/>
    <w:link w:val="aff6"/>
    <w:uiPriority w:val="99"/>
    <w:semiHidden/>
    <w:rsid w:val="00807AF7"/>
    <w:rPr>
      <w:lang w:eastAsia="ru-RU"/>
    </w:rPr>
  </w:style>
  <w:style w:type="paragraph" w:styleId="aff8">
    <w:name w:val="annotation subject"/>
    <w:basedOn w:val="aff6"/>
    <w:next w:val="aff6"/>
    <w:link w:val="aff9"/>
    <w:uiPriority w:val="99"/>
    <w:semiHidden/>
    <w:unhideWhenUsed/>
    <w:rsid w:val="00807AF7"/>
    <w:rPr>
      <w:b/>
      <w:bCs/>
    </w:rPr>
  </w:style>
  <w:style w:type="character" w:customStyle="1" w:styleId="aff9">
    <w:name w:val="Тема примечания Знак"/>
    <w:basedOn w:val="aff7"/>
    <w:link w:val="aff8"/>
    <w:uiPriority w:val="99"/>
    <w:semiHidden/>
    <w:rsid w:val="00807AF7"/>
    <w:rPr>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642796">
      <w:bodyDiv w:val="1"/>
      <w:marLeft w:val="0"/>
      <w:marRight w:val="0"/>
      <w:marTop w:val="0"/>
      <w:marBottom w:val="0"/>
      <w:divBdr>
        <w:top w:val="none" w:sz="0" w:space="0" w:color="auto"/>
        <w:left w:val="none" w:sz="0" w:space="0" w:color="auto"/>
        <w:bottom w:val="none" w:sz="0" w:space="0" w:color="auto"/>
        <w:right w:val="none" w:sz="0" w:space="0" w:color="auto"/>
      </w:divBdr>
      <w:divsChild>
        <w:div w:id="203098751">
          <w:marLeft w:val="0"/>
          <w:marRight w:val="0"/>
          <w:marTop w:val="0"/>
          <w:marBottom w:val="0"/>
          <w:divBdr>
            <w:top w:val="none" w:sz="0" w:space="0" w:color="auto"/>
            <w:left w:val="none" w:sz="0" w:space="0" w:color="auto"/>
            <w:bottom w:val="none" w:sz="0" w:space="0" w:color="auto"/>
            <w:right w:val="none" w:sz="0" w:space="0" w:color="auto"/>
          </w:divBdr>
        </w:div>
      </w:divsChild>
    </w:div>
    <w:div w:id="126322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nam.ru" TargetMode="External"/><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1074;&#1072;&#1096;&#1080;&#1092;&#1080;&#1085;&#1072;&#1085;&#1089;&#1099;.&#1088;&#1092;" TargetMode="Externa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hyperlink" Target="http://&#1093;&#1086;&#1095;&#1091;&#1084;&#1086;&#1075;&#1091;&#1079;&#1085;&#1072;&#1102;.&#1088;&#109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9833C-594E-402F-8C83-C591651B7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208</Pages>
  <Words>59304</Words>
  <Characters>338037</Characters>
  <Application>Microsoft Office Word</Application>
  <DocSecurity>0</DocSecurity>
  <Lines>2816</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denislozing denislozing</cp:lastModifiedBy>
  <cp:revision>92</cp:revision>
  <cp:lastPrinted>2017-09-08T13:59:00Z</cp:lastPrinted>
  <dcterms:created xsi:type="dcterms:W3CDTF">2017-09-03T13:00:00Z</dcterms:created>
  <dcterms:modified xsi:type="dcterms:W3CDTF">2017-09-14T10:12:00Z</dcterms:modified>
</cp:coreProperties>
</file>