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C1" w:rsidRPr="008F15A3" w:rsidRDefault="00922DC1" w:rsidP="008F15A3">
      <w:pPr>
        <w:jc w:val="center"/>
        <w:rPr>
          <w:rFonts w:ascii="Times New Roman" w:hAnsi="Times New Roman" w:cs="Times New Roman"/>
          <w:b/>
        </w:rPr>
      </w:pPr>
      <w:r w:rsidRPr="008F15A3">
        <w:rPr>
          <w:rFonts w:ascii="Times New Roman" w:hAnsi="Times New Roman" w:cs="Times New Roman"/>
          <w:b/>
        </w:rPr>
        <w:t>Технологическая карта методической разработки</w:t>
      </w:r>
    </w:p>
    <w:p w:rsidR="00922DC1" w:rsidRPr="008F15A3" w:rsidRDefault="00922DC1" w:rsidP="00922DC1">
      <w:pPr>
        <w:jc w:val="center"/>
        <w:rPr>
          <w:rFonts w:ascii="Times New Roman" w:hAnsi="Times New Roman" w:cs="Times New Roman"/>
        </w:rPr>
      </w:pPr>
    </w:p>
    <w:p w:rsidR="00922DC1" w:rsidRPr="008F15A3" w:rsidRDefault="00922DC1" w:rsidP="00FB1094">
      <w:pPr>
        <w:rPr>
          <w:rFonts w:ascii="Times New Roman" w:hAnsi="Times New Roman" w:cs="Times New Roman"/>
        </w:rPr>
      </w:pPr>
      <w:r w:rsidRPr="008F15A3">
        <w:rPr>
          <w:rFonts w:ascii="Times New Roman" w:hAnsi="Times New Roman" w:cs="Times New Roman"/>
        </w:rPr>
        <w:t>Тема урока:</w:t>
      </w:r>
      <w:r w:rsidR="00F96223" w:rsidRPr="008F15A3">
        <w:rPr>
          <w:rFonts w:ascii="Times New Roman" w:hAnsi="Times New Roman" w:cs="Times New Roman"/>
        </w:rPr>
        <w:t xml:space="preserve"> «Современные деньги России» </w:t>
      </w:r>
    </w:p>
    <w:p w:rsidR="00922DC1" w:rsidRPr="008F15A3" w:rsidRDefault="00922DC1" w:rsidP="00FB1094">
      <w:pPr>
        <w:rPr>
          <w:rFonts w:ascii="Times New Roman" w:hAnsi="Times New Roman" w:cs="Times New Roman"/>
        </w:rPr>
      </w:pPr>
      <w:r w:rsidRPr="008F15A3">
        <w:rPr>
          <w:rFonts w:ascii="Times New Roman" w:hAnsi="Times New Roman" w:cs="Times New Roman"/>
        </w:rPr>
        <w:t xml:space="preserve">Целевая </w:t>
      </w:r>
      <w:proofErr w:type="gramStart"/>
      <w:r w:rsidRPr="008F15A3">
        <w:rPr>
          <w:rFonts w:ascii="Times New Roman" w:hAnsi="Times New Roman" w:cs="Times New Roman"/>
        </w:rPr>
        <w:t xml:space="preserve">аудитория: </w:t>
      </w:r>
      <w:r w:rsidR="00F96223" w:rsidRPr="008F15A3">
        <w:rPr>
          <w:rFonts w:ascii="Times New Roman" w:hAnsi="Times New Roman" w:cs="Times New Roman"/>
        </w:rPr>
        <w:t xml:space="preserve"> 2</w:t>
      </w:r>
      <w:proofErr w:type="gramEnd"/>
      <w:r w:rsidR="00F96223" w:rsidRPr="008F15A3">
        <w:rPr>
          <w:rFonts w:ascii="Times New Roman" w:hAnsi="Times New Roman" w:cs="Times New Roman"/>
        </w:rPr>
        <w:t xml:space="preserve"> класс</w:t>
      </w:r>
    </w:p>
    <w:p w:rsidR="00922DC1" w:rsidRPr="008F15A3" w:rsidRDefault="00922DC1" w:rsidP="003D08C8">
      <w:pPr>
        <w:rPr>
          <w:rFonts w:ascii="Times New Roman" w:hAnsi="Times New Roman" w:cs="Times New Roman"/>
        </w:rPr>
      </w:pPr>
      <w:r w:rsidRPr="008F15A3">
        <w:rPr>
          <w:rFonts w:ascii="Times New Roman" w:hAnsi="Times New Roman" w:cs="Times New Roman"/>
        </w:rPr>
        <w:t>Авторы (ФИО, место работы, должность):</w:t>
      </w:r>
      <w:r w:rsidR="00F96223" w:rsidRPr="008F15A3">
        <w:rPr>
          <w:rFonts w:ascii="Times New Roman" w:hAnsi="Times New Roman" w:cs="Times New Roman"/>
        </w:rPr>
        <w:t xml:space="preserve"> </w:t>
      </w:r>
      <w:proofErr w:type="spellStart"/>
      <w:r w:rsidR="00F96223" w:rsidRPr="008F15A3">
        <w:rPr>
          <w:rFonts w:ascii="Times New Roman" w:hAnsi="Times New Roman" w:cs="Times New Roman"/>
        </w:rPr>
        <w:t>Наружнова</w:t>
      </w:r>
      <w:proofErr w:type="spellEnd"/>
      <w:r w:rsidR="00F96223" w:rsidRPr="008F15A3">
        <w:rPr>
          <w:rFonts w:ascii="Times New Roman" w:hAnsi="Times New Roman" w:cs="Times New Roman"/>
        </w:rPr>
        <w:t xml:space="preserve"> </w:t>
      </w:r>
      <w:r w:rsidR="002E7FEB" w:rsidRPr="008F15A3">
        <w:rPr>
          <w:rFonts w:ascii="Times New Roman" w:hAnsi="Times New Roman" w:cs="Times New Roman"/>
        </w:rPr>
        <w:t xml:space="preserve">М.Г, </w:t>
      </w:r>
      <w:proofErr w:type="spellStart"/>
      <w:r w:rsidR="002E7FEB" w:rsidRPr="008F15A3">
        <w:rPr>
          <w:rFonts w:ascii="Times New Roman" w:hAnsi="Times New Roman" w:cs="Times New Roman"/>
        </w:rPr>
        <w:t>Фризен</w:t>
      </w:r>
      <w:proofErr w:type="spellEnd"/>
      <w:r w:rsidR="002E7FEB" w:rsidRPr="008F15A3">
        <w:rPr>
          <w:rFonts w:ascii="Times New Roman" w:hAnsi="Times New Roman" w:cs="Times New Roman"/>
        </w:rPr>
        <w:t xml:space="preserve"> А.Д, Кручинина Е.А.   </w:t>
      </w:r>
      <w:r w:rsidR="00F96223" w:rsidRPr="008F15A3">
        <w:rPr>
          <w:rFonts w:ascii="Times New Roman" w:hAnsi="Times New Roman" w:cs="Times New Roman"/>
        </w:rPr>
        <w:t xml:space="preserve">МАОУ СОШ №11 имени Т.А. </w:t>
      </w:r>
      <w:proofErr w:type="spellStart"/>
      <w:r w:rsidR="00F96223" w:rsidRPr="008F15A3">
        <w:rPr>
          <w:rFonts w:ascii="Times New Roman" w:hAnsi="Times New Roman" w:cs="Times New Roman"/>
        </w:rPr>
        <w:t>Апакидзе</w:t>
      </w:r>
      <w:proofErr w:type="spellEnd"/>
      <w:r w:rsidR="00F96223" w:rsidRPr="008F15A3">
        <w:rPr>
          <w:rFonts w:ascii="Times New Roman" w:hAnsi="Times New Roman" w:cs="Times New Roman"/>
        </w:rPr>
        <w:t xml:space="preserve"> (учитель начальных классов) </w:t>
      </w:r>
    </w:p>
    <w:p w:rsidR="00922DC1" w:rsidRPr="008F15A3" w:rsidRDefault="00922DC1" w:rsidP="00922DC1">
      <w:pPr>
        <w:rPr>
          <w:rFonts w:ascii="Times New Roman" w:hAnsi="Times New Roman" w:cs="Times New Roman"/>
          <w:b/>
          <w:bCs/>
          <w:u w:val="single"/>
        </w:rPr>
      </w:pPr>
      <w:r w:rsidRPr="008F15A3">
        <w:rPr>
          <w:rFonts w:ascii="Times New Roman" w:hAnsi="Times New Roman" w:cs="Times New Roman"/>
          <w:b/>
          <w:bCs/>
          <w:u w:val="single"/>
        </w:rPr>
        <w:t>Цели и задачи</w:t>
      </w:r>
    </w:p>
    <w:p w:rsidR="00F96223" w:rsidRPr="008F15A3" w:rsidRDefault="00922DC1" w:rsidP="00922DC1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8F15A3">
        <w:rPr>
          <w:rFonts w:ascii="Times New Roman" w:hAnsi="Times New Roman" w:cs="Times New Roman"/>
        </w:rPr>
        <w:t>Цель урока:</w:t>
      </w:r>
      <w:r w:rsidR="00F96223" w:rsidRPr="008F15A3">
        <w:rPr>
          <w:rFonts w:ascii="Times New Roman" w:hAnsi="Times New Roman" w:cs="Times New Roman"/>
        </w:rPr>
        <w:t xml:space="preserve"> </w:t>
      </w:r>
      <w:r w:rsidR="00F96223" w:rsidRPr="008F15A3">
        <w:rPr>
          <w:rFonts w:ascii="Times New Roman" w:hAnsi="Times New Roman" w:cs="Times New Roman"/>
          <w:color w:val="000000"/>
          <w:shd w:val="clear" w:color="auto" w:fill="FFFFFF"/>
        </w:rPr>
        <w:t>расширение представления о современных деньгах России, формирование финансовой культуры и обучение конкретным навыкам грамотного финансового поведения.</w:t>
      </w:r>
    </w:p>
    <w:p w:rsidR="00352535" w:rsidRPr="008F15A3" w:rsidRDefault="00352535" w:rsidP="00352535">
      <w:pPr>
        <w:rPr>
          <w:rFonts w:ascii="Times New Roman" w:hAnsi="Times New Roman" w:cs="Times New Roman"/>
        </w:rPr>
      </w:pPr>
      <w:r w:rsidRPr="008F15A3">
        <w:rPr>
          <w:rFonts w:ascii="Times New Roman" w:eastAsia="Times New Roman" w:hAnsi="Times New Roman" w:cs="Times New Roman"/>
          <w:b/>
          <w:lang w:eastAsia="ru-RU"/>
        </w:rPr>
        <w:t>Образовательные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Сф</w:t>
      </w:r>
      <w:r w:rsidR="00D7500A" w:rsidRPr="008F15A3">
        <w:rPr>
          <w:rFonts w:ascii="Times New Roman" w:eastAsia="Times New Roman" w:hAnsi="Times New Roman" w:cs="Times New Roman"/>
          <w:lang w:eastAsia="ru-RU"/>
        </w:rPr>
        <w:t xml:space="preserve">ормировать представление о </w:t>
      </w:r>
      <w:proofErr w:type="gramStart"/>
      <w:r w:rsidR="00D7500A" w:rsidRPr="008F15A3">
        <w:rPr>
          <w:rFonts w:ascii="Times New Roman" w:eastAsia="Times New Roman" w:hAnsi="Times New Roman" w:cs="Times New Roman"/>
          <w:lang w:eastAsia="ru-RU"/>
        </w:rPr>
        <w:t>современных  деньгах</w:t>
      </w:r>
      <w:proofErr w:type="gramEnd"/>
      <w:r w:rsidR="00D7500A" w:rsidRPr="008F15A3">
        <w:rPr>
          <w:rFonts w:ascii="Times New Roman" w:eastAsia="Times New Roman" w:hAnsi="Times New Roman" w:cs="Times New Roman"/>
          <w:lang w:eastAsia="ru-RU"/>
        </w:rPr>
        <w:t xml:space="preserve"> России</w:t>
      </w:r>
      <w:r w:rsidRPr="008F15A3">
        <w:rPr>
          <w:rFonts w:ascii="Times New Roman" w:eastAsia="Times New Roman" w:hAnsi="Times New Roman" w:cs="Times New Roman"/>
          <w:lang w:eastAsia="ru-RU"/>
        </w:rPr>
        <w:t>;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Познакомить с их достоинствами и недостатками.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15A3">
        <w:rPr>
          <w:rFonts w:ascii="Times New Roman" w:eastAsia="Times New Roman" w:hAnsi="Times New Roman" w:cs="Times New Roman"/>
          <w:b/>
          <w:lang w:eastAsia="ru-RU"/>
        </w:rPr>
        <w:t>Развивающие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8F15A3">
        <w:rPr>
          <w:rFonts w:ascii="Times New Roman" w:eastAsia="Times New Roman" w:hAnsi="Times New Roman" w:cs="Times New Roman"/>
          <w:b/>
          <w:i/>
          <w:lang w:eastAsia="ru-RU"/>
        </w:rPr>
        <w:t>Познавательные УУД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Развивать логические действия: сравнение, анализ, обобщение, классификация;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Формировать умение представлять информацию в з</w:t>
      </w:r>
      <w:r w:rsidR="00D7500A" w:rsidRPr="008F15A3">
        <w:rPr>
          <w:rFonts w:ascii="Times New Roman" w:eastAsia="Times New Roman" w:hAnsi="Times New Roman" w:cs="Times New Roman"/>
          <w:lang w:eastAsia="ru-RU"/>
        </w:rPr>
        <w:t>ависимости от поставленных задач</w:t>
      </w:r>
      <w:r w:rsidRPr="008F15A3">
        <w:rPr>
          <w:rFonts w:ascii="Times New Roman" w:eastAsia="Times New Roman" w:hAnsi="Times New Roman" w:cs="Times New Roman"/>
          <w:lang w:eastAsia="ru-RU"/>
        </w:rPr>
        <w:t>.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8F15A3">
        <w:rPr>
          <w:rFonts w:ascii="Times New Roman" w:eastAsia="Times New Roman" w:hAnsi="Times New Roman" w:cs="Times New Roman"/>
          <w:b/>
          <w:i/>
          <w:lang w:eastAsia="ru-RU"/>
        </w:rPr>
        <w:t>Коммуникативные УУД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Обосновывать свою точку зрения другим людям, приводя аргументы;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Развивать устную речь.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8F15A3">
        <w:rPr>
          <w:rFonts w:ascii="Times New Roman" w:eastAsia="Times New Roman" w:hAnsi="Times New Roman" w:cs="Times New Roman"/>
          <w:b/>
          <w:i/>
          <w:lang w:eastAsia="ru-RU"/>
        </w:rPr>
        <w:t>Регулятивные УУД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 xml:space="preserve">- С помощью учителя анализировать предложенное задание; 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Совместно с учителем выявлять и формулировать учебную проблему.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lang w:eastAsia="ru-RU"/>
        </w:rPr>
      </w:pPr>
      <w:r w:rsidRPr="008F15A3">
        <w:rPr>
          <w:rFonts w:ascii="Times New Roman" w:eastAsia="Times New Roman" w:hAnsi="Times New Roman" w:cs="Times New Roman"/>
          <w:b/>
          <w:lang w:eastAsia="ru-RU"/>
        </w:rPr>
        <w:t>Воспитывающие</w:t>
      </w:r>
    </w:p>
    <w:p w:rsidR="00352535" w:rsidRPr="008F15A3" w:rsidRDefault="00352535" w:rsidP="00352535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8F15A3">
        <w:rPr>
          <w:rFonts w:ascii="Times New Roman" w:eastAsia="Times New Roman" w:hAnsi="Times New Roman" w:cs="Times New Roman"/>
          <w:b/>
          <w:i/>
          <w:lang w:eastAsia="ru-RU"/>
        </w:rPr>
        <w:t xml:space="preserve"> Личностные УУД</w:t>
      </w:r>
    </w:p>
    <w:p w:rsidR="003D08C8" w:rsidRPr="008F15A3" w:rsidRDefault="00352535" w:rsidP="00922DC1">
      <w:pPr>
        <w:rPr>
          <w:rFonts w:ascii="Times New Roman" w:eastAsia="Times New Roman" w:hAnsi="Times New Roman" w:cs="Times New Roman"/>
          <w:lang w:eastAsia="ru-RU"/>
        </w:rPr>
      </w:pPr>
      <w:r w:rsidRPr="008F15A3">
        <w:rPr>
          <w:rFonts w:ascii="Times New Roman" w:eastAsia="Times New Roman" w:hAnsi="Times New Roman" w:cs="Times New Roman"/>
          <w:lang w:eastAsia="ru-RU"/>
        </w:rPr>
        <w:t>- Воспитывать самостоятельность и личную ответственность за свои поступки.</w:t>
      </w:r>
      <w:r w:rsidR="003D08C8" w:rsidRPr="008F15A3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2E7FEB" w:rsidRPr="008F15A3" w:rsidRDefault="002E7FEB" w:rsidP="00922DC1">
      <w:pPr>
        <w:rPr>
          <w:rFonts w:ascii="Times New Roman" w:eastAsia="Times New Roman" w:hAnsi="Times New Roman" w:cs="Times New Roman"/>
          <w:lang w:eastAsia="ru-RU"/>
        </w:rPr>
      </w:pPr>
    </w:p>
    <w:p w:rsidR="002E7FEB" w:rsidRPr="008F15A3" w:rsidRDefault="002E7FEB" w:rsidP="002E7FEB">
      <w:pPr>
        <w:rPr>
          <w:rFonts w:ascii="Times New Roman" w:hAnsi="Times New Roman" w:cs="Times New Roman"/>
        </w:rPr>
      </w:pPr>
    </w:p>
    <w:p w:rsidR="00836E5D" w:rsidRPr="008F15A3" w:rsidRDefault="002E7FEB" w:rsidP="002E7FEB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8F15A3">
        <w:rPr>
          <w:rFonts w:ascii="Times New Roman" w:hAnsi="Times New Roman" w:cs="Times New Roman"/>
          <w:b/>
        </w:rPr>
        <w:t>Применяемые технологии</w:t>
      </w:r>
      <w:r w:rsidRPr="008F15A3">
        <w:rPr>
          <w:rFonts w:ascii="Times New Roman" w:hAnsi="Times New Roman" w:cs="Times New Roman"/>
        </w:rPr>
        <w:t xml:space="preserve">: </w:t>
      </w:r>
      <w:r w:rsidRPr="008F15A3">
        <w:rPr>
          <w:rFonts w:ascii="Times New Roman" w:hAnsi="Times New Roman" w:cs="Times New Roman"/>
          <w:color w:val="000000"/>
          <w:shd w:val="clear" w:color="auto" w:fill="FFFFFF"/>
        </w:rPr>
        <w:t xml:space="preserve">игровые, групповые, </w:t>
      </w:r>
      <w:r w:rsidR="00613583" w:rsidRPr="008F15A3">
        <w:rPr>
          <w:rFonts w:ascii="Times New Roman" w:hAnsi="Times New Roman" w:cs="Times New Roman"/>
          <w:color w:val="000000"/>
          <w:shd w:val="clear" w:color="auto" w:fill="FFFFFF"/>
        </w:rPr>
        <w:t>информационно-коммуникационные.</w:t>
      </w:r>
    </w:p>
    <w:p w:rsidR="00836E5D" w:rsidRPr="008F15A3" w:rsidRDefault="00836E5D" w:rsidP="002E7FEB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72264E" w:rsidRPr="0072264E" w:rsidRDefault="0072264E" w:rsidP="0072264E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2264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Оборудование</w:t>
      </w:r>
      <w:r w:rsidRPr="0072264E">
        <w:rPr>
          <w:rFonts w:ascii="Times New Roman" w:eastAsia="Times New Roman" w:hAnsi="Times New Roman" w:cs="Times New Roman"/>
          <w:color w:val="333333"/>
          <w:lang w:eastAsia="ru-RU"/>
        </w:rPr>
        <w:t xml:space="preserve">:  </w:t>
      </w:r>
      <w:r w:rsidR="00737D30" w:rsidRPr="008F15A3">
        <w:rPr>
          <w:rFonts w:ascii="Times New Roman" w:eastAsia="Times New Roman" w:hAnsi="Times New Roman" w:cs="Times New Roman"/>
          <w:color w:val="333333"/>
          <w:lang w:eastAsia="ru-RU"/>
        </w:rPr>
        <w:t>С.</w:t>
      </w:r>
      <w:proofErr w:type="gramEnd"/>
      <w:r w:rsidR="00737D30" w:rsidRPr="008F15A3">
        <w:rPr>
          <w:rFonts w:ascii="Times New Roman" w:eastAsia="Times New Roman" w:hAnsi="Times New Roman" w:cs="Times New Roman"/>
          <w:color w:val="333333"/>
          <w:lang w:eastAsia="ru-RU"/>
        </w:rPr>
        <w:t xml:space="preserve"> Федин </w:t>
      </w:r>
      <w:r w:rsidRPr="0072264E">
        <w:rPr>
          <w:rFonts w:ascii="Times New Roman" w:eastAsia="Times New Roman" w:hAnsi="Times New Roman" w:cs="Times New Roman"/>
          <w:color w:val="333333"/>
          <w:lang w:eastAsia="ru-RU"/>
        </w:rPr>
        <w:t xml:space="preserve">учебник </w:t>
      </w:r>
      <w:r w:rsidR="00737D30" w:rsidRPr="008F15A3">
        <w:rPr>
          <w:rFonts w:ascii="Times New Roman" w:eastAsia="Times New Roman" w:hAnsi="Times New Roman" w:cs="Times New Roman"/>
          <w:color w:val="333333"/>
          <w:lang w:eastAsia="ru-RU"/>
        </w:rPr>
        <w:t xml:space="preserve">«Финансовая грамотность» </w:t>
      </w:r>
      <w:r w:rsidRPr="0072264E">
        <w:rPr>
          <w:rFonts w:ascii="Times New Roman" w:eastAsia="Times New Roman" w:hAnsi="Times New Roman" w:cs="Times New Roman"/>
          <w:color w:val="333333"/>
          <w:lang w:eastAsia="ru-RU"/>
        </w:rPr>
        <w:t>2класс;-  рабочая тетрадь;</w:t>
      </w:r>
    </w:p>
    <w:p w:rsidR="0072264E" w:rsidRPr="0072264E" w:rsidRDefault="0072264E" w:rsidP="0072264E">
      <w:pPr>
        <w:numPr>
          <w:ilvl w:val="0"/>
          <w:numId w:val="4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64E">
        <w:rPr>
          <w:rFonts w:ascii="Times New Roman" w:eastAsia="Times New Roman" w:hAnsi="Times New Roman" w:cs="Times New Roman"/>
          <w:color w:val="333333"/>
          <w:lang w:eastAsia="ru-RU"/>
        </w:rPr>
        <w:t>карточки;</w:t>
      </w:r>
    </w:p>
    <w:p w:rsidR="0072264E" w:rsidRPr="0072264E" w:rsidRDefault="0072264E" w:rsidP="0072264E">
      <w:pPr>
        <w:numPr>
          <w:ilvl w:val="0"/>
          <w:numId w:val="4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64E">
        <w:rPr>
          <w:rFonts w:ascii="Times New Roman" w:eastAsia="Times New Roman" w:hAnsi="Times New Roman" w:cs="Times New Roman"/>
          <w:color w:val="333333"/>
          <w:lang w:eastAsia="ru-RU"/>
        </w:rPr>
        <w:t>мультимедийный проектор, экран;</w:t>
      </w:r>
    </w:p>
    <w:p w:rsidR="008F15A3" w:rsidRDefault="008F15A3" w:rsidP="00922DC1">
      <w:pPr>
        <w:numPr>
          <w:ilvl w:val="0"/>
          <w:numId w:val="4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компьютер</w:t>
      </w:r>
    </w:p>
    <w:p w:rsidR="00922DC1" w:rsidRPr="008F15A3" w:rsidRDefault="00126107" w:rsidP="00922DC1">
      <w:pPr>
        <w:numPr>
          <w:ilvl w:val="0"/>
          <w:numId w:val="4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8F15A3">
        <w:rPr>
          <w:rFonts w:ascii="Times New Roman" w:hAnsi="Times New Roman" w:cs="Times New Roman"/>
          <w:b/>
          <w:bCs/>
          <w:u w:val="single"/>
        </w:rPr>
        <w:lastRenderedPageBreak/>
        <w:t xml:space="preserve">Этапы и </w:t>
      </w:r>
      <w:proofErr w:type="spellStart"/>
      <w:r w:rsidRPr="008F15A3">
        <w:rPr>
          <w:rFonts w:ascii="Times New Roman" w:hAnsi="Times New Roman" w:cs="Times New Roman"/>
          <w:b/>
          <w:bCs/>
          <w:u w:val="single"/>
        </w:rPr>
        <w:t>тайминг</w:t>
      </w:r>
      <w:proofErr w:type="spellEnd"/>
    </w:p>
    <w:p w:rsidR="00126107" w:rsidRPr="0020001E" w:rsidRDefault="00126107" w:rsidP="00922DC1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869"/>
        <w:gridCol w:w="2257"/>
        <w:gridCol w:w="1869"/>
        <w:gridCol w:w="6729"/>
        <w:gridCol w:w="2552"/>
      </w:tblGrid>
      <w:tr w:rsidR="00126107" w:rsidRPr="0020001E" w:rsidTr="003D08C8">
        <w:trPr>
          <w:trHeight w:val="992"/>
        </w:trPr>
        <w:tc>
          <w:tcPr>
            <w:tcW w:w="1869" w:type="dxa"/>
          </w:tcPr>
          <w:p w:rsidR="00126107" w:rsidRPr="0020001E" w:rsidRDefault="002459DD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57" w:type="dxa"/>
          </w:tcPr>
          <w:p w:rsidR="00126107" w:rsidRPr="0020001E" w:rsidRDefault="002459DD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Наименование этапа</w:t>
            </w:r>
          </w:p>
        </w:tc>
        <w:tc>
          <w:tcPr>
            <w:tcW w:w="1869" w:type="dxa"/>
          </w:tcPr>
          <w:p w:rsidR="00126107" w:rsidRPr="0020001E" w:rsidRDefault="002459DD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6729" w:type="dxa"/>
          </w:tcPr>
          <w:p w:rsidR="00126107" w:rsidRPr="0020001E" w:rsidRDefault="002459DD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552" w:type="dxa"/>
          </w:tcPr>
          <w:p w:rsidR="00126107" w:rsidRPr="0020001E" w:rsidRDefault="002459DD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Формы и методы работы</w:t>
            </w:r>
          </w:p>
        </w:tc>
      </w:tr>
      <w:tr w:rsidR="00126107" w:rsidRPr="0020001E" w:rsidTr="003D08C8">
        <w:tc>
          <w:tcPr>
            <w:tcW w:w="1869" w:type="dxa"/>
          </w:tcPr>
          <w:p w:rsidR="00126107" w:rsidRPr="0020001E" w:rsidRDefault="00E47F03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1.</w:t>
            </w:r>
          </w:p>
        </w:tc>
        <w:tc>
          <w:tcPr>
            <w:tcW w:w="2257" w:type="dxa"/>
          </w:tcPr>
          <w:p w:rsidR="00126107" w:rsidRPr="0020001E" w:rsidRDefault="00E47F03" w:rsidP="00E47F0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20001E">
              <w:rPr>
                <w:b/>
                <w:bCs/>
                <w:color w:val="000000"/>
              </w:rPr>
              <w:t>Организационный момент</w:t>
            </w:r>
          </w:p>
        </w:tc>
        <w:tc>
          <w:tcPr>
            <w:tcW w:w="1869" w:type="dxa"/>
          </w:tcPr>
          <w:p w:rsidR="00126107" w:rsidRPr="0020001E" w:rsidRDefault="00E47F03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3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  <w:p w:rsidR="00126107" w:rsidRPr="0020001E" w:rsidRDefault="00126107" w:rsidP="00922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26107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работа</w:t>
            </w:r>
          </w:p>
        </w:tc>
      </w:tr>
      <w:tr w:rsidR="00126107" w:rsidRPr="0020001E" w:rsidTr="003D08C8">
        <w:tc>
          <w:tcPr>
            <w:tcW w:w="1869" w:type="dxa"/>
          </w:tcPr>
          <w:p w:rsidR="00126107" w:rsidRPr="0020001E" w:rsidRDefault="00E47F03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</w:p>
        </w:tc>
        <w:tc>
          <w:tcPr>
            <w:tcW w:w="2257" w:type="dxa"/>
          </w:tcPr>
          <w:p w:rsidR="00126107" w:rsidRPr="0020001E" w:rsidRDefault="00DA357C" w:rsidP="00DA357C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Актуализация  новых знаний</w:t>
            </w:r>
            <w:r w:rsidRPr="0020001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69" w:type="dxa"/>
          </w:tcPr>
          <w:p w:rsidR="00126107" w:rsidRPr="0020001E" w:rsidRDefault="00DA357C" w:rsidP="00922DC1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5</w:t>
            </w:r>
            <w:r w:rsidR="00E47F03" w:rsidRPr="0020001E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Коммуникативные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Обосновывать свою точку зрения другим людям, приводя аргументы;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устную речь.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Познавательные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логические действия: сравнение, анализ, обобщение, классификация;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Формировать умение представлять информацию в зависимости от поставленных задач в виде схемы.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  <w:p w:rsidR="00126107" w:rsidRPr="0020001E" w:rsidRDefault="00126107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552" w:type="dxa"/>
          </w:tcPr>
          <w:p w:rsidR="00126107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работа</w:t>
            </w:r>
          </w:p>
        </w:tc>
      </w:tr>
      <w:tr w:rsidR="00126107" w:rsidRPr="0020001E" w:rsidTr="003D08C8">
        <w:tc>
          <w:tcPr>
            <w:tcW w:w="1869" w:type="dxa"/>
          </w:tcPr>
          <w:p w:rsidR="00126107" w:rsidRPr="0020001E" w:rsidRDefault="00E47F03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3.</w:t>
            </w:r>
          </w:p>
        </w:tc>
        <w:tc>
          <w:tcPr>
            <w:tcW w:w="2257" w:type="dxa"/>
          </w:tcPr>
          <w:p w:rsidR="00126107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Изучение нового материала</w:t>
            </w:r>
          </w:p>
        </w:tc>
        <w:tc>
          <w:tcPr>
            <w:tcW w:w="1869" w:type="dxa"/>
          </w:tcPr>
          <w:p w:rsidR="00126107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10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Познавательные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логические действия: сравнение, анализ, обобщение, классификация;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Формировать умение представлять информацию в зависимости от поставленных задач в виде схемы.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Коммуникативные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Обосновывать свою точку зрения другим людям, приводя аргументы;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Развивать устную речь.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  <w:p w:rsidR="00126107" w:rsidRPr="0020001E" w:rsidRDefault="00126107" w:rsidP="0035253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552" w:type="dxa"/>
          </w:tcPr>
          <w:p w:rsidR="009655E2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lastRenderedPageBreak/>
              <w:t>Групповая работа</w:t>
            </w: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126107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>Презентация</w:t>
            </w: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>Беседа</w:t>
            </w:r>
          </w:p>
        </w:tc>
      </w:tr>
      <w:tr w:rsidR="00E47F03" w:rsidRPr="0020001E" w:rsidTr="003D08C8">
        <w:tc>
          <w:tcPr>
            <w:tcW w:w="1869" w:type="dxa"/>
          </w:tcPr>
          <w:p w:rsidR="00E47F03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u w:val="single"/>
              </w:rPr>
              <w:lastRenderedPageBreak/>
              <w:t>4.</w:t>
            </w:r>
          </w:p>
        </w:tc>
        <w:tc>
          <w:tcPr>
            <w:tcW w:w="2257" w:type="dxa"/>
          </w:tcPr>
          <w:p w:rsidR="00E47F03" w:rsidRPr="0020001E" w:rsidRDefault="00DA357C" w:rsidP="00922DC1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Закрепление изученного материала</w:t>
            </w:r>
          </w:p>
        </w:tc>
        <w:tc>
          <w:tcPr>
            <w:tcW w:w="1869" w:type="dxa"/>
          </w:tcPr>
          <w:p w:rsidR="00E47F03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15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Познавательные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логические действия: сравнение, анализ, обобщение, классификация;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Формировать умение представлять информацию в зависимости от поставленных задач в виде схемы.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Коммуникативные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Обосновывать свою точку зрения другим людям, приводя аргументы;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устную речь.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  <w:p w:rsidR="00E47F03" w:rsidRPr="0020001E" w:rsidRDefault="00E47F03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552" w:type="dxa"/>
          </w:tcPr>
          <w:p w:rsidR="009655E2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 xml:space="preserve">Индивидуальная работа </w:t>
            </w: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</w:p>
          <w:p w:rsidR="00E47F03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>Викторина</w:t>
            </w: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</w:p>
          <w:p w:rsidR="009655E2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>Фронтальный опрос</w:t>
            </w:r>
          </w:p>
        </w:tc>
      </w:tr>
      <w:tr w:rsidR="00DA357C" w:rsidRPr="0020001E" w:rsidTr="003D08C8">
        <w:tc>
          <w:tcPr>
            <w:tcW w:w="1869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u w:val="single"/>
              </w:rPr>
              <w:t>5.</w:t>
            </w:r>
          </w:p>
        </w:tc>
        <w:tc>
          <w:tcPr>
            <w:tcW w:w="2257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Рефлексия.</w:t>
            </w:r>
          </w:p>
        </w:tc>
        <w:tc>
          <w:tcPr>
            <w:tcW w:w="1869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5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552" w:type="dxa"/>
          </w:tcPr>
          <w:p w:rsidR="00DA357C" w:rsidRPr="0020001E" w:rsidRDefault="009655E2" w:rsidP="00922DC1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Cs/>
                <w:u w:val="single"/>
              </w:rPr>
              <w:t>Индивидуальная работа</w:t>
            </w:r>
          </w:p>
        </w:tc>
      </w:tr>
      <w:tr w:rsidR="00DA357C" w:rsidRPr="0020001E" w:rsidTr="003D08C8">
        <w:tc>
          <w:tcPr>
            <w:tcW w:w="1869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u w:val="single"/>
              </w:rPr>
              <w:t>6.</w:t>
            </w:r>
          </w:p>
        </w:tc>
        <w:tc>
          <w:tcPr>
            <w:tcW w:w="2257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1869" w:type="dxa"/>
          </w:tcPr>
          <w:p w:rsidR="00DA357C" w:rsidRPr="0020001E" w:rsidRDefault="00DA357C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2 мин.</w:t>
            </w:r>
          </w:p>
        </w:tc>
        <w:tc>
          <w:tcPr>
            <w:tcW w:w="6729" w:type="dxa"/>
          </w:tcPr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Коммуникативные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Обосновывать свою точку зрения другим людям, приводя аргументы;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Развивать устную речь.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 УУД</w:t>
            </w:r>
          </w:p>
          <w:p w:rsidR="00352535" w:rsidRPr="0020001E" w:rsidRDefault="00352535" w:rsidP="003525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 xml:space="preserve">- С помощью учителя анализировать предложенное задание; </w:t>
            </w:r>
          </w:p>
          <w:p w:rsidR="00DA357C" w:rsidRPr="0020001E" w:rsidRDefault="00352535" w:rsidP="003D08C8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eastAsia="Times New Roman" w:hAnsi="Times New Roman" w:cs="Times New Roman"/>
                <w:lang w:eastAsia="ru-RU"/>
              </w:rPr>
              <w:t>- Совместно с учителем выявлять и формулировать учебную проблему.</w:t>
            </w:r>
          </w:p>
        </w:tc>
        <w:tc>
          <w:tcPr>
            <w:tcW w:w="2552" w:type="dxa"/>
          </w:tcPr>
          <w:p w:rsidR="00DA357C" w:rsidRPr="0020001E" w:rsidRDefault="009655E2" w:rsidP="00922DC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Беседа</w:t>
            </w:r>
          </w:p>
        </w:tc>
      </w:tr>
    </w:tbl>
    <w:p w:rsidR="003D08C8" w:rsidRPr="0020001E" w:rsidRDefault="003D08C8" w:rsidP="00922DC1">
      <w:pPr>
        <w:rPr>
          <w:rFonts w:ascii="Times New Roman" w:hAnsi="Times New Roman" w:cs="Times New Roman"/>
          <w:b/>
          <w:bCs/>
          <w:u w:val="single"/>
        </w:rPr>
      </w:pPr>
    </w:p>
    <w:p w:rsidR="00360706" w:rsidRPr="0020001E" w:rsidRDefault="00360706" w:rsidP="00922DC1">
      <w:pPr>
        <w:rPr>
          <w:rFonts w:ascii="Times New Roman" w:hAnsi="Times New Roman" w:cs="Times New Roman"/>
          <w:b/>
          <w:bCs/>
          <w:u w:val="single"/>
        </w:rPr>
      </w:pPr>
    </w:p>
    <w:p w:rsidR="003D08C8" w:rsidRPr="0020001E" w:rsidRDefault="003D08C8" w:rsidP="00922DC1">
      <w:pPr>
        <w:rPr>
          <w:rFonts w:ascii="Times New Roman" w:hAnsi="Times New Roman" w:cs="Times New Roman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658"/>
        <w:gridCol w:w="7131"/>
        <w:gridCol w:w="2268"/>
        <w:gridCol w:w="1275"/>
        <w:gridCol w:w="1701"/>
      </w:tblGrid>
      <w:tr w:rsidR="00AD3600" w:rsidRPr="0020001E" w:rsidTr="00AD3600">
        <w:trPr>
          <w:trHeight w:val="2117"/>
        </w:trPr>
        <w:tc>
          <w:tcPr>
            <w:tcW w:w="1843" w:type="dxa"/>
          </w:tcPr>
          <w:p w:rsidR="00AD3600" w:rsidRPr="0020001E" w:rsidRDefault="00AD3600" w:rsidP="00AF59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1658" w:type="dxa"/>
          </w:tcPr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Время, </w:t>
            </w: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  <w:tc>
          <w:tcPr>
            <w:tcW w:w="7131" w:type="dxa"/>
          </w:tcPr>
          <w:p w:rsidR="00AD3600" w:rsidRPr="0020001E" w:rsidRDefault="00AD3600" w:rsidP="00AF590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2268" w:type="dxa"/>
          </w:tcPr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275" w:type="dxa"/>
          </w:tcPr>
          <w:p w:rsidR="00AD3600" w:rsidRPr="0020001E" w:rsidRDefault="00AD3600" w:rsidP="00AF590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701" w:type="dxa"/>
          </w:tcPr>
          <w:p w:rsidR="00AD3600" w:rsidRPr="0020001E" w:rsidRDefault="00AD3600" w:rsidP="00AD3600">
            <w:pPr>
              <w:rPr>
                <w:rStyle w:val="c0"/>
                <w:rFonts w:ascii="Times New Roman" w:hAnsi="Times New Roman" w:cs="Times New Roman"/>
                <w:b/>
              </w:rPr>
            </w:pPr>
            <w:r w:rsidRPr="0020001E">
              <w:rPr>
                <w:rStyle w:val="c0"/>
                <w:rFonts w:ascii="Times New Roman" w:hAnsi="Times New Roman" w:cs="Times New Roman"/>
                <w:b/>
              </w:rPr>
              <w:t>формы и методы контроля</w:t>
            </w:r>
          </w:p>
          <w:p w:rsidR="00AD3600" w:rsidRPr="0020001E" w:rsidRDefault="00AD3600" w:rsidP="00AF590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600" w:rsidRPr="0020001E" w:rsidTr="00AD3600">
        <w:tc>
          <w:tcPr>
            <w:tcW w:w="1843" w:type="dxa"/>
          </w:tcPr>
          <w:p w:rsidR="00AD3600" w:rsidRPr="0020001E" w:rsidRDefault="00AD3600" w:rsidP="00AF590C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1.Организационный момент.</w:t>
            </w:r>
          </w:p>
        </w:tc>
        <w:tc>
          <w:tcPr>
            <w:tcW w:w="1658" w:type="dxa"/>
          </w:tcPr>
          <w:p w:rsidR="00AD3600" w:rsidRPr="0020001E" w:rsidRDefault="00AD3600" w:rsidP="00AF590C">
            <w:pPr>
              <w:pStyle w:val="a5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1" w:type="dxa"/>
          </w:tcPr>
          <w:p w:rsidR="00672235" w:rsidRPr="0020001E" w:rsidRDefault="00672235" w:rsidP="00672235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Начинается </w:t>
            </w:r>
            <w:r w:rsidR="00613583"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00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Он пойдет, ребята, впрок. </w:t>
            </w:r>
            <w:r w:rsidRPr="002000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Постарайтесь всё понять, </w:t>
            </w:r>
            <w:r w:rsidRPr="002000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Деньги ближе изучать. </w:t>
            </w:r>
          </w:p>
          <w:p w:rsidR="00AD3600" w:rsidRPr="0020001E" w:rsidRDefault="00AD3600" w:rsidP="006722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3600" w:rsidRPr="0020001E" w:rsidRDefault="00AD3600" w:rsidP="00AF59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проверяют свою готовность к уроку.</w:t>
            </w:r>
          </w:p>
          <w:p w:rsidR="00AD3600" w:rsidRPr="0020001E" w:rsidRDefault="00AD3600" w:rsidP="00AF59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600" w:rsidRPr="0020001E" w:rsidRDefault="00AD3600" w:rsidP="00AF590C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600" w:rsidRPr="0020001E" w:rsidTr="00AD3600"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2. Актуализация  новых знаний</w:t>
            </w:r>
            <w:r w:rsidRPr="0020001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1" w:type="dxa"/>
          </w:tcPr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Бывают купюры, бывают монеты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Любого размера и разного цвета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Мы ими расплачиваемся по кассе,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Не купишь без них ни печенья, ни кваса.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Мы с ними идем всегда в магазин 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Папа за них покупа</w:t>
            </w:r>
            <w:r w:rsidR="00751267" w:rsidRPr="0020001E">
              <w:rPr>
                <w:rFonts w:ascii="Times New Roman" w:hAnsi="Times New Roman" w:cs="Times New Roman"/>
              </w:rPr>
              <w:t>е</w:t>
            </w:r>
            <w:r w:rsidRPr="0020001E">
              <w:rPr>
                <w:rFonts w:ascii="Times New Roman" w:hAnsi="Times New Roman" w:cs="Times New Roman"/>
              </w:rPr>
              <w:t>т бензин.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Мне-игрушки, маме- серьги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Можем мы купить за (деньги)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Значит, о чём мы сегодня будем говорить?</w:t>
            </w:r>
          </w:p>
          <w:p w:rsidR="00672235" w:rsidRPr="0020001E" w:rsidRDefault="00672235" w:rsidP="006722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-Ребята, какую цель мы поставим перед собой сегодня?</w:t>
            </w:r>
          </w:p>
          <w:p w:rsidR="00AD3600" w:rsidRPr="0020001E" w:rsidRDefault="00AD3600" w:rsidP="006722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Дети отвечают на вопрос.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Коммуникативные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Познавательные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</w:tr>
      <w:tr w:rsidR="00AD3600" w:rsidRPr="0020001E" w:rsidTr="00EF4DA3">
        <w:trPr>
          <w:trHeight w:val="79"/>
        </w:trPr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20001E">
              <w:rPr>
                <w:rFonts w:ascii="Times New Roman" w:hAnsi="Times New Roman" w:cs="Times New Roman"/>
                <w:b/>
              </w:rPr>
              <w:t xml:space="preserve">3. </w:t>
            </w:r>
            <w:r w:rsidRPr="0020001E">
              <w:rPr>
                <w:rFonts w:ascii="Times New Roman" w:hAnsi="Times New Roman" w:cs="Times New Roman"/>
                <w:b/>
                <w:bCs/>
                <w:u w:val="single"/>
              </w:rPr>
              <w:t>Изучение нового материала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31" w:type="dxa"/>
          </w:tcPr>
          <w:p w:rsidR="009B4FF0" w:rsidRPr="0020001E" w:rsidRDefault="009B4FF0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 Пришло время поговорить о наших современных деньгах. Начнем с монет. </w:t>
            </w:r>
          </w:p>
          <w:p w:rsidR="009B4FF0" w:rsidRPr="0020001E" w:rsidRDefault="009B4FF0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lastRenderedPageBreak/>
              <w:t>Откроем учебник на странице 76 (Рассказ учителя по учебнику с использованием презентации)</w:t>
            </w:r>
          </w:p>
          <w:p w:rsidR="009B4FF0" w:rsidRPr="0020001E" w:rsidRDefault="009B4FF0" w:rsidP="00C165A2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C165A2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Игра «Соверши покупку»</w:t>
            </w: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Дети делятся на группы. </w:t>
            </w: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Раздается материал (листы формата А4 с заданием) </w:t>
            </w:r>
          </w:p>
          <w:p w:rsidR="00AD3600" w:rsidRPr="0020001E" w:rsidRDefault="00AD3600" w:rsidP="00C165A2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C165A2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Ребята, скажите, только ли бумажными деньгами и </w:t>
            </w:r>
            <w:proofErr w:type="gramStart"/>
            <w:r w:rsidRPr="0020001E">
              <w:rPr>
                <w:rFonts w:ascii="Times New Roman" w:hAnsi="Times New Roman" w:cs="Times New Roman"/>
              </w:rPr>
              <w:t>монетами  можно</w:t>
            </w:r>
            <w:proofErr w:type="gramEnd"/>
            <w:r w:rsidRPr="0020001E">
              <w:rPr>
                <w:rFonts w:ascii="Times New Roman" w:hAnsi="Times New Roman" w:cs="Times New Roman"/>
              </w:rPr>
              <w:t xml:space="preserve"> оплачивать покупки?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Пользовались ли Вы когда-нибудь пластиковыми картами?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Хотели бы попробовать?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Сюжетно-ролевая игра </w:t>
            </w:r>
            <w:proofErr w:type="gramStart"/>
            <w:r w:rsidRPr="0020001E">
              <w:rPr>
                <w:rFonts w:ascii="Times New Roman" w:hAnsi="Times New Roman" w:cs="Times New Roman"/>
              </w:rPr>
              <w:t>« Супермаркет</w:t>
            </w:r>
            <w:proofErr w:type="gramEnd"/>
            <w:r w:rsidRPr="0020001E">
              <w:rPr>
                <w:rFonts w:ascii="Times New Roman" w:hAnsi="Times New Roman" w:cs="Times New Roman"/>
              </w:rPr>
              <w:t>»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Ребята, какой вывод можно сделать исходя из этой игры?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  <w:b/>
                <w:i/>
              </w:rPr>
            </w:pPr>
            <w:r w:rsidRPr="0020001E">
              <w:rPr>
                <w:rFonts w:ascii="Times New Roman" w:hAnsi="Times New Roman" w:cs="Times New Roman"/>
                <w:b/>
                <w:i/>
              </w:rPr>
              <w:t>Есть и минусы наличных денег: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они изнашиваются, рвутся, пачкаются;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их могут украсть, их можно потерять;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иногда возникают сложности со сдачей, особенно если крупная купюра.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  <w:b/>
                <w:i/>
              </w:rPr>
            </w:pPr>
            <w:r w:rsidRPr="0020001E">
              <w:rPr>
                <w:rFonts w:ascii="Times New Roman" w:hAnsi="Times New Roman" w:cs="Times New Roman"/>
                <w:b/>
                <w:i/>
              </w:rPr>
              <w:t>Недостатки: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расплачиваясь пластиковой картой, многие люди теряют над собой контроль и тратят больше денег на покупки, так как доступ есть ко всем деньгам.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не везде принимают к оплате карточки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содержание счета и пластиковой карты стоит денег, пусть и небольших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 распространены случаи мошенничества с картами, в том числе через сеть Интернет, поэтому нужно быть очень аккуратным и никому не давать свой пароль доступа к безналичным деньгам.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lastRenderedPageBreak/>
              <w:t>- если снимать деньги в банкомате не своего банка, придется платить комиссию.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Также есть </w:t>
            </w:r>
            <w:r w:rsidRPr="0020001E">
              <w:rPr>
                <w:rFonts w:ascii="Times New Roman" w:hAnsi="Times New Roman" w:cs="Times New Roman"/>
                <w:i/>
                <w:u w:val="single"/>
              </w:rPr>
              <w:t>электронные деньги (виртуальный кошелек),</w:t>
            </w:r>
            <w:r w:rsidRPr="0020001E">
              <w:rPr>
                <w:rFonts w:ascii="Times New Roman" w:hAnsi="Times New Roman" w:cs="Times New Roman"/>
              </w:rPr>
              <w:t xml:space="preserve"> это разновидность безналичных денег. Это удобно для тех, кто является активным пользователем Интернета и часто совершает покупки в сети.</w:t>
            </w:r>
          </w:p>
          <w:p w:rsidR="00EF4DA3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Лучше совмещать обе формы денег, поскольку у каждой из них есть преимущества и недостатки.</w:t>
            </w:r>
          </w:p>
          <w:p w:rsidR="00EF4DA3" w:rsidRPr="0020001E" w:rsidRDefault="00EF4DA3" w:rsidP="00C165A2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C165A2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C165A2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C165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lastRenderedPageBreak/>
              <w:t>Работа по учебнику</w:t>
            </w: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lastRenderedPageBreak/>
              <w:t>Смотрят презентацию</w:t>
            </w: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9B4FF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Участвуют в групповой работе,</w:t>
            </w:r>
            <w:r w:rsidR="00221496" w:rsidRPr="0020001E">
              <w:rPr>
                <w:rFonts w:ascii="Times New Roman" w:hAnsi="Times New Roman" w:cs="Times New Roman"/>
              </w:rPr>
              <w:t xml:space="preserve"> </w:t>
            </w:r>
            <w:r w:rsidR="00AD3600" w:rsidRPr="0020001E">
              <w:rPr>
                <w:rFonts w:ascii="Times New Roman" w:hAnsi="Times New Roman" w:cs="Times New Roman"/>
              </w:rPr>
              <w:t>обсуждении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221496" w:rsidRPr="0020001E" w:rsidRDefault="00221496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221496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Ответы детей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EF4DA3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Играют в </w:t>
            </w:r>
            <w:proofErr w:type="spellStart"/>
            <w:r w:rsidRPr="0020001E">
              <w:rPr>
                <w:rFonts w:ascii="Times New Roman" w:hAnsi="Times New Roman" w:cs="Times New Roman"/>
              </w:rPr>
              <w:t>тгру</w:t>
            </w:r>
            <w:proofErr w:type="spellEnd"/>
          </w:p>
        </w:tc>
        <w:tc>
          <w:tcPr>
            <w:tcW w:w="1275" w:type="dxa"/>
          </w:tcPr>
          <w:p w:rsidR="009B4FF0" w:rsidRPr="0020001E" w:rsidRDefault="009B4FF0" w:rsidP="009B4FF0">
            <w:pPr>
              <w:pStyle w:val="a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0001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AD3600">
            <w:pPr>
              <w:rPr>
                <w:rFonts w:ascii="Times New Roman" w:hAnsi="Times New Roman" w:cs="Times New Roman"/>
              </w:rPr>
            </w:pPr>
          </w:p>
          <w:p w:rsidR="009B4FF0" w:rsidRPr="0020001E" w:rsidRDefault="009B4FF0" w:rsidP="009B4FF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Коммуникативные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701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</w:p>
          <w:p w:rsidR="00775552" w:rsidRPr="0020001E" w:rsidRDefault="00775552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Групповая работа</w:t>
            </w: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</w:p>
          <w:p w:rsidR="0020001E" w:rsidRPr="0020001E" w:rsidRDefault="0020001E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Групповая </w:t>
            </w:r>
            <w:proofErr w:type="spellStart"/>
            <w:r w:rsidRPr="0020001E">
              <w:rPr>
                <w:rFonts w:ascii="Times New Roman" w:hAnsi="Times New Roman" w:cs="Times New Roman"/>
              </w:rPr>
              <w:t>рпбота</w:t>
            </w:r>
            <w:proofErr w:type="spellEnd"/>
          </w:p>
        </w:tc>
      </w:tr>
      <w:tr w:rsidR="00AD3600" w:rsidRPr="0020001E" w:rsidTr="00AD3600"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20001E">
              <w:rPr>
                <w:rFonts w:ascii="Times New Roman" w:hAnsi="Times New Roman" w:cs="Times New Roman"/>
                <w:b/>
              </w:rPr>
              <w:lastRenderedPageBreak/>
              <w:t>Физкультминутка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1" w:type="dxa"/>
          </w:tcPr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b/>
                <w:bCs/>
                <w:color w:val="181818"/>
              </w:rPr>
              <w:t>«Покупка»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Мы бежали по дорожке </w:t>
            </w:r>
            <w:r w:rsidRPr="0020001E">
              <w:rPr>
                <w:i/>
                <w:iCs/>
                <w:color w:val="181818"/>
              </w:rPr>
              <w:t>(бег на месте)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Вдруг, порвались босоножки! </w:t>
            </w:r>
            <w:r w:rsidRPr="0020001E">
              <w:rPr>
                <w:i/>
                <w:iCs/>
                <w:color w:val="181818"/>
              </w:rPr>
              <w:t>(один громкий хлопок в ладоши)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Что же делать? Как нам быть? </w:t>
            </w:r>
            <w:r w:rsidRPr="0020001E">
              <w:rPr>
                <w:i/>
                <w:iCs/>
                <w:color w:val="181818"/>
              </w:rPr>
              <w:t>(разводим поочередно руки в стороны)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Где же обувь нам добыть? </w:t>
            </w:r>
            <w:r w:rsidRPr="0020001E">
              <w:rPr>
                <w:i/>
                <w:iCs/>
                <w:color w:val="181818"/>
              </w:rPr>
              <w:t>(обнять щечки ладошками и покачать головой)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Будем туфли покупать! </w:t>
            </w:r>
            <w:r w:rsidRPr="0020001E">
              <w:rPr>
                <w:i/>
                <w:iCs/>
                <w:color w:val="181818"/>
              </w:rPr>
              <w:t>(потопать ногами в ритм словам 4 или 7раз)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Станем денежки считать! </w:t>
            </w:r>
            <w:r w:rsidRPr="0020001E">
              <w:rPr>
                <w:i/>
                <w:iCs/>
                <w:color w:val="181818"/>
              </w:rPr>
              <w:t>(потереть большим пальчиком другие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i/>
                <w:iCs/>
                <w:color w:val="181818"/>
              </w:rPr>
              <w:t>пальцы, обеими руками одновременно)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Один (рубль), два, три, четыре </w:t>
            </w:r>
            <w:r w:rsidRPr="0020001E">
              <w:rPr>
                <w:i/>
                <w:iCs/>
                <w:color w:val="181818"/>
              </w:rPr>
              <w:t>(с размахом вскользь хлопаем правой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i/>
                <w:iCs/>
                <w:color w:val="181818"/>
              </w:rPr>
              <w:t>ладонью левую и наоборот, 4 хлопка)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color w:val="181818"/>
              </w:rPr>
              <w:t>Вот мы туфельки купили! </w:t>
            </w:r>
            <w:r w:rsidRPr="0020001E">
              <w:rPr>
                <w:i/>
                <w:iCs/>
                <w:color w:val="181818"/>
              </w:rPr>
              <w:t>(указываем ручками на обувь,</w:t>
            </w:r>
          </w:p>
          <w:p w:rsidR="00751267" w:rsidRPr="0020001E" w:rsidRDefault="00751267" w:rsidP="00751267">
            <w:pPr>
              <w:pStyle w:val="a4"/>
              <w:shd w:val="clear" w:color="auto" w:fill="F5F5F5"/>
              <w:spacing w:before="0" w:beforeAutospacing="0" w:after="0" w:afterAutospacing="0" w:line="294" w:lineRule="atLeast"/>
              <w:rPr>
                <w:color w:val="181818"/>
              </w:rPr>
            </w:pPr>
            <w:r w:rsidRPr="0020001E">
              <w:rPr>
                <w:i/>
                <w:iCs/>
                <w:color w:val="181818"/>
              </w:rPr>
              <w:t xml:space="preserve">выставляя </w:t>
            </w:r>
            <w:proofErr w:type="gramStart"/>
            <w:r w:rsidRPr="0020001E">
              <w:rPr>
                <w:i/>
                <w:iCs/>
                <w:color w:val="181818"/>
              </w:rPr>
              <w:t>на пяточку</w:t>
            </w:r>
            <w:proofErr w:type="gramEnd"/>
            <w:r w:rsidRPr="0020001E">
              <w:rPr>
                <w:i/>
                <w:iCs/>
                <w:color w:val="181818"/>
              </w:rPr>
              <w:t xml:space="preserve"> то правую, то левую ножку)</w:t>
            </w:r>
          </w:p>
          <w:p w:rsidR="00AD3600" w:rsidRPr="0020001E" w:rsidRDefault="00AD3600" w:rsidP="007512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Выполняют упражнения </w:t>
            </w:r>
          </w:p>
        </w:tc>
        <w:tc>
          <w:tcPr>
            <w:tcW w:w="1275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</w:tr>
      <w:tr w:rsidR="00AD3600" w:rsidRPr="0020001E" w:rsidTr="003D08C8">
        <w:trPr>
          <w:trHeight w:val="416"/>
        </w:trPr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lastRenderedPageBreak/>
              <w:t>4. Закрепление изученного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31" w:type="dxa"/>
          </w:tcPr>
          <w:p w:rsidR="00AD3600" w:rsidRPr="0020001E" w:rsidRDefault="00EF4DA3" w:rsidP="00EF4DA3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  <w:b/>
              </w:rPr>
              <w:t>Викторина: «Современные деньги России»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- Ребята сейчас мы с вами </w:t>
            </w:r>
            <w:r w:rsidR="00301DF5" w:rsidRPr="0020001E">
              <w:rPr>
                <w:rFonts w:ascii="Times New Roman" w:hAnsi="Times New Roman" w:cs="Times New Roman"/>
              </w:rPr>
              <w:t>проведем небольшую викторину, Ваша задача выбрать правильный ответ.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3600" w:rsidRPr="0020001E" w:rsidRDefault="00301DF5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Ответы учеников</w:t>
            </w:r>
          </w:p>
        </w:tc>
        <w:tc>
          <w:tcPr>
            <w:tcW w:w="1275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Коммуникативные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Познавательные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701" w:type="dxa"/>
          </w:tcPr>
          <w:p w:rsidR="00AD3600" w:rsidRPr="0020001E" w:rsidRDefault="00D7500A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Фронтальный опрос</w:t>
            </w:r>
          </w:p>
        </w:tc>
      </w:tr>
      <w:tr w:rsidR="00AD3600" w:rsidRPr="0020001E" w:rsidTr="00AD3600"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5.Рефлексия.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1" w:type="dxa"/>
          </w:tcPr>
          <w:p w:rsidR="00AD3600" w:rsidRPr="0020001E" w:rsidRDefault="00AD3600" w:rsidP="00301DF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-Ребята, </w:t>
            </w:r>
            <w:r w:rsidR="00301DF5" w:rsidRPr="0020001E">
              <w:rPr>
                <w:rFonts w:ascii="Times New Roman" w:hAnsi="Times New Roman" w:cs="Times New Roman"/>
              </w:rPr>
              <w:t>вам понравился наш сегодняшний урок?</w:t>
            </w:r>
            <w:r w:rsidR="00352535" w:rsidRPr="0020001E">
              <w:rPr>
                <w:rFonts w:ascii="Times New Roman" w:hAnsi="Times New Roman" w:cs="Times New Roman"/>
              </w:rPr>
              <w:t xml:space="preserve"> Предлагаю</w:t>
            </w:r>
          </w:p>
          <w:p w:rsidR="00301DF5" w:rsidRPr="0020001E" w:rsidRDefault="00352535" w:rsidP="00301DF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 xml:space="preserve">распределить </w:t>
            </w:r>
            <w:r w:rsidR="00301DF5" w:rsidRPr="0020001E">
              <w:rPr>
                <w:rFonts w:ascii="Times New Roman" w:hAnsi="Times New Roman" w:cs="Times New Roman"/>
              </w:rPr>
              <w:t xml:space="preserve">монеты в баночки </w:t>
            </w:r>
            <w:r w:rsidRPr="0020001E">
              <w:rPr>
                <w:rFonts w:ascii="Times New Roman" w:hAnsi="Times New Roman" w:cs="Times New Roman"/>
              </w:rPr>
              <w:t>с настроением, и мы выясним продуктивность и настроение нашего урока.</w:t>
            </w:r>
          </w:p>
          <w:p w:rsidR="00352535" w:rsidRPr="0020001E" w:rsidRDefault="00352535" w:rsidP="00301D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3600" w:rsidRPr="0020001E" w:rsidRDefault="00352535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Раскладывают монеты по баночкам</w:t>
            </w:r>
          </w:p>
        </w:tc>
        <w:tc>
          <w:tcPr>
            <w:tcW w:w="1275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701" w:type="dxa"/>
          </w:tcPr>
          <w:p w:rsidR="00AD3600" w:rsidRPr="0020001E" w:rsidRDefault="0020001E" w:rsidP="0020001E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Индивидуальная работа</w:t>
            </w:r>
          </w:p>
        </w:tc>
      </w:tr>
      <w:tr w:rsidR="00AD3600" w:rsidRPr="0020001E" w:rsidTr="00AD3600">
        <w:tc>
          <w:tcPr>
            <w:tcW w:w="1843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  <w:b/>
              </w:rPr>
            </w:pPr>
            <w:r w:rsidRPr="0020001E">
              <w:rPr>
                <w:rFonts w:ascii="Times New Roman" w:hAnsi="Times New Roman" w:cs="Times New Roman"/>
                <w:b/>
              </w:rPr>
              <w:t>6.Домашнее задание.</w:t>
            </w:r>
          </w:p>
        </w:tc>
        <w:tc>
          <w:tcPr>
            <w:tcW w:w="1658" w:type="dxa"/>
          </w:tcPr>
          <w:p w:rsidR="00AD3600" w:rsidRPr="0020001E" w:rsidRDefault="00AD3600" w:rsidP="00AD3600">
            <w:pPr>
              <w:jc w:val="center"/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1" w:type="dxa"/>
          </w:tcPr>
          <w:p w:rsidR="00AD3600" w:rsidRPr="0020001E" w:rsidRDefault="003D08C8" w:rsidP="00352535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-</w:t>
            </w:r>
            <w:proofErr w:type="spellStart"/>
            <w:r w:rsidR="00352535" w:rsidRPr="0020001E">
              <w:rPr>
                <w:rFonts w:ascii="Times New Roman" w:hAnsi="Times New Roman" w:cs="Times New Roman"/>
              </w:rPr>
              <w:t>Р.т</w:t>
            </w:r>
            <w:proofErr w:type="spellEnd"/>
            <w:r w:rsidR="00352535" w:rsidRPr="0020001E">
              <w:rPr>
                <w:rFonts w:ascii="Times New Roman" w:hAnsi="Times New Roman" w:cs="Times New Roman"/>
              </w:rPr>
              <w:t>. стр. 24 № 2</w:t>
            </w:r>
            <w:r w:rsidR="00AD3600" w:rsidRPr="002000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Записывают задания на дом, задают вопросы.</w:t>
            </w:r>
          </w:p>
        </w:tc>
        <w:tc>
          <w:tcPr>
            <w:tcW w:w="1275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Регулятивные</w:t>
            </w:r>
          </w:p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  <w:r w:rsidRPr="0020001E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701" w:type="dxa"/>
          </w:tcPr>
          <w:p w:rsidR="00AD3600" w:rsidRPr="0020001E" w:rsidRDefault="00AD3600" w:rsidP="00AD3600">
            <w:pPr>
              <w:rPr>
                <w:rFonts w:ascii="Times New Roman" w:hAnsi="Times New Roman" w:cs="Times New Roman"/>
              </w:rPr>
            </w:pPr>
          </w:p>
        </w:tc>
      </w:tr>
    </w:tbl>
    <w:p w:rsidR="00AC5559" w:rsidRPr="003D08C8" w:rsidRDefault="00AC5559" w:rsidP="00922DC1">
      <w:pPr>
        <w:rPr>
          <w:rFonts w:ascii="Times New Roman" w:hAnsi="Times New Roman" w:cs="Times New Roman"/>
        </w:rPr>
      </w:pPr>
    </w:p>
    <w:p w:rsidR="003D08C8" w:rsidRDefault="003D08C8" w:rsidP="003D08C8">
      <w:pPr>
        <w:rPr>
          <w:rFonts w:ascii="Times New Roman" w:hAnsi="Times New Roman" w:cs="Times New Roman"/>
          <w:b/>
          <w:bCs/>
          <w:u w:val="single"/>
        </w:rPr>
      </w:pPr>
    </w:p>
    <w:p w:rsidR="00F4097C" w:rsidRPr="003D08C8" w:rsidRDefault="00F4097C" w:rsidP="00922DC1">
      <w:pPr>
        <w:rPr>
          <w:rFonts w:ascii="Times New Roman" w:hAnsi="Times New Roman" w:cs="Times New Roman"/>
        </w:rPr>
      </w:pPr>
    </w:p>
    <w:p w:rsidR="00922DC1" w:rsidRPr="003D08C8" w:rsidRDefault="00922DC1" w:rsidP="00922DC1">
      <w:pPr>
        <w:rPr>
          <w:rFonts w:ascii="Times New Roman" w:hAnsi="Times New Roman" w:cs="Times New Roman"/>
        </w:rPr>
      </w:pPr>
    </w:p>
    <w:p w:rsidR="00DA357C" w:rsidRPr="003D08C8" w:rsidRDefault="00DA357C" w:rsidP="00922DC1">
      <w:pPr>
        <w:rPr>
          <w:rFonts w:ascii="Times New Roman" w:hAnsi="Times New Roman" w:cs="Times New Roman"/>
        </w:rPr>
      </w:pPr>
    </w:p>
    <w:p w:rsidR="00AD3600" w:rsidRPr="003D08C8" w:rsidRDefault="00AD3600" w:rsidP="00922DC1">
      <w:pPr>
        <w:rPr>
          <w:rFonts w:ascii="Times New Roman" w:hAnsi="Times New Roman" w:cs="Times New Roman"/>
        </w:rPr>
      </w:pPr>
    </w:p>
    <w:p w:rsidR="00AD3600" w:rsidRPr="003D08C8" w:rsidRDefault="00AD3600" w:rsidP="00922DC1">
      <w:pPr>
        <w:rPr>
          <w:rFonts w:ascii="Times New Roman" w:hAnsi="Times New Roman" w:cs="Times New Roman"/>
        </w:rPr>
      </w:pPr>
    </w:p>
    <w:p w:rsidR="00AD3600" w:rsidRPr="003D08C8" w:rsidRDefault="00AD3600" w:rsidP="00922DC1">
      <w:pPr>
        <w:rPr>
          <w:rFonts w:ascii="Times New Roman" w:hAnsi="Times New Roman" w:cs="Times New Roman"/>
        </w:rPr>
      </w:pPr>
    </w:p>
    <w:sectPr w:rsidR="00AD3600" w:rsidRPr="003D08C8" w:rsidSect="00AD3600">
      <w:pgSz w:w="16838" w:h="11906" w:orient="landscape"/>
      <w:pgMar w:top="1701" w:right="99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EA5"/>
    <w:multiLevelType w:val="multilevel"/>
    <w:tmpl w:val="895E3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910F6"/>
    <w:multiLevelType w:val="multilevel"/>
    <w:tmpl w:val="A104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9B4EFD"/>
    <w:multiLevelType w:val="hybridMultilevel"/>
    <w:tmpl w:val="97A28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C2E"/>
    <w:multiLevelType w:val="hybridMultilevel"/>
    <w:tmpl w:val="FFC02C5C"/>
    <w:lvl w:ilvl="0" w:tplc="E1BEC3A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DC1"/>
    <w:rsid w:val="00126107"/>
    <w:rsid w:val="0020001E"/>
    <w:rsid w:val="00221496"/>
    <w:rsid w:val="002459DD"/>
    <w:rsid w:val="002E7FEB"/>
    <w:rsid w:val="00301DF5"/>
    <w:rsid w:val="00352535"/>
    <w:rsid w:val="00360706"/>
    <w:rsid w:val="003D08C8"/>
    <w:rsid w:val="00613583"/>
    <w:rsid w:val="00620123"/>
    <w:rsid w:val="00672235"/>
    <w:rsid w:val="0072264E"/>
    <w:rsid w:val="00737D30"/>
    <w:rsid w:val="00751267"/>
    <w:rsid w:val="00775552"/>
    <w:rsid w:val="00836E5D"/>
    <w:rsid w:val="0085727B"/>
    <w:rsid w:val="00894D84"/>
    <w:rsid w:val="008F15A3"/>
    <w:rsid w:val="00922DC1"/>
    <w:rsid w:val="009655E2"/>
    <w:rsid w:val="009B4FF0"/>
    <w:rsid w:val="00AC5559"/>
    <w:rsid w:val="00AD3600"/>
    <w:rsid w:val="00C165A2"/>
    <w:rsid w:val="00D7500A"/>
    <w:rsid w:val="00DA357C"/>
    <w:rsid w:val="00E47F03"/>
    <w:rsid w:val="00EF4DA3"/>
    <w:rsid w:val="00F4097C"/>
    <w:rsid w:val="00F96223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20D5"/>
  <w15:docId w15:val="{FF5BB7B2-880D-4E95-901E-AD3424B9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47F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AD3600"/>
  </w:style>
  <w:style w:type="paragraph" w:styleId="a5">
    <w:name w:val="No Spacing"/>
    <w:uiPriority w:val="1"/>
    <w:qFormat/>
    <w:rsid w:val="00AD3600"/>
    <w:rPr>
      <w:sz w:val="22"/>
      <w:szCs w:val="22"/>
    </w:rPr>
  </w:style>
  <w:style w:type="paragraph" w:styleId="a6">
    <w:name w:val="List Paragraph"/>
    <w:basedOn w:val="a"/>
    <w:uiPriority w:val="34"/>
    <w:qFormat/>
    <w:rsid w:val="00AD3600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Учительская</cp:lastModifiedBy>
  <cp:revision>3</cp:revision>
  <dcterms:created xsi:type="dcterms:W3CDTF">2021-12-03T14:24:00Z</dcterms:created>
  <dcterms:modified xsi:type="dcterms:W3CDTF">2021-12-17T13:02:00Z</dcterms:modified>
</cp:coreProperties>
</file>